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4BCA123" w14:textId="77777777" w:rsidR="00365250" w:rsidRPr="00FF0F7C" w:rsidRDefault="00365250" w:rsidP="00365250">
      <w:pPr>
        <w:pStyle w:val="ac"/>
        <w:spacing w:before="74"/>
        <w:ind w:left="732" w:right="158"/>
        <w:rPr>
          <w:rFonts w:ascii="Times New Roman" w:hAnsi="Times New Roman"/>
          <w:b w:val="0"/>
          <w:sz w:val="28"/>
          <w:szCs w:val="28"/>
        </w:rPr>
      </w:pPr>
      <w:r w:rsidRPr="00FF0F7C">
        <w:rPr>
          <w:rFonts w:ascii="Times New Roman" w:hAnsi="Times New Roman"/>
          <w:b w:val="0"/>
          <w:sz w:val="28"/>
          <w:szCs w:val="28"/>
        </w:rPr>
        <w:t>Казахский национальный университет имени аль-Фараби</w:t>
      </w:r>
    </w:p>
    <w:p w14:paraId="037EB747" w14:textId="77777777" w:rsidR="00365250" w:rsidRPr="00FF0F7C" w:rsidRDefault="00365250" w:rsidP="00365250">
      <w:pPr>
        <w:pStyle w:val="ac"/>
        <w:jc w:val="left"/>
        <w:rPr>
          <w:rFonts w:ascii="Times New Roman" w:hAnsi="Times New Roman"/>
          <w:b w:val="0"/>
          <w:sz w:val="28"/>
          <w:szCs w:val="28"/>
        </w:rPr>
      </w:pPr>
    </w:p>
    <w:p w14:paraId="2F49C023" w14:textId="77777777" w:rsidR="00365250" w:rsidRPr="00FF0F7C" w:rsidRDefault="00365250" w:rsidP="00365250">
      <w:pPr>
        <w:pStyle w:val="ac"/>
        <w:jc w:val="left"/>
        <w:rPr>
          <w:rFonts w:ascii="Times New Roman" w:hAnsi="Times New Roman"/>
          <w:b w:val="0"/>
          <w:sz w:val="28"/>
          <w:szCs w:val="28"/>
        </w:rPr>
      </w:pPr>
    </w:p>
    <w:p w14:paraId="3B5CD209" w14:textId="77777777" w:rsidR="00365250" w:rsidRPr="00FF0F7C" w:rsidRDefault="00365250" w:rsidP="00365250">
      <w:pPr>
        <w:pStyle w:val="ac"/>
        <w:jc w:val="left"/>
        <w:rPr>
          <w:rFonts w:ascii="Times New Roman" w:hAnsi="Times New Roman"/>
          <w:b w:val="0"/>
          <w:sz w:val="28"/>
          <w:szCs w:val="28"/>
        </w:rPr>
      </w:pPr>
    </w:p>
    <w:p w14:paraId="72F27C82" w14:textId="77777777" w:rsidR="00365250" w:rsidRPr="00FF0F7C" w:rsidRDefault="00365250" w:rsidP="00365250">
      <w:pPr>
        <w:pStyle w:val="ac"/>
        <w:jc w:val="left"/>
        <w:rPr>
          <w:rFonts w:ascii="Times New Roman" w:hAnsi="Times New Roman"/>
          <w:b w:val="0"/>
          <w:sz w:val="28"/>
          <w:szCs w:val="28"/>
        </w:rPr>
      </w:pPr>
      <w:r w:rsidRPr="00FF0F7C">
        <w:rPr>
          <w:rFonts w:ascii="Times New Roman" w:hAnsi="Times New Roman"/>
          <w:b w:val="0"/>
          <w:sz w:val="28"/>
          <w:szCs w:val="28"/>
        </w:rPr>
        <w:t>УДК 811.161.1’</w:t>
      </w:r>
      <w:r w:rsidR="00C72388" w:rsidRPr="00FF0F7C">
        <w:rPr>
          <w:rFonts w:ascii="Times New Roman" w:hAnsi="Times New Roman"/>
          <w:b w:val="0"/>
          <w:sz w:val="28"/>
          <w:szCs w:val="28"/>
        </w:rPr>
        <w:t xml:space="preserve">1: 373.5.016                </w:t>
      </w:r>
      <w:r w:rsidRPr="00FF0F7C">
        <w:rPr>
          <w:rFonts w:ascii="Times New Roman" w:hAnsi="Times New Roman"/>
          <w:b w:val="0"/>
          <w:sz w:val="28"/>
          <w:szCs w:val="28"/>
        </w:rPr>
        <w:t xml:space="preserve">                                    На правах рукописи</w:t>
      </w:r>
    </w:p>
    <w:p w14:paraId="5B9F6DE1" w14:textId="77777777" w:rsidR="00365250" w:rsidRPr="00FF0F7C" w:rsidRDefault="00365250" w:rsidP="00365250">
      <w:pPr>
        <w:pStyle w:val="ac"/>
        <w:jc w:val="left"/>
        <w:rPr>
          <w:rFonts w:ascii="Times New Roman" w:hAnsi="Times New Roman"/>
          <w:b w:val="0"/>
          <w:sz w:val="28"/>
          <w:szCs w:val="28"/>
        </w:rPr>
      </w:pPr>
    </w:p>
    <w:p w14:paraId="0E4724E3" w14:textId="77777777" w:rsidR="00365250" w:rsidRPr="00FF0F7C" w:rsidRDefault="00365250" w:rsidP="00365250">
      <w:pPr>
        <w:jc w:val="center"/>
        <w:rPr>
          <w:rFonts w:ascii="Times New Roman" w:hAnsi="Times New Roman" w:cs="Times New Roman"/>
          <w:sz w:val="28"/>
          <w:szCs w:val="28"/>
        </w:rPr>
      </w:pPr>
    </w:p>
    <w:p w14:paraId="5A5ECB44" w14:textId="77777777" w:rsidR="00365250" w:rsidRPr="00FF0F7C" w:rsidRDefault="00365250" w:rsidP="00365250">
      <w:pPr>
        <w:jc w:val="center"/>
        <w:rPr>
          <w:rFonts w:ascii="Times New Roman" w:hAnsi="Times New Roman" w:cs="Times New Roman"/>
          <w:b/>
          <w:sz w:val="28"/>
          <w:szCs w:val="28"/>
          <w:lang w:val="kk-KZ"/>
        </w:rPr>
      </w:pPr>
    </w:p>
    <w:p w14:paraId="01A8CF64" w14:textId="77777777" w:rsidR="00365250" w:rsidRPr="00FF0F7C" w:rsidRDefault="00365250" w:rsidP="00365250">
      <w:pPr>
        <w:jc w:val="center"/>
        <w:rPr>
          <w:rFonts w:ascii="Times New Roman" w:hAnsi="Times New Roman" w:cs="Times New Roman"/>
          <w:b/>
          <w:sz w:val="28"/>
          <w:szCs w:val="28"/>
          <w:lang w:val="kk-KZ"/>
        </w:rPr>
      </w:pPr>
    </w:p>
    <w:p w14:paraId="4428E115" w14:textId="77777777" w:rsidR="00365250" w:rsidRPr="00FF0F7C" w:rsidRDefault="00365250" w:rsidP="00365250">
      <w:pPr>
        <w:jc w:val="center"/>
        <w:rPr>
          <w:rFonts w:ascii="Times New Roman" w:hAnsi="Times New Roman" w:cs="Times New Roman"/>
          <w:b/>
          <w:sz w:val="28"/>
          <w:szCs w:val="28"/>
          <w:lang w:val="kk-KZ"/>
        </w:rPr>
      </w:pPr>
    </w:p>
    <w:p w14:paraId="6F4FAD7B" w14:textId="77777777" w:rsidR="00365250" w:rsidRPr="00FF0F7C" w:rsidRDefault="008275A3" w:rsidP="00365250">
      <w:pPr>
        <w:jc w:val="center"/>
        <w:rPr>
          <w:rFonts w:ascii="Times New Roman" w:hAnsi="Times New Roman" w:cs="Times New Roman"/>
          <w:b/>
          <w:sz w:val="28"/>
          <w:szCs w:val="28"/>
          <w:lang w:val="kk-KZ"/>
        </w:rPr>
      </w:pPr>
      <w:r w:rsidRPr="00FF0F7C">
        <w:rPr>
          <w:rFonts w:ascii="Times New Roman" w:hAnsi="Times New Roman" w:cs="Times New Roman"/>
          <w:b/>
          <w:sz w:val="28"/>
          <w:szCs w:val="28"/>
          <w:lang w:val="kk-KZ"/>
        </w:rPr>
        <w:t>САЯХМЕТ САЛИҚА САНАТҚ</w:t>
      </w:r>
      <w:r w:rsidR="00365250" w:rsidRPr="00FF0F7C">
        <w:rPr>
          <w:rFonts w:ascii="Times New Roman" w:hAnsi="Times New Roman" w:cs="Times New Roman"/>
          <w:b/>
          <w:sz w:val="28"/>
          <w:szCs w:val="28"/>
          <w:lang w:val="kk-KZ"/>
        </w:rPr>
        <w:t xml:space="preserve">ЫЗЫ </w:t>
      </w:r>
    </w:p>
    <w:p w14:paraId="5EBF3E98" w14:textId="77777777" w:rsidR="00365250" w:rsidRPr="00FF0F7C" w:rsidRDefault="00365250" w:rsidP="00365250">
      <w:pPr>
        <w:spacing w:after="0" w:line="240" w:lineRule="auto"/>
        <w:jc w:val="center"/>
        <w:rPr>
          <w:rFonts w:ascii="Times New Roman" w:hAnsi="Times New Roman" w:cs="Times New Roman"/>
          <w:bCs/>
          <w:sz w:val="28"/>
          <w:szCs w:val="28"/>
          <w:shd w:val="clear" w:color="auto" w:fill="FFFFFF"/>
        </w:rPr>
      </w:pPr>
      <w:r w:rsidRPr="00FF0F7C">
        <w:rPr>
          <w:rFonts w:ascii="Times New Roman" w:hAnsi="Times New Roman" w:cs="Times New Roman"/>
          <w:bCs/>
          <w:sz w:val="28"/>
          <w:szCs w:val="28"/>
          <w:shd w:val="clear" w:color="auto" w:fill="FFFFFF"/>
        </w:rPr>
        <w:t xml:space="preserve">ЛИНГВОДИДАКТИЧЕСКИЕ АСПЕКТЫ ФОРМИРОВАНИЯ ТЕЗАУРУСА ЯЗЫКОВОЙ ЛИЧНОСТИ В ПРОЦЕССЕ ПРОФЕССИОНАЛЬНОЙ </w:t>
      </w:r>
    </w:p>
    <w:p w14:paraId="69D1313F" w14:textId="77777777" w:rsidR="00365250" w:rsidRPr="00FF0F7C" w:rsidRDefault="00365250" w:rsidP="00365250">
      <w:pPr>
        <w:spacing w:after="0" w:line="240" w:lineRule="auto"/>
        <w:jc w:val="center"/>
        <w:rPr>
          <w:rFonts w:ascii="Times New Roman" w:hAnsi="Times New Roman" w:cs="Times New Roman"/>
          <w:sz w:val="28"/>
          <w:szCs w:val="28"/>
        </w:rPr>
      </w:pPr>
      <w:r w:rsidRPr="00FF0F7C">
        <w:rPr>
          <w:rFonts w:ascii="Times New Roman" w:hAnsi="Times New Roman" w:cs="Times New Roman"/>
          <w:bCs/>
          <w:sz w:val="28"/>
          <w:szCs w:val="28"/>
          <w:shd w:val="clear" w:color="auto" w:fill="FFFFFF"/>
        </w:rPr>
        <w:t>ПОДГОТОВКИ ФИЛОЛОГ</w:t>
      </w:r>
      <w:r w:rsidRPr="00FF0F7C">
        <w:rPr>
          <w:rFonts w:ascii="Times New Roman" w:hAnsi="Times New Roman" w:cs="Times New Roman"/>
          <w:bCs/>
          <w:sz w:val="28"/>
          <w:szCs w:val="28"/>
          <w:shd w:val="clear" w:color="auto" w:fill="FFFFFF"/>
          <w:lang w:val="kk-KZ"/>
        </w:rPr>
        <w:t>А</w:t>
      </w:r>
    </w:p>
    <w:p w14:paraId="195B2A89" w14:textId="77777777" w:rsidR="00365250" w:rsidRPr="00FF0F7C" w:rsidRDefault="00365250" w:rsidP="00365250">
      <w:pPr>
        <w:jc w:val="center"/>
        <w:rPr>
          <w:rFonts w:ascii="Times New Roman" w:hAnsi="Times New Roman" w:cs="Times New Roman"/>
          <w:sz w:val="28"/>
          <w:szCs w:val="28"/>
        </w:rPr>
      </w:pPr>
    </w:p>
    <w:p w14:paraId="597B8BC8" w14:textId="77777777" w:rsidR="00365250" w:rsidRPr="00FF0F7C" w:rsidRDefault="00365250" w:rsidP="00365250">
      <w:pPr>
        <w:pStyle w:val="ac"/>
        <w:ind w:left="97" w:right="158"/>
        <w:rPr>
          <w:rFonts w:ascii="Times New Roman" w:hAnsi="Times New Roman"/>
          <w:b w:val="0"/>
          <w:sz w:val="28"/>
          <w:szCs w:val="28"/>
        </w:rPr>
      </w:pPr>
      <w:r w:rsidRPr="00FF0F7C">
        <w:rPr>
          <w:rFonts w:ascii="Times New Roman" w:hAnsi="Times New Roman"/>
          <w:b w:val="0"/>
          <w:sz w:val="28"/>
          <w:szCs w:val="28"/>
        </w:rPr>
        <w:t>8D01704 – Русский язык и литература</w:t>
      </w:r>
    </w:p>
    <w:p w14:paraId="73AE5277" w14:textId="77777777" w:rsidR="00365250" w:rsidRPr="00FF0F7C" w:rsidRDefault="00365250" w:rsidP="00365250">
      <w:pPr>
        <w:pStyle w:val="ac"/>
        <w:jc w:val="left"/>
        <w:rPr>
          <w:rFonts w:ascii="Times New Roman" w:hAnsi="Times New Roman"/>
          <w:b w:val="0"/>
          <w:sz w:val="28"/>
          <w:szCs w:val="28"/>
        </w:rPr>
      </w:pPr>
    </w:p>
    <w:p w14:paraId="019EA522" w14:textId="77777777" w:rsidR="00365250" w:rsidRPr="00FF0F7C" w:rsidRDefault="00365250" w:rsidP="00365250">
      <w:pPr>
        <w:pStyle w:val="ac"/>
        <w:jc w:val="left"/>
        <w:rPr>
          <w:rFonts w:ascii="Times New Roman" w:hAnsi="Times New Roman"/>
          <w:b w:val="0"/>
          <w:sz w:val="28"/>
          <w:szCs w:val="28"/>
        </w:rPr>
      </w:pPr>
    </w:p>
    <w:p w14:paraId="44C5BAEC" w14:textId="70A0C72C" w:rsidR="00E36ADC" w:rsidRDefault="00365250" w:rsidP="00E36ADC">
      <w:pPr>
        <w:spacing w:after="0" w:line="240" w:lineRule="auto"/>
        <w:jc w:val="center"/>
        <w:rPr>
          <w:rFonts w:ascii="Times New Roman" w:hAnsi="Times New Roman" w:cs="Times New Roman"/>
          <w:sz w:val="28"/>
          <w:szCs w:val="28"/>
          <w:lang w:val="kk-KZ"/>
        </w:rPr>
      </w:pPr>
      <w:r w:rsidRPr="00E36ADC">
        <w:rPr>
          <w:rFonts w:ascii="Times New Roman" w:hAnsi="Times New Roman" w:cs="Times New Roman"/>
          <w:sz w:val="28"/>
          <w:szCs w:val="28"/>
        </w:rPr>
        <w:t>Диссертация на соискание степени</w:t>
      </w:r>
    </w:p>
    <w:p w14:paraId="3E31AD3E" w14:textId="77FD201C" w:rsidR="00365250" w:rsidRPr="00E36ADC" w:rsidRDefault="00365250" w:rsidP="00E36ADC">
      <w:pPr>
        <w:spacing w:after="0" w:line="240" w:lineRule="auto"/>
        <w:jc w:val="center"/>
        <w:rPr>
          <w:rFonts w:ascii="Times New Roman" w:hAnsi="Times New Roman" w:cs="Times New Roman"/>
          <w:sz w:val="28"/>
          <w:szCs w:val="28"/>
        </w:rPr>
      </w:pPr>
      <w:r w:rsidRPr="00E36ADC">
        <w:rPr>
          <w:rFonts w:ascii="Times New Roman" w:hAnsi="Times New Roman" w:cs="Times New Roman"/>
          <w:sz w:val="28"/>
          <w:szCs w:val="28"/>
        </w:rPr>
        <w:t>доктора философии</w:t>
      </w:r>
      <w:r w:rsidR="00E36ADC" w:rsidRPr="00E36ADC">
        <w:rPr>
          <w:rFonts w:ascii="Times New Roman" w:hAnsi="Times New Roman" w:cs="Times New Roman"/>
          <w:sz w:val="28"/>
          <w:szCs w:val="28"/>
        </w:rPr>
        <w:t xml:space="preserve"> </w:t>
      </w:r>
      <w:r w:rsidRPr="00E36ADC">
        <w:rPr>
          <w:rFonts w:ascii="Times New Roman" w:hAnsi="Times New Roman" w:cs="Times New Roman"/>
          <w:sz w:val="28"/>
          <w:szCs w:val="28"/>
        </w:rPr>
        <w:t>(PhD)</w:t>
      </w:r>
    </w:p>
    <w:p w14:paraId="12CFFD97" w14:textId="77777777" w:rsidR="00365250" w:rsidRPr="00FF0F7C" w:rsidRDefault="00365250" w:rsidP="00E36ADC">
      <w:pPr>
        <w:pStyle w:val="ac"/>
        <w:rPr>
          <w:rFonts w:ascii="Times New Roman" w:hAnsi="Times New Roman"/>
          <w:sz w:val="28"/>
          <w:szCs w:val="28"/>
        </w:rPr>
      </w:pPr>
    </w:p>
    <w:p w14:paraId="50405588" w14:textId="77777777" w:rsidR="00365250" w:rsidRPr="00FF0F7C" w:rsidRDefault="00365250" w:rsidP="00365250">
      <w:pPr>
        <w:pStyle w:val="ac"/>
        <w:jc w:val="left"/>
        <w:rPr>
          <w:rFonts w:ascii="Times New Roman" w:hAnsi="Times New Roman"/>
          <w:sz w:val="28"/>
          <w:szCs w:val="28"/>
        </w:rPr>
      </w:pPr>
    </w:p>
    <w:p w14:paraId="4F1E2DC7" w14:textId="77777777" w:rsidR="00DA1F40" w:rsidRPr="00FF0F7C" w:rsidRDefault="00DA1F40" w:rsidP="00365250">
      <w:pPr>
        <w:pStyle w:val="ac"/>
        <w:jc w:val="right"/>
        <w:rPr>
          <w:rFonts w:ascii="Times New Roman" w:hAnsi="Times New Roman"/>
          <w:b w:val="0"/>
          <w:sz w:val="28"/>
          <w:szCs w:val="28"/>
        </w:rPr>
      </w:pPr>
    </w:p>
    <w:p w14:paraId="53CF104C" w14:textId="77777777" w:rsidR="00365250" w:rsidRPr="00FF0F7C" w:rsidRDefault="002C1DBE" w:rsidP="002C1DBE">
      <w:pPr>
        <w:pStyle w:val="ac"/>
        <w:jc w:val="right"/>
        <w:rPr>
          <w:rFonts w:ascii="Times New Roman" w:hAnsi="Times New Roman"/>
          <w:b w:val="0"/>
          <w:sz w:val="28"/>
          <w:szCs w:val="28"/>
        </w:rPr>
      </w:pPr>
      <w:r w:rsidRPr="00FF0F7C">
        <w:rPr>
          <w:rFonts w:ascii="Times New Roman" w:hAnsi="Times New Roman"/>
          <w:b w:val="0"/>
          <w:sz w:val="28"/>
          <w:szCs w:val="28"/>
        </w:rPr>
        <w:t>Научные консультанты:</w:t>
      </w:r>
    </w:p>
    <w:p w14:paraId="49B107C1" w14:textId="77777777" w:rsidR="00DA1F40" w:rsidRPr="00FF0F7C" w:rsidRDefault="00365250" w:rsidP="002C1DBE">
      <w:pPr>
        <w:pStyle w:val="ac"/>
        <w:jc w:val="right"/>
        <w:rPr>
          <w:rFonts w:ascii="Times New Roman" w:hAnsi="Times New Roman"/>
          <w:b w:val="0"/>
          <w:sz w:val="28"/>
          <w:szCs w:val="28"/>
        </w:rPr>
      </w:pPr>
      <w:r w:rsidRPr="00FF0F7C">
        <w:rPr>
          <w:rFonts w:ascii="Times New Roman" w:hAnsi="Times New Roman"/>
          <w:b w:val="0"/>
          <w:sz w:val="28"/>
          <w:szCs w:val="28"/>
        </w:rPr>
        <w:t>д</w:t>
      </w:r>
      <w:proofErr w:type="gramStart"/>
      <w:r w:rsidRPr="00FF0F7C">
        <w:rPr>
          <w:rFonts w:ascii="Times New Roman" w:hAnsi="Times New Roman"/>
          <w:b w:val="0"/>
          <w:sz w:val="28"/>
          <w:szCs w:val="28"/>
        </w:rPr>
        <w:t>.ф</w:t>
      </w:r>
      <w:proofErr w:type="gramEnd"/>
      <w:r w:rsidRPr="00FF0F7C">
        <w:rPr>
          <w:rFonts w:ascii="Times New Roman" w:hAnsi="Times New Roman"/>
          <w:b w:val="0"/>
          <w:sz w:val="28"/>
          <w:szCs w:val="28"/>
        </w:rPr>
        <w:t>илол.н., профессор Туманова А.Б.</w:t>
      </w:r>
      <w:r w:rsidR="002C1DBE" w:rsidRPr="00FF0F7C">
        <w:rPr>
          <w:rFonts w:ascii="Times New Roman" w:hAnsi="Times New Roman"/>
          <w:b w:val="0"/>
          <w:sz w:val="28"/>
          <w:szCs w:val="28"/>
        </w:rPr>
        <w:t>,</w:t>
      </w:r>
    </w:p>
    <w:p w14:paraId="27835048" w14:textId="77777777" w:rsidR="00365250" w:rsidRPr="00FF0F7C" w:rsidRDefault="00DA1F40" w:rsidP="00365250">
      <w:pPr>
        <w:pStyle w:val="ac"/>
        <w:jc w:val="right"/>
        <w:rPr>
          <w:rFonts w:ascii="Times New Roman" w:hAnsi="Times New Roman"/>
          <w:b w:val="0"/>
          <w:sz w:val="28"/>
          <w:szCs w:val="28"/>
        </w:rPr>
      </w:pPr>
      <w:r w:rsidRPr="00FF0F7C">
        <w:rPr>
          <w:rFonts w:ascii="Times New Roman" w:hAnsi="Times New Roman"/>
          <w:b w:val="0"/>
          <w:sz w:val="28"/>
          <w:szCs w:val="28"/>
        </w:rPr>
        <w:t>д.филол.н., профессор Туймебаев Ж.К.</w:t>
      </w:r>
      <w:r w:rsidR="00365250" w:rsidRPr="00FF0F7C">
        <w:rPr>
          <w:rFonts w:ascii="Times New Roman" w:hAnsi="Times New Roman"/>
          <w:b w:val="0"/>
          <w:sz w:val="28"/>
          <w:szCs w:val="28"/>
        </w:rPr>
        <w:t xml:space="preserve"> </w:t>
      </w:r>
    </w:p>
    <w:p w14:paraId="73AB9379" w14:textId="77777777" w:rsidR="00365250" w:rsidRPr="00FF0F7C" w:rsidRDefault="00365250" w:rsidP="00365250">
      <w:pPr>
        <w:pStyle w:val="ac"/>
        <w:jc w:val="right"/>
        <w:rPr>
          <w:rFonts w:ascii="Times New Roman" w:hAnsi="Times New Roman"/>
          <w:b w:val="0"/>
          <w:sz w:val="28"/>
          <w:szCs w:val="28"/>
        </w:rPr>
      </w:pPr>
      <w:r w:rsidRPr="00FF0F7C">
        <w:rPr>
          <w:rFonts w:ascii="Times New Roman" w:hAnsi="Times New Roman"/>
          <w:b w:val="0"/>
          <w:sz w:val="28"/>
          <w:szCs w:val="28"/>
        </w:rPr>
        <w:t xml:space="preserve">Казахский национальный университет имени аль-Фараби </w:t>
      </w:r>
    </w:p>
    <w:p w14:paraId="18458770" w14:textId="77777777" w:rsidR="00365250" w:rsidRPr="00FF0F7C" w:rsidRDefault="00365250" w:rsidP="00365250">
      <w:pPr>
        <w:pStyle w:val="ac"/>
        <w:jc w:val="right"/>
        <w:rPr>
          <w:rFonts w:ascii="Times New Roman" w:hAnsi="Times New Roman"/>
          <w:b w:val="0"/>
          <w:sz w:val="28"/>
          <w:szCs w:val="28"/>
        </w:rPr>
      </w:pPr>
    </w:p>
    <w:p w14:paraId="3E699E8B" w14:textId="77777777" w:rsidR="00DA1F40" w:rsidRPr="00FF0F7C" w:rsidRDefault="002C1DBE" w:rsidP="002C1DBE">
      <w:pPr>
        <w:pStyle w:val="ac"/>
        <w:jc w:val="right"/>
        <w:rPr>
          <w:rFonts w:ascii="Times New Roman" w:hAnsi="Times New Roman"/>
          <w:b w:val="0"/>
          <w:sz w:val="28"/>
          <w:szCs w:val="28"/>
        </w:rPr>
      </w:pPr>
      <w:r w:rsidRPr="00FF0F7C">
        <w:rPr>
          <w:rFonts w:ascii="Times New Roman" w:hAnsi="Times New Roman"/>
          <w:b w:val="0"/>
          <w:sz w:val="28"/>
          <w:szCs w:val="28"/>
        </w:rPr>
        <w:t xml:space="preserve">Зарубежный консультант: </w:t>
      </w:r>
    </w:p>
    <w:p w14:paraId="74F3FF94" w14:textId="77777777" w:rsidR="00365250" w:rsidRPr="00FF0F7C" w:rsidRDefault="00365250" w:rsidP="00365250">
      <w:pPr>
        <w:pStyle w:val="ac"/>
        <w:jc w:val="right"/>
        <w:rPr>
          <w:rFonts w:ascii="Times New Roman" w:hAnsi="Times New Roman"/>
          <w:b w:val="0"/>
          <w:sz w:val="28"/>
          <w:szCs w:val="28"/>
        </w:rPr>
      </w:pPr>
      <w:r w:rsidRPr="00FF0F7C">
        <w:rPr>
          <w:rFonts w:ascii="Times New Roman" w:hAnsi="Times New Roman"/>
          <w:b w:val="0"/>
          <w:sz w:val="28"/>
          <w:szCs w:val="28"/>
        </w:rPr>
        <w:t>д.филол.н., профессор, Синячкин В.П.,</w:t>
      </w:r>
    </w:p>
    <w:p w14:paraId="4FA0BCBD" w14:textId="77777777" w:rsidR="00365250" w:rsidRPr="00FF0F7C" w:rsidRDefault="00365250" w:rsidP="00365250">
      <w:pPr>
        <w:pStyle w:val="ac"/>
        <w:jc w:val="right"/>
        <w:rPr>
          <w:rFonts w:ascii="Times New Roman" w:hAnsi="Times New Roman"/>
          <w:b w:val="0"/>
          <w:sz w:val="28"/>
          <w:szCs w:val="28"/>
        </w:rPr>
      </w:pPr>
      <w:r w:rsidRPr="00FF0F7C">
        <w:rPr>
          <w:rFonts w:ascii="Times New Roman" w:hAnsi="Times New Roman"/>
          <w:b w:val="0"/>
          <w:sz w:val="28"/>
          <w:szCs w:val="28"/>
        </w:rPr>
        <w:t xml:space="preserve"> Российский университет дружбы народов им. П. Лумумбы, </w:t>
      </w:r>
    </w:p>
    <w:p w14:paraId="64756EC2" w14:textId="77777777" w:rsidR="00365250" w:rsidRPr="00FF0F7C" w:rsidRDefault="00365250" w:rsidP="00365250">
      <w:pPr>
        <w:pStyle w:val="ac"/>
        <w:jc w:val="right"/>
        <w:rPr>
          <w:rFonts w:ascii="Times New Roman" w:hAnsi="Times New Roman"/>
          <w:b w:val="0"/>
          <w:sz w:val="28"/>
          <w:szCs w:val="28"/>
        </w:rPr>
      </w:pPr>
      <w:r w:rsidRPr="00FF0F7C">
        <w:rPr>
          <w:rFonts w:ascii="Times New Roman" w:hAnsi="Times New Roman"/>
          <w:b w:val="0"/>
          <w:sz w:val="28"/>
          <w:szCs w:val="28"/>
        </w:rPr>
        <w:t>Москва, Россия</w:t>
      </w:r>
    </w:p>
    <w:p w14:paraId="0826E8FD" w14:textId="77777777" w:rsidR="00365250" w:rsidRPr="00FF0F7C" w:rsidRDefault="00365250" w:rsidP="00365250">
      <w:pPr>
        <w:jc w:val="center"/>
        <w:rPr>
          <w:rFonts w:ascii="Times New Roman" w:hAnsi="Times New Roman" w:cs="Times New Roman"/>
          <w:sz w:val="28"/>
          <w:szCs w:val="28"/>
        </w:rPr>
      </w:pPr>
    </w:p>
    <w:p w14:paraId="57C4E396" w14:textId="77777777" w:rsidR="002C1DBE" w:rsidRPr="00FF0F7C" w:rsidRDefault="00A1169A" w:rsidP="005D31AF">
      <w:pPr>
        <w:pStyle w:val="ac"/>
        <w:spacing w:before="252"/>
        <w:ind w:right="3750"/>
        <w:rPr>
          <w:rFonts w:ascii="Times New Roman" w:eastAsiaTheme="minorHAnsi" w:hAnsi="Times New Roman"/>
          <w:b w:val="0"/>
          <w:sz w:val="28"/>
          <w:szCs w:val="28"/>
          <w:lang w:val="kk-KZ" w:eastAsia="en-US"/>
        </w:rPr>
      </w:pPr>
      <w:r w:rsidRPr="00FF0F7C">
        <w:rPr>
          <w:rFonts w:ascii="Times New Roman" w:eastAsiaTheme="minorHAnsi" w:hAnsi="Times New Roman"/>
          <w:b w:val="0"/>
          <w:sz w:val="28"/>
          <w:szCs w:val="28"/>
          <w:lang w:val="kk-KZ" w:eastAsia="en-US"/>
        </w:rPr>
        <w:t xml:space="preserve">                                              </w:t>
      </w:r>
    </w:p>
    <w:p w14:paraId="375BDBBE" w14:textId="77777777" w:rsidR="002C1DBE" w:rsidRPr="00FF0F7C" w:rsidRDefault="002C1DBE" w:rsidP="005D31AF">
      <w:pPr>
        <w:pStyle w:val="ac"/>
        <w:spacing w:before="252"/>
        <w:ind w:right="3750"/>
        <w:rPr>
          <w:rFonts w:ascii="Times New Roman" w:eastAsiaTheme="minorHAnsi" w:hAnsi="Times New Roman"/>
          <w:b w:val="0"/>
          <w:sz w:val="28"/>
          <w:szCs w:val="28"/>
          <w:lang w:val="kk-KZ" w:eastAsia="en-US"/>
        </w:rPr>
      </w:pPr>
    </w:p>
    <w:p w14:paraId="5A09D13A" w14:textId="77777777" w:rsidR="001C2DBC" w:rsidRPr="00FF0F7C" w:rsidRDefault="001C2DBC" w:rsidP="005D31AF">
      <w:pPr>
        <w:pStyle w:val="ac"/>
        <w:spacing w:before="252"/>
        <w:ind w:right="3750"/>
        <w:rPr>
          <w:rFonts w:ascii="Times New Roman" w:eastAsiaTheme="minorHAnsi" w:hAnsi="Times New Roman"/>
          <w:b w:val="0"/>
          <w:sz w:val="28"/>
          <w:szCs w:val="28"/>
          <w:lang w:val="kk-KZ" w:eastAsia="en-US"/>
        </w:rPr>
      </w:pPr>
      <w:r w:rsidRPr="00FF0F7C">
        <w:rPr>
          <w:rFonts w:ascii="Times New Roman" w:eastAsiaTheme="minorHAnsi" w:hAnsi="Times New Roman"/>
          <w:b w:val="0"/>
          <w:sz w:val="28"/>
          <w:szCs w:val="28"/>
          <w:lang w:val="kk-KZ" w:eastAsia="en-US"/>
        </w:rPr>
        <w:tab/>
      </w:r>
      <w:r w:rsidRPr="00FF0F7C">
        <w:rPr>
          <w:rFonts w:ascii="Times New Roman" w:eastAsiaTheme="minorHAnsi" w:hAnsi="Times New Roman"/>
          <w:b w:val="0"/>
          <w:sz w:val="28"/>
          <w:szCs w:val="28"/>
          <w:lang w:val="kk-KZ" w:eastAsia="en-US"/>
        </w:rPr>
        <w:tab/>
      </w:r>
    </w:p>
    <w:p w14:paraId="45AC89AB" w14:textId="77777777" w:rsidR="00365250" w:rsidRPr="00FF0F7C" w:rsidRDefault="001C2DBC" w:rsidP="00A1169A">
      <w:pPr>
        <w:pStyle w:val="ac"/>
        <w:spacing w:before="252"/>
        <w:ind w:right="3750"/>
        <w:rPr>
          <w:rFonts w:ascii="Times New Roman" w:hAnsi="Times New Roman"/>
          <w:b w:val="0"/>
          <w:sz w:val="28"/>
          <w:szCs w:val="28"/>
        </w:rPr>
      </w:pPr>
      <w:r w:rsidRPr="00FF0F7C">
        <w:rPr>
          <w:rFonts w:ascii="Times New Roman" w:eastAsiaTheme="minorHAnsi" w:hAnsi="Times New Roman"/>
          <w:b w:val="0"/>
          <w:sz w:val="28"/>
          <w:szCs w:val="28"/>
          <w:lang w:val="kk-KZ" w:eastAsia="en-US"/>
        </w:rPr>
        <w:t xml:space="preserve">                                               </w:t>
      </w:r>
      <w:r w:rsidR="00A1169A" w:rsidRPr="00FF0F7C">
        <w:rPr>
          <w:rFonts w:ascii="Times New Roman" w:eastAsiaTheme="minorHAnsi" w:hAnsi="Times New Roman"/>
          <w:b w:val="0"/>
          <w:sz w:val="28"/>
          <w:szCs w:val="28"/>
          <w:lang w:val="kk-KZ" w:eastAsia="en-US"/>
        </w:rPr>
        <w:t xml:space="preserve"> </w:t>
      </w:r>
      <w:r w:rsidR="00B81BB9" w:rsidRPr="00FF0F7C">
        <w:rPr>
          <w:rFonts w:ascii="Times New Roman" w:hAnsi="Times New Roman"/>
          <w:b w:val="0"/>
          <w:sz w:val="28"/>
          <w:szCs w:val="28"/>
        </w:rPr>
        <w:t>Алматы, 2025</w:t>
      </w:r>
    </w:p>
    <w:p w14:paraId="072A38AC" w14:textId="77777777" w:rsidR="00365250" w:rsidRPr="00FF0F7C" w:rsidRDefault="00365250" w:rsidP="00365250">
      <w:pPr>
        <w:rPr>
          <w:rFonts w:ascii="Times New Roman" w:hAnsi="Times New Roman" w:cs="Times New Roman"/>
          <w:sz w:val="28"/>
          <w:szCs w:val="28"/>
        </w:rPr>
        <w:sectPr w:rsidR="00365250" w:rsidRPr="00FF0F7C" w:rsidSect="002C1DBE">
          <w:footerReference w:type="default" r:id="rId9"/>
          <w:pgSz w:w="11910" w:h="16840"/>
          <w:pgMar w:top="1134" w:right="567" w:bottom="1134" w:left="1701" w:header="720" w:footer="720" w:gutter="0"/>
          <w:pgNumType w:start="1"/>
          <w:cols w:space="720"/>
          <w:titlePg/>
          <w:docGrid w:linePitch="299"/>
        </w:sectPr>
      </w:pPr>
    </w:p>
    <w:p w14:paraId="79CCBFE6" w14:textId="77777777" w:rsidR="00ED55AE" w:rsidRPr="00FF0F7C" w:rsidRDefault="00ED55AE" w:rsidP="00ED55AE">
      <w:pPr>
        <w:jc w:val="center"/>
        <w:rPr>
          <w:rFonts w:ascii="Times New Roman" w:hAnsi="Times New Roman" w:cs="Times New Roman"/>
          <w:b/>
          <w:sz w:val="28"/>
          <w:szCs w:val="28"/>
        </w:rPr>
      </w:pPr>
      <w:r w:rsidRPr="00FF0F7C">
        <w:rPr>
          <w:rFonts w:ascii="Times New Roman" w:hAnsi="Times New Roman" w:cs="Times New Roman"/>
          <w:b/>
          <w:sz w:val="28"/>
          <w:szCs w:val="28"/>
        </w:rPr>
        <w:lastRenderedPageBreak/>
        <w:t>СОДЕРЖАНИЕ</w:t>
      </w:r>
    </w:p>
    <w:p w14:paraId="3EEADB35" w14:textId="77777777" w:rsidR="00ED55AE" w:rsidRPr="00FF0F7C" w:rsidRDefault="00ED55AE" w:rsidP="006B6449">
      <w:pPr>
        <w:spacing w:after="0" w:line="240" w:lineRule="auto"/>
        <w:rPr>
          <w:rFonts w:ascii="Times New Roman" w:hAnsi="Times New Roman" w:cs="Times New Roman"/>
          <w:b/>
          <w:sz w:val="28"/>
          <w:szCs w:val="28"/>
        </w:rPr>
      </w:pPr>
      <w:r w:rsidRPr="00FF0F7C">
        <w:rPr>
          <w:rFonts w:ascii="Times New Roman" w:hAnsi="Times New Roman" w:cs="Times New Roman"/>
          <w:b/>
          <w:sz w:val="28"/>
          <w:szCs w:val="28"/>
        </w:rPr>
        <w:t>НОРМАТИВНЫЕ ССЫЛКИ……………………………………………………</w:t>
      </w:r>
      <w:r w:rsidR="00034508" w:rsidRPr="00FF0F7C">
        <w:rPr>
          <w:rFonts w:ascii="Times New Roman" w:hAnsi="Times New Roman" w:cs="Times New Roman"/>
          <w:b/>
          <w:sz w:val="28"/>
          <w:szCs w:val="28"/>
        </w:rPr>
        <w:t>..</w:t>
      </w:r>
      <w:r w:rsidRPr="00FF0F7C">
        <w:rPr>
          <w:rFonts w:ascii="Times New Roman" w:hAnsi="Times New Roman" w:cs="Times New Roman"/>
          <w:sz w:val="28"/>
          <w:szCs w:val="28"/>
        </w:rPr>
        <w:t xml:space="preserve">3 </w:t>
      </w:r>
    </w:p>
    <w:p w14:paraId="52E85572" w14:textId="77777777" w:rsidR="00ED55AE" w:rsidRPr="00FF0F7C" w:rsidRDefault="00ED55AE" w:rsidP="006B6449">
      <w:pPr>
        <w:spacing w:after="0" w:line="240" w:lineRule="auto"/>
        <w:rPr>
          <w:rFonts w:ascii="Times New Roman" w:hAnsi="Times New Roman" w:cs="Times New Roman"/>
          <w:b/>
          <w:sz w:val="28"/>
          <w:szCs w:val="28"/>
        </w:rPr>
      </w:pPr>
      <w:r w:rsidRPr="00FF0F7C">
        <w:rPr>
          <w:rFonts w:ascii="Times New Roman" w:hAnsi="Times New Roman" w:cs="Times New Roman"/>
          <w:b/>
          <w:sz w:val="28"/>
          <w:szCs w:val="28"/>
        </w:rPr>
        <w:t>ОПРЕДЕЛЕНИЯ ТЕРМИНОВ</w:t>
      </w:r>
      <w:r w:rsidR="00034508" w:rsidRPr="00FF0F7C">
        <w:rPr>
          <w:rFonts w:ascii="Times New Roman" w:hAnsi="Times New Roman" w:cs="Times New Roman"/>
          <w:b/>
          <w:sz w:val="28"/>
          <w:szCs w:val="28"/>
        </w:rPr>
        <w:t>…………………………………………………...</w:t>
      </w:r>
      <w:r w:rsidRPr="00FF0F7C">
        <w:rPr>
          <w:rFonts w:ascii="Times New Roman" w:hAnsi="Times New Roman" w:cs="Times New Roman"/>
          <w:sz w:val="28"/>
          <w:szCs w:val="28"/>
        </w:rPr>
        <w:t>4</w:t>
      </w:r>
    </w:p>
    <w:p w14:paraId="3622E469" w14:textId="77777777" w:rsidR="00ED55AE" w:rsidRPr="00FF0F7C" w:rsidRDefault="00ED55AE" w:rsidP="006B6449">
      <w:pPr>
        <w:spacing w:after="0" w:line="240" w:lineRule="auto"/>
        <w:rPr>
          <w:rFonts w:ascii="Times New Roman" w:hAnsi="Times New Roman" w:cs="Times New Roman"/>
          <w:b/>
          <w:sz w:val="28"/>
          <w:szCs w:val="28"/>
        </w:rPr>
      </w:pPr>
      <w:r w:rsidRPr="00FF0F7C">
        <w:rPr>
          <w:rFonts w:ascii="Times New Roman" w:hAnsi="Times New Roman" w:cs="Times New Roman"/>
          <w:b/>
          <w:sz w:val="28"/>
          <w:szCs w:val="28"/>
        </w:rPr>
        <w:t>ОБОЗНАЧЕНИЯ И СОКРАЩЕНИЯ</w:t>
      </w:r>
      <w:r w:rsidR="00034508" w:rsidRPr="00FF0F7C">
        <w:rPr>
          <w:rFonts w:ascii="Times New Roman" w:hAnsi="Times New Roman" w:cs="Times New Roman"/>
          <w:b/>
          <w:sz w:val="28"/>
          <w:szCs w:val="28"/>
        </w:rPr>
        <w:t>……………………………………………</w:t>
      </w:r>
      <w:r w:rsidRPr="00FF0F7C">
        <w:rPr>
          <w:rFonts w:ascii="Times New Roman" w:hAnsi="Times New Roman" w:cs="Times New Roman"/>
          <w:sz w:val="28"/>
          <w:szCs w:val="28"/>
        </w:rPr>
        <w:t xml:space="preserve">6 </w:t>
      </w:r>
    </w:p>
    <w:p w14:paraId="73A15C7E" w14:textId="77777777" w:rsidR="00ED55AE" w:rsidRPr="00FF0F7C" w:rsidRDefault="00ED55AE" w:rsidP="006B6449">
      <w:pPr>
        <w:spacing w:after="0" w:line="240" w:lineRule="auto"/>
        <w:rPr>
          <w:rFonts w:ascii="Times New Roman" w:hAnsi="Times New Roman" w:cs="Times New Roman"/>
          <w:b/>
          <w:sz w:val="28"/>
          <w:szCs w:val="28"/>
        </w:rPr>
      </w:pPr>
      <w:r w:rsidRPr="00FF0F7C">
        <w:rPr>
          <w:rFonts w:ascii="Times New Roman" w:hAnsi="Times New Roman" w:cs="Times New Roman"/>
          <w:b/>
          <w:sz w:val="28"/>
          <w:szCs w:val="28"/>
        </w:rPr>
        <w:t>ВВЕДЕНИЕ……………………………………………………………………….....</w:t>
      </w:r>
      <w:r w:rsidRPr="00FF0F7C">
        <w:rPr>
          <w:rFonts w:ascii="Times New Roman" w:hAnsi="Times New Roman" w:cs="Times New Roman"/>
          <w:sz w:val="28"/>
          <w:szCs w:val="28"/>
        </w:rPr>
        <w:t>7</w:t>
      </w:r>
    </w:p>
    <w:p w14:paraId="10665180" w14:textId="77777777" w:rsidR="00ED55AE" w:rsidRPr="00FF0F7C" w:rsidRDefault="006B6449" w:rsidP="006B6449">
      <w:pPr>
        <w:spacing w:after="0" w:line="240" w:lineRule="auto"/>
        <w:jc w:val="both"/>
        <w:rPr>
          <w:rFonts w:ascii="Times New Roman" w:hAnsi="Times New Roman" w:cs="Times New Roman"/>
          <w:b/>
          <w:sz w:val="28"/>
          <w:szCs w:val="28"/>
        </w:rPr>
      </w:pPr>
      <w:r w:rsidRPr="00FF0F7C">
        <w:rPr>
          <w:rFonts w:ascii="Times New Roman" w:hAnsi="Times New Roman" w:cs="Times New Roman"/>
          <w:b/>
          <w:sz w:val="28"/>
          <w:szCs w:val="28"/>
        </w:rPr>
        <w:t xml:space="preserve">1 </w:t>
      </w:r>
      <w:r w:rsidR="00ED55AE" w:rsidRPr="00FF0F7C">
        <w:rPr>
          <w:rFonts w:ascii="Times New Roman" w:hAnsi="Times New Roman" w:cs="Times New Roman"/>
          <w:b/>
          <w:sz w:val="28"/>
          <w:szCs w:val="28"/>
        </w:rPr>
        <w:t xml:space="preserve">НАУЧНО-ТЕОРЕТИЧЕСКИЕ ОСНОВЫ </w:t>
      </w:r>
      <w:r w:rsidR="00ED55AE" w:rsidRPr="00FF0F7C">
        <w:rPr>
          <w:rFonts w:ascii="Times New Roman" w:hAnsi="Times New Roman" w:cs="Times New Roman"/>
          <w:b/>
          <w:bCs/>
          <w:sz w:val="28"/>
          <w:szCs w:val="28"/>
          <w:shd w:val="clear" w:color="auto" w:fill="FFFFFF"/>
        </w:rPr>
        <w:t>КАТЕГОРИИ ЯЗЫКОВОЙ ЛИЧНОСТИ И ТЕЗАУРУСА В  С</w:t>
      </w:r>
      <w:r w:rsidR="001D420B" w:rsidRPr="00FF0F7C">
        <w:rPr>
          <w:rFonts w:ascii="Times New Roman" w:hAnsi="Times New Roman" w:cs="Times New Roman"/>
          <w:b/>
          <w:bCs/>
          <w:sz w:val="28"/>
          <w:szCs w:val="28"/>
          <w:shd w:val="clear" w:color="auto" w:fill="FFFFFF"/>
        </w:rPr>
        <w:t>ОВРЕМЕННОЙ ФИЛОЛОГИЧЕСКОЙ НАУКЕ.……………………………………………………………………………..</w:t>
      </w:r>
      <w:r w:rsidR="00ED55AE" w:rsidRPr="00FF0F7C">
        <w:rPr>
          <w:rFonts w:ascii="Times New Roman" w:hAnsi="Times New Roman" w:cs="Times New Roman"/>
          <w:bCs/>
          <w:sz w:val="28"/>
          <w:szCs w:val="28"/>
          <w:shd w:val="clear" w:color="auto" w:fill="FFFFFF"/>
        </w:rPr>
        <w:t>15</w:t>
      </w:r>
    </w:p>
    <w:p w14:paraId="40515B90" w14:textId="77777777" w:rsidR="00ED55AE" w:rsidRPr="00FF0F7C" w:rsidRDefault="00ED55AE" w:rsidP="006B6449">
      <w:pPr>
        <w:pStyle w:val="a4"/>
        <w:spacing w:line="240" w:lineRule="auto"/>
        <w:ind w:left="0"/>
        <w:jc w:val="both"/>
        <w:rPr>
          <w:rFonts w:ascii="Times New Roman" w:hAnsi="Times New Roman" w:cs="Times New Roman"/>
          <w:bCs/>
          <w:sz w:val="28"/>
          <w:szCs w:val="28"/>
          <w:shd w:val="clear" w:color="auto" w:fill="FFFFFF"/>
        </w:rPr>
      </w:pPr>
      <w:r w:rsidRPr="00FF0F7C">
        <w:rPr>
          <w:rFonts w:ascii="Times New Roman" w:hAnsi="Times New Roman" w:cs="Times New Roman"/>
          <w:bCs/>
          <w:sz w:val="28"/>
          <w:szCs w:val="28"/>
          <w:shd w:val="clear" w:color="auto" w:fill="FFFFFF"/>
        </w:rPr>
        <w:t xml:space="preserve">1.1 Языковая личность: определение, </w:t>
      </w:r>
      <w:r w:rsidRPr="00FF0F7C">
        <w:rPr>
          <w:rFonts w:ascii="Times New Roman" w:hAnsi="Times New Roman" w:cs="Times New Roman"/>
          <w:sz w:val="28"/>
          <w:szCs w:val="28"/>
        </w:rPr>
        <w:t>структура,</w:t>
      </w:r>
      <w:r w:rsidRPr="00FF0F7C">
        <w:rPr>
          <w:rFonts w:ascii="Times New Roman" w:hAnsi="Times New Roman" w:cs="Times New Roman"/>
          <w:bCs/>
          <w:sz w:val="28"/>
          <w:szCs w:val="28"/>
          <w:shd w:val="clear" w:color="auto" w:fill="FFFFFF"/>
        </w:rPr>
        <w:t xml:space="preserve"> типология</w:t>
      </w:r>
      <w:r w:rsidR="00034508" w:rsidRPr="00FF0F7C">
        <w:rPr>
          <w:rFonts w:ascii="Times New Roman" w:hAnsi="Times New Roman" w:cs="Times New Roman"/>
          <w:bCs/>
          <w:sz w:val="28"/>
          <w:szCs w:val="28"/>
          <w:shd w:val="clear" w:color="auto" w:fill="FFFFFF"/>
        </w:rPr>
        <w:t>, основные подходы исследования</w:t>
      </w:r>
      <w:r w:rsidR="001D420B" w:rsidRPr="00FF0F7C">
        <w:rPr>
          <w:rFonts w:ascii="Times New Roman" w:hAnsi="Times New Roman" w:cs="Times New Roman"/>
          <w:bCs/>
          <w:sz w:val="28"/>
          <w:szCs w:val="28"/>
          <w:shd w:val="clear" w:color="auto" w:fill="FFFFFF"/>
        </w:rPr>
        <w:t>………………………………………………………………………</w:t>
      </w:r>
      <w:r w:rsidR="00034508" w:rsidRPr="00FF0F7C">
        <w:rPr>
          <w:rFonts w:ascii="Times New Roman" w:hAnsi="Times New Roman" w:cs="Times New Roman"/>
          <w:bCs/>
          <w:sz w:val="28"/>
          <w:szCs w:val="28"/>
          <w:shd w:val="clear" w:color="auto" w:fill="FFFFFF"/>
        </w:rPr>
        <w:t>..</w:t>
      </w:r>
      <w:r w:rsidRPr="00FF0F7C">
        <w:rPr>
          <w:rFonts w:ascii="Times New Roman" w:hAnsi="Times New Roman" w:cs="Times New Roman"/>
          <w:bCs/>
          <w:sz w:val="28"/>
          <w:szCs w:val="28"/>
          <w:shd w:val="clear" w:color="auto" w:fill="FFFFFF"/>
        </w:rPr>
        <w:t>15</w:t>
      </w:r>
    </w:p>
    <w:p w14:paraId="0C3288C5" w14:textId="77777777" w:rsidR="00ED55AE" w:rsidRPr="00FF0F7C" w:rsidRDefault="00ED55AE" w:rsidP="006B6449">
      <w:pPr>
        <w:pStyle w:val="a4"/>
        <w:spacing w:line="240" w:lineRule="auto"/>
        <w:ind w:left="0"/>
        <w:jc w:val="both"/>
        <w:rPr>
          <w:rFonts w:ascii="Times New Roman" w:hAnsi="Times New Roman" w:cs="Times New Roman"/>
          <w:bCs/>
          <w:sz w:val="28"/>
          <w:szCs w:val="28"/>
          <w:shd w:val="clear" w:color="auto" w:fill="FFFFFF"/>
        </w:rPr>
      </w:pPr>
      <w:r w:rsidRPr="00FF0F7C">
        <w:rPr>
          <w:rFonts w:ascii="Times New Roman" w:hAnsi="Times New Roman" w:cs="Times New Roman"/>
          <w:sz w:val="28"/>
          <w:szCs w:val="28"/>
        </w:rPr>
        <w:t xml:space="preserve">1.2  Статус, специфика профессиональной </w:t>
      </w:r>
      <w:r w:rsidR="002C1DBE" w:rsidRPr="00FF0F7C">
        <w:rPr>
          <w:rFonts w:ascii="Times New Roman" w:hAnsi="Times New Roman" w:cs="Times New Roman"/>
          <w:bCs/>
          <w:sz w:val="28"/>
          <w:szCs w:val="28"/>
          <w:shd w:val="clear" w:color="auto" w:fill="FFFFFF"/>
        </w:rPr>
        <w:t>языковой личности</w:t>
      </w:r>
      <w:r w:rsidR="00BC38D5" w:rsidRPr="00FF0F7C">
        <w:rPr>
          <w:rFonts w:ascii="Times New Roman" w:hAnsi="Times New Roman" w:cs="Times New Roman"/>
          <w:bCs/>
          <w:sz w:val="28"/>
          <w:szCs w:val="28"/>
          <w:shd w:val="clear" w:color="auto" w:fill="FFFFFF"/>
        </w:rPr>
        <w:t xml:space="preserve"> </w:t>
      </w:r>
      <w:r w:rsidR="00034508" w:rsidRPr="00FF0F7C">
        <w:rPr>
          <w:rFonts w:ascii="Times New Roman" w:hAnsi="Times New Roman" w:cs="Times New Roman"/>
          <w:bCs/>
          <w:sz w:val="28"/>
          <w:szCs w:val="28"/>
          <w:shd w:val="clear" w:color="auto" w:fill="FFFFFF"/>
        </w:rPr>
        <w:t xml:space="preserve">в современной </w:t>
      </w:r>
      <w:r w:rsidRPr="00FF0F7C">
        <w:rPr>
          <w:rFonts w:ascii="Times New Roman" w:hAnsi="Times New Roman" w:cs="Times New Roman"/>
          <w:bCs/>
          <w:sz w:val="28"/>
          <w:szCs w:val="28"/>
          <w:shd w:val="clear" w:color="auto" w:fill="FFFFFF"/>
        </w:rPr>
        <w:t>лингвистике</w:t>
      </w:r>
      <w:r w:rsidR="001D420B" w:rsidRPr="00FF0F7C">
        <w:rPr>
          <w:rFonts w:ascii="Times New Roman" w:hAnsi="Times New Roman" w:cs="Times New Roman"/>
          <w:bCs/>
          <w:sz w:val="28"/>
          <w:szCs w:val="28"/>
          <w:shd w:val="clear" w:color="auto" w:fill="FFFFFF"/>
        </w:rPr>
        <w:t>.</w:t>
      </w:r>
      <w:r w:rsidR="00BC38D5" w:rsidRPr="00FF0F7C">
        <w:rPr>
          <w:rFonts w:ascii="Times New Roman" w:hAnsi="Times New Roman" w:cs="Times New Roman"/>
          <w:bCs/>
          <w:sz w:val="28"/>
          <w:szCs w:val="28"/>
          <w:shd w:val="clear" w:color="auto" w:fill="FFFFFF"/>
        </w:rPr>
        <w:t>.</w:t>
      </w:r>
      <w:r w:rsidR="001D420B" w:rsidRPr="00FF0F7C">
        <w:rPr>
          <w:rFonts w:ascii="Times New Roman" w:hAnsi="Times New Roman" w:cs="Times New Roman"/>
          <w:bCs/>
          <w:sz w:val="28"/>
          <w:szCs w:val="28"/>
          <w:shd w:val="clear" w:color="auto" w:fill="FFFFFF"/>
        </w:rPr>
        <w:t>………………………………………………………..</w:t>
      </w:r>
      <w:r w:rsidR="00034508" w:rsidRPr="00FF0F7C">
        <w:rPr>
          <w:rFonts w:ascii="Times New Roman" w:hAnsi="Times New Roman" w:cs="Times New Roman"/>
          <w:bCs/>
          <w:sz w:val="28"/>
          <w:szCs w:val="28"/>
          <w:shd w:val="clear" w:color="auto" w:fill="FFFFFF"/>
        </w:rPr>
        <w:t>.</w:t>
      </w:r>
      <w:r w:rsidR="002C1DBE" w:rsidRPr="00FF0F7C">
        <w:rPr>
          <w:rFonts w:ascii="Times New Roman" w:hAnsi="Times New Roman" w:cs="Times New Roman"/>
          <w:bCs/>
          <w:sz w:val="28"/>
          <w:szCs w:val="28"/>
          <w:shd w:val="clear" w:color="auto" w:fill="FFFFFF"/>
        </w:rPr>
        <w:t>......................</w:t>
      </w:r>
      <w:r w:rsidR="005F2BBB" w:rsidRPr="00FF0F7C">
        <w:rPr>
          <w:rFonts w:ascii="Times New Roman" w:hAnsi="Times New Roman" w:cs="Times New Roman"/>
          <w:bCs/>
          <w:sz w:val="28"/>
          <w:szCs w:val="28"/>
          <w:shd w:val="clear" w:color="auto" w:fill="FFFFFF"/>
        </w:rPr>
        <w:t xml:space="preserve"> 20</w:t>
      </w:r>
      <w:r w:rsidRPr="00FF0F7C">
        <w:rPr>
          <w:rFonts w:ascii="Times New Roman" w:hAnsi="Times New Roman" w:cs="Times New Roman"/>
          <w:bCs/>
          <w:sz w:val="28"/>
          <w:szCs w:val="28"/>
          <w:shd w:val="clear" w:color="auto" w:fill="FFFFFF"/>
        </w:rPr>
        <w:t xml:space="preserve"> </w:t>
      </w:r>
    </w:p>
    <w:p w14:paraId="09B59ECC" w14:textId="77777777" w:rsidR="00ED55AE" w:rsidRPr="00FF0F7C" w:rsidRDefault="00ED55AE" w:rsidP="006B6449">
      <w:pPr>
        <w:pStyle w:val="a4"/>
        <w:numPr>
          <w:ilvl w:val="1"/>
          <w:numId w:val="6"/>
        </w:numPr>
        <w:spacing w:line="240" w:lineRule="auto"/>
        <w:ind w:left="0" w:firstLine="0"/>
        <w:jc w:val="both"/>
        <w:rPr>
          <w:rFonts w:ascii="Times New Roman" w:hAnsi="Times New Roman" w:cs="Times New Roman"/>
          <w:bCs/>
          <w:sz w:val="28"/>
          <w:szCs w:val="28"/>
          <w:shd w:val="clear" w:color="auto" w:fill="FFFFFF"/>
        </w:rPr>
      </w:pPr>
      <w:r w:rsidRPr="00FF0F7C">
        <w:rPr>
          <w:rFonts w:ascii="Times New Roman" w:hAnsi="Times New Roman" w:cs="Times New Roman"/>
          <w:sz w:val="28"/>
          <w:szCs w:val="28"/>
        </w:rPr>
        <w:t xml:space="preserve"> Тезаурус: определение, история, назначение, </w:t>
      </w:r>
      <w:r w:rsidR="004550BF" w:rsidRPr="00FF0F7C">
        <w:rPr>
          <w:rFonts w:ascii="Times New Roman" w:hAnsi="Times New Roman" w:cs="Times New Roman"/>
          <w:sz w:val="28"/>
          <w:szCs w:val="28"/>
        </w:rPr>
        <w:t>виды</w:t>
      </w:r>
      <w:r w:rsidR="005F2BBB" w:rsidRPr="00FF0F7C">
        <w:rPr>
          <w:rFonts w:ascii="Times New Roman" w:hAnsi="Times New Roman" w:cs="Times New Roman"/>
          <w:sz w:val="28"/>
          <w:szCs w:val="28"/>
        </w:rPr>
        <w:t xml:space="preserve"> ...</w:t>
      </w:r>
      <w:r w:rsidR="004550BF" w:rsidRPr="00FF0F7C">
        <w:rPr>
          <w:rFonts w:ascii="Times New Roman" w:hAnsi="Times New Roman" w:cs="Times New Roman"/>
          <w:sz w:val="28"/>
          <w:szCs w:val="28"/>
        </w:rPr>
        <w:t>…</w:t>
      </w:r>
      <w:r w:rsidR="001D420B" w:rsidRPr="00FF0F7C">
        <w:rPr>
          <w:rFonts w:ascii="Times New Roman" w:hAnsi="Times New Roman" w:cs="Times New Roman"/>
          <w:sz w:val="28"/>
          <w:szCs w:val="28"/>
        </w:rPr>
        <w:t>………………</w:t>
      </w:r>
      <w:r w:rsidR="002C1DBE" w:rsidRPr="00FF0F7C">
        <w:rPr>
          <w:rFonts w:ascii="Times New Roman" w:hAnsi="Times New Roman" w:cs="Times New Roman"/>
          <w:sz w:val="28"/>
          <w:szCs w:val="28"/>
        </w:rPr>
        <w:t>...</w:t>
      </w:r>
      <w:r w:rsidRPr="00FF0F7C">
        <w:rPr>
          <w:rFonts w:ascii="Times New Roman" w:hAnsi="Times New Roman" w:cs="Times New Roman"/>
          <w:sz w:val="28"/>
          <w:szCs w:val="28"/>
        </w:rPr>
        <w:t>25</w:t>
      </w:r>
    </w:p>
    <w:p w14:paraId="1799B88D" w14:textId="77777777" w:rsidR="00ED55AE" w:rsidRPr="00FF0F7C" w:rsidRDefault="00ED55AE" w:rsidP="006B6449">
      <w:pPr>
        <w:pStyle w:val="a4"/>
        <w:numPr>
          <w:ilvl w:val="1"/>
          <w:numId w:val="6"/>
        </w:numPr>
        <w:spacing w:line="240" w:lineRule="auto"/>
        <w:ind w:left="0" w:firstLine="0"/>
        <w:jc w:val="both"/>
        <w:rPr>
          <w:rFonts w:ascii="Times New Roman" w:hAnsi="Times New Roman" w:cs="Times New Roman"/>
          <w:bCs/>
          <w:sz w:val="28"/>
          <w:szCs w:val="28"/>
          <w:shd w:val="clear" w:color="auto" w:fill="FFFFFF"/>
        </w:rPr>
      </w:pPr>
      <w:r w:rsidRPr="00FF0F7C">
        <w:rPr>
          <w:rFonts w:ascii="Times New Roman" w:hAnsi="Times New Roman" w:cs="Times New Roman"/>
          <w:sz w:val="28"/>
          <w:szCs w:val="28"/>
        </w:rPr>
        <w:t xml:space="preserve">  Тезаурус как основной компонент содержания обучения профессиональной коммуникации студентов в в</w:t>
      </w:r>
      <w:r w:rsidR="002C1DBE" w:rsidRPr="00FF0F7C">
        <w:rPr>
          <w:rFonts w:ascii="Times New Roman" w:hAnsi="Times New Roman" w:cs="Times New Roman"/>
          <w:sz w:val="28"/>
          <w:szCs w:val="28"/>
        </w:rPr>
        <w:t>ысшей школе………………...</w:t>
      </w:r>
      <w:r w:rsidR="005F2BBB" w:rsidRPr="00FF0F7C">
        <w:rPr>
          <w:rFonts w:ascii="Times New Roman" w:hAnsi="Times New Roman" w:cs="Times New Roman"/>
          <w:sz w:val="28"/>
          <w:szCs w:val="28"/>
        </w:rPr>
        <w:t>34</w:t>
      </w:r>
    </w:p>
    <w:p w14:paraId="7F49B4CA" w14:textId="77777777" w:rsidR="00ED55AE" w:rsidRPr="00FF0F7C" w:rsidRDefault="006B6449" w:rsidP="006B6449">
      <w:pPr>
        <w:pStyle w:val="a4"/>
        <w:spacing w:line="240" w:lineRule="auto"/>
        <w:ind w:left="0"/>
        <w:jc w:val="both"/>
        <w:rPr>
          <w:rFonts w:ascii="Times New Roman" w:hAnsi="Times New Roman" w:cs="Times New Roman"/>
          <w:sz w:val="28"/>
          <w:szCs w:val="28"/>
        </w:rPr>
      </w:pPr>
      <w:r w:rsidRPr="00FF0F7C">
        <w:rPr>
          <w:rFonts w:ascii="Times New Roman" w:hAnsi="Times New Roman" w:cs="Times New Roman"/>
          <w:b/>
          <w:bCs/>
          <w:sz w:val="28"/>
          <w:szCs w:val="28"/>
          <w:shd w:val="clear" w:color="auto" w:fill="FFFFFF"/>
        </w:rPr>
        <w:t>2</w:t>
      </w:r>
      <w:r w:rsidR="008433BC" w:rsidRPr="00FF0F7C">
        <w:rPr>
          <w:rFonts w:ascii="Times New Roman" w:hAnsi="Times New Roman" w:cs="Times New Roman"/>
          <w:b/>
          <w:bCs/>
          <w:sz w:val="28"/>
          <w:szCs w:val="28"/>
          <w:shd w:val="clear" w:color="auto" w:fill="FFFFFF"/>
        </w:rPr>
        <w:t xml:space="preserve"> ЛИНГВОДИДАКТИЧЕСКИЙ ПОТЕНЦИАЛ</w:t>
      </w:r>
      <w:r w:rsidR="00ED55AE" w:rsidRPr="00FF0F7C">
        <w:rPr>
          <w:rFonts w:ascii="Times New Roman" w:hAnsi="Times New Roman" w:cs="Times New Roman"/>
          <w:b/>
          <w:bCs/>
          <w:sz w:val="28"/>
          <w:szCs w:val="28"/>
          <w:shd w:val="clear" w:color="auto" w:fill="FFFFFF"/>
        </w:rPr>
        <w:t xml:space="preserve"> ФОРМИРОВАНИЯ ТЕЗАУРУСА ЯЗЫКОВОЙ ЛИЧНОСТИ В ПРОЦЕССЕ ПРОФЕССИОНАЛЬНОЙ </w:t>
      </w:r>
      <w:r w:rsidR="001D420B" w:rsidRPr="00FF0F7C">
        <w:rPr>
          <w:rFonts w:ascii="Times New Roman" w:hAnsi="Times New Roman" w:cs="Times New Roman"/>
          <w:b/>
          <w:bCs/>
          <w:sz w:val="28"/>
          <w:szCs w:val="28"/>
          <w:shd w:val="clear" w:color="auto" w:fill="FFFFFF"/>
        </w:rPr>
        <w:t>ПОДГОТОВКИ ФИЛОЛОГОВ………………</w:t>
      </w:r>
      <w:r w:rsidR="002C1DBE" w:rsidRPr="00FF0F7C">
        <w:rPr>
          <w:rFonts w:ascii="Times New Roman" w:hAnsi="Times New Roman" w:cs="Times New Roman"/>
          <w:b/>
          <w:bCs/>
          <w:sz w:val="28"/>
          <w:szCs w:val="28"/>
          <w:shd w:val="clear" w:color="auto" w:fill="FFFFFF"/>
        </w:rPr>
        <w:t>...</w:t>
      </w:r>
      <w:r w:rsidR="005F2BBB" w:rsidRPr="00FF0F7C">
        <w:rPr>
          <w:rFonts w:ascii="Times New Roman" w:hAnsi="Times New Roman" w:cs="Times New Roman"/>
          <w:bCs/>
          <w:sz w:val="28"/>
          <w:szCs w:val="28"/>
          <w:shd w:val="clear" w:color="auto" w:fill="FFFFFF"/>
        </w:rPr>
        <w:t>44</w:t>
      </w:r>
    </w:p>
    <w:p w14:paraId="49A992BB" w14:textId="77777777" w:rsidR="00ED55AE" w:rsidRPr="00FF0F7C" w:rsidRDefault="00ED55AE" w:rsidP="006B6449">
      <w:pPr>
        <w:pStyle w:val="a4"/>
        <w:spacing w:line="240" w:lineRule="auto"/>
        <w:ind w:left="0"/>
        <w:jc w:val="both"/>
        <w:rPr>
          <w:rFonts w:ascii="Times New Roman" w:hAnsi="Times New Roman" w:cs="Times New Roman"/>
          <w:sz w:val="28"/>
          <w:szCs w:val="28"/>
        </w:rPr>
      </w:pPr>
      <w:r w:rsidRPr="00FF0F7C">
        <w:rPr>
          <w:rFonts w:ascii="Times New Roman" w:hAnsi="Times New Roman" w:cs="Times New Roman"/>
          <w:sz w:val="28"/>
          <w:szCs w:val="28"/>
        </w:rPr>
        <w:t>2.1 Лингводидактика: основные принципы и подходы к языковому об</w:t>
      </w:r>
      <w:r w:rsidR="004550BF" w:rsidRPr="00FF0F7C">
        <w:rPr>
          <w:rFonts w:ascii="Times New Roman" w:hAnsi="Times New Roman" w:cs="Times New Roman"/>
          <w:sz w:val="28"/>
          <w:szCs w:val="28"/>
        </w:rPr>
        <w:t>разованию</w:t>
      </w:r>
      <w:r w:rsidRPr="00FF0F7C">
        <w:rPr>
          <w:rFonts w:ascii="Times New Roman" w:hAnsi="Times New Roman" w:cs="Times New Roman"/>
          <w:sz w:val="28"/>
          <w:szCs w:val="28"/>
        </w:rPr>
        <w:t xml:space="preserve"> в высшей школе </w:t>
      </w:r>
      <w:r w:rsidR="004550BF" w:rsidRPr="00FF0F7C">
        <w:rPr>
          <w:rFonts w:ascii="Times New Roman" w:hAnsi="Times New Roman" w:cs="Times New Roman"/>
          <w:sz w:val="28"/>
          <w:szCs w:val="28"/>
        </w:rPr>
        <w:t>..</w:t>
      </w:r>
      <w:r w:rsidR="00034508" w:rsidRPr="00FF0F7C">
        <w:rPr>
          <w:rFonts w:ascii="Times New Roman" w:hAnsi="Times New Roman" w:cs="Times New Roman"/>
          <w:sz w:val="28"/>
          <w:szCs w:val="28"/>
        </w:rPr>
        <w:t>……………………………………………</w:t>
      </w:r>
      <w:r w:rsidR="002C1DBE" w:rsidRPr="00FF0F7C">
        <w:rPr>
          <w:rFonts w:ascii="Times New Roman" w:hAnsi="Times New Roman" w:cs="Times New Roman"/>
          <w:sz w:val="28"/>
          <w:szCs w:val="28"/>
        </w:rPr>
        <w:t>...........</w:t>
      </w:r>
      <w:r w:rsidR="005F2BBB" w:rsidRPr="00FF0F7C">
        <w:rPr>
          <w:rFonts w:ascii="Times New Roman" w:hAnsi="Times New Roman" w:cs="Times New Roman"/>
          <w:sz w:val="28"/>
          <w:szCs w:val="28"/>
        </w:rPr>
        <w:t>44</w:t>
      </w:r>
    </w:p>
    <w:p w14:paraId="096EF8C3" w14:textId="77777777" w:rsidR="00ED55AE" w:rsidRPr="00FF0F7C" w:rsidRDefault="00ED55AE" w:rsidP="006B6449">
      <w:pPr>
        <w:pStyle w:val="a4"/>
        <w:spacing w:line="240" w:lineRule="auto"/>
        <w:ind w:left="0"/>
        <w:jc w:val="both"/>
        <w:rPr>
          <w:rFonts w:ascii="Times New Roman" w:hAnsi="Times New Roman" w:cs="Times New Roman"/>
          <w:bCs/>
          <w:sz w:val="28"/>
          <w:szCs w:val="28"/>
          <w:shd w:val="clear" w:color="auto" w:fill="FFFFFF"/>
        </w:rPr>
      </w:pPr>
      <w:r w:rsidRPr="00FF0F7C">
        <w:rPr>
          <w:rFonts w:ascii="Times New Roman" w:hAnsi="Times New Roman" w:cs="Times New Roman"/>
          <w:sz w:val="28"/>
          <w:szCs w:val="28"/>
        </w:rPr>
        <w:t>2.2</w:t>
      </w:r>
      <w:r w:rsidR="008433BC" w:rsidRPr="00FF0F7C">
        <w:rPr>
          <w:rFonts w:ascii="Times New Roman" w:hAnsi="Times New Roman" w:cs="Times New Roman"/>
          <w:sz w:val="28"/>
          <w:szCs w:val="28"/>
        </w:rPr>
        <w:t xml:space="preserve"> </w:t>
      </w:r>
      <w:r w:rsidR="00060D1A" w:rsidRPr="00FF0F7C">
        <w:rPr>
          <w:rFonts w:ascii="Times New Roman" w:hAnsi="Times New Roman" w:cs="Times New Roman"/>
          <w:sz w:val="28"/>
          <w:szCs w:val="28"/>
        </w:rPr>
        <w:t>Формирование т</w:t>
      </w:r>
      <w:r w:rsidR="00060D1A" w:rsidRPr="00FF0F7C">
        <w:rPr>
          <w:rFonts w:ascii="Times New Roman" w:hAnsi="Times New Roman" w:cs="Times New Roman"/>
          <w:bCs/>
          <w:sz w:val="28"/>
          <w:szCs w:val="28"/>
          <w:shd w:val="clear" w:color="auto" w:fill="FFFFFF"/>
        </w:rPr>
        <w:t>езауруса языковой личности в образовательной программе подготовки филологов в вузе</w:t>
      </w:r>
      <w:r w:rsidR="00034508" w:rsidRPr="00FF0F7C">
        <w:rPr>
          <w:rFonts w:ascii="Times New Roman" w:hAnsi="Times New Roman" w:cs="Times New Roman"/>
          <w:bCs/>
          <w:sz w:val="28"/>
          <w:szCs w:val="28"/>
          <w:shd w:val="clear" w:color="auto" w:fill="FFFFFF"/>
        </w:rPr>
        <w:t>……………………………………………………..</w:t>
      </w:r>
      <w:r w:rsidR="006B6449" w:rsidRPr="00FF0F7C">
        <w:rPr>
          <w:rFonts w:ascii="Times New Roman" w:hAnsi="Times New Roman" w:cs="Times New Roman"/>
          <w:bCs/>
          <w:sz w:val="28"/>
          <w:szCs w:val="28"/>
          <w:shd w:val="clear" w:color="auto" w:fill="FFFFFF"/>
        </w:rPr>
        <w:t xml:space="preserve"> </w:t>
      </w:r>
      <w:r w:rsidR="005F2BBB" w:rsidRPr="00FF0F7C">
        <w:rPr>
          <w:rFonts w:ascii="Times New Roman" w:hAnsi="Times New Roman" w:cs="Times New Roman"/>
          <w:bCs/>
          <w:sz w:val="28"/>
          <w:szCs w:val="28"/>
          <w:shd w:val="clear" w:color="auto" w:fill="FFFFFF"/>
        </w:rPr>
        <w:t>56</w:t>
      </w:r>
    </w:p>
    <w:p w14:paraId="014A08BE" w14:textId="77777777" w:rsidR="00ED55AE" w:rsidRPr="00FF0F7C" w:rsidRDefault="00ED55AE" w:rsidP="006B6449">
      <w:pPr>
        <w:spacing w:after="0" w:line="240" w:lineRule="auto"/>
        <w:jc w:val="both"/>
        <w:rPr>
          <w:rFonts w:ascii="Times New Roman" w:hAnsi="Times New Roman" w:cs="Times New Roman"/>
          <w:sz w:val="28"/>
          <w:szCs w:val="28"/>
        </w:rPr>
      </w:pPr>
      <w:r w:rsidRPr="00FF0F7C">
        <w:rPr>
          <w:rFonts w:ascii="Times New Roman" w:hAnsi="Times New Roman" w:cs="Times New Roman"/>
          <w:sz w:val="28"/>
          <w:szCs w:val="28"/>
        </w:rPr>
        <w:t>2.3 Л</w:t>
      </w:r>
      <w:r w:rsidR="002C1DBE" w:rsidRPr="00FF0F7C">
        <w:rPr>
          <w:rFonts w:ascii="Times New Roman" w:hAnsi="Times New Roman" w:cs="Times New Roman"/>
          <w:sz w:val="28"/>
          <w:szCs w:val="28"/>
        </w:rPr>
        <w:t xml:space="preserve">ингвистическая терминология – </w:t>
      </w:r>
      <w:proofErr w:type="gramStart"/>
      <w:r w:rsidR="002C1DBE" w:rsidRPr="00FF0F7C">
        <w:rPr>
          <w:rFonts w:ascii="Times New Roman" w:hAnsi="Times New Roman" w:cs="Times New Roman"/>
          <w:sz w:val="28"/>
          <w:szCs w:val="28"/>
        </w:rPr>
        <w:t>основной</w:t>
      </w:r>
      <w:proofErr w:type="gramEnd"/>
      <w:r w:rsidR="002C1DBE" w:rsidRPr="00FF0F7C">
        <w:rPr>
          <w:rFonts w:ascii="Times New Roman" w:hAnsi="Times New Roman" w:cs="Times New Roman"/>
          <w:sz w:val="28"/>
          <w:szCs w:val="28"/>
        </w:rPr>
        <w:t xml:space="preserve"> </w:t>
      </w:r>
      <w:r w:rsidRPr="00FF0F7C">
        <w:rPr>
          <w:rFonts w:ascii="Times New Roman" w:hAnsi="Times New Roman" w:cs="Times New Roman"/>
          <w:sz w:val="28"/>
          <w:szCs w:val="28"/>
        </w:rPr>
        <w:t>контент тезауруса специалиста-фило</w:t>
      </w:r>
      <w:r w:rsidR="002C1DBE" w:rsidRPr="00FF0F7C">
        <w:rPr>
          <w:rFonts w:ascii="Times New Roman" w:hAnsi="Times New Roman" w:cs="Times New Roman"/>
          <w:sz w:val="28"/>
          <w:szCs w:val="28"/>
        </w:rPr>
        <w:t>лога</w:t>
      </w:r>
      <w:r w:rsidR="00034508" w:rsidRPr="00FF0F7C">
        <w:rPr>
          <w:rFonts w:ascii="Times New Roman" w:hAnsi="Times New Roman" w:cs="Times New Roman"/>
          <w:sz w:val="28"/>
          <w:szCs w:val="28"/>
        </w:rPr>
        <w:t>…………………………………………………………………………….</w:t>
      </w:r>
      <w:r w:rsidR="005F2BBB" w:rsidRPr="00FF0F7C">
        <w:rPr>
          <w:rFonts w:ascii="Times New Roman" w:hAnsi="Times New Roman" w:cs="Times New Roman"/>
          <w:sz w:val="28"/>
          <w:szCs w:val="28"/>
        </w:rPr>
        <w:t>67</w:t>
      </w:r>
    </w:p>
    <w:p w14:paraId="103E0178" w14:textId="77777777" w:rsidR="00ED55AE" w:rsidRPr="00FF0F7C" w:rsidRDefault="00ED55AE" w:rsidP="006B6449">
      <w:pPr>
        <w:spacing w:after="0" w:line="240" w:lineRule="auto"/>
        <w:jc w:val="both"/>
        <w:rPr>
          <w:rFonts w:ascii="Times New Roman" w:hAnsi="Times New Roman" w:cs="Times New Roman"/>
          <w:sz w:val="28"/>
          <w:szCs w:val="28"/>
        </w:rPr>
      </w:pPr>
      <w:r w:rsidRPr="00FF0F7C">
        <w:rPr>
          <w:rFonts w:ascii="Times New Roman" w:hAnsi="Times New Roman" w:cs="Times New Roman"/>
          <w:sz w:val="28"/>
          <w:szCs w:val="28"/>
        </w:rPr>
        <w:t xml:space="preserve">2.4 </w:t>
      </w:r>
      <w:r w:rsidR="00060D1A" w:rsidRPr="00FF0F7C">
        <w:rPr>
          <w:rFonts w:ascii="Times New Roman" w:hAnsi="Times New Roman" w:cs="Times New Roman"/>
          <w:sz w:val="28"/>
          <w:szCs w:val="28"/>
        </w:rPr>
        <w:t>Интегративная модель обучения</w:t>
      </w:r>
      <w:r w:rsidR="002C1DBE" w:rsidRPr="00FF0F7C">
        <w:rPr>
          <w:rFonts w:ascii="Times New Roman" w:hAnsi="Times New Roman" w:cs="Times New Roman"/>
          <w:sz w:val="28"/>
          <w:szCs w:val="28"/>
        </w:rPr>
        <w:t xml:space="preserve"> </w:t>
      </w:r>
      <w:r w:rsidR="00060D1A" w:rsidRPr="00FF0F7C">
        <w:rPr>
          <w:rFonts w:ascii="Times New Roman" w:hAnsi="Times New Roman" w:cs="Times New Roman"/>
          <w:sz w:val="28"/>
          <w:szCs w:val="28"/>
        </w:rPr>
        <w:t>по формирова</w:t>
      </w:r>
      <w:r w:rsidR="002C1DBE" w:rsidRPr="00FF0F7C">
        <w:rPr>
          <w:rFonts w:ascii="Times New Roman" w:hAnsi="Times New Roman" w:cs="Times New Roman"/>
          <w:sz w:val="28"/>
          <w:szCs w:val="28"/>
        </w:rPr>
        <w:t>нию тезауруса будущего филолога</w:t>
      </w:r>
      <w:r w:rsidR="00060D1A" w:rsidRPr="00FF0F7C">
        <w:rPr>
          <w:rFonts w:ascii="Times New Roman" w:hAnsi="Times New Roman" w:cs="Times New Roman"/>
          <w:sz w:val="28"/>
          <w:szCs w:val="28"/>
        </w:rPr>
        <w:t>……………………………………………………………………</w:t>
      </w:r>
      <w:r w:rsidR="005F2BBB" w:rsidRPr="00FF0F7C">
        <w:rPr>
          <w:rFonts w:ascii="Times New Roman" w:hAnsi="Times New Roman" w:cs="Times New Roman"/>
          <w:sz w:val="28"/>
          <w:szCs w:val="28"/>
        </w:rPr>
        <w:t>……… 78</w:t>
      </w:r>
    </w:p>
    <w:p w14:paraId="35CB2506" w14:textId="77777777" w:rsidR="00ED55AE" w:rsidRPr="00FF0F7C" w:rsidRDefault="006B6449" w:rsidP="006B6449">
      <w:pPr>
        <w:spacing w:after="0" w:line="240" w:lineRule="auto"/>
        <w:jc w:val="both"/>
        <w:rPr>
          <w:rFonts w:ascii="Times New Roman" w:hAnsi="Times New Roman" w:cs="Times New Roman"/>
          <w:b/>
          <w:sz w:val="28"/>
          <w:szCs w:val="28"/>
        </w:rPr>
      </w:pPr>
      <w:r w:rsidRPr="00FF0F7C">
        <w:rPr>
          <w:rFonts w:ascii="Times New Roman" w:hAnsi="Times New Roman" w:cs="Times New Roman"/>
          <w:b/>
          <w:sz w:val="28"/>
          <w:szCs w:val="28"/>
        </w:rPr>
        <w:t>3</w:t>
      </w:r>
      <w:r w:rsidR="00ED55AE" w:rsidRPr="00FF0F7C">
        <w:rPr>
          <w:rFonts w:ascii="Times New Roman" w:hAnsi="Times New Roman" w:cs="Times New Roman"/>
          <w:b/>
          <w:sz w:val="28"/>
          <w:szCs w:val="28"/>
        </w:rPr>
        <w:t xml:space="preserve"> МЕТОДИЧЕСКАЯ СИСТЕМА ФОРМИРОВАНИЯ ТЕЗАУРУСА ЯЗЫКОВОЙ ЛИЧНОСТИ НА ЗАНЯТИЯХ ПО ДИСЦИПЛИНАМ ФИЛОЛОГИЧЕСКОГО ЦИКЛА В ВУЗЕ …………………………………… </w:t>
      </w:r>
      <w:r w:rsidR="005F2BBB" w:rsidRPr="00FF0F7C">
        <w:rPr>
          <w:rFonts w:ascii="Times New Roman" w:hAnsi="Times New Roman" w:cs="Times New Roman"/>
          <w:sz w:val="28"/>
          <w:szCs w:val="28"/>
        </w:rPr>
        <w:t>95</w:t>
      </w:r>
    </w:p>
    <w:p w14:paraId="4D5820A5" w14:textId="77777777" w:rsidR="00ED55AE" w:rsidRPr="00FF0F7C" w:rsidRDefault="008433BC" w:rsidP="006B6449">
      <w:pPr>
        <w:spacing w:after="0" w:line="240" w:lineRule="auto"/>
        <w:jc w:val="both"/>
        <w:rPr>
          <w:rFonts w:ascii="Times New Roman" w:hAnsi="Times New Roman" w:cs="Times New Roman"/>
          <w:sz w:val="28"/>
          <w:szCs w:val="28"/>
        </w:rPr>
      </w:pPr>
      <w:r w:rsidRPr="00FF0F7C">
        <w:rPr>
          <w:rFonts w:ascii="Times New Roman" w:hAnsi="Times New Roman" w:cs="Times New Roman"/>
          <w:sz w:val="28"/>
          <w:szCs w:val="28"/>
        </w:rPr>
        <w:t>3.1 Методика формирования тезауруса</w:t>
      </w:r>
      <w:r w:rsidR="00ED55AE" w:rsidRPr="00FF0F7C">
        <w:rPr>
          <w:rFonts w:ascii="Times New Roman" w:hAnsi="Times New Roman" w:cs="Times New Roman"/>
          <w:sz w:val="28"/>
          <w:szCs w:val="28"/>
        </w:rPr>
        <w:t xml:space="preserve"> студента-филолога в рамках интегративной модели обучения ………………………………………………</w:t>
      </w:r>
      <w:r w:rsidR="00034508" w:rsidRPr="00FF0F7C">
        <w:rPr>
          <w:rFonts w:ascii="Times New Roman" w:hAnsi="Times New Roman" w:cs="Times New Roman"/>
          <w:sz w:val="28"/>
          <w:szCs w:val="28"/>
        </w:rPr>
        <w:t>….</w:t>
      </w:r>
      <w:r w:rsidR="00ED55AE" w:rsidRPr="00FF0F7C">
        <w:rPr>
          <w:rFonts w:ascii="Times New Roman" w:hAnsi="Times New Roman" w:cs="Times New Roman"/>
          <w:sz w:val="28"/>
          <w:szCs w:val="28"/>
        </w:rPr>
        <w:t>9</w:t>
      </w:r>
      <w:r w:rsidR="005F2BBB" w:rsidRPr="00FF0F7C">
        <w:rPr>
          <w:rFonts w:ascii="Times New Roman" w:hAnsi="Times New Roman" w:cs="Times New Roman"/>
          <w:sz w:val="28"/>
          <w:szCs w:val="28"/>
        </w:rPr>
        <w:t>5</w:t>
      </w:r>
    </w:p>
    <w:p w14:paraId="48E94AC8" w14:textId="77777777" w:rsidR="00ED55AE" w:rsidRPr="00FF0F7C" w:rsidRDefault="00ED55AE" w:rsidP="006B6449">
      <w:pPr>
        <w:spacing w:after="0" w:line="240" w:lineRule="auto"/>
        <w:jc w:val="both"/>
        <w:rPr>
          <w:rFonts w:ascii="Times New Roman" w:hAnsi="Times New Roman" w:cs="Times New Roman"/>
          <w:sz w:val="28"/>
          <w:szCs w:val="28"/>
        </w:rPr>
      </w:pPr>
      <w:r w:rsidRPr="00FF0F7C">
        <w:rPr>
          <w:rFonts w:ascii="Times New Roman" w:hAnsi="Times New Roman" w:cs="Times New Roman"/>
          <w:sz w:val="28"/>
          <w:szCs w:val="28"/>
        </w:rPr>
        <w:t xml:space="preserve">3.2 Система упражнений и заданий тезаурусно ориентированного характера как средство обучения </w:t>
      </w:r>
      <w:r w:rsidR="00FA32AC" w:rsidRPr="00FF0F7C">
        <w:rPr>
          <w:rFonts w:ascii="Times New Roman" w:hAnsi="Times New Roman" w:cs="Times New Roman"/>
          <w:sz w:val="28"/>
          <w:szCs w:val="28"/>
        </w:rPr>
        <w:t>студента-филолога</w:t>
      </w:r>
      <w:r w:rsidR="00FF29A4" w:rsidRPr="00FF0F7C">
        <w:rPr>
          <w:rFonts w:ascii="Times New Roman" w:hAnsi="Times New Roman" w:cs="Times New Roman"/>
          <w:sz w:val="28"/>
          <w:szCs w:val="28"/>
        </w:rPr>
        <w:t>………….</w:t>
      </w:r>
      <w:r w:rsidR="00034508" w:rsidRPr="00FF0F7C">
        <w:rPr>
          <w:rFonts w:ascii="Times New Roman" w:hAnsi="Times New Roman" w:cs="Times New Roman"/>
          <w:sz w:val="28"/>
          <w:szCs w:val="28"/>
        </w:rPr>
        <w:t xml:space="preserve"> ………………………………</w:t>
      </w:r>
      <w:r w:rsidR="005F2BBB" w:rsidRPr="00FF0F7C">
        <w:rPr>
          <w:rFonts w:ascii="Times New Roman" w:hAnsi="Times New Roman" w:cs="Times New Roman"/>
          <w:sz w:val="28"/>
          <w:szCs w:val="28"/>
        </w:rPr>
        <w:t>101</w:t>
      </w:r>
    </w:p>
    <w:p w14:paraId="38E6C9A0" w14:textId="77777777" w:rsidR="00ED55AE" w:rsidRPr="00FF0F7C" w:rsidRDefault="00ED55AE" w:rsidP="006B6449">
      <w:pPr>
        <w:spacing w:after="0" w:line="240" w:lineRule="auto"/>
        <w:jc w:val="both"/>
        <w:rPr>
          <w:rFonts w:ascii="Times New Roman" w:hAnsi="Times New Roman" w:cs="Times New Roman"/>
          <w:sz w:val="28"/>
          <w:szCs w:val="28"/>
        </w:rPr>
      </w:pPr>
      <w:r w:rsidRPr="00FF0F7C">
        <w:rPr>
          <w:rFonts w:ascii="Times New Roman" w:hAnsi="Times New Roman" w:cs="Times New Roman"/>
          <w:sz w:val="28"/>
          <w:szCs w:val="28"/>
        </w:rPr>
        <w:t xml:space="preserve">3.3 Словарь-тезаурус по профилирующей дисциплине как средство обучения студента-филолога </w:t>
      </w:r>
      <w:r w:rsidR="002C1DBE" w:rsidRPr="00FF0F7C">
        <w:rPr>
          <w:rFonts w:ascii="Times New Roman" w:hAnsi="Times New Roman" w:cs="Times New Roman"/>
          <w:sz w:val="28"/>
          <w:szCs w:val="28"/>
        </w:rPr>
        <w:t>...</w:t>
      </w:r>
      <w:r w:rsidRPr="00FF0F7C">
        <w:rPr>
          <w:rFonts w:ascii="Times New Roman" w:hAnsi="Times New Roman" w:cs="Times New Roman"/>
          <w:sz w:val="28"/>
          <w:szCs w:val="28"/>
        </w:rPr>
        <w:t>……………………………………</w:t>
      </w:r>
      <w:r w:rsidR="00034508" w:rsidRPr="00FF0F7C">
        <w:rPr>
          <w:rFonts w:ascii="Times New Roman" w:hAnsi="Times New Roman" w:cs="Times New Roman"/>
          <w:sz w:val="28"/>
          <w:szCs w:val="28"/>
        </w:rPr>
        <w:t>………………………...</w:t>
      </w:r>
      <w:r w:rsidR="005F2BBB" w:rsidRPr="00FF0F7C">
        <w:rPr>
          <w:rFonts w:ascii="Times New Roman" w:hAnsi="Times New Roman" w:cs="Times New Roman"/>
          <w:sz w:val="28"/>
          <w:szCs w:val="28"/>
        </w:rPr>
        <w:t>109</w:t>
      </w:r>
    </w:p>
    <w:p w14:paraId="08D1D958" w14:textId="77777777" w:rsidR="00ED55AE" w:rsidRPr="00FF0F7C" w:rsidRDefault="008433BC" w:rsidP="006B6449">
      <w:pPr>
        <w:spacing w:after="0" w:line="240" w:lineRule="auto"/>
        <w:jc w:val="both"/>
        <w:rPr>
          <w:rFonts w:ascii="Times New Roman" w:hAnsi="Times New Roman" w:cs="Times New Roman"/>
          <w:sz w:val="28"/>
          <w:szCs w:val="28"/>
        </w:rPr>
      </w:pPr>
      <w:r w:rsidRPr="00FF0F7C">
        <w:rPr>
          <w:rFonts w:ascii="Times New Roman" w:hAnsi="Times New Roman" w:cs="Times New Roman"/>
          <w:sz w:val="28"/>
          <w:szCs w:val="28"/>
        </w:rPr>
        <w:t>3.4 Педагогический эксперимент</w:t>
      </w:r>
      <w:r w:rsidR="00ED55AE" w:rsidRPr="00FF0F7C">
        <w:rPr>
          <w:rFonts w:ascii="Times New Roman" w:hAnsi="Times New Roman" w:cs="Times New Roman"/>
          <w:sz w:val="28"/>
          <w:szCs w:val="28"/>
        </w:rPr>
        <w:t>: этапы, результаты, интерпретация, моделирование</w:t>
      </w:r>
      <w:r w:rsidR="00034508" w:rsidRPr="00FF0F7C">
        <w:rPr>
          <w:rFonts w:ascii="Times New Roman" w:hAnsi="Times New Roman" w:cs="Times New Roman"/>
          <w:sz w:val="28"/>
          <w:szCs w:val="28"/>
        </w:rPr>
        <w:t>…………………………………………………………………….</w:t>
      </w:r>
      <w:r w:rsidR="005F2BBB" w:rsidRPr="00FF0F7C">
        <w:rPr>
          <w:rFonts w:ascii="Times New Roman" w:hAnsi="Times New Roman" w:cs="Times New Roman"/>
          <w:sz w:val="28"/>
          <w:szCs w:val="28"/>
        </w:rPr>
        <w:t>122</w:t>
      </w:r>
    </w:p>
    <w:p w14:paraId="758BACC1" w14:textId="77777777" w:rsidR="00ED55AE" w:rsidRPr="00FF0F7C" w:rsidRDefault="002C1DBE" w:rsidP="006B6449">
      <w:pPr>
        <w:spacing w:after="0" w:line="240" w:lineRule="auto"/>
        <w:jc w:val="both"/>
        <w:rPr>
          <w:rFonts w:ascii="Times New Roman" w:hAnsi="Times New Roman" w:cs="Times New Roman"/>
          <w:sz w:val="28"/>
          <w:szCs w:val="28"/>
        </w:rPr>
      </w:pPr>
      <w:r w:rsidRPr="00FF0F7C">
        <w:rPr>
          <w:rFonts w:ascii="Times New Roman" w:hAnsi="Times New Roman" w:cs="Times New Roman"/>
          <w:b/>
          <w:sz w:val="28"/>
          <w:szCs w:val="28"/>
        </w:rPr>
        <w:t>ЗАКЛЮЧЕНИЕ</w:t>
      </w:r>
      <w:r w:rsidR="00ED55AE" w:rsidRPr="00FF0F7C">
        <w:rPr>
          <w:rFonts w:ascii="Times New Roman" w:hAnsi="Times New Roman" w:cs="Times New Roman"/>
          <w:b/>
          <w:sz w:val="28"/>
          <w:szCs w:val="28"/>
        </w:rPr>
        <w:t>…………………………………………………………………</w:t>
      </w:r>
      <w:r w:rsidR="00A1169A" w:rsidRPr="00FF0F7C">
        <w:rPr>
          <w:rFonts w:ascii="Times New Roman" w:hAnsi="Times New Roman" w:cs="Times New Roman"/>
          <w:b/>
          <w:sz w:val="28"/>
          <w:szCs w:val="28"/>
          <w:lang w:val="kk-KZ"/>
        </w:rPr>
        <w:t xml:space="preserve"> </w:t>
      </w:r>
      <w:r w:rsidR="005F2BBB" w:rsidRPr="00FF0F7C">
        <w:rPr>
          <w:rFonts w:ascii="Times New Roman" w:hAnsi="Times New Roman" w:cs="Times New Roman"/>
          <w:sz w:val="28"/>
          <w:szCs w:val="28"/>
        </w:rPr>
        <w:t>146</w:t>
      </w:r>
    </w:p>
    <w:p w14:paraId="0A6F5344" w14:textId="77777777" w:rsidR="00ED55AE" w:rsidRPr="00FF0F7C" w:rsidRDefault="00ED55AE" w:rsidP="006B6449">
      <w:pPr>
        <w:spacing w:after="0" w:line="240" w:lineRule="auto"/>
        <w:jc w:val="both"/>
        <w:rPr>
          <w:rFonts w:ascii="Times New Roman" w:hAnsi="Times New Roman" w:cs="Times New Roman"/>
          <w:sz w:val="28"/>
          <w:szCs w:val="28"/>
        </w:rPr>
      </w:pPr>
      <w:r w:rsidRPr="00FF0F7C">
        <w:rPr>
          <w:rFonts w:ascii="Times New Roman" w:hAnsi="Times New Roman" w:cs="Times New Roman"/>
          <w:b/>
          <w:sz w:val="28"/>
          <w:szCs w:val="28"/>
        </w:rPr>
        <w:t>С</w:t>
      </w:r>
      <w:r w:rsidR="002C1DBE" w:rsidRPr="00FF0F7C">
        <w:rPr>
          <w:rFonts w:ascii="Times New Roman" w:hAnsi="Times New Roman" w:cs="Times New Roman"/>
          <w:b/>
          <w:sz w:val="28"/>
          <w:szCs w:val="28"/>
        </w:rPr>
        <w:t>ПИСОК ИСПОЛЬЗОВАННЫХ ИСТОЧНИКОВ</w:t>
      </w:r>
      <w:r w:rsidRPr="00FF0F7C">
        <w:rPr>
          <w:rFonts w:ascii="Times New Roman" w:hAnsi="Times New Roman" w:cs="Times New Roman"/>
          <w:b/>
          <w:sz w:val="28"/>
          <w:szCs w:val="28"/>
        </w:rPr>
        <w:t xml:space="preserve">………………………... </w:t>
      </w:r>
      <w:r w:rsidR="005F2BBB" w:rsidRPr="00FF0F7C">
        <w:rPr>
          <w:rFonts w:ascii="Times New Roman" w:hAnsi="Times New Roman" w:cs="Times New Roman"/>
          <w:sz w:val="28"/>
          <w:szCs w:val="28"/>
        </w:rPr>
        <w:t>148</w:t>
      </w:r>
    </w:p>
    <w:p w14:paraId="6BDA0196" w14:textId="77777777" w:rsidR="00ED55AE" w:rsidRPr="00FF0F7C" w:rsidRDefault="00ED55AE" w:rsidP="006B6449">
      <w:pPr>
        <w:spacing w:after="0" w:line="240" w:lineRule="auto"/>
        <w:jc w:val="both"/>
        <w:rPr>
          <w:rFonts w:ascii="Times New Roman" w:hAnsi="Times New Roman" w:cs="Times New Roman"/>
          <w:sz w:val="28"/>
          <w:szCs w:val="28"/>
        </w:rPr>
      </w:pPr>
      <w:r w:rsidRPr="00FF0F7C">
        <w:rPr>
          <w:rFonts w:ascii="Times New Roman" w:hAnsi="Times New Roman" w:cs="Times New Roman"/>
          <w:b/>
          <w:sz w:val="28"/>
          <w:szCs w:val="28"/>
        </w:rPr>
        <w:t xml:space="preserve">ПРИЛОЖЕНИЕ А </w:t>
      </w:r>
      <w:r w:rsidRPr="00FF0F7C">
        <w:rPr>
          <w:rFonts w:ascii="Times New Roman" w:hAnsi="Times New Roman" w:cs="Times New Roman"/>
          <w:sz w:val="28"/>
          <w:szCs w:val="28"/>
        </w:rPr>
        <w:t>Силлабус дисциплины «Исследов</w:t>
      </w:r>
      <w:r w:rsidR="002C1DBE" w:rsidRPr="00FF0F7C">
        <w:rPr>
          <w:rFonts w:ascii="Times New Roman" w:hAnsi="Times New Roman" w:cs="Times New Roman"/>
          <w:sz w:val="28"/>
          <w:szCs w:val="28"/>
        </w:rPr>
        <w:t>ательские технологии дискурса»</w:t>
      </w:r>
      <w:r w:rsidRPr="00FF0F7C">
        <w:rPr>
          <w:rFonts w:ascii="Times New Roman" w:hAnsi="Times New Roman" w:cs="Times New Roman"/>
          <w:sz w:val="28"/>
          <w:szCs w:val="28"/>
        </w:rPr>
        <w:t>…</w:t>
      </w:r>
      <w:r w:rsidR="005F2BBB" w:rsidRPr="00FF0F7C">
        <w:rPr>
          <w:rFonts w:ascii="Times New Roman" w:hAnsi="Times New Roman" w:cs="Times New Roman"/>
          <w:sz w:val="28"/>
          <w:szCs w:val="28"/>
        </w:rPr>
        <w:t>………………………………………………………………………. 157</w:t>
      </w:r>
    </w:p>
    <w:p w14:paraId="257BC5F0" w14:textId="77777777" w:rsidR="00675567" w:rsidRPr="00FF0F7C" w:rsidRDefault="00ED55AE" w:rsidP="00675567">
      <w:pPr>
        <w:spacing w:after="0" w:line="240" w:lineRule="auto"/>
        <w:jc w:val="both"/>
        <w:rPr>
          <w:rFonts w:ascii="Times New Roman" w:hAnsi="Times New Roman" w:cs="Times New Roman"/>
          <w:sz w:val="28"/>
          <w:szCs w:val="28"/>
        </w:rPr>
      </w:pPr>
      <w:r w:rsidRPr="00FF0F7C">
        <w:rPr>
          <w:rFonts w:ascii="Times New Roman" w:hAnsi="Times New Roman" w:cs="Times New Roman"/>
          <w:b/>
          <w:sz w:val="28"/>
          <w:szCs w:val="28"/>
        </w:rPr>
        <w:t>ПРИЛОЖЕНИЕ Б</w:t>
      </w:r>
      <w:r w:rsidRPr="00FF0F7C">
        <w:rPr>
          <w:rFonts w:ascii="Times New Roman" w:hAnsi="Times New Roman" w:cs="Times New Roman"/>
          <w:sz w:val="28"/>
          <w:szCs w:val="28"/>
        </w:rPr>
        <w:t xml:space="preserve"> Акт о внедрении завершенной научно-исследовательской работы в учебный процесс</w:t>
      </w:r>
      <w:r w:rsidR="00FA32AC" w:rsidRPr="00FF0F7C">
        <w:rPr>
          <w:rFonts w:ascii="Times New Roman" w:hAnsi="Times New Roman" w:cs="Times New Roman"/>
          <w:sz w:val="28"/>
          <w:szCs w:val="28"/>
        </w:rPr>
        <w:t>…………</w:t>
      </w:r>
      <w:r w:rsidR="005F2BBB" w:rsidRPr="00FF0F7C">
        <w:rPr>
          <w:rFonts w:ascii="Times New Roman" w:hAnsi="Times New Roman" w:cs="Times New Roman"/>
          <w:sz w:val="28"/>
          <w:szCs w:val="28"/>
        </w:rPr>
        <w:t>……………………………………………. 161</w:t>
      </w:r>
    </w:p>
    <w:p w14:paraId="18655824" w14:textId="77777777" w:rsidR="00365250" w:rsidRPr="00FF0F7C" w:rsidRDefault="001D420B" w:rsidP="001D420B">
      <w:pPr>
        <w:spacing w:before="74"/>
        <w:ind w:left="661" w:right="158"/>
        <w:jc w:val="center"/>
        <w:rPr>
          <w:rFonts w:ascii="Times New Roman" w:hAnsi="Times New Roman" w:cs="Times New Roman"/>
          <w:b/>
          <w:sz w:val="28"/>
          <w:szCs w:val="28"/>
        </w:rPr>
      </w:pPr>
      <w:r w:rsidRPr="00FF0F7C">
        <w:rPr>
          <w:rFonts w:ascii="Times New Roman" w:hAnsi="Times New Roman" w:cs="Times New Roman"/>
          <w:b/>
          <w:sz w:val="28"/>
          <w:szCs w:val="28"/>
        </w:rPr>
        <w:lastRenderedPageBreak/>
        <w:t>НОРМАТИВНЫЕ ССЫЛКИ</w:t>
      </w:r>
    </w:p>
    <w:p w14:paraId="02F3094A" w14:textId="77777777" w:rsidR="00365250" w:rsidRPr="00FF0F7C" w:rsidRDefault="00365250" w:rsidP="006B6449">
      <w:pPr>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sz w:val="28"/>
          <w:szCs w:val="28"/>
        </w:rPr>
        <w:t xml:space="preserve">В настоящей диссертации использованы ссылки на следующие стандарты: </w:t>
      </w:r>
    </w:p>
    <w:p w14:paraId="40B815CD" w14:textId="77777777" w:rsidR="00365250" w:rsidRPr="00FF0F7C" w:rsidRDefault="00365250" w:rsidP="00365250">
      <w:pPr>
        <w:spacing w:after="0" w:line="240" w:lineRule="auto"/>
        <w:jc w:val="both"/>
        <w:rPr>
          <w:rFonts w:ascii="Times New Roman" w:hAnsi="Times New Roman" w:cs="Times New Roman"/>
          <w:sz w:val="28"/>
          <w:szCs w:val="28"/>
        </w:rPr>
      </w:pPr>
    </w:p>
    <w:p w14:paraId="712942F9" w14:textId="77777777" w:rsidR="00365250" w:rsidRPr="00FF0F7C" w:rsidRDefault="00365250" w:rsidP="00365250">
      <w:pPr>
        <w:spacing w:after="0" w:line="240" w:lineRule="auto"/>
        <w:jc w:val="both"/>
        <w:rPr>
          <w:rFonts w:ascii="Times New Roman" w:hAnsi="Times New Roman" w:cs="Times New Roman"/>
          <w:sz w:val="28"/>
          <w:szCs w:val="28"/>
        </w:rPr>
      </w:pPr>
      <w:r w:rsidRPr="00FF0F7C">
        <w:rPr>
          <w:rFonts w:ascii="Times New Roman" w:hAnsi="Times New Roman" w:cs="Times New Roman"/>
          <w:sz w:val="28"/>
          <w:szCs w:val="28"/>
        </w:rPr>
        <w:tab/>
        <w:t xml:space="preserve">Закон Республики Казахстан об образовании (с изменениями и дополнениями по состоянию на 10.09.2023 г.) // </w:t>
      </w:r>
      <w:hyperlink r:id="rId10" w:history="1">
        <w:r w:rsidRPr="00FF0F7C">
          <w:rPr>
            <w:rStyle w:val="a3"/>
            <w:rFonts w:ascii="Times New Roman" w:hAnsi="Times New Roman" w:cs="Times New Roman"/>
            <w:color w:val="auto"/>
            <w:sz w:val="28"/>
            <w:szCs w:val="28"/>
          </w:rPr>
          <w:t>https://online.zakon.kz/Document/?doc_id=30118747</w:t>
        </w:r>
      </w:hyperlink>
      <w:r w:rsidR="006B6449" w:rsidRPr="00FF0F7C">
        <w:rPr>
          <w:rFonts w:ascii="Times New Roman" w:hAnsi="Times New Roman" w:cs="Times New Roman"/>
          <w:sz w:val="28"/>
          <w:szCs w:val="28"/>
        </w:rPr>
        <w:t xml:space="preserve"> </w:t>
      </w:r>
    </w:p>
    <w:p w14:paraId="56FB31B5" w14:textId="77777777" w:rsidR="00365250" w:rsidRPr="00FF0F7C" w:rsidRDefault="00365250" w:rsidP="00365250">
      <w:pPr>
        <w:spacing w:after="0" w:line="240" w:lineRule="auto"/>
        <w:jc w:val="both"/>
        <w:rPr>
          <w:rFonts w:ascii="Times New Roman" w:hAnsi="Times New Roman" w:cs="Times New Roman"/>
          <w:sz w:val="28"/>
          <w:szCs w:val="28"/>
        </w:rPr>
      </w:pPr>
      <w:r w:rsidRPr="00FF0F7C">
        <w:rPr>
          <w:rFonts w:ascii="Times New Roman" w:hAnsi="Times New Roman" w:cs="Times New Roman"/>
          <w:sz w:val="28"/>
          <w:szCs w:val="28"/>
        </w:rPr>
        <w:tab/>
        <w:t xml:space="preserve">Закон Республики Казахстан о науке (с изменениями и дополнениями по состоянию на 01.07.2023 г.) // </w:t>
      </w:r>
      <w:hyperlink r:id="rId11" w:history="1">
        <w:r w:rsidRPr="00FF0F7C">
          <w:rPr>
            <w:rStyle w:val="a3"/>
            <w:rFonts w:ascii="Times New Roman" w:hAnsi="Times New Roman" w:cs="Times New Roman"/>
            <w:color w:val="auto"/>
            <w:sz w:val="28"/>
            <w:szCs w:val="28"/>
          </w:rPr>
          <w:t>https://online.zakon.kz/Document/?doc_id=30938581&amp;show_di=1</w:t>
        </w:r>
      </w:hyperlink>
      <w:r w:rsidRPr="00FF0F7C">
        <w:rPr>
          <w:rFonts w:ascii="Times New Roman" w:hAnsi="Times New Roman" w:cs="Times New Roman"/>
          <w:sz w:val="28"/>
          <w:szCs w:val="28"/>
        </w:rPr>
        <w:t xml:space="preserve"> </w:t>
      </w:r>
    </w:p>
    <w:p w14:paraId="7DAED247" w14:textId="77777777" w:rsidR="00365250" w:rsidRPr="00FF0F7C" w:rsidRDefault="00365250" w:rsidP="00365250">
      <w:pPr>
        <w:spacing w:after="0" w:line="240" w:lineRule="auto"/>
        <w:jc w:val="both"/>
        <w:rPr>
          <w:rFonts w:ascii="Times New Roman" w:hAnsi="Times New Roman" w:cs="Times New Roman"/>
          <w:sz w:val="28"/>
          <w:szCs w:val="28"/>
        </w:rPr>
      </w:pPr>
      <w:r w:rsidRPr="00FF0F7C">
        <w:rPr>
          <w:rFonts w:ascii="Times New Roman" w:hAnsi="Times New Roman" w:cs="Times New Roman"/>
          <w:sz w:val="28"/>
          <w:szCs w:val="28"/>
        </w:rPr>
        <w:tab/>
        <w:t xml:space="preserve">Концепция развития высшего образования и науки в Республике Казахстан на 2023-2029 годы // https://adilet.zan.kz/rus/docs/P2300000248 </w:t>
      </w:r>
    </w:p>
    <w:p w14:paraId="36C5F2B7" w14:textId="77777777" w:rsidR="00365250" w:rsidRPr="00FF0F7C" w:rsidRDefault="00365250" w:rsidP="00365250">
      <w:pPr>
        <w:spacing w:after="0" w:line="240" w:lineRule="auto"/>
        <w:jc w:val="both"/>
        <w:rPr>
          <w:rFonts w:ascii="Times New Roman" w:hAnsi="Times New Roman" w:cs="Times New Roman"/>
          <w:sz w:val="28"/>
          <w:szCs w:val="28"/>
        </w:rPr>
      </w:pPr>
      <w:r w:rsidRPr="00FF0F7C">
        <w:rPr>
          <w:rFonts w:ascii="Times New Roman" w:hAnsi="Times New Roman" w:cs="Times New Roman"/>
          <w:sz w:val="28"/>
          <w:szCs w:val="28"/>
        </w:rPr>
        <w:tab/>
        <w:t xml:space="preserve">Концепция развития образования Республики Казахстан на 2022 – 2026 годы // </w:t>
      </w:r>
      <w:hyperlink r:id="rId12" w:history="1">
        <w:r w:rsidRPr="00FF0F7C">
          <w:rPr>
            <w:rStyle w:val="a3"/>
            <w:rFonts w:ascii="Times New Roman" w:hAnsi="Times New Roman" w:cs="Times New Roman"/>
            <w:color w:val="auto"/>
            <w:sz w:val="28"/>
            <w:szCs w:val="28"/>
          </w:rPr>
          <w:t>https://adilet.zan.kz/rus/docs/P2200000941</w:t>
        </w:r>
      </w:hyperlink>
      <w:r w:rsidRPr="00FF0F7C">
        <w:rPr>
          <w:rFonts w:ascii="Times New Roman" w:hAnsi="Times New Roman" w:cs="Times New Roman"/>
          <w:sz w:val="28"/>
          <w:szCs w:val="28"/>
        </w:rPr>
        <w:t xml:space="preserve"> </w:t>
      </w:r>
    </w:p>
    <w:p w14:paraId="62FD394F" w14:textId="77777777" w:rsidR="00365250" w:rsidRPr="00FF0F7C" w:rsidRDefault="00365250" w:rsidP="00365250">
      <w:pPr>
        <w:spacing w:after="0" w:line="240" w:lineRule="auto"/>
        <w:jc w:val="both"/>
        <w:rPr>
          <w:rFonts w:ascii="Times New Roman" w:hAnsi="Times New Roman" w:cs="Times New Roman"/>
          <w:sz w:val="28"/>
          <w:szCs w:val="28"/>
        </w:rPr>
      </w:pPr>
      <w:r w:rsidRPr="00FF0F7C">
        <w:rPr>
          <w:rFonts w:ascii="Times New Roman" w:hAnsi="Times New Roman" w:cs="Times New Roman"/>
          <w:sz w:val="28"/>
          <w:szCs w:val="28"/>
        </w:rPr>
        <w:tab/>
        <w:t xml:space="preserve">Об утверждении ГОСО (государственных общеобразовательных стандартов высшего и послевузовского образования). Приказ Министра науки и высшего образования Республики Казахстан от 20 июля 2022 года № 2 // </w:t>
      </w:r>
      <w:hyperlink r:id="rId13" w:history="1">
        <w:r w:rsidRPr="00FF0F7C">
          <w:rPr>
            <w:rStyle w:val="a3"/>
            <w:rFonts w:ascii="Times New Roman" w:hAnsi="Times New Roman" w:cs="Times New Roman"/>
            <w:color w:val="auto"/>
            <w:sz w:val="28"/>
            <w:szCs w:val="28"/>
          </w:rPr>
          <w:t>https://adilet.zan.kz/rus/docs/V2200028916</w:t>
        </w:r>
      </w:hyperlink>
      <w:r w:rsidRPr="00FF0F7C">
        <w:rPr>
          <w:rFonts w:ascii="Times New Roman" w:hAnsi="Times New Roman" w:cs="Times New Roman"/>
          <w:sz w:val="28"/>
          <w:szCs w:val="28"/>
        </w:rPr>
        <w:t xml:space="preserve"> </w:t>
      </w:r>
    </w:p>
    <w:p w14:paraId="278C7BF2" w14:textId="77777777" w:rsidR="00365250" w:rsidRPr="00FF0F7C" w:rsidRDefault="00365250" w:rsidP="00365250">
      <w:pPr>
        <w:spacing w:after="0" w:line="240" w:lineRule="auto"/>
        <w:jc w:val="both"/>
        <w:rPr>
          <w:rFonts w:ascii="Times New Roman" w:hAnsi="Times New Roman" w:cs="Times New Roman"/>
          <w:sz w:val="28"/>
          <w:szCs w:val="28"/>
        </w:rPr>
      </w:pPr>
      <w:r w:rsidRPr="00FF0F7C">
        <w:rPr>
          <w:rFonts w:ascii="Times New Roman" w:hAnsi="Times New Roman" w:cs="Times New Roman"/>
          <w:sz w:val="28"/>
          <w:szCs w:val="28"/>
        </w:rPr>
        <w:tab/>
        <w:t xml:space="preserve">Правила организации учебного процесса по кредитной технологии обучения в организациях высшего и (или) послевузовского образования, утвержденные приказом Министерства образования и науки Республики Казахстан от 20 апреля 2011 года № 152. Зарегистрирован в Министерстве юстиции Республики Казахстан 27 мая 2011 года № 6976 // </w:t>
      </w:r>
      <w:hyperlink r:id="rId14" w:history="1">
        <w:r w:rsidRPr="00FF0F7C">
          <w:rPr>
            <w:rStyle w:val="a3"/>
            <w:rFonts w:ascii="Times New Roman" w:hAnsi="Times New Roman" w:cs="Times New Roman"/>
            <w:color w:val="auto"/>
            <w:sz w:val="28"/>
            <w:szCs w:val="28"/>
          </w:rPr>
          <w:t>https://adilet.zan.kz/rus/docs/V1100006976</w:t>
        </w:r>
      </w:hyperlink>
      <w:r w:rsidRPr="00FF0F7C">
        <w:rPr>
          <w:rFonts w:ascii="Times New Roman" w:hAnsi="Times New Roman" w:cs="Times New Roman"/>
          <w:sz w:val="28"/>
          <w:szCs w:val="28"/>
        </w:rPr>
        <w:t xml:space="preserve"> </w:t>
      </w:r>
    </w:p>
    <w:p w14:paraId="537BAA23" w14:textId="77777777" w:rsidR="00365250" w:rsidRPr="00FF0F7C" w:rsidRDefault="00365250" w:rsidP="00365250">
      <w:pPr>
        <w:spacing w:after="0" w:line="240" w:lineRule="auto"/>
        <w:jc w:val="both"/>
        <w:rPr>
          <w:rFonts w:ascii="Times New Roman" w:hAnsi="Times New Roman" w:cs="Times New Roman"/>
          <w:sz w:val="28"/>
          <w:szCs w:val="28"/>
        </w:rPr>
      </w:pPr>
      <w:r w:rsidRPr="00FF0F7C">
        <w:rPr>
          <w:rFonts w:ascii="Times New Roman" w:hAnsi="Times New Roman" w:cs="Times New Roman"/>
          <w:sz w:val="28"/>
          <w:szCs w:val="28"/>
        </w:rPr>
        <w:tab/>
        <w:t xml:space="preserve">Типовые учебные программы цикла общеобразовательных дисциплин для организации высшего и (или) послевузовского образования. Приказ Министра образования и науки Республики Казахстан от 31 октября 2018 года № 603. Зарегистрирован в Министерстве юстиции Республики Казахстан 31 октября 2018 года № 17651 // </w:t>
      </w:r>
      <w:hyperlink r:id="rId15" w:history="1">
        <w:r w:rsidR="00611CB0" w:rsidRPr="00FF0F7C">
          <w:rPr>
            <w:rStyle w:val="a3"/>
            <w:rFonts w:ascii="Times New Roman" w:hAnsi="Times New Roman" w:cs="Times New Roman"/>
            <w:sz w:val="28"/>
            <w:szCs w:val="28"/>
          </w:rPr>
          <w:t>https://adilet.zan.kz/rus/docs/V1800017651/history</w:t>
        </w:r>
      </w:hyperlink>
      <w:r w:rsidRPr="00FF0F7C">
        <w:rPr>
          <w:rFonts w:ascii="Times New Roman" w:hAnsi="Times New Roman" w:cs="Times New Roman"/>
          <w:sz w:val="28"/>
          <w:szCs w:val="28"/>
        </w:rPr>
        <w:t>.</w:t>
      </w:r>
    </w:p>
    <w:p w14:paraId="4A3AD589" w14:textId="77777777" w:rsidR="00611CB0" w:rsidRPr="00FF0F7C" w:rsidRDefault="00611CB0" w:rsidP="00611CB0">
      <w:pPr>
        <w:spacing w:after="0" w:line="240" w:lineRule="auto"/>
        <w:ind w:firstLine="708"/>
        <w:jc w:val="both"/>
        <w:rPr>
          <w:rFonts w:ascii="Times New Roman" w:hAnsi="Times New Roman" w:cs="Times New Roman"/>
          <w:b/>
          <w:sz w:val="28"/>
          <w:szCs w:val="28"/>
        </w:rPr>
      </w:pPr>
      <w:r w:rsidRPr="00FF0F7C">
        <w:rPr>
          <w:rFonts w:ascii="Times New Roman" w:hAnsi="Times New Roman" w:cs="Times New Roman"/>
          <w:sz w:val="28"/>
          <w:szCs w:val="28"/>
        </w:rPr>
        <w:t xml:space="preserve">Дублинские дескрипторы // </w:t>
      </w:r>
      <w:hyperlink r:id="rId16" w:history="1">
        <w:r w:rsidRPr="00FF0F7C">
          <w:rPr>
            <w:rStyle w:val="a3"/>
            <w:rFonts w:ascii="Times New Roman" w:hAnsi="Times New Roman" w:cs="Times New Roman"/>
            <w:sz w:val="28"/>
            <w:szCs w:val="28"/>
          </w:rPr>
          <w:t>https://visvo.edu.kz/kz/obshchie-svedeniya/zakonodatelstvo/13-ob-utverzhdenii-gosudarstvennykh-obshcheobrazovatelnykh-standartov-obrazovaniya-sootvetstvuyushchikh-urovnej-obrazovaniya.html</w:t>
        </w:r>
      </w:hyperlink>
    </w:p>
    <w:p w14:paraId="4E1EB3EC" w14:textId="77777777" w:rsidR="00365250" w:rsidRPr="00FF0F7C" w:rsidRDefault="00365250" w:rsidP="00365250">
      <w:pPr>
        <w:spacing w:after="0" w:line="240" w:lineRule="auto"/>
        <w:jc w:val="both"/>
        <w:rPr>
          <w:rFonts w:ascii="Times New Roman" w:hAnsi="Times New Roman" w:cs="Times New Roman"/>
          <w:b/>
          <w:sz w:val="28"/>
          <w:szCs w:val="28"/>
        </w:rPr>
      </w:pPr>
    </w:p>
    <w:p w14:paraId="0AE945B2" w14:textId="77777777" w:rsidR="00365250" w:rsidRPr="00FF0F7C" w:rsidRDefault="00365250" w:rsidP="00365250">
      <w:pPr>
        <w:pStyle w:val="11"/>
        <w:spacing w:before="74"/>
        <w:ind w:left="661"/>
      </w:pPr>
    </w:p>
    <w:p w14:paraId="322372CA" w14:textId="77777777" w:rsidR="00365250" w:rsidRPr="00FF0F7C" w:rsidRDefault="00365250" w:rsidP="00365250">
      <w:pPr>
        <w:pStyle w:val="11"/>
        <w:spacing w:before="74"/>
        <w:ind w:left="661"/>
      </w:pPr>
    </w:p>
    <w:p w14:paraId="14F780E8" w14:textId="77777777" w:rsidR="006B6449" w:rsidRPr="00FF0F7C" w:rsidRDefault="006B6449" w:rsidP="00FF5692">
      <w:pPr>
        <w:pStyle w:val="11"/>
        <w:spacing w:before="74"/>
        <w:ind w:left="0"/>
        <w:jc w:val="left"/>
        <w:rPr>
          <w:lang w:val="kk-KZ"/>
        </w:rPr>
      </w:pPr>
    </w:p>
    <w:p w14:paraId="76190FBB" w14:textId="77777777" w:rsidR="00673FAB" w:rsidRPr="00FF0F7C" w:rsidRDefault="00673FAB" w:rsidP="00FF5692">
      <w:pPr>
        <w:pStyle w:val="11"/>
        <w:spacing w:before="74"/>
        <w:ind w:left="0"/>
        <w:jc w:val="left"/>
        <w:rPr>
          <w:lang w:val="kk-KZ"/>
        </w:rPr>
      </w:pPr>
    </w:p>
    <w:p w14:paraId="3A7D75C4" w14:textId="77777777" w:rsidR="00673FAB" w:rsidRPr="00FF0F7C" w:rsidRDefault="00673FAB" w:rsidP="00FF5692">
      <w:pPr>
        <w:pStyle w:val="11"/>
        <w:spacing w:before="74"/>
        <w:ind w:left="0"/>
        <w:jc w:val="left"/>
        <w:rPr>
          <w:lang w:val="kk-KZ"/>
        </w:rPr>
      </w:pPr>
    </w:p>
    <w:p w14:paraId="7A1BAB5A" w14:textId="77777777" w:rsidR="00087051" w:rsidRDefault="00087051" w:rsidP="00FF5692">
      <w:pPr>
        <w:pStyle w:val="11"/>
        <w:spacing w:before="74"/>
        <w:ind w:left="0"/>
        <w:jc w:val="left"/>
        <w:rPr>
          <w:lang w:val="kk-KZ"/>
        </w:rPr>
      </w:pPr>
    </w:p>
    <w:p w14:paraId="716B02D3" w14:textId="77777777" w:rsidR="0015287A" w:rsidRDefault="0015287A" w:rsidP="00FF5692">
      <w:pPr>
        <w:pStyle w:val="11"/>
        <w:spacing w:before="74"/>
        <w:ind w:left="0"/>
        <w:jc w:val="left"/>
        <w:rPr>
          <w:lang w:val="kk-KZ"/>
        </w:rPr>
      </w:pPr>
    </w:p>
    <w:p w14:paraId="259D7800" w14:textId="77777777" w:rsidR="0015287A" w:rsidRDefault="0015287A" w:rsidP="00FF5692">
      <w:pPr>
        <w:pStyle w:val="11"/>
        <w:spacing w:before="74"/>
        <w:ind w:left="0"/>
        <w:jc w:val="left"/>
        <w:rPr>
          <w:lang w:val="kk-KZ"/>
        </w:rPr>
      </w:pPr>
    </w:p>
    <w:p w14:paraId="453FAC17" w14:textId="77777777" w:rsidR="00365250" w:rsidRPr="00FF0F7C" w:rsidRDefault="00365250" w:rsidP="00087051">
      <w:pPr>
        <w:spacing w:after="0" w:line="240" w:lineRule="auto"/>
        <w:jc w:val="center"/>
        <w:rPr>
          <w:rFonts w:ascii="Times New Roman" w:hAnsi="Times New Roman" w:cs="Times New Roman"/>
          <w:b/>
          <w:sz w:val="28"/>
          <w:szCs w:val="28"/>
        </w:rPr>
      </w:pPr>
      <w:r w:rsidRPr="00FF0F7C">
        <w:rPr>
          <w:rFonts w:ascii="Times New Roman" w:hAnsi="Times New Roman" w:cs="Times New Roman"/>
          <w:b/>
          <w:sz w:val="28"/>
          <w:szCs w:val="28"/>
        </w:rPr>
        <w:t>ОПРЕДЕЛЕНИЯ  ТЕРМИНОВ</w:t>
      </w:r>
    </w:p>
    <w:p w14:paraId="36B9CDD1" w14:textId="77777777" w:rsidR="00087051" w:rsidRPr="00FF0F7C" w:rsidRDefault="00365250" w:rsidP="00087051">
      <w:pPr>
        <w:spacing w:after="0" w:line="240" w:lineRule="auto"/>
        <w:jc w:val="both"/>
        <w:rPr>
          <w:rFonts w:ascii="Times New Roman" w:hAnsi="Times New Roman" w:cs="Times New Roman"/>
          <w:sz w:val="28"/>
          <w:szCs w:val="28"/>
        </w:rPr>
        <w:sectPr w:rsidR="00087051" w:rsidRPr="00FF0F7C" w:rsidSect="00034508">
          <w:pgSz w:w="11910" w:h="16840"/>
          <w:pgMar w:top="1134" w:right="567" w:bottom="1134" w:left="1701" w:header="0" w:footer="981" w:gutter="0"/>
          <w:cols w:space="720"/>
          <w:docGrid w:linePitch="299"/>
        </w:sectPr>
      </w:pPr>
      <w:r w:rsidRPr="00FF0F7C">
        <w:rPr>
          <w:rFonts w:ascii="Times New Roman" w:hAnsi="Times New Roman" w:cs="Times New Roman"/>
          <w:sz w:val="28"/>
          <w:szCs w:val="28"/>
        </w:rPr>
        <w:tab/>
      </w:r>
    </w:p>
    <w:p w14:paraId="11198E24" w14:textId="77777777" w:rsidR="00365250" w:rsidRPr="00FF0F7C" w:rsidRDefault="00365250" w:rsidP="00087051">
      <w:pPr>
        <w:spacing w:after="0" w:line="240" w:lineRule="auto"/>
        <w:jc w:val="both"/>
        <w:rPr>
          <w:rFonts w:ascii="Times New Roman" w:hAnsi="Times New Roman" w:cs="Times New Roman"/>
          <w:sz w:val="28"/>
          <w:szCs w:val="28"/>
        </w:rPr>
      </w:pPr>
      <w:r w:rsidRPr="00FF0F7C">
        <w:rPr>
          <w:rFonts w:ascii="Times New Roman" w:hAnsi="Times New Roman" w:cs="Times New Roman"/>
          <w:sz w:val="28"/>
          <w:szCs w:val="28"/>
        </w:rPr>
        <w:lastRenderedPageBreak/>
        <w:t>В настоящей диссертации применяются следующие термины с соответствующими определениями:</w:t>
      </w:r>
    </w:p>
    <w:p w14:paraId="1C6EABEF" w14:textId="77777777" w:rsidR="002D0AC9" w:rsidRPr="00FF0F7C" w:rsidRDefault="002D0AC9" w:rsidP="00087051">
      <w:pPr>
        <w:spacing w:after="0" w:line="240" w:lineRule="auto"/>
        <w:jc w:val="both"/>
        <w:rPr>
          <w:rFonts w:ascii="Times New Roman" w:hAnsi="Times New Roman" w:cs="Times New Roman"/>
          <w:b/>
          <w:sz w:val="28"/>
          <w:szCs w:val="28"/>
        </w:rPr>
        <w:sectPr w:rsidR="002D0AC9" w:rsidRPr="00FF0F7C" w:rsidSect="00034508">
          <w:type w:val="continuous"/>
          <w:pgSz w:w="11910" w:h="16840"/>
          <w:pgMar w:top="1134" w:right="567" w:bottom="1134" w:left="1701" w:header="0" w:footer="981" w:gutter="0"/>
          <w:cols w:space="720"/>
          <w:docGrid w:linePitch="299"/>
        </w:sectPr>
      </w:pPr>
    </w:p>
    <w:p w14:paraId="5CC6B3C8" w14:textId="77777777" w:rsidR="002D0AC9" w:rsidRPr="00FF0F7C" w:rsidRDefault="00087051" w:rsidP="00087051">
      <w:pPr>
        <w:spacing w:after="0" w:line="240" w:lineRule="auto"/>
        <w:jc w:val="both"/>
        <w:rPr>
          <w:rFonts w:ascii="Times New Roman" w:hAnsi="Times New Roman" w:cs="Times New Roman"/>
          <w:b/>
          <w:sz w:val="28"/>
          <w:szCs w:val="28"/>
        </w:rPr>
        <w:sectPr w:rsidR="002D0AC9" w:rsidRPr="00FF0F7C" w:rsidSect="00034508">
          <w:type w:val="continuous"/>
          <w:pgSz w:w="11910" w:h="16840"/>
          <w:pgMar w:top="1134" w:right="567" w:bottom="1134" w:left="1701" w:header="0" w:footer="981" w:gutter="0"/>
          <w:cols w:space="743"/>
          <w:docGrid w:linePitch="299"/>
        </w:sectPr>
      </w:pPr>
      <w:r w:rsidRPr="00FF0F7C">
        <w:rPr>
          <w:rFonts w:ascii="Times New Roman" w:hAnsi="Times New Roman" w:cs="Times New Roman"/>
          <w:b/>
          <w:sz w:val="28"/>
          <w:szCs w:val="28"/>
        </w:rPr>
        <w:lastRenderedPageBreak/>
        <w:t xml:space="preserve">Базовые дисциплины </w:t>
      </w:r>
      <w:r w:rsidRPr="00FF0F7C">
        <w:rPr>
          <w:rFonts w:ascii="Times New Roman" w:hAnsi="Times New Roman" w:cs="Times New Roman"/>
          <w:sz w:val="28"/>
          <w:szCs w:val="28"/>
        </w:rPr>
        <w:t>–</w:t>
      </w:r>
      <w:r w:rsidRPr="00FF0F7C">
        <w:rPr>
          <w:rFonts w:ascii="Times New Roman" w:hAnsi="Times New Roman" w:cs="Times New Roman"/>
          <w:b/>
          <w:sz w:val="28"/>
          <w:szCs w:val="28"/>
        </w:rPr>
        <w:t xml:space="preserve"> </w:t>
      </w:r>
      <w:r w:rsidR="00611CB0" w:rsidRPr="00FF0F7C">
        <w:rPr>
          <w:rFonts w:ascii="Times New Roman" w:hAnsi="Times New Roman" w:cs="Times New Roman"/>
          <w:sz w:val="28"/>
          <w:szCs w:val="28"/>
        </w:rPr>
        <w:t xml:space="preserve">это дисциплины, обязательные для изучения в соответствии с </w:t>
      </w:r>
      <w:r w:rsidR="002D0AC9" w:rsidRPr="00FF0F7C">
        <w:rPr>
          <w:rFonts w:ascii="Times New Roman" w:hAnsi="Times New Roman" w:cs="Times New Roman"/>
          <w:sz w:val="28"/>
          <w:szCs w:val="28"/>
        </w:rPr>
        <w:t xml:space="preserve">  </w:t>
      </w:r>
      <w:r w:rsidR="00611CB0" w:rsidRPr="00FF0F7C">
        <w:rPr>
          <w:rFonts w:ascii="Times New Roman" w:hAnsi="Times New Roman" w:cs="Times New Roman"/>
          <w:sz w:val="28"/>
          <w:szCs w:val="28"/>
        </w:rPr>
        <w:t xml:space="preserve">программой </w:t>
      </w:r>
      <w:r w:rsidR="0028139F" w:rsidRPr="00FF0F7C">
        <w:rPr>
          <w:rFonts w:ascii="Times New Roman" w:hAnsi="Times New Roman" w:cs="Times New Roman"/>
          <w:sz w:val="28"/>
          <w:szCs w:val="28"/>
        </w:rPr>
        <w:t xml:space="preserve">профессиональной </w:t>
      </w:r>
      <w:r w:rsidR="00611CB0" w:rsidRPr="00FF0F7C">
        <w:rPr>
          <w:rFonts w:ascii="Times New Roman" w:hAnsi="Times New Roman" w:cs="Times New Roman"/>
          <w:sz w:val="28"/>
          <w:szCs w:val="28"/>
        </w:rPr>
        <w:t xml:space="preserve">подготовки </w:t>
      </w:r>
      <w:r w:rsidR="00C55FED" w:rsidRPr="00FF0F7C">
        <w:rPr>
          <w:rFonts w:ascii="Times New Roman" w:hAnsi="Times New Roman" w:cs="Times New Roman"/>
          <w:sz w:val="28"/>
          <w:szCs w:val="28"/>
        </w:rPr>
        <w:t>об</w:t>
      </w:r>
      <w:r w:rsidR="00611CB0" w:rsidRPr="00FF0F7C">
        <w:rPr>
          <w:rFonts w:ascii="Times New Roman" w:hAnsi="Times New Roman" w:cs="Times New Roman"/>
          <w:sz w:val="28"/>
          <w:szCs w:val="28"/>
        </w:rPr>
        <w:t>уча</w:t>
      </w:r>
      <w:r w:rsidR="00C55FED" w:rsidRPr="00FF0F7C">
        <w:rPr>
          <w:rFonts w:ascii="Times New Roman" w:hAnsi="Times New Roman" w:cs="Times New Roman"/>
          <w:sz w:val="28"/>
          <w:szCs w:val="28"/>
        </w:rPr>
        <w:t>ю</w:t>
      </w:r>
      <w:r w:rsidR="00611CB0" w:rsidRPr="00FF0F7C">
        <w:rPr>
          <w:rFonts w:ascii="Times New Roman" w:hAnsi="Times New Roman" w:cs="Times New Roman"/>
          <w:sz w:val="28"/>
          <w:szCs w:val="28"/>
        </w:rPr>
        <w:t>щихся.</w:t>
      </w:r>
    </w:p>
    <w:p w14:paraId="4DEBF631" w14:textId="77777777" w:rsidR="00365250" w:rsidRPr="00FF0F7C" w:rsidRDefault="00365250" w:rsidP="00087051">
      <w:pPr>
        <w:spacing w:after="0" w:line="240" w:lineRule="auto"/>
        <w:jc w:val="both"/>
        <w:rPr>
          <w:rFonts w:ascii="Times New Roman" w:hAnsi="Times New Roman" w:cs="Times New Roman"/>
          <w:sz w:val="28"/>
          <w:szCs w:val="28"/>
        </w:rPr>
      </w:pPr>
      <w:r w:rsidRPr="00FF0F7C">
        <w:rPr>
          <w:rFonts w:ascii="Times New Roman" w:hAnsi="Times New Roman" w:cs="Times New Roman"/>
          <w:b/>
          <w:sz w:val="28"/>
          <w:szCs w:val="28"/>
        </w:rPr>
        <w:lastRenderedPageBreak/>
        <w:t xml:space="preserve">Глоссарий </w:t>
      </w:r>
      <w:r w:rsidR="00087051" w:rsidRPr="00FF0F7C">
        <w:rPr>
          <w:rFonts w:ascii="Times New Roman" w:hAnsi="Times New Roman" w:cs="Times New Roman"/>
          <w:sz w:val="28"/>
          <w:szCs w:val="28"/>
        </w:rPr>
        <w:t>–</w:t>
      </w:r>
      <w:r w:rsidR="00087051" w:rsidRPr="00FF0F7C">
        <w:rPr>
          <w:rFonts w:ascii="Times New Roman" w:hAnsi="Times New Roman" w:cs="Times New Roman"/>
          <w:b/>
          <w:sz w:val="28"/>
          <w:szCs w:val="28"/>
        </w:rPr>
        <w:t xml:space="preserve"> </w:t>
      </w:r>
      <w:r w:rsidR="00611CB0" w:rsidRPr="00FF0F7C">
        <w:rPr>
          <w:rFonts w:ascii="Times New Roman" w:hAnsi="Times New Roman" w:cs="Times New Roman"/>
          <w:sz w:val="28"/>
          <w:szCs w:val="28"/>
        </w:rPr>
        <w:t>словарь узкоспециальных терминов в какой-либо отрасли знаний с толкованием, иногда переводом на другой язык</w:t>
      </w:r>
      <w:r w:rsidR="0028139F" w:rsidRPr="00FF0F7C">
        <w:rPr>
          <w:rFonts w:ascii="Times New Roman" w:hAnsi="Times New Roman" w:cs="Times New Roman"/>
          <w:sz w:val="28"/>
          <w:szCs w:val="28"/>
        </w:rPr>
        <w:t>.</w:t>
      </w:r>
    </w:p>
    <w:p w14:paraId="70509D46" w14:textId="77777777" w:rsidR="002D0AC9" w:rsidRPr="00FF0F7C" w:rsidRDefault="002D0AC9" w:rsidP="00087051">
      <w:pPr>
        <w:spacing w:after="0" w:line="240" w:lineRule="auto"/>
        <w:jc w:val="both"/>
        <w:rPr>
          <w:rFonts w:ascii="Times New Roman" w:hAnsi="Times New Roman" w:cs="Times New Roman"/>
          <w:b/>
          <w:sz w:val="28"/>
          <w:szCs w:val="28"/>
        </w:rPr>
        <w:sectPr w:rsidR="002D0AC9" w:rsidRPr="00FF0F7C" w:rsidSect="00034508">
          <w:type w:val="continuous"/>
          <w:pgSz w:w="11910" w:h="16840"/>
          <w:pgMar w:top="1134" w:right="567" w:bottom="1134" w:left="1701" w:header="0" w:footer="981" w:gutter="0"/>
          <w:cols w:space="743"/>
          <w:docGrid w:linePitch="299"/>
        </w:sectPr>
      </w:pPr>
    </w:p>
    <w:p w14:paraId="5FAE80B6" w14:textId="77777777" w:rsidR="00365250" w:rsidRDefault="00087051" w:rsidP="00087051">
      <w:pPr>
        <w:spacing w:after="0" w:line="240" w:lineRule="auto"/>
        <w:jc w:val="both"/>
        <w:rPr>
          <w:rFonts w:ascii="Times New Roman" w:hAnsi="Times New Roman" w:cs="Times New Roman"/>
          <w:sz w:val="28"/>
          <w:szCs w:val="28"/>
          <w:lang w:val="kk-KZ"/>
        </w:rPr>
      </w:pPr>
      <w:r w:rsidRPr="00FF0F7C">
        <w:rPr>
          <w:rFonts w:ascii="Times New Roman" w:hAnsi="Times New Roman" w:cs="Times New Roman"/>
          <w:b/>
          <w:sz w:val="28"/>
          <w:szCs w:val="28"/>
        </w:rPr>
        <w:lastRenderedPageBreak/>
        <w:t xml:space="preserve">Компетенция </w:t>
      </w:r>
      <w:r w:rsidRPr="00FF0F7C">
        <w:rPr>
          <w:rFonts w:ascii="Times New Roman" w:hAnsi="Times New Roman" w:cs="Times New Roman"/>
          <w:sz w:val="28"/>
          <w:szCs w:val="28"/>
        </w:rPr>
        <w:t xml:space="preserve">– </w:t>
      </w:r>
      <w:r w:rsidR="00611CB0" w:rsidRPr="00FF0F7C">
        <w:rPr>
          <w:rFonts w:ascii="Times New Roman" w:hAnsi="Times New Roman" w:cs="Times New Roman"/>
          <w:sz w:val="28"/>
          <w:szCs w:val="28"/>
        </w:rPr>
        <w:t>способность студентов к практическому применению приобретенных в процессе обучения знаний, умений и навыков в професс</w:t>
      </w:r>
      <w:r w:rsidR="00C935E5" w:rsidRPr="00FF0F7C">
        <w:rPr>
          <w:rFonts w:ascii="Times New Roman" w:hAnsi="Times New Roman" w:cs="Times New Roman"/>
          <w:sz w:val="28"/>
          <w:szCs w:val="28"/>
        </w:rPr>
        <w:t>и</w:t>
      </w:r>
      <w:r w:rsidR="00611CB0" w:rsidRPr="00FF0F7C">
        <w:rPr>
          <w:rFonts w:ascii="Times New Roman" w:hAnsi="Times New Roman" w:cs="Times New Roman"/>
          <w:sz w:val="28"/>
          <w:szCs w:val="28"/>
        </w:rPr>
        <w:t>ональной деятельности</w:t>
      </w:r>
      <w:r w:rsidR="00C55FED" w:rsidRPr="00FF0F7C">
        <w:rPr>
          <w:rFonts w:ascii="Times New Roman" w:hAnsi="Times New Roman" w:cs="Times New Roman"/>
          <w:sz w:val="28"/>
          <w:szCs w:val="28"/>
        </w:rPr>
        <w:t>.</w:t>
      </w:r>
    </w:p>
    <w:p w14:paraId="448CB0BD" w14:textId="77777777" w:rsidR="002D0AC9" w:rsidRPr="00FF0F7C" w:rsidRDefault="002D0AC9" w:rsidP="00087051">
      <w:pPr>
        <w:spacing w:after="0" w:line="240" w:lineRule="auto"/>
        <w:jc w:val="both"/>
        <w:rPr>
          <w:rFonts w:ascii="Times New Roman" w:hAnsi="Times New Roman" w:cs="Times New Roman"/>
          <w:b/>
          <w:sz w:val="28"/>
          <w:szCs w:val="28"/>
        </w:rPr>
        <w:sectPr w:rsidR="002D0AC9" w:rsidRPr="00FF0F7C" w:rsidSect="00034508">
          <w:type w:val="continuous"/>
          <w:pgSz w:w="11910" w:h="16840"/>
          <w:pgMar w:top="1134" w:right="567" w:bottom="1134" w:left="1701" w:header="0" w:footer="981" w:gutter="0"/>
          <w:cols w:space="743"/>
          <w:docGrid w:linePitch="299"/>
        </w:sectPr>
      </w:pPr>
    </w:p>
    <w:p w14:paraId="64652EB4" w14:textId="77777777" w:rsidR="002D0AC9" w:rsidRPr="00FF0F7C" w:rsidRDefault="002D0AC9" w:rsidP="00087051">
      <w:pPr>
        <w:spacing w:after="0" w:line="240" w:lineRule="auto"/>
        <w:jc w:val="both"/>
        <w:rPr>
          <w:rFonts w:ascii="Times New Roman" w:hAnsi="Times New Roman" w:cs="Times New Roman"/>
          <w:b/>
          <w:sz w:val="28"/>
          <w:szCs w:val="28"/>
        </w:rPr>
        <w:sectPr w:rsidR="002D0AC9" w:rsidRPr="00FF0F7C" w:rsidSect="00034508">
          <w:type w:val="continuous"/>
          <w:pgSz w:w="11910" w:h="16840"/>
          <w:pgMar w:top="1134" w:right="567" w:bottom="1134" w:left="1701" w:header="0" w:footer="981" w:gutter="0"/>
          <w:cols w:space="743"/>
          <w:docGrid w:linePitch="299"/>
        </w:sectPr>
      </w:pPr>
      <w:r w:rsidRPr="00FF0F7C">
        <w:rPr>
          <w:rFonts w:ascii="Times New Roman" w:hAnsi="Times New Roman" w:cs="Times New Roman"/>
          <w:b/>
          <w:sz w:val="28"/>
          <w:szCs w:val="28"/>
        </w:rPr>
        <w:lastRenderedPageBreak/>
        <w:t>Компетентность</w:t>
      </w:r>
      <w:r w:rsidR="00087051" w:rsidRPr="00FF0F7C">
        <w:rPr>
          <w:rFonts w:ascii="Times New Roman" w:hAnsi="Times New Roman" w:cs="Times New Roman"/>
          <w:b/>
          <w:sz w:val="28"/>
          <w:szCs w:val="28"/>
        </w:rPr>
        <w:t xml:space="preserve"> </w:t>
      </w:r>
      <w:r w:rsidR="00087051" w:rsidRPr="00FF0F7C">
        <w:rPr>
          <w:rFonts w:ascii="Times New Roman" w:hAnsi="Times New Roman" w:cs="Times New Roman"/>
          <w:sz w:val="28"/>
          <w:szCs w:val="28"/>
        </w:rPr>
        <w:t xml:space="preserve">– </w:t>
      </w:r>
      <w:r w:rsidR="00D6250A" w:rsidRPr="00FF0F7C">
        <w:rPr>
          <w:rFonts w:ascii="Times New Roman" w:hAnsi="Times New Roman" w:cs="Times New Roman"/>
          <w:sz w:val="28"/>
          <w:szCs w:val="28"/>
        </w:rPr>
        <w:t>интегрированная характеристика качеств личности, выступающей результатом профессиональной подготовки для выполнения деятельности в определенных областях (компетенциях)</w:t>
      </w:r>
      <w:r w:rsidR="00E0423E" w:rsidRPr="00FF0F7C">
        <w:rPr>
          <w:rFonts w:ascii="Times New Roman" w:hAnsi="Times New Roman" w:cs="Times New Roman"/>
          <w:sz w:val="28"/>
          <w:szCs w:val="28"/>
        </w:rPr>
        <w:t>.</w:t>
      </w:r>
    </w:p>
    <w:p w14:paraId="18BDACC0" w14:textId="77777777" w:rsidR="002D0AC9" w:rsidRPr="00FF0F7C" w:rsidRDefault="00365250" w:rsidP="00087051">
      <w:pPr>
        <w:spacing w:after="0" w:line="240" w:lineRule="auto"/>
        <w:jc w:val="both"/>
        <w:rPr>
          <w:rFonts w:ascii="Times New Roman" w:hAnsi="Times New Roman" w:cs="Times New Roman"/>
          <w:sz w:val="28"/>
          <w:szCs w:val="28"/>
        </w:rPr>
        <w:sectPr w:rsidR="002D0AC9" w:rsidRPr="00FF0F7C" w:rsidSect="00034508">
          <w:type w:val="continuous"/>
          <w:pgSz w:w="11910" w:h="16840"/>
          <w:pgMar w:top="1134" w:right="567" w:bottom="1134" w:left="1701" w:header="0" w:footer="981" w:gutter="0"/>
          <w:cols w:space="743"/>
          <w:docGrid w:linePitch="299"/>
        </w:sectPr>
      </w:pPr>
      <w:r w:rsidRPr="00FF0F7C">
        <w:rPr>
          <w:rFonts w:ascii="Times New Roman" w:hAnsi="Times New Roman" w:cs="Times New Roman"/>
          <w:b/>
          <w:sz w:val="28"/>
          <w:szCs w:val="28"/>
        </w:rPr>
        <w:lastRenderedPageBreak/>
        <w:t>Лингводидактика</w:t>
      </w:r>
      <w:r w:rsidR="00087051" w:rsidRPr="00FF0F7C">
        <w:rPr>
          <w:rFonts w:ascii="Times New Roman" w:hAnsi="Times New Roman" w:cs="Times New Roman"/>
          <w:sz w:val="28"/>
          <w:szCs w:val="28"/>
        </w:rPr>
        <w:t xml:space="preserve"> – </w:t>
      </w:r>
      <w:r w:rsidR="00611CB0" w:rsidRPr="00FF0F7C">
        <w:rPr>
          <w:rFonts w:ascii="Times New Roman" w:hAnsi="Times New Roman" w:cs="Times New Roman"/>
          <w:sz w:val="28"/>
          <w:szCs w:val="28"/>
        </w:rPr>
        <w:t>это направление лингвистики, к</w:t>
      </w:r>
      <w:r w:rsidR="002D0AC9" w:rsidRPr="00FF0F7C">
        <w:rPr>
          <w:rFonts w:ascii="Times New Roman" w:hAnsi="Times New Roman" w:cs="Times New Roman"/>
          <w:sz w:val="28"/>
          <w:szCs w:val="28"/>
        </w:rPr>
        <w:t xml:space="preserve">оторое определяет теоретические </w:t>
      </w:r>
      <w:r w:rsidR="00611CB0" w:rsidRPr="00FF0F7C">
        <w:rPr>
          <w:rFonts w:ascii="Times New Roman" w:hAnsi="Times New Roman" w:cs="Times New Roman"/>
          <w:sz w:val="28"/>
          <w:szCs w:val="28"/>
        </w:rPr>
        <w:t>основы обучения языкам, способствует осмыслению и описанию лингвокогнитивной структуры языковой личности, обоснованию условий, методов, закономерностей и принципов ее развития.</w:t>
      </w:r>
    </w:p>
    <w:p w14:paraId="3F98F0CE" w14:textId="5F938251" w:rsidR="00365250" w:rsidRPr="00FF0F7C" w:rsidRDefault="00365250" w:rsidP="00087051">
      <w:pPr>
        <w:spacing w:after="0" w:line="240" w:lineRule="auto"/>
        <w:jc w:val="both"/>
        <w:rPr>
          <w:rFonts w:ascii="Times New Roman" w:hAnsi="Times New Roman" w:cs="Times New Roman"/>
          <w:sz w:val="28"/>
          <w:szCs w:val="28"/>
        </w:rPr>
      </w:pPr>
      <w:r w:rsidRPr="00FF0F7C">
        <w:rPr>
          <w:rFonts w:ascii="Times New Roman" w:hAnsi="Times New Roman" w:cs="Times New Roman"/>
          <w:b/>
          <w:sz w:val="28"/>
          <w:szCs w:val="28"/>
        </w:rPr>
        <w:lastRenderedPageBreak/>
        <w:t xml:space="preserve">Модель </w:t>
      </w:r>
      <w:r w:rsidR="0015287A" w:rsidRPr="00FF0F7C">
        <w:rPr>
          <w:rFonts w:ascii="Times New Roman" w:hAnsi="Times New Roman" w:cs="Times New Roman"/>
          <w:b/>
          <w:sz w:val="28"/>
          <w:szCs w:val="28"/>
        </w:rPr>
        <w:t>обучения –</w:t>
      </w:r>
      <w:r w:rsidR="00087051" w:rsidRPr="00FF0F7C">
        <w:rPr>
          <w:rFonts w:ascii="Times New Roman" w:hAnsi="Times New Roman" w:cs="Times New Roman"/>
          <w:sz w:val="28"/>
          <w:szCs w:val="28"/>
        </w:rPr>
        <w:t xml:space="preserve"> </w:t>
      </w:r>
      <w:r w:rsidR="00C935E5" w:rsidRPr="00FF0F7C">
        <w:rPr>
          <w:rFonts w:ascii="Times New Roman" w:hAnsi="Times New Roman" w:cs="Times New Roman"/>
          <w:sz w:val="28"/>
          <w:szCs w:val="28"/>
        </w:rPr>
        <w:t xml:space="preserve">совокупность взаимосвязанных компонентов, включающих дидактические принципы построения учебного процесса, структуру деятельности преподавателя и схему учебной деятельности обучаемых, выстраиваемую преподавателем. </w:t>
      </w:r>
    </w:p>
    <w:p w14:paraId="695AEB5F" w14:textId="77777777" w:rsidR="00E0423E" w:rsidRPr="00FF0F7C" w:rsidRDefault="00E0423E" w:rsidP="00087051">
      <w:pPr>
        <w:spacing w:after="0" w:line="240" w:lineRule="auto"/>
        <w:jc w:val="both"/>
        <w:rPr>
          <w:rFonts w:ascii="Times New Roman" w:hAnsi="Times New Roman" w:cs="Times New Roman"/>
          <w:b/>
          <w:sz w:val="28"/>
          <w:szCs w:val="28"/>
        </w:rPr>
        <w:sectPr w:rsidR="00E0423E" w:rsidRPr="00FF0F7C" w:rsidSect="00034508">
          <w:type w:val="continuous"/>
          <w:pgSz w:w="11910" w:h="16840"/>
          <w:pgMar w:top="1134" w:right="567" w:bottom="1134" w:left="1701" w:header="0" w:footer="981" w:gutter="0"/>
          <w:cols w:space="743"/>
          <w:docGrid w:linePitch="299"/>
        </w:sectPr>
      </w:pPr>
    </w:p>
    <w:p w14:paraId="600481DD" w14:textId="77777777" w:rsidR="00E0423E" w:rsidRPr="00FF0F7C" w:rsidRDefault="00E0423E" w:rsidP="00087051">
      <w:pPr>
        <w:spacing w:after="0" w:line="240" w:lineRule="auto"/>
        <w:jc w:val="both"/>
        <w:rPr>
          <w:rFonts w:ascii="Times New Roman" w:hAnsi="Times New Roman" w:cs="Times New Roman"/>
          <w:sz w:val="28"/>
          <w:szCs w:val="28"/>
        </w:rPr>
        <w:sectPr w:rsidR="00E0423E" w:rsidRPr="00FF0F7C" w:rsidSect="00034508">
          <w:type w:val="continuous"/>
          <w:pgSz w:w="11910" w:h="16840"/>
          <w:pgMar w:top="1134" w:right="567" w:bottom="1134" w:left="1701" w:header="0" w:footer="981" w:gutter="0"/>
          <w:cols w:space="743"/>
          <w:docGrid w:linePitch="299"/>
        </w:sectPr>
      </w:pPr>
      <w:r w:rsidRPr="00FF0F7C">
        <w:rPr>
          <w:rFonts w:ascii="Times New Roman" w:hAnsi="Times New Roman" w:cs="Times New Roman"/>
          <w:b/>
          <w:sz w:val="28"/>
          <w:szCs w:val="28"/>
        </w:rPr>
        <w:lastRenderedPageBreak/>
        <w:t>Образовательная программа</w:t>
      </w:r>
      <w:r w:rsidR="00087051" w:rsidRPr="00FF0F7C">
        <w:rPr>
          <w:rFonts w:ascii="Times New Roman" w:hAnsi="Times New Roman" w:cs="Times New Roman"/>
          <w:b/>
          <w:sz w:val="28"/>
          <w:szCs w:val="28"/>
        </w:rPr>
        <w:t xml:space="preserve"> </w:t>
      </w:r>
      <w:r w:rsidR="00087051" w:rsidRPr="00FF0F7C">
        <w:rPr>
          <w:rFonts w:ascii="Times New Roman" w:hAnsi="Times New Roman" w:cs="Times New Roman"/>
          <w:sz w:val="28"/>
          <w:szCs w:val="28"/>
        </w:rPr>
        <w:t xml:space="preserve">– </w:t>
      </w:r>
      <w:r w:rsidR="00C935E5" w:rsidRPr="00FF0F7C">
        <w:rPr>
          <w:rFonts w:ascii="Times New Roman" w:hAnsi="Times New Roman" w:cs="Times New Roman"/>
          <w:sz w:val="28"/>
          <w:szCs w:val="28"/>
        </w:rPr>
        <w:t>совокупность учебного материала и документов, определяющих объем, формы, результаты и критерии оценивания образова</w:t>
      </w:r>
      <w:r w:rsidR="00E32DA5" w:rsidRPr="00FF0F7C">
        <w:rPr>
          <w:rFonts w:ascii="Times New Roman" w:hAnsi="Times New Roman" w:cs="Times New Roman"/>
          <w:sz w:val="28"/>
          <w:szCs w:val="28"/>
        </w:rPr>
        <w:t>тельного процесса</w:t>
      </w:r>
      <w:r w:rsidR="00087051" w:rsidRPr="00FF0F7C">
        <w:rPr>
          <w:rFonts w:ascii="Times New Roman" w:hAnsi="Times New Roman" w:cs="Times New Roman"/>
          <w:sz w:val="28"/>
          <w:szCs w:val="28"/>
        </w:rPr>
        <w:t>.</w:t>
      </w:r>
    </w:p>
    <w:p w14:paraId="27F6D9C6" w14:textId="77777777" w:rsidR="00E0423E" w:rsidRPr="00FF0F7C" w:rsidRDefault="00087051" w:rsidP="00087051">
      <w:pPr>
        <w:spacing w:after="0" w:line="240" w:lineRule="auto"/>
        <w:jc w:val="both"/>
        <w:rPr>
          <w:rFonts w:ascii="Times New Roman" w:hAnsi="Times New Roman" w:cs="Times New Roman"/>
          <w:sz w:val="28"/>
          <w:szCs w:val="28"/>
        </w:rPr>
        <w:sectPr w:rsidR="00E0423E" w:rsidRPr="00FF0F7C" w:rsidSect="00034508">
          <w:type w:val="continuous"/>
          <w:pgSz w:w="11910" w:h="16840"/>
          <w:pgMar w:top="1134" w:right="567" w:bottom="1134" w:left="1701" w:header="0" w:footer="981" w:gutter="0"/>
          <w:cols w:space="743"/>
          <w:docGrid w:linePitch="299"/>
        </w:sectPr>
      </w:pPr>
      <w:r w:rsidRPr="00FF0F7C">
        <w:rPr>
          <w:rFonts w:ascii="Times New Roman" w:hAnsi="Times New Roman" w:cs="Times New Roman"/>
          <w:b/>
          <w:sz w:val="28"/>
          <w:szCs w:val="28"/>
        </w:rPr>
        <w:lastRenderedPageBreak/>
        <w:t xml:space="preserve">Портфолио </w:t>
      </w:r>
      <w:r w:rsidRPr="00FF0F7C">
        <w:rPr>
          <w:rFonts w:ascii="Times New Roman" w:hAnsi="Times New Roman" w:cs="Times New Roman"/>
          <w:sz w:val="28"/>
          <w:szCs w:val="28"/>
        </w:rPr>
        <w:t xml:space="preserve">– </w:t>
      </w:r>
      <w:r w:rsidR="00E32DA5" w:rsidRPr="00FF0F7C">
        <w:rPr>
          <w:rFonts w:ascii="Times New Roman" w:hAnsi="Times New Roman" w:cs="Times New Roman"/>
          <w:sz w:val="28"/>
          <w:szCs w:val="28"/>
        </w:rPr>
        <w:t>подборка выполненных работ и эффективный способ показать свои навыки и</w:t>
      </w:r>
      <w:r w:rsidRPr="00FF0F7C">
        <w:rPr>
          <w:rFonts w:ascii="Times New Roman" w:hAnsi="Times New Roman" w:cs="Times New Roman"/>
          <w:sz w:val="28"/>
          <w:szCs w:val="28"/>
        </w:rPr>
        <w:t xml:space="preserve"> умения, а не просто их описать.</w:t>
      </w:r>
    </w:p>
    <w:p w14:paraId="440D3647" w14:textId="77777777" w:rsidR="00365250" w:rsidRPr="00FF0F7C" w:rsidRDefault="00365250" w:rsidP="00087051">
      <w:pPr>
        <w:spacing w:after="0" w:line="240" w:lineRule="auto"/>
        <w:jc w:val="both"/>
        <w:rPr>
          <w:rFonts w:ascii="Times New Roman" w:hAnsi="Times New Roman" w:cs="Times New Roman"/>
          <w:sz w:val="28"/>
          <w:szCs w:val="28"/>
        </w:rPr>
      </w:pPr>
      <w:r w:rsidRPr="00FF0F7C">
        <w:rPr>
          <w:rFonts w:ascii="Times New Roman" w:hAnsi="Times New Roman" w:cs="Times New Roman"/>
          <w:b/>
          <w:sz w:val="28"/>
          <w:szCs w:val="28"/>
        </w:rPr>
        <w:lastRenderedPageBreak/>
        <w:t>Профессиональная коммуникация</w:t>
      </w:r>
      <w:r w:rsidR="00087051" w:rsidRPr="00FF0F7C">
        <w:rPr>
          <w:rFonts w:ascii="Times New Roman" w:hAnsi="Times New Roman" w:cs="Times New Roman"/>
          <w:sz w:val="28"/>
          <w:szCs w:val="28"/>
        </w:rPr>
        <w:t xml:space="preserve"> – </w:t>
      </w:r>
      <w:r w:rsidR="00EE7D11" w:rsidRPr="00FF0F7C">
        <w:rPr>
          <w:rFonts w:ascii="Times New Roman" w:hAnsi="Times New Roman" w:cs="Times New Roman"/>
          <w:sz w:val="28"/>
          <w:szCs w:val="28"/>
        </w:rPr>
        <w:t>особая форма взаимодействия людей с целью обмена информацией, мыслями и идеей в процессе осуществления трудовой деятельности в определенной сфере</w:t>
      </w:r>
    </w:p>
    <w:p w14:paraId="49E82838" w14:textId="77777777" w:rsidR="00E0423E" w:rsidRPr="00FF0F7C" w:rsidRDefault="00E0423E" w:rsidP="00087051">
      <w:pPr>
        <w:spacing w:after="0" w:line="240" w:lineRule="auto"/>
        <w:jc w:val="both"/>
        <w:rPr>
          <w:rFonts w:ascii="Times New Roman" w:hAnsi="Times New Roman" w:cs="Times New Roman"/>
          <w:b/>
          <w:sz w:val="28"/>
          <w:szCs w:val="28"/>
        </w:rPr>
        <w:sectPr w:rsidR="00E0423E" w:rsidRPr="00FF0F7C" w:rsidSect="00034508">
          <w:type w:val="continuous"/>
          <w:pgSz w:w="11910" w:h="16840"/>
          <w:pgMar w:top="1134" w:right="567" w:bottom="1134" w:left="1701" w:header="0" w:footer="981" w:gutter="0"/>
          <w:cols w:space="743"/>
          <w:docGrid w:linePitch="299"/>
        </w:sectPr>
      </w:pPr>
    </w:p>
    <w:p w14:paraId="6A5BD1CB" w14:textId="77777777" w:rsidR="00E0423E" w:rsidRPr="00FF0F7C" w:rsidRDefault="00365250" w:rsidP="00087051">
      <w:pPr>
        <w:spacing w:after="0" w:line="240" w:lineRule="auto"/>
        <w:jc w:val="both"/>
        <w:rPr>
          <w:rFonts w:ascii="Times New Roman" w:hAnsi="Times New Roman" w:cs="Times New Roman"/>
          <w:sz w:val="28"/>
          <w:szCs w:val="28"/>
        </w:rPr>
        <w:sectPr w:rsidR="00E0423E" w:rsidRPr="00FF0F7C" w:rsidSect="00034508">
          <w:type w:val="continuous"/>
          <w:pgSz w:w="11910" w:h="16840"/>
          <w:pgMar w:top="1134" w:right="567" w:bottom="1134" w:left="1701" w:header="0" w:footer="981" w:gutter="0"/>
          <w:cols w:space="743"/>
          <w:docGrid w:linePitch="299"/>
        </w:sectPr>
      </w:pPr>
      <w:r w:rsidRPr="00FF0F7C">
        <w:rPr>
          <w:rFonts w:ascii="Times New Roman" w:hAnsi="Times New Roman" w:cs="Times New Roman"/>
          <w:b/>
          <w:sz w:val="28"/>
          <w:szCs w:val="28"/>
        </w:rPr>
        <w:lastRenderedPageBreak/>
        <w:t>Профе</w:t>
      </w:r>
      <w:r w:rsidR="00087051" w:rsidRPr="00FF0F7C">
        <w:rPr>
          <w:rFonts w:ascii="Times New Roman" w:hAnsi="Times New Roman" w:cs="Times New Roman"/>
          <w:b/>
          <w:sz w:val="28"/>
          <w:szCs w:val="28"/>
        </w:rPr>
        <w:t xml:space="preserve">ссиональная языковая личность </w:t>
      </w:r>
      <w:r w:rsidR="00087051" w:rsidRPr="00FF0F7C">
        <w:rPr>
          <w:rFonts w:ascii="Times New Roman" w:hAnsi="Times New Roman" w:cs="Times New Roman"/>
          <w:sz w:val="28"/>
          <w:szCs w:val="28"/>
        </w:rPr>
        <w:t>–</w:t>
      </w:r>
      <w:r w:rsidR="00087051" w:rsidRPr="00FF0F7C">
        <w:rPr>
          <w:rFonts w:ascii="Times New Roman" w:hAnsi="Times New Roman" w:cs="Times New Roman"/>
          <w:b/>
          <w:sz w:val="28"/>
          <w:szCs w:val="28"/>
        </w:rPr>
        <w:t xml:space="preserve"> </w:t>
      </w:r>
      <w:r w:rsidR="00FF5692" w:rsidRPr="00FF0F7C">
        <w:rPr>
          <w:rFonts w:ascii="Times New Roman" w:hAnsi="Times New Roman" w:cs="Times New Roman"/>
          <w:b/>
          <w:sz w:val="28"/>
          <w:szCs w:val="28"/>
        </w:rPr>
        <w:t>«</w:t>
      </w:r>
      <w:r w:rsidR="00FF5692" w:rsidRPr="00FF0F7C">
        <w:rPr>
          <w:rFonts w:ascii="Times New Roman" w:hAnsi="Times New Roman" w:cs="Times New Roman"/>
          <w:sz w:val="28"/>
          <w:szCs w:val="28"/>
        </w:rPr>
        <w:t xml:space="preserve">сильная </w:t>
      </w:r>
      <w:r w:rsidR="00297B6D" w:rsidRPr="00FF0F7C">
        <w:rPr>
          <w:rFonts w:ascii="Times New Roman" w:hAnsi="Times New Roman" w:cs="Times New Roman"/>
          <w:sz w:val="28"/>
          <w:szCs w:val="28"/>
        </w:rPr>
        <w:t>языко</w:t>
      </w:r>
      <w:r w:rsidR="00FF5692" w:rsidRPr="00FF0F7C">
        <w:rPr>
          <w:rFonts w:ascii="Times New Roman" w:hAnsi="Times New Roman" w:cs="Times New Roman"/>
          <w:sz w:val="28"/>
          <w:szCs w:val="28"/>
        </w:rPr>
        <w:t>вая личность диалогического, демократического поликультурного типа», работающая в зоне повышенной речевой ответственности (филология, педагогика и др.).</w:t>
      </w:r>
    </w:p>
    <w:p w14:paraId="5F8C56B3" w14:textId="77777777" w:rsidR="00365250" w:rsidRPr="00FF0F7C" w:rsidRDefault="00087051" w:rsidP="00087051">
      <w:pPr>
        <w:spacing w:after="0" w:line="240" w:lineRule="auto"/>
        <w:jc w:val="both"/>
        <w:rPr>
          <w:rFonts w:ascii="Times New Roman" w:hAnsi="Times New Roman" w:cs="Times New Roman"/>
          <w:sz w:val="28"/>
          <w:szCs w:val="28"/>
        </w:rPr>
      </w:pPr>
      <w:r w:rsidRPr="00FF0F7C">
        <w:rPr>
          <w:rFonts w:ascii="Times New Roman" w:hAnsi="Times New Roman" w:cs="Times New Roman"/>
          <w:b/>
          <w:sz w:val="28"/>
          <w:szCs w:val="28"/>
        </w:rPr>
        <w:lastRenderedPageBreak/>
        <w:t xml:space="preserve">Силлабус </w:t>
      </w:r>
      <w:r w:rsidRPr="00FF0F7C">
        <w:rPr>
          <w:rFonts w:ascii="Times New Roman" w:hAnsi="Times New Roman" w:cs="Times New Roman"/>
          <w:sz w:val="28"/>
          <w:szCs w:val="28"/>
        </w:rPr>
        <w:t xml:space="preserve">– </w:t>
      </w:r>
      <w:r w:rsidR="00FF5692" w:rsidRPr="00FF0F7C">
        <w:rPr>
          <w:rFonts w:ascii="Times New Roman" w:hAnsi="Times New Roman" w:cs="Times New Roman"/>
          <w:sz w:val="28"/>
          <w:szCs w:val="28"/>
        </w:rPr>
        <w:t>учебно-методическая программа дисциплины, содержащая основные характеристики изучаемого курса или краткое описание целого образовательного модуля.</w:t>
      </w:r>
    </w:p>
    <w:p w14:paraId="25E6F7D5" w14:textId="77777777" w:rsidR="00E0423E" w:rsidRPr="00FF0F7C" w:rsidRDefault="00E0423E" w:rsidP="00087051">
      <w:pPr>
        <w:spacing w:after="0" w:line="240" w:lineRule="auto"/>
        <w:jc w:val="both"/>
        <w:rPr>
          <w:rFonts w:ascii="Times New Roman" w:hAnsi="Times New Roman" w:cs="Times New Roman"/>
          <w:b/>
          <w:sz w:val="28"/>
          <w:szCs w:val="28"/>
        </w:rPr>
        <w:sectPr w:rsidR="00E0423E" w:rsidRPr="00FF0F7C" w:rsidSect="00034508">
          <w:type w:val="continuous"/>
          <w:pgSz w:w="11910" w:h="16840"/>
          <w:pgMar w:top="1134" w:right="567" w:bottom="1134" w:left="1701" w:header="0" w:footer="981" w:gutter="0"/>
          <w:cols w:space="743"/>
          <w:docGrid w:linePitch="299"/>
        </w:sectPr>
      </w:pPr>
    </w:p>
    <w:p w14:paraId="28BE61F3" w14:textId="77777777" w:rsidR="00E0423E" w:rsidRPr="00FF0F7C" w:rsidRDefault="00365250" w:rsidP="00087051">
      <w:pPr>
        <w:spacing w:after="0" w:line="240" w:lineRule="auto"/>
        <w:jc w:val="both"/>
        <w:rPr>
          <w:rFonts w:ascii="Times New Roman" w:hAnsi="Times New Roman" w:cs="Times New Roman"/>
          <w:b/>
          <w:sz w:val="28"/>
          <w:szCs w:val="28"/>
        </w:rPr>
        <w:sectPr w:rsidR="00E0423E" w:rsidRPr="00FF0F7C" w:rsidSect="00034508">
          <w:type w:val="continuous"/>
          <w:pgSz w:w="11910" w:h="16840"/>
          <w:pgMar w:top="1134" w:right="567" w:bottom="1134" w:left="1701" w:header="0" w:footer="981" w:gutter="0"/>
          <w:cols w:space="743"/>
          <w:docGrid w:linePitch="299"/>
        </w:sectPr>
      </w:pPr>
      <w:r w:rsidRPr="00FF0F7C">
        <w:rPr>
          <w:rFonts w:ascii="Times New Roman" w:hAnsi="Times New Roman" w:cs="Times New Roman"/>
          <w:b/>
          <w:sz w:val="28"/>
          <w:szCs w:val="28"/>
        </w:rPr>
        <w:lastRenderedPageBreak/>
        <w:t>Тезаурус</w:t>
      </w:r>
      <w:r w:rsidR="00087051" w:rsidRPr="00FF0F7C">
        <w:rPr>
          <w:rFonts w:ascii="Times New Roman" w:hAnsi="Times New Roman" w:cs="Times New Roman"/>
          <w:sz w:val="28"/>
          <w:szCs w:val="28"/>
        </w:rPr>
        <w:t xml:space="preserve"> – </w:t>
      </w:r>
      <w:r w:rsidR="00742D26" w:rsidRPr="00FF0F7C">
        <w:rPr>
          <w:rFonts w:ascii="Times New Roman" w:hAnsi="Times New Roman" w:cs="Times New Roman"/>
          <w:sz w:val="28"/>
          <w:szCs w:val="28"/>
        </w:rPr>
        <w:t>это специальный словарь по определенной отрасли знаний</w:t>
      </w:r>
      <w:r w:rsidR="00FA22FB" w:rsidRPr="00FF0F7C">
        <w:rPr>
          <w:rFonts w:ascii="Times New Roman" w:hAnsi="Times New Roman" w:cs="Times New Roman"/>
          <w:sz w:val="28"/>
          <w:szCs w:val="28"/>
        </w:rPr>
        <w:t xml:space="preserve"> (дисциплины/науки, совокупности дисциплин/наук), в котором представляется полный объем сведений по ключевым языковым единицам-терминам, имеющихся в научном пространстве</w:t>
      </w:r>
      <w:r w:rsidR="00034508" w:rsidRPr="00FF0F7C">
        <w:rPr>
          <w:rFonts w:ascii="Times New Roman" w:hAnsi="Times New Roman" w:cs="Times New Roman"/>
          <w:sz w:val="28"/>
          <w:szCs w:val="28"/>
        </w:rPr>
        <w:t>.</w:t>
      </w:r>
    </w:p>
    <w:p w14:paraId="2AC06A44" w14:textId="77777777" w:rsidR="00E0423E" w:rsidRPr="00FF0F7C" w:rsidRDefault="00087051" w:rsidP="00087051">
      <w:pPr>
        <w:spacing w:after="0" w:line="240" w:lineRule="auto"/>
        <w:jc w:val="both"/>
        <w:rPr>
          <w:rFonts w:ascii="Times New Roman" w:hAnsi="Times New Roman" w:cs="Times New Roman"/>
          <w:sz w:val="28"/>
          <w:szCs w:val="28"/>
        </w:rPr>
        <w:sectPr w:rsidR="00E0423E" w:rsidRPr="00FF0F7C" w:rsidSect="00034508">
          <w:type w:val="continuous"/>
          <w:pgSz w:w="11910" w:h="16840"/>
          <w:pgMar w:top="1134" w:right="567" w:bottom="1134" w:left="1701" w:header="0" w:footer="981" w:gutter="0"/>
          <w:cols w:space="743"/>
          <w:docGrid w:linePitch="299"/>
        </w:sectPr>
      </w:pPr>
      <w:r w:rsidRPr="00FF0F7C">
        <w:rPr>
          <w:rFonts w:ascii="Times New Roman" w:hAnsi="Times New Roman" w:cs="Times New Roman"/>
          <w:b/>
          <w:sz w:val="28"/>
          <w:szCs w:val="28"/>
        </w:rPr>
        <w:lastRenderedPageBreak/>
        <w:t xml:space="preserve">Термин </w:t>
      </w:r>
      <w:r w:rsidRPr="00FF0F7C">
        <w:rPr>
          <w:rFonts w:ascii="Times New Roman" w:hAnsi="Times New Roman" w:cs="Times New Roman"/>
          <w:sz w:val="28"/>
          <w:szCs w:val="28"/>
        </w:rPr>
        <w:t xml:space="preserve">– </w:t>
      </w:r>
      <w:r w:rsidR="00FF5692" w:rsidRPr="00FF0F7C">
        <w:rPr>
          <w:rFonts w:ascii="Times New Roman" w:hAnsi="Times New Roman" w:cs="Times New Roman"/>
          <w:sz w:val="28"/>
          <w:szCs w:val="28"/>
        </w:rPr>
        <w:t xml:space="preserve">это слово или подчинительное словосочетание, имеющее специальное значение, выражающее и формирующее профессиональное </w:t>
      </w:r>
      <w:r w:rsidR="00FF5692" w:rsidRPr="00FF0F7C">
        <w:rPr>
          <w:rFonts w:ascii="Times New Roman" w:hAnsi="Times New Roman" w:cs="Times New Roman"/>
          <w:sz w:val="28"/>
          <w:szCs w:val="28"/>
        </w:rPr>
        <w:lastRenderedPageBreak/>
        <w:t xml:space="preserve">понятие и применяемое в процессе познания и освоения научных и профессионально-технических объектов и </w:t>
      </w:r>
      <w:r w:rsidRPr="00FF0F7C">
        <w:rPr>
          <w:rFonts w:ascii="Times New Roman" w:hAnsi="Times New Roman" w:cs="Times New Roman"/>
          <w:sz w:val="28"/>
          <w:szCs w:val="28"/>
        </w:rPr>
        <w:t>отношений между ними.</w:t>
      </w:r>
    </w:p>
    <w:p w14:paraId="32B97504" w14:textId="77777777" w:rsidR="00365250" w:rsidRPr="00FF0F7C" w:rsidRDefault="00087051" w:rsidP="00087051">
      <w:pPr>
        <w:spacing w:after="0" w:line="240" w:lineRule="auto"/>
        <w:jc w:val="both"/>
        <w:rPr>
          <w:rFonts w:ascii="Times New Roman" w:hAnsi="Times New Roman" w:cs="Times New Roman"/>
          <w:b/>
          <w:sz w:val="28"/>
          <w:szCs w:val="28"/>
        </w:rPr>
      </w:pPr>
      <w:r w:rsidRPr="00FF0F7C">
        <w:rPr>
          <w:rFonts w:ascii="Times New Roman" w:hAnsi="Times New Roman" w:cs="Times New Roman"/>
          <w:b/>
          <w:sz w:val="28"/>
          <w:szCs w:val="28"/>
        </w:rPr>
        <w:lastRenderedPageBreak/>
        <w:t xml:space="preserve">Терминология </w:t>
      </w:r>
      <w:r w:rsidRPr="00FF0F7C">
        <w:rPr>
          <w:rFonts w:ascii="Times New Roman" w:hAnsi="Times New Roman" w:cs="Times New Roman"/>
          <w:sz w:val="28"/>
          <w:szCs w:val="28"/>
        </w:rPr>
        <w:t xml:space="preserve">– </w:t>
      </w:r>
      <w:r w:rsidR="00FF5692" w:rsidRPr="00FF0F7C">
        <w:rPr>
          <w:rFonts w:ascii="Times New Roman" w:hAnsi="Times New Roman" w:cs="Times New Roman"/>
          <w:sz w:val="28"/>
          <w:szCs w:val="28"/>
        </w:rPr>
        <w:t>это соотнесенная с профессиональной сферой деятельности (областью знания, техники, управления, культуры) совокупность терминов, связанных друг с другом на понятийном, лексико-семантическом, словообразовательном и грамматическом уровнях</w:t>
      </w:r>
      <w:r w:rsidR="00C55FED" w:rsidRPr="00FF0F7C">
        <w:rPr>
          <w:rFonts w:ascii="Times New Roman" w:hAnsi="Times New Roman" w:cs="Times New Roman"/>
          <w:sz w:val="28"/>
          <w:szCs w:val="28"/>
        </w:rPr>
        <w:t>.</w:t>
      </w:r>
    </w:p>
    <w:p w14:paraId="0FCAEAC8" w14:textId="77777777" w:rsidR="00E0423E" w:rsidRPr="00FF0F7C" w:rsidRDefault="00E0423E" w:rsidP="00087051">
      <w:pPr>
        <w:spacing w:after="0" w:line="240" w:lineRule="auto"/>
        <w:jc w:val="both"/>
        <w:rPr>
          <w:rFonts w:ascii="Times New Roman" w:hAnsi="Times New Roman" w:cs="Times New Roman"/>
          <w:b/>
          <w:sz w:val="28"/>
          <w:szCs w:val="28"/>
        </w:rPr>
        <w:sectPr w:rsidR="00E0423E" w:rsidRPr="00FF0F7C" w:rsidSect="00034508">
          <w:type w:val="continuous"/>
          <w:pgSz w:w="11910" w:h="16840"/>
          <w:pgMar w:top="1134" w:right="567" w:bottom="1134" w:left="1701" w:header="0" w:footer="981" w:gutter="0"/>
          <w:cols w:space="743"/>
          <w:docGrid w:linePitch="299"/>
        </w:sectPr>
      </w:pPr>
    </w:p>
    <w:p w14:paraId="769DA357" w14:textId="77777777" w:rsidR="00365250" w:rsidRPr="00FF0F7C" w:rsidRDefault="00087051" w:rsidP="00087051">
      <w:pPr>
        <w:spacing w:after="0" w:line="240" w:lineRule="auto"/>
        <w:jc w:val="both"/>
        <w:rPr>
          <w:rFonts w:ascii="Times New Roman" w:hAnsi="Times New Roman" w:cs="Times New Roman"/>
          <w:sz w:val="28"/>
          <w:szCs w:val="28"/>
        </w:rPr>
      </w:pPr>
      <w:r w:rsidRPr="00FF0F7C">
        <w:rPr>
          <w:rFonts w:ascii="Times New Roman" w:hAnsi="Times New Roman" w:cs="Times New Roman"/>
          <w:b/>
          <w:sz w:val="28"/>
          <w:szCs w:val="28"/>
        </w:rPr>
        <w:lastRenderedPageBreak/>
        <w:t xml:space="preserve">Упражнение </w:t>
      </w:r>
      <w:r w:rsidRPr="00FF0F7C">
        <w:rPr>
          <w:rFonts w:ascii="Times New Roman" w:hAnsi="Times New Roman" w:cs="Times New Roman"/>
          <w:sz w:val="28"/>
          <w:szCs w:val="28"/>
        </w:rPr>
        <w:t xml:space="preserve">– </w:t>
      </w:r>
      <w:r w:rsidR="006B0EC7" w:rsidRPr="00FF0F7C">
        <w:rPr>
          <w:rFonts w:ascii="Times New Roman" w:hAnsi="Times New Roman" w:cs="Times New Roman"/>
          <w:sz w:val="28"/>
          <w:szCs w:val="28"/>
        </w:rPr>
        <w:t>целенаправленные, взаимосвязанные действия, выполняемы</w:t>
      </w:r>
      <w:r w:rsidR="00C55FED" w:rsidRPr="00FF0F7C">
        <w:rPr>
          <w:rFonts w:ascii="Times New Roman" w:hAnsi="Times New Roman" w:cs="Times New Roman"/>
          <w:sz w:val="28"/>
          <w:szCs w:val="28"/>
        </w:rPr>
        <w:t>е</w:t>
      </w:r>
      <w:r w:rsidR="006B0EC7" w:rsidRPr="00FF0F7C">
        <w:rPr>
          <w:rFonts w:ascii="Times New Roman" w:hAnsi="Times New Roman" w:cs="Times New Roman"/>
          <w:sz w:val="28"/>
          <w:szCs w:val="28"/>
        </w:rPr>
        <w:t xml:space="preserve"> в порядке нарастания языковых и операционных трудностей, с учетом последовательности становления речевых навыков и умений и характера реально существующих актов речи</w:t>
      </w:r>
      <w:r w:rsidR="00C55FED" w:rsidRPr="00FF0F7C">
        <w:rPr>
          <w:rFonts w:ascii="Times New Roman" w:hAnsi="Times New Roman" w:cs="Times New Roman"/>
          <w:sz w:val="28"/>
          <w:szCs w:val="28"/>
        </w:rPr>
        <w:t>.</w:t>
      </w:r>
    </w:p>
    <w:p w14:paraId="189032A6" w14:textId="77777777" w:rsidR="00E0423E" w:rsidRPr="00FF0F7C" w:rsidRDefault="00E0423E" w:rsidP="00087051">
      <w:pPr>
        <w:spacing w:after="0" w:line="240" w:lineRule="auto"/>
        <w:jc w:val="both"/>
        <w:rPr>
          <w:rFonts w:ascii="Times New Roman" w:hAnsi="Times New Roman" w:cs="Times New Roman"/>
          <w:b/>
          <w:sz w:val="28"/>
          <w:szCs w:val="28"/>
        </w:rPr>
        <w:sectPr w:rsidR="00E0423E" w:rsidRPr="00FF0F7C" w:rsidSect="00034508">
          <w:type w:val="continuous"/>
          <w:pgSz w:w="11910" w:h="16840"/>
          <w:pgMar w:top="1134" w:right="567" w:bottom="1134" w:left="1701" w:header="0" w:footer="981" w:gutter="0"/>
          <w:cols w:space="743"/>
          <w:docGrid w:linePitch="299"/>
        </w:sectPr>
      </w:pPr>
    </w:p>
    <w:p w14:paraId="6EF3CF76" w14:textId="77777777" w:rsidR="00E0423E" w:rsidRPr="00FF0F7C" w:rsidRDefault="00E0423E" w:rsidP="00087051">
      <w:pPr>
        <w:spacing w:after="0" w:line="240" w:lineRule="auto"/>
        <w:jc w:val="both"/>
        <w:rPr>
          <w:rFonts w:ascii="Times New Roman" w:hAnsi="Times New Roman" w:cs="Times New Roman"/>
          <w:sz w:val="28"/>
          <w:szCs w:val="28"/>
        </w:rPr>
      </w:pPr>
      <w:r w:rsidRPr="00FF0F7C">
        <w:rPr>
          <w:rFonts w:ascii="Times New Roman" w:hAnsi="Times New Roman" w:cs="Times New Roman"/>
          <w:b/>
          <w:sz w:val="28"/>
          <w:szCs w:val="28"/>
        </w:rPr>
        <w:lastRenderedPageBreak/>
        <w:t>Филолог</w:t>
      </w:r>
      <w:r w:rsidR="00087051" w:rsidRPr="00FF0F7C">
        <w:rPr>
          <w:rFonts w:ascii="Times New Roman" w:hAnsi="Times New Roman" w:cs="Times New Roman"/>
          <w:sz w:val="28"/>
          <w:szCs w:val="28"/>
        </w:rPr>
        <w:t xml:space="preserve"> – </w:t>
      </w:r>
      <w:r w:rsidRPr="00FF0F7C">
        <w:rPr>
          <w:rFonts w:ascii="Times New Roman" w:hAnsi="Times New Roman" w:cs="Times New Roman"/>
          <w:sz w:val="28"/>
          <w:szCs w:val="28"/>
        </w:rPr>
        <w:t>специалист в области языка, изучающий духовную культуру народа, выраженную в языке и закрепленную в литературном творчестве, в письменных текстах.</w:t>
      </w:r>
    </w:p>
    <w:p w14:paraId="1A6AD4CF" w14:textId="77777777" w:rsidR="00043798" w:rsidRPr="00FF0F7C" w:rsidRDefault="00043798" w:rsidP="00087051">
      <w:pPr>
        <w:spacing w:after="0" w:line="240" w:lineRule="auto"/>
        <w:jc w:val="both"/>
        <w:rPr>
          <w:rFonts w:ascii="Times New Roman" w:hAnsi="Times New Roman" w:cs="Times New Roman"/>
          <w:b/>
          <w:sz w:val="28"/>
          <w:szCs w:val="28"/>
        </w:rPr>
        <w:sectPr w:rsidR="00043798" w:rsidRPr="00FF0F7C" w:rsidSect="00034508">
          <w:type w:val="continuous"/>
          <w:pgSz w:w="11910" w:h="16840"/>
          <w:pgMar w:top="1134" w:right="567" w:bottom="1134" w:left="1701" w:header="0" w:footer="981" w:gutter="0"/>
          <w:cols w:space="743"/>
          <w:docGrid w:linePitch="299"/>
        </w:sectPr>
      </w:pPr>
    </w:p>
    <w:p w14:paraId="0F72D541" w14:textId="77777777" w:rsidR="00043798" w:rsidRPr="00FF0F7C" w:rsidRDefault="00087051" w:rsidP="00087051">
      <w:pPr>
        <w:spacing w:after="0" w:line="240" w:lineRule="auto"/>
        <w:jc w:val="both"/>
        <w:rPr>
          <w:rFonts w:ascii="Times New Roman" w:hAnsi="Times New Roman" w:cs="Times New Roman"/>
          <w:sz w:val="28"/>
          <w:szCs w:val="28"/>
        </w:rPr>
        <w:sectPr w:rsidR="00043798" w:rsidRPr="00FF0F7C" w:rsidSect="00034508">
          <w:type w:val="continuous"/>
          <w:pgSz w:w="11910" w:h="16840"/>
          <w:pgMar w:top="1134" w:right="567" w:bottom="1134" w:left="1701" w:header="0" w:footer="981" w:gutter="0"/>
          <w:cols w:space="743"/>
          <w:docGrid w:linePitch="299"/>
        </w:sectPr>
      </w:pPr>
      <w:r w:rsidRPr="00FF0F7C">
        <w:rPr>
          <w:rFonts w:ascii="Times New Roman" w:hAnsi="Times New Roman" w:cs="Times New Roman"/>
          <w:b/>
          <w:sz w:val="28"/>
          <w:szCs w:val="28"/>
        </w:rPr>
        <w:lastRenderedPageBreak/>
        <w:t xml:space="preserve">Элективные дисциплины </w:t>
      </w:r>
      <w:r w:rsidRPr="00FF0F7C">
        <w:rPr>
          <w:rFonts w:ascii="Times New Roman" w:hAnsi="Times New Roman" w:cs="Times New Roman"/>
          <w:sz w:val="28"/>
          <w:szCs w:val="28"/>
        </w:rPr>
        <w:t xml:space="preserve">– </w:t>
      </w:r>
      <w:r w:rsidR="00E0423E" w:rsidRPr="00FF0F7C">
        <w:rPr>
          <w:rFonts w:ascii="Times New Roman" w:hAnsi="Times New Roman" w:cs="Times New Roman"/>
          <w:sz w:val="28"/>
          <w:szCs w:val="28"/>
        </w:rPr>
        <w:t xml:space="preserve">это учебные дисциплины, выбранные для освоения обучающимися из представленного перечня в соответствии с личными </w:t>
      </w:r>
      <w:r w:rsidR="00043798" w:rsidRPr="00FF0F7C">
        <w:rPr>
          <w:rFonts w:ascii="Times New Roman" w:hAnsi="Times New Roman" w:cs="Times New Roman"/>
          <w:sz w:val="28"/>
          <w:szCs w:val="28"/>
        </w:rPr>
        <w:t xml:space="preserve"> </w:t>
      </w:r>
      <w:r w:rsidR="00E0423E" w:rsidRPr="00FF0F7C">
        <w:rPr>
          <w:rFonts w:ascii="Times New Roman" w:hAnsi="Times New Roman" w:cs="Times New Roman"/>
          <w:sz w:val="28"/>
          <w:szCs w:val="28"/>
        </w:rPr>
        <w:t>интересами, и обязательные для освоения.</w:t>
      </w:r>
    </w:p>
    <w:p w14:paraId="436BE01A" w14:textId="77777777" w:rsidR="00043798" w:rsidRPr="00FF0F7C" w:rsidRDefault="00087051" w:rsidP="00087051">
      <w:pPr>
        <w:spacing w:after="0" w:line="240" w:lineRule="auto"/>
        <w:jc w:val="both"/>
        <w:rPr>
          <w:rFonts w:ascii="Times New Roman" w:hAnsi="Times New Roman" w:cs="Times New Roman"/>
          <w:b/>
          <w:sz w:val="28"/>
          <w:szCs w:val="28"/>
        </w:rPr>
        <w:sectPr w:rsidR="00043798" w:rsidRPr="00FF0F7C" w:rsidSect="00034508">
          <w:type w:val="continuous"/>
          <w:pgSz w:w="11910" w:h="16840"/>
          <w:pgMar w:top="1134" w:right="567" w:bottom="1134" w:left="1701" w:header="0" w:footer="981" w:gutter="0"/>
          <w:cols w:space="743"/>
          <w:docGrid w:linePitch="299"/>
        </w:sectPr>
      </w:pPr>
      <w:r w:rsidRPr="00FF0F7C">
        <w:rPr>
          <w:rFonts w:ascii="Times New Roman" w:hAnsi="Times New Roman" w:cs="Times New Roman"/>
          <w:b/>
          <w:sz w:val="28"/>
          <w:szCs w:val="28"/>
        </w:rPr>
        <w:lastRenderedPageBreak/>
        <w:t xml:space="preserve">Языковая личность </w:t>
      </w:r>
      <w:r w:rsidRPr="00FF0F7C">
        <w:rPr>
          <w:rFonts w:ascii="Times New Roman" w:hAnsi="Times New Roman" w:cs="Times New Roman"/>
          <w:sz w:val="28"/>
          <w:szCs w:val="28"/>
        </w:rPr>
        <w:t xml:space="preserve">– </w:t>
      </w:r>
      <w:r w:rsidR="009B233E" w:rsidRPr="00FF0F7C">
        <w:rPr>
          <w:rFonts w:ascii="Times New Roman" w:hAnsi="Times New Roman" w:cs="Times New Roman"/>
          <w:sz w:val="28"/>
          <w:szCs w:val="28"/>
          <w:shd w:val="clear" w:color="auto" w:fill="FFFFFF"/>
        </w:rPr>
        <w:t>носитель готовности создавать и принимать произведения речи (текстов)</w:t>
      </w:r>
      <w:r w:rsidR="0088172B" w:rsidRPr="00FF0F7C">
        <w:rPr>
          <w:rFonts w:ascii="Times New Roman" w:hAnsi="Times New Roman" w:cs="Times New Roman"/>
          <w:sz w:val="28"/>
          <w:szCs w:val="28"/>
          <w:shd w:val="clear" w:color="auto" w:fill="FFFFFF"/>
        </w:rPr>
        <w:t>.</w:t>
      </w:r>
    </w:p>
    <w:p w14:paraId="1C8115D9" w14:textId="77777777" w:rsidR="00A130E3" w:rsidRPr="00FF0F7C" w:rsidRDefault="00A130E3" w:rsidP="00087051">
      <w:pPr>
        <w:spacing w:after="0" w:line="240" w:lineRule="auto"/>
        <w:jc w:val="both"/>
        <w:rPr>
          <w:rFonts w:ascii="Times New Roman" w:hAnsi="Times New Roman" w:cs="Times New Roman"/>
          <w:sz w:val="28"/>
          <w:szCs w:val="28"/>
          <w:shd w:val="clear" w:color="auto" w:fill="FFFFFF"/>
        </w:rPr>
      </w:pPr>
    </w:p>
    <w:p w14:paraId="1F2FD57D" w14:textId="77777777" w:rsidR="002D0AC9" w:rsidRPr="00FF0F7C" w:rsidRDefault="002D0AC9" w:rsidP="00087051">
      <w:pPr>
        <w:spacing w:after="0" w:line="240" w:lineRule="auto"/>
        <w:jc w:val="both"/>
        <w:rPr>
          <w:rFonts w:ascii="Times New Roman" w:hAnsi="Times New Roman" w:cs="Times New Roman"/>
          <w:b/>
          <w:sz w:val="28"/>
          <w:szCs w:val="28"/>
        </w:rPr>
      </w:pPr>
    </w:p>
    <w:p w14:paraId="091DE3F8" w14:textId="77777777" w:rsidR="002D0AC9" w:rsidRPr="00FF0F7C" w:rsidRDefault="002D0AC9" w:rsidP="00087051">
      <w:pPr>
        <w:spacing w:after="0" w:line="240" w:lineRule="auto"/>
        <w:jc w:val="both"/>
        <w:rPr>
          <w:rFonts w:ascii="Times New Roman" w:hAnsi="Times New Roman" w:cs="Times New Roman"/>
          <w:b/>
          <w:sz w:val="28"/>
          <w:szCs w:val="28"/>
        </w:rPr>
      </w:pPr>
    </w:p>
    <w:p w14:paraId="5ABF667A" w14:textId="77777777" w:rsidR="00C55FED" w:rsidRPr="00FF0F7C" w:rsidRDefault="00C55FED" w:rsidP="00087051">
      <w:pPr>
        <w:spacing w:after="0" w:line="240" w:lineRule="auto"/>
        <w:jc w:val="both"/>
        <w:rPr>
          <w:rFonts w:ascii="Times New Roman" w:hAnsi="Times New Roman" w:cs="Times New Roman"/>
          <w:sz w:val="28"/>
          <w:szCs w:val="28"/>
        </w:rPr>
      </w:pPr>
    </w:p>
    <w:p w14:paraId="7BCB37CC" w14:textId="77777777" w:rsidR="00C55FED" w:rsidRPr="00FF0F7C" w:rsidRDefault="00C55FED" w:rsidP="00087051">
      <w:pPr>
        <w:spacing w:after="0" w:line="240" w:lineRule="auto"/>
        <w:jc w:val="both"/>
        <w:rPr>
          <w:rFonts w:ascii="Times New Roman" w:hAnsi="Times New Roman" w:cs="Times New Roman"/>
          <w:sz w:val="28"/>
          <w:szCs w:val="28"/>
        </w:rPr>
      </w:pPr>
    </w:p>
    <w:p w14:paraId="3E289960" w14:textId="77777777" w:rsidR="00365250" w:rsidRPr="00FF0F7C" w:rsidRDefault="00365250" w:rsidP="00087051">
      <w:pPr>
        <w:spacing w:after="0" w:line="240" w:lineRule="auto"/>
        <w:jc w:val="both"/>
        <w:rPr>
          <w:rFonts w:ascii="Times New Roman" w:hAnsi="Times New Roman" w:cs="Times New Roman"/>
          <w:sz w:val="28"/>
          <w:szCs w:val="28"/>
        </w:rPr>
      </w:pPr>
    </w:p>
    <w:p w14:paraId="3690D2EA" w14:textId="77777777" w:rsidR="00365250" w:rsidRPr="00FF0F7C" w:rsidRDefault="00365250" w:rsidP="00365250">
      <w:pPr>
        <w:pStyle w:val="11"/>
        <w:spacing w:before="74"/>
        <w:ind w:left="661"/>
      </w:pPr>
    </w:p>
    <w:p w14:paraId="6CF82915" w14:textId="77777777" w:rsidR="00365250" w:rsidRPr="00FF0F7C" w:rsidRDefault="00365250" w:rsidP="00365250">
      <w:pPr>
        <w:pStyle w:val="11"/>
        <w:spacing w:before="74"/>
        <w:ind w:left="661"/>
      </w:pPr>
    </w:p>
    <w:p w14:paraId="074CEED0" w14:textId="77777777" w:rsidR="006B0EC7" w:rsidRPr="00FF0F7C" w:rsidRDefault="006B0EC7" w:rsidP="008B1F6B">
      <w:pPr>
        <w:pStyle w:val="11"/>
        <w:spacing w:before="74"/>
        <w:ind w:left="0"/>
        <w:jc w:val="left"/>
      </w:pPr>
    </w:p>
    <w:p w14:paraId="2D724F7F" w14:textId="77777777" w:rsidR="006B0EC7" w:rsidRPr="00FF0F7C" w:rsidRDefault="006B0EC7" w:rsidP="00365250">
      <w:pPr>
        <w:pStyle w:val="11"/>
        <w:spacing w:before="74"/>
        <w:ind w:left="661"/>
      </w:pPr>
    </w:p>
    <w:p w14:paraId="15607BE1" w14:textId="77777777" w:rsidR="002C1FF0" w:rsidRPr="00FF0F7C" w:rsidRDefault="002C1FF0" w:rsidP="00365250">
      <w:pPr>
        <w:pStyle w:val="11"/>
        <w:spacing w:before="74"/>
        <w:ind w:left="661"/>
      </w:pPr>
    </w:p>
    <w:p w14:paraId="317D17D1" w14:textId="77777777" w:rsidR="002C1FF0" w:rsidRPr="00FF0F7C" w:rsidRDefault="002C1FF0" w:rsidP="00365250">
      <w:pPr>
        <w:pStyle w:val="11"/>
        <w:spacing w:before="74"/>
        <w:ind w:left="661"/>
        <w:rPr>
          <w:lang w:val="kk-KZ"/>
        </w:rPr>
      </w:pPr>
    </w:p>
    <w:p w14:paraId="270785CB" w14:textId="77777777" w:rsidR="005D31AF" w:rsidRPr="00FF0F7C" w:rsidRDefault="005D31AF" w:rsidP="00365250">
      <w:pPr>
        <w:pStyle w:val="11"/>
        <w:spacing w:before="74"/>
        <w:ind w:left="661"/>
        <w:rPr>
          <w:lang w:val="kk-KZ"/>
        </w:rPr>
      </w:pPr>
    </w:p>
    <w:p w14:paraId="66A4808E" w14:textId="77777777" w:rsidR="005D31AF" w:rsidRPr="00FF0F7C" w:rsidRDefault="005D31AF" w:rsidP="00365250">
      <w:pPr>
        <w:pStyle w:val="11"/>
        <w:spacing w:before="74"/>
        <w:ind w:left="661"/>
        <w:rPr>
          <w:lang w:val="kk-KZ"/>
        </w:rPr>
      </w:pPr>
    </w:p>
    <w:p w14:paraId="4FE4B02F" w14:textId="77777777" w:rsidR="005D31AF" w:rsidRPr="00FF0F7C" w:rsidRDefault="005D31AF" w:rsidP="00365250">
      <w:pPr>
        <w:pStyle w:val="11"/>
        <w:spacing w:before="74"/>
        <w:ind w:left="661"/>
        <w:rPr>
          <w:lang w:val="kk-KZ"/>
        </w:rPr>
      </w:pPr>
    </w:p>
    <w:p w14:paraId="1347EACC" w14:textId="77777777" w:rsidR="005D31AF" w:rsidRPr="00FF0F7C" w:rsidRDefault="005D31AF" w:rsidP="00365250">
      <w:pPr>
        <w:pStyle w:val="11"/>
        <w:spacing w:before="74"/>
        <w:ind w:left="661"/>
        <w:rPr>
          <w:lang w:val="kk-KZ"/>
        </w:rPr>
      </w:pPr>
    </w:p>
    <w:p w14:paraId="490740EB" w14:textId="77777777" w:rsidR="005D31AF" w:rsidRPr="00FF0F7C" w:rsidRDefault="005D31AF" w:rsidP="00365250">
      <w:pPr>
        <w:pStyle w:val="11"/>
        <w:spacing w:before="74"/>
        <w:ind w:left="661"/>
        <w:rPr>
          <w:lang w:val="kk-KZ"/>
        </w:rPr>
      </w:pPr>
    </w:p>
    <w:p w14:paraId="365242AD" w14:textId="77777777" w:rsidR="005D31AF" w:rsidRPr="00FF0F7C" w:rsidRDefault="005D31AF" w:rsidP="00365250">
      <w:pPr>
        <w:pStyle w:val="11"/>
        <w:spacing w:before="74"/>
        <w:ind w:left="661"/>
        <w:rPr>
          <w:lang w:val="kk-KZ"/>
        </w:rPr>
      </w:pPr>
    </w:p>
    <w:p w14:paraId="0CD4AF62" w14:textId="77777777" w:rsidR="005D31AF" w:rsidRPr="00FF0F7C" w:rsidRDefault="005D31AF" w:rsidP="00365250">
      <w:pPr>
        <w:pStyle w:val="11"/>
        <w:spacing w:before="74"/>
        <w:ind w:left="661"/>
        <w:rPr>
          <w:lang w:val="kk-KZ"/>
        </w:rPr>
      </w:pPr>
    </w:p>
    <w:p w14:paraId="5658EF7C" w14:textId="77777777" w:rsidR="00034508" w:rsidRPr="00FF0F7C" w:rsidRDefault="00034508" w:rsidP="00365250">
      <w:pPr>
        <w:pStyle w:val="11"/>
        <w:spacing w:before="74"/>
        <w:ind w:left="661"/>
        <w:rPr>
          <w:lang w:val="kk-KZ"/>
        </w:rPr>
      </w:pPr>
    </w:p>
    <w:p w14:paraId="2CE83A52" w14:textId="77777777" w:rsidR="00721278" w:rsidRPr="00FF0F7C" w:rsidRDefault="00721278" w:rsidP="00365250">
      <w:pPr>
        <w:pStyle w:val="11"/>
        <w:spacing w:before="74"/>
        <w:ind w:left="661"/>
        <w:rPr>
          <w:lang w:val="kk-KZ"/>
        </w:rPr>
      </w:pPr>
    </w:p>
    <w:p w14:paraId="64122032" w14:textId="77777777" w:rsidR="00087051" w:rsidRPr="00FF0F7C" w:rsidRDefault="00087051" w:rsidP="00365250">
      <w:pPr>
        <w:pStyle w:val="11"/>
        <w:spacing w:before="74"/>
        <w:ind w:left="661"/>
        <w:rPr>
          <w:lang w:val="kk-KZ"/>
        </w:rPr>
      </w:pPr>
    </w:p>
    <w:p w14:paraId="266A1826" w14:textId="77777777" w:rsidR="00087051" w:rsidRPr="00FF0F7C" w:rsidRDefault="00087051" w:rsidP="00365250">
      <w:pPr>
        <w:pStyle w:val="11"/>
        <w:spacing w:before="74"/>
        <w:ind w:left="661"/>
        <w:sectPr w:rsidR="00087051" w:rsidRPr="00FF0F7C" w:rsidSect="00087051">
          <w:type w:val="continuous"/>
          <w:pgSz w:w="11910" w:h="16840"/>
          <w:pgMar w:top="1040" w:right="711" w:bottom="1180" w:left="1500" w:header="0" w:footer="981" w:gutter="0"/>
          <w:cols w:space="720"/>
        </w:sectPr>
      </w:pPr>
    </w:p>
    <w:p w14:paraId="4F2D388E" w14:textId="77777777" w:rsidR="00365250" w:rsidRPr="00FF0F7C" w:rsidRDefault="00365250" w:rsidP="00365250">
      <w:pPr>
        <w:pStyle w:val="11"/>
        <w:spacing w:before="74"/>
        <w:ind w:left="661"/>
      </w:pPr>
      <w:r w:rsidRPr="00FF0F7C">
        <w:lastRenderedPageBreak/>
        <w:t>ОБОЗНАЧЕНИЯ И СОКРАЩЕНИЯ</w:t>
      </w:r>
    </w:p>
    <w:p w14:paraId="14DF75C2" w14:textId="77777777" w:rsidR="00365250" w:rsidRPr="00FF0F7C" w:rsidRDefault="00365250" w:rsidP="00365250">
      <w:pPr>
        <w:pStyle w:val="ac"/>
        <w:spacing w:before="2"/>
        <w:jc w:val="left"/>
        <w:rPr>
          <w:rFonts w:ascii="Times New Roman" w:hAnsi="Times New Roman"/>
          <w:sz w:val="28"/>
          <w:szCs w:val="28"/>
        </w:rPr>
      </w:pPr>
    </w:p>
    <w:tbl>
      <w:tblPr>
        <w:tblStyle w:val="TableNormal"/>
        <w:tblW w:w="9773" w:type="dxa"/>
        <w:tblInd w:w="117" w:type="dxa"/>
        <w:tblLayout w:type="fixed"/>
        <w:tblLook w:val="01E0" w:firstRow="1" w:lastRow="1" w:firstColumn="1" w:lastColumn="1" w:noHBand="0" w:noVBand="0"/>
      </w:tblPr>
      <w:tblGrid>
        <w:gridCol w:w="2083"/>
        <w:gridCol w:w="7690"/>
      </w:tblGrid>
      <w:tr w:rsidR="00365250" w:rsidRPr="00FF0F7C" w14:paraId="26EE9C80" w14:textId="77777777" w:rsidTr="00170BE7">
        <w:trPr>
          <w:trHeight w:val="637"/>
        </w:trPr>
        <w:tc>
          <w:tcPr>
            <w:tcW w:w="2083" w:type="dxa"/>
            <w:hideMark/>
          </w:tcPr>
          <w:p w14:paraId="5BB5429B" w14:textId="77777777" w:rsidR="00087051" w:rsidRPr="00FF0F7C" w:rsidRDefault="00087051" w:rsidP="00C22741">
            <w:pPr>
              <w:pStyle w:val="TableParagraph"/>
              <w:spacing w:line="311" w:lineRule="exact"/>
              <w:ind w:left="200"/>
              <w:rPr>
                <w:sz w:val="28"/>
                <w:szCs w:val="28"/>
                <w:lang w:val="ru-RU" w:eastAsia="en-US"/>
              </w:rPr>
            </w:pPr>
            <w:r w:rsidRPr="00FF0F7C">
              <w:rPr>
                <w:sz w:val="28"/>
                <w:szCs w:val="28"/>
                <w:lang w:val="ru-RU" w:eastAsia="en-US"/>
              </w:rPr>
              <w:t>АЭ</w:t>
            </w:r>
          </w:p>
          <w:p w14:paraId="53C917D0" w14:textId="77777777" w:rsidR="00365250" w:rsidRPr="00FF0F7C" w:rsidRDefault="00365250" w:rsidP="00C22741">
            <w:pPr>
              <w:pStyle w:val="TableParagraph"/>
              <w:spacing w:line="311" w:lineRule="exact"/>
              <w:ind w:left="200"/>
              <w:rPr>
                <w:sz w:val="28"/>
                <w:szCs w:val="28"/>
                <w:lang w:eastAsia="en-US"/>
              </w:rPr>
            </w:pPr>
            <w:r w:rsidRPr="00FF0F7C">
              <w:rPr>
                <w:sz w:val="28"/>
                <w:szCs w:val="28"/>
                <w:lang w:eastAsia="en-US"/>
              </w:rPr>
              <w:t>ГОСО</w:t>
            </w:r>
          </w:p>
        </w:tc>
        <w:tc>
          <w:tcPr>
            <w:tcW w:w="7690" w:type="dxa"/>
            <w:hideMark/>
          </w:tcPr>
          <w:p w14:paraId="64A368CB" w14:textId="77777777" w:rsidR="00087051" w:rsidRPr="00FF0F7C" w:rsidRDefault="00087051" w:rsidP="00170BE7">
            <w:pPr>
              <w:pStyle w:val="TableParagraph"/>
              <w:spacing w:line="311" w:lineRule="exact"/>
              <w:rPr>
                <w:sz w:val="28"/>
                <w:szCs w:val="28"/>
                <w:lang w:val="ru-RU" w:eastAsia="en-US"/>
              </w:rPr>
            </w:pPr>
            <w:r w:rsidRPr="00FF0F7C">
              <w:rPr>
                <w:sz w:val="28"/>
                <w:szCs w:val="28"/>
                <w:lang w:val="ru-RU" w:eastAsia="en-US"/>
              </w:rPr>
              <w:t>Ассоциативный эксперимент</w:t>
            </w:r>
          </w:p>
          <w:p w14:paraId="6BF8129A" w14:textId="77777777" w:rsidR="00365250" w:rsidRPr="00FF0F7C" w:rsidRDefault="00365250" w:rsidP="00170BE7">
            <w:pPr>
              <w:pStyle w:val="TableParagraph"/>
              <w:spacing w:line="311" w:lineRule="exact"/>
              <w:rPr>
                <w:sz w:val="28"/>
                <w:szCs w:val="28"/>
                <w:lang w:val="ru-RU" w:eastAsia="en-US"/>
              </w:rPr>
            </w:pPr>
            <w:r w:rsidRPr="00FF0F7C">
              <w:rPr>
                <w:sz w:val="28"/>
                <w:szCs w:val="28"/>
                <w:lang w:val="ru-RU" w:eastAsia="en-US"/>
              </w:rPr>
              <w:t>Государственный Общеобязательный Стандарт образования</w:t>
            </w:r>
          </w:p>
        </w:tc>
      </w:tr>
      <w:tr w:rsidR="00365250" w:rsidRPr="00FF0F7C" w14:paraId="4B6D87C6" w14:textId="77777777" w:rsidTr="00170BE7">
        <w:trPr>
          <w:trHeight w:val="444"/>
        </w:trPr>
        <w:tc>
          <w:tcPr>
            <w:tcW w:w="2083" w:type="dxa"/>
            <w:hideMark/>
          </w:tcPr>
          <w:p w14:paraId="2AF6AC66" w14:textId="77777777" w:rsidR="00365250" w:rsidRPr="00FF0F7C" w:rsidRDefault="00365250" w:rsidP="006F1B27">
            <w:pPr>
              <w:pStyle w:val="TableParagraph"/>
              <w:ind w:left="200"/>
              <w:rPr>
                <w:sz w:val="28"/>
                <w:szCs w:val="28"/>
                <w:lang w:val="ru-RU" w:eastAsia="en-US"/>
              </w:rPr>
            </w:pPr>
            <w:r w:rsidRPr="00FF0F7C">
              <w:rPr>
                <w:sz w:val="28"/>
                <w:szCs w:val="28"/>
                <w:lang w:val="ru-RU" w:eastAsia="en-US"/>
              </w:rPr>
              <w:t>ИТД</w:t>
            </w:r>
          </w:p>
        </w:tc>
        <w:tc>
          <w:tcPr>
            <w:tcW w:w="7690" w:type="dxa"/>
            <w:hideMark/>
          </w:tcPr>
          <w:p w14:paraId="54408CFC" w14:textId="77777777" w:rsidR="00365250" w:rsidRPr="00FF0F7C" w:rsidRDefault="00365250" w:rsidP="006F1B27">
            <w:pPr>
              <w:pStyle w:val="TableParagraph"/>
              <w:rPr>
                <w:sz w:val="28"/>
                <w:szCs w:val="28"/>
                <w:lang w:val="ru-RU" w:eastAsia="en-US"/>
              </w:rPr>
            </w:pPr>
            <w:r w:rsidRPr="00FF0F7C">
              <w:rPr>
                <w:sz w:val="28"/>
                <w:szCs w:val="28"/>
                <w:lang w:val="ru-RU" w:eastAsia="en-US"/>
              </w:rPr>
              <w:t>Исследовательские технологии дискурса</w:t>
            </w:r>
          </w:p>
        </w:tc>
      </w:tr>
      <w:tr w:rsidR="00365250" w:rsidRPr="00FF0F7C" w14:paraId="07D637C6" w14:textId="77777777" w:rsidTr="00170BE7">
        <w:trPr>
          <w:trHeight w:val="643"/>
        </w:trPr>
        <w:tc>
          <w:tcPr>
            <w:tcW w:w="2083" w:type="dxa"/>
            <w:hideMark/>
          </w:tcPr>
          <w:p w14:paraId="43FE83CE" w14:textId="77777777" w:rsidR="00365250" w:rsidRPr="00FF0F7C" w:rsidRDefault="00365250" w:rsidP="006F1B27">
            <w:pPr>
              <w:pStyle w:val="TableParagraph"/>
              <w:ind w:left="200"/>
              <w:rPr>
                <w:sz w:val="28"/>
                <w:szCs w:val="28"/>
                <w:lang w:val="ru-RU" w:eastAsia="en-US"/>
              </w:rPr>
            </w:pPr>
            <w:r w:rsidRPr="00FF0F7C">
              <w:rPr>
                <w:sz w:val="28"/>
                <w:szCs w:val="28"/>
                <w:lang w:val="ru-RU" w:eastAsia="en-US"/>
              </w:rPr>
              <w:t>КазНУ им.</w:t>
            </w:r>
          </w:p>
          <w:p w14:paraId="16135D9D" w14:textId="77777777" w:rsidR="00365250" w:rsidRPr="00FF0F7C" w:rsidRDefault="00365250" w:rsidP="006F1B27">
            <w:pPr>
              <w:pStyle w:val="TableParagraph"/>
              <w:ind w:left="200"/>
              <w:rPr>
                <w:sz w:val="28"/>
                <w:szCs w:val="28"/>
                <w:lang w:val="ru-RU" w:eastAsia="en-US"/>
              </w:rPr>
            </w:pPr>
            <w:r w:rsidRPr="00FF0F7C">
              <w:rPr>
                <w:sz w:val="28"/>
                <w:szCs w:val="28"/>
                <w:lang w:val="ru-RU" w:eastAsia="en-US"/>
              </w:rPr>
              <w:t>аль-Фараби</w:t>
            </w:r>
          </w:p>
        </w:tc>
        <w:tc>
          <w:tcPr>
            <w:tcW w:w="7690" w:type="dxa"/>
            <w:hideMark/>
          </w:tcPr>
          <w:p w14:paraId="7FFB1976" w14:textId="77777777" w:rsidR="00365250" w:rsidRPr="00FF0F7C" w:rsidRDefault="00365250" w:rsidP="006F1B27">
            <w:pPr>
              <w:pStyle w:val="TableParagraph"/>
              <w:rPr>
                <w:sz w:val="28"/>
                <w:szCs w:val="28"/>
                <w:lang w:val="ru-RU" w:eastAsia="en-US"/>
              </w:rPr>
            </w:pPr>
            <w:r w:rsidRPr="00FF0F7C">
              <w:rPr>
                <w:sz w:val="28"/>
                <w:szCs w:val="28"/>
                <w:lang w:val="ru-RU" w:eastAsia="en-US"/>
              </w:rPr>
              <w:t>Казахский национальный университет имени аль-Фараби</w:t>
            </w:r>
          </w:p>
          <w:p w14:paraId="5F0CC45E" w14:textId="77777777" w:rsidR="00365250" w:rsidRPr="00FF0F7C" w:rsidRDefault="00365250" w:rsidP="006F1B27">
            <w:pPr>
              <w:pStyle w:val="TableParagraph"/>
              <w:rPr>
                <w:sz w:val="28"/>
                <w:szCs w:val="28"/>
                <w:lang w:val="ru-RU" w:eastAsia="en-US"/>
              </w:rPr>
            </w:pPr>
          </w:p>
        </w:tc>
      </w:tr>
      <w:tr w:rsidR="00365250" w:rsidRPr="00FF0F7C" w14:paraId="7F4687DB" w14:textId="77777777" w:rsidTr="00170BE7">
        <w:trPr>
          <w:trHeight w:val="321"/>
        </w:trPr>
        <w:tc>
          <w:tcPr>
            <w:tcW w:w="2083" w:type="dxa"/>
            <w:hideMark/>
          </w:tcPr>
          <w:p w14:paraId="40265071" w14:textId="77777777" w:rsidR="00207E55" w:rsidRPr="00FF0F7C" w:rsidRDefault="006F1B27" w:rsidP="00087051">
            <w:pPr>
              <w:pStyle w:val="TableParagraph"/>
              <w:spacing w:line="302" w:lineRule="exact"/>
              <w:ind w:left="0"/>
              <w:rPr>
                <w:sz w:val="28"/>
                <w:szCs w:val="28"/>
                <w:lang w:val="ru-RU" w:eastAsia="en-US"/>
              </w:rPr>
            </w:pPr>
            <w:r w:rsidRPr="00FF0F7C">
              <w:rPr>
                <w:sz w:val="28"/>
                <w:szCs w:val="28"/>
                <w:lang w:val="ru-RU" w:eastAsia="en-US"/>
              </w:rPr>
              <w:t xml:space="preserve">   ЛЗ</w:t>
            </w:r>
          </w:p>
          <w:p w14:paraId="18E8CAA8" w14:textId="77777777" w:rsidR="00207E55" w:rsidRPr="00FF0F7C" w:rsidRDefault="006F1B27" w:rsidP="00C22741">
            <w:pPr>
              <w:pStyle w:val="TableParagraph"/>
              <w:spacing w:line="302" w:lineRule="exact"/>
              <w:ind w:left="200"/>
              <w:rPr>
                <w:sz w:val="28"/>
                <w:szCs w:val="28"/>
                <w:lang w:val="ru-RU" w:eastAsia="en-US"/>
              </w:rPr>
            </w:pPr>
            <w:r w:rsidRPr="00FF0F7C">
              <w:rPr>
                <w:sz w:val="28"/>
                <w:szCs w:val="28"/>
                <w:lang w:val="ru-RU" w:eastAsia="en-US"/>
              </w:rPr>
              <w:t>КГ</w:t>
            </w:r>
          </w:p>
          <w:p w14:paraId="35B34D13" w14:textId="77777777" w:rsidR="00365250" w:rsidRPr="00FF0F7C" w:rsidRDefault="00365250" w:rsidP="00C22741">
            <w:pPr>
              <w:pStyle w:val="TableParagraph"/>
              <w:spacing w:line="302" w:lineRule="exact"/>
              <w:ind w:left="200"/>
              <w:rPr>
                <w:sz w:val="28"/>
                <w:szCs w:val="28"/>
                <w:lang w:eastAsia="en-US"/>
              </w:rPr>
            </w:pPr>
            <w:r w:rsidRPr="00FF0F7C">
              <w:rPr>
                <w:sz w:val="28"/>
                <w:szCs w:val="28"/>
                <w:lang w:eastAsia="en-US"/>
              </w:rPr>
              <w:t>КЭ</w:t>
            </w:r>
          </w:p>
        </w:tc>
        <w:tc>
          <w:tcPr>
            <w:tcW w:w="7690" w:type="dxa"/>
            <w:hideMark/>
          </w:tcPr>
          <w:p w14:paraId="3AA094AA" w14:textId="77777777" w:rsidR="00207E55" w:rsidRPr="00FF0F7C" w:rsidRDefault="006F1B27" w:rsidP="00087051">
            <w:pPr>
              <w:pStyle w:val="TableParagraph"/>
              <w:spacing w:line="302" w:lineRule="exact"/>
              <w:ind w:left="0"/>
              <w:rPr>
                <w:sz w:val="28"/>
                <w:szCs w:val="28"/>
                <w:lang w:val="ru-RU" w:eastAsia="en-US"/>
              </w:rPr>
            </w:pPr>
            <w:r w:rsidRPr="00FF0F7C">
              <w:rPr>
                <w:sz w:val="28"/>
                <w:szCs w:val="28"/>
                <w:lang w:val="ru-RU" w:eastAsia="en-US"/>
              </w:rPr>
              <w:t xml:space="preserve"> Лекционное занятие</w:t>
            </w:r>
          </w:p>
          <w:p w14:paraId="3D741187" w14:textId="77777777" w:rsidR="00207E55" w:rsidRPr="00FF0F7C" w:rsidRDefault="006F1B27" w:rsidP="00C22741">
            <w:pPr>
              <w:pStyle w:val="TableParagraph"/>
              <w:spacing w:line="302" w:lineRule="exact"/>
              <w:rPr>
                <w:sz w:val="28"/>
                <w:szCs w:val="28"/>
                <w:lang w:val="ru-RU" w:eastAsia="en-US"/>
              </w:rPr>
            </w:pPr>
            <w:r w:rsidRPr="00FF0F7C">
              <w:rPr>
                <w:sz w:val="28"/>
                <w:szCs w:val="28"/>
                <w:lang w:val="ru-RU" w:eastAsia="en-US"/>
              </w:rPr>
              <w:t>Контрольная группа</w:t>
            </w:r>
          </w:p>
          <w:p w14:paraId="28D144BB" w14:textId="77777777" w:rsidR="00365250" w:rsidRPr="00FF0F7C" w:rsidRDefault="00170BE7" w:rsidP="00C22741">
            <w:pPr>
              <w:pStyle w:val="TableParagraph"/>
              <w:spacing w:line="302" w:lineRule="exact"/>
              <w:rPr>
                <w:sz w:val="28"/>
                <w:szCs w:val="28"/>
                <w:lang w:val="ru-RU" w:eastAsia="en-US"/>
              </w:rPr>
            </w:pPr>
            <w:r w:rsidRPr="00FF0F7C">
              <w:rPr>
                <w:sz w:val="28"/>
                <w:szCs w:val="28"/>
                <w:lang w:val="ru-RU" w:eastAsia="en-US"/>
              </w:rPr>
              <w:t>К</w:t>
            </w:r>
            <w:r w:rsidR="00365250" w:rsidRPr="00FF0F7C">
              <w:rPr>
                <w:sz w:val="28"/>
                <w:szCs w:val="28"/>
                <w:lang w:val="ru-RU" w:eastAsia="en-US"/>
              </w:rPr>
              <w:t>онстатирующий эксперимент</w:t>
            </w:r>
          </w:p>
        </w:tc>
      </w:tr>
      <w:tr w:rsidR="00365250" w:rsidRPr="00FF0F7C" w14:paraId="7DCFDE18" w14:textId="77777777" w:rsidTr="00E00758">
        <w:trPr>
          <w:trHeight w:val="322"/>
        </w:trPr>
        <w:tc>
          <w:tcPr>
            <w:tcW w:w="2083" w:type="dxa"/>
            <w:hideMark/>
          </w:tcPr>
          <w:p w14:paraId="4FD6D92A" w14:textId="77777777" w:rsidR="00365250" w:rsidRPr="00FF0F7C" w:rsidRDefault="008450D7" w:rsidP="00C22741">
            <w:pPr>
              <w:pStyle w:val="TableParagraph"/>
              <w:spacing w:line="303" w:lineRule="exact"/>
              <w:ind w:left="200"/>
              <w:rPr>
                <w:sz w:val="28"/>
                <w:szCs w:val="28"/>
                <w:lang w:eastAsia="en-US"/>
              </w:rPr>
            </w:pPr>
            <w:r w:rsidRPr="00FF0F7C">
              <w:rPr>
                <w:sz w:val="28"/>
                <w:szCs w:val="28"/>
                <w:lang w:eastAsia="en-US"/>
              </w:rPr>
              <w:t>М</w:t>
            </w:r>
            <w:r w:rsidR="00365250" w:rsidRPr="00FF0F7C">
              <w:rPr>
                <w:sz w:val="28"/>
                <w:szCs w:val="28"/>
                <w:lang w:eastAsia="en-US"/>
              </w:rPr>
              <w:t>Н</w:t>
            </w:r>
            <w:r w:rsidRPr="00FF0F7C">
              <w:rPr>
                <w:sz w:val="28"/>
                <w:szCs w:val="28"/>
                <w:lang w:val="ru-RU" w:eastAsia="en-US"/>
              </w:rPr>
              <w:t>ВО</w:t>
            </w:r>
            <w:r w:rsidR="00365250" w:rsidRPr="00FF0F7C">
              <w:rPr>
                <w:sz w:val="28"/>
                <w:szCs w:val="28"/>
                <w:lang w:eastAsia="en-US"/>
              </w:rPr>
              <w:t xml:space="preserve"> РК</w:t>
            </w:r>
          </w:p>
        </w:tc>
        <w:tc>
          <w:tcPr>
            <w:tcW w:w="7690" w:type="dxa"/>
            <w:hideMark/>
          </w:tcPr>
          <w:p w14:paraId="0055FCCC" w14:textId="77777777" w:rsidR="00365250" w:rsidRPr="00FF0F7C" w:rsidRDefault="00365250" w:rsidP="00411612">
            <w:pPr>
              <w:pStyle w:val="TableParagraph"/>
              <w:spacing w:line="303" w:lineRule="exact"/>
              <w:rPr>
                <w:sz w:val="28"/>
                <w:szCs w:val="28"/>
                <w:lang w:val="ru-RU" w:eastAsia="en-US"/>
              </w:rPr>
            </w:pPr>
            <w:r w:rsidRPr="00FF0F7C">
              <w:rPr>
                <w:sz w:val="28"/>
                <w:szCs w:val="28"/>
                <w:lang w:val="ru-RU" w:eastAsia="en-US"/>
              </w:rPr>
              <w:t xml:space="preserve">Министерство </w:t>
            </w:r>
            <w:r w:rsidR="00411612" w:rsidRPr="00FF0F7C">
              <w:rPr>
                <w:sz w:val="28"/>
                <w:szCs w:val="28"/>
                <w:lang w:val="ru-RU" w:eastAsia="en-US"/>
              </w:rPr>
              <w:t>науки и высшего образования</w:t>
            </w:r>
            <w:r w:rsidRPr="00FF0F7C">
              <w:rPr>
                <w:sz w:val="28"/>
                <w:szCs w:val="28"/>
                <w:lang w:val="ru-RU" w:eastAsia="en-US"/>
              </w:rPr>
              <w:t xml:space="preserve"> Республики Казахстан</w:t>
            </w:r>
          </w:p>
        </w:tc>
      </w:tr>
      <w:tr w:rsidR="00365250" w:rsidRPr="00FF0F7C" w14:paraId="168E9C6F" w14:textId="77777777" w:rsidTr="00170BE7">
        <w:trPr>
          <w:trHeight w:val="321"/>
        </w:trPr>
        <w:tc>
          <w:tcPr>
            <w:tcW w:w="2083" w:type="dxa"/>
            <w:hideMark/>
          </w:tcPr>
          <w:p w14:paraId="2A884392" w14:textId="77777777" w:rsidR="00365250" w:rsidRPr="00FF0F7C" w:rsidRDefault="00365250" w:rsidP="00C22741">
            <w:pPr>
              <w:pStyle w:val="TableParagraph"/>
              <w:spacing w:line="302" w:lineRule="exact"/>
              <w:ind w:left="200"/>
              <w:rPr>
                <w:sz w:val="28"/>
                <w:szCs w:val="28"/>
                <w:lang w:eastAsia="en-US"/>
              </w:rPr>
            </w:pPr>
            <w:r w:rsidRPr="00FF0F7C">
              <w:rPr>
                <w:sz w:val="28"/>
                <w:szCs w:val="28"/>
                <w:lang w:eastAsia="en-US"/>
              </w:rPr>
              <w:t>ПЗ</w:t>
            </w:r>
          </w:p>
        </w:tc>
        <w:tc>
          <w:tcPr>
            <w:tcW w:w="7690" w:type="dxa"/>
            <w:hideMark/>
          </w:tcPr>
          <w:p w14:paraId="4894FBD9" w14:textId="77777777" w:rsidR="00365250" w:rsidRPr="00FF0F7C" w:rsidRDefault="00170BE7" w:rsidP="00C22741">
            <w:pPr>
              <w:pStyle w:val="TableParagraph"/>
              <w:spacing w:line="302" w:lineRule="exact"/>
              <w:rPr>
                <w:sz w:val="28"/>
                <w:szCs w:val="28"/>
                <w:lang w:val="ru-RU" w:eastAsia="en-US"/>
              </w:rPr>
            </w:pPr>
            <w:r w:rsidRPr="00FF0F7C">
              <w:rPr>
                <w:sz w:val="28"/>
                <w:szCs w:val="28"/>
                <w:lang w:val="ru-RU" w:eastAsia="en-US"/>
              </w:rPr>
              <w:t>П</w:t>
            </w:r>
            <w:r w:rsidR="00365250" w:rsidRPr="00FF0F7C">
              <w:rPr>
                <w:sz w:val="28"/>
                <w:szCs w:val="28"/>
                <w:lang w:eastAsia="en-US"/>
              </w:rPr>
              <w:t xml:space="preserve">рактическое </w:t>
            </w:r>
            <w:r w:rsidR="00365250" w:rsidRPr="00FF0F7C">
              <w:rPr>
                <w:sz w:val="28"/>
                <w:szCs w:val="28"/>
                <w:lang w:val="ru-RU" w:eastAsia="en-US"/>
              </w:rPr>
              <w:t xml:space="preserve">(семинарское) </w:t>
            </w:r>
            <w:r w:rsidR="00365250" w:rsidRPr="00FF0F7C">
              <w:rPr>
                <w:sz w:val="28"/>
                <w:szCs w:val="28"/>
                <w:lang w:eastAsia="en-US"/>
              </w:rPr>
              <w:t>занятие</w:t>
            </w:r>
          </w:p>
        </w:tc>
      </w:tr>
      <w:tr w:rsidR="00365250" w:rsidRPr="00FF0F7C" w14:paraId="0422180F" w14:textId="77777777" w:rsidTr="00170BE7">
        <w:trPr>
          <w:trHeight w:val="321"/>
        </w:trPr>
        <w:tc>
          <w:tcPr>
            <w:tcW w:w="2083" w:type="dxa"/>
            <w:hideMark/>
          </w:tcPr>
          <w:p w14:paraId="781417AD" w14:textId="77777777" w:rsidR="00365250" w:rsidRPr="00FF0F7C" w:rsidRDefault="00365250" w:rsidP="00C22741">
            <w:pPr>
              <w:pStyle w:val="TableParagraph"/>
              <w:spacing w:line="302" w:lineRule="exact"/>
              <w:ind w:left="200"/>
              <w:rPr>
                <w:sz w:val="28"/>
                <w:szCs w:val="28"/>
                <w:lang w:val="ru-RU" w:eastAsia="en-US"/>
              </w:rPr>
            </w:pPr>
            <w:r w:rsidRPr="00FF0F7C">
              <w:rPr>
                <w:sz w:val="28"/>
                <w:szCs w:val="28"/>
                <w:lang w:val="ru-RU" w:eastAsia="en-US"/>
              </w:rPr>
              <w:t>ПЯЛ</w:t>
            </w:r>
          </w:p>
        </w:tc>
        <w:tc>
          <w:tcPr>
            <w:tcW w:w="7690" w:type="dxa"/>
            <w:hideMark/>
          </w:tcPr>
          <w:p w14:paraId="35DD4162" w14:textId="77777777" w:rsidR="00365250" w:rsidRPr="00FF0F7C" w:rsidRDefault="00170BE7" w:rsidP="00C22741">
            <w:pPr>
              <w:pStyle w:val="TableParagraph"/>
              <w:spacing w:line="302" w:lineRule="exact"/>
              <w:rPr>
                <w:sz w:val="28"/>
                <w:szCs w:val="28"/>
                <w:lang w:eastAsia="en-US"/>
              </w:rPr>
            </w:pPr>
            <w:r w:rsidRPr="00FF0F7C">
              <w:rPr>
                <w:sz w:val="28"/>
                <w:szCs w:val="28"/>
                <w:lang w:val="ru-RU" w:eastAsia="en-US"/>
              </w:rPr>
              <w:t>П</w:t>
            </w:r>
            <w:r w:rsidR="00365250" w:rsidRPr="00FF0F7C">
              <w:rPr>
                <w:sz w:val="28"/>
                <w:szCs w:val="28"/>
                <w:lang w:val="ru-RU" w:eastAsia="en-US"/>
              </w:rPr>
              <w:t>рофессиональная языковая личность</w:t>
            </w:r>
          </w:p>
        </w:tc>
      </w:tr>
      <w:tr w:rsidR="00365250" w:rsidRPr="00FF0F7C" w14:paraId="1AC71CE1" w14:textId="77777777" w:rsidTr="002C1FF0">
        <w:trPr>
          <w:trHeight w:val="244"/>
        </w:trPr>
        <w:tc>
          <w:tcPr>
            <w:tcW w:w="2083" w:type="dxa"/>
            <w:hideMark/>
          </w:tcPr>
          <w:p w14:paraId="2B01A78E" w14:textId="77777777" w:rsidR="00365250" w:rsidRPr="00FF0F7C" w:rsidRDefault="00365250" w:rsidP="00C22741">
            <w:pPr>
              <w:pStyle w:val="TableParagraph"/>
              <w:spacing w:line="302" w:lineRule="exact"/>
              <w:ind w:left="200"/>
              <w:rPr>
                <w:sz w:val="28"/>
                <w:szCs w:val="28"/>
                <w:lang w:val="ru-RU" w:eastAsia="en-US"/>
              </w:rPr>
            </w:pPr>
            <w:r w:rsidRPr="00FF0F7C">
              <w:rPr>
                <w:sz w:val="28"/>
                <w:szCs w:val="28"/>
                <w:lang w:eastAsia="en-US"/>
              </w:rPr>
              <w:t>РК</w:t>
            </w:r>
          </w:p>
        </w:tc>
        <w:tc>
          <w:tcPr>
            <w:tcW w:w="7690" w:type="dxa"/>
            <w:hideMark/>
          </w:tcPr>
          <w:p w14:paraId="7985BD96" w14:textId="77777777" w:rsidR="00365250" w:rsidRPr="00FF0F7C" w:rsidRDefault="00365250" w:rsidP="00C22741">
            <w:pPr>
              <w:pStyle w:val="TableParagraph"/>
              <w:spacing w:line="302" w:lineRule="exact"/>
              <w:rPr>
                <w:sz w:val="28"/>
                <w:szCs w:val="28"/>
                <w:lang w:val="ru-RU" w:eastAsia="en-US"/>
              </w:rPr>
            </w:pPr>
            <w:r w:rsidRPr="00FF0F7C">
              <w:rPr>
                <w:sz w:val="28"/>
                <w:szCs w:val="28"/>
                <w:lang w:val="ru-RU" w:eastAsia="en-US"/>
              </w:rPr>
              <w:t>Республика Казахстан</w:t>
            </w:r>
          </w:p>
        </w:tc>
      </w:tr>
      <w:tr w:rsidR="00365250" w:rsidRPr="00FF0F7C" w14:paraId="07897BA1" w14:textId="77777777" w:rsidTr="006F1B27">
        <w:trPr>
          <w:trHeight w:val="321"/>
        </w:trPr>
        <w:tc>
          <w:tcPr>
            <w:tcW w:w="2083" w:type="dxa"/>
          </w:tcPr>
          <w:p w14:paraId="63ABA11A" w14:textId="77777777" w:rsidR="00365250" w:rsidRPr="00FF0F7C" w:rsidRDefault="006F1B27" w:rsidP="00C22741">
            <w:pPr>
              <w:pStyle w:val="TableParagraph"/>
              <w:spacing w:line="302" w:lineRule="exact"/>
              <w:ind w:left="200"/>
              <w:rPr>
                <w:sz w:val="28"/>
                <w:szCs w:val="28"/>
                <w:lang w:val="ru-RU" w:eastAsia="en-US"/>
              </w:rPr>
            </w:pPr>
            <w:r w:rsidRPr="00FF0F7C">
              <w:rPr>
                <w:sz w:val="28"/>
                <w:szCs w:val="28"/>
                <w:lang w:val="ru-RU" w:eastAsia="en-US"/>
              </w:rPr>
              <w:t>САЭ</w:t>
            </w:r>
          </w:p>
        </w:tc>
        <w:tc>
          <w:tcPr>
            <w:tcW w:w="7690" w:type="dxa"/>
          </w:tcPr>
          <w:p w14:paraId="4A505995" w14:textId="77777777" w:rsidR="00365250" w:rsidRPr="00FF0F7C" w:rsidRDefault="006F1B27" w:rsidP="00C22741">
            <w:pPr>
              <w:pStyle w:val="TableParagraph"/>
              <w:spacing w:line="302" w:lineRule="exact"/>
              <w:rPr>
                <w:sz w:val="28"/>
                <w:szCs w:val="28"/>
                <w:lang w:val="ru-RU" w:eastAsia="en-US"/>
              </w:rPr>
            </w:pPr>
            <w:r w:rsidRPr="00FF0F7C">
              <w:rPr>
                <w:sz w:val="28"/>
                <w:szCs w:val="28"/>
                <w:lang w:val="ru-RU" w:eastAsia="en-US"/>
              </w:rPr>
              <w:t>Свободный ассоцитивный эксперимент</w:t>
            </w:r>
          </w:p>
        </w:tc>
      </w:tr>
      <w:tr w:rsidR="00365250" w:rsidRPr="00FF0F7C" w14:paraId="395FD693" w14:textId="77777777" w:rsidTr="00170BE7">
        <w:trPr>
          <w:trHeight w:val="321"/>
        </w:trPr>
        <w:tc>
          <w:tcPr>
            <w:tcW w:w="2083" w:type="dxa"/>
            <w:hideMark/>
          </w:tcPr>
          <w:p w14:paraId="40588271" w14:textId="77777777" w:rsidR="00365250" w:rsidRPr="00FF0F7C" w:rsidRDefault="00365250" w:rsidP="00C22741">
            <w:pPr>
              <w:pStyle w:val="TableParagraph"/>
              <w:spacing w:line="302" w:lineRule="exact"/>
              <w:ind w:left="200"/>
              <w:rPr>
                <w:sz w:val="28"/>
                <w:szCs w:val="28"/>
                <w:lang w:eastAsia="en-US"/>
              </w:rPr>
            </w:pPr>
            <w:r w:rsidRPr="00FF0F7C">
              <w:rPr>
                <w:sz w:val="28"/>
                <w:szCs w:val="28"/>
                <w:lang w:eastAsia="en-US"/>
              </w:rPr>
              <w:t>СРС</w:t>
            </w:r>
          </w:p>
        </w:tc>
        <w:tc>
          <w:tcPr>
            <w:tcW w:w="7690" w:type="dxa"/>
            <w:hideMark/>
          </w:tcPr>
          <w:p w14:paraId="1E90F04F" w14:textId="77777777" w:rsidR="00365250" w:rsidRPr="00FF0F7C" w:rsidRDefault="00170BE7" w:rsidP="00C22741">
            <w:pPr>
              <w:pStyle w:val="TableParagraph"/>
              <w:spacing w:line="302" w:lineRule="exact"/>
              <w:rPr>
                <w:sz w:val="28"/>
                <w:szCs w:val="28"/>
                <w:lang w:val="ru-RU" w:eastAsia="en-US"/>
              </w:rPr>
            </w:pPr>
            <w:r w:rsidRPr="00FF0F7C">
              <w:rPr>
                <w:sz w:val="28"/>
                <w:szCs w:val="28"/>
                <w:lang w:val="ru-RU" w:eastAsia="en-US"/>
              </w:rPr>
              <w:t>С</w:t>
            </w:r>
            <w:r w:rsidR="00365250" w:rsidRPr="00FF0F7C">
              <w:rPr>
                <w:sz w:val="28"/>
                <w:szCs w:val="28"/>
                <w:lang w:eastAsia="en-US"/>
              </w:rPr>
              <w:t>амостоятельная работа студентов</w:t>
            </w:r>
          </w:p>
        </w:tc>
      </w:tr>
      <w:tr w:rsidR="00365250" w:rsidRPr="00FF0F7C" w14:paraId="2F90C354" w14:textId="77777777" w:rsidTr="00170BE7">
        <w:trPr>
          <w:trHeight w:val="321"/>
        </w:trPr>
        <w:tc>
          <w:tcPr>
            <w:tcW w:w="2083" w:type="dxa"/>
            <w:hideMark/>
          </w:tcPr>
          <w:p w14:paraId="2CB79102" w14:textId="77777777" w:rsidR="00365250" w:rsidRPr="00FF0F7C" w:rsidRDefault="00365250" w:rsidP="00C22741">
            <w:pPr>
              <w:pStyle w:val="TableParagraph"/>
              <w:spacing w:line="302" w:lineRule="exact"/>
              <w:ind w:left="200"/>
              <w:rPr>
                <w:sz w:val="28"/>
                <w:szCs w:val="28"/>
                <w:lang w:val="ru-RU" w:eastAsia="en-US"/>
              </w:rPr>
            </w:pPr>
            <w:r w:rsidRPr="00FF0F7C">
              <w:rPr>
                <w:sz w:val="28"/>
                <w:szCs w:val="28"/>
                <w:lang w:val="ru-RU" w:eastAsia="en-US"/>
              </w:rPr>
              <w:t>СРМ</w:t>
            </w:r>
          </w:p>
        </w:tc>
        <w:tc>
          <w:tcPr>
            <w:tcW w:w="7690" w:type="dxa"/>
            <w:hideMark/>
          </w:tcPr>
          <w:p w14:paraId="1942B7C5" w14:textId="77777777" w:rsidR="00365250" w:rsidRPr="00FF0F7C" w:rsidRDefault="00170BE7" w:rsidP="00C22741">
            <w:pPr>
              <w:pStyle w:val="TableParagraph"/>
              <w:spacing w:line="302" w:lineRule="exact"/>
              <w:rPr>
                <w:sz w:val="28"/>
                <w:szCs w:val="28"/>
                <w:lang w:val="ru-RU" w:eastAsia="en-US"/>
              </w:rPr>
            </w:pPr>
            <w:r w:rsidRPr="00FF0F7C">
              <w:rPr>
                <w:sz w:val="28"/>
                <w:szCs w:val="28"/>
                <w:lang w:val="ru-RU" w:eastAsia="en-US"/>
              </w:rPr>
              <w:t>С</w:t>
            </w:r>
            <w:r w:rsidR="00365250" w:rsidRPr="00FF0F7C">
              <w:rPr>
                <w:sz w:val="28"/>
                <w:szCs w:val="28"/>
                <w:lang w:eastAsia="en-US"/>
              </w:rPr>
              <w:t>амостоятельная работа</w:t>
            </w:r>
            <w:r w:rsidR="00365250" w:rsidRPr="00FF0F7C">
              <w:rPr>
                <w:sz w:val="28"/>
                <w:szCs w:val="28"/>
                <w:lang w:val="ru-RU" w:eastAsia="en-US"/>
              </w:rPr>
              <w:t xml:space="preserve"> магистрантов</w:t>
            </w:r>
          </w:p>
        </w:tc>
      </w:tr>
      <w:tr w:rsidR="00365250" w:rsidRPr="00FF0F7C" w14:paraId="5A8A412E" w14:textId="77777777" w:rsidTr="00170BE7">
        <w:trPr>
          <w:trHeight w:val="321"/>
        </w:trPr>
        <w:tc>
          <w:tcPr>
            <w:tcW w:w="2083" w:type="dxa"/>
            <w:hideMark/>
          </w:tcPr>
          <w:p w14:paraId="5FA24149" w14:textId="77777777" w:rsidR="00365250" w:rsidRPr="00FF0F7C" w:rsidRDefault="00365250" w:rsidP="00C22741">
            <w:pPr>
              <w:pStyle w:val="TableParagraph"/>
              <w:spacing w:line="302" w:lineRule="exact"/>
              <w:ind w:left="200"/>
              <w:rPr>
                <w:sz w:val="28"/>
                <w:szCs w:val="28"/>
                <w:lang w:val="ru-RU" w:eastAsia="en-US"/>
              </w:rPr>
            </w:pPr>
            <w:r w:rsidRPr="00FF0F7C">
              <w:rPr>
                <w:sz w:val="28"/>
                <w:szCs w:val="28"/>
                <w:lang w:val="ru-RU" w:eastAsia="en-US"/>
              </w:rPr>
              <w:t>СРД</w:t>
            </w:r>
          </w:p>
        </w:tc>
        <w:tc>
          <w:tcPr>
            <w:tcW w:w="7690" w:type="dxa"/>
            <w:hideMark/>
          </w:tcPr>
          <w:p w14:paraId="6EAF6A34" w14:textId="77777777" w:rsidR="00365250" w:rsidRPr="00FF0F7C" w:rsidRDefault="00170BE7" w:rsidP="00C22741">
            <w:pPr>
              <w:pStyle w:val="TableParagraph"/>
              <w:spacing w:line="302" w:lineRule="exact"/>
              <w:rPr>
                <w:sz w:val="28"/>
                <w:szCs w:val="28"/>
                <w:lang w:val="ru-RU" w:eastAsia="en-US"/>
              </w:rPr>
            </w:pPr>
            <w:r w:rsidRPr="00FF0F7C">
              <w:rPr>
                <w:sz w:val="28"/>
                <w:szCs w:val="28"/>
                <w:lang w:val="ru-RU" w:eastAsia="en-US"/>
              </w:rPr>
              <w:t>С</w:t>
            </w:r>
            <w:r w:rsidR="00365250" w:rsidRPr="00FF0F7C">
              <w:rPr>
                <w:sz w:val="28"/>
                <w:szCs w:val="28"/>
                <w:lang w:eastAsia="en-US"/>
              </w:rPr>
              <w:t>амостоятельная работа</w:t>
            </w:r>
            <w:r w:rsidR="00365250" w:rsidRPr="00FF0F7C">
              <w:rPr>
                <w:sz w:val="28"/>
                <w:szCs w:val="28"/>
                <w:lang w:val="ru-RU" w:eastAsia="en-US"/>
              </w:rPr>
              <w:t xml:space="preserve"> докторантов</w:t>
            </w:r>
          </w:p>
        </w:tc>
      </w:tr>
      <w:tr w:rsidR="00365250" w:rsidRPr="00FF0F7C" w14:paraId="46CF6619" w14:textId="77777777" w:rsidTr="00170BE7">
        <w:trPr>
          <w:trHeight w:val="316"/>
        </w:trPr>
        <w:tc>
          <w:tcPr>
            <w:tcW w:w="2083" w:type="dxa"/>
            <w:hideMark/>
          </w:tcPr>
          <w:p w14:paraId="04F357F5" w14:textId="77777777" w:rsidR="006F1B27" w:rsidRPr="00FF0F7C" w:rsidRDefault="006F1B27" w:rsidP="00C22741">
            <w:pPr>
              <w:pStyle w:val="TableParagraph"/>
              <w:spacing w:line="296" w:lineRule="exact"/>
              <w:ind w:left="200"/>
              <w:rPr>
                <w:sz w:val="28"/>
                <w:szCs w:val="28"/>
                <w:lang w:val="ru-RU" w:eastAsia="en-US"/>
              </w:rPr>
            </w:pPr>
            <w:r w:rsidRPr="00FF0F7C">
              <w:rPr>
                <w:sz w:val="28"/>
                <w:szCs w:val="28"/>
                <w:lang w:val="ru-RU" w:eastAsia="en-US"/>
              </w:rPr>
              <w:t>Т</w:t>
            </w:r>
          </w:p>
          <w:p w14:paraId="0682081B" w14:textId="77777777" w:rsidR="00365250" w:rsidRPr="00FF0F7C" w:rsidRDefault="00365250" w:rsidP="00C22741">
            <w:pPr>
              <w:pStyle w:val="TableParagraph"/>
              <w:spacing w:line="296" w:lineRule="exact"/>
              <w:ind w:left="200"/>
              <w:rPr>
                <w:sz w:val="28"/>
                <w:szCs w:val="28"/>
                <w:lang w:eastAsia="en-US"/>
              </w:rPr>
            </w:pPr>
            <w:r w:rsidRPr="00FF0F7C">
              <w:rPr>
                <w:sz w:val="28"/>
                <w:szCs w:val="28"/>
                <w:lang w:eastAsia="en-US"/>
              </w:rPr>
              <w:t>ЭГ</w:t>
            </w:r>
          </w:p>
        </w:tc>
        <w:tc>
          <w:tcPr>
            <w:tcW w:w="7690" w:type="dxa"/>
            <w:hideMark/>
          </w:tcPr>
          <w:p w14:paraId="457DACD4" w14:textId="77777777" w:rsidR="006F1B27" w:rsidRPr="00FF0F7C" w:rsidRDefault="006F1B27" w:rsidP="00C22741">
            <w:pPr>
              <w:pStyle w:val="TableParagraph"/>
              <w:spacing w:line="296" w:lineRule="exact"/>
              <w:rPr>
                <w:sz w:val="28"/>
                <w:szCs w:val="28"/>
                <w:lang w:val="ru-RU" w:eastAsia="en-US"/>
              </w:rPr>
            </w:pPr>
            <w:r w:rsidRPr="00FF0F7C">
              <w:rPr>
                <w:sz w:val="28"/>
                <w:szCs w:val="28"/>
                <w:lang w:val="ru-RU" w:eastAsia="en-US"/>
              </w:rPr>
              <w:t>Тезаурус</w:t>
            </w:r>
          </w:p>
          <w:p w14:paraId="015C23A0" w14:textId="77777777" w:rsidR="00365250" w:rsidRPr="00FF0F7C" w:rsidRDefault="00170BE7" w:rsidP="00C22741">
            <w:pPr>
              <w:pStyle w:val="TableParagraph"/>
              <w:spacing w:line="296" w:lineRule="exact"/>
              <w:rPr>
                <w:sz w:val="28"/>
                <w:szCs w:val="28"/>
                <w:lang w:eastAsia="en-US"/>
              </w:rPr>
            </w:pPr>
            <w:r w:rsidRPr="00FF0F7C">
              <w:rPr>
                <w:sz w:val="28"/>
                <w:szCs w:val="28"/>
                <w:lang w:val="ru-RU" w:eastAsia="en-US"/>
              </w:rPr>
              <w:t>Э</w:t>
            </w:r>
            <w:r w:rsidR="00365250" w:rsidRPr="00FF0F7C">
              <w:rPr>
                <w:sz w:val="28"/>
                <w:szCs w:val="28"/>
                <w:lang w:eastAsia="en-US"/>
              </w:rPr>
              <w:t>кспериментальная группа</w:t>
            </w:r>
          </w:p>
        </w:tc>
      </w:tr>
      <w:tr w:rsidR="00365250" w:rsidRPr="00FF0F7C" w14:paraId="256E92E1" w14:textId="77777777" w:rsidTr="00170BE7">
        <w:trPr>
          <w:trHeight w:val="316"/>
        </w:trPr>
        <w:tc>
          <w:tcPr>
            <w:tcW w:w="2083" w:type="dxa"/>
            <w:hideMark/>
          </w:tcPr>
          <w:p w14:paraId="1D8CB709" w14:textId="77777777" w:rsidR="00365250" w:rsidRPr="00FF0F7C" w:rsidRDefault="00365250" w:rsidP="00C22741">
            <w:pPr>
              <w:pStyle w:val="TableParagraph"/>
              <w:spacing w:line="296" w:lineRule="exact"/>
              <w:ind w:left="200"/>
              <w:rPr>
                <w:sz w:val="28"/>
                <w:szCs w:val="28"/>
                <w:lang w:val="ru-RU" w:eastAsia="en-US"/>
              </w:rPr>
            </w:pPr>
            <w:r w:rsidRPr="00FF0F7C">
              <w:rPr>
                <w:sz w:val="28"/>
                <w:szCs w:val="28"/>
                <w:lang w:val="ru-RU" w:eastAsia="en-US"/>
              </w:rPr>
              <w:t>ЯЛ</w:t>
            </w:r>
          </w:p>
        </w:tc>
        <w:tc>
          <w:tcPr>
            <w:tcW w:w="7690" w:type="dxa"/>
            <w:hideMark/>
          </w:tcPr>
          <w:p w14:paraId="3A568D11" w14:textId="77777777" w:rsidR="00365250" w:rsidRPr="00FF0F7C" w:rsidRDefault="00170BE7" w:rsidP="00C22741">
            <w:pPr>
              <w:pStyle w:val="TableParagraph"/>
              <w:spacing w:line="296" w:lineRule="exact"/>
              <w:rPr>
                <w:sz w:val="28"/>
                <w:szCs w:val="28"/>
                <w:lang w:val="ru-RU" w:eastAsia="en-US"/>
              </w:rPr>
            </w:pPr>
            <w:r w:rsidRPr="00FF0F7C">
              <w:rPr>
                <w:sz w:val="28"/>
                <w:szCs w:val="28"/>
                <w:lang w:val="ru-RU" w:eastAsia="en-US"/>
              </w:rPr>
              <w:t>Я</w:t>
            </w:r>
            <w:r w:rsidR="00365250" w:rsidRPr="00FF0F7C">
              <w:rPr>
                <w:sz w:val="28"/>
                <w:szCs w:val="28"/>
                <w:lang w:val="ru-RU" w:eastAsia="en-US"/>
              </w:rPr>
              <w:t>зыковая личность</w:t>
            </w:r>
          </w:p>
        </w:tc>
      </w:tr>
    </w:tbl>
    <w:p w14:paraId="1E058314" w14:textId="77777777" w:rsidR="00365250" w:rsidRPr="00FF0F7C" w:rsidRDefault="00365250" w:rsidP="00365250">
      <w:pPr>
        <w:rPr>
          <w:rFonts w:ascii="Times New Roman" w:hAnsi="Times New Roman" w:cs="Times New Roman"/>
          <w:sz w:val="28"/>
          <w:szCs w:val="28"/>
        </w:rPr>
        <w:sectPr w:rsidR="00365250" w:rsidRPr="00FF0F7C" w:rsidSect="006B6449">
          <w:type w:val="continuous"/>
          <w:pgSz w:w="11910" w:h="16840"/>
          <w:pgMar w:top="1040" w:right="711" w:bottom="1180" w:left="1500" w:header="0" w:footer="981" w:gutter="0"/>
          <w:cols w:space="720"/>
        </w:sectPr>
      </w:pPr>
    </w:p>
    <w:p w14:paraId="548258BA" w14:textId="77777777" w:rsidR="00365250" w:rsidRPr="00FF0F7C" w:rsidRDefault="00365250" w:rsidP="001A5FD8">
      <w:pPr>
        <w:spacing w:after="0" w:line="240" w:lineRule="auto"/>
        <w:ind w:firstLine="709"/>
        <w:jc w:val="center"/>
        <w:rPr>
          <w:rFonts w:ascii="Times New Roman" w:hAnsi="Times New Roman" w:cs="Times New Roman"/>
          <w:b/>
          <w:sz w:val="28"/>
          <w:szCs w:val="28"/>
        </w:rPr>
      </w:pPr>
      <w:r w:rsidRPr="00FF0F7C">
        <w:rPr>
          <w:rFonts w:ascii="Times New Roman" w:hAnsi="Times New Roman" w:cs="Times New Roman"/>
          <w:b/>
          <w:sz w:val="28"/>
          <w:szCs w:val="28"/>
        </w:rPr>
        <w:lastRenderedPageBreak/>
        <w:t>ВВЕДЕНИЕ</w:t>
      </w:r>
    </w:p>
    <w:p w14:paraId="2792B5D5" w14:textId="77777777" w:rsidR="00365250" w:rsidRPr="00FF0F7C" w:rsidRDefault="00365250" w:rsidP="001A5FD8">
      <w:pPr>
        <w:tabs>
          <w:tab w:val="left" w:pos="567"/>
        </w:tabs>
        <w:spacing w:after="0" w:line="240" w:lineRule="auto"/>
        <w:ind w:firstLine="709"/>
        <w:jc w:val="both"/>
        <w:rPr>
          <w:rFonts w:ascii="Times New Roman" w:hAnsi="Times New Roman"/>
          <w:sz w:val="28"/>
          <w:szCs w:val="28"/>
        </w:rPr>
      </w:pPr>
      <w:r w:rsidRPr="00FF0F7C">
        <w:rPr>
          <w:rFonts w:ascii="Times New Roman" w:eastAsia="Times New Roman" w:hAnsi="Times New Roman" w:cs="Times New Roman"/>
          <w:sz w:val="28"/>
          <w:szCs w:val="28"/>
          <w:shd w:val="clear" w:color="auto" w:fill="FFFFFF"/>
        </w:rPr>
        <w:t>В современное время в процессе интеграции Республики Казахстан в мировое образовательное сообщество изменились требования рынка труда к специалистам различных отраслей, профессионализм которых напрямую зависит от уровня и качества профессиональной коммуникативной компетенции специалиста, готового вступать в профессионально-деловое общение с представителями других сфер и культур. Формированию коммуникативной компетенции способствует переосмысление некоторых педагогических положений с точки зрения последних достижений теории и практики обучения русскому языку в высшей школе. В условиях официального двуязычия в Казахстане (Конституция РК) и поэтапной реализации национально-культурного проекта «Триединство я</w:t>
      </w:r>
      <w:r w:rsidR="00846574" w:rsidRPr="00FF0F7C">
        <w:rPr>
          <w:rFonts w:ascii="Times New Roman" w:eastAsia="Times New Roman" w:hAnsi="Times New Roman" w:cs="Times New Roman"/>
          <w:sz w:val="28"/>
          <w:szCs w:val="28"/>
          <w:shd w:val="clear" w:color="auto" w:fill="FFFFFF"/>
        </w:rPr>
        <w:t>зыков в РК» (2007) современному</w:t>
      </w:r>
      <w:r w:rsidR="00846574" w:rsidRPr="00FF0F7C">
        <w:rPr>
          <w:rFonts w:ascii="Times New Roman" w:eastAsia="Times New Roman" w:hAnsi="Times New Roman" w:cs="Times New Roman"/>
          <w:sz w:val="28"/>
          <w:szCs w:val="28"/>
          <w:shd w:val="clear" w:color="auto" w:fill="FFFFFF"/>
          <w:lang w:val="kk-KZ"/>
        </w:rPr>
        <w:t xml:space="preserve"> </w:t>
      </w:r>
      <w:r w:rsidR="0028139F" w:rsidRPr="00FF0F7C">
        <w:rPr>
          <w:rFonts w:ascii="Times New Roman" w:eastAsia="Times New Roman" w:hAnsi="Times New Roman" w:cs="Times New Roman"/>
          <w:sz w:val="28"/>
          <w:szCs w:val="28"/>
          <w:shd w:val="clear" w:color="auto" w:fill="FFFFFF"/>
        </w:rPr>
        <w:t>специалисту</w:t>
      </w:r>
      <w:r w:rsidRPr="00FF0F7C">
        <w:rPr>
          <w:rFonts w:ascii="Times New Roman" w:eastAsia="Times New Roman" w:hAnsi="Times New Roman" w:cs="Times New Roman"/>
          <w:sz w:val="28"/>
          <w:szCs w:val="28"/>
          <w:shd w:val="clear" w:color="auto" w:fill="FFFFFF"/>
        </w:rPr>
        <w:t xml:space="preserve"> не обойтись без владения определенным уровнем русского языка (как межнационального), казахского языка (как государственного), английского языка (как международного). </w:t>
      </w:r>
      <w:proofErr w:type="gramStart"/>
      <w:r w:rsidRPr="00FF0F7C">
        <w:rPr>
          <w:rFonts w:ascii="Times New Roman" w:eastAsia="Times New Roman" w:hAnsi="Times New Roman" w:cs="Times New Roman"/>
          <w:sz w:val="28"/>
          <w:szCs w:val="28"/>
          <w:shd w:val="clear" w:color="auto" w:fill="FFFFFF"/>
        </w:rPr>
        <w:t>Это</w:t>
      </w:r>
      <w:r w:rsidR="004B1822" w:rsidRPr="00FF0F7C">
        <w:rPr>
          <w:rFonts w:ascii="Times New Roman" w:eastAsia="Times New Roman" w:hAnsi="Times New Roman" w:cs="Times New Roman"/>
          <w:sz w:val="28"/>
          <w:szCs w:val="28"/>
          <w:shd w:val="clear" w:color="auto" w:fill="FFFFFF"/>
        </w:rPr>
        <w:t>,</w:t>
      </w:r>
      <w:r w:rsidRPr="00FF0F7C">
        <w:rPr>
          <w:rFonts w:ascii="Times New Roman" w:eastAsia="Times New Roman" w:hAnsi="Times New Roman" w:cs="Times New Roman"/>
          <w:sz w:val="28"/>
          <w:szCs w:val="28"/>
          <w:shd w:val="clear" w:color="auto" w:fill="FFFFFF"/>
        </w:rPr>
        <w:t xml:space="preserve"> прежде всего</w:t>
      </w:r>
      <w:r w:rsidR="004B1822" w:rsidRPr="00FF0F7C">
        <w:rPr>
          <w:rFonts w:ascii="Times New Roman" w:eastAsia="Times New Roman" w:hAnsi="Times New Roman" w:cs="Times New Roman"/>
          <w:sz w:val="28"/>
          <w:szCs w:val="28"/>
          <w:shd w:val="clear" w:color="auto" w:fill="FFFFFF"/>
        </w:rPr>
        <w:t>,</w:t>
      </w:r>
      <w:r w:rsidRPr="00FF0F7C">
        <w:rPr>
          <w:rFonts w:ascii="Times New Roman" w:eastAsia="Times New Roman" w:hAnsi="Times New Roman" w:cs="Times New Roman"/>
          <w:sz w:val="28"/>
          <w:szCs w:val="28"/>
          <w:shd w:val="clear" w:color="auto" w:fill="FFFFFF"/>
        </w:rPr>
        <w:t xml:space="preserve"> потребовало конкретизации и актуализации цели профессионально ориентированного обучения  будущего специалиста-лингвиста, филолога, деятельность которых напрямую направлена на решение потребностей общества в языковой подготовке на всех уровнях образования (дошкольной, школьной, вузовской, послевузовской профессиональной).</w:t>
      </w:r>
      <w:proofErr w:type="gramEnd"/>
      <w:r w:rsidRPr="00FF0F7C">
        <w:rPr>
          <w:rFonts w:ascii="Times New Roman" w:eastAsia="Times New Roman" w:hAnsi="Times New Roman" w:cs="Times New Roman"/>
          <w:sz w:val="28"/>
          <w:szCs w:val="28"/>
          <w:shd w:val="clear" w:color="auto" w:fill="FFFFFF"/>
        </w:rPr>
        <w:t xml:space="preserve"> Понятно, что направленность исследований на формирование профессиональной компетентности будущего специалиста, в частности коммуникативной компетенции приобретают особую важность. В этой связи </w:t>
      </w:r>
      <w:r w:rsidRPr="00FF0F7C">
        <w:rPr>
          <w:rFonts w:ascii="Times New Roman" w:hAnsi="Times New Roman"/>
          <w:sz w:val="28"/>
          <w:szCs w:val="28"/>
        </w:rPr>
        <w:t xml:space="preserve">лингвометодическое исследование проблемы </w:t>
      </w:r>
      <w:r w:rsidRPr="00FF0F7C">
        <w:rPr>
          <w:rFonts w:ascii="Times New Roman" w:hAnsi="Times New Roman"/>
          <w:bCs/>
          <w:sz w:val="28"/>
          <w:szCs w:val="28"/>
          <w:shd w:val="clear" w:color="auto" w:fill="FFFFFF"/>
        </w:rPr>
        <w:t xml:space="preserve">формирования тезауруса языковой личности как основной  составляющей </w:t>
      </w:r>
      <w:r w:rsidR="0028139F" w:rsidRPr="00FF0F7C">
        <w:rPr>
          <w:rFonts w:ascii="Times New Roman" w:hAnsi="Times New Roman"/>
          <w:bCs/>
          <w:sz w:val="28"/>
          <w:szCs w:val="28"/>
          <w:shd w:val="clear" w:color="auto" w:fill="FFFFFF"/>
        </w:rPr>
        <w:t>профессиональной (</w:t>
      </w:r>
      <w:r w:rsidRPr="00FF0F7C">
        <w:rPr>
          <w:rFonts w:ascii="Times New Roman" w:hAnsi="Times New Roman"/>
          <w:bCs/>
          <w:sz w:val="28"/>
          <w:szCs w:val="28"/>
          <w:shd w:val="clear" w:color="auto" w:fill="FFFFFF"/>
        </w:rPr>
        <w:t>лексической</w:t>
      </w:r>
      <w:r w:rsidR="0028139F" w:rsidRPr="00FF0F7C">
        <w:rPr>
          <w:rFonts w:ascii="Times New Roman" w:hAnsi="Times New Roman"/>
          <w:bCs/>
          <w:sz w:val="28"/>
          <w:szCs w:val="28"/>
          <w:shd w:val="clear" w:color="auto" w:fill="FFFFFF"/>
        </w:rPr>
        <w:t>,</w:t>
      </w:r>
      <w:r w:rsidRPr="00FF0F7C">
        <w:rPr>
          <w:rFonts w:ascii="Times New Roman" w:hAnsi="Times New Roman"/>
          <w:bCs/>
          <w:sz w:val="28"/>
          <w:szCs w:val="28"/>
          <w:shd w:val="clear" w:color="auto" w:fill="FFFFFF"/>
        </w:rPr>
        <w:t xml:space="preserve"> терминологической) компетенции специалиста-филолога является </w:t>
      </w:r>
      <w:r w:rsidRPr="00FF0F7C">
        <w:rPr>
          <w:rFonts w:ascii="Times New Roman" w:hAnsi="Times New Roman"/>
          <w:b/>
          <w:bCs/>
          <w:sz w:val="28"/>
          <w:szCs w:val="28"/>
          <w:shd w:val="clear" w:color="auto" w:fill="FFFFFF"/>
        </w:rPr>
        <w:t>актуальным</w:t>
      </w:r>
      <w:r w:rsidRPr="00FF0F7C">
        <w:rPr>
          <w:rFonts w:ascii="Times New Roman" w:hAnsi="Times New Roman"/>
          <w:sz w:val="24"/>
          <w:szCs w:val="24"/>
        </w:rPr>
        <w:t xml:space="preserve">. </w:t>
      </w:r>
      <w:r w:rsidRPr="00FF0F7C">
        <w:rPr>
          <w:rFonts w:ascii="Times New Roman" w:eastAsia="Times New Roman" w:hAnsi="Times New Roman" w:cs="Times New Roman"/>
          <w:sz w:val="28"/>
          <w:szCs w:val="28"/>
          <w:shd w:val="clear" w:color="auto" w:fill="FFFFFF"/>
        </w:rPr>
        <w:t>В лингвистике существует определенный опыт систематизации словарного запаса конкретной языковой личности, который описывается в тезаурусах, различающихся по принципу отбора и подачи лингвистического материала (терминологические словари определенной области знаний, словари языка писателей).</w:t>
      </w:r>
      <w:r w:rsidR="00035D72" w:rsidRPr="00FF0F7C">
        <w:rPr>
          <w:rFonts w:ascii="Times New Roman" w:eastAsia="Times New Roman" w:hAnsi="Times New Roman" w:cs="Times New Roman"/>
          <w:sz w:val="28"/>
          <w:szCs w:val="28"/>
          <w:shd w:val="clear" w:color="auto" w:fill="FFFFFF"/>
        </w:rPr>
        <w:t xml:space="preserve"> Однако </w:t>
      </w:r>
      <w:r w:rsidR="00035D72" w:rsidRPr="00FF0F7C">
        <w:rPr>
          <w:rFonts w:ascii="Times New Roman" w:hAnsi="Times New Roman"/>
          <w:sz w:val="28"/>
          <w:szCs w:val="28"/>
          <w:lang w:eastAsia="ru-RU"/>
        </w:rPr>
        <w:t>отдельные лингводидактические аспекты составления специального словаря и его применения требуют углубленного изучения и освещения с позиций современных требований времени, общества.</w:t>
      </w:r>
      <w:r w:rsidRPr="00FF0F7C">
        <w:rPr>
          <w:rFonts w:ascii="Times New Roman" w:eastAsia="Times New Roman" w:hAnsi="Times New Roman" w:cs="Times New Roman"/>
          <w:sz w:val="28"/>
          <w:szCs w:val="28"/>
          <w:shd w:val="clear" w:color="auto" w:fill="FFFFFF"/>
        </w:rPr>
        <w:t xml:space="preserve"> </w:t>
      </w:r>
      <w:r w:rsidRPr="00FF0F7C">
        <w:rPr>
          <w:rFonts w:ascii="Times New Roman" w:hAnsi="Times New Roman"/>
          <w:sz w:val="28"/>
          <w:szCs w:val="28"/>
          <w:lang w:eastAsia="ru-RU"/>
        </w:rPr>
        <w:t>Несмотря на большое количество научно-методических работ, посвященных описанию категории языковой личности, профессиональной языковой личности лингвиста в частности, отдельные теоретико-методологические и практические аспекты ее исследования, способы ее репрезентации требуют углубленного изучения и освещения.</w:t>
      </w:r>
      <w:r w:rsidRPr="00FF0F7C">
        <w:rPr>
          <w:rFonts w:ascii="Times New Roman" w:hAnsi="Times New Roman"/>
          <w:sz w:val="28"/>
          <w:szCs w:val="28"/>
        </w:rPr>
        <w:t xml:space="preserve"> Поэтому тема  данного исследования представляет научный интерес.</w:t>
      </w:r>
    </w:p>
    <w:p w14:paraId="42567330" w14:textId="77777777" w:rsidR="00365250" w:rsidRPr="00FF0F7C" w:rsidRDefault="00365250" w:rsidP="001A5FD8">
      <w:pPr>
        <w:spacing w:after="0" w:line="240" w:lineRule="auto"/>
        <w:ind w:firstLine="709"/>
        <w:jc w:val="both"/>
        <w:rPr>
          <w:rFonts w:ascii="Times New Roman" w:eastAsia="Times New Roman" w:hAnsi="Times New Roman" w:cs="Times New Roman"/>
          <w:sz w:val="28"/>
          <w:szCs w:val="28"/>
          <w:shd w:val="clear" w:color="auto" w:fill="FFFFFF"/>
        </w:rPr>
      </w:pPr>
      <w:r w:rsidRPr="00FF0F7C">
        <w:rPr>
          <w:rFonts w:ascii="Times New Roman" w:eastAsia="Times New Roman" w:hAnsi="Times New Roman" w:cs="Times New Roman"/>
          <w:b/>
          <w:sz w:val="28"/>
          <w:szCs w:val="28"/>
          <w:shd w:val="clear" w:color="auto" w:fill="FFFFFF"/>
        </w:rPr>
        <w:t xml:space="preserve">Объектом </w:t>
      </w:r>
      <w:r w:rsidRPr="00FF0F7C">
        <w:rPr>
          <w:rFonts w:ascii="Times New Roman" w:eastAsia="Times New Roman" w:hAnsi="Times New Roman" w:cs="Times New Roman"/>
          <w:sz w:val="28"/>
          <w:szCs w:val="28"/>
          <w:shd w:val="clear" w:color="auto" w:fill="FFFFFF"/>
        </w:rPr>
        <w:t>диссертационного исследования является формирован</w:t>
      </w:r>
      <w:r w:rsidR="004B1822" w:rsidRPr="00FF0F7C">
        <w:rPr>
          <w:rFonts w:ascii="Times New Roman" w:eastAsia="Times New Roman" w:hAnsi="Times New Roman" w:cs="Times New Roman"/>
          <w:sz w:val="28"/>
          <w:szCs w:val="28"/>
          <w:shd w:val="clear" w:color="auto" w:fill="FFFFFF"/>
        </w:rPr>
        <w:t>ие тезауруса языковой личности</w:t>
      </w:r>
      <w:r w:rsidR="00411612" w:rsidRPr="00FF0F7C">
        <w:rPr>
          <w:rFonts w:ascii="Times New Roman" w:eastAsia="Times New Roman" w:hAnsi="Times New Roman" w:cs="Times New Roman"/>
          <w:sz w:val="28"/>
          <w:szCs w:val="28"/>
          <w:shd w:val="clear" w:color="auto" w:fill="FFFFFF"/>
        </w:rPr>
        <w:t xml:space="preserve"> специалиста-филолога</w:t>
      </w:r>
      <w:r w:rsidR="004B1822" w:rsidRPr="00FF0F7C">
        <w:rPr>
          <w:rFonts w:ascii="Times New Roman" w:eastAsia="Times New Roman" w:hAnsi="Times New Roman" w:cs="Times New Roman"/>
          <w:sz w:val="28"/>
          <w:szCs w:val="28"/>
          <w:shd w:val="clear" w:color="auto" w:fill="FFFFFF"/>
        </w:rPr>
        <w:t xml:space="preserve"> с позиций  лингводидактики</w:t>
      </w:r>
      <w:r w:rsidRPr="00FF0F7C">
        <w:rPr>
          <w:rFonts w:ascii="Times New Roman" w:eastAsia="Times New Roman" w:hAnsi="Times New Roman" w:cs="Times New Roman"/>
          <w:sz w:val="28"/>
          <w:szCs w:val="28"/>
          <w:shd w:val="clear" w:color="auto" w:fill="FFFFFF"/>
        </w:rPr>
        <w:t>, исследующей принципы и закономерности процесса професс</w:t>
      </w:r>
      <w:r w:rsidR="00411612" w:rsidRPr="00FF0F7C">
        <w:rPr>
          <w:rFonts w:ascii="Times New Roman" w:eastAsia="Times New Roman" w:hAnsi="Times New Roman" w:cs="Times New Roman"/>
          <w:sz w:val="28"/>
          <w:szCs w:val="28"/>
          <w:shd w:val="clear" w:color="auto" w:fill="FFFFFF"/>
        </w:rPr>
        <w:t>иональной подготовки</w:t>
      </w:r>
      <w:r w:rsidRPr="00FF0F7C">
        <w:rPr>
          <w:rFonts w:ascii="Times New Roman" w:eastAsia="Times New Roman" w:hAnsi="Times New Roman" w:cs="Times New Roman"/>
          <w:sz w:val="28"/>
          <w:szCs w:val="28"/>
          <w:shd w:val="clear" w:color="auto" w:fill="FFFFFF"/>
        </w:rPr>
        <w:t xml:space="preserve">. </w:t>
      </w:r>
    </w:p>
    <w:p w14:paraId="098DC4DE" w14:textId="77777777" w:rsidR="00365250" w:rsidRPr="00FF0F7C" w:rsidRDefault="00365250" w:rsidP="001A5FD8">
      <w:pPr>
        <w:spacing w:after="0" w:line="240" w:lineRule="auto"/>
        <w:ind w:firstLine="709"/>
        <w:jc w:val="both"/>
        <w:rPr>
          <w:rFonts w:ascii="Times New Roman" w:eastAsia="Times New Roman" w:hAnsi="Times New Roman" w:cs="Times New Roman"/>
          <w:sz w:val="28"/>
          <w:szCs w:val="28"/>
          <w:shd w:val="clear" w:color="auto" w:fill="FFFFFF"/>
        </w:rPr>
      </w:pPr>
      <w:r w:rsidRPr="00FF0F7C">
        <w:rPr>
          <w:rFonts w:ascii="Times New Roman" w:eastAsia="Times New Roman" w:hAnsi="Times New Roman" w:cs="Times New Roman"/>
          <w:b/>
          <w:sz w:val="28"/>
          <w:szCs w:val="28"/>
          <w:shd w:val="clear" w:color="auto" w:fill="FFFFFF"/>
        </w:rPr>
        <w:lastRenderedPageBreak/>
        <w:t>Предмет</w:t>
      </w:r>
      <w:r w:rsidR="009D35B8" w:rsidRPr="00FF0F7C">
        <w:rPr>
          <w:rFonts w:ascii="Times New Roman" w:eastAsia="Times New Roman" w:hAnsi="Times New Roman" w:cs="Times New Roman"/>
          <w:sz w:val="28"/>
          <w:szCs w:val="28"/>
          <w:shd w:val="clear" w:color="auto" w:fill="FFFFFF"/>
        </w:rPr>
        <w:t xml:space="preserve"> исследования –</w:t>
      </w:r>
      <w:r w:rsidRPr="00FF0F7C">
        <w:rPr>
          <w:rFonts w:ascii="Times New Roman" w:eastAsia="Times New Roman" w:hAnsi="Times New Roman" w:cs="Times New Roman"/>
          <w:sz w:val="28"/>
          <w:szCs w:val="28"/>
          <w:shd w:val="clear" w:color="auto" w:fill="FFFFFF"/>
        </w:rPr>
        <w:t xml:space="preserve"> лингводидактические аспекты как составляющие методологии и методики обучения языку в сфере профессиональной коммуникации.</w:t>
      </w:r>
    </w:p>
    <w:p w14:paraId="1EC6369E" w14:textId="77777777" w:rsidR="00365250" w:rsidRPr="00FF0F7C" w:rsidRDefault="00365250" w:rsidP="001A5FD8">
      <w:pPr>
        <w:spacing w:after="0" w:line="240" w:lineRule="auto"/>
        <w:ind w:firstLine="709"/>
        <w:jc w:val="both"/>
        <w:rPr>
          <w:rFonts w:ascii="Times New Roman" w:eastAsia="Times New Roman" w:hAnsi="Times New Roman" w:cs="Times New Roman"/>
          <w:sz w:val="28"/>
          <w:szCs w:val="28"/>
          <w:shd w:val="clear" w:color="auto" w:fill="FFFFFF"/>
        </w:rPr>
      </w:pPr>
      <w:r w:rsidRPr="00FF0F7C">
        <w:rPr>
          <w:rFonts w:ascii="Times New Roman" w:eastAsia="Times New Roman" w:hAnsi="Times New Roman" w:cs="Times New Roman"/>
          <w:b/>
          <w:sz w:val="28"/>
          <w:szCs w:val="28"/>
          <w:shd w:val="clear" w:color="auto" w:fill="FFFFFF"/>
        </w:rPr>
        <w:t>Цель и задачи исследования</w:t>
      </w:r>
      <w:r w:rsidRPr="00FF0F7C">
        <w:rPr>
          <w:rFonts w:ascii="Times New Roman" w:eastAsia="Times New Roman" w:hAnsi="Times New Roman" w:cs="Times New Roman"/>
          <w:sz w:val="28"/>
          <w:szCs w:val="28"/>
          <w:shd w:val="clear" w:color="auto" w:fill="FFFFFF"/>
        </w:rPr>
        <w:t>. Цель дан</w:t>
      </w:r>
      <w:r w:rsidR="00846574" w:rsidRPr="00FF0F7C">
        <w:rPr>
          <w:rFonts w:ascii="Times New Roman" w:eastAsia="Times New Roman" w:hAnsi="Times New Roman" w:cs="Times New Roman"/>
          <w:sz w:val="28"/>
          <w:szCs w:val="28"/>
          <w:shd w:val="clear" w:color="auto" w:fill="FFFFFF"/>
        </w:rPr>
        <w:t>ного исследования – разработать</w:t>
      </w:r>
      <w:r w:rsidRPr="00FF0F7C">
        <w:rPr>
          <w:rFonts w:ascii="Times New Roman" w:eastAsia="Times New Roman" w:hAnsi="Times New Roman" w:cs="Times New Roman"/>
          <w:sz w:val="28"/>
          <w:szCs w:val="28"/>
          <w:shd w:val="clear" w:color="auto" w:fill="FFFFFF"/>
        </w:rPr>
        <w:t xml:space="preserve"> модель обучения по формированию тезауруса языковой личности будущего филолога в процессе его профессиональной подготовки на занятиях по дисциплинам филологического цикла. Данная цель предусматривает решение следующих задач: </w:t>
      </w:r>
    </w:p>
    <w:p w14:paraId="352A0731" w14:textId="77777777" w:rsidR="00365250" w:rsidRPr="00FF0F7C" w:rsidRDefault="00365250" w:rsidP="001A5FD8">
      <w:pPr>
        <w:tabs>
          <w:tab w:val="left" w:pos="567"/>
        </w:tabs>
        <w:spacing w:after="0" w:line="240" w:lineRule="auto"/>
        <w:ind w:firstLine="709"/>
        <w:jc w:val="both"/>
        <w:rPr>
          <w:rFonts w:ascii="Times New Roman" w:eastAsia="Times New Roman" w:hAnsi="Times New Roman" w:cs="Times New Roman"/>
          <w:sz w:val="28"/>
          <w:szCs w:val="28"/>
          <w:shd w:val="clear" w:color="auto" w:fill="FFFFFF"/>
        </w:rPr>
      </w:pPr>
      <w:r w:rsidRPr="00FF0F7C">
        <w:rPr>
          <w:rFonts w:ascii="Times New Roman" w:eastAsia="TimesNewRoman" w:hAnsi="Times New Roman" w:cs="Times New Roman"/>
          <w:sz w:val="28"/>
          <w:szCs w:val="28"/>
        </w:rPr>
        <w:t>‒</w:t>
      </w:r>
      <w:r w:rsidRPr="00FF0F7C">
        <w:rPr>
          <w:rFonts w:ascii="Times New Roman" w:eastAsia="Times New Roman" w:hAnsi="Times New Roman" w:cs="Times New Roman"/>
          <w:sz w:val="28"/>
          <w:szCs w:val="28"/>
          <w:shd w:val="clear" w:color="auto" w:fill="FFFFFF"/>
        </w:rPr>
        <w:t xml:space="preserve"> </w:t>
      </w:r>
      <w:r w:rsidRPr="00FF0F7C">
        <w:rPr>
          <w:rFonts w:ascii="Times New Roman" w:hAnsi="Times New Roman" w:cs="Times New Roman"/>
          <w:sz w:val="28"/>
          <w:szCs w:val="28"/>
        </w:rPr>
        <w:t xml:space="preserve">исследовать основные концепции и подходы к изучению категории </w:t>
      </w:r>
      <w:r w:rsidRPr="00FF0F7C">
        <w:rPr>
          <w:rFonts w:ascii="Times New Roman" w:eastAsia="Times New Roman" w:hAnsi="Times New Roman" w:cs="Times New Roman"/>
          <w:sz w:val="28"/>
          <w:szCs w:val="28"/>
          <w:shd w:val="clear" w:color="auto" w:fill="FFFFFF"/>
        </w:rPr>
        <w:t xml:space="preserve">языковой личности, </w:t>
      </w:r>
      <w:r w:rsidR="00CD523B" w:rsidRPr="00FF0F7C">
        <w:rPr>
          <w:rFonts w:ascii="Times New Roman" w:eastAsia="Times New Roman" w:hAnsi="Times New Roman" w:cs="Times New Roman"/>
          <w:sz w:val="28"/>
          <w:szCs w:val="28"/>
          <w:shd w:val="clear" w:color="auto" w:fill="FFFFFF"/>
        </w:rPr>
        <w:t xml:space="preserve">профессиональной </w:t>
      </w:r>
      <w:r w:rsidR="00125663" w:rsidRPr="00FF0F7C">
        <w:rPr>
          <w:rFonts w:ascii="Times New Roman" w:eastAsia="Times New Roman" w:hAnsi="Times New Roman" w:cs="Times New Roman"/>
          <w:sz w:val="28"/>
          <w:szCs w:val="28"/>
          <w:shd w:val="clear" w:color="auto" w:fill="FFFFFF"/>
        </w:rPr>
        <w:t>языковой личности</w:t>
      </w:r>
      <w:r w:rsidR="0028139F" w:rsidRPr="00FF0F7C">
        <w:rPr>
          <w:rFonts w:ascii="Times New Roman" w:eastAsia="Times New Roman" w:hAnsi="Times New Roman" w:cs="Times New Roman"/>
          <w:sz w:val="28"/>
          <w:szCs w:val="28"/>
          <w:shd w:val="clear" w:color="auto" w:fill="FFFFFF"/>
        </w:rPr>
        <w:t>, тезауруса</w:t>
      </w:r>
      <w:r w:rsidRPr="00FF0F7C">
        <w:rPr>
          <w:rFonts w:ascii="Times New Roman" w:eastAsia="Times New Roman" w:hAnsi="Times New Roman" w:cs="Times New Roman"/>
          <w:sz w:val="28"/>
          <w:szCs w:val="28"/>
          <w:shd w:val="clear" w:color="auto" w:fill="FFFFFF"/>
        </w:rPr>
        <w:t>;</w:t>
      </w:r>
    </w:p>
    <w:p w14:paraId="2862BAB2" w14:textId="77777777" w:rsidR="00125663" w:rsidRPr="00FF0F7C" w:rsidRDefault="00365250" w:rsidP="001A5FD8">
      <w:pPr>
        <w:tabs>
          <w:tab w:val="left" w:pos="567"/>
        </w:tabs>
        <w:spacing w:after="0" w:line="240" w:lineRule="auto"/>
        <w:ind w:firstLine="709"/>
        <w:jc w:val="both"/>
        <w:rPr>
          <w:rFonts w:ascii="Times New Roman" w:eastAsia="TimesNewRoman" w:hAnsi="Times New Roman" w:cs="Times New Roman"/>
          <w:sz w:val="28"/>
          <w:szCs w:val="28"/>
        </w:rPr>
      </w:pPr>
      <w:r w:rsidRPr="00FF0F7C">
        <w:rPr>
          <w:rFonts w:ascii="Times New Roman" w:eastAsia="TimesNewRoman" w:hAnsi="Times New Roman" w:cs="Times New Roman"/>
          <w:sz w:val="28"/>
          <w:szCs w:val="28"/>
        </w:rPr>
        <w:t xml:space="preserve">‒ </w:t>
      </w:r>
      <w:r w:rsidR="00125663" w:rsidRPr="00FF0F7C">
        <w:rPr>
          <w:rFonts w:ascii="Times New Roman" w:eastAsia="TimesNewRoman" w:hAnsi="Times New Roman" w:cs="Times New Roman"/>
          <w:sz w:val="28"/>
          <w:szCs w:val="28"/>
        </w:rPr>
        <w:t>изучить лингводидактические основы процесса профессиональной подготовки будущего филолога;</w:t>
      </w:r>
    </w:p>
    <w:p w14:paraId="6EA0F49C" w14:textId="77777777" w:rsidR="006F268C" w:rsidRPr="00FF0F7C" w:rsidRDefault="00125663" w:rsidP="001A5FD8">
      <w:pPr>
        <w:tabs>
          <w:tab w:val="left" w:pos="567"/>
        </w:tabs>
        <w:spacing w:after="0" w:line="240" w:lineRule="auto"/>
        <w:ind w:firstLine="709"/>
        <w:jc w:val="both"/>
        <w:rPr>
          <w:rFonts w:ascii="Times New Roman" w:hAnsi="Times New Roman" w:cs="Times New Roman"/>
          <w:sz w:val="28"/>
          <w:szCs w:val="28"/>
        </w:rPr>
      </w:pPr>
      <w:r w:rsidRPr="00FF0F7C">
        <w:rPr>
          <w:rFonts w:ascii="Times New Roman" w:eastAsia="TimesNewRoman" w:hAnsi="Times New Roman" w:cs="Times New Roman"/>
          <w:sz w:val="28"/>
          <w:szCs w:val="28"/>
        </w:rPr>
        <w:t xml:space="preserve">‒ </w:t>
      </w:r>
      <w:r w:rsidR="006F268C" w:rsidRPr="00FF0F7C">
        <w:rPr>
          <w:rFonts w:ascii="Times New Roman" w:hAnsi="Times New Roman" w:cs="Times New Roman"/>
          <w:sz w:val="28"/>
          <w:szCs w:val="28"/>
        </w:rPr>
        <w:t xml:space="preserve">определить </w:t>
      </w:r>
      <w:r w:rsidR="00C71DED" w:rsidRPr="00FF0F7C">
        <w:rPr>
          <w:rFonts w:ascii="Times New Roman" w:hAnsi="Times New Roman" w:cs="Times New Roman"/>
          <w:sz w:val="28"/>
          <w:szCs w:val="28"/>
        </w:rPr>
        <w:t>основные</w:t>
      </w:r>
      <w:r w:rsidR="006F268C" w:rsidRPr="00FF0F7C">
        <w:rPr>
          <w:rFonts w:ascii="Times New Roman" w:hAnsi="Times New Roman" w:cs="Times New Roman"/>
          <w:sz w:val="28"/>
          <w:szCs w:val="28"/>
        </w:rPr>
        <w:t xml:space="preserve"> принципы </w:t>
      </w:r>
      <w:r w:rsidR="00C71DED" w:rsidRPr="00FF0F7C">
        <w:rPr>
          <w:rFonts w:ascii="Times New Roman" w:hAnsi="Times New Roman" w:cs="Times New Roman"/>
          <w:sz w:val="28"/>
          <w:szCs w:val="28"/>
        </w:rPr>
        <w:t xml:space="preserve"> </w:t>
      </w:r>
      <w:r w:rsidR="0028139F" w:rsidRPr="00FF0F7C">
        <w:rPr>
          <w:rFonts w:ascii="Times New Roman" w:hAnsi="Times New Roman" w:cs="Times New Roman"/>
          <w:sz w:val="28"/>
          <w:szCs w:val="28"/>
        </w:rPr>
        <w:t xml:space="preserve">и подходы </w:t>
      </w:r>
      <w:r w:rsidR="00CC361B" w:rsidRPr="00FF0F7C">
        <w:rPr>
          <w:rFonts w:ascii="Times New Roman" w:hAnsi="Times New Roman" w:cs="Times New Roman"/>
          <w:sz w:val="28"/>
          <w:szCs w:val="28"/>
        </w:rPr>
        <w:t>формирования</w:t>
      </w:r>
      <w:r w:rsidR="006F268C" w:rsidRPr="00FF0F7C">
        <w:rPr>
          <w:rFonts w:ascii="Times New Roman" w:hAnsi="Times New Roman" w:cs="Times New Roman"/>
          <w:sz w:val="28"/>
          <w:szCs w:val="28"/>
        </w:rPr>
        <w:t xml:space="preserve"> </w:t>
      </w:r>
      <w:r w:rsidR="00166D67" w:rsidRPr="00FF0F7C">
        <w:rPr>
          <w:rFonts w:ascii="Times New Roman" w:hAnsi="Times New Roman" w:cs="Times New Roman"/>
          <w:sz w:val="28"/>
          <w:szCs w:val="28"/>
        </w:rPr>
        <w:t>профессиональной компетенции,</w:t>
      </w:r>
      <w:r w:rsidR="009F6073" w:rsidRPr="00FF0F7C">
        <w:rPr>
          <w:rFonts w:ascii="Times New Roman" w:hAnsi="Times New Roman" w:cs="Times New Roman"/>
          <w:sz w:val="28"/>
          <w:szCs w:val="28"/>
        </w:rPr>
        <w:t xml:space="preserve"> </w:t>
      </w:r>
      <w:r w:rsidR="00166D67" w:rsidRPr="00FF0F7C">
        <w:rPr>
          <w:rFonts w:ascii="Times New Roman" w:hAnsi="Times New Roman" w:cs="Times New Roman"/>
          <w:sz w:val="28"/>
          <w:szCs w:val="28"/>
        </w:rPr>
        <w:t xml:space="preserve">а именно </w:t>
      </w:r>
      <w:r w:rsidR="009F6073" w:rsidRPr="00FF0F7C">
        <w:rPr>
          <w:rFonts w:ascii="Times New Roman" w:hAnsi="Times New Roman" w:cs="Times New Roman"/>
          <w:sz w:val="28"/>
          <w:szCs w:val="28"/>
        </w:rPr>
        <w:t>лексической (терминологической) компетенции</w:t>
      </w:r>
      <w:r w:rsidR="00DA18EC" w:rsidRPr="00FF0F7C">
        <w:rPr>
          <w:rFonts w:ascii="Times New Roman" w:hAnsi="Times New Roman" w:cs="Times New Roman"/>
          <w:sz w:val="28"/>
          <w:szCs w:val="28"/>
        </w:rPr>
        <w:t xml:space="preserve"> об</w:t>
      </w:r>
      <w:r w:rsidR="00534366" w:rsidRPr="00FF0F7C">
        <w:rPr>
          <w:rFonts w:ascii="Times New Roman" w:hAnsi="Times New Roman" w:cs="Times New Roman"/>
          <w:sz w:val="28"/>
          <w:szCs w:val="28"/>
        </w:rPr>
        <w:t>учающегося</w:t>
      </w:r>
      <w:r w:rsidR="006F268C" w:rsidRPr="00FF0F7C">
        <w:rPr>
          <w:rFonts w:ascii="Times New Roman" w:eastAsia="Times New Roman" w:hAnsi="Times New Roman" w:cs="Times New Roman"/>
          <w:sz w:val="28"/>
          <w:szCs w:val="28"/>
          <w:shd w:val="clear" w:color="auto" w:fill="FFFFFF"/>
        </w:rPr>
        <w:t>;</w:t>
      </w:r>
    </w:p>
    <w:p w14:paraId="2FD4FC7C" w14:textId="77777777" w:rsidR="00365250" w:rsidRPr="00FF0F7C" w:rsidRDefault="006F268C" w:rsidP="001A5FD8">
      <w:pPr>
        <w:tabs>
          <w:tab w:val="left" w:pos="567"/>
        </w:tabs>
        <w:spacing w:after="0" w:line="240" w:lineRule="auto"/>
        <w:ind w:firstLine="709"/>
        <w:jc w:val="both"/>
        <w:rPr>
          <w:rFonts w:ascii="Times New Roman" w:hAnsi="Times New Roman"/>
          <w:sz w:val="28"/>
          <w:szCs w:val="28"/>
        </w:rPr>
      </w:pPr>
      <w:r w:rsidRPr="00FF0F7C">
        <w:rPr>
          <w:rFonts w:ascii="Times New Roman" w:eastAsia="TimesNewRoman" w:hAnsi="Times New Roman" w:cs="Times New Roman"/>
          <w:sz w:val="28"/>
          <w:szCs w:val="28"/>
        </w:rPr>
        <w:t>‒</w:t>
      </w:r>
      <w:r w:rsidR="00846574" w:rsidRPr="00FF0F7C">
        <w:rPr>
          <w:rFonts w:ascii="Times New Roman" w:eastAsia="TimesNewRoman" w:hAnsi="Times New Roman" w:cs="Times New Roman"/>
          <w:sz w:val="28"/>
          <w:szCs w:val="28"/>
        </w:rPr>
        <w:t xml:space="preserve"> разработать</w:t>
      </w:r>
      <w:r w:rsidR="00846574" w:rsidRPr="00FF0F7C">
        <w:rPr>
          <w:rFonts w:ascii="Times New Roman" w:eastAsia="TimesNewRoman" w:hAnsi="Times New Roman" w:cs="Times New Roman"/>
          <w:sz w:val="28"/>
          <w:szCs w:val="28"/>
          <w:lang w:val="kk-KZ"/>
        </w:rPr>
        <w:t xml:space="preserve"> </w:t>
      </w:r>
      <w:r w:rsidRPr="00FF0F7C">
        <w:rPr>
          <w:rFonts w:ascii="Times New Roman" w:eastAsia="TimesNewRoman" w:hAnsi="Times New Roman" w:cs="Times New Roman"/>
          <w:sz w:val="28"/>
          <w:szCs w:val="28"/>
        </w:rPr>
        <w:t>модель</w:t>
      </w:r>
      <w:r w:rsidR="00125663" w:rsidRPr="00FF0F7C">
        <w:rPr>
          <w:rFonts w:ascii="Times New Roman" w:eastAsia="TimesNewRoman" w:hAnsi="Times New Roman" w:cs="Times New Roman"/>
          <w:sz w:val="28"/>
          <w:szCs w:val="28"/>
        </w:rPr>
        <w:t xml:space="preserve"> и </w:t>
      </w:r>
      <w:r w:rsidR="00125663" w:rsidRPr="00FF0F7C">
        <w:rPr>
          <w:rFonts w:ascii="Times New Roman" w:hAnsi="Times New Roman" w:cs="Times New Roman"/>
          <w:sz w:val="28"/>
          <w:szCs w:val="28"/>
        </w:rPr>
        <w:t>алгоритм</w:t>
      </w:r>
      <w:r w:rsidRPr="00FF0F7C">
        <w:rPr>
          <w:rFonts w:ascii="Times New Roman" w:eastAsia="TimesNewRoman" w:hAnsi="Times New Roman" w:cs="Times New Roman"/>
          <w:sz w:val="28"/>
          <w:szCs w:val="28"/>
        </w:rPr>
        <w:t xml:space="preserve"> </w:t>
      </w:r>
      <w:r w:rsidRPr="00FF0F7C">
        <w:rPr>
          <w:rFonts w:ascii="Times New Roman" w:eastAsia="Times New Roman" w:hAnsi="Times New Roman" w:cs="Times New Roman"/>
          <w:sz w:val="28"/>
          <w:szCs w:val="28"/>
          <w:shd w:val="clear" w:color="auto" w:fill="FFFFFF"/>
        </w:rPr>
        <w:t xml:space="preserve">тезаурусно ориентированного обучения </w:t>
      </w:r>
      <w:r w:rsidR="00365250" w:rsidRPr="00FF0F7C">
        <w:rPr>
          <w:rFonts w:ascii="Times New Roman" w:hAnsi="Times New Roman" w:cs="Times New Roman"/>
          <w:sz w:val="28"/>
          <w:szCs w:val="28"/>
        </w:rPr>
        <w:t xml:space="preserve">по дисциплинам филологического цикла </w:t>
      </w:r>
      <w:r w:rsidR="00C71DED" w:rsidRPr="00FF0F7C">
        <w:rPr>
          <w:rFonts w:ascii="Times New Roman" w:hAnsi="Times New Roman" w:cs="Times New Roman"/>
          <w:sz w:val="28"/>
          <w:szCs w:val="28"/>
        </w:rPr>
        <w:t>в вузе</w:t>
      </w:r>
      <w:r w:rsidR="00365250" w:rsidRPr="00FF0F7C">
        <w:rPr>
          <w:rFonts w:ascii="Times New Roman" w:hAnsi="Times New Roman"/>
          <w:sz w:val="28"/>
          <w:szCs w:val="28"/>
        </w:rPr>
        <w:t>;</w:t>
      </w:r>
    </w:p>
    <w:p w14:paraId="18E6E59C" w14:textId="77777777" w:rsidR="00162148" w:rsidRPr="00FF0F7C" w:rsidRDefault="00162148" w:rsidP="001A5FD8">
      <w:pPr>
        <w:spacing w:after="0" w:line="240" w:lineRule="auto"/>
        <w:ind w:firstLine="709"/>
        <w:jc w:val="both"/>
        <w:rPr>
          <w:rFonts w:ascii="Times New Roman" w:eastAsia="Times New Roman" w:hAnsi="Times New Roman" w:cs="Times New Roman"/>
          <w:sz w:val="28"/>
          <w:szCs w:val="28"/>
          <w:shd w:val="clear" w:color="auto" w:fill="FFFFFF"/>
        </w:rPr>
      </w:pPr>
      <w:r w:rsidRPr="00FF0F7C">
        <w:rPr>
          <w:rFonts w:ascii="Times New Roman" w:eastAsia="TimesNewRoman" w:hAnsi="Times New Roman" w:cs="Times New Roman"/>
          <w:sz w:val="28"/>
          <w:szCs w:val="28"/>
        </w:rPr>
        <w:t>‒ организовать и провести</w:t>
      </w:r>
      <w:r w:rsidRPr="00FF0F7C">
        <w:rPr>
          <w:rFonts w:ascii="Times New Roman" w:eastAsia="Times New Roman" w:hAnsi="Times New Roman" w:cs="Times New Roman"/>
          <w:sz w:val="28"/>
          <w:szCs w:val="28"/>
          <w:shd w:val="clear" w:color="auto" w:fill="FFFFFF"/>
        </w:rPr>
        <w:t xml:space="preserve"> педагогический эксперимент (анкетировани</w:t>
      </w:r>
      <w:proofErr w:type="gramStart"/>
      <w:r w:rsidRPr="00FF0F7C">
        <w:rPr>
          <w:rFonts w:ascii="Times New Roman" w:eastAsia="Times New Roman" w:hAnsi="Times New Roman" w:cs="Times New Roman"/>
          <w:sz w:val="28"/>
          <w:szCs w:val="28"/>
          <w:shd w:val="clear" w:color="auto" w:fill="FFFFFF"/>
        </w:rPr>
        <w:t>е-</w:t>
      </w:r>
      <w:proofErr w:type="gramEnd"/>
      <w:r w:rsidRPr="00FF0F7C">
        <w:rPr>
          <w:rFonts w:ascii="Times New Roman" w:eastAsia="Times New Roman" w:hAnsi="Times New Roman" w:cs="Times New Roman"/>
          <w:sz w:val="28"/>
          <w:szCs w:val="28"/>
          <w:shd w:val="clear" w:color="auto" w:fill="FFFFFF"/>
        </w:rPr>
        <w:t xml:space="preserve"> опрос) </w:t>
      </w:r>
      <w:r w:rsidR="00CC361B" w:rsidRPr="00FF0F7C">
        <w:rPr>
          <w:rFonts w:ascii="Times New Roman" w:eastAsia="Times New Roman" w:hAnsi="Times New Roman" w:cs="Times New Roman"/>
          <w:sz w:val="28"/>
          <w:szCs w:val="28"/>
          <w:shd w:val="clear" w:color="auto" w:fill="FFFFFF"/>
        </w:rPr>
        <w:t xml:space="preserve"> с целью оптимизации процесса </w:t>
      </w:r>
      <w:r w:rsidRPr="00FF0F7C">
        <w:rPr>
          <w:rFonts w:ascii="Times New Roman" w:eastAsia="Times New Roman" w:hAnsi="Times New Roman" w:cs="Times New Roman"/>
          <w:sz w:val="28"/>
          <w:szCs w:val="28"/>
          <w:shd w:val="clear" w:color="auto" w:fill="FFFFFF"/>
        </w:rPr>
        <w:t>подготовки специалиста-филолога;</w:t>
      </w:r>
    </w:p>
    <w:p w14:paraId="6D034CDD" w14:textId="77777777" w:rsidR="00365250" w:rsidRPr="00FF0F7C" w:rsidRDefault="00365250" w:rsidP="001A5FD8">
      <w:pPr>
        <w:tabs>
          <w:tab w:val="left" w:pos="567"/>
        </w:tabs>
        <w:spacing w:after="0" w:line="240" w:lineRule="auto"/>
        <w:ind w:firstLine="709"/>
        <w:jc w:val="both"/>
        <w:rPr>
          <w:rFonts w:ascii="Times New Roman" w:eastAsia="TimesNewRoman" w:hAnsi="Times New Roman" w:cs="Times New Roman"/>
          <w:sz w:val="28"/>
          <w:szCs w:val="28"/>
        </w:rPr>
      </w:pPr>
      <w:r w:rsidRPr="00FF0F7C">
        <w:rPr>
          <w:rFonts w:ascii="Times New Roman" w:eastAsia="TimesNewRoman" w:hAnsi="Times New Roman" w:cs="Times New Roman"/>
          <w:sz w:val="28"/>
          <w:szCs w:val="28"/>
        </w:rPr>
        <w:t xml:space="preserve"> ‒ разработать </w:t>
      </w:r>
      <w:r w:rsidR="00CC361B" w:rsidRPr="00FF0F7C">
        <w:rPr>
          <w:rFonts w:ascii="Times New Roman" w:eastAsia="TimesNewRoman" w:hAnsi="Times New Roman" w:cs="Times New Roman"/>
          <w:sz w:val="28"/>
          <w:szCs w:val="28"/>
        </w:rPr>
        <w:t xml:space="preserve">методические рекомендации </w:t>
      </w:r>
      <w:r w:rsidR="00DA18EC" w:rsidRPr="00FF0F7C">
        <w:rPr>
          <w:rFonts w:ascii="Times New Roman" w:eastAsia="TimesNewRoman" w:hAnsi="Times New Roman" w:cs="Times New Roman"/>
          <w:sz w:val="28"/>
          <w:szCs w:val="28"/>
        </w:rPr>
        <w:t>(</w:t>
      </w:r>
      <w:r w:rsidRPr="00FF0F7C">
        <w:rPr>
          <w:rFonts w:ascii="Times New Roman" w:eastAsia="TimesNewRoman" w:hAnsi="Times New Roman" w:cs="Times New Roman"/>
          <w:sz w:val="28"/>
          <w:szCs w:val="28"/>
        </w:rPr>
        <w:t xml:space="preserve">систему </w:t>
      </w:r>
      <w:r w:rsidR="00C71DED" w:rsidRPr="00FF0F7C">
        <w:rPr>
          <w:rFonts w:ascii="Times New Roman" w:eastAsia="TimesNewRoman" w:hAnsi="Times New Roman" w:cs="Times New Roman"/>
          <w:sz w:val="28"/>
          <w:szCs w:val="28"/>
        </w:rPr>
        <w:t>упражнений и заданий</w:t>
      </w:r>
      <w:r w:rsidRPr="00FF0F7C">
        <w:rPr>
          <w:rFonts w:ascii="Times New Roman" w:eastAsia="TimesNewRoman" w:hAnsi="Times New Roman" w:cs="Times New Roman"/>
          <w:sz w:val="28"/>
          <w:szCs w:val="28"/>
        </w:rPr>
        <w:t>,</w:t>
      </w:r>
      <w:r w:rsidR="00DA18EC" w:rsidRPr="00FF0F7C">
        <w:rPr>
          <w:rFonts w:ascii="Times New Roman" w:eastAsia="TimesNewRoman" w:hAnsi="Times New Roman" w:cs="Times New Roman"/>
          <w:sz w:val="28"/>
          <w:szCs w:val="28"/>
        </w:rPr>
        <w:t xml:space="preserve"> словарь-тезаурус),</w:t>
      </w:r>
      <w:r w:rsidR="00534366" w:rsidRPr="00FF0F7C">
        <w:rPr>
          <w:rFonts w:ascii="Times New Roman" w:eastAsia="TimesNewRoman" w:hAnsi="Times New Roman" w:cs="Times New Roman"/>
          <w:sz w:val="28"/>
          <w:szCs w:val="28"/>
        </w:rPr>
        <w:t xml:space="preserve"> направленные</w:t>
      </w:r>
      <w:r w:rsidRPr="00FF0F7C">
        <w:rPr>
          <w:rFonts w:ascii="Times New Roman" w:eastAsia="TimesNewRoman" w:hAnsi="Times New Roman" w:cs="Times New Roman"/>
          <w:sz w:val="28"/>
          <w:szCs w:val="28"/>
        </w:rPr>
        <w:t xml:space="preserve"> на </w:t>
      </w:r>
      <w:r w:rsidRPr="00FF0F7C">
        <w:rPr>
          <w:rFonts w:ascii="Times New Roman" w:eastAsia="Times New Roman" w:hAnsi="Times New Roman" w:cs="Times New Roman"/>
          <w:sz w:val="28"/>
          <w:szCs w:val="28"/>
          <w:shd w:val="clear" w:color="auto" w:fill="FFFFFF"/>
        </w:rPr>
        <w:t>формирование тезауруса языковой личности будущих филологов</w:t>
      </w:r>
      <w:r w:rsidR="00DA18EC" w:rsidRPr="00FF0F7C">
        <w:rPr>
          <w:rFonts w:ascii="Times New Roman" w:eastAsia="Times New Roman" w:hAnsi="Times New Roman" w:cs="Times New Roman"/>
          <w:sz w:val="28"/>
          <w:szCs w:val="28"/>
          <w:shd w:val="clear" w:color="auto" w:fill="FFFFFF"/>
        </w:rPr>
        <w:t>.</w:t>
      </w:r>
    </w:p>
    <w:p w14:paraId="32A8A728" w14:textId="77777777" w:rsidR="00365250" w:rsidRPr="00FF0F7C" w:rsidRDefault="00365250" w:rsidP="001A5FD8">
      <w:pPr>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sz w:val="28"/>
          <w:szCs w:val="28"/>
        </w:rPr>
        <w:tab/>
        <w:t xml:space="preserve">В ходе настоящего исследования была выдвинута и проверялась следующая </w:t>
      </w:r>
      <w:r w:rsidRPr="00FF0F7C">
        <w:rPr>
          <w:rFonts w:ascii="Times New Roman" w:hAnsi="Times New Roman" w:cs="Times New Roman"/>
          <w:b/>
          <w:sz w:val="28"/>
          <w:szCs w:val="28"/>
        </w:rPr>
        <w:t>гипотеза:</w:t>
      </w:r>
      <w:r w:rsidRPr="00FF0F7C">
        <w:rPr>
          <w:rFonts w:ascii="Times New Roman" w:eastAsia="TimesNewRoman" w:hAnsi="Times New Roman" w:cs="Times New Roman"/>
          <w:sz w:val="28"/>
          <w:szCs w:val="28"/>
        </w:rPr>
        <w:t xml:space="preserve"> </w:t>
      </w:r>
      <w:r w:rsidRPr="00FF0F7C">
        <w:rPr>
          <w:rFonts w:ascii="Times New Roman" w:hAnsi="Times New Roman" w:cs="Times New Roman"/>
          <w:sz w:val="28"/>
          <w:szCs w:val="28"/>
        </w:rPr>
        <w:t xml:space="preserve">высокий уровень сформированности терминологической составляющей профессиональной компетенции будущего </w:t>
      </w:r>
      <w:r w:rsidRPr="00FF0F7C">
        <w:rPr>
          <w:rFonts w:ascii="Times New Roman" w:hAnsi="Times New Roman" w:cs="Times New Roman"/>
          <w:sz w:val="28"/>
          <w:szCs w:val="28"/>
          <w:shd w:val="clear" w:color="auto" w:fill="FFFFFF"/>
        </w:rPr>
        <w:t>филолога</w:t>
      </w:r>
      <w:r w:rsidRPr="00FF0F7C">
        <w:rPr>
          <w:rFonts w:ascii="Times New Roman" w:hAnsi="Times New Roman" w:cs="Times New Roman"/>
          <w:sz w:val="28"/>
          <w:szCs w:val="28"/>
        </w:rPr>
        <w:t xml:space="preserve">, способного  осуществлять преподавательскую деятельность в вузе и школе в соответствии с высокими требованиями времени, </w:t>
      </w:r>
      <w:proofErr w:type="gramStart"/>
      <w:r w:rsidRPr="00FF0F7C">
        <w:rPr>
          <w:rFonts w:ascii="Times New Roman" w:hAnsi="Times New Roman" w:cs="Times New Roman"/>
          <w:sz w:val="28"/>
          <w:szCs w:val="28"/>
        </w:rPr>
        <w:t>будет</w:t>
      </w:r>
      <w:proofErr w:type="gramEnd"/>
      <w:r w:rsidRPr="00FF0F7C">
        <w:rPr>
          <w:rFonts w:ascii="Times New Roman" w:hAnsi="Times New Roman" w:cs="Times New Roman"/>
          <w:sz w:val="28"/>
          <w:szCs w:val="28"/>
        </w:rPr>
        <w:t xml:space="preserve"> достигнут при условии, если</w:t>
      </w:r>
    </w:p>
    <w:p w14:paraId="0B218087" w14:textId="77777777" w:rsidR="00365250" w:rsidRPr="00FF0F7C" w:rsidRDefault="00365250" w:rsidP="001A5FD8">
      <w:pPr>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sz w:val="28"/>
          <w:szCs w:val="28"/>
        </w:rPr>
        <w:t>–</w:t>
      </w:r>
      <w:r w:rsidRPr="00FF0F7C">
        <w:rPr>
          <w:rFonts w:ascii="Times New Roman" w:hAnsi="Times New Roman" w:cs="Times New Roman"/>
          <w:bCs/>
          <w:sz w:val="28"/>
          <w:szCs w:val="28"/>
        </w:rPr>
        <w:t xml:space="preserve"> осуществлять комплексный подход в процессе подготовки специалиста, учитывая принципы междисциплинарности, преемственности и интегративности знаний в рамках дисциплин филологического цикла</w:t>
      </w:r>
      <w:r w:rsidRPr="00FF0F7C">
        <w:rPr>
          <w:rFonts w:ascii="Times New Roman" w:hAnsi="Times New Roman" w:cs="Times New Roman"/>
          <w:sz w:val="28"/>
          <w:szCs w:val="28"/>
        </w:rPr>
        <w:t>;</w:t>
      </w:r>
    </w:p>
    <w:p w14:paraId="1F4C6A1A" w14:textId="77777777" w:rsidR="00365250" w:rsidRPr="00FF0F7C" w:rsidRDefault="00365250" w:rsidP="001A5FD8">
      <w:pPr>
        <w:spacing w:after="0" w:line="240" w:lineRule="auto"/>
        <w:ind w:firstLine="709"/>
        <w:jc w:val="both"/>
        <w:rPr>
          <w:rFonts w:ascii="Times New Roman" w:hAnsi="Times New Roman" w:cs="Times New Roman"/>
          <w:b/>
          <w:bCs/>
          <w:sz w:val="28"/>
          <w:szCs w:val="28"/>
        </w:rPr>
      </w:pPr>
      <w:r w:rsidRPr="00FF0F7C">
        <w:rPr>
          <w:rFonts w:ascii="Times New Roman" w:hAnsi="Times New Roman" w:cs="Times New Roman"/>
          <w:sz w:val="28"/>
          <w:szCs w:val="28"/>
        </w:rPr>
        <w:t xml:space="preserve">– </w:t>
      </w:r>
      <w:r w:rsidRPr="00FF0F7C">
        <w:rPr>
          <w:rFonts w:ascii="Times New Roman" w:hAnsi="Times New Roman" w:cs="Times New Roman"/>
          <w:bCs/>
          <w:sz w:val="28"/>
          <w:szCs w:val="28"/>
        </w:rPr>
        <w:t xml:space="preserve">разработать </w:t>
      </w:r>
      <w:r w:rsidR="00622B43" w:rsidRPr="00FF0F7C">
        <w:rPr>
          <w:rFonts w:ascii="Times New Roman" w:hAnsi="Times New Roman" w:cs="Times New Roman"/>
          <w:bCs/>
          <w:sz w:val="28"/>
          <w:szCs w:val="28"/>
        </w:rPr>
        <w:t xml:space="preserve">модель обучения </w:t>
      </w:r>
      <w:r w:rsidRPr="00FF0F7C">
        <w:rPr>
          <w:rFonts w:ascii="Times New Roman" w:hAnsi="Times New Roman" w:cs="Times New Roman"/>
          <w:bCs/>
          <w:sz w:val="28"/>
          <w:szCs w:val="28"/>
        </w:rPr>
        <w:t>и следовать алгоритму системного формирования и развития терминологической составляющей профессиональной компетенции будущего специалиста-филолога на всех уровнях образования в высшей школе</w:t>
      </w:r>
      <w:r w:rsidRPr="00FF0F7C">
        <w:rPr>
          <w:rFonts w:ascii="Times New Roman" w:hAnsi="Times New Roman" w:cs="Times New Roman"/>
          <w:sz w:val="28"/>
          <w:szCs w:val="28"/>
        </w:rPr>
        <w:t>;</w:t>
      </w:r>
    </w:p>
    <w:p w14:paraId="518F1D9E" w14:textId="77777777" w:rsidR="00365250" w:rsidRPr="00FF0F7C" w:rsidRDefault="00365250" w:rsidP="001A5FD8">
      <w:pPr>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sz w:val="28"/>
          <w:szCs w:val="28"/>
        </w:rPr>
        <w:t>– разработать методическую систему упражнений и заданий тезаурусно ориентированного характера, а также словарь-тезаурус, направленных на эффективную профессиональную подготовку будущих филологов, и осуществлять работу над ними на систематической основе.</w:t>
      </w:r>
    </w:p>
    <w:p w14:paraId="7A701CBF" w14:textId="77777777" w:rsidR="00365250" w:rsidRPr="00FF0F7C" w:rsidRDefault="00365250" w:rsidP="001A5FD8">
      <w:pPr>
        <w:spacing w:after="0" w:line="240" w:lineRule="auto"/>
        <w:ind w:firstLine="709"/>
        <w:jc w:val="both"/>
        <w:rPr>
          <w:rFonts w:ascii="Times New Roman" w:eastAsia="Times New Roman" w:hAnsi="Times New Roman" w:cs="Times New Roman"/>
          <w:b/>
          <w:sz w:val="28"/>
          <w:szCs w:val="28"/>
          <w:shd w:val="clear" w:color="auto" w:fill="FFFFFF"/>
        </w:rPr>
      </w:pPr>
      <w:r w:rsidRPr="00FF0F7C">
        <w:rPr>
          <w:rFonts w:ascii="Times New Roman" w:eastAsia="Times New Roman" w:hAnsi="Times New Roman" w:cs="Times New Roman"/>
          <w:b/>
          <w:sz w:val="28"/>
          <w:szCs w:val="28"/>
          <w:shd w:val="clear" w:color="auto" w:fill="FFFFFF"/>
        </w:rPr>
        <w:t>Методологическая и теоретическая база исследования</w:t>
      </w:r>
      <w:r w:rsidR="00A26FEE" w:rsidRPr="00FF0F7C">
        <w:rPr>
          <w:rFonts w:ascii="Times New Roman" w:eastAsia="Times New Roman" w:hAnsi="Times New Roman" w:cs="Times New Roman"/>
          <w:b/>
          <w:sz w:val="28"/>
          <w:szCs w:val="28"/>
          <w:shd w:val="clear" w:color="auto" w:fill="FFFFFF"/>
        </w:rPr>
        <w:t>.</w:t>
      </w:r>
    </w:p>
    <w:p w14:paraId="3A0BD03C" w14:textId="77777777" w:rsidR="00365250" w:rsidRPr="00FF0F7C" w:rsidRDefault="00365250" w:rsidP="001A5FD8">
      <w:pPr>
        <w:spacing w:after="0" w:line="240" w:lineRule="auto"/>
        <w:ind w:firstLine="709"/>
        <w:jc w:val="both"/>
        <w:rPr>
          <w:rFonts w:ascii="Times New Roman" w:eastAsia="Times New Roman" w:hAnsi="Times New Roman" w:cs="Times New Roman"/>
          <w:sz w:val="28"/>
          <w:szCs w:val="28"/>
          <w:shd w:val="clear" w:color="auto" w:fill="FFFFFF"/>
        </w:rPr>
      </w:pPr>
      <w:r w:rsidRPr="00FF0F7C">
        <w:rPr>
          <w:rFonts w:ascii="Times New Roman" w:eastAsia="Times New Roman" w:hAnsi="Times New Roman" w:cs="Times New Roman"/>
          <w:sz w:val="28"/>
          <w:szCs w:val="28"/>
          <w:shd w:val="clear" w:color="auto" w:fill="FFFFFF"/>
        </w:rPr>
        <w:t xml:space="preserve">Теоретическая значимость диссертационного исследования состоит в обосновании роли специального </w:t>
      </w:r>
      <w:r w:rsidR="008219FF" w:rsidRPr="00FF0F7C">
        <w:rPr>
          <w:rFonts w:ascii="Times New Roman" w:eastAsia="Times New Roman" w:hAnsi="Times New Roman" w:cs="Times New Roman"/>
          <w:sz w:val="28"/>
          <w:szCs w:val="28"/>
          <w:shd w:val="clear" w:color="auto" w:fill="FFFFFF"/>
        </w:rPr>
        <w:t>словаря-</w:t>
      </w:r>
      <w:r w:rsidRPr="00FF0F7C">
        <w:rPr>
          <w:rFonts w:ascii="Times New Roman" w:eastAsia="Times New Roman" w:hAnsi="Times New Roman" w:cs="Times New Roman"/>
          <w:sz w:val="28"/>
          <w:szCs w:val="28"/>
          <w:shd w:val="clear" w:color="auto" w:fill="FFFFFF"/>
        </w:rPr>
        <w:t>тезауруса в становлении языковой личности будущего филолога.</w:t>
      </w:r>
      <w:r w:rsidRPr="00FF0F7C">
        <w:rPr>
          <w:rFonts w:ascii="Times New Roman" w:eastAsia="Times New Roman" w:hAnsi="Times New Roman" w:cs="Times New Roman"/>
          <w:b/>
          <w:sz w:val="28"/>
          <w:szCs w:val="28"/>
          <w:shd w:val="clear" w:color="auto" w:fill="FFFFFF"/>
        </w:rPr>
        <w:t xml:space="preserve"> </w:t>
      </w:r>
      <w:r w:rsidRPr="00FF0F7C">
        <w:rPr>
          <w:rFonts w:ascii="Times New Roman" w:eastAsia="Times New Roman" w:hAnsi="Times New Roman" w:cs="Times New Roman"/>
          <w:sz w:val="28"/>
          <w:szCs w:val="28"/>
          <w:shd w:val="clear" w:color="auto" w:fill="FFFFFF"/>
        </w:rPr>
        <w:t xml:space="preserve">Теоретическую базу исследования составили труды Г.И. Богина, Ю.Н. Караулова, А.А. Ворожбитовой,  которые стоят у </w:t>
      </w:r>
      <w:r w:rsidRPr="00FF0F7C">
        <w:rPr>
          <w:rFonts w:ascii="Times New Roman" w:eastAsia="Times New Roman" w:hAnsi="Times New Roman" w:cs="Times New Roman"/>
          <w:sz w:val="28"/>
          <w:szCs w:val="28"/>
          <w:shd w:val="clear" w:color="auto" w:fill="FFFFFF"/>
        </w:rPr>
        <w:lastRenderedPageBreak/>
        <w:t>истоков формирования терминов «языковой личности», «профессиональной языковой личности». Учитывая тот факт, что усвоение языка предполагает автоматическую категоризацию знаний, правомерно утверждать, что тезаурус пронизывает все уровни языковой личности. Тезаурус как оптимальный способ организации совокупности понятий той или иной области знаний со всей относящейся к ним лексикой позволяет тематически представить и классифицировать терминологию конкретной области знания и отразить взаимоотношения и взаимосвязи между терминами, создавая, таким образом, цельную картину мира предметной области. В терминологических словарях тезаурусного типа лексические единицы образуют вокруг каждого ведущего понятия-термина особую группу, или множество (семантическое поле), которое характеризует само понятие.</w:t>
      </w:r>
      <w:r w:rsidR="001A49DA" w:rsidRPr="00FF0F7C">
        <w:rPr>
          <w:rFonts w:ascii="Times New Roman" w:eastAsia="Times New Roman" w:hAnsi="Times New Roman" w:cs="Times New Roman"/>
          <w:sz w:val="28"/>
          <w:szCs w:val="28"/>
          <w:shd w:val="clear" w:color="auto" w:fill="FFFFFF"/>
        </w:rPr>
        <w:tab/>
        <w:t xml:space="preserve">Теоретические положения работы могут быть использованы в содержании профилирующих и элективных курсов (лекциях и семинарских занятиях) по лингвистическим дисциплинам </w:t>
      </w:r>
      <w:r w:rsidRPr="00FF0F7C">
        <w:rPr>
          <w:rFonts w:ascii="Times New Roman" w:eastAsia="Times New Roman" w:hAnsi="Times New Roman" w:cs="Times New Roman"/>
          <w:sz w:val="28"/>
          <w:szCs w:val="28"/>
          <w:shd w:val="clear" w:color="auto" w:fill="FFFFFF"/>
        </w:rPr>
        <w:t xml:space="preserve">в рамках многоуровневой системы обучения (бакалавриат, магистратура, докторантура). </w:t>
      </w:r>
    </w:p>
    <w:p w14:paraId="72406995" w14:textId="77777777" w:rsidR="00365250" w:rsidRPr="00FF0F7C" w:rsidRDefault="00365250" w:rsidP="001A5FD8">
      <w:pPr>
        <w:spacing w:after="0" w:line="240" w:lineRule="auto"/>
        <w:ind w:firstLine="709"/>
        <w:jc w:val="both"/>
        <w:rPr>
          <w:rFonts w:ascii="Times New Roman" w:eastAsia="Times New Roman" w:hAnsi="Times New Roman" w:cs="Times New Roman"/>
          <w:sz w:val="28"/>
          <w:szCs w:val="28"/>
          <w:shd w:val="clear" w:color="auto" w:fill="FFFFFF"/>
        </w:rPr>
      </w:pPr>
      <w:r w:rsidRPr="00FF0F7C">
        <w:rPr>
          <w:rFonts w:ascii="Times New Roman" w:eastAsia="Times New Roman" w:hAnsi="Times New Roman" w:cs="Times New Roman"/>
          <w:b/>
          <w:sz w:val="28"/>
          <w:szCs w:val="28"/>
          <w:shd w:val="clear" w:color="auto" w:fill="FFFFFF"/>
        </w:rPr>
        <w:t>Методологической базой</w:t>
      </w:r>
      <w:r w:rsidRPr="00FF0F7C">
        <w:rPr>
          <w:rFonts w:ascii="Times New Roman" w:eastAsia="Times New Roman" w:hAnsi="Times New Roman" w:cs="Times New Roman"/>
          <w:sz w:val="28"/>
          <w:szCs w:val="28"/>
          <w:shd w:val="clear" w:color="auto" w:fill="FFFFFF"/>
        </w:rPr>
        <w:t xml:space="preserve"> исследования послужили научные труды, посвященные язы</w:t>
      </w:r>
      <w:r w:rsidR="000060BF" w:rsidRPr="00FF0F7C">
        <w:rPr>
          <w:rFonts w:ascii="Times New Roman" w:eastAsia="Times New Roman" w:hAnsi="Times New Roman" w:cs="Times New Roman"/>
          <w:sz w:val="28"/>
          <w:szCs w:val="28"/>
          <w:shd w:val="clear" w:color="auto" w:fill="FFFFFF"/>
        </w:rPr>
        <w:t xml:space="preserve">ковой личности (В.В. Виноградов, </w:t>
      </w:r>
      <w:r w:rsidR="000060BF" w:rsidRPr="00FF0F7C">
        <w:rPr>
          <w:rFonts w:ascii="Times New Roman" w:hAnsi="Times New Roman" w:cs="Times New Roman"/>
          <w:sz w:val="28"/>
          <w:szCs w:val="28"/>
        </w:rPr>
        <w:t>Й.Л. Вайсгербер</w:t>
      </w:r>
      <w:r w:rsidR="000060BF" w:rsidRPr="00FF0F7C">
        <w:rPr>
          <w:rFonts w:ascii="Times New Roman" w:eastAsia="Times New Roman" w:hAnsi="Times New Roman" w:cs="Times New Roman"/>
          <w:sz w:val="28"/>
          <w:szCs w:val="28"/>
          <w:shd w:val="clear" w:color="auto" w:fill="FFFFFF"/>
        </w:rPr>
        <w:t>, Г.И. Богин, Ю.Н. Караулов, А.А. Ворожбитова</w:t>
      </w:r>
      <w:r w:rsidRPr="00FF0F7C">
        <w:rPr>
          <w:rFonts w:ascii="Times New Roman" w:eastAsia="Times New Roman" w:hAnsi="Times New Roman" w:cs="Times New Roman"/>
          <w:sz w:val="28"/>
          <w:szCs w:val="28"/>
          <w:shd w:val="clear" w:color="auto" w:fill="FFFFFF"/>
        </w:rPr>
        <w:t xml:space="preserve">, </w:t>
      </w:r>
      <w:r w:rsidR="004567E5" w:rsidRPr="00FF0F7C">
        <w:rPr>
          <w:rFonts w:ascii="Times New Roman" w:eastAsia="MSTT319c623cc2o262093S00" w:hAnsi="Times New Roman" w:cs="Times New Roman"/>
          <w:sz w:val="28"/>
          <w:szCs w:val="28"/>
        </w:rPr>
        <w:t xml:space="preserve">Т.Н. </w:t>
      </w:r>
      <w:r w:rsidR="000060BF" w:rsidRPr="00FF0F7C">
        <w:rPr>
          <w:rFonts w:ascii="Times New Roman" w:eastAsia="MSTT319c623cc2o262093S00" w:hAnsi="Times New Roman" w:cs="Times New Roman"/>
          <w:sz w:val="28"/>
          <w:szCs w:val="28"/>
        </w:rPr>
        <w:t>Снитко</w:t>
      </w:r>
      <w:r w:rsidR="000060BF" w:rsidRPr="00FF0F7C">
        <w:rPr>
          <w:rFonts w:ascii="Times New Roman" w:eastAsia="Times New Roman" w:hAnsi="Times New Roman" w:cs="Times New Roman"/>
          <w:sz w:val="28"/>
          <w:szCs w:val="28"/>
          <w:shd w:val="clear" w:color="auto" w:fill="FFFFFF"/>
        </w:rPr>
        <w:t xml:space="preserve">, </w:t>
      </w:r>
      <w:r w:rsidR="004567E5" w:rsidRPr="00FF0F7C">
        <w:rPr>
          <w:rFonts w:ascii="Times New Roman" w:hAnsi="Times New Roman" w:cs="Times New Roman"/>
          <w:sz w:val="28"/>
          <w:szCs w:val="28"/>
        </w:rPr>
        <w:t>Н.К</w:t>
      </w:r>
      <w:r w:rsidR="004567E5" w:rsidRPr="00FF0F7C">
        <w:rPr>
          <w:rFonts w:ascii="Times New Roman" w:eastAsia="Times New Roman" w:hAnsi="Times New Roman" w:cs="Times New Roman"/>
          <w:sz w:val="28"/>
          <w:szCs w:val="28"/>
          <w:shd w:val="clear" w:color="auto" w:fill="FFFFFF"/>
        </w:rPr>
        <w:t xml:space="preserve">. </w:t>
      </w:r>
      <w:r w:rsidR="000060BF" w:rsidRPr="00FF0F7C">
        <w:rPr>
          <w:rFonts w:ascii="Times New Roman" w:hAnsi="Times New Roman" w:cs="Times New Roman"/>
          <w:sz w:val="28"/>
          <w:szCs w:val="28"/>
        </w:rPr>
        <w:t>Фролов</w:t>
      </w:r>
      <w:r w:rsidR="000060BF" w:rsidRPr="00FF0F7C">
        <w:rPr>
          <w:rFonts w:ascii="Times New Roman" w:eastAsia="Times New Roman" w:hAnsi="Times New Roman" w:cs="Times New Roman"/>
          <w:sz w:val="28"/>
          <w:szCs w:val="28"/>
          <w:shd w:val="clear" w:color="auto" w:fill="FFFFFF"/>
        </w:rPr>
        <w:t xml:space="preserve">, </w:t>
      </w:r>
      <w:r w:rsidR="002F3AAA" w:rsidRPr="00FF0F7C">
        <w:rPr>
          <w:rFonts w:ascii="Times New Roman" w:hAnsi="Times New Roman" w:cs="Times New Roman"/>
          <w:bCs/>
          <w:sz w:val="28"/>
          <w:szCs w:val="28"/>
        </w:rPr>
        <w:t xml:space="preserve">Н.И. Гайнуллина, </w:t>
      </w:r>
      <w:r w:rsidR="002F3AAA" w:rsidRPr="00FF0F7C">
        <w:rPr>
          <w:rFonts w:ascii="Times New Roman" w:eastAsia="MSTT319c623cc2o262093S00" w:hAnsi="Times New Roman" w:cs="Times New Roman"/>
          <w:sz w:val="28"/>
          <w:szCs w:val="28"/>
        </w:rPr>
        <w:t>О.В. Попова</w:t>
      </w:r>
      <w:r w:rsidR="004567E5" w:rsidRPr="00FF0F7C">
        <w:rPr>
          <w:rFonts w:ascii="Times New Roman" w:eastAsia="MSTT319c623cc2o262093S00" w:hAnsi="Times New Roman" w:cs="Times New Roman"/>
          <w:sz w:val="28"/>
          <w:szCs w:val="28"/>
        </w:rPr>
        <w:t xml:space="preserve"> и др.</w:t>
      </w:r>
      <w:r w:rsidR="002F3AAA" w:rsidRPr="00FF0F7C">
        <w:rPr>
          <w:rFonts w:ascii="Times New Roman" w:eastAsia="MSTT319c623cc2o262093S00" w:hAnsi="Times New Roman" w:cs="Times New Roman"/>
          <w:sz w:val="28"/>
          <w:szCs w:val="28"/>
        </w:rPr>
        <w:t xml:space="preserve">); </w:t>
      </w:r>
      <w:r w:rsidRPr="00FF0F7C">
        <w:rPr>
          <w:rFonts w:ascii="Times New Roman" w:eastAsia="Times New Roman" w:hAnsi="Times New Roman" w:cs="Times New Roman"/>
          <w:sz w:val="28"/>
          <w:szCs w:val="28"/>
          <w:shd w:val="clear" w:color="auto" w:fill="FFFFFF"/>
        </w:rPr>
        <w:t>языковой и коммуникативной компетен</w:t>
      </w:r>
      <w:r w:rsidR="000060BF" w:rsidRPr="00FF0F7C">
        <w:rPr>
          <w:rFonts w:ascii="Times New Roman" w:eastAsia="Times New Roman" w:hAnsi="Times New Roman" w:cs="Times New Roman"/>
          <w:sz w:val="28"/>
          <w:szCs w:val="28"/>
          <w:shd w:val="clear" w:color="auto" w:fill="FFFFFF"/>
        </w:rPr>
        <w:t xml:space="preserve">ции (Л.П. Крысин, </w:t>
      </w:r>
      <w:r w:rsidR="002F3AAA" w:rsidRPr="00FF0F7C">
        <w:rPr>
          <w:rFonts w:ascii="Times New Roman" w:hAnsi="Times New Roman" w:cs="Times New Roman"/>
          <w:sz w:val="28"/>
          <w:szCs w:val="28"/>
        </w:rPr>
        <w:t>А.А.</w:t>
      </w:r>
      <w:r w:rsidR="002F3AAA" w:rsidRPr="00FF0F7C">
        <w:rPr>
          <w:rFonts w:ascii="Times New Roman" w:hAnsi="Times New Roman" w:cs="Times New Roman"/>
          <w:sz w:val="28"/>
          <w:szCs w:val="28"/>
          <w:lang w:val="kk-KZ"/>
        </w:rPr>
        <w:t> </w:t>
      </w:r>
      <w:r w:rsidR="002F3AAA" w:rsidRPr="00FF0F7C">
        <w:rPr>
          <w:rFonts w:ascii="Times New Roman" w:hAnsi="Times New Roman" w:cs="Times New Roman"/>
          <w:sz w:val="28"/>
          <w:szCs w:val="28"/>
        </w:rPr>
        <w:t>Залевская Ю.Д. Апресян Н.Ж. Шаймерденова, Ш.К. Жаркынбекова, М.Р. Кондубаева, Г.А. Кажигалиева, Ж.Х. Салханова, Р.М. Себепова, Ю.Н. Иванова</w:t>
      </w:r>
      <w:r w:rsidR="00F7354E" w:rsidRPr="00FF0F7C">
        <w:rPr>
          <w:rFonts w:ascii="Times New Roman" w:hAnsi="Times New Roman" w:cs="Times New Roman"/>
          <w:sz w:val="28"/>
          <w:szCs w:val="28"/>
        </w:rPr>
        <w:t>, Г.Г. Еркибаева</w:t>
      </w:r>
      <w:r w:rsidR="002F3AAA" w:rsidRPr="00FF0F7C">
        <w:rPr>
          <w:rFonts w:ascii="Times New Roman" w:hAnsi="Times New Roman" w:cs="Times New Roman"/>
          <w:sz w:val="28"/>
          <w:szCs w:val="28"/>
        </w:rPr>
        <w:t xml:space="preserve"> и др.</w:t>
      </w:r>
      <w:r w:rsidR="002F3AAA" w:rsidRPr="00FF0F7C">
        <w:rPr>
          <w:rFonts w:ascii="Times New Roman" w:eastAsia="Times New Roman" w:hAnsi="Times New Roman" w:cs="Times New Roman"/>
          <w:sz w:val="28"/>
          <w:szCs w:val="28"/>
          <w:shd w:val="clear" w:color="auto" w:fill="FFFFFF"/>
        </w:rPr>
        <w:t>)</w:t>
      </w:r>
      <w:r w:rsidRPr="00FF0F7C">
        <w:rPr>
          <w:rFonts w:ascii="Times New Roman" w:eastAsia="Times New Roman" w:hAnsi="Times New Roman" w:cs="Times New Roman"/>
          <w:sz w:val="28"/>
          <w:szCs w:val="28"/>
          <w:shd w:val="clear" w:color="auto" w:fill="FFFFFF"/>
        </w:rPr>
        <w:t xml:space="preserve">. </w:t>
      </w:r>
    </w:p>
    <w:p w14:paraId="2C1F6687" w14:textId="77777777" w:rsidR="001A49DA" w:rsidRPr="00FF0F7C" w:rsidRDefault="00365250" w:rsidP="001A5FD8">
      <w:pPr>
        <w:spacing w:after="0" w:line="240" w:lineRule="auto"/>
        <w:ind w:firstLine="709"/>
        <w:jc w:val="both"/>
        <w:rPr>
          <w:rFonts w:ascii="Times New Roman" w:eastAsia="Times New Roman" w:hAnsi="Times New Roman" w:cs="Times New Roman"/>
          <w:sz w:val="28"/>
          <w:szCs w:val="28"/>
          <w:shd w:val="clear" w:color="auto" w:fill="FFFFFF"/>
        </w:rPr>
      </w:pPr>
      <w:r w:rsidRPr="00FF0F7C">
        <w:rPr>
          <w:rFonts w:ascii="Times New Roman" w:eastAsia="Times New Roman" w:hAnsi="Times New Roman" w:cs="Times New Roman"/>
          <w:sz w:val="28"/>
          <w:szCs w:val="28"/>
          <w:shd w:val="clear" w:color="auto" w:fill="FFFFFF"/>
        </w:rPr>
        <w:t>Практические результаты и методические рекомендации, представленные в диссертации, могут быть полезны при составлении лексикографических источников по дисциплинам филологического цикла (глоссарий, словарь-разговорник, словарь-тезаурус)</w:t>
      </w:r>
      <w:r w:rsidR="001A49DA" w:rsidRPr="00FF0F7C">
        <w:rPr>
          <w:rFonts w:ascii="Times New Roman" w:eastAsia="Times New Roman" w:hAnsi="Times New Roman" w:cs="Times New Roman"/>
          <w:sz w:val="28"/>
          <w:szCs w:val="28"/>
          <w:shd w:val="clear" w:color="auto" w:fill="FFFFFF"/>
        </w:rPr>
        <w:t>, а также при разработке ку</w:t>
      </w:r>
      <w:r w:rsidR="002F3AAA" w:rsidRPr="00FF0F7C">
        <w:rPr>
          <w:rFonts w:ascii="Times New Roman" w:eastAsia="Times New Roman" w:hAnsi="Times New Roman" w:cs="Times New Roman"/>
          <w:sz w:val="28"/>
          <w:szCs w:val="28"/>
          <w:shd w:val="clear" w:color="auto" w:fill="FFFFFF"/>
        </w:rPr>
        <w:t>рса методики обучения русскому</w:t>
      </w:r>
      <w:r w:rsidR="001A49DA" w:rsidRPr="00FF0F7C">
        <w:rPr>
          <w:rFonts w:ascii="Times New Roman" w:eastAsia="Times New Roman" w:hAnsi="Times New Roman" w:cs="Times New Roman"/>
          <w:sz w:val="28"/>
          <w:szCs w:val="28"/>
          <w:shd w:val="clear" w:color="auto" w:fill="FFFFFF"/>
        </w:rPr>
        <w:t xml:space="preserve"> и иностранным языкам в высшей школе.</w:t>
      </w:r>
    </w:p>
    <w:p w14:paraId="4BAD0403" w14:textId="77777777" w:rsidR="00365250" w:rsidRPr="00FF0F7C" w:rsidRDefault="00365250" w:rsidP="001A5FD8">
      <w:pPr>
        <w:spacing w:after="0" w:line="240" w:lineRule="auto"/>
        <w:ind w:firstLine="709"/>
        <w:jc w:val="both"/>
        <w:rPr>
          <w:rFonts w:ascii="Times New Roman" w:eastAsia="Times New Roman" w:hAnsi="Times New Roman" w:cs="Times New Roman"/>
          <w:sz w:val="28"/>
          <w:szCs w:val="28"/>
          <w:shd w:val="clear" w:color="auto" w:fill="FFFFFF"/>
        </w:rPr>
      </w:pPr>
      <w:r w:rsidRPr="00FF0F7C">
        <w:rPr>
          <w:rFonts w:ascii="Times New Roman" w:eastAsia="Times New Roman" w:hAnsi="Times New Roman" w:cs="Times New Roman"/>
          <w:sz w:val="28"/>
          <w:szCs w:val="28"/>
          <w:shd w:val="clear" w:color="auto" w:fill="FFFFFF"/>
        </w:rPr>
        <w:t>Для достижения цели диссертационной работы и решения поставленных в ней задач предполагается проведение следующих этапов исследования:</w:t>
      </w:r>
    </w:p>
    <w:p w14:paraId="477FBF0E" w14:textId="77777777" w:rsidR="00365250" w:rsidRPr="00FF0F7C" w:rsidRDefault="005957A9" w:rsidP="001A5FD8">
      <w:pPr>
        <w:spacing w:after="0" w:line="240" w:lineRule="auto"/>
        <w:ind w:firstLine="709"/>
        <w:jc w:val="both"/>
        <w:rPr>
          <w:rFonts w:ascii="Times New Roman" w:eastAsia="Times New Roman" w:hAnsi="Times New Roman" w:cs="Times New Roman"/>
          <w:sz w:val="28"/>
          <w:szCs w:val="28"/>
          <w:shd w:val="clear" w:color="auto" w:fill="FFFFFF"/>
        </w:rPr>
      </w:pPr>
      <w:r w:rsidRPr="00FF0F7C">
        <w:rPr>
          <w:rFonts w:ascii="Times New Roman" w:eastAsia="TimesNewRoman" w:hAnsi="Times New Roman" w:cs="Times New Roman"/>
          <w:sz w:val="28"/>
          <w:szCs w:val="28"/>
        </w:rPr>
        <w:t>‒</w:t>
      </w:r>
      <w:r w:rsidR="00365250" w:rsidRPr="00FF0F7C">
        <w:rPr>
          <w:rFonts w:ascii="Times New Roman" w:eastAsia="Times New Roman" w:hAnsi="Times New Roman" w:cs="Times New Roman"/>
          <w:sz w:val="28"/>
          <w:szCs w:val="28"/>
          <w:shd w:val="clear" w:color="auto" w:fill="FFFFFF"/>
        </w:rPr>
        <w:t xml:space="preserve"> анализ научной отечественной и зарубежной литературы по педагогическим, психологическим и культурологическим проблемам лингводидактики, законодательной, учебно-методической и нормативной документации;</w:t>
      </w:r>
    </w:p>
    <w:p w14:paraId="0AD15F5F" w14:textId="77777777" w:rsidR="00365250" w:rsidRPr="00FF0F7C" w:rsidRDefault="005957A9" w:rsidP="001A5FD8">
      <w:pPr>
        <w:spacing w:after="0" w:line="240" w:lineRule="auto"/>
        <w:ind w:firstLine="709"/>
        <w:jc w:val="both"/>
        <w:rPr>
          <w:rFonts w:ascii="Times New Roman" w:eastAsia="Times New Roman" w:hAnsi="Times New Roman" w:cs="Times New Roman"/>
          <w:sz w:val="28"/>
          <w:szCs w:val="28"/>
          <w:shd w:val="clear" w:color="auto" w:fill="FFFFFF"/>
        </w:rPr>
      </w:pPr>
      <w:r w:rsidRPr="00FF0F7C">
        <w:rPr>
          <w:rFonts w:ascii="Times New Roman" w:eastAsia="TimesNewRoman" w:hAnsi="Times New Roman" w:cs="Times New Roman"/>
          <w:sz w:val="28"/>
          <w:szCs w:val="28"/>
        </w:rPr>
        <w:t>‒</w:t>
      </w:r>
      <w:r w:rsidRPr="00FF0F7C">
        <w:rPr>
          <w:rFonts w:ascii="Times New Roman" w:eastAsia="Times New Roman" w:hAnsi="Times New Roman" w:cs="Times New Roman"/>
          <w:sz w:val="28"/>
          <w:szCs w:val="28"/>
          <w:shd w:val="clear" w:color="auto" w:fill="FFFFFF"/>
        </w:rPr>
        <w:t xml:space="preserve"> </w:t>
      </w:r>
      <w:r w:rsidR="00365250" w:rsidRPr="00FF0F7C">
        <w:rPr>
          <w:rFonts w:ascii="Times New Roman" w:eastAsia="Times New Roman" w:hAnsi="Times New Roman" w:cs="Times New Roman"/>
          <w:sz w:val="28"/>
          <w:szCs w:val="28"/>
          <w:shd w:val="clear" w:color="auto" w:fill="FFFFFF"/>
        </w:rPr>
        <w:t>изучение педагогического опыта специализированных учебных заведений;</w:t>
      </w:r>
    </w:p>
    <w:p w14:paraId="1D44667A" w14:textId="183940BD" w:rsidR="00365250" w:rsidRPr="00FF0F7C" w:rsidRDefault="005957A9" w:rsidP="001A5FD8">
      <w:pPr>
        <w:spacing w:after="0" w:line="240" w:lineRule="auto"/>
        <w:ind w:firstLine="709"/>
        <w:jc w:val="both"/>
        <w:rPr>
          <w:rFonts w:ascii="Times New Roman" w:eastAsia="Times New Roman" w:hAnsi="Times New Roman" w:cs="Times New Roman"/>
          <w:sz w:val="28"/>
          <w:szCs w:val="28"/>
          <w:shd w:val="clear" w:color="auto" w:fill="FFFFFF"/>
        </w:rPr>
      </w:pPr>
      <w:r w:rsidRPr="00FF0F7C">
        <w:rPr>
          <w:rFonts w:ascii="Times New Roman" w:eastAsia="TimesNewRoman" w:hAnsi="Times New Roman" w:cs="Times New Roman"/>
          <w:sz w:val="28"/>
          <w:szCs w:val="28"/>
        </w:rPr>
        <w:t>‒</w:t>
      </w:r>
      <w:r w:rsidR="00365250" w:rsidRPr="00FF0F7C">
        <w:rPr>
          <w:rFonts w:ascii="Times New Roman" w:eastAsia="Times New Roman" w:hAnsi="Times New Roman" w:cs="Times New Roman"/>
          <w:sz w:val="28"/>
          <w:szCs w:val="28"/>
          <w:shd w:val="clear" w:color="auto" w:fill="FFFFFF"/>
        </w:rPr>
        <w:t xml:space="preserve"> проведение педагогического эксперимента (анкетирование</w:t>
      </w:r>
      <w:r w:rsidR="00A35980" w:rsidRPr="00FF0F7C">
        <w:rPr>
          <w:rFonts w:ascii="Times New Roman" w:eastAsia="Times New Roman" w:hAnsi="Times New Roman" w:cs="Times New Roman"/>
          <w:sz w:val="28"/>
          <w:szCs w:val="28"/>
          <w:shd w:val="clear" w:color="auto" w:fill="FFFFFF"/>
        </w:rPr>
        <w:t>-</w:t>
      </w:r>
      <w:r w:rsidR="00365250" w:rsidRPr="00FF0F7C">
        <w:rPr>
          <w:rFonts w:ascii="Times New Roman" w:eastAsia="Times New Roman" w:hAnsi="Times New Roman" w:cs="Times New Roman"/>
          <w:sz w:val="28"/>
          <w:szCs w:val="28"/>
          <w:shd w:val="clear" w:color="auto" w:fill="FFFFFF"/>
        </w:rPr>
        <w:t xml:space="preserve">опрос) на базе КазНУ им. аль-Фараби </w:t>
      </w:r>
      <w:r w:rsidR="00A35980" w:rsidRPr="00FF0F7C">
        <w:rPr>
          <w:rFonts w:ascii="Times New Roman" w:eastAsia="Times New Roman" w:hAnsi="Times New Roman" w:cs="Times New Roman"/>
          <w:sz w:val="28"/>
          <w:szCs w:val="28"/>
          <w:shd w:val="clear" w:color="auto" w:fill="FFFFFF"/>
        </w:rPr>
        <w:t>с целью выявления способов эффективной подго</w:t>
      </w:r>
      <w:r w:rsidR="00365250" w:rsidRPr="00FF0F7C">
        <w:rPr>
          <w:rFonts w:ascii="Times New Roman" w:eastAsia="Times New Roman" w:hAnsi="Times New Roman" w:cs="Times New Roman"/>
          <w:sz w:val="28"/>
          <w:szCs w:val="28"/>
          <w:shd w:val="clear" w:color="auto" w:fill="FFFFFF"/>
        </w:rPr>
        <w:t>товки специа</w:t>
      </w:r>
      <w:r w:rsidR="00166D67" w:rsidRPr="00FF0F7C">
        <w:rPr>
          <w:rFonts w:ascii="Times New Roman" w:eastAsia="Times New Roman" w:hAnsi="Times New Roman" w:cs="Times New Roman"/>
          <w:sz w:val="28"/>
          <w:szCs w:val="28"/>
          <w:shd w:val="clear" w:color="auto" w:fill="FFFFFF"/>
        </w:rPr>
        <w:t>л</w:t>
      </w:r>
      <w:r w:rsidR="00365250" w:rsidRPr="00FF0F7C">
        <w:rPr>
          <w:rFonts w:ascii="Times New Roman" w:eastAsia="Times New Roman" w:hAnsi="Times New Roman" w:cs="Times New Roman"/>
          <w:sz w:val="28"/>
          <w:szCs w:val="28"/>
          <w:shd w:val="clear" w:color="auto" w:fill="FFFFFF"/>
        </w:rPr>
        <w:t>иста-филолога в</w:t>
      </w:r>
      <w:r w:rsidR="00A35980" w:rsidRPr="00FF0F7C">
        <w:rPr>
          <w:rFonts w:ascii="Times New Roman" w:eastAsia="Times New Roman" w:hAnsi="Times New Roman" w:cs="Times New Roman"/>
          <w:sz w:val="28"/>
          <w:szCs w:val="28"/>
          <w:shd w:val="clear" w:color="auto" w:fill="FFFFFF"/>
        </w:rPr>
        <w:t xml:space="preserve"> условиях кредитной </w:t>
      </w:r>
      <w:r w:rsidR="00365250" w:rsidRPr="00FF0F7C">
        <w:rPr>
          <w:rFonts w:ascii="Times New Roman" w:eastAsia="Times New Roman" w:hAnsi="Times New Roman" w:cs="Times New Roman"/>
          <w:sz w:val="28"/>
          <w:szCs w:val="28"/>
          <w:shd w:val="clear" w:color="auto" w:fill="FFFFFF"/>
        </w:rPr>
        <w:t>систем</w:t>
      </w:r>
      <w:r w:rsidR="00A35980" w:rsidRPr="00FF0F7C">
        <w:rPr>
          <w:rFonts w:ascii="Times New Roman" w:eastAsia="Times New Roman" w:hAnsi="Times New Roman" w:cs="Times New Roman"/>
          <w:sz w:val="28"/>
          <w:szCs w:val="28"/>
          <w:shd w:val="clear" w:color="auto" w:fill="FFFFFF"/>
        </w:rPr>
        <w:t>ы</w:t>
      </w:r>
      <w:r w:rsidR="00365250" w:rsidRPr="00FF0F7C">
        <w:rPr>
          <w:rFonts w:ascii="Times New Roman" w:eastAsia="Times New Roman" w:hAnsi="Times New Roman" w:cs="Times New Roman"/>
          <w:sz w:val="28"/>
          <w:szCs w:val="28"/>
          <w:shd w:val="clear" w:color="auto" w:fill="FFFFFF"/>
        </w:rPr>
        <w:t xml:space="preserve"> образования</w:t>
      </w:r>
      <w:r w:rsidR="00A35980" w:rsidRPr="00FF0F7C">
        <w:rPr>
          <w:rFonts w:ascii="Times New Roman" w:eastAsia="Times New Roman" w:hAnsi="Times New Roman" w:cs="Times New Roman"/>
          <w:sz w:val="28"/>
          <w:szCs w:val="28"/>
          <w:shd w:val="clear" w:color="auto" w:fill="FFFFFF"/>
        </w:rPr>
        <w:t xml:space="preserve"> в РК</w:t>
      </w:r>
      <w:r w:rsidR="00365250" w:rsidRPr="00FF0F7C">
        <w:rPr>
          <w:rFonts w:ascii="Times New Roman" w:eastAsia="Times New Roman" w:hAnsi="Times New Roman" w:cs="Times New Roman"/>
          <w:sz w:val="28"/>
          <w:szCs w:val="28"/>
          <w:shd w:val="clear" w:color="auto" w:fill="FFFFFF"/>
        </w:rPr>
        <w:t>;</w:t>
      </w:r>
    </w:p>
    <w:p w14:paraId="641C1B2D" w14:textId="77777777" w:rsidR="00365250" w:rsidRPr="00FF0F7C" w:rsidRDefault="005957A9" w:rsidP="001A5FD8">
      <w:pPr>
        <w:spacing w:after="0" w:line="240" w:lineRule="auto"/>
        <w:ind w:firstLine="709"/>
        <w:jc w:val="both"/>
        <w:rPr>
          <w:rFonts w:ascii="Times New Roman" w:eastAsia="Times New Roman" w:hAnsi="Times New Roman" w:cs="Times New Roman"/>
          <w:sz w:val="28"/>
          <w:szCs w:val="28"/>
          <w:shd w:val="clear" w:color="auto" w:fill="FFFFFF"/>
        </w:rPr>
      </w:pPr>
      <w:r w:rsidRPr="00FF0F7C">
        <w:rPr>
          <w:rFonts w:ascii="Times New Roman" w:eastAsia="TimesNewRoman" w:hAnsi="Times New Roman" w:cs="Times New Roman"/>
          <w:sz w:val="28"/>
          <w:szCs w:val="28"/>
        </w:rPr>
        <w:t>‒</w:t>
      </w:r>
      <w:r w:rsidR="00365250" w:rsidRPr="00FF0F7C">
        <w:rPr>
          <w:rFonts w:ascii="Times New Roman" w:eastAsia="Times New Roman" w:hAnsi="Times New Roman" w:cs="Times New Roman"/>
          <w:sz w:val="28"/>
          <w:szCs w:val="28"/>
          <w:shd w:val="clear" w:color="auto" w:fill="FFFFFF"/>
        </w:rPr>
        <w:t xml:space="preserve"> осуществление самоконтроля и тестового контроля знаний и умений обучаемых, в соответствии с современными требованиями;</w:t>
      </w:r>
    </w:p>
    <w:p w14:paraId="254B8AC8" w14:textId="38FB3551" w:rsidR="00365250" w:rsidRPr="00FF0F7C" w:rsidRDefault="005957A9" w:rsidP="001A5FD8">
      <w:pPr>
        <w:spacing w:after="0" w:line="240" w:lineRule="auto"/>
        <w:ind w:firstLine="709"/>
        <w:jc w:val="both"/>
        <w:rPr>
          <w:rFonts w:ascii="Times New Roman" w:eastAsia="Times New Roman" w:hAnsi="Times New Roman" w:cs="Times New Roman"/>
          <w:b/>
          <w:sz w:val="28"/>
          <w:szCs w:val="28"/>
          <w:shd w:val="clear" w:color="auto" w:fill="FFFFFF"/>
        </w:rPr>
      </w:pPr>
      <w:r w:rsidRPr="00FF0F7C">
        <w:rPr>
          <w:rFonts w:ascii="Times New Roman" w:eastAsia="TimesNewRoman" w:hAnsi="Times New Roman" w:cs="Times New Roman"/>
          <w:sz w:val="28"/>
          <w:szCs w:val="28"/>
        </w:rPr>
        <w:t>‒</w:t>
      </w:r>
      <w:r w:rsidR="00365250" w:rsidRPr="00FF0F7C">
        <w:rPr>
          <w:rFonts w:ascii="Times New Roman" w:eastAsia="Times New Roman" w:hAnsi="Times New Roman" w:cs="Times New Roman"/>
          <w:sz w:val="28"/>
          <w:szCs w:val="28"/>
          <w:shd w:val="clear" w:color="auto" w:fill="FFFFFF"/>
        </w:rPr>
        <w:t xml:space="preserve"> апробация и моделирование результатов исследования (</w:t>
      </w:r>
      <w:r w:rsidR="0064728E" w:rsidRPr="00FF0F7C">
        <w:rPr>
          <w:rFonts w:ascii="Times New Roman" w:eastAsia="Times New Roman" w:hAnsi="Times New Roman" w:cs="Times New Roman"/>
          <w:sz w:val="28"/>
          <w:szCs w:val="28"/>
          <w:shd w:val="clear" w:color="auto" w:fill="FFFFFF"/>
        </w:rPr>
        <w:t xml:space="preserve">система упражнений и заданий, </w:t>
      </w:r>
      <w:r w:rsidR="00365250" w:rsidRPr="00FF0F7C">
        <w:rPr>
          <w:rFonts w:ascii="Times New Roman" w:eastAsia="Times New Roman" w:hAnsi="Times New Roman" w:cs="Times New Roman"/>
          <w:sz w:val="28"/>
          <w:szCs w:val="28"/>
          <w:shd w:val="clear" w:color="auto" w:fill="FFFFFF"/>
        </w:rPr>
        <w:t>словарь</w:t>
      </w:r>
      <w:r w:rsidR="00F7354E" w:rsidRPr="00FF0F7C">
        <w:rPr>
          <w:rFonts w:ascii="Times New Roman" w:eastAsia="Times New Roman" w:hAnsi="Times New Roman" w:cs="Times New Roman"/>
          <w:sz w:val="28"/>
          <w:szCs w:val="28"/>
          <w:shd w:val="clear" w:color="auto" w:fill="FFFFFF"/>
        </w:rPr>
        <w:t>-тезаурус</w:t>
      </w:r>
      <w:r w:rsidR="00365250" w:rsidRPr="00FF0F7C">
        <w:rPr>
          <w:rFonts w:ascii="Times New Roman" w:eastAsia="Times New Roman" w:hAnsi="Times New Roman" w:cs="Times New Roman"/>
          <w:sz w:val="28"/>
          <w:szCs w:val="28"/>
          <w:shd w:val="clear" w:color="auto" w:fill="FFFFFF"/>
        </w:rPr>
        <w:t>, методические рекомендации).</w:t>
      </w:r>
    </w:p>
    <w:p w14:paraId="5E17D0AE" w14:textId="77777777" w:rsidR="00365250" w:rsidRPr="00FF0F7C" w:rsidRDefault="00365250" w:rsidP="001A5FD8">
      <w:pPr>
        <w:spacing w:after="0" w:line="240" w:lineRule="auto"/>
        <w:ind w:firstLine="709"/>
        <w:jc w:val="both"/>
        <w:rPr>
          <w:rFonts w:ascii="Times New Roman" w:eastAsia="Times New Roman" w:hAnsi="Times New Roman" w:cs="Times New Roman"/>
          <w:b/>
          <w:sz w:val="28"/>
          <w:szCs w:val="28"/>
          <w:shd w:val="clear" w:color="auto" w:fill="FFFFFF"/>
        </w:rPr>
      </w:pPr>
      <w:r w:rsidRPr="00FF0F7C">
        <w:rPr>
          <w:rFonts w:ascii="Times New Roman" w:eastAsia="Times New Roman" w:hAnsi="Times New Roman" w:cs="Times New Roman"/>
          <w:sz w:val="28"/>
          <w:szCs w:val="28"/>
          <w:shd w:val="clear" w:color="auto" w:fill="FFFFFF"/>
        </w:rPr>
        <w:lastRenderedPageBreak/>
        <w:t xml:space="preserve">В ходе данного исследования использованы следующие </w:t>
      </w:r>
      <w:r w:rsidRPr="00FF0F7C">
        <w:rPr>
          <w:rFonts w:ascii="Times New Roman" w:eastAsia="Times New Roman" w:hAnsi="Times New Roman" w:cs="Times New Roman"/>
          <w:b/>
          <w:sz w:val="28"/>
          <w:szCs w:val="28"/>
          <w:shd w:val="clear" w:color="auto" w:fill="FFFFFF"/>
        </w:rPr>
        <w:t>методы и приемы работы:</w:t>
      </w:r>
    </w:p>
    <w:p w14:paraId="52AD7BA0" w14:textId="77777777" w:rsidR="00365250" w:rsidRPr="00FF0F7C" w:rsidRDefault="00365250" w:rsidP="001A5FD8">
      <w:pPr>
        <w:spacing w:after="0" w:line="240" w:lineRule="auto"/>
        <w:ind w:firstLine="709"/>
        <w:jc w:val="both"/>
        <w:rPr>
          <w:rFonts w:ascii="Times New Roman" w:eastAsia="Times New Roman" w:hAnsi="Times New Roman" w:cs="Times New Roman"/>
          <w:sz w:val="28"/>
          <w:szCs w:val="28"/>
          <w:shd w:val="clear" w:color="auto" w:fill="FFFFFF"/>
        </w:rPr>
      </w:pPr>
      <w:r w:rsidRPr="00FF0F7C">
        <w:rPr>
          <w:rFonts w:ascii="Times New Roman" w:eastAsia="Times New Roman" w:hAnsi="Times New Roman" w:cs="Times New Roman"/>
          <w:sz w:val="28"/>
          <w:szCs w:val="28"/>
          <w:shd w:val="clear" w:color="auto" w:fill="FFFFFF"/>
        </w:rPr>
        <w:t xml:space="preserve">описательный метод, включающий приемы наблюдения над языковым материалом, его интерпретации и обобщения; метод лексико-семантического анализа, позволяющий выявить лексическую и семную специфику языковых/текстовых единиц; метод сплошной выборки; метод статистического анализа, позволяющий верифицировать данные экспериментального исследования; метод  научного абстрагирования и моделирования и др. </w:t>
      </w:r>
    </w:p>
    <w:p w14:paraId="646C8FDA" w14:textId="77777777" w:rsidR="00365250" w:rsidRPr="00FF0F7C" w:rsidRDefault="00365250" w:rsidP="001A5FD8">
      <w:pPr>
        <w:spacing w:after="0" w:line="240" w:lineRule="auto"/>
        <w:ind w:firstLine="709"/>
        <w:jc w:val="both"/>
        <w:rPr>
          <w:rFonts w:ascii="Times New Roman" w:hAnsi="Times New Roman"/>
          <w:sz w:val="28"/>
          <w:szCs w:val="28"/>
        </w:rPr>
      </w:pPr>
      <w:r w:rsidRPr="00FF0F7C">
        <w:rPr>
          <w:rFonts w:ascii="Times New Roman" w:hAnsi="Times New Roman"/>
          <w:b/>
          <w:sz w:val="28"/>
          <w:szCs w:val="28"/>
        </w:rPr>
        <w:t>Материалы исследования и источники:</w:t>
      </w:r>
      <w:r w:rsidRPr="00FF0F7C">
        <w:rPr>
          <w:rFonts w:ascii="Times New Roman" w:hAnsi="Times New Roman"/>
          <w:sz w:val="28"/>
          <w:szCs w:val="28"/>
          <w:lang w:val="kk-KZ"/>
        </w:rPr>
        <w:t xml:space="preserve"> терминологическая база дисциплин филологического цикла в рамках образовательных программ «6В01703 </w:t>
      </w:r>
      <w:r w:rsidRPr="00FF0F7C">
        <w:rPr>
          <w:rFonts w:ascii="Times New Roman" w:hAnsi="Times New Roman" w:cs="Times New Roman"/>
          <w:sz w:val="28"/>
          <w:szCs w:val="28"/>
        </w:rPr>
        <w:t xml:space="preserve">– </w:t>
      </w:r>
      <w:r w:rsidRPr="00FF0F7C">
        <w:rPr>
          <w:rFonts w:ascii="Times New Roman" w:hAnsi="Times New Roman"/>
          <w:sz w:val="28"/>
          <w:szCs w:val="28"/>
          <w:lang w:val="kk-KZ"/>
        </w:rPr>
        <w:t xml:space="preserve">Русский язык и литература и «6В02307 </w:t>
      </w:r>
      <w:r w:rsidRPr="00FF0F7C">
        <w:rPr>
          <w:rFonts w:ascii="Times New Roman" w:hAnsi="Times New Roman" w:cs="Times New Roman"/>
          <w:sz w:val="28"/>
          <w:szCs w:val="28"/>
        </w:rPr>
        <w:t>–</w:t>
      </w:r>
      <w:r w:rsidRPr="00FF0F7C">
        <w:rPr>
          <w:rFonts w:ascii="Times New Roman" w:hAnsi="Times New Roman"/>
          <w:sz w:val="28"/>
          <w:szCs w:val="28"/>
          <w:lang w:val="kk-KZ"/>
        </w:rPr>
        <w:t xml:space="preserve"> Русская филология»</w:t>
      </w:r>
      <w:r w:rsidRPr="00FF0F7C">
        <w:rPr>
          <w:rFonts w:ascii="Times New Roman" w:hAnsi="Times New Roman"/>
          <w:sz w:val="28"/>
          <w:szCs w:val="28"/>
        </w:rPr>
        <w:t xml:space="preserve">, </w:t>
      </w:r>
      <w:r w:rsidR="0064728E" w:rsidRPr="00FF0F7C">
        <w:rPr>
          <w:rFonts w:ascii="Times New Roman" w:hAnsi="Times New Roman"/>
          <w:sz w:val="28"/>
          <w:szCs w:val="28"/>
        </w:rPr>
        <w:t xml:space="preserve">соответствующие им учебники, учебные пособия, словари и научные статьи, </w:t>
      </w:r>
      <w:r w:rsidRPr="00FF0F7C">
        <w:rPr>
          <w:rFonts w:ascii="Times New Roman" w:hAnsi="Times New Roman"/>
          <w:sz w:val="28"/>
          <w:szCs w:val="28"/>
        </w:rPr>
        <w:t>анкетные данные, перечень узкоспециальных терминов по профилирующим дисциплинам каждого уровня подготовки студенто</w:t>
      </w:r>
      <w:r w:rsidR="00846574" w:rsidRPr="00FF0F7C">
        <w:rPr>
          <w:rFonts w:ascii="Times New Roman" w:hAnsi="Times New Roman"/>
          <w:sz w:val="28"/>
          <w:szCs w:val="28"/>
        </w:rPr>
        <w:t>в, языковые единицы, отобранные</w:t>
      </w:r>
      <w:r w:rsidR="0064728E" w:rsidRPr="00FF0F7C">
        <w:rPr>
          <w:rFonts w:ascii="Times New Roman" w:hAnsi="Times New Roman"/>
          <w:sz w:val="28"/>
          <w:szCs w:val="28"/>
        </w:rPr>
        <w:t xml:space="preserve"> для проведения</w:t>
      </w:r>
      <w:r w:rsidRPr="00FF0F7C">
        <w:rPr>
          <w:rFonts w:ascii="Times New Roman" w:hAnsi="Times New Roman"/>
          <w:sz w:val="28"/>
          <w:szCs w:val="28"/>
        </w:rPr>
        <w:t xml:space="preserve"> эксперимента-опроса на стартовом, формирующем и контрольном этапах обучения</w:t>
      </w:r>
      <w:r w:rsidR="0064728E" w:rsidRPr="00FF0F7C">
        <w:rPr>
          <w:rFonts w:ascii="Times New Roman" w:hAnsi="Times New Roman"/>
          <w:sz w:val="28"/>
          <w:szCs w:val="28"/>
        </w:rPr>
        <w:t>, результаты анкетирования</w:t>
      </w:r>
      <w:r w:rsidRPr="00FF0F7C">
        <w:rPr>
          <w:rFonts w:ascii="Times New Roman" w:hAnsi="Times New Roman"/>
          <w:sz w:val="28"/>
          <w:szCs w:val="28"/>
        </w:rPr>
        <w:t xml:space="preserve"> и др.  </w:t>
      </w:r>
    </w:p>
    <w:p w14:paraId="33D77929" w14:textId="77777777" w:rsidR="00365250" w:rsidRPr="00FF0F7C" w:rsidRDefault="00365250" w:rsidP="001A5FD8">
      <w:pPr>
        <w:spacing w:after="0" w:line="240" w:lineRule="auto"/>
        <w:ind w:firstLine="709"/>
        <w:jc w:val="both"/>
        <w:rPr>
          <w:rFonts w:ascii="Times New Roman" w:eastAsia="Times New Roman" w:hAnsi="Times New Roman" w:cs="Times New Roman"/>
          <w:sz w:val="28"/>
          <w:szCs w:val="28"/>
          <w:shd w:val="clear" w:color="auto" w:fill="FFFFFF"/>
        </w:rPr>
      </w:pPr>
      <w:r w:rsidRPr="00FF0F7C">
        <w:rPr>
          <w:rFonts w:ascii="Times New Roman" w:eastAsia="Times New Roman" w:hAnsi="Times New Roman" w:cs="Times New Roman"/>
          <w:b/>
          <w:sz w:val="28"/>
          <w:szCs w:val="28"/>
          <w:shd w:val="clear" w:color="auto" w:fill="FFFFFF"/>
        </w:rPr>
        <w:t>Научная новизна исследования</w:t>
      </w:r>
      <w:r w:rsidRPr="00FF0F7C">
        <w:rPr>
          <w:rFonts w:ascii="Times New Roman" w:eastAsia="Times New Roman" w:hAnsi="Times New Roman" w:cs="Times New Roman"/>
          <w:sz w:val="28"/>
          <w:szCs w:val="28"/>
          <w:shd w:val="clear" w:color="auto" w:fill="FFFFFF"/>
        </w:rPr>
        <w:t xml:space="preserve"> заключается в том, что нами рассматривается понятие тезауруса с точки зрения методики обучения будущего филолога</w:t>
      </w:r>
      <w:r w:rsidR="00F7354E" w:rsidRPr="00FF0F7C">
        <w:rPr>
          <w:rFonts w:ascii="Times New Roman" w:eastAsia="Times New Roman" w:hAnsi="Times New Roman" w:cs="Times New Roman"/>
          <w:sz w:val="28"/>
          <w:szCs w:val="28"/>
          <w:shd w:val="clear" w:color="auto" w:fill="FFFFFF"/>
        </w:rPr>
        <w:t>, для формирования которого предлагается интегративная модель обучения.</w:t>
      </w:r>
      <w:r w:rsidRPr="00FF0F7C">
        <w:rPr>
          <w:rFonts w:ascii="Times New Roman" w:eastAsia="Times New Roman" w:hAnsi="Times New Roman" w:cs="Times New Roman"/>
          <w:sz w:val="28"/>
          <w:szCs w:val="28"/>
          <w:shd w:val="clear" w:color="auto" w:fill="FFFFFF"/>
        </w:rPr>
        <w:t xml:space="preserve"> Под профессиональным тезаурусом мы будем понимать систему рецептивных и продуктивных лексических знаний, представленную в виде словарного запаса и включающую в себя узкоспециальную терминологию и «субпрофессиональную» лексику. В качестве ключевых факторов эффективного усвоения профессиональной лексики будут выделяться следующие: отбор релевантной лексики для словаря-минимума и создание условий для усвоения лексических единиц, входящих в </w:t>
      </w:r>
      <w:r w:rsidR="0064728E" w:rsidRPr="00FF0F7C">
        <w:rPr>
          <w:rFonts w:ascii="Times New Roman" w:eastAsia="Times New Roman" w:hAnsi="Times New Roman" w:cs="Times New Roman"/>
          <w:sz w:val="28"/>
          <w:szCs w:val="28"/>
          <w:shd w:val="clear" w:color="auto" w:fill="FFFFFF"/>
        </w:rPr>
        <w:t xml:space="preserve">терминологический </w:t>
      </w:r>
      <w:r w:rsidRPr="00FF0F7C">
        <w:rPr>
          <w:rFonts w:ascii="Times New Roman" w:eastAsia="Times New Roman" w:hAnsi="Times New Roman" w:cs="Times New Roman"/>
          <w:sz w:val="28"/>
          <w:szCs w:val="28"/>
          <w:shd w:val="clear" w:color="auto" w:fill="FFFFFF"/>
        </w:rPr>
        <w:t>минимум и выходящих за его рамки, в процессе самостоятельной работы обучающихся. В качестве основных принципов отбора лексического минимума выделены такие принципы, как употребительность слова, включающая в себя частоту и распространенность, тематический принцип, в качестве дополнительных принципов – принцип сочетаемости и словообразовательной ценности. В целом, углубленное рассмотрение данных вопросов в рамках лингводидактических аспектов расширяет теоретико-методологические основы профессионального образования.</w:t>
      </w:r>
    </w:p>
    <w:p w14:paraId="6C4FE100" w14:textId="77777777" w:rsidR="00365250" w:rsidRPr="00FF0F7C" w:rsidRDefault="00365250" w:rsidP="001A5FD8">
      <w:pPr>
        <w:spacing w:after="0" w:line="240" w:lineRule="auto"/>
        <w:ind w:firstLine="709"/>
        <w:jc w:val="both"/>
        <w:rPr>
          <w:rFonts w:ascii="Times New Roman" w:eastAsia="Times New Roman" w:hAnsi="Times New Roman" w:cs="Times New Roman"/>
          <w:sz w:val="28"/>
          <w:szCs w:val="28"/>
          <w:u w:val="single"/>
        </w:rPr>
      </w:pPr>
      <w:r w:rsidRPr="00FF0F7C">
        <w:rPr>
          <w:rFonts w:ascii="Times New Roman" w:eastAsia="Times New Roman" w:hAnsi="Times New Roman" w:cs="Times New Roman"/>
          <w:b/>
          <w:sz w:val="28"/>
          <w:szCs w:val="28"/>
          <w:shd w:val="clear" w:color="auto" w:fill="FFFFFF"/>
        </w:rPr>
        <w:t xml:space="preserve">Диссертационная работа имеет структуру: </w:t>
      </w:r>
      <w:r w:rsidRPr="00FF0F7C">
        <w:rPr>
          <w:rFonts w:ascii="Times New Roman" w:eastAsia="Times New Roman" w:hAnsi="Times New Roman" w:cs="Times New Roman"/>
          <w:sz w:val="28"/>
          <w:szCs w:val="28"/>
          <w:shd w:val="clear" w:color="auto" w:fill="FFFFFF"/>
        </w:rPr>
        <w:t>Введение; Основная часть: 1. Научно-т</w:t>
      </w:r>
      <w:r w:rsidR="0095636A" w:rsidRPr="00FF0F7C">
        <w:rPr>
          <w:rFonts w:ascii="Times New Roman" w:eastAsia="Times New Roman" w:hAnsi="Times New Roman" w:cs="Times New Roman"/>
          <w:sz w:val="28"/>
          <w:szCs w:val="28"/>
          <w:shd w:val="clear" w:color="auto" w:fill="FFFFFF"/>
        </w:rPr>
        <w:t>еоретические основы категории языковой личности и тезауруса в современной филологической</w:t>
      </w:r>
      <w:r w:rsidRPr="00FF0F7C">
        <w:rPr>
          <w:rFonts w:ascii="Times New Roman" w:eastAsia="Times New Roman" w:hAnsi="Times New Roman" w:cs="Times New Roman"/>
          <w:sz w:val="28"/>
          <w:szCs w:val="28"/>
          <w:shd w:val="clear" w:color="auto" w:fill="FFFFFF"/>
        </w:rPr>
        <w:t xml:space="preserve"> науке</w:t>
      </w:r>
      <w:r w:rsidR="002C1FF0" w:rsidRPr="00FF0F7C">
        <w:rPr>
          <w:rFonts w:ascii="Times New Roman" w:eastAsia="Times New Roman" w:hAnsi="Times New Roman" w:cs="Times New Roman"/>
          <w:sz w:val="28"/>
          <w:szCs w:val="28"/>
          <w:shd w:val="clear" w:color="auto" w:fill="FFFFFF"/>
        </w:rPr>
        <w:t>; 2. Лингводидактический потенциал</w:t>
      </w:r>
      <w:r w:rsidRPr="00FF0F7C">
        <w:rPr>
          <w:rFonts w:ascii="Times New Roman" w:eastAsia="Times New Roman" w:hAnsi="Times New Roman" w:cs="Times New Roman"/>
          <w:sz w:val="28"/>
          <w:szCs w:val="28"/>
          <w:shd w:val="clear" w:color="auto" w:fill="FFFFFF"/>
        </w:rPr>
        <w:t xml:space="preserve"> формирования</w:t>
      </w:r>
      <w:r w:rsidR="00F42608" w:rsidRPr="00FF0F7C">
        <w:rPr>
          <w:rFonts w:ascii="Times New Roman" w:eastAsia="Times New Roman" w:hAnsi="Times New Roman" w:cs="Times New Roman"/>
          <w:sz w:val="28"/>
          <w:szCs w:val="28"/>
          <w:shd w:val="clear" w:color="auto" w:fill="FFFFFF"/>
        </w:rPr>
        <w:t xml:space="preserve"> тезауруса</w:t>
      </w:r>
      <w:r w:rsidRPr="00FF0F7C">
        <w:rPr>
          <w:rFonts w:ascii="Times New Roman" w:eastAsia="Times New Roman" w:hAnsi="Times New Roman" w:cs="Times New Roman"/>
          <w:sz w:val="28"/>
          <w:szCs w:val="28"/>
          <w:shd w:val="clear" w:color="auto" w:fill="FFFFFF"/>
        </w:rPr>
        <w:t xml:space="preserve"> языковой личности в процессе профессиональной подготовки филологов;      </w:t>
      </w:r>
      <w:r w:rsidR="00094A92" w:rsidRPr="00FF0F7C">
        <w:rPr>
          <w:rFonts w:ascii="Times New Roman" w:eastAsia="Times New Roman" w:hAnsi="Times New Roman" w:cs="Times New Roman"/>
          <w:sz w:val="28"/>
          <w:szCs w:val="28"/>
          <w:shd w:val="clear" w:color="auto" w:fill="FFFFFF"/>
        </w:rPr>
        <w:t>3. Методическая система</w:t>
      </w:r>
      <w:r w:rsidR="00C5296E" w:rsidRPr="00FF0F7C">
        <w:rPr>
          <w:rFonts w:ascii="Times New Roman" w:eastAsia="Times New Roman" w:hAnsi="Times New Roman" w:cs="Times New Roman"/>
          <w:sz w:val="28"/>
          <w:szCs w:val="28"/>
          <w:shd w:val="clear" w:color="auto" w:fill="FFFFFF"/>
        </w:rPr>
        <w:t xml:space="preserve"> </w:t>
      </w:r>
      <w:r w:rsidRPr="00FF0F7C">
        <w:rPr>
          <w:rFonts w:ascii="Times New Roman" w:eastAsia="Times New Roman" w:hAnsi="Times New Roman" w:cs="Times New Roman"/>
          <w:sz w:val="28"/>
          <w:szCs w:val="28"/>
          <w:shd w:val="clear" w:color="auto" w:fill="FFFFFF"/>
        </w:rPr>
        <w:t xml:space="preserve">формирования </w:t>
      </w:r>
      <w:r w:rsidR="0095636A" w:rsidRPr="00FF0F7C">
        <w:rPr>
          <w:rFonts w:ascii="Times New Roman" w:eastAsia="Times New Roman" w:hAnsi="Times New Roman" w:cs="Times New Roman"/>
          <w:sz w:val="28"/>
          <w:szCs w:val="28"/>
          <w:shd w:val="clear" w:color="auto" w:fill="FFFFFF"/>
        </w:rPr>
        <w:t xml:space="preserve">тезауруса языковой личности </w:t>
      </w:r>
      <w:r w:rsidR="00094A92" w:rsidRPr="00FF0F7C">
        <w:rPr>
          <w:rFonts w:ascii="Times New Roman" w:eastAsia="Times New Roman" w:hAnsi="Times New Roman" w:cs="Times New Roman"/>
          <w:sz w:val="28"/>
          <w:szCs w:val="28"/>
          <w:shd w:val="clear" w:color="auto" w:fill="FFFFFF"/>
        </w:rPr>
        <w:t xml:space="preserve">на занятиях по </w:t>
      </w:r>
      <w:r w:rsidR="0095636A" w:rsidRPr="00FF0F7C">
        <w:rPr>
          <w:rFonts w:ascii="Times New Roman" w:eastAsia="Times New Roman" w:hAnsi="Times New Roman" w:cs="Times New Roman"/>
          <w:sz w:val="28"/>
          <w:szCs w:val="28"/>
          <w:shd w:val="clear" w:color="auto" w:fill="FFFFFF"/>
        </w:rPr>
        <w:t>дисциплинам филологического цикла</w:t>
      </w:r>
      <w:r w:rsidR="00C5296E" w:rsidRPr="00FF0F7C">
        <w:rPr>
          <w:rFonts w:ascii="Times New Roman" w:eastAsia="Times New Roman" w:hAnsi="Times New Roman" w:cs="Times New Roman"/>
          <w:sz w:val="28"/>
          <w:szCs w:val="28"/>
          <w:shd w:val="clear" w:color="auto" w:fill="FFFFFF"/>
        </w:rPr>
        <w:t xml:space="preserve"> в вузе</w:t>
      </w:r>
      <w:r w:rsidRPr="00FF0F7C">
        <w:rPr>
          <w:rFonts w:ascii="Times New Roman" w:eastAsia="Times New Roman" w:hAnsi="Times New Roman" w:cs="Times New Roman"/>
          <w:sz w:val="28"/>
          <w:szCs w:val="28"/>
          <w:shd w:val="clear" w:color="auto" w:fill="FFFFFF"/>
        </w:rPr>
        <w:t>; Заключение; Список литературы; Содержание, Список условных обозначений и сокращений; Приложения.</w:t>
      </w:r>
    </w:p>
    <w:p w14:paraId="4F77A54D" w14:textId="77777777" w:rsidR="00CD2BCD" w:rsidRPr="00FF0F7C" w:rsidRDefault="00365250" w:rsidP="001A5FD8">
      <w:pPr>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sz w:val="28"/>
          <w:szCs w:val="28"/>
        </w:rPr>
        <w:t>В 1</w:t>
      </w:r>
      <w:r w:rsidR="00D60977" w:rsidRPr="00FF0F7C">
        <w:rPr>
          <w:rFonts w:ascii="Times New Roman" w:hAnsi="Times New Roman" w:cs="Times New Roman"/>
          <w:sz w:val="28"/>
          <w:szCs w:val="28"/>
        </w:rPr>
        <w:t>-ой</w:t>
      </w:r>
      <w:r w:rsidR="00C72388" w:rsidRPr="00FF0F7C">
        <w:rPr>
          <w:rFonts w:ascii="Times New Roman" w:hAnsi="Times New Roman" w:cs="Times New Roman"/>
          <w:sz w:val="28"/>
          <w:szCs w:val="28"/>
        </w:rPr>
        <w:t xml:space="preserve"> главе </w:t>
      </w:r>
      <w:r w:rsidRPr="00FF0F7C">
        <w:rPr>
          <w:rFonts w:ascii="Times New Roman" w:hAnsi="Times New Roman" w:cs="Times New Roman"/>
          <w:sz w:val="28"/>
          <w:szCs w:val="28"/>
        </w:rPr>
        <w:t>представлен теоретический материал о категории языковой личности</w:t>
      </w:r>
      <w:r w:rsidR="00D60977" w:rsidRPr="00FF0F7C">
        <w:rPr>
          <w:rFonts w:ascii="Times New Roman" w:hAnsi="Times New Roman" w:cs="Times New Roman"/>
          <w:sz w:val="28"/>
          <w:szCs w:val="28"/>
        </w:rPr>
        <w:t>, профессиональной языковой личности</w:t>
      </w:r>
      <w:r w:rsidRPr="00FF0F7C">
        <w:rPr>
          <w:rFonts w:ascii="Times New Roman" w:hAnsi="Times New Roman" w:cs="Times New Roman"/>
          <w:sz w:val="28"/>
          <w:szCs w:val="28"/>
        </w:rPr>
        <w:t xml:space="preserve"> и основных концепциях, </w:t>
      </w:r>
      <w:r w:rsidRPr="00FF0F7C">
        <w:rPr>
          <w:rFonts w:ascii="Times New Roman" w:hAnsi="Times New Roman" w:cs="Times New Roman"/>
          <w:sz w:val="28"/>
          <w:szCs w:val="28"/>
        </w:rPr>
        <w:lastRenderedPageBreak/>
        <w:t xml:space="preserve">представленных в трудах зарубежных и отечественных исследователей. </w:t>
      </w:r>
      <w:r w:rsidR="0095636A" w:rsidRPr="00FF0F7C">
        <w:rPr>
          <w:rFonts w:ascii="Times New Roman" w:hAnsi="Times New Roman" w:cs="Times New Roman"/>
          <w:sz w:val="28"/>
          <w:szCs w:val="28"/>
        </w:rPr>
        <w:t xml:space="preserve">Дано </w:t>
      </w:r>
      <w:r w:rsidR="00190E23" w:rsidRPr="00FF0F7C">
        <w:rPr>
          <w:rFonts w:ascii="Times New Roman" w:hAnsi="Times New Roman" w:cs="Times New Roman"/>
          <w:sz w:val="28"/>
          <w:szCs w:val="28"/>
        </w:rPr>
        <w:t>о</w:t>
      </w:r>
      <w:r w:rsidR="0095636A" w:rsidRPr="00FF0F7C">
        <w:rPr>
          <w:rFonts w:ascii="Times New Roman" w:hAnsi="Times New Roman" w:cs="Times New Roman"/>
          <w:sz w:val="28"/>
          <w:szCs w:val="28"/>
        </w:rPr>
        <w:t xml:space="preserve">писание термина </w:t>
      </w:r>
      <w:r w:rsidR="007974EC" w:rsidRPr="00FF0F7C">
        <w:rPr>
          <w:rFonts w:ascii="Times New Roman" w:hAnsi="Times New Roman" w:cs="Times New Roman"/>
          <w:sz w:val="28"/>
          <w:szCs w:val="28"/>
        </w:rPr>
        <w:t>«тезаурус»</w:t>
      </w:r>
      <w:r w:rsidR="00190E23" w:rsidRPr="00FF0F7C">
        <w:rPr>
          <w:rFonts w:ascii="Times New Roman" w:hAnsi="Times New Roman" w:cs="Times New Roman"/>
          <w:sz w:val="28"/>
          <w:szCs w:val="28"/>
        </w:rPr>
        <w:t xml:space="preserve"> как специального словаря, </w:t>
      </w:r>
      <w:r w:rsidR="0064728E" w:rsidRPr="00FF0F7C">
        <w:rPr>
          <w:rFonts w:ascii="Times New Roman" w:hAnsi="Times New Roman" w:cs="Times New Roman"/>
          <w:sz w:val="28"/>
          <w:szCs w:val="28"/>
        </w:rPr>
        <w:t>описаны</w:t>
      </w:r>
      <w:r w:rsidR="00A63777" w:rsidRPr="00FF0F7C">
        <w:rPr>
          <w:rFonts w:ascii="Times New Roman" w:hAnsi="Times New Roman" w:cs="Times New Roman"/>
          <w:sz w:val="28"/>
          <w:szCs w:val="28"/>
        </w:rPr>
        <w:t xml:space="preserve"> </w:t>
      </w:r>
      <w:r w:rsidR="00190E23" w:rsidRPr="00FF0F7C">
        <w:rPr>
          <w:rFonts w:ascii="Times New Roman" w:hAnsi="Times New Roman" w:cs="Times New Roman"/>
          <w:sz w:val="28"/>
          <w:szCs w:val="28"/>
        </w:rPr>
        <w:t>типология тезауруса</w:t>
      </w:r>
      <w:r w:rsidR="0064728E" w:rsidRPr="00FF0F7C">
        <w:rPr>
          <w:rFonts w:ascii="Times New Roman" w:hAnsi="Times New Roman" w:cs="Times New Roman"/>
          <w:sz w:val="28"/>
          <w:szCs w:val="28"/>
        </w:rPr>
        <w:t xml:space="preserve"> и принципы</w:t>
      </w:r>
      <w:r w:rsidR="007974EC" w:rsidRPr="00FF0F7C">
        <w:rPr>
          <w:rFonts w:ascii="Times New Roman" w:hAnsi="Times New Roman" w:cs="Times New Roman"/>
          <w:sz w:val="28"/>
          <w:szCs w:val="28"/>
        </w:rPr>
        <w:t xml:space="preserve"> его создания.</w:t>
      </w:r>
    </w:p>
    <w:p w14:paraId="3C0D4ED1" w14:textId="6775641B" w:rsidR="00365250" w:rsidRPr="00FF0F7C" w:rsidRDefault="00365250" w:rsidP="001A5FD8">
      <w:pPr>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sz w:val="28"/>
          <w:szCs w:val="28"/>
        </w:rPr>
        <w:t>Во 2</w:t>
      </w:r>
      <w:r w:rsidR="00D60977" w:rsidRPr="00FF0F7C">
        <w:rPr>
          <w:rFonts w:ascii="Times New Roman" w:hAnsi="Times New Roman" w:cs="Times New Roman"/>
          <w:sz w:val="28"/>
          <w:szCs w:val="28"/>
        </w:rPr>
        <w:t>-ой</w:t>
      </w:r>
      <w:r w:rsidRPr="00FF0F7C">
        <w:rPr>
          <w:rFonts w:ascii="Times New Roman" w:hAnsi="Times New Roman" w:cs="Times New Roman"/>
          <w:sz w:val="28"/>
          <w:szCs w:val="28"/>
        </w:rPr>
        <w:t xml:space="preserve"> гл</w:t>
      </w:r>
      <w:r w:rsidR="002C1FF0" w:rsidRPr="00FF0F7C">
        <w:rPr>
          <w:rFonts w:ascii="Times New Roman" w:hAnsi="Times New Roman" w:cs="Times New Roman"/>
          <w:sz w:val="28"/>
          <w:szCs w:val="28"/>
        </w:rPr>
        <w:t>аве «Лингводидактический потенциал</w:t>
      </w:r>
      <w:r w:rsidRPr="00FF0F7C">
        <w:rPr>
          <w:rFonts w:ascii="Times New Roman" w:hAnsi="Times New Roman" w:cs="Times New Roman"/>
          <w:sz w:val="28"/>
          <w:szCs w:val="28"/>
        </w:rPr>
        <w:t xml:space="preserve"> формирования </w:t>
      </w:r>
      <w:r w:rsidR="00190E23" w:rsidRPr="00FF0F7C">
        <w:rPr>
          <w:rFonts w:ascii="Times New Roman" w:hAnsi="Times New Roman" w:cs="Times New Roman"/>
          <w:sz w:val="28"/>
          <w:szCs w:val="28"/>
        </w:rPr>
        <w:t xml:space="preserve">тезауруса </w:t>
      </w:r>
      <w:r w:rsidRPr="00FF0F7C">
        <w:rPr>
          <w:rFonts w:ascii="Times New Roman" w:hAnsi="Times New Roman" w:cs="Times New Roman"/>
          <w:sz w:val="28"/>
          <w:szCs w:val="28"/>
        </w:rPr>
        <w:t xml:space="preserve">языковой </w:t>
      </w:r>
      <w:proofErr w:type="gramStart"/>
      <w:r w:rsidRPr="00FF0F7C">
        <w:rPr>
          <w:rFonts w:ascii="Times New Roman" w:hAnsi="Times New Roman" w:cs="Times New Roman"/>
          <w:sz w:val="28"/>
          <w:szCs w:val="28"/>
        </w:rPr>
        <w:t>личности</w:t>
      </w:r>
      <w:proofErr w:type="gramEnd"/>
      <w:r w:rsidRPr="00FF0F7C">
        <w:rPr>
          <w:rFonts w:ascii="Times New Roman" w:hAnsi="Times New Roman" w:cs="Times New Roman"/>
          <w:sz w:val="28"/>
          <w:szCs w:val="28"/>
        </w:rPr>
        <w:t xml:space="preserve"> в процессе профессиональной подготовки </w:t>
      </w:r>
      <w:r w:rsidR="0064728E" w:rsidRPr="00FF0F7C">
        <w:rPr>
          <w:rFonts w:ascii="Times New Roman" w:hAnsi="Times New Roman" w:cs="Times New Roman"/>
          <w:sz w:val="28"/>
          <w:szCs w:val="28"/>
        </w:rPr>
        <w:t>будущего филолога</w:t>
      </w:r>
      <w:r w:rsidRPr="00FF0F7C">
        <w:rPr>
          <w:rFonts w:ascii="Times New Roman" w:hAnsi="Times New Roman" w:cs="Times New Roman"/>
          <w:sz w:val="28"/>
          <w:szCs w:val="28"/>
        </w:rPr>
        <w:t xml:space="preserve">» </w:t>
      </w:r>
      <w:r w:rsidR="007974EC" w:rsidRPr="00FF0F7C">
        <w:rPr>
          <w:rFonts w:ascii="Times New Roman" w:hAnsi="Times New Roman" w:cs="Times New Roman"/>
          <w:sz w:val="28"/>
          <w:szCs w:val="28"/>
        </w:rPr>
        <w:t xml:space="preserve">рассмотрены современные </w:t>
      </w:r>
      <w:r w:rsidR="00A63777" w:rsidRPr="00FF0F7C">
        <w:rPr>
          <w:rFonts w:ascii="Times New Roman" w:hAnsi="Times New Roman" w:cs="Times New Roman"/>
          <w:sz w:val="28"/>
          <w:szCs w:val="28"/>
        </w:rPr>
        <w:t xml:space="preserve">принципы и </w:t>
      </w:r>
      <w:r w:rsidR="007974EC" w:rsidRPr="00FF0F7C">
        <w:rPr>
          <w:rFonts w:ascii="Times New Roman" w:hAnsi="Times New Roman" w:cs="Times New Roman"/>
          <w:sz w:val="28"/>
          <w:szCs w:val="28"/>
        </w:rPr>
        <w:t xml:space="preserve">подходы </w:t>
      </w:r>
      <w:r w:rsidR="00190E23" w:rsidRPr="00FF0F7C">
        <w:rPr>
          <w:rFonts w:ascii="Times New Roman" w:hAnsi="Times New Roman" w:cs="Times New Roman"/>
          <w:sz w:val="28"/>
          <w:szCs w:val="28"/>
        </w:rPr>
        <w:t>обучения</w:t>
      </w:r>
      <w:r w:rsidR="007974EC" w:rsidRPr="00FF0F7C">
        <w:rPr>
          <w:rFonts w:ascii="Times New Roman" w:hAnsi="Times New Roman" w:cs="Times New Roman"/>
          <w:sz w:val="28"/>
          <w:szCs w:val="28"/>
        </w:rPr>
        <w:t>.</w:t>
      </w:r>
      <w:r w:rsidRPr="00FF0F7C">
        <w:rPr>
          <w:rFonts w:ascii="Times New Roman" w:hAnsi="Times New Roman" w:cs="Times New Roman"/>
          <w:sz w:val="28"/>
          <w:szCs w:val="28"/>
        </w:rPr>
        <w:t xml:space="preserve"> </w:t>
      </w:r>
      <w:r w:rsidR="00E51891" w:rsidRPr="00FF0F7C">
        <w:rPr>
          <w:rFonts w:ascii="Times New Roman" w:hAnsi="Times New Roman" w:cs="Times New Roman"/>
          <w:sz w:val="28"/>
          <w:szCs w:val="28"/>
        </w:rPr>
        <w:t>На основе исследования</w:t>
      </w:r>
      <w:r w:rsidRPr="00FF0F7C">
        <w:rPr>
          <w:rFonts w:ascii="Times New Roman" w:hAnsi="Times New Roman" w:cs="Times New Roman"/>
          <w:sz w:val="28"/>
          <w:szCs w:val="28"/>
        </w:rPr>
        <w:t xml:space="preserve"> траектори</w:t>
      </w:r>
      <w:r w:rsidR="00E51891" w:rsidRPr="00FF0F7C">
        <w:rPr>
          <w:rFonts w:ascii="Times New Roman" w:hAnsi="Times New Roman" w:cs="Times New Roman"/>
          <w:sz w:val="28"/>
          <w:szCs w:val="28"/>
        </w:rPr>
        <w:t>и</w:t>
      </w:r>
      <w:r w:rsidRPr="00FF0F7C">
        <w:rPr>
          <w:rFonts w:ascii="Times New Roman" w:hAnsi="Times New Roman" w:cs="Times New Roman"/>
          <w:sz w:val="28"/>
          <w:szCs w:val="28"/>
        </w:rPr>
        <w:t xml:space="preserve"> обучения по образовательным программам «6В02307 </w:t>
      </w:r>
      <w:r w:rsidRPr="00FF0F7C">
        <w:rPr>
          <w:rFonts w:ascii="Times New Roman" w:eastAsia="Times New Roman" w:hAnsi="Times New Roman" w:cs="Times New Roman"/>
          <w:sz w:val="28"/>
          <w:szCs w:val="28"/>
          <w:shd w:val="clear" w:color="auto" w:fill="FFFFFF"/>
        </w:rPr>
        <w:t xml:space="preserve">– </w:t>
      </w:r>
      <w:r w:rsidRPr="00FF0F7C">
        <w:rPr>
          <w:rFonts w:ascii="Times New Roman" w:hAnsi="Times New Roman" w:cs="Times New Roman"/>
          <w:sz w:val="28"/>
          <w:szCs w:val="28"/>
        </w:rPr>
        <w:t xml:space="preserve">Русская филология», «6В01703 </w:t>
      </w:r>
      <w:r w:rsidRPr="00FF0F7C">
        <w:rPr>
          <w:rFonts w:ascii="Times New Roman" w:eastAsia="Times New Roman" w:hAnsi="Times New Roman" w:cs="Times New Roman"/>
          <w:sz w:val="28"/>
          <w:szCs w:val="28"/>
          <w:shd w:val="clear" w:color="auto" w:fill="FFFFFF"/>
        </w:rPr>
        <w:t xml:space="preserve">– </w:t>
      </w:r>
      <w:r w:rsidRPr="00FF0F7C">
        <w:rPr>
          <w:rFonts w:ascii="Times New Roman" w:hAnsi="Times New Roman" w:cs="Times New Roman"/>
          <w:sz w:val="28"/>
          <w:szCs w:val="28"/>
        </w:rPr>
        <w:t>Русский язык и литература»</w:t>
      </w:r>
      <w:r w:rsidR="00E51891" w:rsidRPr="00FF0F7C">
        <w:rPr>
          <w:rFonts w:ascii="Times New Roman" w:hAnsi="Times New Roman" w:cs="Times New Roman"/>
          <w:sz w:val="28"/>
          <w:szCs w:val="28"/>
        </w:rPr>
        <w:t xml:space="preserve"> п</w:t>
      </w:r>
      <w:r w:rsidRPr="00FF0F7C">
        <w:rPr>
          <w:rFonts w:ascii="Times New Roman" w:hAnsi="Times New Roman" w:cs="Times New Roman"/>
          <w:sz w:val="28"/>
          <w:szCs w:val="28"/>
        </w:rPr>
        <w:t>редложен</w:t>
      </w:r>
      <w:r w:rsidR="001F2EA6" w:rsidRPr="00FF0F7C">
        <w:rPr>
          <w:rFonts w:ascii="Times New Roman" w:hAnsi="Times New Roman" w:cs="Times New Roman"/>
          <w:sz w:val="28"/>
          <w:szCs w:val="28"/>
        </w:rPr>
        <w:t>ы</w:t>
      </w:r>
      <w:r w:rsidR="00E51891" w:rsidRPr="00FF0F7C">
        <w:rPr>
          <w:rFonts w:ascii="Times New Roman" w:hAnsi="Times New Roman" w:cs="Times New Roman"/>
          <w:sz w:val="28"/>
          <w:szCs w:val="28"/>
        </w:rPr>
        <w:t xml:space="preserve"> комплексный подход к </w:t>
      </w:r>
      <w:r w:rsidR="001F2EA6" w:rsidRPr="00FF0F7C">
        <w:rPr>
          <w:rFonts w:ascii="Times New Roman" w:hAnsi="Times New Roman" w:cs="Times New Roman"/>
          <w:sz w:val="28"/>
          <w:szCs w:val="28"/>
        </w:rPr>
        <w:t>преподаванию лингвистических дисциплин</w:t>
      </w:r>
      <w:r w:rsidR="00CD4E67" w:rsidRPr="00FF0F7C">
        <w:rPr>
          <w:rFonts w:ascii="Times New Roman" w:hAnsi="Times New Roman" w:cs="Times New Roman"/>
          <w:sz w:val="28"/>
          <w:szCs w:val="28"/>
        </w:rPr>
        <w:t>,</w:t>
      </w:r>
      <w:r w:rsidR="001F2EA6" w:rsidRPr="00FF0F7C">
        <w:rPr>
          <w:rFonts w:ascii="Times New Roman" w:hAnsi="Times New Roman" w:cs="Times New Roman"/>
          <w:sz w:val="28"/>
          <w:szCs w:val="28"/>
        </w:rPr>
        <w:t xml:space="preserve"> интегра</w:t>
      </w:r>
      <w:r w:rsidR="00F42608" w:rsidRPr="00FF0F7C">
        <w:rPr>
          <w:rFonts w:ascii="Times New Roman" w:hAnsi="Times New Roman" w:cs="Times New Roman"/>
          <w:sz w:val="28"/>
          <w:szCs w:val="28"/>
        </w:rPr>
        <w:t>тивная</w:t>
      </w:r>
      <w:r w:rsidR="001F2EA6" w:rsidRPr="00FF0F7C">
        <w:rPr>
          <w:rFonts w:ascii="Times New Roman" w:hAnsi="Times New Roman" w:cs="Times New Roman"/>
          <w:sz w:val="28"/>
          <w:szCs w:val="28"/>
        </w:rPr>
        <w:t xml:space="preserve"> модель обучения для всех уровней образования. </w:t>
      </w:r>
    </w:p>
    <w:p w14:paraId="65958B94" w14:textId="1D8E4AA9" w:rsidR="00365250" w:rsidRPr="00FF0F7C" w:rsidRDefault="00365250" w:rsidP="001A5FD8">
      <w:pPr>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sz w:val="28"/>
          <w:szCs w:val="28"/>
        </w:rPr>
        <w:t xml:space="preserve">В 3 </w:t>
      </w:r>
      <w:r w:rsidR="003834C2" w:rsidRPr="00FF0F7C">
        <w:rPr>
          <w:rFonts w:ascii="Times New Roman" w:hAnsi="Times New Roman" w:cs="Times New Roman"/>
          <w:sz w:val="28"/>
          <w:szCs w:val="28"/>
        </w:rPr>
        <w:t>главе «Методическая система</w:t>
      </w:r>
      <w:r w:rsidRPr="00FF0F7C">
        <w:rPr>
          <w:rFonts w:ascii="Times New Roman" w:hAnsi="Times New Roman" w:cs="Times New Roman"/>
          <w:sz w:val="28"/>
          <w:szCs w:val="28"/>
        </w:rPr>
        <w:t xml:space="preserve"> формирования</w:t>
      </w:r>
      <w:r w:rsidR="003834C2" w:rsidRPr="00FF0F7C">
        <w:rPr>
          <w:rFonts w:ascii="Times New Roman" w:hAnsi="Times New Roman" w:cs="Times New Roman"/>
          <w:sz w:val="28"/>
          <w:szCs w:val="28"/>
        </w:rPr>
        <w:t xml:space="preserve"> тезауруса языковой личности </w:t>
      </w:r>
      <w:r w:rsidR="004456FF" w:rsidRPr="00FF0F7C">
        <w:rPr>
          <w:rFonts w:ascii="Times New Roman" w:hAnsi="Times New Roman" w:cs="Times New Roman"/>
          <w:sz w:val="28"/>
          <w:szCs w:val="28"/>
        </w:rPr>
        <w:t xml:space="preserve">на занятиях по дисциплинам </w:t>
      </w:r>
      <w:r w:rsidR="007974EC" w:rsidRPr="00FF0F7C">
        <w:rPr>
          <w:rFonts w:ascii="Times New Roman" w:hAnsi="Times New Roman" w:cs="Times New Roman"/>
          <w:sz w:val="28"/>
          <w:szCs w:val="28"/>
        </w:rPr>
        <w:t>филологического цикла в вузе</w:t>
      </w:r>
      <w:r w:rsidRPr="00FF0F7C">
        <w:rPr>
          <w:rFonts w:ascii="Times New Roman" w:hAnsi="Times New Roman" w:cs="Times New Roman"/>
          <w:sz w:val="28"/>
          <w:szCs w:val="28"/>
        </w:rPr>
        <w:t xml:space="preserve">» </w:t>
      </w:r>
      <w:r w:rsidR="00A63777" w:rsidRPr="00FF0F7C">
        <w:rPr>
          <w:rFonts w:ascii="Times New Roman" w:hAnsi="Times New Roman" w:cs="Times New Roman"/>
          <w:sz w:val="28"/>
          <w:szCs w:val="28"/>
        </w:rPr>
        <w:t>Представлен</w:t>
      </w:r>
      <w:r w:rsidR="00CD4E67" w:rsidRPr="00FF0F7C">
        <w:rPr>
          <w:rFonts w:ascii="Times New Roman" w:hAnsi="Times New Roman" w:cs="Times New Roman"/>
          <w:sz w:val="28"/>
          <w:szCs w:val="28"/>
        </w:rPr>
        <w:t>ы</w:t>
      </w:r>
      <w:r w:rsidR="00A63777" w:rsidRPr="00FF0F7C">
        <w:rPr>
          <w:rFonts w:ascii="Times New Roman" w:hAnsi="Times New Roman" w:cs="Times New Roman"/>
          <w:sz w:val="28"/>
          <w:szCs w:val="28"/>
        </w:rPr>
        <w:t xml:space="preserve"> краткое описание</w:t>
      </w:r>
      <w:r w:rsidR="00CD4E67" w:rsidRPr="00FF0F7C">
        <w:rPr>
          <w:rFonts w:ascii="Times New Roman" w:hAnsi="Times New Roman" w:cs="Times New Roman"/>
          <w:sz w:val="28"/>
          <w:szCs w:val="28"/>
        </w:rPr>
        <w:t xml:space="preserve"> </w:t>
      </w:r>
      <w:r w:rsidR="0064728E" w:rsidRPr="00FF0F7C">
        <w:rPr>
          <w:rFonts w:ascii="Times New Roman" w:hAnsi="Times New Roman" w:cs="Times New Roman"/>
          <w:sz w:val="28"/>
          <w:szCs w:val="28"/>
        </w:rPr>
        <w:t>методики обучения в рамках интегративной модели, включающей</w:t>
      </w:r>
      <w:r w:rsidR="0064728E" w:rsidRPr="00FF0F7C">
        <w:rPr>
          <w:rFonts w:ascii="Times New Roman" w:hAnsi="Times New Roman" w:cs="Times New Roman"/>
          <w:color w:val="FF0000"/>
          <w:sz w:val="28"/>
          <w:szCs w:val="28"/>
        </w:rPr>
        <w:t xml:space="preserve"> </w:t>
      </w:r>
      <w:r w:rsidR="0064728E" w:rsidRPr="00FF0F7C">
        <w:rPr>
          <w:rFonts w:ascii="Times New Roman" w:hAnsi="Times New Roman" w:cs="Times New Roman"/>
          <w:sz w:val="28"/>
          <w:szCs w:val="28"/>
        </w:rPr>
        <w:t>систему</w:t>
      </w:r>
      <w:r w:rsidR="00A63777" w:rsidRPr="00FF0F7C">
        <w:rPr>
          <w:rFonts w:ascii="Times New Roman" w:hAnsi="Times New Roman" w:cs="Times New Roman"/>
          <w:sz w:val="28"/>
          <w:szCs w:val="28"/>
        </w:rPr>
        <w:t xml:space="preserve"> упражнений и творческих заданий тезаурусно ориентированного характера и словаря-тезауруса. П</w:t>
      </w:r>
      <w:r w:rsidR="00233958" w:rsidRPr="00FF0F7C">
        <w:rPr>
          <w:rFonts w:ascii="Times New Roman" w:hAnsi="Times New Roman" w:cs="Times New Roman"/>
          <w:sz w:val="28"/>
          <w:szCs w:val="28"/>
        </w:rPr>
        <w:t>оказаны результаты</w:t>
      </w:r>
      <w:r w:rsidR="000A7348" w:rsidRPr="00FF0F7C">
        <w:rPr>
          <w:rFonts w:ascii="Times New Roman" w:hAnsi="Times New Roman" w:cs="Times New Roman"/>
          <w:sz w:val="28"/>
          <w:szCs w:val="28"/>
        </w:rPr>
        <w:t xml:space="preserve"> </w:t>
      </w:r>
      <w:r w:rsidR="00233958" w:rsidRPr="00FF0F7C">
        <w:rPr>
          <w:rFonts w:ascii="Times New Roman" w:hAnsi="Times New Roman" w:cs="Times New Roman"/>
          <w:sz w:val="28"/>
          <w:szCs w:val="28"/>
        </w:rPr>
        <w:t xml:space="preserve">эксперимента </w:t>
      </w:r>
      <w:r w:rsidR="000A7348" w:rsidRPr="00FF0F7C">
        <w:rPr>
          <w:rFonts w:ascii="Times New Roman" w:hAnsi="Times New Roman" w:cs="Times New Roman"/>
          <w:sz w:val="28"/>
          <w:szCs w:val="28"/>
        </w:rPr>
        <w:t xml:space="preserve">на </w:t>
      </w:r>
      <w:r w:rsidRPr="00FF0F7C">
        <w:rPr>
          <w:rFonts w:ascii="Times New Roman" w:hAnsi="Times New Roman" w:cs="Times New Roman"/>
          <w:sz w:val="28"/>
          <w:szCs w:val="28"/>
        </w:rPr>
        <w:t>констатирующе</w:t>
      </w:r>
      <w:r w:rsidR="000A7348" w:rsidRPr="00FF0F7C">
        <w:rPr>
          <w:rFonts w:ascii="Times New Roman" w:hAnsi="Times New Roman" w:cs="Times New Roman"/>
          <w:sz w:val="28"/>
          <w:szCs w:val="28"/>
        </w:rPr>
        <w:t>м</w:t>
      </w:r>
      <w:r w:rsidRPr="00FF0F7C">
        <w:rPr>
          <w:rFonts w:ascii="Times New Roman" w:hAnsi="Times New Roman" w:cs="Times New Roman"/>
          <w:sz w:val="28"/>
          <w:szCs w:val="28"/>
        </w:rPr>
        <w:t>, формирующе</w:t>
      </w:r>
      <w:r w:rsidR="000A7348" w:rsidRPr="00FF0F7C">
        <w:rPr>
          <w:rFonts w:ascii="Times New Roman" w:hAnsi="Times New Roman" w:cs="Times New Roman"/>
          <w:sz w:val="28"/>
          <w:szCs w:val="28"/>
        </w:rPr>
        <w:t>м</w:t>
      </w:r>
      <w:r w:rsidRPr="00FF0F7C">
        <w:rPr>
          <w:rFonts w:ascii="Times New Roman" w:hAnsi="Times New Roman" w:cs="Times New Roman"/>
          <w:sz w:val="28"/>
          <w:szCs w:val="28"/>
        </w:rPr>
        <w:t xml:space="preserve"> и итогово</w:t>
      </w:r>
      <w:r w:rsidR="000A7348" w:rsidRPr="00FF0F7C">
        <w:rPr>
          <w:rFonts w:ascii="Times New Roman" w:hAnsi="Times New Roman" w:cs="Times New Roman"/>
          <w:sz w:val="28"/>
          <w:szCs w:val="28"/>
        </w:rPr>
        <w:t>м</w:t>
      </w:r>
      <w:r w:rsidRPr="00FF0F7C">
        <w:rPr>
          <w:rFonts w:ascii="Times New Roman" w:hAnsi="Times New Roman" w:cs="Times New Roman"/>
          <w:sz w:val="28"/>
          <w:szCs w:val="28"/>
        </w:rPr>
        <w:t xml:space="preserve"> этап</w:t>
      </w:r>
      <w:r w:rsidR="000A7348" w:rsidRPr="00FF0F7C">
        <w:rPr>
          <w:rFonts w:ascii="Times New Roman" w:hAnsi="Times New Roman" w:cs="Times New Roman"/>
          <w:sz w:val="28"/>
          <w:szCs w:val="28"/>
        </w:rPr>
        <w:t>ах</w:t>
      </w:r>
      <w:r w:rsidR="00E9033B" w:rsidRPr="00FF0F7C">
        <w:rPr>
          <w:rFonts w:ascii="Times New Roman" w:hAnsi="Times New Roman" w:cs="Times New Roman"/>
          <w:sz w:val="28"/>
          <w:szCs w:val="28"/>
        </w:rPr>
        <w:t xml:space="preserve"> учебной работы</w:t>
      </w:r>
      <w:r w:rsidR="00E51891" w:rsidRPr="00FF0F7C">
        <w:rPr>
          <w:rFonts w:ascii="Times New Roman" w:hAnsi="Times New Roman" w:cs="Times New Roman"/>
          <w:sz w:val="28"/>
          <w:szCs w:val="28"/>
        </w:rPr>
        <w:t>.</w:t>
      </w:r>
      <w:r w:rsidR="00E51891" w:rsidRPr="00FF0F7C">
        <w:rPr>
          <w:rFonts w:ascii="Times New Roman" w:hAnsi="Times New Roman" w:cs="Times New Roman"/>
          <w:color w:val="FF0000"/>
          <w:sz w:val="28"/>
          <w:szCs w:val="28"/>
        </w:rPr>
        <w:t xml:space="preserve"> </w:t>
      </w:r>
      <w:r w:rsidRPr="00FF0F7C">
        <w:rPr>
          <w:rFonts w:ascii="Times New Roman" w:hAnsi="Times New Roman" w:cs="Times New Roman"/>
          <w:sz w:val="28"/>
          <w:szCs w:val="28"/>
        </w:rPr>
        <w:t xml:space="preserve">Для наглядности и обоснованности результатов исследования приведены таблицы, графики и диаграммы. </w:t>
      </w:r>
    </w:p>
    <w:p w14:paraId="35189CEF" w14:textId="77777777" w:rsidR="00365250" w:rsidRPr="00FF0F7C" w:rsidRDefault="00365250" w:rsidP="001A5FD8">
      <w:pPr>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b/>
          <w:sz w:val="28"/>
          <w:szCs w:val="28"/>
        </w:rPr>
        <w:t>Основные положения,</w:t>
      </w:r>
      <w:r w:rsidRPr="00FF0F7C">
        <w:rPr>
          <w:rFonts w:ascii="Times New Roman" w:hAnsi="Times New Roman" w:cs="Times New Roman"/>
          <w:sz w:val="28"/>
          <w:szCs w:val="28"/>
        </w:rPr>
        <w:t xml:space="preserve"> выносимые на защиту:</w:t>
      </w:r>
    </w:p>
    <w:p w14:paraId="0C495372" w14:textId="76D2E99E" w:rsidR="00060D1A" w:rsidRPr="00FF0F7C" w:rsidRDefault="00060D1A" w:rsidP="001A5FD8">
      <w:pPr>
        <w:autoSpaceDE w:val="0"/>
        <w:autoSpaceDN w:val="0"/>
        <w:adjustRightInd w:val="0"/>
        <w:spacing w:after="0" w:line="240" w:lineRule="auto"/>
        <w:ind w:firstLine="709"/>
        <w:jc w:val="both"/>
        <w:rPr>
          <w:rFonts w:ascii="Times New Roman" w:hAnsi="Times New Roman"/>
          <w:sz w:val="28"/>
          <w:szCs w:val="28"/>
          <w:lang w:eastAsia="ru-RU"/>
        </w:rPr>
      </w:pPr>
      <w:r w:rsidRPr="00FF0F7C">
        <w:rPr>
          <w:rFonts w:ascii="Times New Roman" w:hAnsi="Times New Roman"/>
          <w:sz w:val="28"/>
          <w:szCs w:val="28"/>
          <w:lang w:eastAsia="ru-RU"/>
        </w:rPr>
        <w:t xml:space="preserve">1. В контексте современных парадигм лингвистической науки (антропоцентрической; неофункциональной, лингвокультурологической, лингвосоциологической, когнитивно-дискурсивной) языковая личность как центральная категория в освоении окружающей действительности посредством языка является наиболее востребованным объектом предпринятого нами  исследования.   На основе тезаурусной подготовки языковой личности будущего специалиста-филолога будет обеспечено формирование профессиональной компетентности, в частности ее основной составляющей – лексической (терминологической) компетенции, что и потребовало рассмотрения данной проблемы с позиции комплексного подхода (личностно-ориентированного, компетентностного, </w:t>
      </w:r>
      <w:r w:rsidR="00D2733D" w:rsidRPr="00FF0F7C">
        <w:rPr>
          <w:rFonts w:ascii="Times New Roman" w:hAnsi="Times New Roman"/>
          <w:sz w:val="28"/>
          <w:szCs w:val="28"/>
          <w:lang w:eastAsia="ru-RU"/>
        </w:rPr>
        <w:t>когнитивно-коммуникативного;</w:t>
      </w:r>
    </w:p>
    <w:p w14:paraId="7412EEFD" w14:textId="77777777" w:rsidR="00060D1A" w:rsidRPr="00FF0F7C" w:rsidRDefault="00060D1A" w:rsidP="001A5FD8">
      <w:pPr>
        <w:tabs>
          <w:tab w:val="left" w:pos="567"/>
        </w:tabs>
        <w:spacing w:after="0" w:line="240" w:lineRule="auto"/>
        <w:ind w:firstLine="709"/>
        <w:jc w:val="both"/>
        <w:rPr>
          <w:rFonts w:ascii="Times New Roman" w:hAnsi="Times New Roman"/>
          <w:sz w:val="28"/>
          <w:szCs w:val="28"/>
        </w:rPr>
      </w:pPr>
      <w:r w:rsidRPr="00FF0F7C">
        <w:rPr>
          <w:rFonts w:ascii="Times New Roman" w:eastAsia="TimesNewRoman" w:hAnsi="Times New Roman"/>
          <w:sz w:val="28"/>
          <w:szCs w:val="28"/>
        </w:rPr>
        <w:t xml:space="preserve">2. </w:t>
      </w:r>
      <w:r w:rsidRPr="00FF0F7C">
        <w:rPr>
          <w:rFonts w:ascii="Times New Roman" w:eastAsia="Times New Roman" w:hAnsi="Times New Roman"/>
          <w:sz w:val="28"/>
          <w:szCs w:val="28"/>
          <w:shd w:val="clear" w:color="auto" w:fill="FFFFFF"/>
        </w:rPr>
        <w:t xml:space="preserve">В современной лингвистике имеется определенный опыт систематизации тезауруса конкретной языковой личности (терминологические словари определенной области знаний, словари языка писателей), что дает импульс для решения задач </w:t>
      </w:r>
      <w:r w:rsidRPr="00FF0F7C">
        <w:rPr>
          <w:rFonts w:ascii="Times New Roman" w:hAnsi="Times New Roman"/>
          <w:sz w:val="28"/>
          <w:szCs w:val="28"/>
          <w:lang w:eastAsia="ru-RU"/>
        </w:rPr>
        <w:t xml:space="preserve">в лингводидактическом аспекте: исследовать способы ее репрезентации, </w:t>
      </w:r>
      <w:r w:rsidRPr="00FF0F7C">
        <w:rPr>
          <w:rFonts w:ascii="Times New Roman" w:hAnsi="Times New Roman"/>
          <w:sz w:val="28"/>
          <w:szCs w:val="28"/>
        </w:rPr>
        <w:t>продумать методические аспекты расширения тезауруса будущего филолога, обеспечить оптимальные условия для разработки новых форм, приемов и методов работы с точки зрения запросов общества  как необходимого требования в рамках обновления образовательных программ обучения в высшей школе</w:t>
      </w:r>
      <w:r w:rsidRPr="00FF0F7C">
        <w:rPr>
          <w:rFonts w:ascii="Times New Roman" w:hAnsi="Times New Roman"/>
          <w:color w:val="FF0000"/>
          <w:sz w:val="28"/>
          <w:szCs w:val="28"/>
        </w:rPr>
        <w:t xml:space="preserve"> </w:t>
      </w:r>
      <w:r w:rsidRPr="00FF0F7C">
        <w:rPr>
          <w:rFonts w:ascii="Times New Roman" w:hAnsi="Times New Roman"/>
          <w:sz w:val="28"/>
          <w:szCs w:val="28"/>
        </w:rPr>
        <w:t>и формирования профессио</w:t>
      </w:r>
      <w:r w:rsidR="00D2733D" w:rsidRPr="00FF0F7C">
        <w:rPr>
          <w:rFonts w:ascii="Times New Roman" w:hAnsi="Times New Roman"/>
          <w:sz w:val="28"/>
          <w:szCs w:val="28"/>
        </w:rPr>
        <w:t>нальной компетенции обучающихся;</w:t>
      </w:r>
    </w:p>
    <w:p w14:paraId="1567510E" w14:textId="77777777" w:rsidR="00060D1A" w:rsidRPr="00FF0F7C" w:rsidRDefault="00060D1A" w:rsidP="001A5FD8">
      <w:pPr>
        <w:spacing w:after="0" w:line="240" w:lineRule="auto"/>
        <w:ind w:firstLine="709"/>
        <w:jc w:val="both"/>
        <w:rPr>
          <w:rFonts w:ascii="Times New Roman" w:hAnsi="Times New Roman"/>
          <w:b/>
          <w:sz w:val="28"/>
          <w:szCs w:val="28"/>
        </w:rPr>
      </w:pPr>
      <w:r w:rsidRPr="00FF0F7C">
        <w:rPr>
          <w:rFonts w:ascii="Times New Roman" w:eastAsia="TimesNewRoman" w:hAnsi="Times New Roman"/>
          <w:sz w:val="28"/>
          <w:szCs w:val="28"/>
        </w:rPr>
        <w:t xml:space="preserve">3. Разработка интегративной модели обучения по формированию тезауруса языковой личности обучающегося представляет собой </w:t>
      </w:r>
      <w:r w:rsidRPr="00FF0F7C">
        <w:rPr>
          <w:rFonts w:ascii="Times New Roman" w:hAnsi="Times New Roman"/>
          <w:sz w:val="28"/>
          <w:szCs w:val="28"/>
        </w:rPr>
        <w:t xml:space="preserve">поиск лингводидактических, лексикографических, филологических механизмов </w:t>
      </w:r>
      <w:r w:rsidRPr="00FF0F7C">
        <w:rPr>
          <w:rFonts w:ascii="Times New Roman" w:eastAsia="TimesNewRoman" w:hAnsi="Times New Roman"/>
          <w:sz w:val="28"/>
          <w:szCs w:val="28"/>
        </w:rPr>
        <w:t xml:space="preserve">обучения специальной лексике будущих филологов, определения технологий и </w:t>
      </w:r>
      <w:r w:rsidRPr="00FF0F7C">
        <w:rPr>
          <w:rFonts w:ascii="Times New Roman" w:eastAsia="TimesNewRoman" w:hAnsi="Times New Roman"/>
          <w:sz w:val="28"/>
          <w:szCs w:val="28"/>
        </w:rPr>
        <w:lastRenderedPageBreak/>
        <w:t xml:space="preserve">форм их усвоения и стратегий </w:t>
      </w:r>
      <w:r w:rsidRPr="00FF0F7C">
        <w:rPr>
          <w:rFonts w:ascii="Times New Roman" w:hAnsi="Times New Roman"/>
          <w:sz w:val="28"/>
          <w:szCs w:val="28"/>
        </w:rPr>
        <w:t xml:space="preserve">формирования у них </w:t>
      </w:r>
      <w:r w:rsidRPr="00FF0F7C">
        <w:rPr>
          <w:rFonts w:ascii="Times New Roman" w:eastAsia="TimesNewRoman" w:hAnsi="Times New Roman"/>
          <w:sz w:val="28"/>
          <w:szCs w:val="28"/>
        </w:rPr>
        <w:t xml:space="preserve"> профессиональной компетенции, одним из важных компонентов которой является  терминологическая компетенция филолога</w:t>
      </w:r>
      <w:r w:rsidR="00D2733D" w:rsidRPr="00FF0F7C">
        <w:rPr>
          <w:rFonts w:ascii="Times New Roman" w:eastAsia="TimesNewRoman" w:hAnsi="Times New Roman"/>
          <w:sz w:val="28"/>
          <w:szCs w:val="28"/>
        </w:rPr>
        <w:t>;</w:t>
      </w:r>
    </w:p>
    <w:p w14:paraId="379D445A" w14:textId="3F7B29DF" w:rsidR="00365250" w:rsidRPr="00FF0F7C" w:rsidRDefault="00C460CE" w:rsidP="001A5FD8">
      <w:pPr>
        <w:pStyle w:val="a4"/>
        <w:spacing w:line="240" w:lineRule="auto"/>
        <w:ind w:left="0" w:firstLine="709"/>
        <w:jc w:val="both"/>
        <w:rPr>
          <w:rFonts w:ascii="Times New Roman" w:hAnsi="Times New Roman" w:cs="Times New Roman"/>
          <w:sz w:val="28"/>
          <w:szCs w:val="28"/>
          <w:shd w:val="clear" w:color="auto" w:fill="FFFFFF"/>
        </w:rPr>
      </w:pPr>
      <w:r w:rsidRPr="00FF0F7C">
        <w:rPr>
          <w:rFonts w:ascii="Times New Roman" w:eastAsia="Calibri" w:hAnsi="Times New Roman" w:cs="Times New Roman"/>
          <w:bCs/>
          <w:spacing w:val="1"/>
          <w:sz w:val="28"/>
          <w:szCs w:val="28"/>
        </w:rPr>
        <w:t>4</w:t>
      </w:r>
      <w:r w:rsidR="00365250" w:rsidRPr="00FF0F7C">
        <w:rPr>
          <w:rFonts w:ascii="Times New Roman" w:eastAsia="Calibri" w:hAnsi="Times New Roman" w:cs="Times New Roman"/>
          <w:bCs/>
          <w:spacing w:val="1"/>
          <w:sz w:val="28"/>
          <w:szCs w:val="28"/>
        </w:rPr>
        <w:t>.</w:t>
      </w:r>
      <w:r w:rsidR="00FE4732" w:rsidRPr="00FF0F7C">
        <w:rPr>
          <w:rFonts w:ascii="Times New Roman" w:hAnsi="Times New Roman"/>
          <w:spacing w:val="4"/>
          <w:sz w:val="28"/>
          <w:szCs w:val="28"/>
          <w:lang w:val="kk-KZ"/>
        </w:rPr>
        <w:t xml:space="preserve"> Алгоритм</w:t>
      </w:r>
      <w:r w:rsidR="00FE4732" w:rsidRPr="00FF0F7C">
        <w:rPr>
          <w:rFonts w:ascii="Times New Roman" w:hAnsi="Times New Roman"/>
          <w:spacing w:val="4"/>
          <w:sz w:val="28"/>
          <w:szCs w:val="28"/>
        </w:rPr>
        <w:t xml:space="preserve"> системного </w:t>
      </w:r>
      <w:r w:rsidR="00FE4732" w:rsidRPr="00FF0F7C">
        <w:rPr>
          <w:rFonts w:ascii="Times New Roman" w:hAnsi="Times New Roman"/>
          <w:spacing w:val="4"/>
          <w:sz w:val="28"/>
          <w:szCs w:val="28"/>
          <w:lang w:val="kk-KZ"/>
        </w:rPr>
        <w:t>изучения узкоспециальной терминологии в рамках дисциплин филологического цикла на всех уровнях обучения (бакалавриат-магистратура-докторантура) дает возможность</w:t>
      </w:r>
      <w:r w:rsidR="0015287A">
        <w:rPr>
          <w:rFonts w:ascii="Times New Roman" w:hAnsi="Times New Roman"/>
          <w:spacing w:val="4"/>
          <w:sz w:val="28"/>
          <w:szCs w:val="28"/>
          <w:lang w:val="kk-KZ"/>
        </w:rPr>
        <w:t xml:space="preserve"> </w:t>
      </w:r>
      <w:r w:rsidR="00FE4732" w:rsidRPr="00FF0F7C">
        <w:rPr>
          <w:rFonts w:ascii="Times New Roman" w:hAnsi="Times New Roman"/>
          <w:spacing w:val="4"/>
          <w:sz w:val="28"/>
          <w:szCs w:val="28"/>
          <w:lang w:val="kk-KZ"/>
        </w:rPr>
        <w:t>наглядно  представить, категоризировать научную информацию с учетом целей обучения, а</w:t>
      </w:r>
      <w:r w:rsidR="00FE4732" w:rsidRPr="00FF0F7C">
        <w:rPr>
          <w:rFonts w:ascii="Times New Roman" w:hAnsi="Times New Roman"/>
          <w:sz w:val="28"/>
          <w:szCs w:val="28"/>
          <w:shd w:val="clear" w:color="auto" w:fill="FFFFFF"/>
        </w:rPr>
        <w:t>ктивизировать интеллектуальные процессы субъекта/обучающегося, акцентировать внимание как на содержании знания, так и на процессах его усвоения</w:t>
      </w:r>
      <w:r w:rsidR="00365250" w:rsidRPr="00FF0F7C">
        <w:rPr>
          <w:rFonts w:ascii="Times New Roman" w:hAnsi="Times New Roman" w:cs="Times New Roman"/>
          <w:sz w:val="28"/>
          <w:szCs w:val="28"/>
          <w:shd w:val="clear" w:color="auto" w:fill="FFFFFF"/>
        </w:rPr>
        <w:t xml:space="preserve">; </w:t>
      </w:r>
    </w:p>
    <w:p w14:paraId="2754085D" w14:textId="77777777" w:rsidR="00D2733D" w:rsidRPr="00FF0F7C" w:rsidRDefault="00D2733D" w:rsidP="001A5FD8">
      <w:pPr>
        <w:pStyle w:val="a4"/>
        <w:shd w:val="clear" w:color="auto" w:fill="FFFFFF"/>
        <w:spacing w:line="240" w:lineRule="auto"/>
        <w:ind w:left="0" w:firstLine="709"/>
        <w:jc w:val="both"/>
        <w:rPr>
          <w:rFonts w:ascii="Times New Roman" w:hAnsi="Times New Roman"/>
          <w:sz w:val="28"/>
          <w:szCs w:val="28"/>
          <w:shd w:val="clear" w:color="auto" w:fill="FFFFFF"/>
        </w:rPr>
      </w:pPr>
      <w:r w:rsidRPr="00FF0F7C">
        <w:rPr>
          <w:rFonts w:ascii="Times New Roman" w:hAnsi="Times New Roman"/>
          <w:sz w:val="28"/>
          <w:szCs w:val="28"/>
          <w:shd w:val="clear" w:color="auto" w:fill="FFFFFF"/>
        </w:rPr>
        <w:t>5. Работа над словарем-тезаурусом по профилирующим дисциплинам, над с</w:t>
      </w:r>
      <w:r w:rsidRPr="00FF0F7C">
        <w:rPr>
          <w:rFonts w:ascii="Times New Roman" w:hAnsi="Times New Roman"/>
          <w:bCs/>
          <w:spacing w:val="1"/>
          <w:sz w:val="28"/>
          <w:szCs w:val="28"/>
        </w:rPr>
        <w:t xml:space="preserve">истемой  упражнений и заданий тезаурусно ориентированного характера как </w:t>
      </w:r>
      <w:r w:rsidRPr="00FF0F7C">
        <w:rPr>
          <w:rFonts w:ascii="Times New Roman" w:hAnsi="Times New Roman"/>
          <w:sz w:val="28"/>
          <w:szCs w:val="28"/>
          <w:shd w:val="clear" w:color="auto" w:fill="FFFFFF"/>
        </w:rPr>
        <w:t>эффективных средств организации учебной деятельности преподавателя и обучающихся предназначена  для усвоения нового знания, его репрезентацию, актуализацию и трансформацию уже имеющегося знания, должна осуществляться с помощью современных педагогических технологий и достижений в методологии как механизмов совершенствования профессиональной компетентности будущих филологов;</w:t>
      </w:r>
    </w:p>
    <w:p w14:paraId="5DD19F31" w14:textId="77777777" w:rsidR="00D2733D" w:rsidRPr="00FF0F7C" w:rsidRDefault="00D2733D" w:rsidP="001A5FD8">
      <w:pPr>
        <w:pStyle w:val="a4"/>
        <w:spacing w:line="240" w:lineRule="auto"/>
        <w:ind w:left="0" w:firstLine="709"/>
        <w:jc w:val="both"/>
        <w:rPr>
          <w:rFonts w:ascii="Times New Roman" w:hAnsi="Times New Roman" w:cs="Times New Roman"/>
          <w:sz w:val="28"/>
          <w:szCs w:val="28"/>
        </w:rPr>
      </w:pPr>
      <w:r w:rsidRPr="00FF0F7C">
        <w:rPr>
          <w:rFonts w:ascii="Times New Roman" w:hAnsi="Times New Roman" w:cs="Times New Roman"/>
          <w:sz w:val="28"/>
          <w:szCs w:val="28"/>
        </w:rPr>
        <w:t>6. Интеграция деятельности преподавателей по всем дисциплинам филологического цикла на каждом уровне обучения (бакалавриат, магистратура, докторантура) предусматривает совместную раз</w:t>
      </w:r>
      <w:r w:rsidR="001A5FD8" w:rsidRPr="00FF0F7C">
        <w:rPr>
          <w:rFonts w:ascii="Times New Roman" w:hAnsi="Times New Roman" w:cs="Times New Roman"/>
          <w:sz w:val="28"/>
          <w:szCs w:val="28"/>
        </w:rPr>
        <w:t xml:space="preserve">работку  </w:t>
      </w:r>
      <w:r w:rsidRPr="00FF0F7C">
        <w:rPr>
          <w:rFonts w:ascii="Times New Roman" w:hAnsi="Times New Roman" w:cs="Times New Roman"/>
          <w:sz w:val="28"/>
          <w:szCs w:val="28"/>
        </w:rPr>
        <w:t>методических материалов обучения: терминологических минимумов, системы упражнений и заданий, словаря-тезауруса и др., направленных на усвоение, понимание,  закрепление, запоминание и репрезентацию узкоспециальных терминов, предполагающих сознательное самостоятельное изучение студентами лексического минимума по профилирующим  дисциплинам, будет обеспечивать более эффективную подготовку будущих филологов.</w:t>
      </w:r>
    </w:p>
    <w:p w14:paraId="4DD4F89C" w14:textId="77777777" w:rsidR="00365250" w:rsidRPr="00FF0F7C" w:rsidRDefault="005957A9" w:rsidP="001A5FD8">
      <w:pPr>
        <w:pStyle w:val="a4"/>
        <w:shd w:val="clear" w:color="auto" w:fill="FFFFFF"/>
        <w:spacing w:line="240" w:lineRule="auto"/>
        <w:ind w:left="0" w:firstLine="709"/>
        <w:jc w:val="both"/>
        <w:rPr>
          <w:rFonts w:ascii="Times New Roman" w:hAnsi="Times New Roman" w:cs="Times New Roman"/>
          <w:sz w:val="28"/>
          <w:szCs w:val="28"/>
        </w:rPr>
      </w:pPr>
      <w:r w:rsidRPr="00FF0F7C">
        <w:rPr>
          <w:rFonts w:ascii="Times New Roman" w:hAnsi="Times New Roman" w:cs="Times New Roman"/>
          <w:b/>
          <w:sz w:val="28"/>
          <w:szCs w:val="28"/>
        </w:rPr>
        <w:t>Апробация работы</w:t>
      </w:r>
      <w:r w:rsidR="00365250" w:rsidRPr="00FF0F7C">
        <w:rPr>
          <w:rFonts w:ascii="Times New Roman" w:hAnsi="Times New Roman" w:cs="Times New Roman"/>
          <w:sz w:val="28"/>
          <w:szCs w:val="28"/>
        </w:rPr>
        <w:t xml:space="preserve"> </w:t>
      </w:r>
    </w:p>
    <w:p w14:paraId="7E526264" w14:textId="77777777" w:rsidR="00207E55" w:rsidRPr="00FF0F7C" w:rsidRDefault="00365250" w:rsidP="00034508">
      <w:pPr>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sz w:val="28"/>
          <w:szCs w:val="28"/>
        </w:rPr>
        <w:t xml:space="preserve">Основное содержание и результаты исследования получили отражение в </w:t>
      </w:r>
      <w:r w:rsidR="007437ED" w:rsidRPr="00FF0F7C">
        <w:rPr>
          <w:rFonts w:ascii="Times New Roman" w:hAnsi="Times New Roman" w:cs="Times New Roman"/>
          <w:sz w:val="28"/>
          <w:szCs w:val="28"/>
        </w:rPr>
        <w:t>14</w:t>
      </w:r>
      <w:r w:rsidRPr="00FF0F7C">
        <w:rPr>
          <w:rFonts w:ascii="Times New Roman" w:hAnsi="Times New Roman" w:cs="Times New Roman"/>
          <w:sz w:val="28"/>
          <w:szCs w:val="28"/>
        </w:rPr>
        <w:t xml:space="preserve"> публикациях, из них </w:t>
      </w:r>
      <w:r w:rsidR="007437ED" w:rsidRPr="00FF0F7C">
        <w:rPr>
          <w:rFonts w:ascii="Times New Roman" w:hAnsi="Times New Roman" w:cs="Times New Roman"/>
          <w:sz w:val="28"/>
          <w:szCs w:val="28"/>
        </w:rPr>
        <w:t>6</w:t>
      </w:r>
      <w:r w:rsidRPr="00FF0F7C">
        <w:rPr>
          <w:rFonts w:ascii="Times New Roman" w:hAnsi="Times New Roman" w:cs="Times New Roman"/>
          <w:sz w:val="28"/>
          <w:szCs w:val="28"/>
        </w:rPr>
        <w:t xml:space="preserve"> научных статей, в том числе рекомендованных КОКНВО РК и  входящих в базу </w:t>
      </w:r>
      <w:r w:rsidRPr="00FF0F7C">
        <w:rPr>
          <w:rFonts w:ascii="Times New Roman" w:hAnsi="Times New Roman" w:cs="Times New Roman"/>
          <w:sz w:val="28"/>
          <w:szCs w:val="28"/>
          <w:lang w:val="en-US"/>
        </w:rPr>
        <w:t>Scopus</w:t>
      </w:r>
      <w:r w:rsidRPr="00FF0F7C">
        <w:rPr>
          <w:rFonts w:ascii="Times New Roman" w:hAnsi="Times New Roman" w:cs="Times New Roman"/>
          <w:sz w:val="28"/>
          <w:szCs w:val="28"/>
        </w:rPr>
        <w:t>; в докладах и сообщениях на международных научно-практических конферен</w:t>
      </w:r>
      <w:r w:rsidR="00207E55" w:rsidRPr="00FF0F7C">
        <w:rPr>
          <w:rFonts w:ascii="Times New Roman" w:hAnsi="Times New Roman" w:cs="Times New Roman"/>
          <w:sz w:val="28"/>
          <w:szCs w:val="28"/>
        </w:rPr>
        <w:t>ция</w:t>
      </w:r>
      <w:r w:rsidR="00034508" w:rsidRPr="00FF0F7C">
        <w:rPr>
          <w:rFonts w:ascii="Times New Roman" w:hAnsi="Times New Roman" w:cs="Times New Roman"/>
          <w:sz w:val="28"/>
          <w:szCs w:val="28"/>
        </w:rPr>
        <w:t>х; в 2 методических пособиях:</w:t>
      </w:r>
    </w:p>
    <w:p w14:paraId="3995A1D8" w14:textId="77777777" w:rsidR="00207E55" w:rsidRPr="00FF0F7C" w:rsidRDefault="00207E55" w:rsidP="001A5FD8">
      <w:pPr>
        <w:spacing w:after="0" w:line="240" w:lineRule="auto"/>
        <w:ind w:firstLine="709"/>
        <w:jc w:val="both"/>
        <w:rPr>
          <w:rFonts w:ascii="Times New Roman" w:hAnsi="Times New Roman" w:cs="Times New Roman"/>
          <w:i/>
          <w:sz w:val="28"/>
          <w:szCs w:val="28"/>
        </w:rPr>
      </w:pPr>
      <w:r w:rsidRPr="00FF0F7C">
        <w:rPr>
          <w:rFonts w:ascii="Times New Roman" w:hAnsi="Times New Roman" w:cs="Times New Roman"/>
          <w:i/>
          <w:sz w:val="28"/>
          <w:szCs w:val="28"/>
        </w:rPr>
        <w:t xml:space="preserve">Статьи в журналах, входящих в БД </w:t>
      </w:r>
      <w:r w:rsidRPr="00FF0F7C">
        <w:rPr>
          <w:rFonts w:ascii="Times New Roman" w:hAnsi="Times New Roman" w:cs="Times New Roman"/>
          <w:i/>
          <w:sz w:val="28"/>
          <w:szCs w:val="28"/>
          <w:lang w:val="en-US"/>
        </w:rPr>
        <w:t>Scopus</w:t>
      </w:r>
      <w:r w:rsidRPr="00FF0F7C">
        <w:rPr>
          <w:rFonts w:ascii="Times New Roman" w:hAnsi="Times New Roman" w:cs="Times New Roman"/>
          <w:i/>
          <w:sz w:val="28"/>
          <w:szCs w:val="28"/>
        </w:rPr>
        <w:t>:</w:t>
      </w:r>
    </w:p>
    <w:p w14:paraId="3C6EBDB3" w14:textId="77777777" w:rsidR="00207E55" w:rsidRPr="00FF0F7C" w:rsidRDefault="00207E55" w:rsidP="001A5FD8">
      <w:pPr>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sz w:val="28"/>
          <w:szCs w:val="28"/>
          <w:lang w:val="en-US"/>
        </w:rPr>
        <w:t>1. The formation of lexical competence for future linguists based on a system of thesaurus-oriented exercises (from work experience)//</w:t>
      </w:r>
      <w:r w:rsidRPr="00FF0F7C">
        <w:rPr>
          <w:rFonts w:ascii="Times New Roman" w:hAnsi="Times New Roman" w:cs="Times New Roman"/>
          <w:lang w:val="en-US"/>
        </w:rPr>
        <w:t xml:space="preserve"> </w:t>
      </w:r>
      <w:r w:rsidRPr="00FF0F7C">
        <w:rPr>
          <w:rFonts w:ascii="Times New Roman" w:hAnsi="Times New Roman" w:cs="Times New Roman"/>
          <w:sz w:val="28"/>
          <w:szCs w:val="28"/>
          <w:lang w:val="en-US"/>
        </w:rPr>
        <w:t xml:space="preserve">Scopus: Forum for linguistic studies. – V. 07 (01), 2025. – </w:t>
      </w:r>
      <w:r w:rsidRPr="00FF0F7C">
        <w:rPr>
          <w:rFonts w:ascii="Times New Roman" w:hAnsi="Times New Roman" w:cs="Times New Roman"/>
          <w:sz w:val="28"/>
          <w:szCs w:val="28"/>
        </w:rPr>
        <w:t>Р</w:t>
      </w:r>
      <w:r w:rsidRPr="00FF0F7C">
        <w:rPr>
          <w:rFonts w:ascii="Times New Roman" w:hAnsi="Times New Roman" w:cs="Times New Roman"/>
          <w:sz w:val="28"/>
          <w:szCs w:val="28"/>
          <w:lang w:val="en-US"/>
        </w:rPr>
        <w:t xml:space="preserve">.112-128. </w:t>
      </w:r>
      <w:hyperlink r:id="rId17" w:history="1">
        <w:r w:rsidRPr="00FF0F7C">
          <w:rPr>
            <w:rStyle w:val="a3"/>
            <w:rFonts w:ascii="Times New Roman" w:hAnsi="Times New Roman" w:cs="Times New Roman"/>
            <w:sz w:val="28"/>
            <w:szCs w:val="28"/>
            <w:lang w:val="en-US"/>
          </w:rPr>
          <w:t>https</w:t>
        </w:r>
        <w:r w:rsidRPr="00FF0F7C">
          <w:rPr>
            <w:rStyle w:val="a3"/>
            <w:rFonts w:ascii="Times New Roman" w:hAnsi="Times New Roman" w:cs="Times New Roman"/>
            <w:sz w:val="28"/>
            <w:szCs w:val="28"/>
          </w:rPr>
          <w:t>://</w:t>
        </w:r>
        <w:r w:rsidRPr="00FF0F7C">
          <w:rPr>
            <w:rStyle w:val="a3"/>
            <w:rFonts w:ascii="Times New Roman" w:hAnsi="Times New Roman" w:cs="Times New Roman"/>
            <w:sz w:val="28"/>
            <w:szCs w:val="28"/>
            <w:lang w:val="en-US"/>
          </w:rPr>
          <w:t>journals</w:t>
        </w:r>
        <w:r w:rsidRPr="00FF0F7C">
          <w:rPr>
            <w:rStyle w:val="a3"/>
            <w:rFonts w:ascii="Times New Roman" w:hAnsi="Times New Roman" w:cs="Times New Roman"/>
            <w:sz w:val="28"/>
            <w:szCs w:val="28"/>
          </w:rPr>
          <w:t>.</w:t>
        </w:r>
        <w:r w:rsidRPr="00FF0F7C">
          <w:rPr>
            <w:rStyle w:val="a3"/>
            <w:rFonts w:ascii="Times New Roman" w:hAnsi="Times New Roman" w:cs="Times New Roman"/>
            <w:sz w:val="28"/>
            <w:szCs w:val="28"/>
            <w:lang w:val="en-US"/>
          </w:rPr>
          <w:t>bilpubgroup</w:t>
        </w:r>
        <w:r w:rsidRPr="00FF0F7C">
          <w:rPr>
            <w:rStyle w:val="a3"/>
            <w:rFonts w:ascii="Times New Roman" w:hAnsi="Times New Roman" w:cs="Times New Roman"/>
            <w:sz w:val="28"/>
            <w:szCs w:val="28"/>
          </w:rPr>
          <w:t>.</w:t>
        </w:r>
        <w:r w:rsidRPr="00FF0F7C">
          <w:rPr>
            <w:rStyle w:val="a3"/>
            <w:rFonts w:ascii="Times New Roman" w:hAnsi="Times New Roman" w:cs="Times New Roman"/>
            <w:sz w:val="28"/>
            <w:szCs w:val="28"/>
            <w:lang w:val="en-US"/>
          </w:rPr>
          <w:t>com</w:t>
        </w:r>
        <w:r w:rsidRPr="00FF0F7C">
          <w:rPr>
            <w:rStyle w:val="a3"/>
            <w:rFonts w:ascii="Times New Roman" w:hAnsi="Times New Roman" w:cs="Times New Roman"/>
            <w:sz w:val="28"/>
            <w:szCs w:val="28"/>
          </w:rPr>
          <w:t>/</w:t>
        </w:r>
        <w:r w:rsidRPr="00FF0F7C">
          <w:rPr>
            <w:rStyle w:val="a3"/>
            <w:rFonts w:ascii="Times New Roman" w:hAnsi="Times New Roman" w:cs="Times New Roman"/>
            <w:sz w:val="28"/>
            <w:szCs w:val="28"/>
            <w:lang w:val="en-US"/>
          </w:rPr>
          <w:t>index</w:t>
        </w:r>
        <w:r w:rsidRPr="00FF0F7C">
          <w:rPr>
            <w:rStyle w:val="a3"/>
            <w:rFonts w:ascii="Times New Roman" w:hAnsi="Times New Roman" w:cs="Times New Roman"/>
            <w:sz w:val="28"/>
            <w:szCs w:val="28"/>
          </w:rPr>
          <w:t>.</w:t>
        </w:r>
        <w:r w:rsidRPr="00FF0F7C">
          <w:rPr>
            <w:rStyle w:val="a3"/>
            <w:rFonts w:ascii="Times New Roman" w:hAnsi="Times New Roman" w:cs="Times New Roman"/>
            <w:sz w:val="28"/>
            <w:szCs w:val="28"/>
            <w:lang w:val="en-US"/>
          </w:rPr>
          <w:t>php</w:t>
        </w:r>
        <w:r w:rsidRPr="00FF0F7C">
          <w:rPr>
            <w:rStyle w:val="a3"/>
            <w:rFonts w:ascii="Times New Roman" w:hAnsi="Times New Roman" w:cs="Times New Roman"/>
            <w:sz w:val="28"/>
            <w:szCs w:val="28"/>
          </w:rPr>
          <w:t>/</w:t>
        </w:r>
        <w:r w:rsidRPr="00FF0F7C">
          <w:rPr>
            <w:rStyle w:val="a3"/>
            <w:rFonts w:ascii="Times New Roman" w:hAnsi="Times New Roman" w:cs="Times New Roman"/>
            <w:sz w:val="28"/>
            <w:szCs w:val="28"/>
            <w:lang w:val="en-US"/>
          </w:rPr>
          <w:t>fls</w:t>
        </w:r>
        <w:r w:rsidRPr="00FF0F7C">
          <w:rPr>
            <w:rStyle w:val="a3"/>
            <w:rFonts w:ascii="Times New Roman" w:hAnsi="Times New Roman" w:cs="Times New Roman"/>
            <w:sz w:val="28"/>
            <w:szCs w:val="28"/>
          </w:rPr>
          <w:t>/</w:t>
        </w:r>
        <w:r w:rsidRPr="00FF0F7C">
          <w:rPr>
            <w:rStyle w:val="a3"/>
            <w:rFonts w:ascii="Times New Roman" w:hAnsi="Times New Roman" w:cs="Times New Roman"/>
            <w:sz w:val="28"/>
            <w:szCs w:val="28"/>
            <w:lang w:val="en-US"/>
          </w:rPr>
          <w:t>article</w:t>
        </w:r>
        <w:r w:rsidRPr="00FF0F7C">
          <w:rPr>
            <w:rStyle w:val="a3"/>
            <w:rFonts w:ascii="Times New Roman" w:hAnsi="Times New Roman" w:cs="Times New Roman"/>
            <w:sz w:val="28"/>
            <w:szCs w:val="28"/>
          </w:rPr>
          <w:t>/</w:t>
        </w:r>
        <w:r w:rsidRPr="00FF0F7C">
          <w:rPr>
            <w:rStyle w:val="a3"/>
            <w:rFonts w:ascii="Times New Roman" w:hAnsi="Times New Roman" w:cs="Times New Roman"/>
            <w:sz w:val="28"/>
            <w:szCs w:val="28"/>
            <w:lang w:val="en-US"/>
          </w:rPr>
          <w:t>view</w:t>
        </w:r>
        <w:r w:rsidRPr="00FF0F7C">
          <w:rPr>
            <w:rStyle w:val="a3"/>
            <w:rFonts w:ascii="Times New Roman" w:hAnsi="Times New Roman" w:cs="Times New Roman"/>
            <w:sz w:val="28"/>
            <w:szCs w:val="28"/>
          </w:rPr>
          <w:t>/7787</w:t>
        </w:r>
      </w:hyperlink>
      <w:r w:rsidRPr="00FF0F7C">
        <w:t xml:space="preserve"> </w:t>
      </w:r>
      <w:r w:rsidRPr="00FF0F7C">
        <w:rPr>
          <w:rFonts w:ascii="Times New Roman" w:hAnsi="Times New Roman" w:cs="Times New Roman"/>
          <w:sz w:val="28"/>
          <w:szCs w:val="28"/>
        </w:rPr>
        <w:t xml:space="preserve">(в </w:t>
      </w:r>
      <w:proofErr w:type="gramStart"/>
      <w:r w:rsidRPr="00FF0F7C">
        <w:rPr>
          <w:rFonts w:ascii="Times New Roman" w:hAnsi="Times New Roman" w:cs="Times New Roman"/>
          <w:sz w:val="28"/>
          <w:szCs w:val="28"/>
        </w:rPr>
        <w:t>соавт.:</w:t>
      </w:r>
      <w:proofErr w:type="gramEnd"/>
      <w:r w:rsidRPr="00FF0F7C">
        <w:rPr>
          <w:rFonts w:ascii="Times New Roman" w:hAnsi="Times New Roman" w:cs="Times New Roman"/>
          <w:sz w:val="28"/>
          <w:szCs w:val="28"/>
        </w:rPr>
        <w:t xml:space="preserve"> Туманова А., Атаканова А., Гунина Е., Саньярова Н.).</w:t>
      </w:r>
    </w:p>
    <w:p w14:paraId="7F705AE2" w14:textId="77777777" w:rsidR="00207E55" w:rsidRPr="00FF0F7C" w:rsidRDefault="00207E55" w:rsidP="001A5FD8">
      <w:pPr>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sz w:val="28"/>
          <w:szCs w:val="28"/>
          <w:lang w:val="en-US"/>
        </w:rPr>
        <w:t xml:space="preserve">2. The Model of the Professional Linguistic Personality of a Lawyer of Kazakhstan in the Linguistic Rhetorical Ideal Aspect // Scopus: Forum for linguistic studies. – V. 07 (01), 2025. – </w:t>
      </w:r>
      <w:r w:rsidRPr="00FF0F7C">
        <w:rPr>
          <w:rFonts w:ascii="Times New Roman" w:hAnsi="Times New Roman" w:cs="Times New Roman"/>
          <w:sz w:val="28"/>
          <w:szCs w:val="28"/>
        </w:rPr>
        <w:t>Р</w:t>
      </w:r>
      <w:r w:rsidRPr="00FF0F7C">
        <w:rPr>
          <w:rFonts w:ascii="Times New Roman" w:hAnsi="Times New Roman" w:cs="Times New Roman"/>
          <w:sz w:val="28"/>
          <w:szCs w:val="28"/>
          <w:lang w:val="en-US"/>
        </w:rPr>
        <w:t xml:space="preserve">.697-710. </w:t>
      </w:r>
      <w:hyperlink r:id="rId18" w:history="1">
        <w:r w:rsidRPr="00FF0F7C">
          <w:rPr>
            <w:rStyle w:val="a3"/>
            <w:rFonts w:ascii="Times New Roman" w:hAnsi="Times New Roman" w:cs="Times New Roman"/>
            <w:sz w:val="28"/>
            <w:szCs w:val="28"/>
            <w:lang w:val="en-US"/>
          </w:rPr>
          <w:t>https</w:t>
        </w:r>
        <w:r w:rsidRPr="00FF0F7C">
          <w:rPr>
            <w:rStyle w:val="a3"/>
            <w:rFonts w:ascii="Times New Roman" w:hAnsi="Times New Roman" w:cs="Times New Roman"/>
            <w:sz w:val="28"/>
            <w:szCs w:val="28"/>
          </w:rPr>
          <w:t>://</w:t>
        </w:r>
        <w:r w:rsidRPr="00FF0F7C">
          <w:rPr>
            <w:rStyle w:val="a3"/>
            <w:rFonts w:ascii="Times New Roman" w:hAnsi="Times New Roman" w:cs="Times New Roman"/>
            <w:sz w:val="28"/>
            <w:szCs w:val="28"/>
            <w:lang w:val="en-US"/>
          </w:rPr>
          <w:t>journals</w:t>
        </w:r>
        <w:r w:rsidRPr="00FF0F7C">
          <w:rPr>
            <w:rStyle w:val="a3"/>
            <w:rFonts w:ascii="Times New Roman" w:hAnsi="Times New Roman" w:cs="Times New Roman"/>
            <w:sz w:val="28"/>
            <w:szCs w:val="28"/>
          </w:rPr>
          <w:t>.</w:t>
        </w:r>
        <w:r w:rsidRPr="00FF0F7C">
          <w:rPr>
            <w:rStyle w:val="a3"/>
            <w:rFonts w:ascii="Times New Roman" w:hAnsi="Times New Roman" w:cs="Times New Roman"/>
            <w:sz w:val="28"/>
            <w:szCs w:val="28"/>
            <w:lang w:val="en-US"/>
          </w:rPr>
          <w:t>bilpubgroup</w:t>
        </w:r>
        <w:r w:rsidRPr="00FF0F7C">
          <w:rPr>
            <w:rStyle w:val="a3"/>
            <w:rFonts w:ascii="Times New Roman" w:hAnsi="Times New Roman" w:cs="Times New Roman"/>
            <w:sz w:val="28"/>
            <w:szCs w:val="28"/>
          </w:rPr>
          <w:t>.</w:t>
        </w:r>
        <w:r w:rsidRPr="00FF0F7C">
          <w:rPr>
            <w:rStyle w:val="a3"/>
            <w:rFonts w:ascii="Times New Roman" w:hAnsi="Times New Roman" w:cs="Times New Roman"/>
            <w:sz w:val="28"/>
            <w:szCs w:val="28"/>
            <w:lang w:val="en-US"/>
          </w:rPr>
          <w:t>com</w:t>
        </w:r>
        <w:r w:rsidRPr="00FF0F7C">
          <w:rPr>
            <w:rStyle w:val="a3"/>
            <w:rFonts w:ascii="Times New Roman" w:hAnsi="Times New Roman" w:cs="Times New Roman"/>
            <w:sz w:val="28"/>
            <w:szCs w:val="28"/>
          </w:rPr>
          <w:t>/</w:t>
        </w:r>
        <w:r w:rsidRPr="00FF0F7C">
          <w:rPr>
            <w:rStyle w:val="a3"/>
            <w:rFonts w:ascii="Times New Roman" w:hAnsi="Times New Roman" w:cs="Times New Roman"/>
            <w:sz w:val="28"/>
            <w:szCs w:val="28"/>
            <w:lang w:val="en-US"/>
          </w:rPr>
          <w:t>index</w:t>
        </w:r>
        <w:r w:rsidRPr="00FF0F7C">
          <w:rPr>
            <w:rStyle w:val="a3"/>
            <w:rFonts w:ascii="Times New Roman" w:hAnsi="Times New Roman" w:cs="Times New Roman"/>
            <w:sz w:val="28"/>
            <w:szCs w:val="28"/>
          </w:rPr>
          <w:t>.</w:t>
        </w:r>
        <w:r w:rsidRPr="00FF0F7C">
          <w:rPr>
            <w:rStyle w:val="a3"/>
            <w:rFonts w:ascii="Times New Roman" w:hAnsi="Times New Roman" w:cs="Times New Roman"/>
            <w:sz w:val="28"/>
            <w:szCs w:val="28"/>
            <w:lang w:val="en-US"/>
          </w:rPr>
          <w:t>php</w:t>
        </w:r>
        <w:r w:rsidRPr="00FF0F7C">
          <w:rPr>
            <w:rStyle w:val="a3"/>
            <w:rFonts w:ascii="Times New Roman" w:hAnsi="Times New Roman" w:cs="Times New Roman"/>
            <w:sz w:val="28"/>
            <w:szCs w:val="28"/>
          </w:rPr>
          <w:t>/</w:t>
        </w:r>
        <w:r w:rsidRPr="00FF0F7C">
          <w:rPr>
            <w:rStyle w:val="a3"/>
            <w:rFonts w:ascii="Times New Roman" w:hAnsi="Times New Roman" w:cs="Times New Roman"/>
            <w:sz w:val="28"/>
            <w:szCs w:val="28"/>
            <w:lang w:val="en-US"/>
          </w:rPr>
          <w:t>fls</w:t>
        </w:r>
        <w:r w:rsidRPr="00FF0F7C">
          <w:rPr>
            <w:rStyle w:val="a3"/>
            <w:rFonts w:ascii="Times New Roman" w:hAnsi="Times New Roman" w:cs="Times New Roman"/>
            <w:sz w:val="28"/>
            <w:szCs w:val="28"/>
          </w:rPr>
          <w:t>/</w:t>
        </w:r>
        <w:r w:rsidRPr="00FF0F7C">
          <w:rPr>
            <w:rStyle w:val="a3"/>
            <w:rFonts w:ascii="Times New Roman" w:hAnsi="Times New Roman" w:cs="Times New Roman"/>
            <w:sz w:val="28"/>
            <w:szCs w:val="28"/>
            <w:lang w:val="en-US"/>
          </w:rPr>
          <w:t>article</w:t>
        </w:r>
        <w:r w:rsidRPr="00FF0F7C">
          <w:rPr>
            <w:rStyle w:val="a3"/>
            <w:rFonts w:ascii="Times New Roman" w:hAnsi="Times New Roman" w:cs="Times New Roman"/>
            <w:sz w:val="28"/>
            <w:szCs w:val="28"/>
          </w:rPr>
          <w:t>/</w:t>
        </w:r>
        <w:r w:rsidRPr="00FF0F7C">
          <w:rPr>
            <w:rStyle w:val="a3"/>
            <w:rFonts w:ascii="Times New Roman" w:hAnsi="Times New Roman" w:cs="Times New Roman"/>
            <w:sz w:val="28"/>
            <w:szCs w:val="28"/>
            <w:lang w:val="en-US"/>
          </w:rPr>
          <w:t>view</w:t>
        </w:r>
        <w:r w:rsidRPr="00FF0F7C">
          <w:rPr>
            <w:rStyle w:val="a3"/>
            <w:rFonts w:ascii="Times New Roman" w:hAnsi="Times New Roman" w:cs="Times New Roman"/>
            <w:sz w:val="28"/>
            <w:szCs w:val="28"/>
          </w:rPr>
          <w:t>/7953</w:t>
        </w:r>
      </w:hyperlink>
      <w:r w:rsidRPr="00FF0F7C">
        <w:rPr>
          <w:rFonts w:ascii="Times New Roman" w:hAnsi="Times New Roman" w:cs="Times New Roman"/>
          <w:sz w:val="28"/>
          <w:szCs w:val="28"/>
        </w:rPr>
        <w:t xml:space="preserve">  (в </w:t>
      </w:r>
      <w:proofErr w:type="gramStart"/>
      <w:r w:rsidRPr="00FF0F7C">
        <w:rPr>
          <w:rFonts w:ascii="Times New Roman" w:hAnsi="Times New Roman" w:cs="Times New Roman"/>
          <w:sz w:val="28"/>
          <w:szCs w:val="28"/>
        </w:rPr>
        <w:t>соавт.:</w:t>
      </w:r>
      <w:proofErr w:type="gramEnd"/>
      <w:r w:rsidRPr="00FF0F7C">
        <w:rPr>
          <w:rFonts w:ascii="Times New Roman" w:hAnsi="Times New Roman" w:cs="Times New Roman"/>
          <w:sz w:val="28"/>
          <w:szCs w:val="28"/>
        </w:rPr>
        <w:t xml:space="preserve"> Гунина </w:t>
      </w:r>
      <w:r w:rsidR="00347428" w:rsidRPr="00FF0F7C">
        <w:rPr>
          <w:rFonts w:ascii="Times New Roman" w:hAnsi="Times New Roman" w:cs="Times New Roman"/>
          <w:sz w:val="28"/>
          <w:szCs w:val="28"/>
        </w:rPr>
        <w:t xml:space="preserve">Е., Ворожбитова А., </w:t>
      </w:r>
      <w:r w:rsidRPr="00FF0F7C">
        <w:rPr>
          <w:rFonts w:ascii="Times New Roman" w:hAnsi="Times New Roman" w:cs="Times New Roman"/>
          <w:sz w:val="28"/>
          <w:szCs w:val="28"/>
        </w:rPr>
        <w:t>Туманова А., Демеубекова К.)</w:t>
      </w:r>
    </w:p>
    <w:p w14:paraId="145B8EA9" w14:textId="77777777" w:rsidR="00207E55" w:rsidRPr="00FF0F7C" w:rsidRDefault="00207E55" w:rsidP="00B0089B">
      <w:pPr>
        <w:spacing w:after="0" w:line="240" w:lineRule="auto"/>
        <w:ind w:firstLine="709"/>
        <w:jc w:val="both"/>
        <w:rPr>
          <w:rFonts w:ascii="Times New Roman" w:hAnsi="Times New Roman" w:cs="Times New Roman"/>
          <w:i/>
          <w:sz w:val="28"/>
          <w:szCs w:val="28"/>
        </w:rPr>
      </w:pPr>
      <w:r w:rsidRPr="00FF0F7C">
        <w:rPr>
          <w:rFonts w:ascii="Times New Roman" w:hAnsi="Times New Roman" w:cs="Times New Roman"/>
          <w:i/>
          <w:sz w:val="28"/>
          <w:szCs w:val="28"/>
        </w:rPr>
        <w:lastRenderedPageBreak/>
        <w:t>Статьи в журналах, входящих в перечень, рекомендованный КОК НВО МНВО РК:</w:t>
      </w:r>
    </w:p>
    <w:p w14:paraId="177C94EE" w14:textId="77777777" w:rsidR="00207E55" w:rsidRPr="00FF0F7C" w:rsidRDefault="00207E55" w:rsidP="00207E55">
      <w:pPr>
        <w:spacing w:after="0" w:line="240" w:lineRule="auto"/>
        <w:ind w:firstLine="709"/>
        <w:jc w:val="both"/>
        <w:rPr>
          <w:rFonts w:ascii="Times New Roman" w:hAnsi="Times New Roman" w:cs="Times New Roman"/>
          <w:sz w:val="28"/>
          <w:szCs w:val="28"/>
          <w:lang w:val="en-US"/>
        </w:rPr>
      </w:pPr>
      <w:r w:rsidRPr="00FF0F7C">
        <w:rPr>
          <w:rFonts w:ascii="Times New Roman" w:hAnsi="Times New Roman" w:cs="Times New Roman"/>
          <w:sz w:val="28"/>
          <w:szCs w:val="28"/>
        </w:rPr>
        <w:t>1. Тезаурусный подход в формировании коммуникативной компетенции специалиста // Вестник КазНУ (Серия Филолологическая. Спецвыпуск</w:t>
      </w:r>
      <w:r w:rsidRPr="00FF0F7C">
        <w:rPr>
          <w:rFonts w:ascii="Times New Roman" w:hAnsi="Times New Roman" w:cs="Times New Roman"/>
          <w:sz w:val="28"/>
          <w:szCs w:val="28"/>
          <w:lang w:val="en-US"/>
        </w:rPr>
        <w:t xml:space="preserve">). – 2020, №2. – </w:t>
      </w:r>
      <w:r w:rsidRPr="00FF0F7C">
        <w:rPr>
          <w:rFonts w:ascii="Times New Roman" w:hAnsi="Times New Roman" w:cs="Times New Roman"/>
          <w:sz w:val="28"/>
          <w:szCs w:val="28"/>
        </w:rPr>
        <w:t>С</w:t>
      </w:r>
      <w:r w:rsidRPr="00FF0F7C">
        <w:rPr>
          <w:rFonts w:ascii="Times New Roman" w:hAnsi="Times New Roman" w:cs="Times New Roman"/>
          <w:sz w:val="28"/>
          <w:szCs w:val="28"/>
          <w:lang w:val="en-US"/>
        </w:rPr>
        <w:t>. 264-269.</w:t>
      </w:r>
    </w:p>
    <w:p w14:paraId="216A3665" w14:textId="77777777" w:rsidR="00207E55" w:rsidRPr="00FF0F7C" w:rsidRDefault="00207E55" w:rsidP="00207E55">
      <w:pPr>
        <w:spacing w:after="0" w:line="240" w:lineRule="auto"/>
        <w:ind w:firstLine="709"/>
        <w:jc w:val="both"/>
        <w:rPr>
          <w:rFonts w:ascii="Times New Roman" w:hAnsi="Times New Roman" w:cs="Times New Roman"/>
          <w:iCs/>
          <w:sz w:val="28"/>
          <w:szCs w:val="28"/>
        </w:rPr>
      </w:pPr>
      <w:r w:rsidRPr="00FF0F7C">
        <w:rPr>
          <w:rFonts w:ascii="Times New Roman" w:hAnsi="Times New Roman" w:cs="Times New Roman"/>
          <w:iCs/>
          <w:sz w:val="28"/>
          <w:szCs w:val="28"/>
          <w:lang w:val="en-US"/>
        </w:rPr>
        <w:t xml:space="preserve">2. The value of the professional thesaurus in the system of continuing professional education // </w:t>
      </w:r>
      <w:r w:rsidRPr="00FF0F7C">
        <w:rPr>
          <w:rFonts w:ascii="Times New Roman" w:hAnsi="Times New Roman" w:cs="Times New Roman"/>
          <w:iCs/>
          <w:sz w:val="28"/>
          <w:szCs w:val="28"/>
        </w:rPr>
        <w:t>Вестник</w:t>
      </w:r>
      <w:r w:rsidRPr="00FF0F7C">
        <w:rPr>
          <w:rFonts w:ascii="Times New Roman" w:hAnsi="Times New Roman" w:cs="Times New Roman"/>
          <w:iCs/>
          <w:sz w:val="28"/>
          <w:szCs w:val="28"/>
          <w:lang w:val="en-US"/>
        </w:rPr>
        <w:t xml:space="preserve"> </w:t>
      </w:r>
      <w:r w:rsidRPr="00FF0F7C">
        <w:rPr>
          <w:rFonts w:ascii="Times New Roman" w:hAnsi="Times New Roman" w:cs="Times New Roman"/>
          <w:iCs/>
          <w:sz w:val="28"/>
          <w:szCs w:val="28"/>
        </w:rPr>
        <w:t>КазНУ</w:t>
      </w:r>
      <w:r w:rsidRPr="00FF0F7C">
        <w:rPr>
          <w:rFonts w:ascii="Times New Roman" w:hAnsi="Times New Roman" w:cs="Times New Roman"/>
          <w:iCs/>
          <w:sz w:val="28"/>
          <w:szCs w:val="28"/>
          <w:lang w:val="en-US"/>
        </w:rPr>
        <w:t xml:space="preserve"> (</w:t>
      </w:r>
      <w:r w:rsidRPr="00FF0F7C">
        <w:rPr>
          <w:rFonts w:ascii="Times New Roman" w:hAnsi="Times New Roman" w:cs="Times New Roman"/>
          <w:iCs/>
          <w:sz w:val="28"/>
          <w:szCs w:val="28"/>
        </w:rPr>
        <w:t>Серия</w:t>
      </w:r>
      <w:r w:rsidRPr="00FF0F7C">
        <w:rPr>
          <w:rFonts w:ascii="Times New Roman" w:hAnsi="Times New Roman" w:cs="Times New Roman"/>
          <w:iCs/>
          <w:sz w:val="28"/>
          <w:szCs w:val="28"/>
          <w:lang w:val="en-US"/>
        </w:rPr>
        <w:t xml:space="preserve"> </w:t>
      </w:r>
      <w:r w:rsidRPr="00FF0F7C">
        <w:rPr>
          <w:rFonts w:ascii="Times New Roman" w:hAnsi="Times New Roman" w:cs="Times New Roman"/>
          <w:iCs/>
          <w:sz w:val="28"/>
          <w:szCs w:val="28"/>
        </w:rPr>
        <w:t>Филологическая</w:t>
      </w:r>
      <w:r w:rsidRPr="00FF0F7C">
        <w:rPr>
          <w:rFonts w:ascii="Times New Roman" w:hAnsi="Times New Roman" w:cs="Times New Roman"/>
          <w:iCs/>
          <w:sz w:val="28"/>
          <w:szCs w:val="28"/>
          <w:lang w:val="en-US"/>
        </w:rPr>
        <w:t xml:space="preserve">). – 2021, №1 (181). – </w:t>
      </w:r>
      <w:r w:rsidRPr="00FF0F7C">
        <w:rPr>
          <w:rFonts w:ascii="Times New Roman" w:hAnsi="Times New Roman" w:cs="Times New Roman"/>
          <w:iCs/>
          <w:sz w:val="28"/>
          <w:szCs w:val="28"/>
        </w:rPr>
        <w:t>С</w:t>
      </w:r>
      <w:r w:rsidRPr="00FF0F7C">
        <w:rPr>
          <w:rFonts w:ascii="Times New Roman" w:hAnsi="Times New Roman" w:cs="Times New Roman"/>
          <w:iCs/>
          <w:sz w:val="28"/>
          <w:szCs w:val="28"/>
          <w:lang w:val="en-US"/>
        </w:rPr>
        <w:t xml:space="preserve">. 127-134. </w:t>
      </w:r>
      <w:r w:rsidRPr="00FF0F7C">
        <w:rPr>
          <w:rFonts w:ascii="Times New Roman" w:hAnsi="Times New Roman" w:cs="Times New Roman"/>
          <w:iCs/>
          <w:sz w:val="28"/>
          <w:szCs w:val="28"/>
        </w:rPr>
        <w:t>(в соавт.: Туманова А.Б.)</w:t>
      </w:r>
    </w:p>
    <w:p w14:paraId="02B5828F" w14:textId="77777777" w:rsidR="00207E55" w:rsidRPr="00FF0F7C" w:rsidRDefault="00207E55" w:rsidP="00207E55">
      <w:pPr>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iCs/>
          <w:sz w:val="28"/>
          <w:szCs w:val="28"/>
        </w:rPr>
        <w:t xml:space="preserve">3. </w:t>
      </w:r>
      <w:r w:rsidRPr="00FF0F7C">
        <w:rPr>
          <w:rFonts w:ascii="Times New Roman" w:hAnsi="Times New Roman" w:cs="Times New Roman"/>
          <w:sz w:val="28"/>
          <w:szCs w:val="28"/>
        </w:rPr>
        <w:t>Формирование тезауруса языковой личности будущего специалиста-филолога с позиций лингводидактики // Вестник КарГУ (Серия Филологическая). – 2022, №2 (106). – С. 151-160 (в соавт.: Туманова А.Б.)</w:t>
      </w:r>
    </w:p>
    <w:p w14:paraId="085E4E77" w14:textId="77777777" w:rsidR="00207E55" w:rsidRPr="00FF0F7C" w:rsidRDefault="00207E55" w:rsidP="00207E55">
      <w:pPr>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sz w:val="28"/>
          <w:szCs w:val="28"/>
        </w:rPr>
        <w:t xml:space="preserve">4. </w:t>
      </w:r>
      <w:r w:rsidRPr="00FF0F7C">
        <w:rPr>
          <w:rFonts w:ascii="Times New Roman" w:eastAsia="Times New Roman" w:hAnsi="Times New Roman" w:cs="Times New Roman"/>
          <w:sz w:val="28"/>
          <w:szCs w:val="28"/>
          <w:shd w:val="clear" w:color="000000" w:fill="auto"/>
        </w:rPr>
        <w:t xml:space="preserve">Формирование терминологической составляющей профессионального дискурса будущего учителя-словесника в Казахстане // Вестник КазУМОиМЯ (Серия Филологическая). </w:t>
      </w:r>
      <w:r w:rsidRPr="00FF0F7C">
        <w:rPr>
          <w:rFonts w:ascii="Times New Roman" w:hAnsi="Times New Roman" w:cs="Times New Roman"/>
          <w:sz w:val="28"/>
          <w:szCs w:val="28"/>
        </w:rPr>
        <w:t>– 2024, №1 (72). – С. 365-386. (в соавт.: Туманова А.Б., Кушегенова И.)</w:t>
      </w:r>
    </w:p>
    <w:p w14:paraId="24F4ECA6" w14:textId="77777777" w:rsidR="00B0089B" w:rsidRPr="00FF0F7C" w:rsidRDefault="00B0089B" w:rsidP="00207E55">
      <w:pPr>
        <w:spacing w:after="0" w:line="240" w:lineRule="auto"/>
        <w:ind w:firstLine="709"/>
        <w:jc w:val="both"/>
        <w:rPr>
          <w:rFonts w:ascii="Times New Roman" w:hAnsi="Times New Roman" w:cs="Times New Roman"/>
          <w:i/>
          <w:sz w:val="28"/>
          <w:szCs w:val="28"/>
        </w:rPr>
      </w:pPr>
      <w:r w:rsidRPr="00FF0F7C">
        <w:rPr>
          <w:rFonts w:ascii="Times New Roman" w:hAnsi="Times New Roman" w:cs="Times New Roman"/>
          <w:i/>
          <w:sz w:val="28"/>
          <w:szCs w:val="28"/>
        </w:rPr>
        <w:t>В сборниках материалов международных конференций:</w:t>
      </w:r>
    </w:p>
    <w:p w14:paraId="6327565D" w14:textId="77777777" w:rsidR="00B0089B" w:rsidRPr="00FF0F7C" w:rsidRDefault="00B0089B" w:rsidP="00207E55">
      <w:pPr>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sz w:val="28"/>
          <w:szCs w:val="28"/>
        </w:rPr>
        <w:t xml:space="preserve">1. Тезаурус: история, определение, назначение // материалы международного научно-методического семинара «Русский язык и литература в современном Казахстане: теория, практика, методика», посвященный 60-летию профессора Ж.Х. Салхановой КазНУ им. аль-Фараби 3 марта 2020 года. – Алматы, 2020. </w:t>
      </w:r>
      <w:r w:rsidRPr="00FF0F7C">
        <w:rPr>
          <w:rFonts w:ascii="Times New Roman" w:hAnsi="Times New Roman" w:cs="Times New Roman"/>
        </w:rPr>
        <w:t xml:space="preserve">– </w:t>
      </w:r>
      <w:r w:rsidRPr="00FF0F7C">
        <w:rPr>
          <w:rFonts w:ascii="Times New Roman" w:hAnsi="Times New Roman" w:cs="Times New Roman"/>
          <w:sz w:val="28"/>
          <w:szCs w:val="28"/>
        </w:rPr>
        <w:t>С. 49-54 (в соавт.: Туманова А.Б.).</w:t>
      </w:r>
    </w:p>
    <w:p w14:paraId="772915F8" w14:textId="77777777" w:rsidR="00B0089B" w:rsidRPr="00FF0F7C" w:rsidRDefault="00B0089B" w:rsidP="00207E55">
      <w:pPr>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sz w:val="28"/>
          <w:szCs w:val="28"/>
        </w:rPr>
        <w:t>2. Формирование образовательных компетенций в условиях уровневого обучения в вузе // Материалы международной научно-методической конференции «Компетентностно-коммуникативные основы языковой подготовки будущих педагогов-предметников в полилингвальном образовательном пространстве» 2 октября 2020 года. – Алматы: АПУ имени Абая, 2020. – С. 133-139. (в соавт.: Туманова А.Б.)</w:t>
      </w:r>
    </w:p>
    <w:p w14:paraId="7E3CCE11" w14:textId="77777777" w:rsidR="00B0089B" w:rsidRPr="00FF0F7C" w:rsidRDefault="00B0089B" w:rsidP="00207E55">
      <w:pPr>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sz w:val="28"/>
          <w:szCs w:val="28"/>
        </w:rPr>
        <w:t>3. Система упражнений как условие эффективной языковой подготовки профессионального филолога // Международный форум «Взаимодействие науки и общества: язык, инновации, культура», посвященный 90-летию КазНУ имени аль-Фараби. 14-16 октября 2024 г. – Алматы,</w:t>
      </w:r>
      <w:r w:rsidRPr="00FF0F7C">
        <w:rPr>
          <w:rFonts w:ascii="Times New Roman" w:hAnsi="Times New Roman" w:cs="Times New Roman"/>
          <w:color w:val="FF0000"/>
          <w:sz w:val="28"/>
          <w:szCs w:val="28"/>
        </w:rPr>
        <w:t xml:space="preserve"> </w:t>
      </w:r>
      <w:r w:rsidRPr="00FF0F7C">
        <w:rPr>
          <w:rFonts w:ascii="Times New Roman" w:hAnsi="Times New Roman" w:cs="Times New Roman"/>
          <w:sz w:val="28"/>
          <w:szCs w:val="28"/>
        </w:rPr>
        <w:t>2024. – С. 398-401.</w:t>
      </w:r>
    </w:p>
    <w:p w14:paraId="7DBA4F7E" w14:textId="77777777" w:rsidR="00B0089B" w:rsidRPr="00FF0F7C" w:rsidRDefault="00B0089B" w:rsidP="00207E55">
      <w:pPr>
        <w:spacing w:after="0" w:line="240" w:lineRule="auto"/>
        <w:ind w:firstLine="709"/>
        <w:jc w:val="both"/>
        <w:rPr>
          <w:rFonts w:ascii="Times New Roman" w:hAnsi="Times New Roman" w:cs="Times New Roman"/>
          <w:i/>
          <w:sz w:val="28"/>
          <w:szCs w:val="28"/>
        </w:rPr>
      </w:pPr>
      <w:r w:rsidRPr="00FF0F7C">
        <w:rPr>
          <w:rFonts w:ascii="Times New Roman" w:hAnsi="Times New Roman" w:cs="Times New Roman"/>
          <w:i/>
          <w:sz w:val="28"/>
          <w:szCs w:val="28"/>
        </w:rPr>
        <w:t>В международных научных журналах:</w:t>
      </w:r>
    </w:p>
    <w:p w14:paraId="6F889593" w14:textId="77777777" w:rsidR="00B0089B" w:rsidRPr="00FF0F7C" w:rsidRDefault="00B0089B" w:rsidP="00207E55">
      <w:pPr>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sz w:val="28"/>
          <w:szCs w:val="28"/>
        </w:rPr>
        <w:t>1. Тезаурус как составляющая категории «языковая личность» // Неофилология (бывший Вестник Тамбовского государственного университета имени Г.Р. Державина). – 2020, №6 (23). – С. 439-447 (в соавт.: Туманова А.Б.)</w:t>
      </w:r>
    </w:p>
    <w:p w14:paraId="65DF0B88" w14:textId="77777777" w:rsidR="00B0089B" w:rsidRPr="00FF0F7C" w:rsidRDefault="00B0089B" w:rsidP="00207E55">
      <w:pPr>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sz w:val="28"/>
          <w:szCs w:val="28"/>
        </w:rPr>
        <w:t>2. Формирование тезауруса будущего филолога в рамках послевузовского образования в Казахстане // Лингвориторическая парадигма: теоретические и прикладные аспекты. – 2021, № 26 (1). – С. 221-225 (входит в базу РИНЦ)</w:t>
      </w:r>
    </w:p>
    <w:p w14:paraId="38CA463C" w14:textId="77777777" w:rsidR="00B0089B" w:rsidRPr="00FF0F7C" w:rsidRDefault="00B0089B" w:rsidP="00207E55">
      <w:pPr>
        <w:spacing w:after="0" w:line="240" w:lineRule="auto"/>
        <w:ind w:firstLine="709"/>
        <w:jc w:val="both"/>
        <w:rPr>
          <w:rFonts w:ascii="Times New Roman" w:eastAsia="Times New Roman" w:hAnsi="Times New Roman" w:cs="Times New Roman"/>
          <w:sz w:val="28"/>
          <w:szCs w:val="28"/>
          <w:shd w:val="clear" w:color="000000" w:fill="auto"/>
          <w:lang w:val="en-US"/>
        </w:rPr>
      </w:pPr>
      <w:r w:rsidRPr="00FF0F7C">
        <w:rPr>
          <w:rFonts w:ascii="Times New Roman" w:eastAsia="Times New Roman" w:hAnsi="Times New Roman" w:cs="Times New Roman"/>
          <w:sz w:val="28"/>
          <w:szCs w:val="28"/>
          <w:shd w:val="clear" w:color="000000" w:fill="auto"/>
          <w:lang w:val="en-US"/>
        </w:rPr>
        <w:t xml:space="preserve">3. Language personality in domestic and foreign linguistics: concept, status, typology. </w:t>
      </w:r>
      <w:proofErr w:type="gramStart"/>
      <w:r w:rsidRPr="00FF0F7C">
        <w:rPr>
          <w:rFonts w:ascii="Times New Roman" w:eastAsia="Times New Roman" w:hAnsi="Times New Roman" w:cs="Times New Roman"/>
          <w:sz w:val="28"/>
          <w:szCs w:val="28"/>
          <w:shd w:val="clear" w:color="000000" w:fill="auto"/>
          <w:lang w:val="en-US"/>
        </w:rPr>
        <w:t>The Scientific Heritage</w:t>
      </w:r>
      <w:r w:rsidRPr="00FF0F7C">
        <w:rPr>
          <w:rFonts w:ascii="Times New Roman" w:eastAsia="SimSun" w:hAnsi="Times New Roman" w:cs="Times New Roman"/>
          <w:sz w:val="28"/>
          <w:szCs w:val="28"/>
          <w:shd w:val="clear" w:color="000000" w:fill="auto"/>
          <w:lang w:val="en-US" w:eastAsia="zh-CN"/>
        </w:rPr>
        <w:t>.</w:t>
      </w:r>
      <w:proofErr w:type="gramEnd"/>
      <w:r w:rsidRPr="00FF0F7C">
        <w:rPr>
          <w:rFonts w:ascii="Times New Roman" w:eastAsia="SimSun" w:hAnsi="Times New Roman" w:cs="Times New Roman"/>
          <w:sz w:val="28"/>
          <w:szCs w:val="28"/>
          <w:shd w:val="clear" w:color="000000" w:fill="auto"/>
          <w:lang w:val="en-US" w:eastAsia="zh-CN"/>
        </w:rPr>
        <w:t xml:space="preserve"> 90 </w:t>
      </w:r>
      <w:r w:rsidRPr="00FF0F7C">
        <w:rPr>
          <w:rFonts w:ascii="Times New Roman" w:eastAsia="Times New Roman" w:hAnsi="Times New Roman" w:cs="Times New Roman"/>
          <w:sz w:val="28"/>
          <w:szCs w:val="28"/>
          <w:shd w:val="clear" w:color="000000" w:fill="auto"/>
          <w:lang w:val="en-US"/>
        </w:rPr>
        <w:t>(90)</w:t>
      </w:r>
      <w:r w:rsidRPr="00FF0F7C">
        <w:rPr>
          <w:rFonts w:ascii="Times New Roman" w:eastAsia="SimSun" w:hAnsi="Times New Roman" w:cs="Times New Roman"/>
          <w:sz w:val="28"/>
          <w:szCs w:val="28"/>
          <w:shd w:val="clear" w:color="000000" w:fill="auto"/>
          <w:lang w:val="en-US" w:eastAsia="zh-CN"/>
        </w:rPr>
        <w:t>,</w:t>
      </w:r>
      <w:r w:rsidRPr="00FF0F7C">
        <w:rPr>
          <w:rFonts w:ascii="Times New Roman" w:eastAsia="Times New Roman" w:hAnsi="Times New Roman" w:cs="Times New Roman"/>
          <w:sz w:val="28"/>
          <w:szCs w:val="28"/>
          <w:shd w:val="clear" w:color="000000" w:fill="auto"/>
          <w:lang w:val="en-US"/>
        </w:rPr>
        <w:t xml:space="preserve"> </w:t>
      </w:r>
      <w:r w:rsidRPr="00FF0F7C">
        <w:rPr>
          <w:rFonts w:ascii="Times New Roman" w:eastAsia="SimSun" w:hAnsi="Times New Roman" w:cs="Times New Roman"/>
          <w:sz w:val="28"/>
          <w:szCs w:val="28"/>
          <w:shd w:val="clear" w:color="000000" w:fill="auto"/>
          <w:lang w:val="en-US" w:eastAsia="zh-CN"/>
        </w:rPr>
        <w:t xml:space="preserve">2020. </w:t>
      </w:r>
      <w:r w:rsidRPr="00FF0F7C">
        <w:rPr>
          <w:rFonts w:ascii="Times New Roman" w:hAnsi="Times New Roman" w:cs="Times New Roman"/>
          <w:sz w:val="28"/>
          <w:szCs w:val="28"/>
          <w:lang w:val="en-US"/>
        </w:rPr>
        <w:t xml:space="preserve">– </w:t>
      </w:r>
      <w:r w:rsidRPr="00FF0F7C">
        <w:rPr>
          <w:rFonts w:ascii="Times New Roman" w:eastAsia="Times New Roman" w:hAnsi="Times New Roman" w:cs="Times New Roman"/>
          <w:sz w:val="28"/>
          <w:szCs w:val="28"/>
          <w:shd w:val="clear" w:color="000000" w:fill="auto"/>
        </w:rPr>
        <w:t>Р</w:t>
      </w:r>
      <w:r w:rsidRPr="00FF0F7C">
        <w:rPr>
          <w:rFonts w:ascii="Times New Roman" w:eastAsia="Times New Roman" w:hAnsi="Times New Roman" w:cs="Times New Roman"/>
          <w:sz w:val="28"/>
          <w:szCs w:val="28"/>
          <w:shd w:val="clear" w:color="000000" w:fill="auto"/>
          <w:lang w:val="en-US"/>
        </w:rPr>
        <w:t>. 96</w:t>
      </w:r>
      <w:r w:rsidRPr="00FF0F7C">
        <w:rPr>
          <w:rFonts w:ascii="Times New Roman" w:hAnsi="Times New Roman" w:cs="Times New Roman"/>
          <w:sz w:val="28"/>
          <w:szCs w:val="28"/>
          <w:lang w:val="en-US"/>
        </w:rPr>
        <w:t>-</w:t>
      </w:r>
      <w:r w:rsidRPr="00FF0F7C">
        <w:rPr>
          <w:rFonts w:ascii="Times New Roman" w:eastAsia="Times New Roman" w:hAnsi="Times New Roman" w:cs="Times New Roman"/>
          <w:sz w:val="28"/>
          <w:szCs w:val="28"/>
          <w:shd w:val="clear" w:color="000000" w:fill="auto"/>
          <w:lang w:val="en-US"/>
        </w:rPr>
        <w:t>101. (</w:t>
      </w:r>
      <w:proofErr w:type="gramStart"/>
      <w:r w:rsidRPr="00FF0F7C">
        <w:rPr>
          <w:rFonts w:ascii="Times New Roman" w:eastAsia="Times New Roman" w:hAnsi="Times New Roman" w:cs="Times New Roman"/>
          <w:sz w:val="28"/>
          <w:szCs w:val="28"/>
          <w:shd w:val="clear" w:color="000000" w:fill="auto"/>
        </w:rPr>
        <w:t>в</w:t>
      </w:r>
      <w:proofErr w:type="gramEnd"/>
      <w:r w:rsidRPr="00FF0F7C">
        <w:rPr>
          <w:rFonts w:ascii="Times New Roman" w:eastAsia="Times New Roman" w:hAnsi="Times New Roman" w:cs="Times New Roman"/>
          <w:sz w:val="28"/>
          <w:szCs w:val="28"/>
          <w:shd w:val="clear" w:color="000000" w:fill="auto"/>
          <w:lang w:val="en-US"/>
        </w:rPr>
        <w:t xml:space="preserve"> </w:t>
      </w:r>
      <w:r w:rsidRPr="00FF0F7C">
        <w:rPr>
          <w:rFonts w:ascii="Times New Roman" w:eastAsia="Times New Roman" w:hAnsi="Times New Roman" w:cs="Times New Roman"/>
          <w:sz w:val="28"/>
          <w:szCs w:val="28"/>
          <w:shd w:val="clear" w:color="000000" w:fill="auto"/>
        </w:rPr>
        <w:t>соавт</w:t>
      </w:r>
      <w:r w:rsidRPr="00FF0F7C">
        <w:rPr>
          <w:rFonts w:ascii="Times New Roman" w:eastAsia="Times New Roman" w:hAnsi="Times New Roman" w:cs="Times New Roman"/>
          <w:sz w:val="28"/>
          <w:szCs w:val="28"/>
          <w:shd w:val="clear" w:color="000000" w:fill="auto"/>
          <w:lang w:val="en-US"/>
        </w:rPr>
        <w:t xml:space="preserve">.: </w:t>
      </w:r>
      <w:r w:rsidRPr="00FF0F7C">
        <w:rPr>
          <w:rFonts w:ascii="Times New Roman" w:eastAsia="Times New Roman" w:hAnsi="Times New Roman" w:cs="Times New Roman"/>
          <w:sz w:val="28"/>
          <w:szCs w:val="28"/>
          <w:shd w:val="clear" w:color="000000" w:fill="auto"/>
        </w:rPr>
        <w:t>Туманова</w:t>
      </w:r>
      <w:r w:rsidRPr="00FF0F7C">
        <w:rPr>
          <w:rFonts w:ascii="Times New Roman" w:eastAsia="Times New Roman" w:hAnsi="Times New Roman" w:cs="Times New Roman"/>
          <w:sz w:val="28"/>
          <w:szCs w:val="28"/>
          <w:shd w:val="clear" w:color="000000" w:fill="auto"/>
          <w:lang w:val="en-US"/>
        </w:rPr>
        <w:t xml:space="preserve"> </w:t>
      </w:r>
      <w:r w:rsidRPr="00FF0F7C">
        <w:rPr>
          <w:rFonts w:ascii="Times New Roman" w:eastAsia="Times New Roman" w:hAnsi="Times New Roman" w:cs="Times New Roman"/>
          <w:sz w:val="28"/>
          <w:szCs w:val="28"/>
          <w:shd w:val="clear" w:color="000000" w:fill="auto"/>
        </w:rPr>
        <w:t>А</w:t>
      </w:r>
      <w:r w:rsidRPr="00FF0F7C">
        <w:rPr>
          <w:rFonts w:ascii="Times New Roman" w:eastAsia="Times New Roman" w:hAnsi="Times New Roman" w:cs="Times New Roman"/>
          <w:sz w:val="28"/>
          <w:szCs w:val="28"/>
          <w:shd w:val="clear" w:color="000000" w:fill="auto"/>
          <w:lang w:val="en-US"/>
        </w:rPr>
        <w:t>.</w:t>
      </w:r>
      <w:r w:rsidRPr="00FF0F7C">
        <w:rPr>
          <w:rFonts w:ascii="Times New Roman" w:eastAsia="Times New Roman" w:hAnsi="Times New Roman" w:cs="Times New Roman"/>
          <w:sz w:val="28"/>
          <w:szCs w:val="28"/>
          <w:shd w:val="clear" w:color="000000" w:fill="auto"/>
        </w:rPr>
        <w:t>Б</w:t>
      </w:r>
      <w:r w:rsidRPr="00FF0F7C">
        <w:rPr>
          <w:rFonts w:ascii="Times New Roman" w:eastAsia="Times New Roman" w:hAnsi="Times New Roman" w:cs="Times New Roman"/>
          <w:sz w:val="28"/>
          <w:szCs w:val="28"/>
          <w:shd w:val="clear" w:color="000000" w:fill="auto"/>
          <w:lang w:val="en-US"/>
        </w:rPr>
        <w:t xml:space="preserve">., </w:t>
      </w:r>
      <w:r w:rsidRPr="00FF0F7C">
        <w:rPr>
          <w:rFonts w:ascii="Times New Roman" w:eastAsia="Times New Roman" w:hAnsi="Times New Roman" w:cs="Times New Roman"/>
          <w:sz w:val="28"/>
          <w:szCs w:val="28"/>
          <w:shd w:val="clear" w:color="000000" w:fill="auto"/>
        </w:rPr>
        <w:t>Кушегенова</w:t>
      </w:r>
      <w:r w:rsidRPr="00FF0F7C">
        <w:rPr>
          <w:rFonts w:ascii="Times New Roman" w:eastAsia="Times New Roman" w:hAnsi="Times New Roman" w:cs="Times New Roman"/>
          <w:sz w:val="28"/>
          <w:szCs w:val="28"/>
          <w:shd w:val="clear" w:color="000000" w:fill="auto"/>
          <w:lang w:val="en-US"/>
        </w:rPr>
        <w:t xml:space="preserve"> </w:t>
      </w:r>
      <w:r w:rsidRPr="00FF0F7C">
        <w:rPr>
          <w:rFonts w:ascii="Times New Roman" w:eastAsia="Times New Roman" w:hAnsi="Times New Roman" w:cs="Times New Roman"/>
          <w:sz w:val="28"/>
          <w:szCs w:val="28"/>
          <w:shd w:val="clear" w:color="000000" w:fill="auto"/>
        </w:rPr>
        <w:t>И</w:t>
      </w:r>
      <w:r w:rsidRPr="00FF0F7C">
        <w:rPr>
          <w:rFonts w:ascii="Times New Roman" w:eastAsia="Times New Roman" w:hAnsi="Times New Roman" w:cs="Times New Roman"/>
          <w:sz w:val="28"/>
          <w:szCs w:val="28"/>
          <w:shd w:val="clear" w:color="000000" w:fill="auto"/>
          <w:lang w:val="en-US"/>
        </w:rPr>
        <w:t>.)</w:t>
      </w:r>
    </w:p>
    <w:p w14:paraId="42F53FDE" w14:textId="77777777" w:rsidR="00B0089B" w:rsidRPr="00FF0F7C" w:rsidRDefault="00B0089B" w:rsidP="00207E55">
      <w:pPr>
        <w:spacing w:after="0" w:line="240" w:lineRule="auto"/>
        <w:ind w:firstLine="709"/>
        <w:jc w:val="both"/>
        <w:rPr>
          <w:rFonts w:ascii="Times New Roman" w:eastAsia="Times New Roman" w:hAnsi="Times New Roman" w:cs="Times New Roman"/>
          <w:i/>
          <w:sz w:val="28"/>
          <w:szCs w:val="28"/>
          <w:shd w:val="clear" w:color="000000" w:fill="auto"/>
        </w:rPr>
      </w:pPr>
      <w:r w:rsidRPr="00FF0F7C">
        <w:rPr>
          <w:rFonts w:ascii="Times New Roman" w:eastAsia="Times New Roman" w:hAnsi="Times New Roman" w:cs="Times New Roman"/>
          <w:i/>
          <w:sz w:val="28"/>
          <w:szCs w:val="28"/>
          <w:shd w:val="clear" w:color="000000" w:fill="auto"/>
        </w:rPr>
        <w:t>Методические пособия:</w:t>
      </w:r>
    </w:p>
    <w:p w14:paraId="559FF9D8" w14:textId="77777777" w:rsidR="00B0089B" w:rsidRPr="00FF0F7C" w:rsidRDefault="00B0089B" w:rsidP="00207E55">
      <w:pPr>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sz w:val="28"/>
          <w:szCs w:val="28"/>
        </w:rPr>
        <w:t xml:space="preserve">1. Исследовательские технологии дискурса. Словарь-тезаурус. Саяхмет С.С., Туманова А.Б. – Алматы: </w:t>
      </w:r>
      <w:r w:rsidRPr="00FF0F7C">
        <w:rPr>
          <w:rFonts w:ascii="Times New Roman" w:hAnsi="Times New Roman" w:cs="Times New Roman"/>
          <w:sz w:val="28"/>
          <w:szCs w:val="28"/>
          <w:lang w:val="kk-KZ"/>
        </w:rPr>
        <w:t>Қазақ университеті</w:t>
      </w:r>
      <w:r w:rsidRPr="00FF0F7C">
        <w:rPr>
          <w:rFonts w:ascii="Times New Roman" w:hAnsi="Times New Roman" w:cs="Times New Roman"/>
          <w:sz w:val="28"/>
          <w:szCs w:val="28"/>
        </w:rPr>
        <w:t>, 2024. – 78 с.</w:t>
      </w:r>
    </w:p>
    <w:p w14:paraId="7540B745" w14:textId="77777777" w:rsidR="00B0089B" w:rsidRPr="00FF0F7C" w:rsidRDefault="00B0089B" w:rsidP="00207E55">
      <w:pPr>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sz w:val="28"/>
          <w:szCs w:val="28"/>
        </w:rPr>
        <w:lastRenderedPageBreak/>
        <w:t xml:space="preserve">2. Система упражнений и заданий по курсу «Русский язык»: практикум. Саяхмет С.С., Туманова А.Б. – Алматы: </w:t>
      </w:r>
      <w:r w:rsidRPr="00FF0F7C">
        <w:rPr>
          <w:rFonts w:ascii="Times New Roman" w:hAnsi="Times New Roman" w:cs="Times New Roman"/>
          <w:sz w:val="28"/>
          <w:szCs w:val="28"/>
          <w:lang w:val="kk-KZ"/>
        </w:rPr>
        <w:t>Қазақ университеті</w:t>
      </w:r>
      <w:r w:rsidRPr="00FF0F7C">
        <w:rPr>
          <w:rFonts w:ascii="Times New Roman" w:hAnsi="Times New Roman" w:cs="Times New Roman"/>
          <w:sz w:val="28"/>
          <w:szCs w:val="28"/>
        </w:rPr>
        <w:t>, 2024. – 60 с.</w:t>
      </w:r>
    </w:p>
    <w:p w14:paraId="4EC3D02C" w14:textId="77777777" w:rsidR="006F386A" w:rsidRPr="00FF0F7C" w:rsidRDefault="00365250" w:rsidP="00B0089B">
      <w:pPr>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sz w:val="28"/>
          <w:szCs w:val="28"/>
        </w:rPr>
        <w:t xml:space="preserve">Кроме того, апробация методической системы упражнений и заданий тезаурусно ориентированного характера и словаря-тезауруса на основе  комплексного подхода обучения прошла в ходе проведения автором экспериментального </w:t>
      </w:r>
      <w:proofErr w:type="gramStart"/>
      <w:r w:rsidRPr="00FF0F7C">
        <w:rPr>
          <w:rFonts w:ascii="Times New Roman" w:hAnsi="Times New Roman" w:cs="Times New Roman"/>
          <w:sz w:val="28"/>
          <w:szCs w:val="28"/>
        </w:rPr>
        <w:t>обучения по</w:t>
      </w:r>
      <w:proofErr w:type="gramEnd"/>
      <w:r w:rsidRPr="00FF0F7C">
        <w:rPr>
          <w:rFonts w:ascii="Times New Roman" w:hAnsi="Times New Roman" w:cs="Times New Roman"/>
          <w:sz w:val="28"/>
          <w:szCs w:val="28"/>
        </w:rPr>
        <w:t xml:space="preserve"> лингвистическим дисциплинам (1-4 курсы бакалавриата) и профилирующей дисциплины «Исследовательские технологии дискурса» (2 курс магистратуры). </w:t>
      </w:r>
    </w:p>
    <w:p w14:paraId="4915F66F" w14:textId="77777777" w:rsidR="00365250" w:rsidRPr="00FF0F7C" w:rsidRDefault="00365250" w:rsidP="00365250">
      <w:pPr>
        <w:spacing w:after="0" w:line="240" w:lineRule="auto"/>
        <w:ind w:right="471" w:firstLine="360"/>
        <w:jc w:val="both"/>
        <w:rPr>
          <w:rFonts w:ascii="Times New Roman" w:hAnsi="Times New Roman" w:cs="Times New Roman"/>
          <w:sz w:val="28"/>
          <w:szCs w:val="28"/>
        </w:rPr>
      </w:pPr>
      <w:r w:rsidRPr="00FF0F7C">
        <w:rPr>
          <w:rFonts w:ascii="Times New Roman" w:hAnsi="Times New Roman" w:cs="Times New Roman"/>
          <w:sz w:val="28"/>
          <w:szCs w:val="28"/>
        </w:rPr>
        <w:t>Автор диссертации прошла научную стажировку в РУДН им</w:t>
      </w:r>
      <w:r w:rsidR="00D04623" w:rsidRPr="00FF0F7C">
        <w:rPr>
          <w:rFonts w:ascii="Times New Roman" w:hAnsi="Times New Roman" w:cs="Times New Roman"/>
          <w:sz w:val="28"/>
          <w:szCs w:val="28"/>
        </w:rPr>
        <w:t>ени</w:t>
      </w:r>
      <w:r w:rsidRPr="00FF0F7C">
        <w:rPr>
          <w:rFonts w:ascii="Times New Roman" w:hAnsi="Times New Roman" w:cs="Times New Roman"/>
          <w:sz w:val="28"/>
          <w:szCs w:val="28"/>
        </w:rPr>
        <w:t xml:space="preserve"> П.Лумумбы (г. Москва, Россия).</w:t>
      </w:r>
    </w:p>
    <w:p w14:paraId="6A9BE0FB" w14:textId="77777777" w:rsidR="00365250" w:rsidRPr="00FF0F7C" w:rsidRDefault="00365250" w:rsidP="00365250">
      <w:pPr>
        <w:spacing w:after="0" w:line="240" w:lineRule="auto"/>
        <w:ind w:left="709" w:right="471" w:firstLine="360"/>
        <w:jc w:val="both"/>
        <w:rPr>
          <w:rFonts w:ascii="Times New Roman" w:hAnsi="Times New Roman" w:cs="Times New Roman"/>
          <w:sz w:val="28"/>
          <w:szCs w:val="28"/>
        </w:rPr>
      </w:pPr>
    </w:p>
    <w:p w14:paraId="7912E328" w14:textId="77777777" w:rsidR="00365250" w:rsidRPr="00FF0F7C" w:rsidRDefault="00365250" w:rsidP="00365250">
      <w:pPr>
        <w:spacing w:after="0" w:line="240" w:lineRule="auto"/>
        <w:ind w:left="709" w:right="471" w:firstLine="360"/>
        <w:jc w:val="both"/>
        <w:rPr>
          <w:rFonts w:ascii="Times New Roman" w:hAnsi="Times New Roman" w:cs="Times New Roman"/>
          <w:sz w:val="28"/>
          <w:szCs w:val="28"/>
        </w:rPr>
      </w:pPr>
    </w:p>
    <w:p w14:paraId="64A17DE6" w14:textId="77777777" w:rsidR="00365250" w:rsidRPr="00FF0F7C" w:rsidRDefault="00365250" w:rsidP="00365250">
      <w:pPr>
        <w:spacing w:after="0" w:line="240" w:lineRule="auto"/>
        <w:ind w:left="709" w:right="471" w:firstLine="360"/>
        <w:jc w:val="both"/>
        <w:rPr>
          <w:rFonts w:ascii="Times New Roman" w:hAnsi="Times New Roman" w:cs="Times New Roman"/>
          <w:sz w:val="28"/>
          <w:szCs w:val="28"/>
        </w:rPr>
      </w:pPr>
    </w:p>
    <w:p w14:paraId="2267D0E0" w14:textId="77777777" w:rsidR="00365250" w:rsidRPr="00FF0F7C" w:rsidRDefault="00365250" w:rsidP="00365250">
      <w:pPr>
        <w:spacing w:after="0" w:line="240" w:lineRule="auto"/>
        <w:ind w:left="709" w:right="471" w:firstLine="360"/>
        <w:jc w:val="both"/>
        <w:rPr>
          <w:rFonts w:ascii="Times New Roman" w:hAnsi="Times New Roman" w:cs="Times New Roman"/>
          <w:sz w:val="28"/>
          <w:szCs w:val="28"/>
        </w:rPr>
      </w:pPr>
    </w:p>
    <w:p w14:paraId="03C4DF92" w14:textId="77777777" w:rsidR="00365250" w:rsidRPr="00FF0F7C" w:rsidRDefault="00365250" w:rsidP="00365250">
      <w:pPr>
        <w:spacing w:after="0" w:line="240" w:lineRule="auto"/>
        <w:ind w:left="709" w:right="471" w:firstLine="360"/>
        <w:jc w:val="both"/>
        <w:rPr>
          <w:rFonts w:ascii="Times New Roman" w:hAnsi="Times New Roman" w:cs="Times New Roman"/>
          <w:sz w:val="28"/>
          <w:szCs w:val="28"/>
        </w:rPr>
      </w:pPr>
    </w:p>
    <w:p w14:paraId="32C18E60" w14:textId="77777777" w:rsidR="00365250" w:rsidRPr="00FF0F7C" w:rsidRDefault="00365250" w:rsidP="00365250">
      <w:pPr>
        <w:spacing w:after="0" w:line="240" w:lineRule="auto"/>
        <w:ind w:left="709" w:right="471" w:firstLine="360"/>
        <w:jc w:val="both"/>
        <w:rPr>
          <w:rFonts w:ascii="Times New Roman" w:hAnsi="Times New Roman" w:cs="Times New Roman"/>
          <w:sz w:val="28"/>
          <w:szCs w:val="28"/>
        </w:rPr>
      </w:pPr>
    </w:p>
    <w:p w14:paraId="467FC467" w14:textId="77777777" w:rsidR="00365250" w:rsidRPr="00FF0F7C" w:rsidRDefault="00365250" w:rsidP="00365250">
      <w:pPr>
        <w:spacing w:after="0" w:line="240" w:lineRule="auto"/>
        <w:ind w:left="709" w:right="471" w:firstLine="360"/>
        <w:jc w:val="both"/>
        <w:rPr>
          <w:rFonts w:ascii="Times New Roman" w:hAnsi="Times New Roman" w:cs="Times New Roman"/>
          <w:sz w:val="28"/>
          <w:szCs w:val="28"/>
        </w:rPr>
      </w:pPr>
    </w:p>
    <w:p w14:paraId="2E9E80DB" w14:textId="77777777" w:rsidR="00365250" w:rsidRPr="00FF0F7C" w:rsidRDefault="00365250" w:rsidP="00365250">
      <w:pPr>
        <w:spacing w:after="0" w:line="240" w:lineRule="auto"/>
        <w:ind w:left="709" w:right="471" w:firstLine="360"/>
        <w:jc w:val="both"/>
        <w:rPr>
          <w:rFonts w:ascii="Times New Roman" w:hAnsi="Times New Roman" w:cs="Times New Roman"/>
          <w:sz w:val="28"/>
          <w:szCs w:val="28"/>
        </w:rPr>
      </w:pPr>
    </w:p>
    <w:p w14:paraId="11C21872" w14:textId="77777777" w:rsidR="00365250" w:rsidRPr="00FF0F7C" w:rsidRDefault="00365250" w:rsidP="00365250">
      <w:pPr>
        <w:spacing w:after="0" w:line="240" w:lineRule="auto"/>
        <w:ind w:left="709" w:right="471" w:firstLine="360"/>
        <w:jc w:val="both"/>
        <w:rPr>
          <w:rFonts w:ascii="Times New Roman" w:hAnsi="Times New Roman" w:cs="Times New Roman"/>
          <w:sz w:val="28"/>
          <w:szCs w:val="28"/>
        </w:rPr>
      </w:pPr>
    </w:p>
    <w:p w14:paraId="5E307A72" w14:textId="77777777" w:rsidR="00365250" w:rsidRPr="00FF0F7C" w:rsidRDefault="00365250" w:rsidP="00365250">
      <w:pPr>
        <w:spacing w:after="0" w:line="240" w:lineRule="auto"/>
        <w:ind w:left="709" w:right="471" w:firstLine="360"/>
        <w:jc w:val="both"/>
        <w:rPr>
          <w:rFonts w:ascii="Times New Roman" w:hAnsi="Times New Roman" w:cs="Times New Roman"/>
          <w:sz w:val="28"/>
          <w:szCs w:val="28"/>
          <w:lang w:val="kk-KZ"/>
        </w:rPr>
      </w:pPr>
    </w:p>
    <w:p w14:paraId="04D647A0" w14:textId="77777777" w:rsidR="00477C39" w:rsidRPr="00FF0F7C" w:rsidRDefault="00477C39" w:rsidP="00365250">
      <w:pPr>
        <w:spacing w:after="0" w:line="240" w:lineRule="auto"/>
        <w:ind w:left="709" w:right="471" w:firstLine="360"/>
        <w:jc w:val="both"/>
        <w:rPr>
          <w:rFonts w:ascii="Times New Roman" w:hAnsi="Times New Roman" w:cs="Times New Roman"/>
          <w:sz w:val="28"/>
          <w:szCs w:val="28"/>
          <w:lang w:val="kk-KZ"/>
        </w:rPr>
      </w:pPr>
    </w:p>
    <w:p w14:paraId="2B86814B" w14:textId="77777777" w:rsidR="00477C39" w:rsidRPr="00FF0F7C" w:rsidRDefault="00477C39" w:rsidP="00365250">
      <w:pPr>
        <w:spacing w:after="0" w:line="240" w:lineRule="auto"/>
        <w:ind w:left="709" w:right="471" w:firstLine="360"/>
        <w:jc w:val="both"/>
        <w:rPr>
          <w:rFonts w:ascii="Times New Roman" w:hAnsi="Times New Roman" w:cs="Times New Roman"/>
          <w:sz w:val="28"/>
          <w:szCs w:val="28"/>
          <w:lang w:val="kk-KZ"/>
        </w:rPr>
      </w:pPr>
    </w:p>
    <w:p w14:paraId="621AEE9D" w14:textId="77777777" w:rsidR="00477C39" w:rsidRPr="00FF0F7C" w:rsidRDefault="00477C39" w:rsidP="00365250">
      <w:pPr>
        <w:spacing w:after="0" w:line="240" w:lineRule="auto"/>
        <w:ind w:left="709" w:right="471" w:firstLine="360"/>
        <w:jc w:val="both"/>
        <w:rPr>
          <w:rFonts w:ascii="Times New Roman" w:hAnsi="Times New Roman" w:cs="Times New Roman"/>
          <w:sz w:val="28"/>
          <w:szCs w:val="28"/>
          <w:lang w:val="kk-KZ"/>
        </w:rPr>
      </w:pPr>
    </w:p>
    <w:p w14:paraId="3E40EB1B" w14:textId="77777777" w:rsidR="00477C39" w:rsidRPr="00FF0F7C" w:rsidRDefault="00477C39" w:rsidP="00365250">
      <w:pPr>
        <w:spacing w:after="0" w:line="240" w:lineRule="auto"/>
        <w:ind w:left="709" w:right="471" w:firstLine="360"/>
        <w:jc w:val="both"/>
        <w:rPr>
          <w:rFonts w:ascii="Times New Roman" w:hAnsi="Times New Roman" w:cs="Times New Roman"/>
          <w:sz w:val="28"/>
          <w:szCs w:val="28"/>
          <w:lang w:val="kk-KZ"/>
        </w:rPr>
      </w:pPr>
    </w:p>
    <w:p w14:paraId="5B883E21" w14:textId="77777777" w:rsidR="00477C39" w:rsidRPr="00FF0F7C" w:rsidRDefault="00477C39" w:rsidP="00365250">
      <w:pPr>
        <w:spacing w:after="0" w:line="240" w:lineRule="auto"/>
        <w:ind w:left="709" w:right="471" w:firstLine="360"/>
        <w:jc w:val="both"/>
        <w:rPr>
          <w:rFonts w:ascii="Times New Roman" w:hAnsi="Times New Roman" w:cs="Times New Roman"/>
          <w:sz w:val="28"/>
          <w:szCs w:val="28"/>
          <w:lang w:val="kk-KZ"/>
        </w:rPr>
      </w:pPr>
    </w:p>
    <w:p w14:paraId="14C4513B" w14:textId="77777777" w:rsidR="00477C39" w:rsidRPr="00FF0F7C" w:rsidRDefault="00477C39" w:rsidP="002C1FF0">
      <w:pPr>
        <w:spacing w:after="0" w:line="240" w:lineRule="auto"/>
        <w:ind w:right="471"/>
        <w:jc w:val="both"/>
        <w:rPr>
          <w:rFonts w:ascii="Times New Roman" w:hAnsi="Times New Roman" w:cs="Times New Roman"/>
          <w:sz w:val="28"/>
          <w:szCs w:val="28"/>
          <w:lang w:val="kk-KZ"/>
        </w:rPr>
      </w:pPr>
    </w:p>
    <w:p w14:paraId="4A6D04B9" w14:textId="77777777" w:rsidR="005D31AF" w:rsidRPr="00FF0F7C" w:rsidRDefault="005D31AF" w:rsidP="002C1FF0">
      <w:pPr>
        <w:spacing w:after="0" w:line="240" w:lineRule="auto"/>
        <w:ind w:right="471"/>
        <w:jc w:val="both"/>
        <w:rPr>
          <w:rFonts w:ascii="Times New Roman" w:hAnsi="Times New Roman" w:cs="Times New Roman"/>
          <w:sz w:val="28"/>
          <w:szCs w:val="28"/>
          <w:lang w:val="kk-KZ"/>
        </w:rPr>
      </w:pPr>
    </w:p>
    <w:p w14:paraId="535B0133" w14:textId="77777777" w:rsidR="005D31AF" w:rsidRPr="00FF0F7C" w:rsidRDefault="005D31AF" w:rsidP="002C1FF0">
      <w:pPr>
        <w:spacing w:after="0" w:line="240" w:lineRule="auto"/>
        <w:ind w:right="471"/>
        <w:jc w:val="both"/>
        <w:rPr>
          <w:rFonts w:ascii="Times New Roman" w:hAnsi="Times New Roman" w:cs="Times New Roman"/>
          <w:sz w:val="28"/>
          <w:szCs w:val="28"/>
          <w:lang w:val="kk-KZ"/>
        </w:rPr>
      </w:pPr>
    </w:p>
    <w:p w14:paraId="6549F31E" w14:textId="77777777" w:rsidR="00A538E1" w:rsidRPr="00FF0F7C" w:rsidRDefault="00A538E1" w:rsidP="00CC1737">
      <w:pPr>
        <w:spacing w:line="240" w:lineRule="auto"/>
        <w:rPr>
          <w:rFonts w:ascii="Times New Roman" w:hAnsi="Times New Roman" w:cs="Times New Roman"/>
          <w:sz w:val="28"/>
          <w:szCs w:val="28"/>
          <w:lang w:val="kk-KZ"/>
        </w:rPr>
      </w:pPr>
    </w:p>
    <w:p w14:paraId="6100ADD3" w14:textId="77777777" w:rsidR="00721278" w:rsidRPr="00FF0F7C" w:rsidRDefault="00721278" w:rsidP="00CC1737">
      <w:pPr>
        <w:spacing w:line="240" w:lineRule="auto"/>
        <w:rPr>
          <w:rFonts w:ascii="Times New Roman" w:hAnsi="Times New Roman" w:cs="Times New Roman"/>
          <w:sz w:val="28"/>
          <w:szCs w:val="28"/>
          <w:lang w:val="kk-KZ"/>
        </w:rPr>
      </w:pPr>
    </w:p>
    <w:p w14:paraId="72194F04" w14:textId="77777777" w:rsidR="00721278" w:rsidRPr="00FF0F7C" w:rsidRDefault="00721278" w:rsidP="00CC1737">
      <w:pPr>
        <w:spacing w:line="240" w:lineRule="auto"/>
        <w:rPr>
          <w:rFonts w:ascii="Times New Roman" w:hAnsi="Times New Roman" w:cs="Times New Roman"/>
          <w:sz w:val="28"/>
          <w:szCs w:val="28"/>
          <w:lang w:val="kk-KZ"/>
        </w:rPr>
      </w:pPr>
    </w:p>
    <w:p w14:paraId="4FF944B6" w14:textId="77777777" w:rsidR="00721278" w:rsidRPr="00FF0F7C" w:rsidRDefault="00721278" w:rsidP="00CC1737">
      <w:pPr>
        <w:spacing w:line="240" w:lineRule="auto"/>
        <w:rPr>
          <w:rFonts w:ascii="Times New Roman" w:hAnsi="Times New Roman" w:cs="Times New Roman"/>
          <w:sz w:val="28"/>
          <w:szCs w:val="28"/>
          <w:lang w:val="kk-KZ"/>
        </w:rPr>
      </w:pPr>
    </w:p>
    <w:p w14:paraId="28CDE87D" w14:textId="77777777" w:rsidR="00721278" w:rsidRPr="00FF0F7C" w:rsidRDefault="00721278" w:rsidP="00CC1737">
      <w:pPr>
        <w:spacing w:line="240" w:lineRule="auto"/>
        <w:rPr>
          <w:rFonts w:ascii="Times New Roman" w:hAnsi="Times New Roman" w:cs="Times New Roman"/>
          <w:sz w:val="28"/>
          <w:szCs w:val="28"/>
          <w:lang w:val="kk-KZ"/>
        </w:rPr>
      </w:pPr>
    </w:p>
    <w:p w14:paraId="7E5CCC3D" w14:textId="77777777" w:rsidR="00721278" w:rsidRDefault="00721278" w:rsidP="00CC1737">
      <w:pPr>
        <w:spacing w:line="240" w:lineRule="auto"/>
        <w:rPr>
          <w:rFonts w:ascii="Times New Roman" w:hAnsi="Times New Roman" w:cs="Times New Roman"/>
          <w:sz w:val="28"/>
          <w:szCs w:val="28"/>
          <w:lang w:val="kk-KZ"/>
        </w:rPr>
      </w:pPr>
    </w:p>
    <w:p w14:paraId="33DE8F73" w14:textId="77777777" w:rsidR="0015287A" w:rsidRDefault="0015287A" w:rsidP="00CC1737">
      <w:pPr>
        <w:spacing w:line="240" w:lineRule="auto"/>
        <w:rPr>
          <w:rFonts w:ascii="Times New Roman" w:hAnsi="Times New Roman" w:cs="Times New Roman"/>
          <w:sz w:val="28"/>
          <w:szCs w:val="28"/>
          <w:lang w:val="kk-KZ"/>
        </w:rPr>
      </w:pPr>
    </w:p>
    <w:p w14:paraId="49EF4FB1" w14:textId="77777777" w:rsidR="00C72388" w:rsidRDefault="00C72388" w:rsidP="00CC1737">
      <w:pPr>
        <w:spacing w:line="240" w:lineRule="auto"/>
        <w:rPr>
          <w:rFonts w:ascii="Times New Roman" w:hAnsi="Times New Roman" w:cs="Times New Roman"/>
          <w:sz w:val="28"/>
          <w:szCs w:val="28"/>
          <w:lang w:val="kk-KZ"/>
        </w:rPr>
      </w:pPr>
    </w:p>
    <w:p w14:paraId="1336EBD4" w14:textId="77777777" w:rsidR="003306CD" w:rsidRPr="00FF0F7C" w:rsidRDefault="003306CD" w:rsidP="00CC1737">
      <w:pPr>
        <w:spacing w:line="240" w:lineRule="auto"/>
        <w:rPr>
          <w:rFonts w:ascii="Times New Roman" w:hAnsi="Times New Roman" w:cs="Times New Roman"/>
          <w:sz w:val="28"/>
          <w:szCs w:val="28"/>
          <w:lang w:val="kk-KZ"/>
        </w:rPr>
      </w:pPr>
    </w:p>
    <w:p w14:paraId="7CD12113" w14:textId="77777777" w:rsidR="00721278" w:rsidRPr="00FF0F7C" w:rsidRDefault="00721278" w:rsidP="00CC1737">
      <w:pPr>
        <w:spacing w:line="240" w:lineRule="auto"/>
        <w:rPr>
          <w:rFonts w:ascii="Times New Roman" w:hAnsi="Times New Roman" w:cs="Times New Roman"/>
          <w:sz w:val="28"/>
          <w:szCs w:val="28"/>
          <w:lang w:val="kk-KZ"/>
        </w:rPr>
      </w:pPr>
    </w:p>
    <w:p w14:paraId="7DEEC5B1" w14:textId="77777777" w:rsidR="00750ED0" w:rsidRPr="00FF0F7C" w:rsidRDefault="005F4882" w:rsidP="005F4882">
      <w:pPr>
        <w:pStyle w:val="a4"/>
        <w:numPr>
          <w:ilvl w:val="0"/>
          <w:numId w:val="13"/>
        </w:numPr>
        <w:spacing w:line="240" w:lineRule="auto"/>
        <w:jc w:val="both"/>
        <w:rPr>
          <w:rFonts w:ascii="Times New Roman" w:hAnsi="Times New Roman" w:cs="Times New Roman"/>
          <w:b/>
          <w:sz w:val="28"/>
          <w:szCs w:val="28"/>
        </w:rPr>
      </w:pPr>
      <w:r w:rsidRPr="00FF0F7C">
        <w:rPr>
          <w:rFonts w:ascii="Times New Roman" w:hAnsi="Times New Roman" w:cs="Times New Roman"/>
          <w:b/>
          <w:sz w:val="28"/>
          <w:szCs w:val="28"/>
        </w:rPr>
        <w:lastRenderedPageBreak/>
        <w:t>НАУЧНО-ТЕОРЕТИЧЕСКИЕ ОСНОВЫ КАТЕГОРИИ ЯЗЫКОВОЙ ЛИЧНОСТИ В СОВРЕМЕННОЙ НАУКЕ</w:t>
      </w:r>
    </w:p>
    <w:p w14:paraId="4C2317CD" w14:textId="77777777" w:rsidR="00750ED0" w:rsidRPr="00FF0F7C" w:rsidRDefault="00750ED0" w:rsidP="00750ED0">
      <w:pPr>
        <w:pStyle w:val="a4"/>
        <w:spacing w:line="240" w:lineRule="auto"/>
        <w:rPr>
          <w:rFonts w:ascii="Times New Roman" w:hAnsi="Times New Roman" w:cs="Times New Roman"/>
          <w:b/>
          <w:sz w:val="28"/>
          <w:szCs w:val="28"/>
        </w:rPr>
      </w:pPr>
    </w:p>
    <w:p w14:paraId="79550117" w14:textId="77777777" w:rsidR="00365250" w:rsidRPr="00FF0F7C" w:rsidRDefault="00F7354E" w:rsidP="005F4882">
      <w:pPr>
        <w:tabs>
          <w:tab w:val="left" w:pos="1230"/>
        </w:tabs>
        <w:spacing w:after="0" w:line="240" w:lineRule="auto"/>
        <w:jc w:val="both"/>
        <w:rPr>
          <w:rFonts w:ascii="Times New Roman" w:hAnsi="Times New Roman" w:cs="Times New Roman"/>
          <w:b/>
          <w:bCs/>
          <w:sz w:val="28"/>
          <w:szCs w:val="28"/>
          <w:shd w:val="clear" w:color="auto" w:fill="FFFFFF"/>
          <w:lang w:val="kk-KZ"/>
        </w:rPr>
      </w:pPr>
      <w:r w:rsidRPr="00FF0F7C">
        <w:rPr>
          <w:rFonts w:ascii="Times New Roman" w:hAnsi="Times New Roman" w:cs="Times New Roman"/>
          <w:b/>
          <w:bCs/>
          <w:sz w:val="28"/>
          <w:szCs w:val="28"/>
          <w:shd w:val="clear" w:color="auto" w:fill="FFFFFF"/>
        </w:rPr>
        <w:t xml:space="preserve">     </w:t>
      </w:r>
      <w:r w:rsidR="00365250" w:rsidRPr="00FF0F7C">
        <w:rPr>
          <w:rFonts w:ascii="Times New Roman" w:hAnsi="Times New Roman" w:cs="Times New Roman"/>
          <w:b/>
          <w:bCs/>
          <w:sz w:val="28"/>
          <w:szCs w:val="28"/>
          <w:shd w:val="clear" w:color="auto" w:fill="FFFFFF"/>
        </w:rPr>
        <w:t>1.1 Языковая личность: определение, структура, типология,</w:t>
      </w:r>
      <w:r w:rsidR="005F4882" w:rsidRPr="00FF0F7C">
        <w:rPr>
          <w:rFonts w:ascii="Times New Roman" w:hAnsi="Times New Roman" w:cs="Times New Roman"/>
          <w:b/>
          <w:bCs/>
          <w:sz w:val="28"/>
          <w:szCs w:val="28"/>
          <w:shd w:val="clear" w:color="auto" w:fill="FFFFFF"/>
        </w:rPr>
        <w:t xml:space="preserve"> </w:t>
      </w:r>
      <w:r w:rsidR="00CC1737" w:rsidRPr="00FF0F7C">
        <w:rPr>
          <w:rFonts w:ascii="Times New Roman" w:hAnsi="Times New Roman" w:cs="Times New Roman"/>
          <w:b/>
          <w:bCs/>
          <w:sz w:val="28"/>
          <w:szCs w:val="28"/>
          <w:shd w:val="clear" w:color="auto" w:fill="FFFFFF"/>
        </w:rPr>
        <w:t xml:space="preserve">основные </w:t>
      </w:r>
      <w:r w:rsidR="00365250" w:rsidRPr="00FF0F7C">
        <w:rPr>
          <w:rFonts w:ascii="Times New Roman" w:hAnsi="Times New Roman" w:cs="Times New Roman"/>
          <w:b/>
          <w:bCs/>
          <w:sz w:val="28"/>
          <w:szCs w:val="28"/>
          <w:shd w:val="clear" w:color="auto" w:fill="FFFFFF"/>
        </w:rPr>
        <w:t>подходы исследования</w:t>
      </w:r>
    </w:p>
    <w:p w14:paraId="4D17C598" w14:textId="77777777" w:rsidR="00365250" w:rsidRPr="00FF0F7C" w:rsidRDefault="00C72388" w:rsidP="001A5FD8">
      <w:pPr>
        <w:tabs>
          <w:tab w:val="left" w:pos="-567"/>
          <w:tab w:val="left" w:pos="142"/>
          <w:tab w:val="left" w:pos="599"/>
          <w:tab w:val="left" w:pos="641"/>
        </w:tabs>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sz w:val="28"/>
          <w:szCs w:val="28"/>
          <w:lang w:val="kk-KZ"/>
        </w:rPr>
        <w:t>На сегодняшний день в научной литературе по лингвистике, как зарубежной, так и отечественной, накоплен значительный объем информации и исследований, касающихся «языкойо личности» (далее ЯЛ).</w:t>
      </w:r>
      <w:r w:rsidR="00365250" w:rsidRPr="00FF0F7C">
        <w:rPr>
          <w:rFonts w:ascii="Times New Roman" w:hAnsi="Times New Roman" w:cs="Times New Roman"/>
          <w:sz w:val="28"/>
          <w:szCs w:val="28"/>
          <w:shd w:val="clear" w:color="auto" w:fill="FFFFFF"/>
        </w:rPr>
        <w:t xml:space="preserve"> Изучение</w:t>
      </w:r>
      <w:r w:rsidR="00365250" w:rsidRPr="00FF0F7C">
        <w:rPr>
          <w:rFonts w:ascii="Times New Roman" w:hAnsi="Times New Roman" w:cs="Times New Roman"/>
          <w:sz w:val="28"/>
          <w:szCs w:val="28"/>
        </w:rPr>
        <w:t xml:space="preserve"> научных источников, посвященных рассматриваемой проблеме, показали необходимость изучения языковой личности как человека говорящего в более широком научном пространстве, а также признание ЯЛ сложным многоаспектным феноменом, который нуждается в дальнейшем серьезном исследовании и осмыслении</w:t>
      </w:r>
      <w:r w:rsidR="00A47498" w:rsidRPr="00FF0F7C">
        <w:rPr>
          <w:rFonts w:ascii="Times New Roman" w:hAnsi="Times New Roman" w:cs="Times New Roman"/>
          <w:sz w:val="28"/>
          <w:szCs w:val="28"/>
        </w:rPr>
        <w:t xml:space="preserve"> с позиций современного времени</w:t>
      </w:r>
      <w:r w:rsidR="00365250" w:rsidRPr="00FF0F7C">
        <w:rPr>
          <w:rFonts w:ascii="Times New Roman" w:hAnsi="Times New Roman" w:cs="Times New Roman"/>
          <w:sz w:val="28"/>
          <w:szCs w:val="28"/>
        </w:rPr>
        <w:t xml:space="preserve">. </w:t>
      </w:r>
    </w:p>
    <w:p w14:paraId="240423F9" w14:textId="77777777" w:rsidR="00365250" w:rsidRPr="00FF0F7C" w:rsidRDefault="00365250" w:rsidP="001A5FD8">
      <w:pPr>
        <w:tabs>
          <w:tab w:val="left" w:pos="-567"/>
          <w:tab w:val="left" w:pos="142"/>
          <w:tab w:val="left" w:pos="599"/>
          <w:tab w:val="left" w:pos="641"/>
        </w:tabs>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sz w:val="28"/>
          <w:szCs w:val="28"/>
        </w:rPr>
        <w:t>В вопросе определения понятия и статуса ЯЛ ученые исходят из различных позиций и рассматривают разные аспекты данной категории</w:t>
      </w:r>
      <w:r w:rsidR="006B3F6B" w:rsidRPr="00FF0F7C">
        <w:rPr>
          <w:rFonts w:ascii="Times New Roman" w:hAnsi="Times New Roman" w:cs="Times New Roman"/>
          <w:sz w:val="28"/>
          <w:szCs w:val="28"/>
        </w:rPr>
        <w:t xml:space="preserve">. У истоков стоят В.В. Виноградов, Ю.Н. Караулов, Г.И. Богин, а также нашли отражение в трудах В.И. Карасика, Л.П. Клобуковой, Ю.Е. Прохорова, О.Б. Сиротининой, Т.В. Кочетковой, В.П. Нерознака, Т.Н. Снитко, В.И. Шаховского, А.А. Ворожбитовой, Н.К. Фролова и других. </w:t>
      </w:r>
      <w:r w:rsidRPr="00FF0F7C">
        <w:rPr>
          <w:rFonts w:ascii="Times New Roman" w:hAnsi="Times New Roman" w:cs="Times New Roman"/>
          <w:sz w:val="28"/>
          <w:szCs w:val="28"/>
        </w:rPr>
        <w:t xml:space="preserve">  </w:t>
      </w:r>
    </w:p>
    <w:p w14:paraId="4DE4D36F" w14:textId="77777777" w:rsidR="00365250" w:rsidRPr="00FF0F7C" w:rsidRDefault="00365250" w:rsidP="001A5FD8">
      <w:pPr>
        <w:tabs>
          <w:tab w:val="left" w:pos="-567"/>
          <w:tab w:val="left" w:pos="142"/>
          <w:tab w:val="left" w:pos="599"/>
          <w:tab w:val="left" w:pos="641"/>
        </w:tabs>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sz w:val="28"/>
          <w:szCs w:val="28"/>
        </w:rPr>
        <w:t xml:space="preserve">Известно, что антропоцентрический подход к языку имеет свои предпосылки, которые выявляются в фундаментальных работах таких известных ученых,  как В. фон Гумбольдт, Ф. де Соссюр, Г. Штейнталь, Г. Пауль, Г. Остгоф, К. Бругман, Э. Сепир, Ш. Балли, Э. Бенвенист; А.А. Потебня, И.А. Бодуэн де Куртенэ, Д.Н. Овсяников-Куликовский и др. Приведем высказывание  известного немецкого ученого В. фон Гумбольдта: «... язык следует рассматривать, по моему глубокому убеждению, как непосредственно заложенный в человеке. Язык невозможно было бы придумать, если бы его тип не был бы уже заложен в человеческом рассудке» [1, с. 313]. </w:t>
      </w:r>
    </w:p>
    <w:p w14:paraId="5E902A34" w14:textId="77777777" w:rsidR="00F80337" w:rsidRPr="00FF0F7C" w:rsidRDefault="00365250" w:rsidP="001A5FD8">
      <w:pPr>
        <w:tabs>
          <w:tab w:val="left" w:pos="-567"/>
          <w:tab w:val="left" w:pos="142"/>
          <w:tab w:val="left" w:pos="599"/>
          <w:tab w:val="left" w:pos="641"/>
        </w:tabs>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sz w:val="28"/>
          <w:szCs w:val="28"/>
        </w:rPr>
        <w:t xml:space="preserve">Впервые в лингвистике понятие языковой личности появляется почти одновременно в работах немецкого ученого Й.Л. Вайсгербера и российского ученого </w:t>
      </w:r>
      <w:r w:rsidR="00770214" w:rsidRPr="00FF0F7C">
        <w:rPr>
          <w:rFonts w:ascii="Times New Roman" w:hAnsi="Times New Roman" w:cs="Times New Roman"/>
          <w:sz w:val="28"/>
          <w:szCs w:val="28"/>
        </w:rPr>
        <w:t>В.В. Виноградова (в 30-е гг. ХХ</w:t>
      </w:r>
      <w:r w:rsidRPr="00FF0F7C">
        <w:rPr>
          <w:rFonts w:ascii="Times New Roman" w:hAnsi="Times New Roman" w:cs="Times New Roman"/>
          <w:sz w:val="28"/>
          <w:szCs w:val="28"/>
        </w:rPr>
        <w:t xml:space="preserve"> века). Так, например, Й.Л. Вайсгербер рассматривает язык как всеобщее культурное достояние, при этом исследователь утверждает, что «никто не владеет языком лишь благодаря своей собственной языковой личности; наоборот, это языковое владение вырастает в нем на основе принадлежности к языковому сообществу» [2, с. 81]. В то же время В.В. Виноградов в процессе исследования художественной литературы </w:t>
      </w:r>
      <w:r w:rsidR="00A47498" w:rsidRPr="00FF0F7C">
        <w:rPr>
          <w:rFonts w:ascii="Times New Roman" w:hAnsi="Times New Roman" w:cs="Times New Roman"/>
          <w:sz w:val="28"/>
          <w:szCs w:val="28"/>
        </w:rPr>
        <w:t>рассматривает текстовые категории образ автора и образ персонажа/ей, подразумевая под ними понятие, которое в с</w:t>
      </w:r>
      <w:r w:rsidR="00F80337" w:rsidRPr="00FF0F7C">
        <w:rPr>
          <w:rFonts w:ascii="Times New Roman" w:hAnsi="Times New Roman" w:cs="Times New Roman"/>
          <w:sz w:val="28"/>
          <w:szCs w:val="28"/>
        </w:rPr>
        <w:t>овременной терминологии обозначе</w:t>
      </w:r>
      <w:r w:rsidR="00A47498" w:rsidRPr="00FF0F7C">
        <w:rPr>
          <w:rFonts w:ascii="Times New Roman" w:hAnsi="Times New Roman" w:cs="Times New Roman"/>
          <w:sz w:val="28"/>
          <w:szCs w:val="28"/>
        </w:rPr>
        <w:t xml:space="preserve">но </w:t>
      </w:r>
      <w:r w:rsidRPr="00FF0F7C">
        <w:rPr>
          <w:rFonts w:ascii="Times New Roman" w:hAnsi="Times New Roman" w:cs="Times New Roman"/>
          <w:sz w:val="28"/>
          <w:szCs w:val="28"/>
        </w:rPr>
        <w:t>словосочетание</w:t>
      </w:r>
      <w:r w:rsidR="00F80337" w:rsidRPr="00FF0F7C">
        <w:rPr>
          <w:rFonts w:ascii="Times New Roman" w:hAnsi="Times New Roman" w:cs="Times New Roman"/>
          <w:sz w:val="28"/>
          <w:szCs w:val="28"/>
        </w:rPr>
        <w:t>м</w:t>
      </w:r>
      <w:r w:rsidR="009B233E" w:rsidRPr="00FF0F7C">
        <w:rPr>
          <w:rFonts w:ascii="Times New Roman" w:hAnsi="Times New Roman" w:cs="Times New Roman"/>
          <w:sz w:val="28"/>
          <w:szCs w:val="28"/>
        </w:rPr>
        <w:t xml:space="preserve"> «языковая личность»</w:t>
      </w:r>
      <w:r w:rsidRPr="00FF0F7C">
        <w:rPr>
          <w:rFonts w:ascii="Times New Roman" w:hAnsi="Times New Roman" w:cs="Times New Roman"/>
          <w:sz w:val="28"/>
          <w:szCs w:val="28"/>
        </w:rPr>
        <w:t xml:space="preserve"> [3, с. 61]. </w:t>
      </w:r>
      <w:r w:rsidRPr="00FF0F7C">
        <w:rPr>
          <w:rFonts w:ascii="Times New Roman" w:hAnsi="Times New Roman" w:cs="Times New Roman"/>
          <w:sz w:val="28"/>
          <w:szCs w:val="28"/>
        </w:rPr>
        <w:tab/>
      </w:r>
      <w:r w:rsidRPr="00FF0F7C">
        <w:rPr>
          <w:rFonts w:ascii="Times New Roman" w:hAnsi="Times New Roman" w:cs="Times New Roman"/>
          <w:sz w:val="28"/>
          <w:szCs w:val="28"/>
        </w:rPr>
        <w:tab/>
      </w:r>
      <w:r w:rsidRPr="00FF0F7C">
        <w:rPr>
          <w:rFonts w:ascii="Times New Roman" w:hAnsi="Times New Roman" w:cs="Times New Roman"/>
          <w:sz w:val="28"/>
          <w:szCs w:val="28"/>
        </w:rPr>
        <w:tab/>
      </w:r>
    </w:p>
    <w:p w14:paraId="5BB007C6" w14:textId="77777777" w:rsidR="00365250" w:rsidRPr="00FF0F7C" w:rsidRDefault="00F80337" w:rsidP="001A5FD8">
      <w:pPr>
        <w:tabs>
          <w:tab w:val="left" w:pos="-567"/>
          <w:tab w:val="left" w:pos="142"/>
          <w:tab w:val="left" w:pos="599"/>
          <w:tab w:val="left" w:pos="641"/>
        </w:tabs>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sz w:val="28"/>
          <w:szCs w:val="28"/>
        </w:rPr>
        <w:t xml:space="preserve">С признанием в научном сообществе  </w:t>
      </w:r>
      <w:r w:rsidR="00365250" w:rsidRPr="00FF0F7C">
        <w:rPr>
          <w:rFonts w:ascii="Times New Roman" w:hAnsi="Times New Roman" w:cs="Times New Roman"/>
          <w:sz w:val="28"/>
          <w:szCs w:val="28"/>
        </w:rPr>
        <w:t xml:space="preserve"> антропоцентрической парадигм</w:t>
      </w:r>
      <w:r w:rsidR="00770214" w:rsidRPr="00FF0F7C">
        <w:rPr>
          <w:rFonts w:ascii="Times New Roman" w:hAnsi="Times New Roman" w:cs="Times New Roman"/>
          <w:sz w:val="28"/>
          <w:szCs w:val="28"/>
        </w:rPr>
        <w:t xml:space="preserve">ы как главной, </w:t>
      </w:r>
      <w:r w:rsidRPr="00FF0F7C">
        <w:rPr>
          <w:rFonts w:ascii="Times New Roman" w:hAnsi="Times New Roman" w:cs="Times New Roman"/>
          <w:sz w:val="28"/>
          <w:szCs w:val="28"/>
        </w:rPr>
        <w:t>всеобъемлющей</w:t>
      </w:r>
      <w:r w:rsidR="00365250" w:rsidRPr="00FF0F7C">
        <w:rPr>
          <w:rFonts w:ascii="Times New Roman" w:hAnsi="Times New Roman" w:cs="Times New Roman"/>
          <w:sz w:val="28"/>
          <w:szCs w:val="28"/>
        </w:rPr>
        <w:t xml:space="preserve"> связаны и изменения научных ориентиров: «человек становится точкой отсчета в анализе тех или иных явлений», он становится объектом всесторонних исследований и  «вовлечен в этот анализ, определяя его перспективы и конечные цели» [4, с. 212]. </w:t>
      </w:r>
    </w:p>
    <w:p w14:paraId="0B270C94" w14:textId="77777777" w:rsidR="00365250" w:rsidRPr="00FF0F7C" w:rsidRDefault="006A01A0" w:rsidP="001A5FD8">
      <w:pPr>
        <w:autoSpaceDE w:val="0"/>
        <w:autoSpaceDN w:val="0"/>
        <w:adjustRightInd w:val="0"/>
        <w:spacing w:after="0" w:line="240" w:lineRule="auto"/>
        <w:ind w:firstLine="709"/>
        <w:jc w:val="both"/>
        <w:rPr>
          <w:rFonts w:ascii="Times New Roman" w:eastAsia="MSTT319c623cc2o262093S00" w:hAnsi="Times New Roman" w:cs="Times New Roman"/>
          <w:sz w:val="28"/>
          <w:szCs w:val="28"/>
        </w:rPr>
      </w:pPr>
      <w:r w:rsidRPr="00FF0F7C">
        <w:rPr>
          <w:rFonts w:ascii="Times New Roman" w:eastAsia="MSTT319c623cc2o262093S00" w:hAnsi="Times New Roman" w:cs="Times New Roman"/>
          <w:sz w:val="28"/>
          <w:szCs w:val="28"/>
        </w:rPr>
        <w:lastRenderedPageBreak/>
        <w:t xml:space="preserve">Последние десятилетия </w:t>
      </w:r>
      <w:r w:rsidR="00365250" w:rsidRPr="00FF0F7C">
        <w:rPr>
          <w:rFonts w:ascii="Times New Roman" w:eastAsia="MSTT319c623cc2o262093S00" w:hAnsi="Times New Roman" w:cs="Times New Roman"/>
          <w:sz w:val="28"/>
          <w:szCs w:val="28"/>
        </w:rPr>
        <w:t xml:space="preserve">ХХ века </w:t>
      </w:r>
      <w:r w:rsidRPr="00FF0F7C">
        <w:rPr>
          <w:rFonts w:ascii="Times New Roman" w:eastAsia="MSTT319c623cc2o262093S00" w:hAnsi="Times New Roman" w:cs="Times New Roman"/>
          <w:sz w:val="28"/>
          <w:szCs w:val="28"/>
        </w:rPr>
        <w:t xml:space="preserve">в научных работах </w:t>
      </w:r>
      <w:r w:rsidR="00365250" w:rsidRPr="00FF0F7C">
        <w:rPr>
          <w:rFonts w:ascii="Times New Roman" w:eastAsia="MSTT319c623cc2o262093S00" w:hAnsi="Times New Roman" w:cs="Times New Roman"/>
          <w:sz w:val="28"/>
          <w:szCs w:val="28"/>
        </w:rPr>
        <w:t>ЯЛ приобрела категориальны</w:t>
      </w:r>
      <w:r w:rsidR="00770214" w:rsidRPr="00FF0F7C">
        <w:rPr>
          <w:rFonts w:ascii="Times New Roman" w:eastAsia="MSTT319c623cc2o262093S00" w:hAnsi="Times New Roman" w:cs="Times New Roman"/>
          <w:sz w:val="28"/>
          <w:szCs w:val="28"/>
        </w:rPr>
        <w:t>й статус и изучалась в статике.</w:t>
      </w:r>
    </w:p>
    <w:p w14:paraId="741A2E7A" w14:textId="77777777" w:rsidR="00365250" w:rsidRPr="00FF0F7C" w:rsidRDefault="00365250" w:rsidP="001A5FD8">
      <w:pPr>
        <w:autoSpaceDE w:val="0"/>
        <w:autoSpaceDN w:val="0"/>
        <w:adjustRightInd w:val="0"/>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sz w:val="28"/>
          <w:szCs w:val="28"/>
        </w:rPr>
        <w:t>Наблюдения показали, что в эти годы происходит процесс интеграции научных знаний, что привело в дальнейшем к появлению новых научных н</w:t>
      </w:r>
      <w:r w:rsidR="00770214" w:rsidRPr="00FF0F7C">
        <w:rPr>
          <w:rFonts w:ascii="Times New Roman" w:hAnsi="Times New Roman" w:cs="Times New Roman"/>
          <w:sz w:val="28"/>
          <w:szCs w:val="28"/>
        </w:rPr>
        <w:t xml:space="preserve">аправлений: </w:t>
      </w:r>
      <w:r w:rsidR="00F80337" w:rsidRPr="00FF0F7C">
        <w:rPr>
          <w:rFonts w:ascii="Times New Roman" w:hAnsi="Times New Roman" w:cs="Times New Roman"/>
          <w:sz w:val="28"/>
          <w:szCs w:val="28"/>
        </w:rPr>
        <w:t>когнитивной лингвистики, лингвокультурологии, лингвосоциологии</w:t>
      </w:r>
      <w:r w:rsidRPr="00FF0F7C">
        <w:rPr>
          <w:rFonts w:ascii="Times New Roman" w:hAnsi="Times New Roman" w:cs="Times New Roman"/>
          <w:sz w:val="28"/>
          <w:szCs w:val="28"/>
        </w:rPr>
        <w:t xml:space="preserve">, </w:t>
      </w:r>
      <w:r w:rsidR="00F80337" w:rsidRPr="00FF0F7C">
        <w:rPr>
          <w:rFonts w:ascii="Times New Roman" w:hAnsi="Times New Roman" w:cs="Times New Roman"/>
          <w:sz w:val="28"/>
          <w:szCs w:val="28"/>
        </w:rPr>
        <w:t>лингвопрагматики, дискурсологии, лингвистической</w:t>
      </w:r>
      <w:r w:rsidRPr="00FF0F7C">
        <w:rPr>
          <w:rFonts w:ascii="Times New Roman" w:hAnsi="Times New Roman" w:cs="Times New Roman"/>
          <w:sz w:val="28"/>
          <w:szCs w:val="28"/>
        </w:rPr>
        <w:t xml:space="preserve"> к</w:t>
      </w:r>
      <w:r w:rsidR="00F80337" w:rsidRPr="00FF0F7C">
        <w:rPr>
          <w:rFonts w:ascii="Times New Roman" w:hAnsi="Times New Roman" w:cs="Times New Roman"/>
          <w:sz w:val="28"/>
          <w:szCs w:val="28"/>
        </w:rPr>
        <w:t>онцептология, лингвоперсонологии</w:t>
      </w:r>
      <w:r w:rsidRPr="00FF0F7C">
        <w:rPr>
          <w:rFonts w:ascii="Times New Roman" w:hAnsi="Times New Roman" w:cs="Times New Roman"/>
          <w:sz w:val="28"/>
          <w:szCs w:val="28"/>
        </w:rPr>
        <w:t xml:space="preserve"> и др. В этой связи с позиции данных научных направлений</w:t>
      </w:r>
      <w:r w:rsidR="00F80337" w:rsidRPr="00FF0F7C">
        <w:rPr>
          <w:rFonts w:ascii="Times New Roman" w:hAnsi="Times New Roman" w:cs="Times New Roman"/>
          <w:sz w:val="28"/>
          <w:szCs w:val="28"/>
        </w:rPr>
        <w:t>, развитие которых осуществляется в условиях парадигмальности и междисциплинарности</w:t>
      </w:r>
      <w:r w:rsidRPr="00FF0F7C">
        <w:rPr>
          <w:rFonts w:ascii="Times New Roman" w:hAnsi="Times New Roman" w:cs="Times New Roman"/>
          <w:sz w:val="28"/>
          <w:szCs w:val="28"/>
        </w:rPr>
        <w:t xml:space="preserve"> понятие языковой личности признается интегративным, и поэтому исследование человека говорящего как сложного многоаспектного феномена является вполне оправданным. </w:t>
      </w:r>
    </w:p>
    <w:p w14:paraId="2B75FEAD" w14:textId="77777777" w:rsidR="006051C2" w:rsidRPr="00FF0F7C" w:rsidRDefault="006051C2" w:rsidP="001A5FD8">
      <w:pPr>
        <w:autoSpaceDE w:val="0"/>
        <w:autoSpaceDN w:val="0"/>
        <w:adjustRightInd w:val="0"/>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sz w:val="28"/>
          <w:szCs w:val="28"/>
        </w:rPr>
        <w:t xml:space="preserve">В 1980-е годы Григорий Исаакович Богин существенно развил и конкретизировал понятие «языковая личность». Он интерпретировал </w:t>
      </w:r>
      <w:r w:rsidR="00402D8C" w:rsidRPr="00FF0F7C">
        <w:rPr>
          <w:rFonts w:ascii="Times New Roman" w:hAnsi="Times New Roman" w:cs="Times New Roman"/>
          <w:sz w:val="28"/>
          <w:szCs w:val="28"/>
        </w:rPr>
        <w:t xml:space="preserve">ЯЛ как субъект, активно участвующий в речевой деятельности, обладающего способностью создавать и воспринимать тексты. Богин Г.И. подчеркивал, что развитие ЯЛ тесно связано с интеллектуальной сферой, так как человек уже в раннем возрасте начинает формировать навыки создания, восприятия и понимания текстов. Ученый предложил собственную модель развития языковой личности, состоящую из пяти уровней: 1) правильность – соблюдение языковых норм; 2) интериоризация – усвоение языковых знаний и их применение; 3) насыщенность – богатство словарного запаса и разнообразие используемых языковых средств; 4) адекватный выбор – умение выбирать языковые средства, соответствующие ситуации и цели коммуникации; 5) адекватный синтез – способность создавать связные и логичные тексты. </w:t>
      </w:r>
      <w:r w:rsidR="00F550CC" w:rsidRPr="00FF0F7C">
        <w:rPr>
          <w:rFonts w:ascii="Times New Roman" w:hAnsi="Times New Roman" w:cs="Times New Roman"/>
          <w:sz w:val="28"/>
          <w:szCs w:val="28"/>
        </w:rPr>
        <w:t xml:space="preserve">Автор рассматривал ЯЛ в целом и ЯЛ обучающегося, как активного участника коммуникации, обладающего необходимыми филологическими знаниями для кодирования и декодирования текстов разной сложности </w:t>
      </w:r>
      <w:r w:rsidR="002868F9" w:rsidRPr="00FF0F7C">
        <w:rPr>
          <w:rFonts w:ascii="Times New Roman" w:hAnsi="Times New Roman" w:cs="Times New Roman"/>
          <w:sz w:val="28"/>
          <w:szCs w:val="28"/>
        </w:rPr>
        <w:t>[5, с. 8]</w:t>
      </w:r>
      <w:r w:rsidR="00F550CC" w:rsidRPr="00FF0F7C">
        <w:rPr>
          <w:rFonts w:ascii="Times New Roman" w:hAnsi="Times New Roman" w:cs="Times New Roman"/>
          <w:sz w:val="28"/>
          <w:szCs w:val="28"/>
        </w:rPr>
        <w:t>. Богин Г.И.</w:t>
      </w:r>
      <w:r w:rsidR="007334B6" w:rsidRPr="00FF0F7C">
        <w:rPr>
          <w:rFonts w:ascii="Times New Roman" w:hAnsi="Times New Roman" w:cs="Times New Roman"/>
          <w:sz w:val="28"/>
          <w:szCs w:val="28"/>
        </w:rPr>
        <w:t>, разрабатывая свою концепцию, признавал внутренние противоречия в развитии и функционировании языковой личности. Его модель, построенная на дидактических принципах, фокусируется на познавательной активности учащегося. В силу этого она носит герменевтический характер, поскольку уделяет особое внимание осмыслению и толкованию текстов, порождаемых языковой личностью</w:t>
      </w:r>
      <w:r w:rsidR="00F550CC" w:rsidRPr="00FF0F7C">
        <w:rPr>
          <w:rFonts w:ascii="Times New Roman" w:hAnsi="Times New Roman" w:cs="Times New Roman"/>
          <w:sz w:val="28"/>
          <w:szCs w:val="28"/>
        </w:rPr>
        <w:t>.</w:t>
      </w:r>
    </w:p>
    <w:p w14:paraId="68B7EC2A" w14:textId="77777777" w:rsidR="00E704EF" w:rsidRPr="00FF0F7C" w:rsidRDefault="002868F9" w:rsidP="00E07A41">
      <w:pPr>
        <w:autoSpaceDE w:val="0"/>
        <w:autoSpaceDN w:val="0"/>
        <w:adjustRightInd w:val="0"/>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sz w:val="28"/>
          <w:szCs w:val="28"/>
        </w:rPr>
        <w:t xml:space="preserve"> </w:t>
      </w:r>
      <w:r w:rsidR="00FB76A0" w:rsidRPr="00FF0F7C">
        <w:rPr>
          <w:rFonts w:ascii="Times New Roman" w:hAnsi="Times New Roman" w:cs="Times New Roman"/>
          <w:sz w:val="28"/>
          <w:szCs w:val="28"/>
        </w:rPr>
        <w:t>«</w:t>
      </w:r>
      <w:r w:rsidR="00365250" w:rsidRPr="00FF0F7C">
        <w:rPr>
          <w:rFonts w:ascii="Times New Roman" w:hAnsi="Times New Roman" w:cs="Times New Roman"/>
          <w:sz w:val="28"/>
          <w:szCs w:val="28"/>
        </w:rPr>
        <w:t>В широкий научный обиход термин «языковая личность» ввел</w:t>
      </w:r>
      <w:r w:rsidR="00770214" w:rsidRPr="00FF0F7C">
        <w:rPr>
          <w:rFonts w:ascii="Times New Roman" w:hAnsi="Times New Roman" w:cs="Times New Roman"/>
          <w:sz w:val="28"/>
          <w:szCs w:val="28"/>
        </w:rPr>
        <w:t xml:space="preserve"> </w:t>
      </w:r>
      <w:r w:rsidR="00365250" w:rsidRPr="00FF0F7C">
        <w:rPr>
          <w:rFonts w:ascii="Times New Roman" w:hAnsi="Times New Roman" w:cs="Times New Roman"/>
          <w:sz w:val="28"/>
          <w:szCs w:val="28"/>
        </w:rPr>
        <w:t xml:space="preserve">Ю.Н. Караулов, который под ним понимает </w:t>
      </w:r>
      <w:r w:rsidR="00365250" w:rsidRPr="00FF0F7C">
        <w:rPr>
          <w:rFonts w:ascii="Times New Roman" w:hAnsi="Times New Roman" w:cs="Times New Roman"/>
          <w:sz w:val="28"/>
          <w:szCs w:val="28"/>
          <w:shd w:val="clear" w:color="auto" w:fill="FFFFFF"/>
        </w:rPr>
        <w:t>«</w:t>
      </w:r>
      <w:r w:rsidR="00365250" w:rsidRPr="00FF0F7C">
        <w:rPr>
          <w:rFonts w:ascii="Times New Roman" w:hAnsi="Times New Roman" w:cs="Times New Roman"/>
          <w:sz w:val="28"/>
          <w:szCs w:val="28"/>
        </w:rPr>
        <w:t>совокупность способностей и характеристик человека, обусловливающих создание им речевых произведений (текстов)</w:t>
      </w:r>
      <w:r w:rsidR="00365250" w:rsidRPr="00FF0F7C">
        <w:rPr>
          <w:rFonts w:ascii="Times New Roman" w:hAnsi="Times New Roman" w:cs="Times New Roman"/>
          <w:sz w:val="28"/>
          <w:szCs w:val="28"/>
          <w:shd w:val="clear" w:color="auto" w:fill="FFFFFF"/>
        </w:rPr>
        <w:t>»</w:t>
      </w:r>
      <w:r w:rsidR="00BA288B" w:rsidRPr="00FF0F7C">
        <w:rPr>
          <w:rFonts w:ascii="Times New Roman" w:hAnsi="Times New Roman" w:cs="Times New Roman"/>
          <w:sz w:val="28"/>
          <w:szCs w:val="28"/>
        </w:rPr>
        <w:t xml:space="preserve"> [6, с. 152</w:t>
      </w:r>
      <w:r w:rsidR="00365250" w:rsidRPr="00FF0F7C">
        <w:rPr>
          <w:rFonts w:ascii="Times New Roman" w:hAnsi="Times New Roman" w:cs="Times New Roman"/>
          <w:sz w:val="28"/>
          <w:szCs w:val="28"/>
        </w:rPr>
        <w:t xml:space="preserve">]. </w:t>
      </w:r>
      <w:r w:rsidR="00751DC9" w:rsidRPr="00FF0F7C">
        <w:rPr>
          <w:rFonts w:ascii="Times New Roman" w:hAnsi="Times New Roman" w:cs="Times New Roman"/>
          <w:sz w:val="28"/>
          <w:szCs w:val="28"/>
        </w:rPr>
        <w:t>Им предложена своя сложная система языковой личности, в которой выделяется 3 уровня:</w:t>
      </w:r>
      <w:r w:rsidR="00365250" w:rsidRPr="00FF0F7C">
        <w:rPr>
          <w:rFonts w:ascii="Times New Roman" w:hAnsi="Times New Roman" w:cs="Times New Roman"/>
          <w:sz w:val="28"/>
          <w:szCs w:val="28"/>
        </w:rPr>
        <w:t xml:space="preserve"> 1) вербально-семантический, или лексикон личности; 2) лингво-когнитивный, представленный тезаурусом личности; 3) мотивационный, или уровень деятельностно-коммуникативных потребностей, отражающи</w:t>
      </w:r>
      <w:r w:rsidR="00BA288B" w:rsidRPr="00FF0F7C">
        <w:rPr>
          <w:rFonts w:ascii="Times New Roman" w:hAnsi="Times New Roman" w:cs="Times New Roman"/>
          <w:sz w:val="28"/>
          <w:szCs w:val="28"/>
        </w:rPr>
        <w:t>й прагматикой личности</w:t>
      </w:r>
      <w:r w:rsidR="00FB76A0" w:rsidRPr="00FF0F7C">
        <w:rPr>
          <w:rFonts w:ascii="Times New Roman" w:hAnsi="Times New Roman" w:cs="Times New Roman"/>
          <w:sz w:val="28"/>
          <w:szCs w:val="28"/>
        </w:rPr>
        <w:t>»</w:t>
      </w:r>
      <w:r w:rsidR="007334B6" w:rsidRPr="00FF0F7C">
        <w:rPr>
          <w:rFonts w:ascii="Times New Roman" w:hAnsi="Times New Roman" w:cs="Times New Roman"/>
          <w:sz w:val="28"/>
          <w:szCs w:val="28"/>
        </w:rPr>
        <w:t>.</w:t>
      </w:r>
      <w:r w:rsidR="00BA288B" w:rsidRPr="00FF0F7C">
        <w:rPr>
          <w:rFonts w:ascii="Times New Roman" w:hAnsi="Times New Roman" w:cs="Times New Roman"/>
          <w:sz w:val="28"/>
          <w:szCs w:val="28"/>
        </w:rPr>
        <w:t xml:space="preserve"> </w:t>
      </w:r>
      <w:r w:rsidR="00751DC9" w:rsidRPr="00FF0F7C">
        <w:rPr>
          <w:rFonts w:ascii="Times New Roman" w:hAnsi="Times New Roman" w:cs="Times New Roman"/>
          <w:sz w:val="28"/>
          <w:szCs w:val="28"/>
        </w:rPr>
        <w:t xml:space="preserve">Ученый отмечает, что каждому уровню характерен набор единиц и отношений между ними, кроме того, один уровень можно противопоставить другому, а также возможность взаимодействия в речевой деятельности  индивида. Благодаря такому подходу появились разные </w:t>
      </w:r>
      <w:r w:rsidR="00751DC9" w:rsidRPr="00FF0F7C">
        <w:rPr>
          <w:rFonts w:ascii="Times New Roman" w:hAnsi="Times New Roman" w:cs="Times New Roman"/>
          <w:sz w:val="28"/>
          <w:szCs w:val="28"/>
        </w:rPr>
        <w:lastRenderedPageBreak/>
        <w:t xml:space="preserve">пути и аспекты изучения ЯЛ, с некоторой степенью обобщения, обусловливающий уникальность </w:t>
      </w:r>
      <w:r w:rsidR="007334B6" w:rsidRPr="00FF0F7C">
        <w:rPr>
          <w:rFonts w:ascii="Times New Roman" w:hAnsi="Times New Roman" w:cs="Times New Roman"/>
          <w:sz w:val="28"/>
          <w:szCs w:val="28"/>
        </w:rPr>
        <w:t xml:space="preserve">данной категории [6, с. 152]. </w:t>
      </w:r>
      <w:r w:rsidR="00751DC9" w:rsidRPr="00FF0F7C">
        <w:rPr>
          <w:rFonts w:ascii="Times New Roman" w:hAnsi="Times New Roman" w:cs="Times New Roman"/>
          <w:sz w:val="28"/>
          <w:szCs w:val="28"/>
        </w:rPr>
        <w:t xml:space="preserve"> </w:t>
      </w:r>
    </w:p>
    <w:p w14:paraId="72EC05BC" w14:textId="77777777" w:rsidR="00365250" w:rsidRPr="00FF0F7C" w:rsidRDefault="00EB1DDE" w:rsidP="00591F8B">
      <w:pPr>
        <w:autoSpaceDE w:val="0"/>
        <w:autoSpaceDN w:val="0"/>
        <w:adjustRightInd w:val="0"/>
        <w:spacing w:after="0" w:line="240" w:lineRule="auto"/>
        <w:ind w:firstLine="709"/>
        <w:jc w:val="both"/>
        <w:rPr>
          <w:rFonts w:ascii="Times New Roman" w:eastAsia="MSTT319c623cc2o262093S00" w:hAnsi="Times New Roman" w:cs="Times New Roman"/>
          <w:sz w:val="28"/>
          <w:szCs w:val="28"/>
        </w:rPr>
      </w:pPr>
      <w:r w:rsidRPr="00FF0F7C">
        <w:rPr>
          <w:rFonts w:ascii="Times New Roman" w:hAnsi="Times New Roman" w:cs="Times New Roman"/>
          <w:sz w:val="28"/>
          <w:szCs w:val="28"/>
        </w:rPr>
        <w:t>В современной лингвистике языковая личность рассматривается как динамично развивающийся объект исследования. Ю.Н. Караулов предложил изучать ЯЛ опираясь на концепцию общерусского языкового типа в этом аспекте. Для изучения развития языковой личности используются два основных подхода: длительные ассоциативные эксперименты и анализ текстов, отражающих ЯЛ разных исторических периодов. А.К. Агибалов, применяя метод наращивания</w:t>
      </w:r>
      <w:r w:rsidR="00591F8B" w:rsidRPr="00FF0F7C">
        <w:rPr>
          <w:rFonts w:ascii="Times New Roman" w:hAnsi="Times New Roman" w:cs="Times New Roman"/>
          <w:sz w:val="28"/>
          <w:szCs w:val="28"/>
        </w:rPr>
        <w:t xml:space="preserve"> ассоциативных цепей, исследует вероятностную структуру внутреннего лексикона человека, учитывая его принадлежность к определенной социальной группе</w:t>
      </w:r>
      <w:r w:rsidR="006051C2" w:rsidRPr="00FF0F7C">
        <w:rPr>
          <w:rFonts w:ascii="Times New Roman" w:hAnsi="Times New Roman" w:cs="Times New Roman"/>
          <w:sz w:val="28"/>
          <w:szCs w:val="28"/>
        </w:rPr>
        <w:t xml:space="preserve"> [</w:t>
      </w:r>
      <w:r w:rsidR="006051C2" w:rsidRPr="00FF0F7C">
        <w:rPr>
          <w:rFonts w:ascii="Times New Roman" w:eastAsia="MSTT319c623cc2o262093S00" w:hAnsi="Times New Roman" w:cs="Times New Roman"/>
          <w:sz w:val="28"/>
          <w:szCs w:val="28"/>
        </w:rPr>
        <w:t>7, с. 21</w:t>
      </w:r>
      <w:r w:rsidR="006051C2" w:rsidRPr="00FF0F7C">
        <w:rPr>
          <w:rFonts w:ascii="Times New Roman" w:hAnsi="Times New Roman" w:cs="Times New Roman"/>
          <w:sz w:val="28"/>
          <w:szCs w:val="28"/>
        </w:rPr>
        <w:t>]</w:t>
      </w:r>
      <w:r w:rsidR="00591F8B" w:rsidRPr="00FF0F7C">
        <w:rPr>
          <w:rFonts w:ascii="Times New Roman" w:hAnsi="Times New Roman" w:cs="Times New Roman"/>
          <w:sz w:val="28"/>
          <w:szCs w:val="28"/>
        </w:rPr>
        <w:t>. Целью его исследования является создание модели идиолексикона, пригодной для формирования лексической базы при обучении русскому языку как иностранному в профессиональной сфере</w:t>
      </w:r>
      <w:r w:rsidR="00365250" w:rsidRPr="00FF0F7C">
        <w:rPr>
          <w:rFonts w:ascii="Times New Roman" w:hAnsi="Times New Roman" w:cs="Times New Roman"/>
          <w:sz w:val="28"/>
          <w:szCs w:val="28"/>
        </w:rPr>
        <w:t>.</w:t>
      </w:r>
      <w:r w:rsidR="00591F8B" w:rsidRPr="00FF0F7C">
        <w:rPr>
          <w:rFonts w:ascii="Times New Roman" w:hAnsi="Times New Roman" w:cs="Times New Roman"/>
          <w:sz w:val="28"/>
          <w:szCs w:val="28"/>
        </w:rPr>
        <w:t xml:space="preserve"> Р.М. Фрумкиной</w:t>
      </w:r>
      <w:r w:rsidR="00FB31B5" w:rsidRPr="00FF0F7C">
        <w:rPr>
          <w:rFonts w:ascii="Times New Roman" w:hAnsi="Times New Roman" w:cs="Times New Roman"/>
          <w:sz w:val="28"/>
          <w:szCs w:val="28"/>
        </w:rPr>
        <w:t xml:space="preserve"> и А.Н. Леонтьев</w:t>
      </w:r>
      <w:r w:rsidR="00591F8B" w:rsidRPr="00FF0F7C">
        <w:rPr>
          <w:rFonts w:ascii="Times New Roman" w:hAnsi="Times New Roman" w:cs="Times New Roman"/>
          <w:sz w:val="28"/>
          <w:szCs w:val="28"/>
        </w:rPr>
        <w:t>ым предложен</w:t>
      </w:r>
      <w:r w:rsidR="00FB31B5" w:rsidRPr="00FF0F7C">
        <w:rPr>
          <w:rFonts w:ascii="Times New Roman" w:hAnsi="Times New Roman" w:cs="Times New Roman"/>
          <w:sz w:val="28"/>
          <w:szCs w:val="28"/>
        </w:rPr>
        <w:t xml:space="preserve"> метод вербального ассоциативно-частотного ряда,</w:t>
      </w:r>
      <w:r w:rsidR="00591F8B" w:rsidRPr="00FF0F7C">
        <w:rPr>
          <w:rFonts w:ascii="Times New Roman" w:hAnsi="Times New Roman" w:cs="Times New Roman"/>
          <w:sz w:val="28"/>
          <w:szCs w:val="28"/>
        </w:rPr>
        <w:t xml:space="preserve"> где респонденту предъявляется 40 слов-стимулов имен существительных чтобы создать </w:t>
      </w:r>
      <w:proofErr w:type="gramStart"/>
      <w:r w:rsidR="00591F8B" w:rsidRPr="00FF0F7C">
        <w:rPr>
          <w:rFonts w:ascii="Times New Roman" w:hAnsi="Times New Roman" w:cs="Times New Roman"/>
          <w:sz w:val="28"/>
          <w:szCs w:val="28"/>
        </w:rPr>
        <w:t>модель</w:t>
      </w:r>
      <w:proofErr w:type="gramEnd"/>
      <w:r w:rsidR="00FB31B5" w:rsidRPr="00FF0F7C">
        <w:rPr>
          <w:rFonts w:ascii="Times New Roman" w:hAnsi="Times New Roman" w:cs="Times New Roman"/>
          <w:sz w:val="28"/>
          <w:szCs w:val="28"/>
        </w:rPr>
        <w:t xml:space="preserve"> основываясь на индивидуальных оценках вероятности их использования.</w:t>
      </w:r>
      <w:r w:rsidR="00961EE1" w:rsidRPr="00FF0F7C">
        <w:rPr>
          <w:rFonts w:ascii="Times New Roman" w:hAnsi="Times New Roman" w:cs="Times New Roman"/>
          <w:sz w:val="28"/>
          <w:szCs w:val="28"/>
        </w:rPr>
        <w:t xml:space="preserve"> Выбранные слова включают в себя как часто используемые (20), так и редко встречающиеся, а также шесть вымышленных «якорных» слов </w:t>
      </w:r>
      <w:r w:rsidR="00386C95" w:rsidRPr="00FF0F7C">
        <w:rPr>
          <w:rFonts w:ascii="Times New Roman" w:hAnsi="Times New Roman" w:cs="Times New Roman"/>
          <w:sz w:val="28"/>
          <w:szCs w:val="28"/>
        </w:rPr>
        <w:t>[</w:t>
      </w:r>
      <w:r w:rsidR="009202D2" w:rsidRPr="00FF0F7C">
        <w:rPr>
          <w:rFonts w:ascii="Times New Roman" w:hAnsi="Times New Roman" w:cs="Times New Roman"/>
          <w:sz w:val="28"/>
          <w:szCs w:val="28"/>
        </w:rPr>
        <w:t>8,</w:t>
      </w:r>
      <w:r w:rsidR="00365250" w:rsidRPr="00FF0F7C">
        <w:rPr>
          <w:rFonts w:ascii="Times New Roman" w:hAnsi="Times New Roman" w:cs="Times New Roman"/>
          <w:sz w:val="28"/>
          <w:szCs w:val="28"/>
        </w:rPr>
        <w:t xml:space="preserve"> </w:t>
      </w:r>
      <w:r w:rsidR="00386C95" w:rsidRPr="00FF0F7C">
        <w:rPr>
          <w:rFonts w:ascii="Times New Roman" w:hAnsi="Times New Roman" w:cs="Times New Roman"/>
          <w:sz w:val="28"/>
          <w:szCs w:val="28"/>
        </w:rPr>
        <w:t xml:space="preserve">с. </w:t>
      </w:r>
      <w:r w:rsidR="00365250" w:rsidRPr="00FF0F7C">
        <w:rPr>
          <w:rFonts w:ascii="Times New Roman" w:hAnsi="Times New Roman" w:cs="Times New Roman"/>
          <w:sz w:val="28"/>
          <w:szCs w:val="28"/>
        </w:rPr>
        <w:t>40]</w:t>
      </w:r>
      <w:r w:rsidR="00365250" w:rsidRPr="00FF0F7C">
        <w:rPr>
          <w:rFonts w:ascii="Times New Roman" w:eastAsia="MSTT319c623cc2o262093S00" w:hAnsi="Times New Roman" w:cs="Times New Roman"/>
          <w:sz w:val="28"/>
          <w:szCs w:val="28"/>
        </w:rPr>
        <w:t xml:space="preserve">.  </w:t>
      </w:r>
    </w:p>
    <w:p w14:paraId="63A4EE83" w14:textId="77777777" w:rsidR="006051C2" w:rsidRPr="00FF0F7C" w:rsidRDefault="006051C2" w:rsidP="00591F8B">
      <w:pPr>
        <w:autoSpaceDE w:val="0"/>
        <w:autoSpaceDN w:val="0"/>
        <w:adjustRightInd w:val="0"/>
        <w:spacing w:after="0" w:line="240" w:lineRule="auto"/>
        <w:ind w:firstLine="709"/>
        <w:jc w:val="both"/>
        <w:rPr>
          <w:rFonts w:ascii="Times New Roman" w:hAnsi="Times New Roman" w:cs="Times New Roman"/>
          <w:sz w:val="28"/>
          <w:szCs w:val="28"/>
        </w:rPr>
      </w:pPr>
      <w:r w:rsidRPr="00FF0F7C">
        <w:rPr>
          <w:rFonts w:ascii="Times New Roman" w:eastAsia="MSTT319c623cc2o262093S00" w:hAnsi="Times New Roman" w:cs="Times New Roman"/>
          <w:sz w:val="28"/>
          <w:szCs w:val="28"/>
        </w:rPr>
        <w:t xml:space="preserve">В другом методе исследования языковой личности рассматривается частотность и ассоциативные отношения слов, обнаруженные в письменных текстах. В виде образцов таких текстов можно привести указать служебные письма Ивана </w:t>
      </w:r>
      <w:r w:rsidRPr="00FF0F7C">
        <w:rPr>
          <w:rFonts w:ascii="Times New Roman" w:eastAsia="MSTT319c623cc2o262093S00" w:hAnsi="Times New Roman" w:cs="Times New Roman"/>
          <w:sz w:val="28"/>
          <w:szCs w:val="28"/>
          <w:lang w:val="en-US"/>
        </w:rPr>
        <w:t>IV</w:t>
      </w:r>
      <w:r w:rsidRPr="00FF0F7C">
        <w:rPr>
          <w:rFonts w:ascii="Times New Roman" w:eastAsia="MSTT319c623cc2o262093S00" w:hAnsi="Times New Roman" w:cs="Times New Roman"/>
          <w:sz w:val="28"/>
          <w:szCs w:val="28"/>
        </w:rPr>
        <w:t xml:space="preserve"> (изученные О.В. Поповой) или переписку Петра Великого (проделанные в работах Н.И. Гайнуллиной). </w:t>
      </w:r>
    </w:p>
    <w:p w14:paraId="495F031D" w14:textId="77777777" w:rsidR="00432B1A" w:rsidRPr="00FF0F7C" w:rsidRDefault="00432B1A" w:rsidP="001A5FD8">
      <w:pPr>
        <w:autoSpaceDE w:val="0"/>
        <w:autoSpaceDN w:val="0"/>
        <w:adjustRightInd w:val="0"/>
        <w:spacing w:after="0" w:line="240" w:lineRule="auto"/>
        <w:ind w:firstLine="709"/>
        <w:jc w:val="both"/>
        <w:rPr>
          <w:rFonts w:ascii="Times New Roman" w:eastAsia="MSTT319c623cc2o262093S00" w:hAnsi="Times New Roman" w:cs="Times New Roman"/>
          <w:sz w:val="28"/>
          <w:szCs w:val="28"/>
        </w:rPr>
      </w:pPr>
      <w:r w:rsidRPr="00FF0F7C">
        <w:rPr>
          <w:rFonts w:ascii="Times New Roman" w:eastAsia="MSTT319c623cc2o262093S00" w:hAnsi="Times New Roman" w:cs="Times New Roman"/>
          <w:sz w:val="28"/>
          <w:szCs w:val="28"/>
        </w:rPr>
        <w:t>Казахстанский ученый Н.И. Гайнуллина считает, что изучение языковой личности</w:t>
      </w:r>
      <w:r w:rsidR="009524F8" w:rsidRPr="00FF0F7C">
        <w:rPr>
          <w:rFonts w:ascii="Times New Roman" w:eastAsia="MSTT319c623cc2o262093S00" w:hAnsi="Times New Roman" w:cs="Times New Roman"/>
          <w:sz w:val="28"/>
          <w:szCs w:val="28"/>
        </w:rPr>
        <w:t xml:space="preserve"> прошлого возможно лишь посредством анализа сохранившихся письменных текстов. Эти тексты являются семиотическими «слепками», отражающими речевую деятельность, следовательно, саму языковую личность, так как создавались на протяжении длительного времени. </w:t>
      </w:r>
      <w:r w:rsidR="00E65126" w:rsidRPr="00FF0F7C">
        <w:rPr>
          <w:rFonts w:ascii="Times New Roman" w:eastAsia="MSTT319c623cc2o262093S00" w:hAnsi="Times New Roman" w:cs="Times New Roman"/>
          <w:sz w:val="28"/>
          <w:szCs w:val="28"/>
        </w:rPr>
        <w:t xml:space="preserve">Исследователь рекомендует делить ЯЛ на «реальную </w:t>
      </w:r>
      <w:r w:rsidR="0037738C" w:rsidRPr="00FF0F7C">
        <w:rPr>
          <w:rFonts w:ascii="Times New Roman" w:eastAsia="MSTT319c623cc2o262093S00" w:hAnsi="Times New Roman" w:cs="Times New Roman"/>
          <w:sz w:val="28"/>
          <w:szCs w:val="28"/>
        </w:rPr>
        <w:t>ЯЛ» и «ЯЛ писателя»</w:t>
      </w:r>
      <w:r w:rsidR="00602E6C" w:rsidRPr="00FF0F7C">
        <w:rPr>
          <w:rFonts w:ascii="Times New Roman" w:hAnsi="Times New Roman" w:cs="Times New Roman"/>
          <w:sz w:val="28"/>
          <w:szCs w:val="28"/>
        </w:rPr>
        <w:t xml:space="preserve"> [6, с. 152]</w:t>
      </w:r>
      <w:r w:rsidR="0037738C" w:rsidRPr="00FF0F7C">
        <w:rPr>
          <w:rFonts w:ascii="Times New Roman" w:eastAsia="MSTT319c623cc2o262093S00" w:hAnsi="Times New Roman" w:cs="Times New Roman"/>
          <w:sz w:val="28"/>
          <w:szCs w:val="28"/>
        </w:rPr>
        <w:t>, который в своем творчестве воплощает художестве</w:t>
      </w:r>
      <w:r w:rsidR="000E345E" w:rsidRPr="00FF0F7C">
        <w:rPr>
          <w:rFonts w:ascii="Times New Roman" w:eastAsia="MSTT319c623cc2o262093S00" w:hAnsi="Times New Roman" w:cs="Times New Roman"/>
          <w:sz w:val="28"/>
          <w:szCs w:val="28"/>
        </w:rPr>
        <w:t>нную версию ЯЛ. Н.И. Гайнуллина</w:t>
      </w:r>
      <w:r w:rsidR="000E345E" w:rsidRPr="00FF0F7C">
        <w:rPr>
          <w:rFonts w:ascii="Times New Roman" w:eastAsia="MSTT319c623cc2o262093S00" w:hAnsi="Times New Roman" w:cs="Times New Roman"/>
          <w:sz w:val="28"/>
          <w:szCs w:val="28"/>
          <w:lang w:val="kk-KZ"/>
        </w:rPr>
        <w:t xml:space="preserve"> отмечае</w:t>
      </w:r>
      <w:r w:rsidR="000E345E" w:rsidRPr="00FF0F7C">
        <w:rPr>
          <w:rFonts w:ascii="Times New Roman" w:eastAsia="MSTT319c623cc2o262093S00" w:hAnsi="Times New Roman" w:cs="Times New Roman"/>
          <w:sz w:val="28"/>
          <w:szCs w:val="28"/>
        </w:rPr>
        <w:t>т, что существуют определенные правила построения текста и сочетаемости слов в дискурсе конкретной языковой личности. Эти правила, проявляющиеся  на уровне текста (синтагматическом уровне), позволяют понять семантику используемых слов, а также цели и представления автора текста (лингвокогнитивный уровень). В то время как слова в языке обладают потенциальными ассоциациями (парадигматический уровень), языковая личность может намеренно нарушать эти связи, переходя</w:t>
      </w:r>
      <w:r w:rsidR="00602E6C" w:rsidRPr="00FF0F7C">
        <w:rPr>
          <w:rFonts w:ascii="Times New Roman" w:eastAsia="MSTT319c623cc2o262093S00" w:hAnsi="Times New Roman" w:cs="Times New Roman"/>
          <w:sz w:val="28"/>
          <w:szCs w:val="28"/>
        </w:rPr>
        <w:t xml:space="preserve"> в субъективную и несистемную сферу </w:t>
      </w:r>
      <w:r w:rsidR="00A33A0A" w:rsidRPr="00FF0F7C">
        <w:rPr>
          <w:rFonts w:ascii="Times New Roman" w:hAnsi="Times New Roman" w:cs="Times New Roman"/>
          <w:bCs/>
          <w:sz w:val="28"/>
          <w:szCs w:val="28"/>
        </w:rPr>
        <w:t>[9, с. 12]</w:t>
      </w:r>
      <w:r w:rsidR="000E345E" w:rsidRPr="00FF0F7C">
        <w:rPr>
          <w:rFonts w:ascii="Times New Roman" w:eastAsia="MSTT319c623cc2o262093S00" w:hAnsi="Times New Roman" w:cs="Times New Roman"/>
          <w:sz w:val="28"/>
          <w:szCs w:val="28"/>
        </w:rPr>
        <w:t>.</w:t>
      </w:r>
      <w:r w:rsidR="00602E6C" w:rsidRPr="00FF0F7C">
        <w:rPr>
          <w:rFonts w:ascii="Times New Roman" w:eastAsia="MSTT319c623cc2o262093S00" w:hAnsi="Times New Roman" w:cs="Times New Roman"/>
          <w:sz w:val="28"/>
          <w:szCs w:val="28"/>
        </w:rPr>
        <w:t xml:space="preserve"> В подобных ситуациях особенно ярко проявляется неповторимость и выразительность речи, которая отражает личное видение мира и субъективное восприятие автора. Как отмечает А.Б. Туманова, языковая личность оказывает существенное влияние на выбор речевых форм и языковых средств. Этот выбор, несомненно, определяется культурно-</w:t>
      </w:r>
      <w:r w:rsidR="00602E6C" w:rsidRPr="00FF0F7C">
        <w:rPr>
          <w:rFonts w:ascii="Times New Roman" w:eastAsia="MSTT319c623cc2o262093S00" w:hAnsi="Times New Roman" w:cs="Times New Roman"/>
          <w:sz w:val="28"/>
          <w:szCs w:val="28"/>
        </w:rPr>
        <w:lastRenderedPageBreak/>
        <w:t xml:space="preserve">историческими условиями, в которых формировался дискурс, заключенный в текстах </w:t>
      </w:r>
      <w:r w:rsidR="00A33A0A" w:rsidRPr="00FF0F7C">
        <w:rPr>
          <w:rFonts w:ascii="Times New Roman" w:hAnsi="Times New Roman" w:cs="Times New Roman"/>
          <w:sz w:val="28"/>
          <w:szCs w:val="28"/>
        </w:rPr>
        <w:t xml:space="preserve">[10, </w:t>
      </w:r>
      <w:r w:rsidR="00A33A0A" w:rsidRPr="00FF0F7C">
        <w:rPr>
          <w:rFonts w:ascii="Times New Roman" w:hAnsi="Times New Roman" w:cs="Times New Roman"/>
          <w:sz w:val="28"/>
          <w:szCs w:val="28"/>
          <w:lang w:val="en-US"/>
        </w:rPr>
        <w:t>c</w:t>
      </w:r>
      <w:r w:rsidR="00A33A0A" w:rsidRPr="00FF0F7C">
        <w:rPr>
          <w:rFonts w:ascii="Times New Roman" w:hAnsi="Times New Roman" w:cs="Times New Roman"/>
          <w:sz w:val="28"/>
          <w:szCs w:val="28"/>
        </w:rPr>
        <w:t>. 97]</w:t>
      </w:r>
      <w:r w:rsidR="00A33A0A" w:rsidRPr="00FF0F7C">
        <w:rPr>
          <w:rFonts w:ascii="Times New Roman" w:eastAsia="MSTT319c623cc2o262093S00" w:hAnsi="Times New Roman" w:cs="Times New Roman"/>
          <w:sz w:val="28"/>
          <w:szCs w:val="28"/>
        </w:rPr>
        <w:t xml:space="preserve">. </w:t>
      </w:r>
    </w:p>
    <w:p w14:paraId="5D073C1C" w14:textId="77777777" w:rsidR="00A33A0A" w:rsidRPr="00FF0F7C" w:rsidRDefault="00A33A0A" w:rsidP="001A5FD8">
      <w:pPr>
        <w:autoSpaceDE w:val="0"/>
        <w:autoSpaceDN w:val="0"/>
        <w:adjustRightInd w:val="0"/>
        <w:spacing w:after="0" w:line="240" w:lineRule="auto"/>
        <w:ind w:firstLine="709"/>
        <w:jc w:val="both"/>
        <w:rPr>
          <w:rFonts w:ascii="Times New Roman" w:eastAsia="MSTT319c623cc2o262093S00" w:hAnsi="Times New Roman" w:cs="Times New Roman"/>
          <w:sz w:val="28"/>
          <w:szCs w:val="28"/>
        </w:rPr>
      </w:pPr>
      <w:r w:rsidRPr="00FF0F7C">
        <w:rPr>
          <w:rFonts w:ascii="Times New Roman" w:eastAsia="MSTT319c623cc2o262093S00" w:hAnsi="Times New Roman" w:cs="Times New Roman"/>
          <w:sz w:val="28"/>
          <w:szCs w:val="28"/>
        </w:rPr>
        <w:t>В исследованиях О.В. Поповой, изучавшей языковую личность Ивана Грозного</w:t>
      </w:r>
      <w:r w:rsidR="000B6703" w:rsidRPr="00FF0F7C">
        <w:rPr>
          <w:rFonts w:ascii="Times New Roman" w:eastAsia="MSTT319c623cc2o262093S00" w:hAnsi="Times New Roman" w:cs="Times New Roman"/>
          <w:sz w:val="28"/>
          <w:szCs w:val="28"/>
        </w:rPr>
        <w:t xml:space="preserve"> </w:t>
      </w:r>
      <w:r w:rsidR="000B6703" w:rsidRPr="00FF0F7C">
        <w:rPr>
          <w:rFonts w:ascii="Times New Roman" w:hAnsi="Times New Roman" w:cs="Times New Roman"/>
          <w:sz w:val="28"/>
          <w:szCs w:val="28"/>
        </w:rPr>
        <w:t>[11, с. 13]</w:t>
      </w:r>
      <w:r w:rsidR="000B6703" w:rsidRPr="00FF0F7C">
        <w:rPr>
          <w:rFonts w:ascii="Times New Roman" w:eastAsia="MSTT319c623cc2o262093S00" w:hAnsi="Times New Roman" w:cs="Times New Roman"/>
          <w:sz w:val="28"/>
          <w:szCs w:val="28"/>
        </w:rPr>
        <w:t xml:space="preserve"> выявлена ее неоднородность, так как коммуникативные стратегии царя варьировались от ситуации и роли, которую он выбирал для себя в конкретном общении. Эти роли (или маски), проявляющиеся в определенном наборе языковых средств формировались не только целями и намерениями Ивана Грозного, но и характеристиками адресата, контекстом письма, политической обстановкой, тоном полученного ответа и желанием произвести впечатление.</w:t>
      </w:r>
    </w:p>
    <w:p w14:paraId="7999F06F" w14:textId="77777777" w:rsidR="00036CB2" w:rsidRPr="00FF0F7C" w:rsidRDefault="00036CB2" w:rsidP="001A5FD8">
      <w:pPr>
        <w:autoSpaceDE w:val="0"/>
        <w:autoSpaceDN w:val="0"/>
        <w:adjustRightInd w:val="0"/>
        <w:spacing w:after="0" w:line="240" w:lineRule="auto"/>
        <w:ind w:firstLine="709"/>
        <w:jc w:val="both"/>
        <w:rPr>
          <w:rFonts w:ascii="Times New Roman" w:eastAsia="MSTT319c623cc2o262093S00" w:hAnsi="Times New Roman" w:cs="Times New Roman"/>
          <w:sz w:val="28"/>
          <w:szCs w:val="28"/>
        </w:rPr>
      </w:pPr>
      <w:r w:rsidRPr="00FF0F7C">
        <w:rPr>
          <w:rFonts w:ascii="Times New Roman" w:eastAsia="MSTT319c623cc2o262093S00" w:hAnsi="Times New Roman" w:cs="Times New Roman"/>
          <w:sz w:val="28"/>
          <w:szCs w:val="28"/>
        </w:rPr>
        <w:t xml:space="preserve">Согласно А.П. Седых, анализ языковой личности предполагает рассмотрение трех взаимосвязанных уровней </w:t>
      </w:r>
      <w:r w:rsidRPr="00FF0F7C">
        <w:rPr>
          <w:rFonts w:ascii="Times New Roman" w:hAnsi="Times New Roman" w:cs="Times New Roman"/>
          <w:sz w:val="28"/>
          <w:szCs w:val="28"/>
        </w:rPr>
        <w:t>[12, с. 205]</w:t>
      </w:r>
      <w:r w:rsidR="00721278" w:rsidRPr="00FF0F7C">
        <w:rPr>
          <w:rFonts w:ascii="Times New Roman" w:eastAsia="MSTT319c623cc2o262093S00" w:hAnsi="Times New Roman" w:cs="Times New Roman"/>
          <w:sz w:val="28"/>
          <w:szCs w:val="28"/>
        </w:rPr>
        <w:t xml:space="preserve">. На начальном </w:t>
      </w:r>
      <w:r w:rsidRPr="00FF0F7C">
        <w:rPr>
          <w:rFonts w:ascii="Times New Roman" w:eastAsia="MSTT319c623cc2o262093S00" w:hAnsi="Times New Roman" w:cs="Times New Roman"/>
          <w:sz w:val="28"/>
          <w:szCs w:val="28"/>
        </w:rPr>
        <w:t>вербально-семантическом, изучаются слова и их значения, Следующий – когнитивный уровень – фокусируется на концептах. Вершиной этой иерархии является мотивационный ур</w:t>
      </w:r>
      <w:r w:rsidR="00721278" w:rsidRPr="00FF0F7C">
        <w:rPr>
          <w:rFonts w:ascii="Times New Roman" w:eastAsia="MSTT319c623cc2o262093S00" w:hAnsi="Times New Roman" w:cs="Times New Roman"/>
          <w:sz w:val="28"/>
          <w:szCs w:val="28"/>
        </w:rPr>
        <w:t xml:space="preserve">овень, который позволяет понять, </w:t>
      </w:r>
      <w:r w:rsidRPr="00FF0F7C">
        <w:rPr>
          <w:rFonts w:ascii="Times New Roman" w:eastAsia="MSTT319c623cc2o262093S00" w:hAnsi="Times New Roman" w:cs="Times New Roman"/>
          <w:sz w:val="28"/>
          <w:szCs w:val="28"/>
        </w:rPr>
        <w:t xml:space="preserve">зачем автор использует конкретные слова и концепты, какую цель он преследует, передавая определенное сообщение. Разделяя данную точку зрения, Р.С. Ильясова </w:t>
      </w:r>
      <w:r w:rsidR="00534CF5" w:rsidRPr="00FF0F7C">
        <w:rPr>
          <w:rFonts w:ascii="Times New Roman" w:hAnsi="Times New Roman" w:cs="Times New Roman"/>
          <w:sz w:val="28"/>
          <w:szCs w:val="28"/>
        </w:rPr>
        <w:t xml:space="preserve">[13, с. 33] </w:t>
      </w:r>
      <w:r w:rsidRPr="00FF0F7C">
        <w:rPr>
          <w:rFonts w:ascii="Times New Roman" w:eastAsia="MSTT319c623cc2o262093S00" w:hAnsi="Times New Roman" w:cs="Times New Roman"/>
          <w:sz w:val="28"/>
          <w:szCs w:val="28"/>
        </w:rPr>
        <w:t>акцентирует внимание на сложности и многоаспектности феномена языковой личности, требующего комплексного исследовательского подхода, и определяет ее как субъекта, обладающего индивидуальным сознанием, свободой воли и уникальным отношением к окружающей действительности.</w:t>
      </w:r>
    </w:p>
    <w:p w14:paraId="21A9D29B" w14:textId="77777777" w:rsidR="00534CF5" w:rsidRPr="00FF0F7C" w:rsidRDefault="00534CF5" w:rsidP="001A5FD8">
      <w:pPr>
        <w:autoSpaceDE w:val="0"/>
        <w:autoSpaceDN w:val="0"/>
        <w:adjustRightInd w:val="0"/>
        <w:spacing w:after="0" w:line="240" w:lineRule="auto"/>
        <w:ind w:firstLine="709"/>
        <w:jc w:val="both"/>
        <w:rPr>
          <w:rFonts w:ascii="Times New Roman" w:eastAsia="MSTT319c623cc2o262093S00" w:hAnsi="Times New Roman" w:cs="Times New Roman"/>
          <w:sz w:val="28"/>
          <w:szCs w:val="28"/>
        </w:rPr>
      </w:pPr>
      <w:r w:rsidRPr="00FF0F7C">
        <w:rPr>
          <w:rFonts w:ascii="Times New Roman" w:eastAsia="MSTT319c623cc2o262093S00" w:hAnsi="Times New Roman" w:cs="Times New Roman"/>
          <w:sz w:val="28"/>
          <w:szCs w:val="28"/>
        </w:rPr>
        <w:t xml:space="preserve">Теоретические положения, сформулированные Г.И. Богиным и Ю.Н. Карауловым, получили дальнейшее развитие и углубление в работах их последователей </w:t>
      </w:r>
      <w:r w:rsidRPr="00FF0F7C">
        <w:rPr>
          <w:rFonts w:ascii="Times New Roman" w:hAnsi="Times New Roman" w:cs="Times New Roman"/>
          <w:sz w:val="28"/>
          <w:szCs w:val="28"/>
        </w:rPr>
        <w:t xml:space="preserve">(А.Г. Баранов, В.А. Маслова, С.Г. Воркачев, Л.П. Клобукова, В.В. Воробьев, И.В. Сентенберг, В.И. Карасик, </w:t>
      </w:r>
      <w:r w:rsidRPr="00FF0F7C">
        <w:rPr>
          <w:rFonts w:ascii="Times New Roman" w:hAnsi="Times New Roman" w:cs="Times New Roman"/>
          <w:bCs/>
          <w:sz w:val="28"/>
          <w:szCs w:val="28"/>
        </w:rPr>
        <w:t>В.В. Красных,</w:t>
      </w:r>
      <w:r w:rsidRPr="00FF0F7C">
        <w:rPr>
          <w:rFonts w:ascii="Times New Roman" w:hAnsi="Times New Roman" w:cs="Times New Roman"/>
          <w:b/>
          <w:bCs/>
          <w:sz w:val="28"/>
          <w:szCs w:val="28"/>
        </w:rPr>
        <w:t xml:space="preserve"> </w:t>
      </w:r>
      <w:r w:rsidRPr="00FF0F7C">
        <w:rPr>
          <w:rFonts w:ascii="Times New Roman" w:hAnsi="Times New Roman" w:cs="Times New Roman"/>
          <w:sz w:val="28"/>
          <w:szCs w:val="28"/>
        </w:rPr>
        <w:t>Е.В. Иванцова</w:t>
      </w:r>
      <w:proofErr w:type="gramStart"/>
      <w:r w:rsidRPr="00FF0F7C">
        <w:rPr>
          <w:rFonts w:ascii="Times New Roman" w:hAnsi="Times New Roman" w:cs="Times New Roman"/>
          <w:sz w:val="28"/>
          <w:szCs w:val="28"/>
        </w:rPr>
        <w:t xml:space="preserve"> ,</w:t>
      </w:r>
      <w:proofErr w:type="gramEnd"/>
      <w:r w:rsidRPr="00FF0F7C">
        <w:rPr>
          <w:rFonts w:ascii="Times New Roman" w:hAnsi="Times New Roman" w:cs="Times New Roman"/>
          <w:sz w:val="28"/>
          <w:szCs w:val="28"/>
        </w:rPr>
        <w:t xml:space="preserve"> А.А. Ворожбитова и др.).</w:t>
      </w:r>
    </w:p>
    <w:p w14:paraId="0B013697" w14:textId="77777777" w:rsidR="00365250" w:rsidRPr="00FF0F7C" w:rsidRDefault="00365250" w:rsidP="001A5FD8">
      <w:pPr>
        <w:autoSpaceDE w:val="0"/>
        <w:autoSpaceDN w:val="0"/>
        <w:adjustRightInd w:val="0"/>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sz w:val="28"/>
          <w:szCs w:val="28"/>
        </w:rPr>
        <w:t>Обзор научной литературы позвол</w:t>
      </w:r>
      <w:r w:rsidR="00721278" w:rsidRPr="00FF0F7C">
        <w:rPr>
          <w:rFonts w:ascii="Times New Roman" w:hAnsi="Times New Roman" w:cs="Times New Roman"/>
          <w:sz w:val="28"/>
          <w:szCs w:val="28"/>
        </w:rPr>
        <w:t>яет выделить различные типы ЯЛ: индивидуальная, коллективная,</w:t>
      </w:r>
      <w:r w:rsidRPr="00FF0F7C">
        <w:rPr>
          <w:rFonts w:ascii="Times New Roman" w:hAnsi="Times New Roman" w:cs="Times New Roman"/>
          <w:sz w:val="28"/>
          <w:szCs w:val="28"/>
        </w:rPr>
        <w:t xml:space="preserve"> словарная, этносемантическая, эмоциональная, коммуникативная, профессиональная и др. Сравним ЯЛ как явление индивидуальное и коллективное.</w:t>
      </w:r>
    </w:p>
    <w:p w14:paraId="4897EDC3" w14:textId="77777777" w:rsidR="00F525F3" w:rsidRPr="00FF0F7C" w:rsidRDefault="00F525F3" w:rsidP="001A5FD8">
      <w:pPr>
        <w:autoSpaceDE w:val="0"/>
        <w:autoSpaceDN w:val="0"/>
        <w:adjustRightInd w:val="0"/>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sz w:val="28"/>
          <w:szCs w:val="28"/>
        </w:rPr>
        <w:t>Изучение языковой личности предполагает анализ индивидуальных речевых характеристик. Ученые исследуют идиолект – совокупность вербальных и невербальных особенностей речи конкретного человека. В литературном контексте рассматривается идиостиль – индивидуальный стиль писателя или поэта, который проявляется во всех его произведениях. Примером такого явления могут служить исследования идиолекта и идиостиля Пушкина или Абая.</w:t>
      </w:r>
    </w:p>
    <w:p w14:paraId="07892072" w14:textId="77777777" w:rsidR="00365250" w:rsidRPr="00FF0F7C" w:rsidRDefault="00027582" w:rsidP="001A5FD8">
      <w:pPr>
        <w:autoSpaceDE w:val="0"/>
        <w:autoSpaceDN w:val="0"/>
        <w:adjustRightInd w:val="0"/>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sz w:val="28"/>
          <w:szCs w:val="28"/>
        </w:rPr>
        <w:t xml:space="preserve">Речь делает человека активным членом общества, </w:t>
      </w:r>
      <w:r w:rsidR="00E07A41" w:rsidRPr="00FF0F7C">
        <w:rPr>
          <w:rFonts w:ascii="Times New Roman" w:hAnsi="Times New Roman" w:cs="Times New Roman"/>
          <w:sz w:val="28"/>
          <w:szCs w:val="28"/>
        </w:rPr>
        <w:t>где у него есть возможность коммуни</w:t>
      </w:r>
      <w:r w:rsidR="0059410F" w:rsidRPr="00FF0F7C">
        <w:rPr>
          <w:rFonts w:ascii="Times New Roman" w:hAnsi="Times New Roman" w:cs="Times New Roman"/>
          <w:sz w:val="28"/>
          <w:szCs w:val="28"/>
        </w:rPr>
        <w:t xml:space="preserve">цировать и проявлять свою речь, в </w:t>
      </w:r>
      <w:proofErr w:type="gramStart"/>
      <w:r w:rsidR="0059410F" w:rsidRPr="00FF0F7C">
        <w:rPr>
          <w:rFonts w:ascii="Times New Roman" w:hAnsi="Times New Roman" w:cs="Times New Roman"/>
          <w:sz w:val="28"/>
          <w:szCs w:val="28"/>
        </w:rPr>
        <w:t>связи</w:t>
      </w:r>
      <w:proofErr w:type="gramEnd"/>
      <w:r w:rsidR="0059410F" w:rsidRPr="00FF0F7C">
        <w:rPr>
          <w:rFonts w:ascii="Times New Roman" w:hAnsi="Times New Roman" w:cs="Times New Roman"/>
          <w:sz w:val="28"/>
          <w:szCs w:val="28"/>
        </w:rPr>
        <w:t xml:space="preserve"> с чем рассматриваются определения «речевая личность», «коммуникативная личность», «языковая личность»</w:t>
      </w:r>
      <w:r w:rsidRPr="00FF0F7C">
        <w:rPr>
          <w:rFonts w:ascii="Times New Roman" w:hAnsi="Times New Roman" w:cs="Times New Roman"/>
          <w:sz w:val="28"/>
          <w:szCs w:val="28"/>
        </w:rPr>
        <w:t xml:space="preserve"> </w:t>
      </w:r>
      <w:r w:rsidR="00365250" w:rsidRPr="00FF0F7C">
        <w:rPr>
          <w:rFonts w:ascii="Times New Roman" w:hAnsi="Times New Roman" w:cs="Times New Roman"/>
          <w:sz w:val="28"/>
          <w:szCs w:val="28"/>
        </w:rPr>
        <w:t>(</w:t>
      </w:r>
      <w:r w:rsidRPr="00FF0F7C">
        <w:rPr>
          <w:rFonts w:ascii="Times New Roman" w:hAnsi="Times New Roman" w:cs="Times New Roman"/>
          <w:sz w:val="28"/>
          <w:szCs w:val="28"/>
        </w:rPr>
        <w:t xml:space="preserve">В.В. Красных, Н.И. Формановская, В.П. Конецкая, К.Ф. Седов </w:t>
      </w:r>
      <w:r w:rsidR="00365250" w:rsidRPr="00FF0F7C">
        <w:rPr>
          <w:rFonts w:ascii="Times New Roman" w:hAnsi="Times New Roman" w:cs="Times New Roman"/>
          <w:sz w:val="28"/>
          <w:szCs w:val="28"/>
        </w:rPr>
        <w:t>В.И. Карасик,</w:t>
      </w:r>
      <w:r w:rsidRPr="00FF0F7C">
        <w:rPr>
          <w:rFonts w:ascii="Times New Roman" w:hAnsi="Times New Roman" w:cs="Times New Roman"/>
          <w:sz w:val="28"/>
          <w:szCs w:val="28"/>
        </w:rPr>
        <w:t xml:space="preserve"> Ю.Е. Прохоров, О.А. Леонтович, Л.П. Клобукова,</w:t>
      </w:r>
      <w:r w:rsidR="00365250" w:rsidRPr="00FF0F7C">
        <w:rPr>
          <w:rFonts w:ascii="Times New Roman" w:hAnsi="Times New Roman" w:cs="Times New Roman"/>
          <w:sz w:val="28"/>
          <w:szCs w:val="28"/>
        </w:rPr>
        <w:t xml:space="preserve"> В.Б. Кашкин</w:t>
      </w:r>
      <w:r w:rsidRPr="00FF0F7C">
        <w:rPr>
          <w:rFonts w:ascii="Times New Roman" w:hAnsi="Times New Roman" w:cs="Times New Roman"/>
          <w:sz w:val="28"/>
          <w:szCs w:val="28"/>
        </w:rPr>
        <w:t xml:space="preserve"> </w:t>
      </w:r>
      <w:r w:rsidR="00365250" w:rsidRPr="00FF0F7C">
        <w:rPr>
          <w:rFonts w:ascii="Times New Roman" w:hAnsi="Times New Roman" w:cs="Times New Roman"/>
          <w:sz w:val="28"/>
          <w:szCs w:val="28"/>
        </w:rPr>
        <w:t xml:space="preserve">и др.). </w:t>
      </w:r>
    </w:p>
    <w:p w14:paraId="32AE5748" w14:textId="77777777" w:rsidR="00027582" w:rsidRPr="00FF0F7C" w:rsidRDefault="00027582" w:rsidP="001A5FD8">
      <w:pPr>
        <w:autoSpaceDE w:val="0"/>
        <w:autoSpaceDN w:val="0"/>
        <w:adjustRightInd w:val="0"/>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sz w:val="28"/>
          <w:szCs w:val="28"/>
        </w:rPr>
        <w:lastRenderedPageBreak/>
        <w:t>Понятие языковой личности охватывает как индивидуальные, так и коллективные проявления. Ученые стремятся понять языковую личность в обобщенном виде, как представителя определенной группы носителей языка.</w:t>
      </w:r>
      <w:r w:rsidR="00A224C8" w:rsidRPr="00FF0F7C">
        <w:rPr>
          <w:rFonts w:ascii="Times New Roman" w:hAnsi="Times New Roman" w:cs="Times New Roman"/>
          <w:sz w:val="28"/>
          <w:szCs w:val="28"/>
        </w:rPr>
        <w:t xml:space="preserve">  (</w:t>
      </w:r>
      <w:r w:rsidR="00A224C8" w:rsidRPr="00FF0F7C">
        <w:rPr>
          <w:rFonts w:ascii="Times New Roman" w:eastAsia="MSTT319c623cc2o262093S00" w:hAnsi="Times New Roman" w:cs="Times New Roman"/>
          <w:sz w:val="28"/>
          <w:szCs w:val="28"/>
        </w:rPr>
        <w:t xml:space="preserve">Т.Н. Снитко, </w:t>
      </w:r>
      <w:r w:rsidR="00A224C8" w:rsidRPr="00FF0F7C">
        <w:rPr>
          <w:rFonts w:ascii="Times New Roman" w:hAnsi="Times New Roman" w:cs="Times New Roman"/>
          <w:sz w:val="28"/>
          <w:szCs w:val="28"/>
        </w:rPr>
        <w:t>С.Г. Воркачёв,</w:t>
      </w:r>
      <w:r w:rsidR="00A224C8" w:rsidRPr="00FF0F7C">
        <w:rPr>
          <w:rFonts w:ascii="Times New Roman" w:eastAsia="MSTT319c623cc2o262093S00" w:hAnsi="Times New Roman" w:cs="Times New Roman"/>
          <w:sz w:val="28"/>
          <w:szCs w:val="28"/>
        </w:rPr>
        <w:t xml:space="preserve"> В.П. Нерознак, </w:t>
      </w:r>
      <w:r w:rsidR="00A224C8" w:rsidRPr="00FF0F7C">
        <w:rPr>
          <w:rFonts w:ascii="Times New Roman" w:hAnsi="Times New Roman" w:cs="Times New Roman"/>
          <w:sz w:val="28"/>
          <w:szCs w:val="28"/>
        </w:rPr>
        <w:t>В.А. Маслова</w:t>
      </w:r>
      <w:r w:rsidR="00A224C8" w:rsidRPr="00FF0F7C">
        <w:rPr>
          <w:rFonts w:ascii="Times New Roman" w:eastAsia="MSTT319c623cc2o262093S00" w:hAnsi="Times New Roman" w:cs="Times New Roman"/>
          <w:sz w:val="28"/>
          <w:szCs w:val="28"/>
        </w:rPr>
        <w:t xml:space="preserve">, </w:t>
      </w:r>
      <w:r w:rsidR="00A224C8" w:rsidRPr="00FF0F7C">
        <w:rPr>
          <w:rFonts w:ascii="Times New Roman" w:hAnsi="Times New Roman" w:cs="Times New Roman"/>
          <w:sz w:val="28"/>
          <w:szCs w:val="28"/>
        </w:rPr>
        <w:t xml:space="preserve">И.В. Сентенберг, Ю.Н. Филиппович, Ю.Н. Караулов и др.) </w:t>
      </w:r>
      <w:r w:rsidRPr="00FF0F7C">
        <w:rPr>
          <w:rFonts w:ascii="Times New Roman" w:hAnsi="Times New Roman" w:cs="Times New Roman"/>
          <w:sz w:val="28"/>
          <w:szCs w:val="28"/>
        </w:rPr>
        <w:t xml:space="preserve">В этой связи выделяются различные типы коллективных языковых личностей, такие как, этносемантическая (отражающая связь языка и этнического сознания) и лингвокультурная </w:t>
      </w:r>
      <w:r w:rsidR="00A224C8" w:rsidRPr="00FF0F7C">
        <w:rPr>
          <w:rFonts w:ascii="Times New Roman" w:hAnsi="Times New Roman" w:cs="Times New Roman"/>
          <w:sz w:val="28"/>
          <w:szCs w:val="28"/>
        </w:rPr>
        <w:t>(отражающая связь языка и культуры). Последняя, в частности, представляет собой совокупность мировоззренческих установок, поведенческих стереотипов и ценностей, выраженных в лексике. Изучение национального характера также предполагает анализ национальной языковой личности, типичной для конкретного этноса (например, русской, английской и т.д.).</w:t>
      </w:r>
    </w:p>
    <w:p w14:paraId="655742E4" w14:textId="77777777" w:rsidR="00365250" w:rsidRPr="00FF0F7C" w:rsidRDefault="00A224C8" w:rsidP="00F00A30">
      <w:pPr>
        <w:autoSpaceDE w:val="0"/>
        <w:autoSpaceDN w:val="0"/>
        <w:adjustRightInd w:val="0"/>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sz w:val="28"/>
          <w:szCs w:val="28"/>
        </w:rPr>
        <w:t xml:space="preserve">По мере прогресса науки, сложилось богатое разнообразие подходов к исследованию языковой личности (ЯЛ). Среди них можно выделить лингводидактический, лингвостилистический, </w:t>
      </w:r>
      <w:r w:rsidR="00B72000" w:rsidRPr="00FF0F7C">
        <w:rPr>
          <w:rFonts w:ascii="Times New Roman" w:hAnsi="Times New Roman" w:cs="Times New Roman"/>
          <w:sz w:val="28"/>
          <w:szCs w:val="28"/>
        </w:rPr>
        <w:t>лингвокультурологический, психолингвистический, интегративный, лингвистический, социолингвистический и др. Кратко охарактеризуем некоторые из них.</w:t>
      </w:r>
    </w:p>
    <w:p w14:paraId="5FAE0795" w14:textId="77777777" w:rsidR="00365250" w:rsidRPr="00FF0F7C" w:rsidRDefault="00F00A30" w:rsidP="001A5FD8">
      <w:pPr>
        <w:autoSpaceDE w:val="0"/>
        <w:autoSpaceDN w:val="0"/>
        <w:adjustRightInd w:val="0"/>
        <w:spacing w:after="0" w:line="240" w:lineRule="auto"/>
        <w:ind w:firstLine="709"/>
        <w:jc w:val="both"/>
        <w:rPr>
          <w:rFonts w:ascii="Times New Roman" w:hAnsi="Times New Roman" w:cs="Times New Roman"/>
          <w:sz w:val="28"/>
          <w:szCs w:val="28"/>
        </w:rPr>
      </w:pPr>
      <w:proofErr w:type="gramStart"/>
      <w:r w:rsidRPr="00FF0F7C">
        <w:rPr>
          <w:rFonts w:ascii="Times New Roman" w:hAnsi="Times New Roman" w:cs="Times New Roman"/>
          <w:sz w:val="28"/>
          <w:szCs w:val="28"/>
        </w:rPr>
        <w:t>Лингвокогнитивное направление в исследовании ЯЛ, развиваемое такими учеными, как</w:t>
      </w:r>
      <w:r w:rsidR="00365250" w:rsidRPr="00FF0F7C">
        <w:rPr>
          <w:rFonts w:ascii="Times New Roman" w:hAnsi="Times New Roman" w:cs="Times New Roman"/>
          <w:sz w:val="28"/>
          <w:szCs w:val="28"/>
        </w:rPr>
        <w:t xml:space="preserve"> </w:t>
      </w:r>
      <w:r w:rsidRPr="00FF0F7C">
        <w:rPr>
          <w:rFonts w:ascii="Times New Roman" w:hAnsi="Times New Roman" w:cs="Times New Roman"/>
          <w:sz w:val="28"/>
          <w:szCs w:val="28"/>
        </w:rPr>
        <w:t xml:space="preserve">А.Н. Баранов, В.З. Демьянков, </w:t>
      </w:r>
      <w:r w:rsidR="00365250" w:rsidRPr="00FF0F7C">
        <w:rPr>
          <w:rFonts w:ascii="Times New Roman" w:hAnsi="Times New Roman" w:cs="Times New Roman"/>
          <w:sz w:val="28"/>
          <w:szCs w:val="28"/>
        </w:rPr>
        <w:t>Е.С. Кубрякова,</w:t>
      </w:r>
      <w:r w:rsidRPr="00FF0F7C">
        <w:rPr>
          <w:rFonts w:ascii="Times New Roman" w:hAnsi="Times New Roman" w:cs="Times New Roman"/>
          <w:sz w:val="28"/>
          <w:szCs w:val="28"/>
        </w:rPr>
        <w:t xml:space="preserve"> З.Д. Попова, Н.Н. Болдырев,</w:t>
      </w:r>
      <w:r w:rsidR="00365250" w:rsidRPr="00FF0F7C">
        <w:rPr>
          <w:rFonts w:ascii="Times New Roman" w:hAnsi="Times New Roman" w:cs="Times New Roman"/>
          <w:sz w:val="28"/>
          <w:szCs w:val="28"/>
        </w:rPr>
        <w:t xml:space="preserve"> Д.О.</w:t>
      </w:r>
      <w:r w:rsidRPr="00FF0F7C">
        <w:rPr>
          <w:rFonts w:ascii="Times New Roman" w:hAnsi="Times New Roman" w:cs="Times New Roman"/>
          <w:sz w:val="28"/>
          <w:szCs w:val="28"/>
        </w:rPr>
        <w:t xml:space="preserve"> И.А. Стернин,</w:t>
      </w:r>
      <w:r w:rsidR="00365250" w:rsidRPr="00FF0F7C">
        <w:rPr>
          <w:rFonts w:ascii="Times New Roman" w:hAnsi="Times New Roman" w:cs="Times New Roman"/>
          <w:sz w:val="28"/>
          <w:szCs w:val="28"/>
        </w:rPr>
        <w:t xml:space="preserve"> Добровольский, А.А. Кибрик, </w:t>
      </w:r>
      <w:r w:rsidRPr="00FF0F7C">
        <w:rPr>
          <w:rFonts w:ascii="Times New Roman" w:hAnsi="Times New Roman" w:cs="Times New Roman"/>
          <w:sz w:val="28"/>
          <w:szCs w:val="28"/>
        </w:rPr>
        <w:t>М.В. Пименова, Е.В. Рахилина</w:t>
      </w:r>
      <w:r w:rsidR="00365250" w:rsidRPr="00FF0F7C">
        <w:rPr>
          <w:rFonts w:ascii="Times New Roman" w:hAnsi="Times New Roman" w:cs="Times New Roman"/>
          <w:sz w:val="28"/>
          <w:szCs w:val="28"/>
        </w:rPr>
        <w:t xml:space="preserve"> и др</w:t>
      </w:r>
      <w:r w:rsidRPr="00FF0F7C">
        <w:rPr>
          <w:rFonts w:ascii="Times New Roman" w:hAnsi="Times New Roman" w:cs="Times New Roman"/>
          <w:sz w:val="28"/>
          <w:szCs w:val="28"/>
        </w:rPr>
        <w:t>.</w:t>
      </w:r>
      <w:r w:rsidR="0059410F" w:rsidRPr="00FF0F7C">
        <w:rPr>
          <w:rFonts w:ascii="Times New Roman" w:hAnsi="Times New Roman" w:cs="Times New Roman"/>
          <w:sz w:val="28"/>
          <w:szCs w:val="28"/>
        </w:rPr>
        <w:t xml:space="preserve"> предполагают, что говорящая на языке языковая личность обладает определенным набором знаний и представлений о мире, закодированных в его языке</w:t>
      </w:r>
      <w:proofErr w:type="gramEnd"/>
      <w:r w:rsidR="0059410F" w:rsidRPr="00FF0F7C">
        <w:rPr>
          <w:rFonts w:ascii="Times New Roman" w:hAnsi="Times New Roman" w:cs="Times New Roman"/>
          <w:sz w:val="28"/>
          <w:szCs w:val="28"/>
        </w:rPr>
        <w:t xml:space="preserve">. Данные знания приобретаются через опыт и отражаются в языковых структурах, поскольку </w:t>
      </w:r>
      <w:r w:rsidRPr="00FF0F7C">
        <w:rPr>
          <w:rFonts w:ascii="Times New Roman" w:hAnsi="Times New Roman" w:cs="Times New Roman"/>
          <w:sz w:val="28"/>
          <w:szCs w:val="28"/>
        </w:rPr>
        <w:t xml:space="preserve"> </w:t>
      </w:r>
      <w:r w:rsidR="00365250" w:rsidRPr="00FF0F7C">
        <w:rPr>
          <w:rFonts w:ascii="Times New Roman" w:hAnsi="Times New Roman" w:cs="Times New Roman"/>
          <w:sz w:val="28"/>
          <w:szCs w:val="28"/>
        </w:rPr>
        <w:t>«в сферу жизненных интересов когнитивной лингвистики входят «ментальные» основы понимания и продуцирования речи с точки зрения того, как структуры языкового знания представляются («репрезентируются») и участв</w:t>
      </w:r>
      <w:r w:rsidR="000A1483" w:rsidRPr="00FF0F7C">
        <w:rPr>
          <w:rFonts w:ascii="Times New Roman" w:hAnsi="Times New Roman" w:cs="Times New Roman"/>
          <w:sz w:val="28"/>
          <w:szCs w:val="28"/>
        </w:rPr>
        <w:t>уют в переработке информации» [14</w:t>
      </w:r>
      <w:r w:rsidR="00365250" w:rsidRPr="00FF0F7C">
        <w:rPr>
          <w:rFonts w:ascii="Times New Roman" w:hAnsi="Times New Roman" w:cs="Times New Roman"/>
          <w:sz w:val="28"/>
          <w:szCs w:val="28"/>
        </w:rPr>
        <w:t xml:space="preserve">, с. 21]. </w:t>
      </w:r>
    </w:p>
    <w:p w14:paraId="3265C868" w14:textId="77777777" w:rsidR="00CE2549" w:rsidRPr="00FF0F7C" w:rsidRDefault="00F00A30" w:rsidP="00CE2549">
      <w:pPr>
        <w:autoSpaceDE w:val="0"/>
        <w:autoSpaceDN w:val="0"/>
        <w:adjustRightInd w:val="0"/>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sz w:val="28"/>
          <w:szCs w:val="28"/>
        </w:rPr>
        <w:t>Лингводидактический подход основан на убеждении в возможности целенаправленного формирования языковой компетен</w:t>
      </w:r>
      <w:r w:rsidR="00CE2549" w:rsidRPr="00FF0F7C">
        <w:rPr>
          <w:rFonts w:ascii="Times New Roman" w:hAnsi="Times New Roman" w:cs="Times New Roman"/>
          <w:sz w:val="28"/>
          <w:szCs w:val="28"/>
        </w:rPr>
        <w:t>ции в педагогическом пространстве</w:t>
      </w:r>
      <w:r w:rsidRPr="00FF0F7C">
        <w:rPr>
          <w:rFonts w:ascii="Times New Roman" w:hAnsi="Times New Roman" w:cs="Times New Roman"/>
          <w:sz w:val="28"/>
          <w:szCs w:val="28"/>
        </w:rPr>
        <w:t xml:space="preserve">. </w:t>
      </w:r>
      <w:r w:rsidR="00CE2549" w:rsidRPr="00FF0F7C">
        <w:rPr>
          <w:rFonts w:ascii="Times New Roman" w:hAnsi="Times New Roman" w:cs="Times New Roman"/>
          <w:sz w:val="28"/>
          <w:szCs w:val="28"/>
        </w:rPr>
        <w:t>Исследования в этой области направлены на разработку эффективных методов и приемов обучения, позволяющих формировать и развивать необходимые профессиональные навыки владения специальным языком (Л.А. Милованова, Н.А. Дерябина,</w:t>
      </w:r>
      <w:r w:rsidR="00CE2549" w:rsidRPr="00FF0F7C">
        <w:rPr>
          <w:rFonts w:ascii="Times New Roman" w:eastAsia="MSTT319c623cc2o262093S00" w:hAnsi="Times New Roman" w:cs="Times New Roman"/>
          <w:sz w:val="28"/>
          <w:szCs w:val="28"/>
        </w:rPr>
        <w:t xml:space="preserve"> Г.И. </w:t>
      </w:r>
      <w:r w:rsidR="00CE2549" w:rsidRPr="00FF0F7C">
        <w:rPr>
          <w:rFonts w:ascii="Times New Roman" w:hAnsi="Times New Roman" w:cs="Times New Roman"/>
          <w:sz w:val="28"/>
          <w:szCs w:val="28"/>
        </w:rPr>
        <w:t>Богин, В.Д. Черняк, В.А. Козырев и др.).</w:t>
      </w:r>
    </w:p>
    <w:p w14:paraId="05C5F921" w14:textId="77777777" w:rsidR="00365250" w:rsidRPr="00FF0F7C" w:rsidRDefault="00365250" w:rsidP="00CE2549">
      <w:pPr>
        <w:autoSpaceDE w:val="0"/>
        <w:autoSpaceDN w:val="0"/>
        <w:adjustRightInd w:val="0"/>
        <w:spacing w:after="0" w:line="240" w:lineRule="auto"/>
        <w:ind w:firstLine="708"/>
        <w:jc w:val="both"/>
        <w:rPr>
          <w:rFonts w:ascii="Times New Roman" w:hAnsi="Times New Roman" w:cs="Times New Roman"/>
          <w:sz w:val="28"/>
          <w:szCs w:val="28"/>
        </w:rPr>
      </w:pPr>
      <w:r w:rsidRPr="00FF0F7C">
        <w:rPr>
          <w:rFonts w:ascii="Times New Roman" w:hAnsi="Times New Roman" w:cs="Times New Roman"/>
          <w:i/>
          <w:sz w:val="28"/>
          <w:szCs w:val="28"/>
        </w:rPr>
        <w:t>Интегративный подход к изучению ЯЛ.</w:t>
      </w:r>
      <w:r w:rsidRPr="00FF0F7C">
        <w:rPr>
          <w:rFonts w:ascii="Times New Roman" w:eastAsia="+mn-ea" w:hAnsi="Times New Roman" w:cs="Times New Roman"/>
          <w:kern w:val="24"/>
          <w:sz w:val="28"/>
          <w:szCs w:val="28"/>
          <w:lang w:eastAsia="ru-RU"/>
        </w:rPr>
        <w:t xml:space="preserve"> </w:t>
      </w:r>
      <w:r w:rsidRPr="00FF0F7C">
        <w:rPr>
          <w:rFonts w:ascii="Times New Roman" w:hAnsi="Times New Roman" w:cs="Times New Roman"/>
          <w:sz w:val="28"/>
          <w:szCs w:val="28"/>
        </w:rPr>
        <w:t>Изучается ЯЛ  в комплексе: как человек говорящий, как участник речевой деятельности, как субъект и объект коммуникации, как представитель той или иной группы людей/ этноса, как носителя знаний и представлений, являющихся результатом ее познавател</w:t>
      </w:r>
      <w:r w:rsidR="00702726" w:rsidRPr="00FF0F7C">
        <w:rPr>
          <w:rFonts w:ascii="Times New Roman" w:hAnsi="Times New Roman" w:cs="Times New Roman"/>
          <w:sz w:val="28"/>
          <w:szCs w:val="28"/>
        </w:rPr>
        <w:t>ьной деятельности и др.:</w:t>
      </w:r>
    </w:p>
    <w:p w14:paraId="16F31512" w14:textId="77777777" w:rsidR="00702726" w:rsidRPr="00FF0F7C" w:rsidRDefault="00702726" w:rsidP="00CE2549">
      <w:pPr>
        <w:autoSpaceDE w:val="0"/>
        <w:autoSpaceDN w:val="0"/>
        <w:adjustRightInd w:val="0"/>
        <w:spacing w:after="0" w:line="240" w:lineRule="auto"/>
        <w:ind w:firstLine="708"/>
        <w:jc w:val="both"/>
        <w:rPr>
          <w:rFonts w:ascii="Times New Roman" w:hAnsi="Times New Roman" w:cs="Times New Roman"/>
          <w:sz w:val="28"/>
          <w:szCs w:val="28"/>
        </w:rPr>
      </w:pPr>
      <w:r w:rsidRPr="00FF0F7C">
        <w:rPr>
          <w:rFonts w:ascii="Times New Roman" w:hAnsi="Times New Roman" w:cs="Times New Roman"/>
          <w:sz w:val="28"/>
          <w:szCs w:val="28"/>
        </w:rPr>
        <w:t xml:space="preserve">- говорящий человек – это индивидуум, для которого речь является одним из способов самовыражения и взаимодействия с миром; </w:t>
      </w:r>
    </w:p>
    <w:p w14:paraId="067C2238" w14:textId="77777777" w:rsidR="00702726" w:rsidRPr="00FF0F7C" w:rsidRDefault="00702726" w:rsidP="00CE2549">
      <w:pPr>
        <w:autoSpaceDE w:val="0"/>
        <w:autoSpaceDN w:val="0"/>
        <w:adjustRightInd w:val="0"/>
        <w:spacing w:after="0" w:line="240" w:lineRule="auto"/>
        <w:ind w:firstLine="708"/>
        <w:jc w:val="both"/>
        <w:rPr>
          <w:rFonts w:ascii="Times New Roman" w:hAnsi="Times New Roman" w:cs="Times New Roman"/>
          <w:sz w:val="28"/>
          <w:szCs w:val="28"/>
        </w:rPr>
      </w:pPr>
      <w:r w:rsidRPr="00FF0F7C">
        <w:rPr>
          <w:rFonts w:ascii="Times New Roman" w:hAnsi="Times New Roman" w:cs="Times New Roman"/>
          <w:sz w:val="28"/>
          <w:szCs w:val="28"/>
        </w:rPr>
        <w:t>- коммуникативная личность – это реальный участник конкретного разговора или обмена информацией, действующий в конкретной ситуации;</w:t>
      </w:r>
    </w:p>
    <w:p w14:paraId="6339672E" w14:textId="77777777" w:rsidR="00702726" w:rsidRPr="00FF0F7C" w:rsidRDefault="00702726" w:rsidP="00CE2549">
      <w:pPr>
        <w:autoSpaceDE w:val="0"/>
        <w:autoSpaceDN w:val="0"/>
        <w:adjustRightInd w:val="0"/>
        <w:spacing w:after="0" w:line="240" w:lineRule="auto"/>
        <w:ind w:firstLine="708"/>
        <w:jc w:val="both"/>
        <w:rPr>
          <w:rFonts w:ascii="Times New Roman" w:hAnsi="Times New Roman" w:cs="Times New Roman"/>
          <w:sz w:val="28"/>
          <w:szCs w:val="28"/>
        </w:rPr>
      </w:pPr>
      <w:r w:rsidRPr="00FF0F7C">
        <w:rPr>
          <w:rFonts w:ascii="Times New Roman" w:hAnsi="Times New Roman" w:cs="Times New Roman"/>
          <w:sz w:val="28"/>
          <w:szCs w:val="28"/>
        </w:rPr>
        <w:lastRenderedPageBreak/>
        <w:t>- языковая личность – это человек, чьи знания о языке и представления о мире проявляются в его речи;</w:t>
      </w:r>
    </w:p>
    <w:p w14:paraId="2C382954" w14:textId="77777777" w:rsidR="00365250" w:rsidRPr="00FF0F7C" w:rsidRDefault="00702726" w:rsidP="00702726">
      <w:pPr>
        <w:autoSpaceDE w:val="0"/>
        <w:autoSpaceDN w:val="0"/>
        <w:adjustRightInd w:val="0"/>
        <w:spacing w:after="0" w:line="240" w:lineRule="auto"/>
        <w:ind w:firstLine="708"/>
        <w:jc w:val="both"/>
        <w:rPr>
          <w:rFonts w:ascii="Times New Roman" w:hAnsi="Times New Roman" w:cs="Times New Roman"/>
          <w:sz w:val="28"/>
          <w:szCs w:val="28"/>
        </w:rPr>
      </w:pPr>
      <w:r w:rsidRPr="00FF0F7C">
        <w:rPr>
          <w:rFonts w:ascii="Times New Roman" w:hAnsi="Times New Roman" w:cs="Times New Roman"/>
          <w:sz w:val="28"/>
          <w:szCs w:val="28"/>
        </w:rPr>
        <w:t xml:space="preserve">- речевая личность – это индивидуум, который активно использует язык для общения осознанно выбирая стиль, методы и инструменты коммуникации </w:t>
      </w:r>
      <w:r w:rsidR="000A1483" w:rsidRPr="00FF0F7C">
        <w:rPr>
          <w:rFonts w:ascii="Times New Roman" w:hAnsi="Times New Roman" w:cs="Times New Roman"/>
          <w:sz w:val="28"/>
          <w:szCs w:val="28"/>
        </w:rPr>
        <w:t>[15</w:t>
      </w:r>
      <w:r w:rsidR="00365250" w:rsidRPr="00FF0F7C">
        <w:rPr>
          <w:rFonts w:ascii="Times New Roman" w:hAnsi="Times New Roman" w:cs="Times New Roman"/>
          <w:sz w:val="28"/>
          <w:szCs w:val="28"/>
        </w:rPr>
        <w:t xml:space="preserve">, с. 90]. </w:t>
      </w:r>
    </w:p>
    <w:p w14:paraId="01963849" w14:textId="77777777" w:rsidR="00365250" w:rsidRPr="00FF0F7C" w:rsidRDefault="00365250" w:rsidP="001A5FD8">
      <w:pPr>
        <w:autoSpaceDE w:val="0"/>
        <w:autoSpaceDN w:val="0"/>
        <w:adjustRightInd w:val="0"/>
        <w:spacing w:after="0" w:line="240" w:lineRule="auto"/>
        <w:ind w:firstLine="709"/>
        <w:jc w:val="both"/>
        <w:rPr>
          <w:rFonts w:ascii="Times New Roman" w:eastAsia="Calibri" w:hAnsi="Times New Roman" w:cs="Times New Roman"/>
          <w:sz w:val="28"/>
          <w:szCs w:val="28"/>
        </w:rPr>
      </w:pPr>
      <w:r w:rsidRPr="00FF0F7C">
        <w:rPr>
          <w:rFonts w:ascii="Times New Roman" w:eastAsia="Calibri" w:hAnsi="Times New Roman" w:cs="Times New Roman"/>
          <w:sz w:val="28"/>
          <w:szCs w:val="28"/>
        </w:rPr>
        <w:t xml:space="preserve">При всем многообразии подходов и определений понятия </w:t>
      </w:r>
      <w:r w:rsidR="00362F6D" w:rsidRPr="00FF0F7C">
        <w:rPr>
          <w:rFonts w:ascii="Times New Roman" w:eastAsia="Calibri" w:hAnsi="Times New Roman" w:cs="Times New Roman"/>
          <w:sz w:val="28"/>
          <w:szCs w:val="28"/>
        </w:rPr>
        <w:t>ЯЛ</w:t>
      </w:r>
      <w:r w:rsidRPr="00FF0F7C">
        <w:rPr>
          <w:rFonts w:ascii="Times New Roman" w:eastAsia="Calibri" w:hAnsi="Times New Roman" w:cs="Times New Roman"/>
          <w:sz w:val="28"/>
          <w:szCs w:val="28"/>
        </w:rPr>
        <w:t xml:space="preserve"> большинством ученых признается тот факт, что каждая </w:t>
      </w:r>
      <w:r w:rsidR="00362F6D" w:rsidRPr="00FF0F7C">
        <w:rPr>
          <w:rFonts w:ascii="Times New Roman" w:eastAsia="Calibri" w:hAnsi="Times New Roman" w:cs="Times New Roman"/>
          <w:sz w:val="28"/>
          <w:szCs w:val="28"/>
        </w:rPr>
        <w:t>ЯЛ</w:t>
      </w:r>
      <w:r w:rsidRPr="00FF0F7C">
        <w:rPr>
          <w:rFonts w:ascii="Times New Roman" w:eastAsia="Calibri" w:hAnsi="Times New Roman" w:cs="Times New Roman"/>
          <w:sz w:val="28"/>
          <w:szCs w:val="28"/>
        </w:rPr>
        <w:t xml:space="preserve"> национально-культурно специфична, что она имеет индивидуально-превалирующую лексику, грамматику и стилистику.</w:t>
      </w:r>
    </w:p>
    <w:p w14:paraId="7AFA07E8" w14:textId="77777777" w:rsidR="00365250" w:rsidRPr="00FF0F7C" w:rsidRDefault="00365250" w:rsidP="001A5FD8">
      <w:pPr>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sz w:val="28"/>
          <w:szCs w:val="28"/>
        </w:rPr>
        <w:t xml:space="preserve">Языковедение, как одна из </w:t>
      </w:r>
      <w:r w:rsidR="00362F6D" w:rsidRPr="00FF0F7C">
        <w:rPr>
          <w:rFonts w:ascii="Times New Roman" w:hAnsi="Times New Roman" w:cs="Times New Roman"/>
          <w:sz w:val="28"/>
          <w:szCs w:val="28"/>
        </w:rPr>
        <w:t>быстро</w:t>
      </w:r>
      <w:r w:rsidRPr="00FF0F7C">
        <w:rPr>
          <w:rFonts w:ascii="Times New Roman" w:hAnsi="Times New Roman" w:cs="Times New Roman"/>
          <w:sz w:val="28"/>
          <w:szCs w:val="28"/>
        </w:rPr>
        <w:t>развивающихся наук, в связи с расширением наших навыков, познаний и взглядов, регулярно обновляется новыми представлениями о предмете своей науки. Это связано с тем, что язык развивается и на его стыке с такими науками, как психология, социология, культурология и др., появляются новые дисциплины. В результате происходит расширение лингвистического опыта, происходят открытия и формируются новые теории. Нельзя усомниться в том, что специалисты говорят о</w:t>
      </w:r>
      <w:r w:rsidR="00362F6D" w:rsidRPr="00FF0F7C">
        <w:rPr>
          <w:rFonts w:ascii="Times New Roman" w:hAnsi="Times New Roman" w:cs="Times New Roman"/>
          <w:sz w:val="28"/>
          <w:szCs w:val="28"/>
        </w:rPr>
        <w:t>б особой</w:t>
      </w:r>
      <w:r w:rsidRPr="00FF0F7C">
        <w:rPr>
          <w:rFonts w:ascii="Times New Roman" w:hAnsi="Times New Roman" w:cs="Times New Roman"/>
          <w:sz w:val="28"/>
          <w:szCs w:val="28"/>
        </w:rPr>
        <w:t xml:space="preserve"> важности изучения </w:t>
      </w:r>
      <w:r w:rsidR="00362F6D" w:rsidRPr="00FF0F7C">
        <w:rPr>
          <w:rFonts w:ascii="Times New Roman" w:hAnsi="Times New Roman" w:cs="Times New Roman"/>
          <w:sz w:val="28"/>
          <w:szCs w:val="28"/>
        </w:rPr>
        <w:t>ЯЛ</w:t>
      </w:r>
      <w:r w:rsidRPr="00FF0F7C">
        <w:rPr>
          <w:rFonts w:ascii="Times New Roman" w:hAnsi="Times New Roman" w:cs="Times New Roman"/>
          <w:sz w:val="28"/>
          <w:szCs w:val="28"/>
        </w:rPr>
        <w:t xml:space="preserve"> как целого явления</w:t>
      </w:r>
      <w:r w:rsidR="00362F6D" w:rsidRPr="00FF0F7C">
        <w:rPr>
          <w:rFonts w:ascii="Times New Roman" w:hAnsi="Times New Roman" w:cs="Times New Roman"/>
          <w:sz w:val="28"/>
          <w:szCs w:val="28"/>
        </w:rPr>
        <w:t>. Так</w:t>
      </w:r>
      <w:r w:rsidRPr="00FF0F7C">
        <w:rPr>
          <w:rFonts w:ascii="Times New Roman" w:hAnsi="Times New Roman" w:cs="Times New Roman"/>
          <w:sz w:val="28"/>
          <w:szCs w:val="28"/>
        </w:rPr>
        <w:t xml:space="preserve">, </w:t>
      </w:r>
      <w:r w:rsidR="00362F6D" w:rsidRPr="00FF0F7C">
        <w:rPr>
          <w:rFonts w:ascii="Times New Roman" w:hAnsi="Times New Roman" w:cs="Times New Roman"/>
          <w:sz w:val="28"/>
          <w:szCs w:val="28"/>
        </w:rPr>
        <w:t>например</w:t>
      </w:r>
      <w:r w:rsidRPr="00FF0F7C">
        <w:rPr>
          <w:rFonts w:ascii="Times New Roman" w:hAnsi="Times New Roman" w:cs="Times New Roman"/>
          <w:sz w:val="28"/>
          <w:szCs w:val="28"/>
        </w:rPr>
        <w:t xml:space="preserve">, </w:t>
      </w:r>
      <w:r w:rsidR="00362F6D" w:rsidRPr="00FF0F7C">
        <w:rPr>
          <w:rFonts w:ascii="Times New Roman" w:hAnsi="Times New Roman" w:cs="Times New Roman"/>
          <w:sz w:val="28"/>
          <w:szCs w:val="28"/>
        </w:rPr>
        <w:t xml:space="preserve">ЯЛ – </w:t>
      </w:r>
      <w:r w:rsidRPr="00FF0F7C">
        <w:rPr>
          <w:rFonts w:ascii="Times New Roman" w:hAnsi="Times New Roman" w:cs="Times New Roman"/>
          <w:sz w:val="28"/>
          <w:szCs w:val="28"/>
        </w:rPr>
        <w:t xml:space="preserve"> это одна из основных категорий лингвокультурологии. Она отражает менталитет носителя естественного языка и предоставляет научной дисциплине материал для создания образа носителя</w:t>
      </w:r>
      <w:r w:rsidR="00A95262" w:rsidRPr="00FF0F7C">
        <w:rPr>
          <w:rFonts w:ascii="Times New Roman" w:hAnsi="Times New Roman" w:cs="Times New Roman"/>
          <w:sz w:val="28"/>
          <w:szCs w:val="28"/>
        </w:rPr>
        <w:t xml:space="preserve"> того или иного языка</w:t>
      </w:r>
      <w:r w:rsidRPr="00FF0F7C">
        <w:rPr>
          <w:rFonts w:ascii="Times New Roman" w:hAnsi="Times New Roman" w:cs="Times New Roman"/>
          <w:sz w:val="28"/>
          <w:szCs w:val="28"/>
        </w:rPr>
        <w:t>.</w:t>
      </w:r>
    </w:p>
    <w:p w14:paraId="650E42BF" w14:textId="77777777" w:rsidR="00365250" w:rsidRPr="00FF0F7C" w:rsidRDefault="00365250" w:rsidP="005943DF">
      <w:pPr>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sz w:val="28"/>
          <w:szCs w:val="28"/>
        </w:rPr>
        <w:t xml:space="preserve">Обращение к </w:t>
      </w:r>
      <w:r w:rsidR="00A95262" w:rsidRPr="00FF0F7C">
        <w:rPr>
          <w:rFonts w:ascii="Times New Roman" w:hAnsi="Times New Roman" w:cs="Times New Roman"/>
          <w:sz w:val="28"/>
          <w:szCs w:val="28"/>
        </w:rPr>
        <w:t>ЯЛ</w:t>
      </w:r>
      <w:r w:rsidRPr="00FF0F7C">
        <w:rPr>
          <w:rFonts w:ascii="Times New Roman" w:hAnsi="Times New Roman" w:cs="Times New Roman"/>
          <w:sz w:val="28"/>
          <w:szCs w:val="28"/>
        </w:rPr>
        <w:t xml:space="preserve"> по сей день не теряет своей актуальности. Этот термин насчитывает достаточно много определений, представленных различными подходами к его рассмотрению, но до сих пор не существует единой его трактовки. Я</w:t>
      </w:r>
      <w:r w:rsidR="00A95262" w:rsidRPr="00FF0F7C">
        <w:rPr>
          <w:rFonts w:ascii="Times New Roman" w:hAnsi="Times New Roman" w:cs="Times New Roman"/>
          <w:sz w:val="28"/>
          <w:szCs w:val="28"/>
        </w:rPr>
        <w:t>Л</w:t>
      </w:r>
      <w:r w:rsidRPr="00FF0F7C">
        <w:rPr>
          <w:rFonts w:ascii="Times New Roman" w:hAnsi="Times New Roman" w:cs="Times New Roman"/>
          <w:sz w:val="28"/>
          <w:szCs w:val="28"/>
        </w:rPr>
        <w:t xml:space="preserve"> определяется через понятия субъекта, индивида, автора текста, носителя языка, информанта, языковой картины мира и др. </w:t>
      </w:r>
    </w:p>
    <w:p w14:paraId="6F237B51" w14:textId="77777777" w:rsidR="00365250" w:rsidRPr="00FF0F7C" w:rsidRDefault="00101181" w:rsidP="00365250">
      <w:pPr>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sz w:val="28"/>
          <w:szCs w:val="28"/>
        </w:rPr>
        <w:t xml:space="preserve">Анализ научных работ, посвященных языковой личности, показывает, что это сложная и многоплановая система, состоящая из различных элементов. Из-за комплексности и неоднозначности </w:t>
      </w:r>
      <w:r w:rsidR="00FE3339" w:rsidRPr="00FF0F7C">
        <w:rPr>
          <w:rFonts w:ascii="Times New Roman" w:hAnsi="Times New Roman" w:cs="Times New Roman"/>
          <w:sz w:val="28"/>
          <w:szCs w:val="28"/>
        </w:rPr>
        <w:t xml:space="preserve">этого явления, его изучение требует как узкоспециализированных исследований в рамках отдельных дисциплин (таких как лингвистика, лингвокультурология или социолингвистика), так и междисциплинарного подхода, объединяющего разные научные направления. </w:t>
      </w:r>
    </w:p>
    <w:p w14:paraId="3F3EBBC6" w14:textId="77777777" w:rsidR="0083217D" w:rsidRPr="00FF0F7C" w:rsidRDefault="00C47B59" w:rsidP="00C47B59">
      <w:pPr>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sz w:val="28"/>
          <w:szCs w:val="28"/>
        </w:rPr>
        <w:t xml:space="preserve">На основании обзора различных концепций языковой личности  можно утверждать, что ЯЛ представляет собой сложную конструкцию, включающую в себя как социально детерминированные, так и индивидуально-обусловленные аспекты знания и владения языком. Глубокое обучение и внимание в сегодняшней лингвистике к понятию «языковая личность» не позволяет давать </w:t>
      </w:r>
      <w:r w:rsidR="00FD1670" w:rsidRPr="00FF0F7C">
        <w:rPr>
          <w:rFonts w:ascii="Times New Roman" w:hAnsi="Times New Roman" w:cs="Times New Roman"/>
          <w:sz w:val="28"/>
          <w:szCs w:val="28"/>
          <w:shd w:val="clear" w:color="auto" w:fill="FFFFFF"/>
        </w:rPr>
        <w:t>еще полную характеристику ее функциональной презентации</w:t>
      </w:r>
      <w:r w:rsidR="0083217D" w:rsidRPr="00FF0F7C">
        <w:rPr>
          <w:rFonts w:ascii="Times New Roman" w:hAnsi="Times New Roman" w:cs="Times New Roman"/>
          <w:sz w:val="28"/>
          <w:szCs w:val="28"/>
          <w:shd w:val="clear" w:color="auto" w:fill="FFFFFF"/>
        </w:rPr>
        <w:t>, на что отчасти направлено настоящее исследование.</w:t>
      </w:r>
    </w:p>
    <w:p w14:paraId="64B683C1" w14:textId="77777777" w:rsidR="0083217D" w:rsidRPr="00FF0F7C" w:rsidRDefault="0083217D" w:rsidP="00365250">
      <w:pPr>
        <w:spacing w:after="0" w:line="240" w:lineRule="auto"/>
        <w:jc w:val="both"/>
        <w:rPr>
          <w:rFonts w:ascii="Times New Roman" w:hAnsi="Times New Roman" w:cs="Times New Roman"/>
          <w:sz w:val="28"/>
          <w:szCs w:val="28"/>
        </w:rPr>
      </w:pPr>
    </w:p>
    <w:p w14:paraId="48E9615F" w14:textId="057B85EA" w:rsidR="00365250" w:rsidRPr="00FF0F7C" w:rsidRDefault="00365250" w:rsidP="005F4882">
      <w:pPr>
        <w:spacing w:after="0" w:line="240" w:lineRule="auto"/>
        <w:jc w:val="both"/>
        <w:rPr>
          <w:rFonts w:ascii="Times New Roman" w:hAnsi="Times New Roman" w:cs="Times New Roman"/>
          <w:b/>
          <w:bCs/>
          <w:sz w:val="28"/>
          <w:szCs w:val="28"/>
          <w:shd w:val="clear" w:color="auto" w:fill="FFFFFF"/>
        </w:rPr>
      </w:pPr>
      <w:r w:rsidRPr="00FF0F7C">
        <w:rPr>
          <w:rFonts w:ascii="Times New Roman" w:hAnsi="Times New Roman" w:cs="Times New Roman"/>
          <w:sz w:val="28"/>
          <w:szCs w:val="28"/>
        </w:rPr>
        <w:tab/>
      </w:r>
      <w:r w:rsidRPr="00FF0F7C">
        <w:rPr>
          <w:rFonts w:ascii="Times New Roman" w:hAnsi="Times New Roman" w:cs="Times New Roman"/>
          <w:b/>
          <w:sz w:val="28"/>
          <w:szCs w:val="28"/>
        </w:rPr>
        <w:t>1.2 Статус, специфика профессиональной</w:t>
      </w:r>
      <w:r w:rsidRPr="00FF0F7C">
        <w:rPr>
          <w:rFonts w:ascii="Times New Roman" w:hAnsi="Times New Roman" w:cs="Times New Roman"/>
          <w:b/>
          <w:bCs/>
          <w:sz w:val="28"/>
          <w:szCs w:val="28"/>
          <w:shd w:val="clear" w:color="auto" w:fill="FFFFFF"/>
        </w:rPr>
        <w:t xml:space="preserve"> языковой личн</w:t>
      </w:r>
      <w:r w:rsidR="005F4882" w:rsidRPr="00FF0F7C">
        <w:rPr>
          <w:rFonts w:ascii="Times New Roman" w:hAnsi="Times New Roman" w:cs="Times New Roman"/>
          <w:b/>
          <w:bCs/>
          <w:sz w:val="28"/>
          <w:szCs w:val="28"/>
          <w:shd w:val="clear" w:color="auto" w:fill="FFFFFF"/>
        </w:rPr>
        <w:t>ости в современной лингвистике</w:t>
      </w:r>
    </w:p>
    <w:p w14:paraId="3C4966AF" w14:textId="77777777" w:rsidR="00365250" w:rsidRPr="00FF0F7C" w:rsidRDefault="00A538E1" w:rsidP="004212CA">
      <w:pPr>
        <w:spacing w:after="0" w:line="240" w:lineRule="auto"/>
        <w:ind w:firstLine="709"/>
        <w:jc w:val="both"/>
        <w:rPr>
          <w:rFonts w:ascii="Times New Roman" w:eastAsia="MSTT319c623cc2o262093S00" w:hAnsi="Times New Roman" w:cs="Times New Roman"/>
          <w:sz w:val="28"/>
          <w:szCs w:val="28"/>
        </w:rPr>
      </w:pPr>
      <w:r w:rsidRPr="00FF0F7C">
        <w:rPr>
          <w:rFonts w:ascii="Times New Roman" w:eastAsia="MSTT319c623cc2o262093S00" w:hAnsi="Times New Roman" w:cs="Times New Roman"/>
          <w:sz w:val="28"/>
          <w:szCs w:val="28"/>
        </w:rPr>
        <w:t>Исходя из цели и задач нашего исследования</w:t>
      </w:r>
      <w:r w:rsidR="00582424" w:rsidRPr="00FF0F7C">
        <w:rPr>
          <w:rFonts w:ascii="Times New Roman" w:eastAsia="MSTT319c623cc2o262093S00" w:hAnsi="Times New Roman" w:cs="Times New Roman"/>
          <w:sz w:val="28"/>
          <w:szCs w:val="28"/>
        </w:rPr>
        <w:t>,</w:t>
      </w:r>
      <w:r w:rsidRPr="00FF0F7C">
        <w:rPr>
          <w:rFonts w:ascii="Times New Roman" w:eastAsia="MSTT319c623cc2o262093S00" w:hAnsi="Times New Roman" w:cs="Times New Roman"/>
          <w:sz w:val="28"/>
          <w:szCs w:val="28"/>
        </w:rPr>
        <w:t xml:space="preserve"> </w:t>
      </w:r>
      <w:r w:rsidR="00582424" w:rsidRPr="00FF0F7C">
        <w:rPr>
          <w:rFonts w:ascii="Times New Roman" w:eastAsia="MSTT319c623cc2o262093S00" w:hAnsi="Times New Roman" w:cs="Times New Roman"/>
          <w:sz w:val="28"/>
          <w:szCs w:val="28"/>
        </w:rPr>
        <w:t>мы ориентировались на концепции известных ученых Богина, Ю.Н. Караулова, А.А. Ворожбитовой и др.</w:t>
      </w:r>
      <w:r w:rsidR="00582424" w:rsidRPr="00FF0F7C">
        <w:rPr>
          <w:rFonts w:ascii="Times New Roman" w:hAnsi="Times New Roman" w:cs="Times New Roman"/>
          <w:sz w:val="28"/>
          <w:szCs w:val="28"/>
        </w:rPr>
        <w:t xml:space="preserve"> Как было уже отмечено, </w:t>
      </w:r>
      <w:r w:rsidR="00582424" w:rsidRPr="00FF0F7C">
        <w:rPr>
          <w:rFonts w:ascii="Times New Roman" w:eastAsia="MSTT319c623cc2o262093S00" w:hAnsi="Times New Roman" w:cs="Times New Roman"/>
          <w:sz w:val="28"/>
          <w:szCs w:val="28"/>
        </w:rPr>
        <w:t>Ю.Н. Карауловым разработана</w:t>
      </w:r>
      <w:r w:rsidR="00582424" w:rsidRPr="00FF0F7C">
        <w:rPr>
          <w:rFonts w:ascii="Times New Roman" w:hAnsi="Times New Roman" w:cs="Times New Roman"/>
          <w:sz w:val="28"/>
          <w:szCs w:val="28"/>
        </w:rPr>
        <w:t xml:space="preserve"> структура ЯЛ</w:t>
      </w:r>
      <w:r w:rsidR="006C29CC" w:rsidRPr="00FF0F7C">
        <w:rPr>
          <w:rFonts w:ascii="Times New Roman" w:hAnsi="Times New Roman" w:cs="Times New Roman"/>
          <w:sz w:val="28"/>
          <w:szCs w:val="28"/>
        </w:rPr>
        <w:t xml:space="preserve">, </w:t>
      </w:r>
      <w:r w:rsidR="006C29CC" w:rsidRPr="00FF0F7C">
        <w:rPr>
          <w:rFonts w:ascii="Times New Roman" w:hAnsi="Times New Roman" w:cs="Times New Roman"/>
          <w:sz w:val="28"/>
          <w:szCs w:val="28"/>
        </w:rPr>
        <w:lastRenderedPageBreak/>
        <w:t xml:space="preserve">согласно которому она состоит из трех взаимосвязанных уровней: лексического (вербально-семантического), когнитивного (лингво-когнитивного, тезаурусного) и мотивационного (прагматического). Каждый уровень характеризуется уникальным набором элементов и связей между ними. Важно, что эти уровни не только взаимодействуют, но и могут вступать в противоречия в процессе речевой деятельности. Предложенная модель открывает возможности для многоаспектного изучения языковой личности, позволяя анализировать ее на разных уровнях детализации и выявлять специфику ее функционирования. </w:t>
      </w:r>
      <w:r w:rsidR="00935C9C" w:rsidRPr="00FF0F7C">
        <w:rPr>
          <w:rFonts w:ascii="Times New Roman" w:eastAsia="MSTT319c623cc2o262093S00" w:hAnsi="Times New Roman" w:cs="Times New Roman"/>
          <w:sz w:val="28"/>
          <w:szCs w:val="28"/>
        </w:rPr>
        <w:t xml:space="preserve">В нашей работе </w:t>
      </w:r>
      <w:r w:rsidRPr="00FF0F7C">
        <w:rPr>
          <w:rFonts w:ascii="Times New Roman" w:eastAsia="MSTT319c623cc2o262093S00" w:hAnsi="Times New Roman" w:cs="Times New Roman"/>
          <w:sz w:val="28"/>
          <w:szCs w:val="28"/>
        </w:rPr>
        <w:t>мы взяли за основу</w:t>
      </w:r>
      <w:r w:rsidR="00935C9C" w:rsidRPr="00FF0F7C">
        <w:rPr>
          <w:rFonts w:ascii="Times New Roman" w:eastAsia="MSTT319c623cc2o262093S00" w:hAnsi="Times New Roman" w:cs="Times New Roman"/>
          <w:sz w:val="28"/>
          <w:szCs w:val="28"/>
        </w:rPr>
        <w:t xml:space="preserve"> исследования</w:t>
      </w:r>
      <w:r w:rsidRPr="00FF0F7C">
        <w:rPr>
          <w:rFonts w:ascii="Times New Roman" w:eastAsia="MSTT319c623cc2o262093S00" w:hAnsi="Times New Roman" w:cs="Times New Roman"/>
          <w:sz w:val="28"/>
          <w:szCs w:val="28"/>
        </w:rPr>
        <w:t xml:space="preserve"> лингво-когнитивный уровень, в рамках которого представляется тезаурус ЯЛ (в нашем случае, </w:t>
      </w:r>
      <w:r w:rsidR="00935C9C" w:rsidRPr="00FF0F7C">
        <w:rPr>
          <w:rFonts w:ascii="Times New Roman" w:eastAsia="MSTT319c623cc2o262093S00" w:hAnsi="Times New Roman" w:cs="Times New Roman"/>
          <w:sz w:val="28"/>
          <w:szCs w:val="28"/>
        </w:rPr>
        <w:t xml:space="preserve">тезаурус </w:t>
      </w:r>
      <w:r w:rsidRPr="00FF0F7C">
        <w:rPr>
          <w:rFonts w:ascii="Times New Roman" w:eastAsia="MSTT319c623cc2o262093S00" w:hAnsi="Times New Roman" w:cs="Times New Roman"/>
          <w:sz w:val="28"/>
          <w:szCs w:val="28"/>
        </w:rPr>
        <w:t>будущего филолога).</w:t>
      </w:r>
      <w:r w:rsidR="00550854" w:rsidRPr="00FF0F7C">
        <w:rPr>
          <w:rFonts w:ascii="Times New Roman" w:hAnsi="Times New Roman" w:cs="Times New Roman"/>
          <w:sz w:val="28"/>
          <w:szCs w:val="28"/>
        </w:rPr>
        <w:t xml:space="preserve"> </w:t>
      </w:r>
    </w:p>
    <w:p w14:paraId="66F51400" w14:textId="77777777" w:rsidR="00B31320" w:rsidRPr="00FF0F7C" w:rsidRDefault="009017EB" w:rsidP="004212CA">
      <w:pPr>
        <w:pStyle w:val="Default"/>
        <w:ind w:firstLine="709"/>
        <w:jc w:val="both"/>
        <w:rPr>
          <w:color w:val="auto"/>
          <w:sz w:val="28"/>
          <w:szCs w:val="28"/>
        </w:rPr>
      </w:pPr>
      <w:r w:rsidRPr="00FF0F7C">
        <w:rPr>
          <w:color w:val="auto"/>
          <w:sz w:val="28"/>
          <w:szCs w:val="28"/>
        </w:rPr>
        <w:t xml:space="preserve">Следуя идеям Ю.Н. Караулова о трехчастной организации ЯЛ, А.А. Ворожбитова сформулировала свое понимание профессиональной языковой личности: </w:t>
      </w:r>
      <w:r w:rsidR="00365250" w:rsidRPr="00FF0F7C">
        <w:rPr>
          <w:color w:val="auto"/>
          <w:sz w:val="28"/>
          <w:szCs w:val="28"/>
          <w:shd w:val="clear" w:color="auto" w:fill="FFFFFF"/>
        </w:rPr>
        <w:t xml:space="preserve">«это сильная (благодаря высокой интегральной лингвориторической компетенции) языковая личность демократического, диалогического, поликультурного типа, которая обладает этической ответственностью за продукты своей речемыслительной деятельности и необходимой общекультурной, общепрофессиональной и специальной подготовкой в области филологического и гуманитарного знания, реализуемой в сферах науки, образования и культуры» </w:t>
      </w:r>
      <w:r w:rsidR="009202D2" w:rsidRPr="00FF0F7C">
        <w:rPr>
          <w:color w:val="auto"/>
          <w:sz w:val="28"/>
          <w:szCs w:val="28"/>
        </w:rPr>
        <w:t>[16</w:t>
      </w:r>
      <w:r w:rsidR="00365250" w:rsidRPr="00FF0F7C">
        <w:rPr>
          <w:color w:val="auto"/>
          <w:sz w:val="28"/>
          <w:szCs w:val="28"/>
        </w:rPr>
        <w:t>, с.</w:t>
      </w:r>
      <w:r w:rsidR="00FD4AE6" w:rsidRPr="00FF0F7C">
        <w:rPr>
          <w:color w:val="auto"/>
          <w:sz w:val="28"/>
          <w:szCs w:val="28"/>
        </w:rPr>
        <w:t xml:space="preserve"> </w:t>
      </w:r>
      <w:r w:rsidR="00365250" w:rsidRPr="00FF0F7C">
        <w:rPr>
          <w:color w:val="auto"/>
          <w:sz w:val="28"/>
          <w:szCs w:val="28"/>
        </w:rPr>
        <w:t>88].</w:t>
      </w:r>
      <w:r w:rsidRPr="00FF0F7C">
        <w:rPr>
          <w:color w:val="auto"/>
          <w:sz w:val="28"/>
          <w:szCs w:val="28"/>
        </w:rPr>
        <w:t xml:space="preserve"> По мнению исследователя, филологическая компетентность, необходимая для разработки профессиональной ЯЛ, базируется на ключевых компетенциях в языкознании и литературоведении. Данные базовые знания формируют основу для развития методических компетенций, связанных с преподаванием языка и литературы, и включают в себя субкомпетенции, относящиеся к языковедческому, литературоведческому и филолого-педагогическому аспектам профессиональной деятельности. </w:t>
      </w:r>
      <w:r w:rsidR="00B31320" w:rsidRPr="00FF0F7C">
        <w:rPr>
          <w:color w:val="auto"/>
          <w:sz w:val="28"/>
          <w:szCs w:val="28"/>
        </w:rPr>
        <w:t>В субкомпетенциях языковедческого ряда выделяются теоретико-методологические субкомпетенции, отвечающие за «знаниевый компонент» в области концептуальных основ филологических дисциплин обоих циклов</w:t>
      </w:r>
      <w:r w:rsidR="006F3013" w:rsidRPr="00FF0F7C">
        <w:rPr>
          <w:color w:val="auto"/>
          <w:sz w:val="28"/>
          <w:szCs w:val="28"/>
        </w:rPr>
        <w:t xml:space="preserve">. </w:t>
      </w:r>
      <w:proofErr w:type="gramStart"/>
      <w:r w:rsidR="006F3013" w:rsidRPr="00FF0F7C">
        <w:rPr>
          <w:color w:val="auto"/>
          <w:sz w:val="28"/>
          <w:szCs w:val="28"/>
        </w:rPr>
        <w:t xml:space="preserve">Практикоориентированные субкомпетенции (языковая, текстовая, коммуникативная, этнокультурно-речева) базируются на: </w:t>
      </w:r>
      <w:r w:rsidR="006F3013" w:rsidRPr="00FF0F7C">
        <w:rPr>
          <w:i/>
          <w:color w:val="auto"/>
          <w:sz w:val="28"/>
          <w:szCs w:val="28"/>
        </w:rPr>
        <w:t>знаниях, умениях и навыках</w:t>
      </w:r>
      <w:r w:rsidR="006F3013" w:rsidRPr="00FF0F7C">
        <w:rPr>
          <w:color w:val="auto"/>
          <w:sz w:val="28"/>
          <w:szCs w:val="28"/>
        </w:rPr>
        <w:t xml:space="preserve"> анализа различных речемыслительных явлений (дискурса, текста, языка, коммуникации и т.д.).</w:t>
      </w:r>
      <w:proofErr w:type="gramEnd"/>
      <w:r w:rsidR="006F3013" w:rsidRPr="00FF0F7C">
        <w:rPr>
          <w:color w:val="auto"/>
          <w:sz w:val="28"/>
          <w:szCs w:val="28"/>
        </w:rPr>
        <w:t xml:space="preserve"> </w:t>
      </w:r>
      <w:r w:rsidR="006F3013" w:rsidRPr="00FF0F7C">
        <w:rPr>
          <w:i/>
          <w:color w:val="auto"/>
          <w:sz w:val="28"/>
          <w:szCs w:val="28"/>
        </w:rPr>
        <w:t>Практическом опыте</w:t>
      </w:r>
      <w:r w:rsidR="006F3013" w:rsidRPr="00FF0F7C">
        <w:rPr>
          <w:color w:val="auto"/>
          <w:sz w:val="28"/>
          <w:szCs w:val="28"/>
        </w:rPr>
        <w:t xml:space="preserve">, полученном при изучении истории, теории и методов филологических наук, а именно </w:t>
      </w:r>
      <w:r w:rsidR="006F3013" w:rsidRPr="00FF0F7C">
        <w:rPr>
          <w:i/>
          <w:color w:val="auto"/>
          <w:sz w:val="28"/>
          <w:szCs w:val="28"/>
        </w:rPr>
        <w:t>языкознания</w:t>
      </w:r>
      <w:r w:rsidR="006F3013" w:rsidRPr="00FF0F7C">
        <w:rPr>
          <w:color w:val="auto"/>
          <w:sz w:val="28"/>
          <w:szCs w:val="28"/>
        </w:rPr>
        <w:t xml:space="preserve"> (включая все его разделы) и </w:t>
      </w:r>
      <w:r w:rsidR="006F3013" w:rsidRPr="00FF0F7C">
        <w:rPr>
          <w:i/>
          <w:color w:val="auto"/>
          <w:sz w:val="28"/>
          <w:szCs w:val="28"/>
        </w:rPr>
        <w:t>речеведения</w:t>
      </w:r>
      <w:r w:rsidR="006F3013" w:rsidRPr="00FF0F7C">
        <w:rPr>
          <w:color w:val="auto"/>
          <w:sz w:val="28"/>
          <w:szCs w:val="28"/>
        </w:rPr>
        <w:t xml:space="preserve">. Другими словами, для успешного применения этих субкомпетенций необходимо глубокое понимание и практическое владение инструментами анализа языка и речи, основанное на знаниях из области, </w:t>
      </w:r>
      <w:r w:rsidR="00B31320" w:rsidRPr="00FF0F7C">
        <w:rPr>
          <w:color w:val="auto"/>
          <w:sz w:val="28"/>
          <w:szCs w:val="28"/>
        </w:rPr>
        <w:t>включая неориторику в ее обобщающей, интегрирующей функции. Высокий уровень сформированности названных субкомпетенций обеспечивает лингвориторическую культуру профессиональной языковой личности</w:t>
      </w:r>
      <w:r w:rsidR="0083217D" w:rsidRPr="00FF0F7C">
        <w:rPr>
          <w:color w:val="auto"/>
          <w:sz w:val="28"/>
          <w:szCs w:val="28"/>
        </w:rPr>
        <w:t xml:space="preserve"> (далее – ПЯЛ).</w:t>
      </w:r>
      <w:r w:rsidR="00B31320" w:rsidRPr="00FF0F7C">
        <w:rPr>
          <w:color w:val="auto"/>
          <w:sz w:val="28"/>
          <w:szCs w:val="28"/>
        </w:rPr>
        <w:t xml:space="preserve"> </w:t>
      </w:r>
    </w:p>
    <w:p w14:paraId="630D2854" w14:textId="77777777" w:rsidR="00273FB4" w:rsidRPr="00FF0F7C" w:rsidRDefault="00273FB4" w:rsidP="004212CA">
      <w:pPr>
        <w:pStyle w:val="Default"/>
        <w:ind w:firstLine="709"/>
        <w:jc w:val="both"/>
        <w:rPr>
          <w:color w:val="auto"/>
          <w:sz w:val="28"/>
          <w:szCs w:val="28"/>
        </w:rPr>
      </w:pPr>
      <w:r w:rsidRPr="00FF0F7C">
        <w:rPr>
          <w:color w:val="auto"/>
          <w:sz w:val="28"/>
          <w:szCs w:val="28"/>
        </w:rPr>
        <w:t>Согласно А. Ворожбитовой,</w:t>
      </w:r>
      <w:r w:rsidR="00751C84" w:rsidRPr="00FF0F7C">
        <w:rPr>
          <w:color w:val="auto"/>
          <w:sz w:val="28"/>
          <w:szCs w:val="28"/>
        </w:rPr>
        <w:t xml:space="preserve"> определения «компетентности» и «компетенций» характеризуются отличаются, так как «компетенция» более точно определяет специализацию (направление), где выпускник является </w:t>
      </w:r>
      <w:r w:rsidR="00751C84" w:rsidRPr="00FF0F7C">
        <w:rPr>
          <w:color w:val="auto"/>
          <w:sz w:val="28"/>
          <w:szCs w:val="28"/>
        </w:rPr>
        <w:lastRenderedPageBreak/>
        <w:t xml:space="preserve">обладателем достаточного круга знаний и показывает потенциал для успешной реализации своих задач. «Компетентность», в свою очередь, анализируется </w:t>
      </w:r>
      <w:r w:rsidR="005501F7" w:rsidRPr="00FF0F7C">
        <w:rPr>
          <w:color w:val="auto"/>
          <w:sz w:val="28"/>
          <w:szCs w:val="28"/>
        </w:rPr>
        <w:t xml:space="preserve">как системное описание личности, сложившейся на протяжении процесса специальной подготовки </w:t>
      </w:r>
      <w:r w:rsidR="00751C84" w:rsidRPr="00FF0F7C">
        <w:rPr>
          <w:color w:val="auto"/>
          <w:sz w:val="28"/>
          <w:szCs w:val="28"/>
        </w:rPr>
        <w:t xml:space="preserve"> </w:t>
      </w:r>
      <w:r w:rsidRPr="00FF0F7C">
        <w:rPr>
          <w:color w:val="auto"/>
          <w:sz w:val="28"/>
          <w:szCs w:val="28"/>
        </w:rPr>
        <w:t>и позволяющая эффективно действовать в рамках определенных компетенций. Таким образом, высшее образование должно обеспечивать формирование у выпускника не просто отдельных компетенций, а целостной социально-профессиональной компетентности, позволяющей эффективно действовать в различных профессиональных ситуациях.</w:t>
      </w:r>
    </w:p>
    <w:p w14:paraId="0AD100AD" w14:textId="77777777" w:rsidR="00365250" w:rsidRPr="00FF0F7C" w:rsidRDefault="00B27F3C" w:rsidP="004212CA">
      <w:pPr>
        <w:pStyle w:val="Default"/>
        <w:ind w:firstLine="709"/>
        <w:jc w:val="both"/>
        <w:rPr>
          <w:color w:val="auto"/>
          <w:sz w:val="28"/>
          <w:szCs w:val="28"/>
        </w:rPr>
      </w:pPr>
      <w:r w:rsidRPr="00FF0F7C">
        <w:rPr>
          <w:color w:val="auto"/>
          <w:sz w:val="28"/>
          <w:szCs w:val="28"/>
        </w:rPr>
        <w:t xml:space="preserve">Кроме этого, А.А. Ворожбитова выделяет критерии уровня сформированности готовности обучающегося как </w:t>
      </w:r>
      <w:r w:rsidR="0083217D" w:rsidRPr="00FF0F7C">
        <w:rPr>
          <w:color w:val="auto"/>
          <w:sz w:val="28"/>
          <w:szCs w:val="28"/>
        </w:rPr>
        <w:t xml:space="preserve">ПЯЛ </w:t>
      </w:r>
      <w:r w:rsidRPr="00FF0F7C">
        <w:rPr>
          <w:color w:val="auto"/>
          <w:sz w:val="28"/>
          <w:szCs w:val="28"/>
        </w:rPr>
        <w:t xml:space="preserve">в системе профессионального филологического образования. К ним относятся: ценностно-ориентированный; мотивационно-самооценочный; теоретико-практический и профессионально-коммуникативный. </w:t>
      </w:r>
    </w:p>
    <w:p w14:paraId="0F139E61" w14:textId="77777777" w:rsidR="0084684A" w:rsidRPr="00FF0F7C" w:rsidRDefault="005501F7" w:rsidP="005501F7">
      <w:pPr>
        <w:pStyle w:val="Default"/>
        <w:ind w:firstLine="709"/>
        <w:jc w:val="both"/>
        <w:rPr>
          <w:color w:val="auto"/>
          <w:sz w:val="28"/>
          <w:szCs w:val="28"/>
        </w:rPr>
      </w:pPr>
      <w:r w:rsidRPr="00FF0F7C">
        <w:rPr>
          <w:color w:val="auto"/>
          <w:sz w:val="28"/>
          <w:szCs w:val="28"/>
        </w:rPr>
        <w:t>Развитие профессиональной языковой личности будущего филолога направлено на формирование его как компетентного преподавателя языка и литературы для различных образовательных учреждений. Важной частью этой подготовки является умение организовать исследовательскую деятельность студентов, соответствующую их уровню обучения и сотрудничества</w:t>
      </w:r>
      <w:r w:rsidR="009202D2" w:rsidRPr="00FF0F7C">
        <w:rPr>
          <w:color w:val="auto"/>
          <w:sz w:val="28"/>
          <w:szCs w:val="28"/>
        </w:rPr>
        <w:t xml:space="preserve"> </w:t>
      </w:r>
      <w:r w:rsidR="007E7C74" w:rsidRPr="00FF0F7C">
        <w:rPr>
          <w:sz w:val="28"/>
          <w:szCs w:val="28"/>
        </w:rPr>
        <w:t>[17</w:t>
      </w:r>
      <w:r w:rsidR="009202D2" w:rsidRPr="00FF0F7C">
        <w:rPr>
          <w:sz w:val="28"/>
          <w:szCs w:val="28"/>
        </w:rPr>
        <w:t>, с. 90].</w:t>
      </w:r>
    </w:p>
    <w:p w14:paraId="7EAFA52F" w14:textId="77777777" w:rsidR="00365250" w:rsidRPr="00FF0F7C" w:rsidRDefault="00982F38" w:rsidP="00982F38">
      <w:pPr>
        <w:pStyle w:val="Default"/>
        <w:ind w:firstLine="709"/>
        <w:jc w:val="both"/>
        <w:rPr>
          <w:color w:val="auto"/>
          <w:sz w:val="28"/>
          <w:szCs w:val="28"/>
        </w:rPr>
      </w:pPr>
      <w:r w:rsidRPr="00FF0F7C">
        <w:rPr>
          <w:color w:val="auto"/>
          <w:sz w:val="28"/>
          <w:szCs w:val="28"/>
        </w:rPr>
        <w:t xml:space="preserve">А.А. Ворожбитова отмечает, что модель языковой личности включает в себя два ключевых элемента: развитую лингвориторическую компетенциюи общеобразовательную эрудицию, охватывающую общеобразовательные и профессиональные знания. </w:t>
      </w:r>
      <w:r w:rsidR="005501F7" w:rsidRPr="00FF0F7C">
        <w:rPr>
          <w:color w:val="auto"/>
          <w:sz w:val="28"/>
          <w:szCs w:val="28"/>
        </w:rPr>
        <w:t xml:space="preserve">Автор считает, что эти навыки тесно связаны между собой подобно форме и содержанию, и проявляются в процессе </w:t>
      </w:r>
      <w:r w:rsidR="00303108" w:rsidRPr="00FF0F7C">
        <w:rPr>
          <w:color w:val="auto"/>
          <w:sz w:val="28"/>
          <w:szCs w:val="28"/>
        </w:rPr>
        <w:t>этически осознанного мышления и речи. Качественное взаимодействие этих элементов находит отражение в диалогическом подходе к социокультурному общению. Исследователь отмечает, что необходимым для успешного общения в различных ситуациях, стилях и жанрах, является высокий уровень лингвориторической компетенции, который подразумевает безупречное функционирование всех механизмов ее реализации, делая</w:t>
      </w:r>
      <w:r w:rsidRPr="00FF0F7C">
        <w:rPr>
          <w:color w:val="auto"/>
          <w:sz w:val="28"/>
          <w:szCs w:val="28"/>
        </w:rPr>
        <w:t xml:space="preserve"> человека сильной языковой личностью</w:t>
      </w:r>
      <w:r w:rsidR="009202D2" w:rsidRPr="00FF0F7C">
        <w:rPr>
          <w:color w:val="auto"/>
          <w:sz w:val="28"/>
          <w:szCs w:val="28"/>
        </w:rPr>
        <w:t xml:space="preserve"> [16, с.</w:t>
      </w:r>
      <w:r w:rsidR="00365250" w:rsidRPr="00FF0F7C">
        <w:rPr>
          <w:color w:val="auto"/>
          <w:sz w:val="28"/>
          <w:szCs w:val="28"/>
        </w:rPr>
        <w:t xml:space="preserve"> 88]. </w:t>
      </w:r>
    </w:p>
    <w:p w14:paraId="3360F3E3" w14:textId="77777777" w:rsidR="00365250" w:rsidRPr="00FF0F7C" w:rsidRDefault="00303108" w:rsidP="004212CA">
      <w:pPr>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sz w:val="28"/>
          <w:szCs w:val="28"/>
        </w:rPr>
        <w:t>Советский ученый Н.К. Фролов определял ЯЛ следующим образом:</w:t>
      </w:r>
      <w:r w:rsidR="00C5296E" w:rsidRPr="00FF0F7C">
        <w:rPr>
          <w:rFonts w:ascii="Times New Roman" w:hAnsi="Times New Roman" w:cs="Times New Roman"/>
          <w:sz w:val="28"/>
          <w:szCs w:val="28"/>
          <w:shd w:val="clear" w:color="auto" w:fill="FFFFFF"/>
        </w:rPr>
        <w:t xml:space="preserve"> </w:t>
      </w:r>
      <w:r w:rsidR="00365250" w:rsidRPr="00FF0F7C">
        <w:rPr>
          <w:rFonts w:ascii="Times New Roman" w:hAnsi="Times New Roman" w:cs="Times New Roman"/>
          <w:sz w:val="28"/>
          <w:szCs w:val="28"/>
          <w:shd w:val="clear" w:color="auto" w:fill="FFFFFF"/>
        </w:rPr>
        <w:t xml:space="preserve">«Феномен языковой личности для лингвиста раскрывается через посредство когнитивной оценки речевой культуры, многосторонней речевой деятельности </w:t>
      </w:r>
      <w:r w:rsidR="00365250" w:rsidRPr="00FF0F7C">
        <w:rPr>
          <w:rFonts w:ascii="Times New Roman" w:hAnsi="Times New Roman" w:cs="Times New Roman"/>
          <w:sz w:val="28"/>
          <w:szCs w:val="28"/>
          <w:shd w:val="clear" w:color="auto" w:fill="FFFFFF"/>
          <w:lang w:val="en-US"/>
        </w:rPr>
        <w:t>homo</w:t>
      </w:r>
      <w:r w:rsidR="00365250" w:rsidRPr="00FF0F7C">
        <w:rPr>
          <w:rFonts w:ascii="Times New Roman" w:hAnsi="Times New Roman" w:cs="Times New Roman"/>
          <w:sz w:val="28"/>
          <w:szCs w:val="28"/>
          <w:shd w:val="clear" w:color="auto" w:fill="FFFFFF"/>
        </w:rPr>
        <w:t xml:space="preserve"> </w:t>
      </w:r>
      <w:r w:rsidR="00365250" w:rsidRPr="00FF0F7C">
        <w:rPr>
          <w:rFonts w:ascii="Times New Roman" w:hAnsi="Times New Roman" w:cs="Times New Roman"/>
          <w:sz w:val="28"/>
          <w:szCs w:val="28"/>
          <w:shd w:val="clear" w:color="auto" w:fill="FFFFFF"/>
          <w:lang w:val="en-US"/>
        </w:rPr>
        <w:t>sapiens</w:t>
      </w:r>
      <w:r w:rsidR="00365250" w:rsidRPr="00FF0F7C">
        <w:rPr>
          <w:rFonts w:ascii="Times New Roman" w:hAnsi="Times New Roman" w:cs="Times New Roman"/>
          <w:sz w:val="28"/>
          <w:szCs w:val="28"/>
          <w:shd w:val="clear" w:color="auto" w:fill="FFFFFF"/>
        </w:rPr>
        <w:t xml:space="preserve">. Понятие языковой личности предполагает изучение факта осознания человеком собственного мыслительного поведения, знания языка или группы языков. То и другое в целом может стать началом отсчета феномена языковой личности. Феномен личности вообще и лингвистической, в частности, таким образом, конкретизируется в сознании аналитика посредством спектра особенного, необычного, богатого, известного, оригинального обладания, речевого наследия. Феномен языковой личности – это проявление сверхспособностей конкретного индивида в его речевой деятельности. Языковая личность реализует себя благодаря особым качествам, отражательным возможностям познания языкового пространства» </w:t>
      </w:r>
      <w:r w:rsidR="007E7C74" w:rsidRPr="00FF0F7C">
        <w:rPr>
          <w:rFonts w:ascii="Times New Roman" w:hAnsi="Times New Roman" w:cs="Times New Roman"/>
          <w:sz w:val="28"/>
          <w:szCs w:val="28"/>
        </w:rPr>
        <w:t>[18</w:t>
      </w:r>
      <w:r w:rsidR="009202D2" w:rsidRPr="00FF0F7C">
        <w:rPr>
          <w:rFonts w:ascii="Times New Roman" w:hAnsi="Times New Roman" w:cs="Times New Roman"/>
          <w:sz w:val="28"/>
          <w:szCs w:val="28"/>
        </w:rPr>
        <w:t>,</w:t>
      </w:r>
      <w:r w:rsidR="00365250" w:rsidRPr="00FF0F7C">
        <w:rPr>
          <w:rFonts w:ascii="Times New Roman" w:hAnsi="Times New Roman" w:cs="Times New Roman"/>
          <w:sz w:val="28"/>
          <w:szCs w:val="28"/>
        </w:rPr>
        <w:t xml:space="preserve"> с. 323].</w:t>
      </w:r>
    </w:p>
    <w:p w14:paraId="29791007" w14:textId="77777777" w:rsidR="001312DC" w:rsidRPr="00FF0F7C" w:rsidRDefault="003E37BA" w:rsidP="004212CA">
      <w:pPr>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sz w:val="28"/>
          <w:szCs w:val="28"/>
        </w:rPr>
        <w:lastRenderedPageBreak/>
        <w:t>Ш.К. Жаркынбекова в исс</w:t>
      </w:r>
      <w:r w:rsidR="00A26FEE" w:rsidRPr="00FF0F7C">
        <w:rPr>
          <w:rFonts w:ascii="Times New Roman" w:hAnsi="Times New Roman" w:cs="Times New Roman"/>
          <w:sz w:val="28"/>
          <w:szCs w:val="28"/>
        </w:rPr>
        <w:t>ледованиях</w:t>
      </w:r>
      <w:r w:rsidR="00FD4AE6" w:rsidRPr="00FF0F7C">
        <w:rPr>
          <w:rFonts w:ascii="Times New Roman" w:hAnsi="Times New Roman" w:cs="Times New Roman"/>
          <w:sz w:val="28"/>
          <w:szCs w:val="28"/>
        </w:rPr>
        <w:t>,</w:t>
      </w:r>
      <w:r w:rsidR="00C22741" w:rsidRPr="00FF0F7C">
        <w:rPr>
          <w:rFonts w:ascii="Times New Roman" w:hAnsi="Times New Roman" w:cs="Times New Roman"/>
          <w:sz w:val="28"/>
          <w:szCs w:val="28"/>
        </w:rPr>
        <w:t xml:space="preserve"> посвящен</w:t>
      </w:r>
      <w:r w:rsidR="00FD4AE6" w:rsidRPr="00FF0F7C">
        <w:rPr>
          <w:rFonts w:ascii="Times New Roman" w:hAnsi="Times New Roman" w:cs="Times New Roman"/>
          <w:sz w:val="28"/>
          <w:szCs w:val="28"/>
        </w:rPr>
        <w:t>н</w:t>
      </w:r>
      <w:r w:rsidR="00C22741" w:rsidRPr="00FF0F7C">
        <w:rPr>
          <w:rFonts w:ascii="Times New Roman" w:hAnsi="Times New Roman" w:cs="Times New Roman"/>
          <w:sz w:val="28"/>
          <w:szCs w:val="28"/>
        </w:rPr>
        <w:t>ы</w:t>
      </w:r>
      <w:r w:rsidR="00FD4AE6" w:rsidRPr="00FF0F7C">
        <w:rPr>
          <w:rFonts w:ascii="Times New Roman" w:hAnsi="Times New Roman" w:cs="Times New Roman"/>
          <w:sz w:val="28"/>
          <w:szCs w:val="28"/>
        </w:rPr>
        <w:t>х</w:t>
      </w:r>
      <w:r w:rsidR="00C22741" w:rsidRPr="00FF0F7C">
        <w:rPr>
          <w:rFonts w:ascii="Times New Roman" w:hAnsi="Times New Roman" w:cs="Times New Roman"/>
          <w:sz w:val="28"/>
          <w:szCs w:val="28"/>
        </w:rPr>
        <w:t xml:space="preserve"> формированию профессиональной языковой личности</w:t>
      </w:r>
      <w:r w:rsidR="00492118" w:rsidRPr="00FF0F7C">
        <w:rPr>
          <w:rFonts w:ascii="Times New Roman" w:hAnsi="Times New Roman" w:cs="Times New Roman"/>
          <w:sz w:val="28"/>
          <w:szCs w:val="28"/>
        </w:rPr>
        <w:t xml:space="preserve"> (далее – ПЯЛ)</w:t>
      </w:r>
      <w:r w:rsidR="00477C39" w:rsidRPr="00FF0F7C">
        <w:rPr>
          <w:rFonts w:ascii="Times New Roman" w:hAnsi="Times New Roman" w:cs="Times New Roman"/>
          <w:sz w:val="28"/>
          <w:szCs w:val="28"/>
        </w:rPr>
        <w:t xml:space="preserve"> дает описание </w:t>
      </w:r>
      <w:r w:rsidR="00CA19A4" w:rsidRPr="00FF0F7C">
        <w:rPr>
          <w:rFonts w:ascii="Times New Roman" w:hAnsi="Times New Roman" w:cs="Times New Roman"/>
          <w:sz w:val="28"/>
          <w:szCs w:val="28"/>
        </w:rPr>
        <w:t>ПЯЛ</w:t>
      </w:r>
      <w:r w:rsidR="00492118" w:rsidRPr="00FF0F7C">
        <w:rPr>
          <w:rFonts w:ascii="Times New Roman" w:hAnsi="Times New Roman" w:cs="Times New Roman"/>
          <w:sz w:val="28"/>
          <w:szCs w:val="28"/>
        </w:rPr>
        <w:t xml:space="preserve"> с разных сторон:</w:t>
      </w:r>
      <w:r w:rsidR="00CA19A4" w:rsidRPr="00FF0F7C">
        <w:rPr>
          <w:rFonts w:ascii="Times New Roman" w:hAnsi="Times New Roman" w:cs="Times New Roman"/>
          <w:sz w:val="28"/>
          <w:szCs w:val="28"/>
        </w:rPr>
        <w:t xml:space="preserve">  во-первых, </w:t>
      </w:r>
      <w:r w:rsidR="00A26FEE" w:rsidRPr="00FF0F7C">
        <w:rPr>
          <w:rFonts w:ascii="Times New Roman" w:hAnsi="Times New Roman" w:cs="Times New Roman"/>
          <w:sz w:val="28"/>
          <w:szCs w:val="28"/>
        </w:rPr>
        <w:t>определяет как деятельность</w:t>
      </w:r>
      <w:r w:rsidR="00CA19A4" w:rsidRPr="00FF0F7C">
        <w:rPr>
          <w:rFonts w:ascii="Times New Roman" w:hAnsi="Times New Roman" w:cs="Times New Roman"/>
          <w:sz w:val="28"/>
          <w:szCs w:val="28"/>
        </w:rPr>
        <w:t xml:space="preserve"> в про</w:t>
      </w:r>
      <w:r w:rsidR="00A26FEE" w:rsidRPr="00FF0F7C">
        <w:rPr>
          <w:rFonts w:ascii="Times New Roman" w:hAnsi="Times New Roman" w:cs="Times New Roman"/>
          <w:sz w:val="28"/>
          <w:szCs w:val="28"/>
        </w:rPr>
        <w:t>фессиональной сфере, формирующая</w:t>
      </w:r>
      <w:r w:rsidR="00492118" w:rsidRPr="00FF0F7C">
        <w:rPr>
          <w:rFonts w:ascii="Times New Roman" w:hAnsi="Times New Roman" w:cs="Times New Roman"/>
          <w:sz w:val="28"/>
          <w:szCs w:val="28"/>
        </w:rPr>
        <w:t>ся при овладении научной картиной</w:t>
      </w:r>
      <w:r w:rsidR="00CA19A4" w:rsidRPr="00FF0F7C">
        <w:rPr>
          <w:rFonts w:ascii="Times New Roman" w:hAnsi="Times New Roman" w:cs="Times New Roman"/>
          <w:sz w:val="28"/>
          <w:szCs w:val="28"/>
        </w:rPr>
        <w:t xml:space="preserve"> мира, в результате которой носитель языка может осуществлять профессиональную деятельность различной степени сложности. Во-вторых, социальная полифункциональность, понимаемая как способность обновлять нескольк</w:t>
      </w:r>
      <w:r w:rsidR="00145CC1" w:rsidRPr="00FF0F7C">
        <w:rPr>
          <w:rFonts w:ascii="Times New Roman" w:hAnsi="Times New Roman" w:cs="Times New Roman"/>
          <w:sz w:val="28"/>
          <w:szCs w:val="28"/>
        </w:rPr>
        <w:t>о</w:t>
      </w:r>
      <w:r w:rsidR="00CA19A4" w:rsidRPr="00FF0F7C">
        <w:rPr>
          <w:rFonts w:ascii="Times New Roman" w:hAnsi="Times New Roman" w:cs="Times New Roman"/>
          <w:sz w:val="28"/>
          <w:szCs w:val="28"/>
        </w:rPr>
        <w:t xml:space="preserve"> социальных ролей, реализуемая через формирование научной картины мира в сознании носителя языка. По словам ученого, профессиональная языковая личность специалиста формируется в условиях образовательного и реального профессионального общения через призму его индивидуальности профессионального дискурса, которая зависит от целей и задач конкретной профессиональной деятельности </w:t>
      </w:r>
      <w:r w:rsidR="00B33414" w:rsidRPr="00FF0F7C">
        <w:rPr>
          <w:rFonts w:ascii="Times New Roman" w:hAnsi="Times New Roman" w:cs="Times New Roman"/>
          <w:sz w:val="28"/>
          <w:szCs w:val="28"/>
        </w:rPr>
        <w:t>[</w:t>
      </w:r>
      <w:r w:rsidR="007E7C74" w:rsidRPr="00FF0F7C">
        <w:rPr>
          <w:rFonts w:ascii="Times New Roman" w:hAnsi="Times New Roman" w:cs="Times New Roman"/>
          <w:sz w:val="28"/>
          <w:szCs w:val="28"/>
        </w:rPr>
        <w:t>19</w:t>
      </w:r>
      <w:r w:rsidR="009202D2" w:rsidRPr="00FF0F7C">
        <w:rPr>
          <w:rFonts w:ascii="Times New Roman" w:hAnsi="Times New Roman" w:cs="Times New Roman"/>
          <w:sz w:val="28"/>
          <w:szCs w:val="28"/>
        </w:rPr>
        <w:t>, с.</w:t>
      </w:r>
      <w:r w:rsidR="009C0EA6" w:rsidRPr="00FF0F7C">
        <w:rPr>
          <w:rFonts w:ascii="Times New Roman" w:hAnsi="Times New Roman" w:cs="Times New Roman"/>
          <w:sz w:val="28"/>
          <w:szCs w:val="28"/>
        </w:rPr>
        <w:t xml:space="preserve"> </w:t>
      </w:r>
      <w:r w:rsidR="006E78EC" w:rsidRPr="00FF0F7C">
        <w:rPr>
          <w:rFonts w:ascii="Times New Roman" w:hAnsi="Times New Roman" w:cs="Times New Roman"/>
          <w:sz w:val="28"/>
          <w:szCs w:val="28"/>
        </w:rPr>
        <w:t>18</w:t>
      </w:r>
      <w:r w:rsidR="00492118" w:rsidRPr="00FF0F7C">
        <w:rPr>
          <w:rFonts w:ascii="Times New Roman" w:hAnsi="Times New Roman" w:cs="Times New Roman"/>
          <w:sz w:val="28"/>
          <w:szCs w:val="28"/>
        </w:rPr>
        <w:t>]</w:t>
      </w:r>
      <w:r w:rsidR="00145CC1" w:rsidRPr="00FF0F7C">
        <w:rPr>
          <w:rFonts w:ascii="Times New Roman" w:hAnsi="Times New Roman" w:cs="Times New Roman"/>
          <w:sz w:val="28"/>
          <w:szCs w:val="28"/>
        </w:rPr>
        <w:t>.</w:t>
      </w:r>
      <w:r w:rsidR="00492118" w:rsidRPr="00FF0F7C">
        <w:rPr>
          <w:rFonts w:ascii="Times New Roman" w:hAnsi="Times New Roman" w:cs="Times New Roman"/>
          <w:sz w:val="28"/>
          <w:szCs w:val="28"/>
        </w:rPr>
        <w:t xml:space="preserve"> </w:t>
      </w:r>
    </w:p>
    <w:p w14:paraId="246897BD" w14:textId="77777777" w:rsidR="00C1110B" w:rsidRPr="00FF0F7C" w:rsidRDefault="00751170" w:rsidP="004212CA">
      <w:pPr>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sz w:val="28"/>
          <w:szCs w:val="28"/>
        </w:rPr>
        <w:t>Ученый</w:t>
      </w:r>
      <w:r w:rsidR="00C1110B" w:rsidRPr="00FF0F7C">
        <w:rPr>
          <w:rFonts w:ascii="Times New Roman" w:hAnsi="Times New Roman" w:cs="Times New Roman"/>
          <w:sz w:val="28"/>
          <w:szCs w:val="28"/>
        </w:rPr>
        <w:t xml:space="preserve"> отмечает, что переход к обновленной программе</w:t>
      </w:r>
      <w:r w:rsidR="00145CC1" w:rsidRPr="00FF0F7C">
        <w:rPr>
          <w:rFonts w:ascii="Times New Roman" w:hAnsi="Times New Roman" w:cs="Times New Roman"/>
          <w:sz w:val="28"/>
          <w:szCs w:val="28"/>
        </w:rPr>
        <w:t xml:space="preserve"> в Казахстане</w:t>
      </w:r>
      <w:r w:rsidR="00C1110B" w:rsidRPr="00FF0F7C">
        <w:rPr>
          <w:rFonts w:ascii="Times New Roman" w:hAnsi="Times New Roman" w:cs="Times New Roman"/>
          <w:sz w:val="28"/>
          <w:szCs w:val="28"/>
        </w:rPr>
        <w:t>, главным аспектом которой является языковая модель</w:t>
      </w:r>
      <w:r w:rsidR="00145CC1" w:rsidRPr="00FF0F7C">
        <w:rPr>
          <w:rFonts w:ascii="Times New Roman" w:hAnsi="Times New Roman" w:cs="Times New Roman"/>
          <w:sz w:val="28"/>
          <w:szCs w:val="28"/>
        </w:rPr>
        <w:t>,</w:t>
      </w:r>
      <w:r w:rsidR="00C1110B" w:rsidRPr="00FF0F7C">
        <w:rPr>
          <w:rFonts w:ascii="Times New Roman" w:hAnsi="Times New Roman" w:cs="Times New Roman"/>
          <w:sz w:val="28"/>
          <w:szCs w:val="28"/>
        </w:rPr>
        <w:t xml:space="preserve"> и определяет ориентиры высшего образования Р</w:t>
      </w:r>
      <w:r w:rsidR="00145CC1" w:rsidRPr="00FF0F7C">
        <w:rPr>
          <w:rFonts w:ascii="Times New Roman" w:hAnsi="Times New Roman" w:cs="Times New Roman"/>
          <w:sz w:val="28"/>
          <w:szCs w:val="28"/>
        </w:rPr>
        <w:t>К</w:t>
      </w:r>
      <w:r w:rsidR="00C1110B" w:rsidRPr="00FF0F7C">
        <w:rPr>
          <w:rFonts w:ascii="Times New Roman" w:hAnsi="Times New Roman" w:cs="Times New Roman"/>
          <w:sz w:val="28"/>
          <w:szCs w:val="28"/>
        </w:rPr>
        <w:t xml:space="preserve">. Такие процессы, как внедрение проектных технологий, наличие личностно-ориентированного подхода и измененный стиль профессионального мышления обуславливают ключевые идеи и тенденции развития современного высшего образования. Отсюда следует, что </w:t>
      </w:r>
      <w:r w:rsidR="0082199B" w:rsidRPr="00FF0F7C">
        <w:rPr>
          <w:rFonts w:ascii="Times New Roman" w:hAnsi="Times New Roman" w:cs="Times New Roman"/>
          <w:sz w:val="28"/>
          <w:szCs w:val="28"/>
        </w:rPr>
        <w:t>ученые</w:t>
      </w:r>
      <w:r w:rsidR="00145CC1" w:rsidRPr="00FF0F7C">
        <w:rPr>
          <w:rFonts w:ascii="Times New Roman" w:hAnsi="Times New Roman" w:cs="Times New Roman"/>
          <w:sz w:val="28"/>
          <w:szCs w:val="28"/>
        </w:rPr>
        <w:t xml:space="preserve"> сферы современных</w:t>
      </w:r>
      <w:r w:rsidR="00C1110B" w:rsidRPr="00FF0F7C">
        <w:rPr>
          <w:rFonts w:ascii="Times New Roman" w:hAnsi="Times New Roman" w:cs="Times New Roman"/>
          <w:sz w:val="28"/>
          <w:szCs w:val="28"/>
        </w:rPr>
        <w:t xml:space="preserve"> </w:t>
      </w:r>
      <w:r w:rsidR="00145CC1" w:rsidRPr="00FF0F7C">
        <w:rPr>
          <w:rFonts w:ascii="Times New Roman" w:hAnsi="Times New Roman" w:cs="Times New Roman"/>
          <w:sz w:val="28"/>
          <w:szCs w:val="28"/>
        </w:rPr>
        <w:t>социальных</w:t>
      </w:r>
      <w:r w:rsidR="00BB01D7" w:rsidRPr="00FF0F7C">
        <w:rPr>
          <w:rFonts w:ascii="Times New Roman" w:hAnsi="Times New Roman" w:cs="Times New Roman"/>
          <w:sz w:val="28"/>
          <w:szCs w:val="28"/>
        </w:rPr>
        <w:t xml:space="preserve"> и гумани</w:t>
      </w:r>
      <w:r w:rsidR="00145CC1" w:rsidRPr="00FF0F7C">
        <w:rPr>
          <w:rFonts w:ascii="Times New Roman" w:hAnsi="Times New Roman" w:cs="Times New Roman"/>
          <w:sz w:val="28"/>
          <w:szCs w:val="28"/>
        </w:rPr>
        <w:t>тарных наук</w:t>
      </w:r>
      <w:r w:rsidR="00BB01D7" w:rsidRPr="00FF0F7C">
        <w:rPr>
          <w:rFonts w:ascii="Times New Roman" w:hAnsi="Times New Roman" w:cs="Times New Roman"/>
          <w:sz w:val="28"/>
          <w:szCs w:val="28"/>
        </w:rPr>
        <w:t xml:space="preserve"> придают большее значение лингвистике, лингводидактике, а </w:t>
      </w:r>
      <w:r w:rsidR="00145CC1" w:rsidRPr="00FF0F7C">
        <w:rPr>
          <w:rFonts w:ascii="Times New Roman" w:hAnsi="Times New Roman" w:cs="Times New Roman"/>
          <w:sz w:val="28"/>
          <w:szCs w:val="28"/>
        </w:rPr>
        <w:t>вопросами, активно поднимаемыми в науке являю</w:t>
      </w:r>
      <w:r w:rsidR="00BB01D7" w:rsidRPr="00FF0F7C">
        <w:rPr>
          <w:rFonts w:ascii="Times New Roman" w:hAnsi="Times New Roman" w:cs="Times New Roman"/>
          <w:sz w:val="28"/>
          <w:szCs w:val="28"/>
        </w:rPr>
        <w:t>тся вопрос</w:t>
      </w:r>
      <w:r w:rsidR="00145CC1" w:rsidRPr="00FF0F7C">
        <w:rPr>
          <w:rFonts w:ascii="Times New Roman" w:hAnsi="Times New Roman" w:cs="Times New Roman"/>
          <w:sz w:val="28"/>
          <w:szCs w:val="28"/>
        </w:rPr>
        <w:t>ы о</w:t>
      </w:r>
      <w:r w:rsidR="00BB01D7" w:rsidRPr="00FF0F7C">
        <w:rPr>
          <w:rFonts w:ascii="Times New Roman" w:hAnsi="Times New Roman" w:cs="Times New Roman"/>
          <w:sz w:val="28"/>
          <w:szCs w:val="28"/>
        </w:rPr>
        <w:t xml:space="preserve"> </w:t>
      </w:r>
      <w:r w:rsidR="0083217D" w:rsidRPr="00FF0F7C">
        <w:rPr>
          <w:rFonts w:ascii="Times New Roman" w:hAnsi="Times New Roman" w:cs="Times New Roman"/>
          <w:sz w:val="28"/>
          <w:szCs w:val="28"/>
        </w:rPr>
        <w:t xml:space="preserve">ПЯЛ, </w:t>
      </w:r>
      <w:r w:rsidR="00BB01D7" w:rsidRPr="00FF0F7C">
        <w:rPr>
          <w:rFonts w:ascii="Times New Roman" w:hAnsi="Times New Roman" w:cs="Times New Roman"/>
          <w:sz w:val="28"/>
          <w:szCs w:val="28"/>
        </w:rPr>
        <w:t xml:space="preserve"> языково</w:t>
      </w:r>
      <w:r w:rsidR="00145CC1" w:rsidRPr="00FF0F7C">
        <w:rPr>
          <w:rFonts w:ascii="Times New Roman" w:hAnsi="Times New Roman" w:cs="Times New Roman"/>
          <w:sz w:val="28"/>
          <w:szCs w:val="28"/>
        </w:rPr>
        <w:t>м</w:t>
      </w:r>
      <w:r w:rsidR="00BB01D7" w:rsidRPr="00FF0F7C">
        <w:rPr>
          <w:rFonts w:ascii="Times New Roman" w:hAnsi="Times New Roman" w:cs="Times New Roman"/>
          <w:sz w:val="28"/>
          <w:szCs w:val="28"/>
        </w:rPr>
        <w:t xml:space="preserve"> сознани</w:t>
      </w:r>
      <w:r w:rsidR="00145CC1" w:rsidRPr="00FF0F7C">
        <w:rPr>
          <w:rFonts w:ascii="Times New Roman" w:hAnsi="Times New Roman" w:cs="Times New Roman"/>
          <w:sz w:val="28"/>
          <w:szCs w:val="28"/>
        </w:rPr>
        <w:t>и</w:t>
      </w:r>
      <w:r w:rsidR="00BB01D7" w:rsidRPr="00FF0F7C">
        <w:rPr>
          <w:rFonts w:ascii="Times New Roman" w:hAnsi="Times New Roman" w:cs="Times New Roman"/>
          <w:sz w:val="28"/>
          <w:szCs w:val="28"/>
        </w:rPr>
        <w:t xml:space="preserve"> специалиста, языково</w:t>
      </w:r>
      <w:r w:rsidR="00145CC1" w:rsidRPr="00FF0F7C">
        <w:rPr>
          <w:rFonts w:ascii="Times New Roman" w:hAnsi="Times New Roman" w:cs="Times New Roman"/>
          <w:sz w:val="28"/>
          <w:szCs w:val="28"/>
        </w:rPr>
        <w:t>м</w:t>
      </w:r>
      <w:r w:rsidR="00BB01D7" w:rsidRPr="00FF0F7C">
        <w:rPr>
          <w:rFonts w:ascii="Times New Roman" w:hAnsi="Times New Roman" w:cs="Times New Roman"/>
          <w:sz w:val="28"/>
          <w:szCs w:val="28"/>
        </w:rPr>
        <w:t xml:space="preserve"> сознани</w:t>
      </w:r>
      <w:r w:rsidR="00145CC1" w:rsidRPr="00FF0F7C">
        <w:rPr>
          <w:rFonts w:ascii="Times New Roman" w:hAnsi="Times New Roman" w:cs="Times New Roman"/>
          <w:sz w:val="28"/>
          <w:szCs w:val="28"/>
        </w:rPr>
        <w:t>и</w:t>
      </w:r>
      <w:r w:rsidR="00BB01D7" w:rsidRPr="00FF0F7C">
        <w:rPr>
          <w:rFonts w:ascii="Times New Roman" w:hAnsi="Times New Roman" w:cs="Times New Roman"/>
          <w:sz w:val="28"/>
          <w:szCs w:val="28"/>
        </w:rPr>
        <w:t xml:space="preserve"> и языковой картин</w:t>
      </w:r>
      <w:r w:rsidR="00145CC1" w:rsidRPr="00FF0F7C">
        <w:rPr>
          <w:rFonts w:ascii="Times New Roman" w:hAnsi="Times New Roman" w:cs="Times New Roman"/>
          <w:sz w:val="28"/>
          <w:szCs w:val="28"/>
        </w:rPr>
        <w:t>е</w:t>
      </w:r>
      <w:r w:rsidR="00BB01D7" w:rsidRPr="00FF0F7C">
        <w:rPr>
          <w:rFonts w:ascii="Times New Roman" w:hAnsi="Times New Roman" w:cs="Times New Roman"/>
          <w:sz w:val="28"/>
          <w:szCs w:val="28"/>
        </w:rPr>
        <w:t xml:space="preserve"> специалиста, которы</w:t>
      </w:r>
      <w:r w:rsidR="00D34BB3" w:rsidRPr="00FF0F7C">
        <w:rPr>
          <w:rFonts w:ascii="Times New Roman" w:hAnsi="Times New Roman" w:cs="Times New Roman"/>
          <w:sz w:val="28"/>
          <w:szCs w:val="28"/>
        </w:rPr>
        <w:t>е являются своего рода проводника</w:t>
      </w:r>
      <w:r w:rsidR="00BB01D7" w:rsidRPr="00FF0F7C">
        <w:rPr>
          <w:rFonts w:ascii="Times New Roman" w:hAnsi="Times New Roman" w:cs="Times New Roman"/>
          <w:sz w:val="28"/>
          <w:szCs w:val="28"/>
        </w:rPr>
        <w:t>м</w:t>
      </w:r>
      <w:r w:rsidR="00D34BB3" w:rsidRPr="00FF0F7C">
        <w:rPr>
          <w:rFonts w:ascii="Times New Roman" w:hAnsi="Times New Roman" w:cs="Times New Roman"/>
          <w:sz w:val="28"/>
          <w:szCs w:val="28"/>
        </w:rPr>
        <w:t>и</w:t>
      </w:r>
      <w:r w:rsidR="00BB01D7" w:rsidRPr="00FF0F7C">
        <w:rPr>
          <w:rFonts w:ascii="Times New Roman" w:hAnsi="Times New Roman" w:cs="Times New Roman"/>
          <w:sz w:val="28"/>
          <w:szCs w:val="28"/>
        </w:rPr>
        <w:t xml:space="preserve"> профессиональных знаний в формировании коммуникативной компетенции </w:t>
      </w:r>
      <w:r w:rsidR="0083217D" w:rsidRPr="00FF0F7C">
        <w:rPr>
          <w:rFonts w:ascii="Times New Roman" w:hAnsi="Times New Roman" w:cs="Times New Roman"/>
          <w:sz w:val="28"/>
          <w:szCs w:val="28"/>
        </w:rPr>
        <w:t xml:space="preserve">будущего </w:t>
      </w:r>
      <w:r w:rsidR="00BB01D7" w:rsidRPr="00FF0F7C">
        <w:rPr>
          <w:rFonts w:ascii="Times New Roman" w:hAnsi="Times New Roman" w:cs="Times New Roman"/>
          <w:sz w:val="28"/>
          <w:szCs w:val="28"/>
        </w:rPr>
        <w:t>специалиста</w:t>
      </w:r>
      <w:r w:rsidR="006E78EC" w:rsidRPr="00FF0F7C">
        <w:rPr>
          <w:rFonts w:ascii="Times New Roman" w:hAnsi="Times New Roman" w:cs="Times New Roman"/>
          <w:sz w:val="28"/>
          <w:szCs w:val="28"/>
        </w:rPr>
        <w:t xml:space="preserve"> [20, с. </w:t>
      </w:r>
      <w:r w:rsidR="00242577" w:rsidRPr="00FF0F7C">
        <w:rPr>
          <w:rFonts w:ascii="Times New Roman" w:hAnsi="Times New Roman" w:cs="Times New Roman"/>
          <w:sz w:val="28"/>
          <w:szCs w:val="28"/>
        </w:rPr>
        <w:t>55</w:t>
      </w:r>
      <w:r w:rsidR="006E78EC" w:rsidRPr="00FF0F7C">
        <w:rPr>
          <w:rFonts w:ascii="Times New Roman" w:hAnsi="Times New Roman" w:cs="Times New Roman"/>
          <w:sz w:val="28"/>
          <w:szCs w:val="28"/>
        </w:rPr>
        <w:t>]</w:t>
      </w:r>
      <w:r w:rsidR="00BB01D7" w:rsidRPr="00FF0F7C">
        <w:rPr>
          <w:rFonts w:ascii="Times New Roman" w:hAnsi="Times New Roman" w:cs="Times New Roman"/>
          <w:sz w:val="28"/>
          <w:szCs w:val="28"/>
        </w:rPr>
        <w:t>.</w:t>
      </w:r>
      <w:r w:rsidR="006E78EC" w:rsidRPr="00FF0F7C">
        <w:rPr>
          <w:rFonts w:ascii="Times New Roman" w:hAnsi="Times New Roman" w:cs="Times New Roman"/>
          <w:sz w:val="28"/>
          <w:szCs w:val="28"/>
        </w:rPr>
        <w:t xml:space="preserve"> </w:t>
      </w:r>
    </w:p>
    <w:p w14:paraId="5B91F42B" w14:textId="77777777" w:rsidR="00C22741" w:rsidRPr="00FF0F7C" w:rsidRDefault="00BB01D7" w:rsidP="004212CA">
      <w:pPr>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sz w:val="28"/>
          <w:szCs w:val="28"/>
        </w:rPr>
        <w:t>Как уп</w:t>
      </w:r>
      <w:r w:rsidR="00550854" w:rsidRPr="00FF0F7C">
        <w:rPr>
          <w:rFonts w:ascii="Times New Roman" w:hAnsi="Times New Roman" w:cs="Times New Roman"/>
          <w:sz w:val="28"/>
          <w:szCs w:val="28"/>
        </w:rPr>
        <w:t>оминалось выше, ученый</w:t>
      </w:r>
      <w:r w:rsidRPr="00FF0F7C">
        <w:rPr>
          <w:rFonts w:ascii="Times New Roman" w:hAnsi="Times New Roman" w:cs="Times New Roman"/>
          <w:sz w:val="28"/>
          <w:szCs w:val="28"/>
        </w:rPr>
        <w:t xml:space="preserve"> отмечает, что развитие </w:t>
      </w:r>
      <w:r w:rsidR="00D34BB3" w:rsidRPr="00FF0F7C">
        <w:rPr>
          <w:rFonts w:ascii="Times New Roman" w:hAnsi="Times New Roman" w:cs="Times New Roman"/>
          <w:sz w:val="28"/>
          <w:szCs w:val="28"/>
        </w:rPr>
        <w:t>ЯЛ</w:t>
      </w:r>
      <w:r w:rsidRPr="00FF0F7C">
        <w:rPr>
          <w:rFonts w:ascii="Times New Roman" w:hAnsi="Times New Roman" w:cs="Times New Roman"/>
          <w:sz w:val="28"/>
          <w:szCs w:val="28"/>
        </w:rPr>
        <w:t xml:space="preserve"> </w:t>
      </w:r>
      <w:r w:rsidR="000C259A" w:rsidRPr="00FF0F7C">
        <w:rPr>
          <w:rFonts w:ascii="Times New Roman" w:hAnsi="Times New Roman" w:cs="Times New Roman"/>
          <w:sz w:val="28"/>
          <w:szCs w:val="28"/>
        </w:rPr>
        <w:t>в условиях образовательного и профессионального общения через призму его индивидуальности профессионального дискурса, зависит от целей и задач конкретной профессиональной деятельности.</w:t>
      </w:r>
      <w:r w:rsidR="007D53BA" w:rsidRPr="00FF0F7C">
        <w:rPr>
          <w:rFonts w:ascii="Times New Roman" w:hAnsi="Times New Roman" w:cs="Times New Roman"/>
          <w:sz w:val="28"/>
          <w:szCs w:val="28"/>
        </w:rPr>
        <w:t xml:space="preserve"> Для полного формирования </w:t>
      </w:r>
      <w:r w:rsidR="00D34BB3" w:rsidRPr="00FF0F7C">
        <w:rPr>
          <w:rFonts w:ascii="Times New Roman" w:hAnsi="Times New Roman" w:cs="Times New Roman"/>
          <w:sz w:val="28"/>
          <w:szCs w:val="28"/>
        </w:rPr>
        <w:t>ПЯЛ</w:t>
      </w:r>
      <w:r w:rsidR="007D53BA" w:rsidRPr="00FF0F7C">
        <w:rPr>
          <w:rFonts w:ascii="Times New Roman" w:hAnsi="Times New Roman" w:cs="Times New Roman"/>
          <w:sz w:val="28"/>
          <w:szCs w:val="28"/>
        </w:rPr>
        <w:t xml:space="preserve"> студента вуза важно приобретение определенных компетенций, для качественного</w:t>
      </w:r>
      <w:r w:rsidR="00622703" w:rsidRPr="00FF0F7C">
        <w:rPr>
          <w:rFonts w:ascii="Times New Roman" w:hAnsi="Times New Roman" w:cs="Times New Roman"/>
          <w:sz w:val="28"/>
          <w:szCs w:val="28"/>
        </w:rPr>
        <w:t xml:space="preserve"> достижения</w:t>
      </w:r>
      <w:r w:rsidR="007D53BA" w:rsidRPr="00FF0F7C">
        <w:rPr>
          <w:rFonts w:ascii="Times New Roman" w:hAnsi="Times New Roman" w:cs="Times New Roman"/>
          <w:sz w:val="28"/>
          <w:szCs w:val="28"/>
        </w:rPr>
        <w:t xml:space="preserve"> которых </w:t>
      </w:r>
      <w:r w:rsidR="00622703" w:rsidRPr="00FF0F7C">
        <w:rPr>
          <w:rFonts w:ascii="Times New Roman" w:hAnsi="Times New Roman" w:cs="Times New Roman"/>
          <w:sz w:val="28"/>
          <w:szCs w:val="28"/>
        </w:rPr>
        <w:t>нужно использовать педагогический потенциал образовательного процесса в полном объеме: образовательный, познавательный, культурный, коммуникативный и др. Ученый обобщает некоторые практические шаги для развития языковой личности следующими примерами: сотрудничество преподавателей по всем предметам с целью выявления и исправления ошибок, допущенных учащимися в устной и письменной речи; разработка системы заданий для аудиторной и самостоятельной работы студентов по различным дисциплинам с целью обеспечения синергетического эффекта в формировании языковой компетенции; включать некоторые специальные программы билингвального образования, включая разработку и публикацию терминологических словарей</w:t>
      </w:r>
      <w:r w:rsidR="009202D2" w:rsidRPr="00FF0F7C">
        <w:rPr>
          <w:rFonts w:ascii="Times New Roman" w:hAnsi="Times New Roman" w:cs="Times New Roman"/>
          <w:sz w:val="28"/>
          <w:szCs w:val="28"/>
        </w:rPr>
        <w:t xml:space="preserve"> </w:t>
      </w:r>
      <w:r w:rsidR="007E7C74" w:rsidRPr="00FF0F7C">
        <w:rPr>
          <w:rFonts w:ascii="Times New Roman" w:hAnsi="Times New Roman" w:cs="Times New Roman"/>
          <w:sz w:val="28"/>
          <w:szCs w:val="28"/>
        </w:rPr>
        <w:t>[19</w:t>
      </w:r>
      <w:r w:rsidR="009202D2" w:rsidRPr="00FF0F7C">
        <w:rPr>
          <w:rFonts w:ascii="Times New Roman" w:hAnsi="Times New Roman" w:cs="Times New Roman"/>
          <w:sz w:val="28"/>
          <w:szCs w:val="28"/>
        </w:rPr>
        <w:t>, с.</w:t>
      </w:r>
      <w:r w:rsidR="006E78EC" w:rsidRPr="00FF0F7C">
        <w:rPr>
          <w:rFonts w:ascii="Times New Roman" w:hAnsi="Times New Roman" w:cs="Times New Roman"/>
          <w:sz w:val="28"/>
          <w:szCs w:val="28"/>
        </w:rPr>
        <w:t xml:space="preserve"> 18</w:t>
      </w:r>
      <w:r w:rsidR="009202D2" w:rsidRPr="00FF0F7C">
        <w:rPr>
          <w:rFonts w:ascii="Times New Roman" w:hAnsi="Times New Roman" w:cs="Times New Roman"/>
          <w:sz w:val="28"/>
          <w:szCs w:val="28"/>
        </w:rPr>
        <w:t>].</w:t>
      </w:r>
    </w:p>
    <w:p w14:paraId="0950EC8B" w14:textId="77777777" w:rsidR="001F2425" w:rsidRPr="00FF0F7C" w:rsidRDefault="001F2425" w:rsidP="004212CA">
      <w:pPr>
        <w:pStyle w:val="ae"/>
        <w:ind w:firstLine="709"/>
        <w:contextualSpacing/>
        <w:jc w:val="both"/>
        <w:rPr>
          <w:sz w:val="28"/>
          <w:szCs w:val="28"/>
        </w:rPr>
      </w:pPr>
      <w:r w:rsidRPr="00FF0F7C">
        <w:rPr>
          <w:sz w:val="28"/>
          <w:szCs w:val="28"/>
        </w:rPr>
        <w:lastRenderedPageBreak/>
        <w:t xml:space="preserve">Возвращаясь к содержательной структуризации </w:t>
      </w:r>
      <w:r w:rsidRPr="00FF0F7C">
        <w:rPr>
          <w:i/>
          <w:sz w:val="28"/>
          <w:szCs w:val="28"/>
        </w:rPr>
        <w:t xml:space="preserve">языковой компетенции, </w:t>
      </w:r>
      <w:r w:rsidRPr="00FF0F7C">
        <w:rPr>
          <w:sz w:val="28"/>
          <w:szCs w:val="28"/>
        </w:rPr>
        <w:t xml:space="preserve">рассмотрим это на примере </w:t>
      </w:r>
      <w:r w:rsidR="00FD3943" w:rsidRPr="00FF0F7C">
        <w:rPr>
          <w:sz w:val="28"/>
          <w:szCs w:val="28"/>
        </w:rPr>
        <w:t>ЯЛ</w:t>
      </w:r>
      <w:r w:rsidRPr="00FF0F7C">
        <w:rPr>
          <w:sz w:val="28"/>
          <w:szCs w:val="28"/>
        </w:rPr>
        <w:t xml:space="preserve"> носителей русского языка как родного. Представитель русского этноса (</w:t>
      </w:r>
      <w:r w:rsidR="00127B07" w:rsidRPr="00FF0F7C">
        <w:rPr>
          <w:sz w:val="28"/>
          <w:szCs w:val="28"/>
        </w:rPr>
        <w:t xml:space="preserve">как </w:t>
      </w:r>
      <w:r w:rsidRPr="00FF0F7C">
        <w:rPr>
          <w:sz w:val="28"/>
          <w:szCs w:val="28"/>
        </w:rPr>
        <w:t xml:space="preserve">и любого другого), для которого русский язык является первым, родным языком, </w:t>
      </w:r>
      <w:r w:rsidR="00127B07" w:rsidRPr="00FF0F7C">
        <w:rPr>
          <w:sz w:val="28"/>
          <w:szCs w:val="28"/>
        </w:rPr>
        <w:t xml:space="preserve">функционирует </w:t>
      </w:r>
      <w:r w:rsidRPr="00FF0F7C">
        <w:rPr>
          <w:sz w:val="28"/>
          <w:szCs w:val="28"/>
        </w:rPr>
        <w:t>в русск</w:t>
      </w:r>
      <w:r w:rsidR="00127B07" w:rsidRPr="00FF0F7C">
        <w:rPr>
          <w:sz w:val="28"/>
          <w:szCs w:val="28"/>
        </w:rPr>
        <w:t xml:space="preserve">ой </w:t>
      </w:r>
      <w:r w:rsidRPr="00FF0F7C">
        <w:rPr>
          <w:sz w:val="28"/>
          <w:szCs w:val="28"/>
        </w:rPr>
        <w:t xml:space="preserve"> языков</w:t>
      </w:r>
      <w:r w:rsidR="00127B07" w:rsidRPr="00FF0F7C">
        <w:rPr>
          <w:sz w:val="28"/>
          <w:szCs w:val="28"/>
        </w:rPr>
        <w:t>ой среде и</w:t>
      </w:r>
      <w:r w:rsidRPr="00FF0F7C">
        <w:rPr>
          <w:sz w:val="28"/>
          <w:szCs w:val="28"/>
        </w:rPr>
        <w:t xml:space="preserve"> в то</w:t>
      </w:r>
      <w:r w:rsidR="00127B07" w:rsidRPr="00FF0F7C">
        <w:rPr>
          <w:sz w:val="28"/>
          <w:szCs w:val="28"/>
        </w:rPr>
        <w:t>м социокультурном пространстве</w:t>
      </w:r>
      <w:r w:rsidRPr="00FF0F7C">
        <w:rPr>
          <w:sz w:val="28"/>
          <w:szCs w:val="28"/>
        </w:rPr>
        <w:t xml:space="preserve">, где </w:t>
      </w:r>
      <w:r w:rsidRPr="00FF0F7C">
        <w:rPr>
          <w:iCs/>
          <w:sz w:val="28"/>
          <w:szCs w:val="28"/>
        </w:rPr>
        <w:t>основным</w:t>
      </w:r>
      <w:r w:rsidRPr="00FF0F7C">
        <w:rPr>
          <w:sz w:val="28"/>
          <w:szCs w:val="28"/>
        </w:rPr>
        <w:t xml:space="preserve"> способом категоризации </w:t>
      </w:r>
      <w:r w:rsidR="00127B07" w:rsidRPr="00FF0F7C">
        <w:rPr>
          <w:sz w:val="28"/>
          <w:szCs w:val="28"/>
        </w:rPr>
        <w:t xml:space="preserve">и концептуализации окружающей </w:t>
      </w:r>
      <w:r w:rsidRPr="00FF0F7C">
        <w:rPr>
          <w:sz w:val="28"/>
          <w:szCs w:val="28"/>
        </w:rPr>
        <w:t xml:space="preserve">действительности является </w:t>
      </w:r>
      <w:r w:rsidRPr="00FF0F7C">
        <w:rPr>
          <w:iCs/>
          <w:sz w:val="28"/>
          <w:szCs w:val="28"/>
        </w:rPr>
        <w:t>русский язык</w:t>
      </w:r>
      <w:r w:rsidRPr="00FF0F7C">
        <w:rPr>
          <w:sz w:val="28"/>
          <w:szCs w:val="28"/>
        </w:rPr>
        <w:t>. В</w:t>
      </w:r>
      <w:r w:rsidR="008C5F9E" w:rsidRPr="00FF0F7C">
        <w:rPr>
          <w:sz w:val="28"/>
          <w:szCs w:val="28"/>
        </w:rPr>
        <w:t xml:space="preserve"> этой связи</w:t>
      </w:r>
      <w:r w:rsidRPr="00FF0F7C">
        <w:rPr>
          <w:sz w:val="28"/>
          <w:szCs w:val="28"/>
        </w:rPr>
        <w:t xml:space="preserve"> фонетические, лексические, </w:t>
      </w:r>
      <w:r w:rsidR="008C5F9E" w:rsidRPr="00FF0F7C">
        <w:rPr>
          <w:sz w:val="28"/>
          <w:szCs w:val="28"/>
        </w:rPr>
        <w:t>грамматические, стилистические</w:t>
      </w:r>
      <w:r w:rsidRPr="00FF0F7C">
        <w:rPr>
          <w:sz w:val="28"/>
          <w:szCs w:val="28"/>
        </w:rPr>
        <w:t xml:space="preserve"> особенности русской языковой системы </w:t>
      </w:r>
      <w:r w:rsidR="008C5F9E" w:rsidRPr="00FF0F7C">
        <w:rPr>
          <w:sz w:val="28"/>
          <w:szCs w:val="28"/>
        </w:rPr>
        <w:t xml:space="preserve">и нормы в ней приобретаются на основе </w:t>
      </w:r>
      <w:r w:rsidRPr="00FF0F7C">
        <w:rPr>
          <w:sz w:val="28"/>
          <w:szCs w:val="28"/>
        </w:rPr>
        <w:t xml:space="preserve">естественной имитации и </w:t>
      </w:r>
      <w:proofErr w:type="gramStart"/>
      <w:r w:rsidR="008C5F9E" w:rsidRPr="00FF0F7C">
        <w:rPr>
          <w:sz w:val="28"/>
          <w:szCs w:val="28"/>
        </w:rPr>
        <w:t>аналогии</w:t>
      </w:r>
      <w:proofErr w:type="gramEnd"/>
      <w:r w:rsidR="008C5F9E" w:rsidRPr="00FF0F7C">
        <w:rPr>
          <w:sz w:val="28"/>
          <w:szCs w:val="28"/>
        </w:rPr>
        <w:t xml:space="preserve"> </w:t>
      </w:r>
      <w:r w:rsidRPr="00FF0F7C">
        <w:rPr>
          <w:sz w:val="28"/>
          <w:szCs w:val="28"/>
        </w:rPr>
        <w:t xml:space="preserve"> речевым </w:t>
      </w:r>
      <w:r w:rsidR="008C5F9E" w:rsidRPr="00FF0F7C">
        <w:rPr>
          <w:sz w:val="28"/>
          <w:szCs w:val="28"/>
        </w:rPr>
        <w:t>стратегиям, принятым в данной  языковой среде. С</w:t>
      </w:r>
      <w:r w:rsidRPr="00FF0F7C">
        <w:rPr>
          <w:sz w:val="28"/>
          <w:szCs w:val="28"/>
        </w:rPr>
        <w:t xml:space="preserve">тепень </w:t>
      </w:r>
      <w:r w:rsidR="008C5F9E" w:rsidRPr="00FF0F7C">
        <w:rPr>
          <w:sz w:val="28"/>
          <w:szCs w:val="28"/>
        </w:rPr>
        <w:t xml:space="preserve">успешности </w:t>
      </w:r>
      <w:r w:rsidRPr="00FF0F7C">
        <w:rPr>
          <w:sz w:val="28"/>
          <w:szCs w:val="28"/>
        </w:rPr>
        <w:t xml:space="preserve">в речевой деятельности зависит от индивидуальных способностей и влияния </w:t>
      </w:r>
      <w:r w:rsidR="000521AC" w:rsidRPr="00FF0F7C">
        <w:rPr>
          <w:sz w:val="28"/>
          <w:szCs w:val="28"/>
        </w:rPr>
        <w:t>общества. Языковая</w:t>
      </w:r>
      <w:r w:rsidRPr="00FF0F7C">
        <w:rPr>
          <w:rFonts w:eastAsia="ArialMT"/>
          <w:sz w:val="28"/>
          <w:szCs w:val="28"/>
        </w:rPr>
        <w:t xml:space="preserve"> </w:t>
      </w:r>
      <w:r w:rsidRPr="00FF0F7C">
        <w:rPr>
          <w:sz w:val="28"/>
          <w:szCs w:val="28"/>
        </w:rPr>
        <w:t xml:space="preserve">среда </w:t>
      </w:r>
      <w:r w:rsidR="000521AC" w:rsidRPr="00FF0F7C">
        <w:rPr>
          <w:sz w:val="28"/>
          <w:szCs w:val="28"/>
        </w:rPr>
        <w:t>влияет на развитие</w:t>
      </w:r>
      <w:r w:rsidRPr="00FF0F7C">
        <w:rPr>
          <w:sz w:val="28"/>
          <w:szCs w:val="28"/>
        </w:rPr>
        <w:t xml:space="preserve"> языковых навыков у говорящего, но в то же время «ограничивает его определенными институциональными правилами,</w:t>
      </w:r>
      <w:r w:rsidR="000521AC" w:rsidRPr="00FF0F7C">
        <w:rPr>
          <w:sz w:val="28"/>
          <w:szCs w:val="28"/>
        </w:rPr>
        <w:t xml:space="preserve"> /…/</w:t>
      </w:r>
      <w:r w:rsidRPr="00FF0F7C">
        <w:rPr>
          <w:sz w:val="28"/>
          <w:szCs w:val="28"/>
        </w:rPr>
        <w:t xml:space="preserve"> и их соответствия или несоответствия парамет</w:t>
      </w:r>
      <w:r w:rsidR="00242577" w:rsidRPr="00FF0F7C">
        <w:rPr>
          <w:sz w:val="28"/>
          <w:szCs w:val="28"/>
        </w:rPr>
        <w:t>рам конкретной коммуникации» [21</w:t>
      </w:r>
      <w:r w:rsidRPr="00FF0F7C">
        <w:rPr>
          <w:sz w:val="28"/>
          <w:szCs w:val="28"/>
        </w:rPr>
        <w:t xml:space="preserve">, с. 76]. </w:t>
      </w:r>
      <w:r w:rsidR="000521AC" w:rsidRPr="00FF0F7C">
        <w:rPr>
          <w:sz w:val="28"/>
          <w:szCs w:val="28"/>
        </w:rPr>
        <w:t xml:space="preserve">Так, например, </w:t>
      </w:r>
      <w:r w:rsidRPr="00FF0F7C">
        <w:rPr>
          <w:sz w:val="28"/>
          <w:szCs w:val="28"/>
        </w:rPr>
        <w:t xml:space="preserve">Ю.Д. Апресян </w:t>
      </w:r>
      <w:r w:rsidR="00136FF7" w:rsidRPr="00FF0F7C">
        <w:rPr>
          <w:sz w:val="28"/>
          <w:szCs w:val="28"/>
        </w:rPr>
        <w:t xml:space="preserve">выделяет в коммуникативной деятельности </w:t>
      </w:r>
      <w:proofErr w:type="gramStart"/>
      <w:r w:rsidR="00136FF7" w:rsidRPr="00FF0F7C">
        <w:rPr>
          <w:sz w:val="28"/>
          <w:szCs w:val="28"/>
        </w:rPr>
        <w:t>индивида</w:t>
      </w:r>
      <w:proofErr w:type="gramEnd"/>
      <w:r w:rsidR="00136FF7" w:rsidRPr="00FF0F7C">
        <w:rPr>
          <w:sz w:val="28"/>
          <w:szCs w:val="28"/>
        </w:rPr>
        <w:t xml:space="preserve"> следующие аспекты</w:t>
      </w:r>
      <w:r w:rsidRPr="00FF0F7C">
        <w:rPr>
          <w:sz w:val="28"/>
          <w:szCs w:val="28"/>
        </w:rPr>
        <w:t xml:space="preserve"> компетенции: </w:t>
      </w:r>
      <w:r w:rsidR="00136FF7" w:rsidRPr="00FF0F7C">
        <w:rPr>
          <w:sz w:val="28"/>
          <w:szCs w:val="28"/>
        </w:rPr>
        <w:t xml:space="preserve">способность отличать правильные высказывания от неправильных, умение различать и находить синонимичные высказывания, </w:t>
      </w:r>
      <w:r w:rsidRPr="00FF0F7C">
        <w:rPr>
          <w:sz w:val="28"/>
          <w:szCs w:val="28"/>
        </w:rPr>
        <w:t xml:space="preserve">способность к перефразированию, </w:t>
      </w:r>
      <w:r w:rsidR="00136FF7" w:rsidRPr="00FF0F7C">
        <w:rPr>
          <w:sz w:val="28"/>
          <w:szCs w:val="28"/>
        </w:rPr>
        <w:t xml:space="preserve">способность </w:t>
      </w:r>
      <w:r w:rsidRPr="00FF0F7C">
        <w:rPr>
          <w:sz w:val="28"/>
          <w:szCs w:val="28"/>
        </w:rPr>
        <w:t>выражения мысли в зависимости от социальных, территориальных и других особенностей коммуникативной ситуации, учитывая личностн</w:t>
      </w:r>
      <w:r w:rsidR="007E7C74" w:rsidRPr="00FF0F7C">
        <w:rPr>
          <w:sz w:val="28"/>
          <w:szCs w:val="28"/>
        </w:rPr>
        <w:t>ые характеристики уч</w:t>
      </w:r>
      <w:r w:rsidR="00242577" w:rsidRPr="00FF0F7C">
        <w:rPr>
          <w:sz w:val="28"/>
          <w:szCs w:val="28"/>
        </w:rPr>
        <w:t>астников [22</w:t>
      </w:r>
      <w:r w:rsidR="007E7C74" w:rsidRPr="00FF0F7C">
        <w:rPr>
          <w:sz w:val="28"/>
          <w:szCs w:val="28"/>
        </w:rPr>
        <w:t xml:space="preserve">, с. </w:t>
      </w:r>
      <w:r w:rsidR="0067239B" w:rsidRPr="00FF0F7C">
        <w:rPr>
          <w:sz w:val="28"/>
          <w:szCs w:val="28"/>
        </w:rPr>
        <w:t>40</w:t>
      </w:r>
      <w:r w:rsidRPr="00FF0F7C">
        <w:rPr>
          <w:sz w:val="28"/>
          <w:szCs w:val="28"/>
        </w:rPr>
        <w:t xml:space="preserve">]. </w:t>
      </w:r>
    </w:p>
    <w:p w14:paraId="008F3896" w14:textId="77777777" w:rsidR="001F2425" w:rsidRPr="00FF0F7C" w:rsidRDefault="00457A38" w:rsidP="004212CA">
      <w:pPr>
        <w:spacing w:after="0" w:line="240" w:lineRule="auto"/>
        <w:ind w:firstLine="709"/>
        <w:contextualSpacing/>
        <w:jc w:val="both"/>
        <w:rPr>
          <w:rFonts w:ascii="Times New Roman" w:hAnsi="Times New Roman" w:cs="Times New Roman"/>
          <w:color w:val="92D050"/>
          <w:sz w:val="28"/>
          <w:szCs w:val="28"/>
        </w:rPr>
      </w:pPr>
      <w:r w:rsidRPr="00FF0F7C">
        <w:rPr>
          <w:rFonts w:ascii="Times New Roman" w:hAnsi="Times New Roman" w:cs="Times New Roman"/>
          <w:sz w:val="28"/>
          <w:szCs w:val="28"/>
        </w:rPr>
        <w:t>А.А.</w:t>
      </w:r>
      <w:r w:rsidRPr="00FF0F7C">
        <w:rPr>
          <w:rFonts w:ascii="Times New Roman" w:hAnsi="Times New Roman" w:cs="Times New Roman"/>
          <w:sz w:val="28"/>
          <w:szCs w:val="28"/>
          <w:lang w:val="kk-KZ"/>
        </w:rPr>
        <w:t> </w:t>
      </w:r>
      <w:r w:rsidRPr="00FF0F7C">
        <w:rPr>
          <w:rFonts w:ascii="Times New Roman" w:hAnsi="Times New Roman" w:cs="Times New Roman"/>
          <w:sz w:val="28"/>
          <w:szCs w:val="28"/>
        </w:rPr>
        <w:t>Залевская, в соответствии с теорией речевой деятельности А.А. Леонтьева о формах функционирования языкового сознания носителя языка, изучает функции деятельностного и рефлексивного слоев сознания, в них пересекаются ментальные и психические  процессы порождения и восприятия речи. Ею установлено, что данные  процессы проявляются по-разному: при усвоении родного языка – естественно, спонтанно, без усилий,  а при обучении неродному, второму языку – искусственно, с усилием воли, с неизбежной опо</w:t>
      </w:r>
      <w:r w:rsidR="00242577" w:rsidRPr="00FF0F7C">
        <w:rPr>
          <w:rFonts w:ascii="Times New Roman" w:hAnsi="Times New Roman" w:cs="Times New Roman"/>
          <w:sz w:val="28"/>
          <w:szCs w:val="28"/>
        </w:rPr>
        <w:t>рой на систему родного языка [23</w:t>
      </w:r>
      <w:r w:rsidR="0067239B" w:rsidRPr="00FF0F7C">
        <w:rPr>
          <w:rFonts w:ascii="Times New Roman" w:hAnsi="Times New Roman" w:cs="Times New Roman"/>
          <w:sz w:val="28"/>
          <w:szCs w:val="28"/>
        </w:rPr>
        <w:t>, с. 5</w:t>
      </w:r>
      <w:r w:rsidRPr="00FF0F7C">
        <w:rPr>
          <w:rFonts w:ascii="Times New Roman" w:hAnsi="Times New Roman" w:cs="Times New Roman"/>
          <w:sz w:val="28"/>
          <w:szCs w:val="28"/>
        </w:rPr>
        <w:t>].</w:t>
      </w:r>
      <w:r w:rsidRPr="00FF0F7C">
        <w:rPr>
          <w:rFonts w:ascii="Times New Roman" w:hAnsi="Times New Roman" w:cs="Times New Roman"/>
          <w:color w:val="FF0000"/>
          <w:sz w:val="28"/>
          <w:szCs w:val="28"/>
        </w:rPr>
        <w:t xml:space="preserve"> </w:t>
      </w:r>
    </w:p>
    <w:p w14:paraId="117A8CCA" w14:textId="77777777" w:rsidR="00410F5E" w:rsidRPr="00FF0F7C" w:rsidRDefault="00875614" w:rsidP="004212CA">
      <w:pPr>
        <w:autoSpaceDE w:val="0"/>
        <w:autoSpaceDN w:val="0"/>
        <w:spacing w:after="0" w:line="240" w:lineRule="auto"/>
        <w:ind w:firstLine="709"/>
        <w:contextualSpacing/>
        <w:jc w:val="both"/>
        <w:rPr>
          <w:rFonts w:ascii="Times New Roman" w:hAnsi="Times New Roman" w:cs="Times New Roman"/>
          <w:sz w:val="28"/>
          <w:szCs w:val="28"/>
        </w:rPr>
      </w:pPr>
      <w:r w:rsidRPr="00FF0F7C">
        <w:rPr>
          <w:rFonts w:ascii="Times New Roman" w:hAnsi="Times New Roman" w:cs="Times New Roman"/>
          <w:sz w:val="28"/>
          <w:szCs w:val="28"/>
        </w:rPr>
        <w:t>Интересная</w:t>
      </w:r>
      <w:r w:rsidR="00410F5E" w:rsidRPr="00FF0F7C">
        <w:rPr>
          <w:rFonts w:ascii="Times New Roman" w:hAnsi="Times New Roman" w:cs="Times New Roman"/>
          <w:sz w:val="28"/>
          <w:szCs w:val="28"/>
        </w:rPr>
        <w:t xml:space="preserve"> ситуация складывается в нашем случае: носитель русского языка (это может быть субъект не русского происхождения)</w:t>
      </w:r>
      <w:r w:rsidR="00457A38" w:rsidRPr="00FF0F7C">
        <w:rPr>
          <w:rFonts w:ascii="Times New Roman" w:hAnsi="Times New Roman" w:cs="Times New Roman"/>
          <w:sz w:val="28"/>
          <w:szCs w:val="28"/>
        </w:rPr>
        <w:t xml:space="preserve"> – студент-филолог</w:t>
      </w:r>
      <w:r w:rsidR="00410F5E" w:rsidRPr="00FF0F7C">
        <w:rPr>
          <w:rFonts w:ascii="Times New Roman" w:hAnsi="Times New Roman" w:cs="Times New Roman"/>
          <w:sz w:val="28"/>
          <w:szCs w:val="28"/>
        </w:rPr>
        <w:t>, сознательно избравший русский язык как язык</w:t>
      </w:r>
      <w:r w:rsidR="008C7001" w:rsidRPr="00FF0F7C">
        <w:rPr>
          <w:rFonts w:ascii="Times New Roman" w:hAnsi="Times New Roman" w:cs="Times New Roman"/>
          <w:sz w:val="28"/>
          <w:szCs w:val="28"/>
        </w:rPr>
        <w:t xml:space="preserve"> обучения</w:t>
      </w:r>
      <w:r w:rsidR="00935C9C" w:rsidRPr="00FF0F7C">
        <w:rPr>
          <w:rFonts w:ascii="Times New Roman" w:hAnsi="Times New Roman" w:cs="Times New Roman"/>
          <w:sz w:val="28"/>
          <w:szCs w:val="28"/>
        </w:rPr>
        <w:t>,</w:t>
      </w:r>
      <w:r w:rsidR="008C7001" w:rsidRPr="00FF0F7C">
        <w:rPr>
          <w:rFonts w:ascii="Times New Roman" w:hAnsi="Times New Roman" w:cs="Times New Roman"/>
          <w:sz w:val="28"/>
          <w:szCs w:val="28"/>
        </w:rPr>
        <w:t xml:space="preserve"> и как язык</w:t>
      </w:r>
      <w:r w:rsidR="00410F5E" w:rsidRPr="00FF0F7C">
        <w:rPr>
          <w:rFonts w:ascii="Times New Roman" w:hAnsi="Times New Roman" w:cs="Times New Roman"/>
          <w:sz w:val="28"/>
          <w:szCs w:val="28"/>
        </w:rPr>
        <w:t xml:space="preserve"> профессиональной деятельности, то есть для него русский язык является соответственно первым и вполне возможно родным, вторым родным</w:t>
      </w:r>
      <w:r w:rsidR="008C7001" w:rsidRPr="00FF0F7C">
        <w:rPr>
          <w:rFonts w:ascii="Times New Roman" w:hAnsi="Times New Roman" w:cs="Times New Roman"/>
          <w:sz w:val="28"/>
          <w:szCs w:val="28"/>
        </w:rPr>
        <w:t xml:space="preserve"> (думает, осуществляет коммуникацию на русском языке)</w:t>
      </w:r>
      <w:r w:rsidR="00410F5E" w:rsidRPr="00FF0F7C">
        <w:rPr>
          <w:rFonts w:ascii="Times New Roman" w:hAnsi="Times New Roman" w:cs="Times New Roman"/>
          <w:sz w:val="28"/>
          <w:szCs w:val="28"/>
        </w:rPr>
        <w:t xml:space="preserve">. </w:t>
      </w:r>
      <w:r w:rsidR="008C7001" w:rsidRPr="00FF0F7C">
        <w:rPr>
          <w:rFonts w:ascii="Times New Roman" w:hAnsi="Times New Roman" w:cs="Times New Roman"/>
          <w:sz w:val="28"/>
          <w:szCs w:val="28"/>
        </w:rPr>
        <w:t>Кроме того, т</w:t>
      </w:r>
      <w:r w:rsidR="00410F5E" w:rsidRPr="00FF0F7C">
        <w:rPr>
          <w:rFonts w:ascii="Times New Roman" w:hAnsi="Times New Roman" w:cs="Times New Roman"/>
          <w:sz w:val="28"/>
          <w:szCs w:val="28"/>
        </w:rPr>
        <w:t xml:space="preserve">акому явлению способствует </w:t>
      </w:r>
      <w:r w:rsidR="008C7001" w:rsidRPr="00FF0F7C">
        <w:rPr>
          <w:rFonts w:ascii="Times New Roman" w:hAnsi="Times New Roman" w:cs="Times New Roman"/>
          <w:sz w:val="28"/>
          <w:szCs w:val="28"/>
        </w:rPr>
        <w:t xml:space="preserve">и </w:t>
      </w:r>
      <w:r w:rsidR="00410F5E" w:rsidRPr="00FF0F7C">
        <w:rPr>
          <w:rFonts w:ascii="Times New Roman" w:hAnsi="Times New Roman" w:cs="Times New Roman"/>
          <w:sz w:val="28"/>
          <w:szCs w:val="28"/>
        </w:rPr>
        <w:t>функционирование официального двуязычия в Казахстане (Конституция РК, Закон о языках в РК).</w:t>
      </w:r>
      <w:r w:rsidR="00D72D3B" w:rsidRPr="00FF0F7C">
        <w:rPr>
          <w:rFonts w:ascii="Times New Roman" w:hAnsi="Times New Roman" w:cs="Times New Roman"/>
          <w:sz w:val="28"/>
          <w:szCs w:val="28"/>
        </w:rPr>
        <w:t xml:space="preserve"> </w:t>
      </w:r>
      <w:r w:rsidR="00C41DB3" w:rsidRPr="00FF0F7C">
        <w:rPr>
          <w:rFonts w:ascii="Times New Roman" w:hAnsi="Times New Roman" w:cs="Times New Roman"/>
          <w:sz w:val="28"/>
          <w:szCs w:val="28"/>
        </w:rPr>
        <w:t>По мнению известных ученых Туймебаева Ж.</w:t>
      </w:r>
      <w:r w:rsidR="00721278" w:rsidRPr="00FF0F7C">
        <w:rPr>
          <w:rFonts w:ascii="Times New Roman" w:hAnsi="Times New Roman" w:cs="Times New Roman"/>
          <w:sz w:val="28"/>
          <w:szCs w:val="28"/>
        </w:rPr>
        <w:t>К., Егорова Н.И., Чеченова А.А.</w:t>
      </w:r>
      <w:r w:rsidR="00721278" w:rsidRPr="00FF0F7C">
        <w:rPr>
          <w:sz w:val="28"/>
          <w:szCs w:val="28"/>
        </w:rPr>
        <w:t xml:space="preserve">, </w:t>
      </w:r>
      <w:r w:rsidR="00C41DB3" w:rsidRPr="00FF0F7C">
        <w:rPr>
          <w:rFonts w:ascii="Times New Roman" w:hAnsi="Times New Roman" w:cs="Times New Roman"/>
          <w:sz w:val="28"/>
          <w:szCs w:val="28"/>
        </w:rPr>
        <w:t>я</w:t>
      </w:r>
      <w:r w:rsidR="00F8625C" w:rsidRPr="00FF0F7C">
        <w:rPr>
          <w:rFonts w:ascii="Times New Roman" w:hAnsi="Times New Roman" w:cs="Times New Roman"/>
          <w:sz w:val="28"/>
          <w:szCs w:val="28"/>
        </w:rPr>
        <w:t xml:space="preserve">зыковая политика в Республике Казахстан проводится с соблюдением «функционального принципа формирования лингвистического поля в республике», направленного на осуществление языкового строительства по трем основным стратегическим направлениям: расширение и укрепление социально-коммуникативных функций государственного языка, сохранение общекультурных функций русского языка, развитие других языков народов Казахстана, независимо от их </w:t>
      </w:r>
      <w:r w:rsidR="00F8625C" w:rsidRPr="00FF0F7C">
        <w:rPr>
          <w:rFonts w:ascii="Times New Roman" w:hAnsi="Times New Roman" w:cs="Times New Roman"/>
          <w:sz w:val="28"/>
          <w:szCs w:val="28"/>
        </w:rPr>
        <w:lastRenderedPageBreak/>
        <w:t>статуса, численности носителей, особенностей и объема выполняемых языком социальных функций, генетической и типологической принадлежности и т.п.</w:t>
      </w:r>
      <w:r w:rsidR="00F8625C" w:rsidRPr="00FF0F7C">
        <w:rPr>
          <w:rFonts w:ascii="Times New Roman" w:hAnsi="Times New Roman" w:cs="Times New Roman"/>
          <w:color w:val="FF0000"/>
          <w:sz w:val="28"/>
          <w:szCs w:val="28"/>
        </w:rPr>
        <w:t xml:space="preserve"> </w:t>
      </w:r>
      <w:r w:rsidR="00F8625C" w:rsidRPr="00FF0F7C">
        <w:rPr>
          <w:rFonts w:ascii="Times New Roman" w:hAnsi="Times New Roman" w:cs="Times New Roman"/>
          <w:sz w:val="28"/>
          <w:szCs w:val="28"/>
        </w:rPr>
        <w:t>[</w:t>
      </w:r>
      <w:r w:rsidR="00242577" w:rsidRPr="00FF0F7C">
        <w:rPr>
          <w:rFonts w:ascii="Times New Roman" w:hAnsi="Times New Roman" w:cs="Times New Roman"/>
          <w:sz w:val="28"/>
          <w:szCs w:val="28"/>
        </w:rPr>
        <w:t>24</w:t>
      </w:r>
      <w:r w:rsidR="00F8625C" w:rsidRPr="00FF0F7C">
        <w:rPr>
          <w:rFonts w:ascii="Times New Roman" w:hAnsi="Times New Roman" w:cs="Times New Roman"/>
          <w:sz w:val="28"/>
          <w:szCs w:val="28"/>
        </w:rPr>
        <w:t xml:space="preserve">, с. 68]. </w:t>
      </w:r>
      <w:r w:rsidR="00D72D3B" w:rsidRPr="00FF0F7C">
        <w:rPr>
          <w:rFonts w:ascii="Times New Roman" w:hAnsi="Times New Roman" w:cs="Times New Roman"/>
          <w:sz w:val="28"/>
          <w:szCs w:val="28"/>
        </w:rPr>
        <w:t>Исследование в этом направлении представляет перспективы в дальнейшей работе.</w:t>
      </w:r>
    </w:p>
    <w:p w14:paraId="2577E100" w14:textId="77777777" w:rsidR="00A34FA2" w:rsidRPr="00FF0F7C" w:rsidRDefault="00E82948" w:rsidP="004212CA">
      <w:pPr>
        <w:autoSpaceDE w:val="0"/>
        <w:autoSpaceDN w:val="0"/>
        <w:adjustRightInd w:val="0"/>
        <w:spacing w:after="0" w:line="240" w:lineRule="auto"/>
        <w:ind w:firstLine="709"/>
        <w:contextualSpacing/>
        <w:jc w:val="both"/>
        <w:rPr>
          <w:rFonts w:ascii="Times New Roman" w:hAnsi="Times New Roman" w:cs="Times New Roman"/>
          <w:sz w:val="28"/>
          <w:szCs w:val="28"/>
        </w:rPr>
      </w:pPr>
      <w:r w:rsidRPr="00FF0F7C">
        <w:rPr>
          <w:rFonts w:ascii="Times New Roman" w:hAnsi="Times New Roman" w:cs="Times New Roman"/>
          <w:sz w:val="28"/>
          <w:szCs w:val="28"/>
        </w:rPr>
        <w:t>Таким образом</w:t>
      </w:r>
      <w:r w:rsidR="001F2425" w:rsidRPr="00FF0F7C">
        <w:rPr>
          <w:rFonts w:ascii="Times New Roman" w:hAnsi="Times New Roman" w:cs="Times New Roman"/>
          <w:sz w:val="28"/>
          <w:szCs w:val="28"/>
        </w:rPr>
        <w:t xml:space="preserve">, </w:t>
      </w:r>
      <w:r w:rsidRPr="00FF0F7C">
        <w:rPr>
          <w:rFonts w:ascii="Times New Roman" w:hAnsi="Times New Roman" w:cs="Times New Roman"/>
          <w:sz w:val="28"/>
          <w:szCs w:val="28"/>
        </w:rPr>
        <w:t xml:space="preserve">все вышесказанное позволяет утверждать, </w:t>
      </w:r>
      <w:r w:rsidR="001F2425" w:rsidRPr="00FF0F7C">
        <w:rPr>
          <w:rFonts w:ascii="Times New Roman" w:hAnsi="Times New Roman" w:cs="Times New Roman"/>
          <w:sz w:val="28"/>
          <w:szCs w:val="28"/>
        </w:rPr>
        <w:t xml:space="preserve"> что процесс формирования </w:t>
      </w:r>
      <w:r w:rsidRPr="00FF0F7C">
        <w:rPr>
          <w:rFonts w:ascii="Times New Roman" w:hAnsi="Times New Roman" w:cs="Times New Roman"/>
          <w:sz w:val="28"/>
          <w:szCs w:val="28"/>
        </w:rPr>
        <w:t>ЯЛ</w:t>
      </w:r>
      <w:r w:rsidR="001F2425" w:rsidRPr="00FF0F7C">
        <w:rPr>
          <w:rFonts w:ascii="Times New Roman" w:hAnsi="Times New Roman" w:cs="Times New Roman"/>
          <w:sz w:val="28"/>
          <w:szCs w:val="28"/>
        </w:rPr>
        <w:t xml:space="preserve"> представляет собой развитие коммуникативной компетентности </w:t>
      </w:r>
      <w:r w:rsidRPr="00FF0F7C">
        <w:rPr>
          <w:rFonts w:ascii="Times New Roman" w:hAnsi="Times New Roman" w:cs="Times New Roman"/>
          <w:sz w:val="28"/>
          <w:szCs w:val="28"/>
        </w:rPr>
        <w:t>носителя языка</w:t>
      </w:r>
      <w:r w:rsidR="001F2425" w:rsidRPr="00FF0F7C">
        <w:rPr>
          <w:rFonts w:ascii="Times New Roman" w:hAnsi="Times New Roman" w:cs="Times New Roman"/>
          <w:sz w:val="28"/>
          <w:szCs w:val="28"/>
        </w:rPr>
        <w:t xml:space="preserve">, который через </w:t>
      </w:r>
      <w:r w:rsidRPr="00FF0F7C">
        <w:rPr>
          <w:rFonts w:ascii="Times New Roman" w:hAnsi="Times New Roman" w:cs="Times New Roman"/>
          <w:sz w:val="28"/>
          <w:szCs w:val="28"/>
        </w:rPr>
        <w:t>различные</w:t>
      </w:r>
      <w:r w:rsidR="001F2425" w:rsidRPr="00FF0F7C">
        <w:rPr>
          <w:rFonts w:ascii="Times New Roman" w:hAnsi="Times New Roman" w:cs="Times New Roman"/>
          <w:sz w:val="28"/>
          <w:szCs w:val="28"/>
        </w:rPr>
        <w:t xml:space="preserve"> формы вербального дискурса в </w:t>
      </w:r>
      <w:r w:rsidRPr="00FF0F7C">
        <w:rPr>
          <w:rFonts w:ascii="Times New Roman" w:hAnsi="Times New Roman" w:cs="Times New Roman"/>
          <w:sz w:val="28"/>
          <w:szCs w:val="28"/>
        </w:rPr>
        <w:t>конкретном общественно</w:t>
      </w:r>
      <w:r w:rsidR="002F3AAA" w:rsidRPr="00FF0F7C">
        <w:rPr>
          <w:rFonts w:ascii="Times New Roman" w:hAnsi="Times New Roman" w:cs="Times New Roman"/>
          <w:sz w:val="28"/>
          <w:szCs w:val="28"/>
        </w:rPr>
        <w:t>-</w:t>
      </w:r>
      <w:r w:rsidR="001F2425" w:rsidRPr="00FF0F7C">
        <w:rPr>
          <w:rFonts w:ascii="Times New Roman" w:hAnsi="Times New Roman" w:cs="Times New Roman"/>
          <w:sz w:val="28"/>
          <w:szCs w:val="28"/>
        </w:rPr>
        <w:t xml:space="preserve">культурном пространстве </w:t>
      </w:r>
      <w:r w:rsidRPr="00FF0F7C">
        <w:rPr>
          <w:rFonts w:ascii="Times New Roman" w:hAnsi="Times New Roman" w:cs="Times New Roman"/>
          <w:sz w:val="28"/>
          <w:szCs w:val="28"/>
        </w:rPr>
        <w:t xml:space="preserve">обретает возможность </w:t>
      </w:r>
      <w:r w:rsidR="001F2425" w:rsidRPr="00FF0F7C">
        <w:rPr>
          <w:rFonts w:ascii="Times New Roman" w:hAnsi="Times New Roman" w:cs="Times New Roman"/>
          <w:sz w:val="28"/>
          <w:szCs w:val="28"/>
        </w:rPr>
        <w:t>осуществлять речев</w:t>
      </w:r>
      <w:r w:rsidRPr="00FF0F7C">
        <w:rPr>
          <w:rFonts w:ascii="Times New Roman" w:hAnsi="Times New Roman" w:cs="Times New Roman"/>
          <w:sz w:val="28"/>
          <w:szCs w:val="28"/>
        </w:rPr>
        <w:t>ую</w:t>
      </w:r>
      <w:r w:rsidR="001F2425" w:rsidRPr="00FF0F7C">
        <w:rPr>
          <w:rFonts w:ascii="Times New Roman" w:hAnsi="Times New Roman" w:cs="Times New Roman"/>
          <w:sz w:val="28"/>
          <w:szCs w:val="28"/>
        </w:rPr>
        <w:t xml:space="preserve"> деятельност</w:t>
      </w:r>
      <w:r w:rsidRPr="00FF0F7C">
        <w:rPr>
          <w:rFonts w:ascii="Times New Roman" w:hAnsi="Times New Roman" w:cs="Times New Roman"/>
          <w:sz w:val="28"/>
          <w:szCs w:val="28"/>
        </w:rPr>
        <w:t>ь</w:t>
      </w:r>
      <w:r w:rsidR="001F2425" w:rsidRPr="00FF0F7C">
        <w:rPr>
          <w:rFonts w:ascii="Times New Roman" w:hAnsi="Times New Roman" w:cs="Times New Roman"/>
          <w:sz w:val="28"/>
          <w:szCs w:val="28"/>
        </w:rPr>
        <w:t xml:space="preserve">, </w:t>
      </w:r>
      <w:r w:rsidRPr="00FF0F7C">
        <w:rPr>
          <w:rFonts w:ascii="Times New Roman" w:hAnsi="Times New Roman" w:cs="Times New Roman"/>
          <w:sz w:val="28"/>
          <w:szCs w:val="28"/>
        </w:rPr>
        <w:t xml:space="preserve">которая </w:t>
      </w:r>
      <w:r w:rsidR="001F2425" w:rsidRPr="00FF0F7C">
        <w:rPr>
          <w:rFonts w:ascii="Times New Roman" w:hAnsi="Times New Roman" w:cs="Times New Roman"/>
          <w:sz w:val="28"/>
          <w:szCs w:val="28"/>
        </w:rPr>
        <w:t>обусл</w:t>
      </w:r>
      <w:r w:rsidRPr="00FF0F7C">
        <w:rPr>
          <w:rFonts w:ascii="Times New Roman" w:hAnsi="Times New Roman" w:cs="Times New Roman"/>
          <w:sz w:val="28"/>
          <w:szCs w:val="28"/>
        </w:rPr>
        <w:t>авливается соответствующей</w:t>
      </w:r>
      <w:r w:rsidR="001F2425" w:rsidRPr="00FF0F7C">
        <w:rPr>
          <w:rFonts w:ascii="Times New Roman" w:hAnsi="Times New Roman" w:cs="Times New Roman"/>
          <w:sz w:val="28"/>
          <w:szCs w:val="28"/>
        </w:rPr>
        <w:t xml:space="preserve"> коммуникативной компетентностью. </w:t>
      </w:r>
      <w:r w:rsidRPr="00FF0F7C">
        <w:rPr>
          <w:rFonts w:ascii="Times New Roman" w:hAnsi="Times New Roman" w:cs="Times New Roman"/>
          <w:sz w:val="28"/>
          <w:szCs w:val="28"/>
        </w:rPr>
        <w:t>Иначе говоря</w:t>
      </w:r>
      <w:r w:rsidR="001F2425" w:rsidRPr="00FF0F7C">
        <w:rPr>
          <w:rFonts w:ascii="Times New Roman" w:hAnsi="Times New Roman" w:cs="Times New Roman"/>
          <w:sz w:val="28"/>
          <w:szCs w:val="28"/>
        </w:rPr>
        <w:t xml:space="preserve">, </w:t>
      </w:r>
      <w:r w:rsidRPr="00FF0F7C">
        <w:rPr>
          <w:rFonts w:ascii="Times New Roman" w:hAnsi="Times New Roman" w:cs="Times New Roman"/>
          <w:sz w:val="28"/>
          <w:szCs w:val="28"/>
        </w:rPr>
        <w:t>ЯЛ</w:t>
      </w:r>
      <w:r w:rsidR="001F2425" w:rsidRPr="00FF0F7C">
        <w:rPr>
          <w:rFonts w:ascii="Times New Roman" w:hAnsi="Times New Roman" w:cs="Times New Roman"/>
          <w:sz w:val="28"/>
          <w:szCs w:val="28"/>
        </w:rPr>
        <w:t xml:space="preserve"> есть совокупность речевых </w:t>
      </w:r>
      <w:r w:rsidR="00B2251F" w:rsidRPr="00FF0F7C">
        <w:rPr>
          <w:rFonts w:ascii="Times New Roman" w:hAnsi="Times New Roman" w:cs="Times New Roman"/>
          <w:sz w:val="28"/>
          <w:szCs w:val="28"/>
        </w:rPr>
        <w:t>действий</w:t>
      </w:r>
      <w:r w:rsidR="001F2425" w:rsidRPr="00FF0F7C">
        <w:rPr>
          <w:rFonts w:ascii="Times New Roman" w:hAnsi="Times New Roman" w:cs="Times New Roman"/>
          <w:sz w:val="28"/>
          <w:szCs w:val="28"/>
        </w:rPr>
        <w:t xml:space="preserve">, </w:t>
      </w:r>
      <w:r w:rsidR="00B2251F" w:rsidRPr="00FF0F7C">
        <w:rPr>
          <w:rFonts w:ascii="Times New Roman" w:hAnsi="Times New Roman" w:cs="Times New Roman"/>
          <w:sz w:val="28"/>
          <w:szCs w:val="28"/>
        </w:rPr>
        <w:t>характерных</w:t>
      </w:r>
      <w:r w:rsidR="001F2425" w:rsidRPr="00FF0F7C">
        <w:rPr>
          <w:rFonts w:ascii="Times New Roman" w:hAnsi="Times New Roman" w:cs="Times New Roman"/>
          <w:sz w:val="28"/>
          <w:szCs w:val="28"/>
        </w:rPr>
        <w:t xml:space="preserve"> речево</w:t>
      </w:r>
      <w:r w:rsidR="00B2251F" w:rsidRPr="00FF0F7C">
        <w:rPr>
          <w:rFonts w:ascii="Times New Roman" w:hAnsi="Times New Roman" w:cs="Times New Roman"/>
          <w:sz w:val="28"/>
          <w:szCs w:val="28"/>
        </w:rPr>
        <w:t>му поведению</w:t>
      </w:r>
      <w:r w:rsidR="001F2425" w:rsidRPr="00FF0F7C">
        <w:rPr>
          <w:rFonts w:ascii="Times New Roman" w:hAnsi="Times New Roman" w:cs="Times New Roman"/>
          <w:sz w:val="28"/>
          <w:szCs w:val="28"/>
        </w:rPr>
        <w:t xml:space="preserve"> </w:t>
      </w:r>
      <w:r w:rsidR="00B2251F" w:rsidRPr="00FF0F7C">
        <w:rPr>
          <w:rFonts w:ascii="Times New Roman" w:hAnsi="Times New Roman" w:cs="Times New Roman"/>
          <w:sz w:val="28"/>
          <w:szCs w:val="28"/>
        </w:rPr>
        <w:t>носителя языка</w:t>
      </w:r>
      <w:r w:rsidR="001F2425" w:rsidRPr="00FF0F7C">
        <w:rPr>
          <w:rFonts w:ascii="Times New Roman" w:hAnsi="Times New Roman" w:cs="Times New Roman"/>
          <w:sz w:val="28"/>
          <w:szCs w:val="28"/>
        </w:rPr>
        <w:t xml:space="preserve"> и </w:t>
      </w:r>
      <w:r w:rsidR="00B2251F" w:rsidRPr="00FF0F7C">
        <w:rPr>
          <w:rFonts w:ascii="Times New Roman" w:hAnsi="Times New Roman" w:cs="Times New Roman"/>
          <w:sz w:val="28"/>
          <w:szCs w:val="28"/>
        </w:rPr>
        <w:t>соответствующих</w:t>
      </w:r>
      <w:r w:rsidR="001F2425" w:rsidRPr="00FF0F7C">
        <w:rPr>
          <w:rFonts w:ascii="Times New Roman" w:hAnsi="Times New Roman" w:cs="Times New Roman"/>
          <w:sz w:val="28"/>
          <w:szCs w:val="28"/>
        </w:rPr>
        <w:t xml:space="preserve"> уровн</w:t>
      </w:r>
      <w:r w:rsidR="00B2251F" w:rsidRPr="00FF0F7C">
        <w:rPr>
          <w:rFonts w:ascii="Times New Roman" w:hAnsi="Times New Roman" w:cs="Times New Roman"/>
          <w:sz w:val="28"/>
          <w:szCs w:val="28"/>
        </w:rPr>
        <w:t>ю</w:t>
      </w:r>
      <w:r w:rsidR="001F2425" w:rsidRPr="00FF0F7C">
        <w:rPr>
          <w:rFonts w:ascii="Times New Roman" w:hAnsi="Times New Roman" w:cs="Times New Roman"/>
          <w:sz w:val="28"/>
          <w:szCs w:val="28"/>
        </w:rPr>
        <w:t xml:space="preserve"> его языковой и коммуникативной компетентности, формировани</w:t>
      </w:r>
      <w:r w:rsidR="00B2251F" w:rsidRPr="00FF0F7C">
        <w:rPr>
          <w:rFonts w:ascii="Times New Roman" w:hAnsi="Times New Roman" w:cs="Times New Roman"/>
          <w:sz w:val="28"/>
          <w:szCs w:val="28"/>
        </w:rPr>
        <w:t>ю</w:t>
      </w:r>
      <w:r w:rsidR="001F2425" w:rsidRPr="00FF0F7C">
        <w:rPr>
          <w:rFonts w:ascii="Times New Roman" w:hAnsi="Times New Roman" w:cs="Times New Roman"/>
          <w:sz w:val="28"/>
          <w:szCs w:val="28"/>
        </w:rPr>
        <w:t xml:space="preserve"> которой </w:t>
      </w:r>
      <w:r w:rsidR="00B2251F" w:rsidRPr="00FF0F7C">
        <w:rPr>
          <w:rFonts w:ascii="Times New Roman" w:hAnsi="Times New Roman" w:cs="Times New Roman"/>
          <w:sz w:val="28"/>
          <w:szCs w:val="28"/>
        </w:rPr>
        <w:t>отчасти и посвящается  данная диссертационная работа</w:t>
      </w:r>
      <w:r w:rsidR="001F2425" w:rsidRPr="00FF0F7C">
        <w:rPr>
          <w:rFonts w:ascii="Times New Roman" w:hAnsi="Times New Roman" w:cs="Times New Roman"/>
          <w:sz w:val="28"/>
          <w:szCs w:val="28"/>
        </w:rPr>
        <w:t>.</w:t>
      </w:r>
    </w:p>
    <w:p w14:paraId="02FF8426" w14:textId="77777777" w:rsidR="001F2425" w:rsidRPr="00FF0F7C" w:rsidRDefault="00A34FA2" w:rsidP="004212CA">
      <w:pPr>
        <w:autoSpaceDE w:val="0"/>
        <w:autoSpaceDN w:val="0"/>
        <w:adjustRightInd w:val="0"/>
        <w:spacing w:after="0" w:line="240" w:lineRule="auto"/>
        <w:ind w:firstLine="709"/>
        <w:contextualSpacing/>
        <w:jc w:val="both"/>
        <w:rPr>
          <w:rFonts w:ascii="Times New Roman" w:hAnsi="Times New Roman" w:cs="Times New Roman"/>
          <w:sz w:val="28"/>
          <w:szCs w:val="28"/>
        </w:rPr>
      </w:pPr>
      <w:r w:rsidRPr="00FF0F7C">
        <w:rPr>
          <w:rFonts w:ascii="Times New Roman" w:hAnsi="Times New Roman" w:cs="Times New Roman"/>
          <w:sz w:val="28"/>
          <w:szCs w:val="28"/>
        </w:rPr>
        <w:t xml:space="preserve">Опираясь на определения языковой личности и профессиональной языковой личности, предложенные исследователями, мы предлагаем следующее понимание этого термина в контексте профессиональной деятельности преподавателя-филолога – это профессионально сформированная ЯЛ, обладающая сложной и многоаспектной структурой. Она характеризуется глубокими знаниями в области филологии, как общенаучными и общекультурными, так и специализированными. Отличительной чертой такой языковой личности является высокий уровень речевой компетенции, проявляющийся в способности эффективно осуществлять речевые действия и создавать разнообразные тексты (дискурсы). Формирование этой модели языковой личности происходит на лингвокогнитивном уровне, опираясь на богатый тезаурус и способность к производству речи. </w:t>
      </w:r>
    </w:p>
    <w:p w14:paraId="1F7D580C" w14:textId="77777777" w:rsidR="00310DED" w:rsidRPr="00FF0F7C" w:rsidRDefault="00365250" w:rsidP="00BC19A8">
      <w:pPr>
        <w:spacing w:after="0" w:line="240" w:lineRule="auto"/>
        <w:jc w:val="both"/>
        <w:rPr>
          <w:rFonts w:ascii="Times New Roman" w:hAnsi="Times New Roman" w:cs="Times New Roman"/>
          <w:color w:val="FF0000"/>
          <w:sz w:val="28"/>
          <w:szCs w:val="28"/>
        </w:rPr>
      </w:pPr>
      <w:r w:rsidRPr="00FF0F7C">
        <w:rPr>
          <w:rFonts w:ascii="Times New Roman" w:hAnsi="Times New Roman" w:cs="Times New Roman"/>
          <w:sz w:val="28"/>
          <w:szCs w:val="28"/>
        </w:rPr>
        <w:tab/>
      </w:r>
      <w:r w:rsidR="003F1F2B" w:rsidRPr="00FF0F7C">
        <w:rPr>
          <w:rFonts w:ascii="Times New Roman" w:hAnsi="Times New Roman" w:cs="Times New Roman"/>
          <w:color w:val="FF0000"/>
          <w:sz w:val="28"/>
          <w:szCs w:val="28"/>
        </w:rPr>
        <w:t xml:space="preserve"> </w:t>
      </w:r>
    </w:p>
    <w:p w14:paraId="26A782F7" w14:textId="77777777" w:rsidR="005F4882" w:rsidRPr="00FF0F7C" w:rsidRDefault="00935C9C" w:rsidP="005F4882">
      <w:pPr>
        <w:spacing w:after="0" w:line="240" w:lineRule="auto"/>
        <w:jc w:val="both"/>
        <w:rPr>
          <w:rFonts w:ascii="Times New Roman" w:hAnsi="Times New Roman" w:cs="Times New Roman"/>
          <w:b/>
          <w:color w:val="FF0000"/>
          <w:sz w:val="28"/>
          <w:szCs w:val="28"/>
        </w:rPr>
      </w:pPr>
      <w:r w:rsidRPr="00FF0F7C">
        <w:rPr>
          <w:rFonts w:ascii="Times New Roman" w:hAnsi="Times New Roman" w:cs="Times New Roman"/>
          <w:b/>
          <w:sz w:val="28"/>
          <w:szCs w:val="28"/>
        </w:rPr>
        <w:tab/>
      </w:r>
      <w:r w:rsidR="00365250" w:rsidRPr="00FF0F7C">
        <w:rPr>
          <w:rFonts w:ascii="Times New Roman" w:hAnsi="Times New Roman" w:cs="Times New Roman"/>
          <w:b/>
          <w:sz w:val="28"/>
          <w:szCs w:val="28"/>
        </w:rPr>
        <w:t xml:space="preserve">1.3  </w:t>
      </w:r>
      <w:r w:rsidR="00963B00" w:rsidRPr="00FF0F7C">
        <w:rPr>
          <w:rFonts w:ascii="Times New Roman" w:hAnsi="Times New Roman" w:cs="Times New Roman"/>
          <w:b/>
          <w:sz w:val="28"/>
          <w:szCs w:val="28"/>
        </w:rPr>
        <w:t>Тезаурус: определение, история</w:t>
      </w:r>
      <w:r w:rsidR="000F7A79" w:rsidRPr="00FF0F7C">
        <w:rPr>
          <w:rFonts w:ascii="Times New Roman" w:hAnsi="Times New Roman" w:cs="Times New Roman"/>
          <w:b/>
          <w:sz w:val="28"/>
          <w:szCs w:val="28"/>
        </w:rPr>
        <w:t xml:space="preserve">, назначение, </w:t>
      </w:r>
      <w:r w:rsidR="00F7354E" w:rsidRPr="00FF0F7C">
        <w:rPr>
          <w:rFonts w:ascii="Times New Roman" w:hAnsi="Times New Roman" w:cs="Times New Roman"/>
          <w:b/>
          <w:sz w:val="28"/>
          <w:szCs w:val="28"/>
        </w:rPr>
        <w:t>виды</w:t>
      </w:r>
    </w:p>
    <w:p w14:paraId="03581237" w14:textId="77777777" w:rsidR="00963B00" w:rsidRPr="00FF0F7C" w:rsidRDefault="00963B00" w:rsidP="005F4882">
      <w:pPr>
        <w:spacing w:after="0" w:line="240" w:lineRule="auto"/>
        <w:ind w:firstLine="709"/>
        <w:jc w:val="both"/>
        <w:rPr>
          <w:rFonts w:ascii="Times New Roman" w:hAnsi="Times New Roman" w:cs="Times New Roman"/>
          <w:b/>
          <w:color w:val="FF0000"/>
          <w:sz w:val="28"/>
          <w:szCs w:val="28"/>
        </w:rPr>
      </w:pPr>
      <w:r w:rsidRPr="00FF0F7C">
        <w:rPr>
          <w:rFonts w:ascii="Times New Roman" w:hAnsi="Times New Roman" w:cs="Times New Roman"/>
          <w:sz w:val="28"/>
          <w:szCs w:val="28"/>
        </w:rPr>
        <w:t xml:space="preserve">Известно, что одним из самых важных видов справочной литературы являются словари. </w:t>
      </w:r>
      <w:proofErr w:type="gramStart"/>
      <w:r w:rsidRPr="00FF0F7C">
        <w:rPr>
          <w:rFonts w:ascii="Times New Roman" w:hAnsi="Times New Roman" w:cs="Times New Roman"/>
          <w:sz w:val="28"/>
          <w:szCs w:val="28"/>
        </w:rPr>
        <w:t xml:space="preserve">Филологическая наука располагает большим количеством словарей различного типа: этимологические, толковые, терминологические, словари иностранных слов (двуязычные, трехязычные), энциклопедические, словари-справочники, специальные словари (словарь синонимов, словарь антонимов, словарь омонимов, словарь фразеологизмов и т.п.) и др. </w:t>
      </w:r>
      <w:proofErr w:type="gramEnd"/>
    </w:p>
    <w:p w14:paraId="64BF86F5" w14:textId="77777777" w:rsidR="00963B00" w:rsidRPr="00FF0F7C" w:rsidRDefault="00963B00" w:rsidP="004212CA">
      <w:pPr>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sz w:val="28"/>
          <w:szCs w:val="28"/>
        </w:rPr>
        <w:t xml:space="preserve">Практика современной жизни показывает, что с процессами глобализации, интеграции, информатизации, вестернизации  отмечается стремление у обучающихся к  выявлению, уточнению и пониманию огромного количества терминов, связанных с современными реалиями жизни. Поэтому вполне закономерно обращение носителей языка к лексикографическим источникам. </w:t>
      </w:r>
    </w:p>
    <w:p w14:paraId="22A94554" w14:textId="77777777" w:rsidR="000F7A79" w:rsidRPr="00FF0F7C" w:rsidRDefault="000F7A79" w:rsidP="004212CA">
      <w:pPr>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sz w:val="28"/>
          <w:szCs w:val="28"/>
        </w:rPr>
        <w:t>По словам Э.В. Кузнецовой, «тип любого словаря определяется факторами двоякого рода: характером отражаемого лексического материала и практиче</w:t>
      </w:r>
      <w:r w:rsidR="00242577" w:rsidRPr="00FF0F7C">
        <w:rPr>
          <w:rFonts w:ascii="Times New Roman" w:hAnsi="Times New Roman" w:cs="Times New Roman"/>
          <w:sz w:val="28"/>
          <w:szCs w:val="28"/>
        </w:rPr>
        <w:t>ским значением» [25</w:t>
      </w:r>
      <w:r w:rsidRPr="00FF0F7C">
        <w:rPr>
          <w:rFonts w:ascii="Times New Roman" w:hAnsi="Times New Roman" w:cs="Times New Roman"/>
          <w:sz w:val="28"/>
          <w:szCs w:val="28"/>
        </w:rPr>
        <w:t xml:space="preserve">, с. 3]. Этим объясняется </w:t>
      </w:r>
      <w:r w:rsidR="0082782A" w:rsidRPr="00FF0F7C">
        <w:rPr>
          <w:rFonts w:ascii="Times New Roman" w:hAnsi="Times New Roman" w:cs="Times New Roman"/>
          <w:sz w:val="28"/>
          <w:szCs w:val="28"/>
        </w:rPr>
        <w:t>отсутствие единой точки зрения</w:t>
      </w:r>
      <w:r w:rsidRPr="00FF0F7C">
        <w:rPr>
          <w:rFonts w:ascii="Times New Roman" w:hAnsi="Times New Roman" w:cs="Times New Roman"/>
          <w:sz w:val="28"/>
          <w:szCs w:val="28"/>
        </w:rPr>
        <w:t xml:space="preserve"> в науке </w:t>
      </w:r>
      <w:r w:rsidR="0082782A" w:rsidRPr="00FF0F7C">
        <w:rPr>
          <w:rFonts w:ascii="Times New Roman" w:hAnsi="Times New Roman" w:cs="Times New Roman"/>
          <w:sz w:val="28"/>
          <w:szCs w:val="28"/>
        </w:rPr>
        <w:t xml:space="preserve">относительного типологии </w:t>
      </w:r>
      <w:r w:rsidRPr="00FF0F7C">
        <w:rPr>
          <w:rFonts w:ascii="Times New Roman" w:hAnsi="Times New Roman" w:cs="Times New Roman"/>
          <w:sz w:val="28"/>
          <w:szCs w:val="28"/>
        </w:rPr>
        <w:t xml:space="preserve"> словарей </w:t>
      </w:r>
      <w:r w:rsidR="0082782A" w:rsidRPr="00FF0F7C">
        <w:rPr>
          <w:rFonts w:ascii="Times New Roman" w:hAnsi="Times New Roman" w:cs="Times New Roman"/>
          <w:sz w:val="28"/>
          <w:szCs w:val="28"/>
        </w:rPr>
        <w:t>и их создания.</w:t>
      </w:r>
    </w:p>
    <w:p w14:paraId="52D55AEA" w14:textId="77777777" w:rsidR="000F7A79" w:rsidRPr="00FF0F7C" w:rsidRDefault="000F7A79" w:rsidP="004212CA">
      <w:pPr>
        <w:spacing w:after="0" w:line="240" w:lineRule="auto"/>
        <w:ind w:firstLine="709"/>
        <w:jc w:val="both"/>
        <w:rPr>
          <w:rFonts w:ascii="Times New Roman" w:hAnsi="Times New Roman" w:cs="Times New Roman"/>
          <w:sz w:val="28"/>
          <w:szCs w:val="28"/>
          <w:lang w:val="kk-KZ"/>
        </w:rPr>
      </w:pPr>
      <w:r w:rsidRPr="00FF0F7C">
        <w:rPr>
          <w:rFonts w:ascii="Times New Roman" w:hAnsi="Times New Roman" w:cs="Times New Roman"/>
          <w:sz w:val="28"/>
          <w:szCs w:val="28"/>
        </w:rPr>
        <w:lastRenderedPageBreak/>
        <w:t xml:space="preserve">В </w:t>
      </w:r>
      <w:r w:rsidR="0082782A" w:rsidRPr="00FF0F7C">
        <w:rPr>
          <w:rFonts w:ascii="Times New Roman" w:hAnsi="Times New Roman" w:cs="Times New Roman"/>
          <w:sz w:val="28"/>
          <w:szCs w:val="28"/>
        </w:rPr>
        <w:t>настоящее время</w:t>
      </w:r>
      <w:r w:rsidRPr="00FF0F7C">
        <w:rPr>
          <w:rFonts w:ascii="Times New Roman" w:hAnsi="Times New Roman" w:cs="Times New Roman"/>
          <w:sz w:val="28"/>
          <w:szCs w:val="28"/>
        </w:rPr>
        <w:t xml:space="preserve"> существуют различные классификации словарей, основанные на различных подходах к отражению слова (Лейчик М.В., Комарова З.И., Дубчинский В.В., Самолов А.Н., Морковкин В.В. и др.). Обобщая существующие типологии словарей, представим их общую картину на основе дифференцирующих признаков: </w:t>
      </w:r>
    </w:p>
    <w:p w14:paraId="5E0DB413" w14:textId="77777777" w:rsidR="00202A22" w:rsidRPr="00FF0F7C" w:rsidRDefault="00202A22" w:rsidP="00202A22">
      <w:pPr>
        <w:spacing w:after="0" w:line="240" w:lineRule="auto"/>
        <w:jc w:val="both"/>
        <w:rPr>
          <w:rFonts w:ascii="Times New Roman" w:hAnsi="Times New Roman" w:cs="Times New Roman"/>
          <w:sz w:val="28"/>
          <w:szCs w:val="28"/>
          <w:lang w:val="kk-KZ"/>
        </w:rPr>
      </w:pPr>
      <w:r w:rsidRPr="00FF0F7C">
        <w:rPr>
          <w:rFonts w:ascii="Times New Roman" w:hAnsi="Times New Roman" w:cs="Times New Roman"/>
          <w:sz w:val="28"/>
          <w:szCs w:val="28"/>
          <w:lang w:val="kk-KZ"/>
        </w:rPr>
        <w:t>- в зависимости от количества описы</w:t>
      </w:r>
      <w:r w:rsidR="009D2261" w:rsidRPr="00FF0F7C">
        <w:rPr>
          <w:rFonts w:ascii="Times New Roman" w:hAnsi="Times New Roman" w:cs="Times New Roman"/>
          <w:sz w:val="28"/>
          <w:szCs w:val="28"/>
          <w:lang w:val="kk-KZ"/>
        </w:rPr>
        <w:t>ваемых языков бывают одноязычные</w:t>
      </w:r>
      <w:r w:rsidRPr="00FF0F7C">
        <w:rPr>
          <w:rFonts w:ascii="Times New Roman" w:hAnsi="Times New Roman" w:cs="Times New Roman"/>
          <w:sz w:val="28"/>
          <w:szCs w:val="28"/>
          <w:lang w:val="kk-KZ"/>
        </w:rPr>
        <w:t>, двуязычные и многоязычные (переводные);</w:t>
      </w:r>
    </w:p>
    <w:p w14:paraId="4EC21A6A" w14:textId="77777777" w:rsidR="009D2261" w:rsidRPr="00FF0F7C" w:rsidRDefault="009D2261" w:rsidP="00202A22">
      <w:pPr>
        <w:spacing w:after="0" w:line="240" w:lineRule="auto"/>
        <w:jc w:val="both"/>
        <w:rPr>
          <w:rFonts w:ascii="Times New Roman" w:hAnsi="Times New Roman" w:cs="Times New Roman"/>
          <w:sz w:val="28"/>
          <w:szCs w:val="28"/>
          <w:lang w:val="kk-KZ"/>
        </w:rPr>
      </w:pPr>
      <w:r w:rsidRPr="00FF0F7C">
        <w:rPr>
          <w:rFonts w:ascii="Times New Roman" w:hAnsi="Times New Roman" w:cs="Times New Roman"/>
          <w:sz w:val="28"/>
          <w:szCs w:val="28"/>
          <w:lang w:val="kk-KZ"/>
        </w:rPr>
        <w:t xml:space="preserve">- исходя из конкретизации и формы информации: книгопечатные –многотомные и однотомные и компьютерные, иллюстративные, карманные; </w:t>
      </w:r>
    </w:p>
    <w:p w14:paraId="077C225D" w14:textId="77777777" w:rsidR="00C6647C" w:rsidRPr="00FF0F7C" w:rsidRDefault="00C6647C" w:rsidP="00202A22">
      <w:pPr>
        <w:spacing w:after="0" w:line="240" w:lineRule="auto"/>
        <w:jc w:val="both"/>
        <w:rPr>
          <w:rFonts w:ascii="Times New Roman" w:hAnsi="Times New Roman" w:cs="Times New Roman"/>
          <w:sz w:val="28"/>
          <w:szCs w:val="28"/>
          <w:lang w:val="kk-KZ"/>
        </w:rPr>
      </w:pPr>
      <w:r w:rsidRPr="00FF0F7C">
        <w:rPr>
          <w:rFonts w:ascii="Times New Roman" w:hAnsi="Times New Roman" w:cs="Times New Roman"/>
          <w:sz w:val="28"/>
          <w:szCs w:val="28"/>
          <w:lang w:val="kk-KZ"/>
        </w:rPr>
        <w:t>- в зависимости от масштаба: краткие, большие; терминологические минимумы;</w:t>
      </w:r>
    </w:p>
    <w:p w14:paraId="403EF2B2" w14:textId="77777777" w:rsidR="009D2261" w:rsidRPr="00FF0F7C" w:rsidRDefault="009D2261" w:rsidP="009D2261">
      <w:pPr>
        <w:spacing w:after="0" w:line="240" w:lineRule="auto"/>
        <w:jc w:val="both"/>
        <w:rPr>
          <w:rFonts w:ascii="Times New Roman" w:hAnsi="Times New Roman" w:cs="Times New Roman"/>
          <w:sz w:val="28"/>
          <w:szCs w:val="28"/>
          <w:lang w:val="kk-KZ"/>
        </w:rPr>
      </w:pPr>
      <w:r w:rsidRPr="00FF0F7C">
        <w:rPr>
          <w:rFonts w:ascii="Times New Roman" w:hAnsi="Times New Roman" w:cs="Times New Roman"/>
          <w:sz w:val="28"/>
          <w:szCs w:val="28"/>
          <w:lang w:val="kk-KZ"/>
        </w:rPr>
        <w:t>- исходя из широты ( толковые, энциклопедические, орфоэпические, орфографические, тезаурусы и др.); словники, объясняющие конкретные языковые пласты, характеризующиеся: а) по временному порядку (исторические, этимологические, словари новых слов); б) исходя из стилевой принадлежности слов (словари разговорного, просторечного, литературного языков, диалектизмов, жаргонизмов); в) по уникальности языка писателя (словари поэтов, языка писателей, философов и т.п.); г) от местной специфики лексики (словари американизмов, регионализмов, диалектизмов); д) по внутриязыковой последовательности слов (словари антонимов, паронимов, синонимов, омонимов, фразеологические словари); е) с учетом адресата (словари для иностранцев, школьные словари, словари бизнесменов и т.п.); ж) квалифицированным отбором (классификаторы, терминологические тезаурусы, терминологические минимумы, отраслевые словари);</w:t>
      </w:r>
    </w:p>
    <w:p w14:paraId="49F1773F" w14:textId="77777777" w:rsidR="009D2261" w:rsidRPr="00FF0F7C" w:rsidRDefault="009D2261" w:rsidP="009D2261">
      <w:pPr>
        <w:spacing w:after="0" w:line="240" w:lineRule="auto"/>
        <w:jc w:val="both"/>
        <w:rPr>
          <w:rFonts w:ascii="Times New Roman" w:hAnsi="Times New Roman" w:cs="Times New Roman"/>
          <w:sz w:val="28"/>
          <w:szCs w:val="28"/>
          <w:lang w:val="kk-KZ"/>
        </w:rPr>
      </w:pPr>
      <w:r w:rsidRPr="00FF0F7C">
        <w:rPr>
          <w:rFonts w:ascii="Times New Roman" w:hAnsi="Times New Roman" w:cs="Times New Roman"/>
          <w:sz w:val="28"/>
          <w:szCs w:val="28"/>
          <w:lang w:val="kk-KZ"/>
        </w:rPr>
        <w:t>- исходя из последовательности языкового материала: алфавитные (орфографические, толковые, переводные), семасиологические; обратные алфавиту (грамматические, словообразовательные); ономасиологические (идеографические словари, тезаурусы, терминологические, гнездовые);</w:t>
      </w:r>
    </w:p>
    <w:p w14:paraId="4F788AE5" w14:textId="77777777" w:rsidR="009D2261" w:rsidRPr="00FF0F7C" w:rsidRDefault="009D2261" w:rsidP="00202A22">
      <w:pPr>
        <w:spacing w:after="0" w:line="240" w:lineRule="auto"/>
        <w:jc w:val="both"/>
        <w:rPr>
          <w:rFonts w:ascii="Times New Roman" w:hAnsi="Times New Roman" w:cs="Times New Roman"/>
          <w:sz w:val="28"/>
          <w:szCs w:val="28"/>
          <w:lang w:val="kk-KZ"/>
        </w:rPr>
      </w:pPr>
      <w:r w:rsidRPr="00FF0F7C">
        <w:rPr>
          <w:rFonts w:ascii="Times New Roman" w:hAnsi="Times New Roman" w:cs="Times New Roman"/>
          <w:sz w:val="28"/>
          <w:szCs w:val="28"/>
          <w:lang w:val="kk-KZ"/>
        </w:rPr>
        <w:t>- в культуроведческом аспекте словари по культуре речи и литературной норме (словари ударений, орфоэпические, орфографические и др.); также есть «страноведческие», например «ложные друзья переводчика», словари безэквивалентной лексики; ономастические (словари имен и фамилий, словари топонимов);</w:t>
      </w:r>
    </w:p>
    <w:p w14:paraId="5E755951" w14:textId="77777777" w:rsidR="008E7AA8" w:rsidRPr="00FF0F7C" w:rsidRDefault="008E7AA8" w:rsidP="00202A22">
      <w:pPr>
        <w:spacing w:after="0" w:line="240" w:lineRule="auto"/>
        <w:jc w:val="both"/>
        <w:rPr>
          <w:rFonts w:ascii="Times New Roman" w:hAnsi="Times New Roman" w:cs="Times New Roman"/>
          <w:sz w:val="28"/>
          <w:szCs w:val="28"/>
          <w:lang w:val="kk-KZ"/>
        </w:rPr>
      </w:pPr>
      <w:r w:rsidRPr="00FF0F7C">
        <w:rPr>
          <w:rFonts w:ascii="Times New Roman" w:hAnsi="Times New Roman" w:cs="Times New Roman"/>
          <w:sz w:val="28"/>
          <w:szCs w:val="28"/>
          <w:lang w:val="kk-KZ"/>
        </w:rPr>
        <w:t>- в соответствии с выполняемыми функциями: функционально-лексические (словари сочетаемости слов, словари глагольного управления и др.); функционально-выразительные (словари крылатых слов и выражений, фразеологические словари); функционально-ориентированные (узкоспециальные, терминологические, тематические словари, многоотраслевые, словари и др.)</w:t>
      </w:r>
      <w:r w:rsidR="0009711C" w:rsidRPr="00FF0F7C">
        <w:rPr>
          <w:rFonts w:ascii="Times New Roman" w:hAnsi="Times New Roman" w:cs="Times New Roman"/>
          <w:sz w:val="28"/>
          <w:szCs w:val="28"/>
        </w:rPr>
        <w:t xml:space="preserve"> [26, </w:t>
      </w:r>
      <w:r w:rsidR="0009711C" w:rsidRPr="00FF0F7C">
        <w:rPr>
          <w:rFonts w:ascii="Times New Roman" w:hAnsi="Times New Roman" w:cs="Times New Roman"/>
          <w:sz w:val="28"/>
          <w:szCs w:val="28"/>
          <w:lang w:val="en-US"/>
        </w:rPr>
        <w:t>c</w:t>
      </w:r>
      <w:r w:rsidR="00860600" w:rsidRPr="00FF0F7C">
        <w:rPr>
          <w:rFonts w:ascii="Times New Roman" w:hAnsi="Times New Roman" w:cs="Times New Roman"/>
          <w:sz w:val="28"/>
          <w:szCs w:val="28"/>
        </w:rPr>
        <w:t>. 44</w:t>
      </w:r>
      <w:r w:rsidR="0009711C" w:rsidRPr="00FF0F7C">
        <w:rPr>
          <w:rFonts w:ascii="Times New Roman" w:hAnsi="Times New Roman" w:cs="Times New Roman"/>
          <w:sz w:val="28"/>
          <w:szCs w:val="28"/>
        </w:rPr>
        <w:t>]</w:t>
      </w:r>
      <w:r w:rsidRPr="00FF0F7C">
        <w:rPr>
          <w:rFonts w:ascii="Times New Roman" w:hAnsi="Times New Roman" w:cs="Times New Roman"/>
          <w:sz w:val="28"/>
          <w:szCs w:val="28"/>
          <w:lang w:val="kk-KZ"/>
        </w:rPr>
        <w:t>;</w:t>
      </w:r>
    </w:p>
    <w:p w14:paraId="56F0685E" w14:textId="77777777" w:rsidR="009D2261" w:rsidRPr="00FF0F7C" w:rsidRDefault="009D2261" w:rsidP="009D2261">
      <w:pPr>
        <w:spacing w:after="0" w:line="240" w:lineRule="auto"/>
        <w:jc w:val="both"/>
        <w:rPr>
          <w:rFonts w:ascii="Times New Roman" w:hAnsi="Times New Roman" w:cs="Times New Roman"/>
          <w:sz w:val="28"/>
          <w:szCs w:val="28"/>
          <w:lang w:val="kk-KZ"/>
        </w:rPr>
      </w:pPr>
      <w:r w:rsidRPr="00FF0F7C">
        <w:rPr>
          <w:rFonts w:ascii="Times New Roman" w:hAnsi="Times New Roman" w:cs="Times New Roman"/>
          <w:sz w:val="28"/>
          <w:szCs w:val="28"/>
          <w:lang w:val="kk-KZ"/>
        </w:rPr>
        <w:t>- словари, посвященные образовательному процессу (терминологические, фразеологические, комплексные, страноведческие, иллюстративные, сочетаемостные и т.п.).</w:t>
      </w:r>
    </w:p>
    <w:p w14:paraId="5FE0C639" w14:textId="77777777" w:rsidR="000E2326" w:rsidRPr="00FF0F7C" w:rsidRDefault="000E2326" w:rsidP="00202A22">
      <w:pPr>
        <w:spacing w:after="0" w:line="240" w:lineRule="auto"/>
        <w:jc w:val="both"/>
        <w:rPr>
          <w:rFonts w:ascii="Times New Roman" w:hAnsi="Times New Roman" w:cs="Times New Roman"/>
          <w:sz w:val="28"/>
          <w:szCs w:val="28"/>
          <w:lang w:val="kk-KZ"/>
        </w:rPr>
      </w:pPr>
      <w:r w:rsidRPr="00FF0F7C">
        <w:rPr>
          <w:rFonts w:ascii="Times New Roman" w:hAnsi="Times New Roman" w:cs="Times New Roman"/>
          <w:sz w:val="28"/>
          <w:szCs w:val="28"/>
          <w:lang w:val="kk-KZ"/>
        </w:rPr>
        <w:t xml:space="preserve">- </w:t>
      </w:r>
      <w:r w:rsidR="0009711C" w:rsidRPr="00FF0F7C">
        <w:rPr>
          <w:rFonts w:ascii="Times New Roman" w:hAnsi="Times New Roman" w:cs="Times New Roman"/>
          <w:sz w:val="28"/>
          <w:szCs w:val="28"/>
          <w:lang w:val="kk-KZ"/>
        </w:rPr>
        <w:t>разнохарактерные или интегративные (толково-переводные словари, алфавитно-гнездовые, переводно-семантически</w:t>
      </w:r>
      <w:r w:rsidR="009D2261" w:rsidRPr="00FF0F7C">
        <w:rPr>
          <w:rFonts w:ascii="Times New Roman" w:hAnsi="Times New Roman" w:cs="Times New Roman"/>
          <w:sz w:val="28"/>
          <w:szCs w:val="28"/>
          <w:lang w:val="kk-KZ"/>
        </w:rPr>
        <w:t>е и др.).</w:t>
      </w:r>
    </w:p>
    <w:p w14:paraId="4D215E02" w14:textId="77777777" w:rsidR="009B61BC" w:rsidRPr="00FF0F7C" w:rsidRDefault="009B61BC" w:rsidP="00202A22">
      <w:pPr>
        <w:spacing w:after="0" w:line="240" w:lineRule="auto"/>
        <w:jc w:val="both"/>
        <w:rPr>
          <w:rFonts w:ascii="Times New Roman" w:hAnsi="Times New Roman" w:cs="Times New Roman"/>
          <w:sz w:val="28"/>
          <w:szCs w:val="28"/>
          <w:lang w:val="kk-KZ"/>
        </w:rPr>
      </w:pPr>
      <w:r w:rsidRPr="00FF0F7C">
        <w:rPr>
          <w:rFonts w:ascii="Times New Roman" w:hAnsi="Times New Roman" w:cs="Times New Roman"/>
          <w:sz w:val="28"/>
          <w:szCs w:val="28"/>
          <w:lang w:val="kk-KZ"/>
        </w:rPr>
        <w:lastRenderedPageBreak/>
        <w:tab/>
        <w:t xml:space="preserve">В современной лингвистике одним из ключевых критериев, по которому различают типы словарей, является их разделение на два основных вида: лингвистические и энциклопедические. Это противопоставление является важным основанием для классификации. </w:t>
      </w:r>
      <w:r w:rsidR="00F26053" w:rsidRPr="00FF0F7C">
        <w:rPr>
          <w:rFonts w:ascii="Times New Roman" w:hAnsi="Times New Roman" w:cs="Times New Roman"/>
          <w:sz w:val="28"/>
          <w:szCs w:val="28"/>
          <w:lang w:val="kk-KZ"/>
        </w:rPr>
        <w:t>В лингвистических словарях идет описание языковых единиц и их использование, в энциклопедических же мы видим объяснение предмета, явлений и процессов окражующей действительности, обозначающиеся словами. Прежде всего это термины, научные определения, исторические события, географические реалии и персоналии. В целом, е</w:t>
      </w:r>
      <w:r w:rsidRPr="00FF0F7C">
        <w:rPr>
          <w:rFonts w:ascii="Times New Roman" w:hAnsi="Times New Roman" w:cs="Times New Roman"/>
          <w:sz w:val="28"/>
          <w:szCs w:val="28"/>
          <w:lang w:val="kk-KZ"/>
        </w:rPr>
        <w:t xml:space="preserve">сли в энциклопедических словарях можно найти информацию в предметной области, так как они издаются в научном </w:t>
      </w:r>
      <w:r w:rsidR="00F26053" w:rsidRPr="00FF0F7C">
        <w:rPr>
          <w:rFonts w:ascii="Times New Roman" w:hAnsi="Times New Roman" w:cs="Times New Roman"/>
          <w:sz w:val="28"/>
          <w:szCs w:val="28"/>
          <w:lang w:val="kk-KZ"/>
        </w:rPr>
        <w:t xml:space="preserve">или научно-популярном виде. Дж. Хейман, не соглашаяюсь с большинством, считает понятия идетичными, что словарь и энциклопедия это одно и то же. Действительно, сложно найти </w:t>
      </w:r>
      <w:r w:rsidR="00612BAB" w:rsidRPr="00FF0F7C">
        <w:rPr>
          <w:rFonts w:ascii="Times New Roman" w:hAnsi="Times New Roman" w:cs="Times New Roman"/>
          <w:sz w:val="28"/>
          <w:szCs w:val="28"/>
          <w:lang w:val="kk-KZ"/>
        </w:rPr>
        <w:t xml:space="preserve">четкую грань между словом и указываемым элементом, но различия между данными типами заключено в том, что лингвистические словари используют интуитивное (донаучное) представление о мире, тогда как энциклопедия придерживается строго научных определений. Также важно отметить и другие, не менее существенные различия между ними. </w:t>
      </w:r>
    </w:p>
    <w:p w14:paraId="142062BF" w14:textId="77777777" w:rsidR="000F7A79" w:rsidRPr="00FF0F7C" w:rsidRDefault="000F7A79" w:rsidP="004212CA">
      <w:pPr>
        <w:pStyle w:val="a4"/>
        <w:spacing w:line="240" w:lineRule="auto"/>
        <w:ind w:left="0" w:firstLine="709"/>
        <w:jc w:val="both"/>
        <w:rPr>
          <w:rFonts w:ascii="Times New Roman" w:hAnsi="Times New Roman" w:cs="Times New Roman"/>
          <w:sz w:val="28"/>
          <w:szCs w:val="28"/>
        </w:rPr>
      </w:pPr>
      <w:r w:rsidRPr="00FF0F7C">
        <w:rPr>
          <w:rFonts w:ascii="Times New Roman" w:hAnsi="Times New Roman" w:cs="Times New Roman"/>
          <w:sz w:val="28"/>
          <w:szCs w:val="28"/>
        </w:rPr>
        <w:t>1. В лингвистическом содержатся все служебные части речи, а в энциклопедии их нет.</w:t>
      </w:r>
    </w:p>
    <w:p w14:paraId="39790211" w14:textId="77777777" w:rsidR="003F7C9E" w:rsidRPr="00FF0F7C" w:rsidRDefault="000F7A79" w:rsidP="004212CA">
      <w:pPr>
        <w:pStyle w:val="a4"/>
        <w:spacing w:line="240" w:lineRule="auto"/>
        <w:ind w:left="0" w:firstLine="709"/>
        <w:jc w:val="both"/>
        <w:rPr>
          <w:rFonts w:ascii="Times New Roman" w:hAnsi="Times New Roman" w:cs="Times New Roman"/>
          <w:sz w:val="28"/>
          <w:szCs w:val="28"/>
        </w:rPr>
      </w:pPr>
      <w:r w:rsidRPr="00FF0F7C">
        <w:rPr>
          <w:rFonts w:ascii="Times New Roman" w:hAnsi="Times New Roman" w:cs="Times New Roman"/>
          <w:sz w:val="28"/>
          <w:szCs w:val="28"/>
        </w:rPr>
        <w:t>2. В лингвистическом словаре представляется</w:t>
      </w:r>
      <w:r w:rsidR="003F7C9E" w:rsidRPr="00FF0F7C">
        <w:rPr>
          <w:rFonts w:ascii="Times New Roman" w:hAnsi="Times New Roman" w:cs="Times New Roman"/>
          <w:sz w:val="28"/>
          <w:szCs w:val="28"/>
        </w:rPr>
        <w:t xml:space="preserve"> историческая (этимологическая), акцентуальная, общеграмматическая сведения о слове, которую не встретить в энциклопедии.</w:t>
      </w:r>
      <w:r w:rsidRPr="00FF0F7C">
        <w:rPr>
          <w:rFonts w:ascii="Times New Roman" w:hAnsi="Times New Roman" w:cs="Times New Roman"/>
          <w:sz w:val="28"/>
          <w:szCs w:val="28"/>
        </w:rPr>
        <w:t xml:space="preserve"> </w:t>
      </w:r>
    </w:p>
    <w:p w14:paraId="7251275B" w14:textId="77777777" w:rsidR="003F7C9E" w:rsidRPr="00FF0F7C" w:rsidRDefault="000F7A79" w:rsidP="004212CA">
      <w:pPr>
        <w:pStyle w:val="a4"/>
        <w:spacing w:line="240" w:lineRule="auto"/>
        <w:ind w:left="0" w:firstLine="709"/>
        <w:jc w:val="both"/>
        <w:rPr>
          <w:rFonts w:ascii="Times New Roman" w:hAnsi="Times New Roman" w:cs="Times New Roman"/>
          <w:sz w:val="28"/>
          <w:szCs w:val="28"/>
          <w:lang w:val="kk-KZ"/>
        </w:rPr>
      </w:pPr>
      <w:r w:rsidRPr="00FF0F7C">
        <w:rPr>
          <w:rFonts w:ascii="Times New Roman" w:hAnsi="Times New Roman" w:cs="Times New Roman"/>
          <w:sz w:val="28"/>
          <w:szCs w:val="28"/>
        </w:rPr>
        <w:t xml:space="preserve">3. </w:t>
      </w:r>
      <w:r w:rsidR="003F7C9E" w:rsidRPr="00FF0F7C">
        <w:rPr>
          <w:rFonts w:ascii="Times New Roman" w:hAnsi="Times New Roman" w:cs="Times New Roman"/>
          <w:sz w:val="28"/>
          <w:szCs w:val="28"/>
        </w:rPr>
        <w:t>В лингвистическом словаре передается практическая нацеленность языковых единиц, то есть приводятся разные характеристики (географические, социальные, стилистические), что тоже не обеспечивается в энциклопедии.</w:t>
      </w:r>
    </w:p>
    <w:p w14:paraId="2E5FBE74" w14:textId="77777777" w:rsidR="00FE731F" w:rsidRPr="00FF0F7C" w:rsidRDefault="00C946A9" w:rsidP="004212CA">
      <w:pPr>
        <w:pStyle w:val="a4"/>
        <w:spacing w:line="240" w:lineRule="auto"/>
        <w:ind w:left="0" w:firstLine="709"/>
        <w:jc w:val="both"/>
        <w:rPr>
          <w:rFonts w:ascii="Times New Roman" w:hAnsi="Times New Roman" w:cs="Times New Roman"/>
          <w:sz w:val="28"/>
          <w:szCs w:val="28"/>
        </w:rPr>
      </w:pPr>
      <w:r w:rsidRPr="00FF0F7C">
        <w:rPr>
          <w:rFonts w:ascii="Times New Roman" w:hAnsi="Times New Roman" w:cs="Times New Roman"/>
          <w:sz w:val="28"/>
          <w:szCs w:val="28"/>
          <w:lang w:val="kk-KZ"/>
        </w:rPr>
        <w:t>Таким образом</w:t>
      </w:r>
      <w:r w:rsidRPr="00FF0F7C">
        <w:rPr>
          <w:rFonts w:ascii="Times New Roman" w:hAnsi="Times New Roman" w:cs="Times New Roman"/>
          <w:sz w:val="28"/>
          <w:szCs w:val="28"/>
        </w:rPr>
        <w:t xml:space="preserve">, лингвистические словари, включая филологические и языковые, охватывают такие аспекты, как фразеологизмы, морфемы и т.п. Они не только фиксируют существующее состояние языка, но и способствуют его нормализации, помогая говорящим использовать язык более грамотно, эффективно и выразительно. Содержание каждого словаря, включая организацию словарных статей, выбор слов и примеры, зависит от </w:t>
      </w:r>
      <w:r w:rsidR="00FE731F" w:rsidRPr="00FF0F7C">
        <w:rPr>
          <w:rFonts w:ascii="Times New Roman" w:hAnsi="Times New Roman" w:cs="Times New Roman"/>
          <w:sz w:val="28"/>
          <w:szCs w:val="28"/>
        </w:rPr>
        <w:t>различных целей и направлений.</w:t>
      </w:r>
    </w:p>
    <w:p w14:paraId="2A1A2D4D" w14:textId="77777777" w:rsidR="00C946A9" w:rsidRPr="00FF0F7C" w:rsidRDefault="00FE731F" w:rsidP="004212CA">
      <w:pPr>
        <w:pStyle w:val="a4"/>
        <w:spacing w:line="240" w:lineRule="auto"/>
        <w:ind w:left="0" w:firstLine="709"/>
        <w:jc w:val="both"/>
        <w:rPr>
          <w:rFonts w:ascii="Times New Roman" w:hAnsi="Times New Roman" w:cs="Times New Roman"/>
          <w:sz w:val="28"/>
          <w:szCs w:val="28"/>
          <w:lang w:val="kk-KZ"/>
        </w:rPr>
      </w:pPr>
      <w:r w:rsidRPr="00FF0F7C">
        <w:rPr>
          <w:rFonts w:ascii="Times New Roman" w:hAnsi="Times New Roman" w:cs="Times New Roman"/>
          <w:sz w:val="28"/>
          <w:szCs w:val="28"/>
        </w:rPr>
        <w:t xml:space="preserve">Систематизация лингвистических словарей зависит от того, как и насколько полно представлен в нем язык, и от задач, которые ставит перед собой автор-составитель. В качестве многогранной единицы слово рассматривается с разных сторон: его структура, происхождение, значение, грамматические особенности, стилистическая окраска, сочетаемость, произношение и многое другое. Из этого следует существование различных типов словарей, например, этимологические, толковые, исторические, фразеологические, семантические, грамматические, диалектные, акцентологические, словообразовательные, словари неологизмов, омонимов, синонимов, антонимов и др. Каждый из этих типов делает акцент на определенном аспекте языка, предоставляя читателю специализированную информацию. </w:t>
      </w:r>
    </w:p>
    <w:p w14:paraId="4948AF8D" w14:textId="77777777" w:rsidR="00B3274F" w:rsidRPr="00FF0F7C" w:rsidRDefault="00943753" w:rsidP="004212CA">
      <w:pPr>
        <w:pStyle w:val="a4"/>
        <w:spacing w:line="240" w:lineRule="auto"/>
        <w:ind w:left="0" w:firstLine="709"/>
        <w:jc w:val="both"/>
        <w:rPr>
          <w:rFonts w:ascii="Times New Roman" w:hAnsi="Times New Roman" w:cs="Times New Roman"/>
          <w:sz w:val="28"/>
          <w:szCs w:val="28"/>
        </w:rPr>
      </w:pPr>
      <w:r w:rsidRPr="00FF0F7C">
        <w:rPr>
          <w:rFonts w:ascii="Times New Roman" w:hAnsi="Times New Roman" w:cs="Times New Roman"/>
          <w:sz w:val="28"/>
          <w:szCs w:val="28"/>
        </w:rPr>
        <w:lastRenderedPageBreak/>
        <w:t xml:space="preserve">Вместе с тем лингвистические словари характеризуются вариативностью по нескольким вариантам. Во-первых, есть отличие в объеме содержащейся информации: от обширных тезаурусов до кратких изданий. Во-вторых, различием организации материала: алфавитной (в том числе с обратным порядком), гнездовой (по принципу словообразования) или идеографической (по смысловым группам). В зависимости от целевой аудитории различаются общие словари для широкого круга пользователей, учебные пособия для изучающих язык (включая иностранные языки), справочные издания для специалистов, также академические словари, предназначенные для </w:t>
      </w:r>
      <w:r w:rsidR="00C0016B" w:rsidRPr="00FF0F7C">
        <w:rPr>
          <w:rFonts w:ascii="Times New Roman" w:hAnsi="Times New Roman" w:cs="Times New Roman"/>
          <w:sz w:val="28"/>
          <w:szCs w:val="28"/>
        </w:rPr>
        <w:t xml:space="preserve">лингвистов и содержащие исчерпывающую информацию о словах. Отдельно стоит отметить, разработанные для прикладных задач, таких как машинный перевод или информационный поиск. </w:t>
      </w:r>
      <w:r w:rsidR="0071380E" w:rsidRPr="00FF0F7C">
        <w:rPr>
          <w:rFonts w:ascii="Times New Roman" w:hAnsi="Times New Roman" w:cs="Times New Roman"/>
          <w:sz w:val="28"/>
          <w:szCs w:val="28"/>
        </w:rPr>
        <w:t>Кроме того, по целостности представления информации существуют комплексные словари.</w:t>
      </w:r>
      <w:r w:rsidR="009A082C" w:rsidRPr="00FF0F7C">
        <w:rPr>
          <w:rFonts w:ascii="Times New Roman" w:hAnsi="Times New Roman" w:cs="Times New Roman"/>
          <w:sz w:val="28"/>
          <w:szCs w:val="28"/>
        </w:rPr>
        <w:t xml:space="preserve"> Их цель – охватить всесторонние сведения о слове или группе слов, в то время как аспектные фокусируются на отдельных описаниях слов или определенных лексических группах. На сегодняшний день в русской лексикографии господствуют комплексные типы словарей, предлагающие многоаспектное описание лексики. Стоит отметить, что тип словаря это больше условная классификация, определяемая набором лексикографических параметров. </w:t>
      </w:r>
    </w:p>
    <w:p w14:paraId="04838021" w14:textId="77777777" w:rsidR="00943753" w:rsidRPr="00FF0F7C" w:rsidRDefault="009A082C" w:rsidP="004212CA">
      <w:pPr>
        <w:pStyle w:val="a4"/>
        <w:spacing w:line="240" w:lineRule="auto"/>
        <w:ind w:left="0" w:firstLine="709"/>
        <w:jc w:val="both"/>
        <w:rPr>
          <w:rFonts w:ascii="Times New Roman" w:hAnsi="Times New Roman" w:cs="Times New Roman"/>
          <w:sz w:val="28"/>
          <w:szCs w:val="28"/>
        </w:rPr>
      </w:pPr>
      <w:r w:rsidRPr="00FF0F7C">
        <w:rPr>
          <w:rFonts w:ascii="Times New Roman" w:hAnsi="Times New Roman" w:cs="Times New Roman"/>
          <w:sz w:val="28"/>
          <w:szCs w:val="28"/>
        </w:rPr>
        <w:t>Общепринято делить идеографические словари на два основных типа: тезаурусы и словари аналогий. Термин «тезаурус» берет свои корни в латинском слове «</w:t>
      </w:r>
      <w:r w:rsidRPr="00FF0F7C">
        <w:rPr>
          <w:rFonts w:ascii="Times New Roman" w:hAnsi="Times New Roman" w:cs="Times New Roman"/>
          <w:sz w:val="28"/>
          <w:szCs w:val="28"/>
          <w:lang w:val="en-US"/>
        </w:rPr>
        <w:t>thesaurus</w:t>
      </w:r>
      <w:r w:rsidRPr="00FF0F7C">
        <w:rPr>
          <w:rFonts w:ascii="Times New Roman" w:hAnsi="Times New Roman" w:cs="Times New Roman"/>
          <w:sz w:val="28"/>
          <w:szCs w:val="28"/>
        </w:rPr>
        <w:t>», которое, в свою очередь, восходит к древнегреческому «</w:t>
      </w:r>
      <w:r w:rsidRPr="00FF0F7C">
        <w:rPr>
          <w:rFonts w:ascii="Times New Roman" w:hAnsi="Times New Roman" w:cs="Times New Roman"/>
          <w:sz w:val="28"/>
          <w:szCs w:val="28"/>
          <w:lang w:val="en-US"/>
        </w:rPr>
        <w:t>thesauros</w:t>
      </w:r>
      <w:r w:rsidRPr="00FF0F7C">
        <w:rPr>
          <w:rFonts w:ascii="Times New Roman" w:hAnsi="Times New Roman" w:cs="Times New Roman"/>
          <w:sz w:val="28"/>
          <w:szCs w:val="28"/>
        </w:rPr>
        <w:t>», определяющийся как «сокровищница, хранилище ценностей»</w:t>
      </w:r>
      <w:r w:rsidR="001C6299" w:rsidRPr="00FF0F7C">
        <w:rPr>
          <w:rFonts w:ascii="Times New Roman" w:hAnsi="Times New Roman" w:cs="Times New Roman"/>
          <w:sz w:val="28"/>
          <w:szCs w:val="28"/>
        </w:rPr>
        <w:t>.</w:t>
      </w:r>
    </w:p>
    <w:p w14:paraId="43D7258A" w14:textId="77777777" w:rsidR="001C6299" w:rsidRPr="00FF0F7C" w:rsidRDefault="001C6299" w:rsidP="004212CA">
      <w:pPr>
        <w:pStyle w:val="a4"/>
        <w:spacing w:line="240" w:lineRule="auto"/>
        <w:ind w:left="0" w:firstLine="709"/>
        <w:jc w:val="both"/>
        <w:rPr>
          <w:rFonts w:ascii="Times New Roman" w:hAnsi="Times New Roman" w:cs="Times New Roman"/>
          <w:sz w:val="28"/>
          <w:szCs w:val="28"/>
        </w:rPr>
      </w:pPr>
      <w:r w:rsidRPr="00FF0F7C">
        <w:rPr>
          <w:rFonts w:ascii="Times New Roman" w:hAnsi="Times New Roman" w:cs="Times New Roman"/>
          <w:sz w:val="28"/>
          <w:szCs w:val="28"/>
        </w:rPr>
        <w:t>Уникальностью тезаурусов является организация словарной статьи не по алфавиту, а по логико-философской системе, отражающей взаимосвязи между предметами и явлениями. Один из исследователей данного феномена К.Марелло [28, с. 1083] выделил три разновидности тезаурусов: кумулятивные (просто перечисляющие группы слов без определений), дефинитивные (содержащие толкования каждой лексической единицы в группе) и многоязычные тезаурусы, предназначенные для путешественников. Ключевая задача тезауруса – помочь подобрать наиболее подходящую лексическую единицу для выражения определенной идеи в конкретном контексте. В отличие от алфавитных словарей, нарушающих семантические связи между словами и их окружением, тезаурус стремится восстановить эти связи</w:t>
      </w:r>
      <w:r w:rsidR="00DD6198" w:rsidRPr="00FF0F7C">
        <w:rPr>
          <w:rFonts w:ascii="Times New Roman" w:hAnsi="Times New Roman" w:cs="Times New Roman"/>
          <w:sz w:val="28"/>
          <w:szCs w:val="28"/>
        </w:rPr>
        <w:t>[29]</w:t>
      </w:r>
      <w:r w:rsidRPr="00FF0F7C">
        <w:rPr>
          <w:rFonts w:ascii="Times New Roman" w:hAnsi="Times New Roman" w:cs="Times New Roman"/>
          <w:sz w:val="28"/>
          <w:szCs w:val="28"/>
        </w:rPr>
        <w:t xml:space="preserve">. </w:t>
      </w:r>
      <w:r w:rsidR="00DD6198" w:rsidRPr="00FF0F7C">
        <w:rPr>
          <w:rFonts w:ascii="Times New Roman" w:hAnsi="Times New Roman" w:cs="Times New Roman"/>
          <w:sz w:val="28"/>
          <w:szCs w:val="28"/>
        </w:rPr>
        <w:t>Особенно уникальны в этом плане кумулятивные тезаурусы, облегчающие поиск более точного и стилистически уместного слова в рамках определенного семантического поля, но и часто служат основой для создания тематических баз данных в компьютерных системах.</w:t>
      </w:r>
      <w:r w:rsidRPr="00FF0F7C">
        <w:rPr>
          <w:rFonts w:ascii="Times New Roman" w:hAnsi="Times New Roman" w:cs="Times New Roman"/>
          <w:sz w:val="28"/>
          <w:szCs w:val="28"/>
        </w:rPr>
        <w:t xml:space="preserve">  </w:t>
      </w:r>
    </w:p>
    <w:p w14:paraId="2FC7F7C6" w14:textId="77777777" w:rsidR="00DD6198" w:rsidRPr="00FF0F7C" w:rsidRDefault="00DD6198" w:rsidP="00786B79">
      <w:pPr>
        <w:pStyle w:val="a4"/>
        <w:spacing w:line="240" w:lineRule="auto"/>
        <w:ind w:left="0" w:firstLine="709"/>
        <w:jc w:val="both"/>
        <w:rPr>
          <w:rFonts w:ascii="Times New Roman" w:hAnsi="Times New Roman" w:cs="Times New Roman"/>
          <w:sz w:val="28"/>
          <w:szCs w:val="28"/>
        </w:rPr>
      </w:pPr>
      <w:r w:rsidRPr="00FF0F7C">
        <w:rPr>
          <w:rFonts w:ascii="Times New Roman" w:hAnsi="Times New Roman" w:cs="Times New Roman"/>
          <w:sz w:val="28"/>
          <w:szCs w:val="28"/>
        </w:rPr>
        <w:t xml:space="preserve">Толковые (дефинитивные) тезаурусы, наряду с определением значений слов, содержат часто этимологические справки и примеры употребления из литературы, что связывает их с энциклопедическими изданиями. Также их можно рассматривать в качестве обучающих словарей, поскольку они знакомят читателя с системой понятий, раскрывают суть, сходства и различия между </w:t>
      </w:r>
      <w:r w:rsidRPr="00FF0F7C">
        <w:rPr>
          <w:rFonts w:ascii="Times New Roman" w:hAnsi="Times New Roman" w:cs="Times New Roman"/>
          <w:sz w:val="28"/>
          <w:szCs w:val="28"/>
        </w:rPr>
        <w:lastRenderedPageBreak/>
        <w:t xml:space="preserve">ними, а также демонстрируют их парадигматические и синтагматические связи. </w:t>
      </w:r>
      <w:r w:rsidR="00786B79" w:rsidRPr="00FF0F7C">
        <w:rPr>
          <w:rFonts w:ascii="Times New Roman" w:hAnsi="Times New Roman" w:cs="Times New Roman"/>
          <w:sz w:val="28"/>
          <w:szCs w:val="28"/>
        </w:rPr>
        <w:t xml:space="preserve">Часто в них можно встретить информацию о произношении, грамматике, словообразовании и других характеристиках слов, обозначающих эти понятия [30, с. 316]. Тезаурусы, предназначенные для узкоспециальных целей, являются разновидностью дефинитивных тезаурусов и помогают в стандартизации терминологии. </w:t>
      </w:r>
    </w:p>
    <w:p w14:paraId="25793C33" w14:textId="77777777" w:rsidR="00786B79" w:rsidRPr="00FF0F7C" w:rsidRDefault="00786B79" w:rsidP="00786B79">
      <w:pPr>
        <w:pStyle w:val="a4"/>
        <w:spacing w:line="240" w:lineRule="auto"/>
        <w:ind w:left="0" w:firstLine="709"/>
        <w:jc w:val="both"/>
        <w:rPr>
          <w:rFonts w:ascii="Times New Roman" w:hAnsi="Times New Roman" w:cs="Times New Roman"/>
          <w:sz w:val="28"/>
          <w:szCs w:val="28"/>
        </w:rPr>
      </w:pPr>
      <w:r w:rsidRPr="00FF0F7C">
        <w:rPr>
          <w:rFonts w:ascii="Times New Roman" w:hAnsi="Times New Roman" w:cs="Times New Roman"/>
          <w:sz w:val="28"/>
          <w:szCs w:val="28"/>
        </w:rPr>
        <w:t xml:space="preserve">Функционирует еще и третий тип тезаурусов, организованных по тематическим разделам, например, для путешественников (еда, числа, транспорт и т.д.), содержащие перевод на несколько языков. </w:t>
      </w:r>
    </w:p>
    <w:p w14:paraId="37073F21" w14:textId="77777777" w:rsidR="00786B79" w:rsidRPr="00FF0F7C" w:rsidRDefault="00786B79" w:rsidP="00786B79">
      <w:pPr>
        <w:pStyle w:val="a4"/>
        <w:spacing w:line="240" w:lineRule="auto"/>
        <w:ind w:left="0" w:firstLine="709"/>
        <w:jc w:val="both"/>
        <w:rPr>
          <w:rFonts w:ascii="Times New Roman" w:hAnsi="Times New Roman" w:cs="Times New Roman"/>
          <w:sz w:val="28"/>
          <w:szCs w:val="28"/>
        </w:rPr>
      </w:pPr>
      <w:r w:rsidRPr="00FF0F7C">
        <w:rPr>
          <w:rFonts w:ascii="Times New Roman" w:hAnsi="Times New Roman" w:cs="Times New Roman"/>
          <w:sz w:val="28"/>
          <w:szCs w:val="28"/>
        </w:rPr>
        <w:t>В контексте профессионального образования особую важность приобретают современные терминологические словари, в связи с этим изучение тезауруса как специализированного</w:t>
      </w:r>
      <w:r w:rsidR="00F176E6" w:rsidRPr="00FF0F7C">
        <w:rPr>
          <w:rFonts w:ascii="Times New Roman" w:hAnsi="Times New Roman" w:cs="Times New Roman"/>
          <w:sz w:val="28"/>
          <w:szCs w:val="28"/>
        </w:rPr>
        <w:t xml:space="preserve"> лексикографического ресурса ресурса представляет собой значительный научный интерес. </w:t>
      </w:r>
    </w:p>
    <w:p w14:paraId="2C0D9D38" w14:textId="77777777" w:rsidR="00164BB1" w:rsidRPr="00FF0F7C" w:rsidRDefault="00F176E6" w:rsidP="00786B79">
      <w:pPr>
        <w:pStyle w:val="a4"/>
        <w:spacing w:line="240" w:lineRule="auto"/>
        <w:ind w:left="0" w:firstLine="709"/>
        <w:jc w:val="both"/>
        <w:rPr>
          <w:rFonts w:ascii="Times New Roman" w:hAnsi="Times New Roman" w:cs="Times New Roman"/>
          <w:sz w:val="28"/>
          <w:szCs w:val="28"/>
        </w:rPr>
      </w:pPr>
      <w:r w:rsidRPr="00FF0F7C">
        <w:rPr>
          <w:rFonts w:ascii="Times New Roman" w:hAnsi="Times New Roman" w:cs="Times New Roman"/>
          <w:sz w:val="28"/>
          <w:szCs w:val="28"/>
        </w:rPr>
        <w:t>В современных словарях лингвистических терминов имеются определения ключевых понятий из грамматики и других областей языкознания. Они служат ценным ресурсом для лингвистов и преподавателей-словесников, помогая им разбираться в специализированной литературе. Одним из популярных является «Словарь лингвистических терминов»</w:t>
      </w:r>
      <w:r w:rsidR="00280321" w:rsidRPr="00FF0F7C">
        <w:rPr>
          <w:rFonts w:ascii="Times New Roman" w:hAnsi="Times New Roman" w:cs="Times New Roman"/>
          <w:sz w:val="28"/>
          <w:szCs w:val="28"/>
        </w:rPr>
        <w:t xml:space="preserve"> [31]</w:t>
      </w:r>
      <w:r w:rsidRPr="00FF0F7C">
        <w:rPr>
          <w:rFonts w:ascii="Times New Roman" w:hAnsi="Times New Roman" w:cs="Times New Roman"/>
          <w:sz w:val="28"/>
          <w:szCs w:val="28"/>
        </w:rPr>
        <w:t xml:space="preserve"> под редакцией</w:t>
      </w:r>
      <w:r w:rsidR="00164BB1" w:rsidRPr="00FF0F7C">
        <w:rPr>
          <w:rFonts w:ascii="Times New Roman" w:hAnsi="Times New Roman" w:cs="Times New Roman"/>
          <w:sz w:val="28"/>
          <w:szCs w:val="28"/>
        </w:rPr>
        <w:t xml:space="preserve"> Ахмановой Ольги Сергеевны. Этот объемный труд содержит около 7000 терминов из разных направлений языкознания и отличается широким полиглотным охватом, предоставляя эквиваленты на английском, немецком, испанском и французском языках. Особого упоминания заслуживает приложение, посвященное теории стихосложения. Стоит учесть, что терминология словаря отражает состояние лингвистики середины ХХ века.</w:t>
      </w:r>
    </w:p>
    <w:p w14:paraId="21554B15" w14:textId="77777777" w:rsidR="00164BB1" w:rsidRPr="00FF0F7C" w:rsidRDefault="00164BB1" w:rsidP="00164BB1">
      <w:pPr>
        <w:pStyle w:val="a4"/>
        <w:spacing w:line="240" w:lineRule="auto"/>
        <w:ind w:left="0" w:firstLine="709"/>
        <w:jc w:val="both"/>
        <w:rPr>
          <w:rFonts w:ascii="Times New Roman" w:hAnsi="Times New Roman" w:cs="Times New Roman"/>
          <w:sz w:val="28"/>
          <w:szCs w:val="28"/>
        </w:rPr>
      </w:pPr>
      <w:r w:rsidRPr="00FF0F7C">
        <w:rPr>
          <w:rFonts w:ascii="Times New Roman" w:hAnsi="Times New Roman" w:cs="Times New Roman"/>
          <w:sz w:val="28"/>
          <w:szCs w:val="28"/>
        </w:rPr>
        <w:t>Для специалистов  в области словесности неоценимую помощь окажет «Словарь-справочник лингвистических терминов Д.Э. Розенталя и М.А. Теленковой</w:t>
      </w:r>
      <w:r w:rsidR="00280321" w:rsidRPr="00FF0F7C">
        <w:rPr>
          <w:rFonts w:ascii="Times New Roman" w:hAnsi="Times New Roman" w:cs="Times New Roman"/>
          <w:sz w:val="28"/>
          <w:szCs w:val="28"/>
        </w:rPr>
        <w:t xml:space="preserve"> [32]</w:t>
      </w:r>
      <w:r w:rsidRPr="00FF0F7C">
        <w:rPr>
          <w:rFonts w:ascii="Times New Roman" w:hAnsi="Times New Roman" w:cs="Times New Roman"/>
          <w:sz w:val="28"/>
          <w:szCs w:val="28"/>
        </w:rPr>
        <w:t>. Он доступно разъясняет около 2000 наиболее употребительных лингвистических терминов, используемых в образовательном процессе.</w:t>
      </w:r>
    </w:p>
    <w:p w14:paraId="602E2105" w14:textId="77777777" w:rsidR="00EB5743" w:rsidRPr="00FF0F7C" w:rsidRDefault="00280321" w:rsidP="00786B79">
      <w:pPr>
        <w:pStyle w:val="a4"/>
        <w:spacing w:line="240" w:lineRule="auto"/>
        <w:ind w:left="0" w:firstLine="709"/>
        <w:jc w:val="both"/>
        <w:rPr>
          <w:rFonts w:ascii="Times New Roman" w:hAnsi="Times New Roman" w:cs="Times New Roman"/>
          <w:sz w:val="28"/>
          <w:szCs w:val="28"/>
        </w:rPr>
      </w:pPr>
      <w:r w:rsidRPr="00FF0F7C">
        <w:rPr>
          <w:rFonts w:ascii="Times New Roman" w:hAnsi="Times New Roman" w:cs="Times New Roman"/>
          <w:sz w:val="28"/>
          <w:szCs w:val="28"/>
        </w:rPr>
        <w:t>В контексте современного, антро</w:t>
      </w:r>
      <w:r w:rsidR="00164BB1" w:rsidRPr="00FF0F7C">
        <w:rPr>
          <w:rFonts w:ascii="Times New Roman" w:hAnsi="Times New Roman" w:cs="Times New Roman"/>
          <w:sz w:val="28"/>
          <w:szCs w:val="28"/>
        </w:rPr>
        <w:t>поцентричного языкознания,</w:t>
      </w:r>
      <w:r w:rsidRPr="00FF0F7C">
        <w:rPr>
          <w:rFonts w:ascii="Times New Roman" w:hAnsi="Times New Roman" w:cs="Times New Roman"/>
          <w:sz w:val="28"/>
          <w:szCs w:val="28"/>
        </w:rPr>
        <w:t xml:space="preserve"> интегрирующего различные научные школы, особое значение приобретает «Краткий словарь лингвистических терминов»</w:t>
      </w:r>
      <w:r w:rsidR="00EB5743" w:rsidRPr="00FF0F7C">
        <w:rPr>
          <w:rFonts w:ascii="Times New Roman" w:hAnsi="Times New Roman" w:cs="Times New Roman"/>
          <w:sz w:val="28"/>
          <w:szCs w:val="28"/>
        </w:rPr>
        <w:t xml:space="preserve"> </w:t>
      </w:r>
      <w:r w:rsidR="00804A0B" w:rsidRPr="00FF0F7C">
        <w:rPr>
          <w:rFonts w:ascii="Times New Roman" w:hAnsi="Times New Roman" w:cs="Times New Roman"/>
          <w:sz w:val="28"/>
          <w:szCs w:val="28"/>
        </w:rPr>
        <w:t xml:space="preserve">В.А. Виноградова, А.М. Шахнаровича и Н.В. Васильевой. Этот словарь, содержащий 1500 терминов как из традиционной, так и из современной лингвистики, стал незаменимым инструментом для лингвистов. Его актуальность обусловлена включением терминов из новых лингвистических областей, таких как психолингвистика и контрастивная лингвистика, которые ранее не находили отражения в подобных изданиях [33]. Словарь также учитывает многозначность терминов и их производные, а комментарии к словарным статьям показывают языковые явления на примерах из русского языка. </w:t>
      </w:r>
    </w:p>
    <w:p w14:paraId="64B5A617" w14:textId="77777777" w:rsidR="00804A0B" w:rsidRPr="00FF0F7C" w:rsidRDefault="00804A0B" w:rsidP="00786B79">
      <w:pPr>
        <w:pStyle w:val="a4"/>
        <w:spacing w:line="240" w:lineRule="auto"/>
        <w:ind w:left="0" w:firstLine="709"/>
        <w:jc w:val="both"/>
        <w:rPr>
          <w:rFonts w:ascii="Times New Roman" w:hAnsi="Times New Roman" w:cs="Times New Roman"/>
          <w:sz w:val="28"/>
          <w:szCs w:val="28"/>
        </w:rPr>
      </w:pPr>
      <w:r w:rsidRPr="00FF0F7C">
        <w:rPr>
          <w:rFonts w:ascii="Times New Roman" w:hAnsi="Times New Roman" w:cs="Times New Roman"/>
          <w:sz w:val="28"/>
          <w:szCs w:val="28"/>
        </w:rPr>
        <w:t xml:space="preserve">Отдельного внимания заслуживает «Экспериментальный системный толковый словарь стилистических терминов. Принципы составления и избранные статьи» </w:t>
      </w:r>
      <w:r w:rsidRPr="00FF0F7C">
        <w:rPr>
          <w:rFonts w:ascii="Times New Roman" w:hAnsi="Times New Roman" w:cs="Times New Roman"/>
          <w:spacing w:val="-6"/>
          <w:sz w:val="28"/>
          <w:szCs w:val="28"/>
        </w:rPr>
        <w:t xml:space="preserve">Н.В. Васильевой и С.Е. Никитиной, представляющий собой инновационный тип терминологического словаря. Он является одновременно и </w:t>
      </w:r>
      <w:r w:rsidRPr="00FF0F7C">
        <w:rPr>
          <w:rFonts w:ascii="Times New Roman" w:hAnsi="Times New Roman" w:cs="Times New Roman"/>
          <w:spacing w:val="-6"/>
          <w:sz w:val="28"/>
          <w:szCs w:val="28"/>
        </w:rPr>
        <w:lastRenderedPageBreak/>
        <w:t xml:space="preserve">исследованием лингвистической терминологии, и словарем, включающем 106 статей с терминами лингвистической поэтики </w:t>
      </w:r>
      <w:r w:rsidRPr="00FF0F7C">
        <w:rPr>
          <w:rFonts w:ascii="Times New Roman" w:hAnsi="Times New Roman" w:cs="Times New Roman"/>
          <w:sz w:val="28"/>
          <w:szCs w:val="28"/>
        </w:rPr>
        <w:t>[34]. Его уникальность заключается в комплексном описании термина как элемента профессионального лингвистического текста и как части терминологической системы. Авторы ставят перед собой несколько задач</w:t>
      </w:r>
      <w:r w:rsidR="00E00114" w:rsidRPr="00FF0F7C">
        <w:rPr>
          <w:rFonts w:ascii="Times New Roman" w:hAnsi="Times New Roman" w:cs="Times New Roman"/>
          <w:sz w:val="28"/>
          <w:szCs w:val="28"/>
        </w:rPr>
        <w:t xml:space="preserve">: раскрыть системность терминологии и, через нее, структуру соответствующей предметной области; помочь читателю понять смысл незнакомых терминов; научить активно использовать профессиональный язык. Таким образом, словарь выступает не только как средство представления терминологии, но и как инструмент для ее изучения. </w:t>
      </w:r>
    </w:p>
    <w:p w14:paraId="27B1A210" w14:textId="77777777" w:rsidR="000F7A79" w:rsidRPr="00FF0F7C" w:rsidRDefault="00E00114" w:rsidP="00C946A9">
      <w:pPr>
        <w:pStyle w:val="a4"/>
        <w:spacing w:line="240" w:lineRule="auto"/>
        <w:ind w:left="0" w:firstLine="709"/>
        <w:jc w:val="both"/>
        <w:rPr>
          <w:rFonts w:ascii="Times New Roman" w:hAnsi="Times New Roman" w:cs="Times New Roman"/>
          <w:sz w:val="28"/>
          <w:szCs w:val="28"/>
        </w:rPr>
      </w:pPr>
      <w:r w:rsidRPr="00FF0F7C">
        <w:rPr>
          <w:rFonts w:ascii="Times New Roman" w:hAnsi="Times New Roman" w:cs="Times New Roman"/>
          <w:sz w:val="28"/>
          <w:szCs w:val="28"/>
        </w:rPr>
        <w:t>В современном мире, характеризующемся глобализацией и интеграцией, специалисты сталкиваются с огромным потоком информации. В этих условиях общедоступные словари часто оказываются недостаточными для решения профессиональных задач. Возникает необходимость в использовании более специализированных лексикографических инструментов, таких как тезаурусы и специальные словари. Чтобы понять, почему тезаурусы так важны, необходимо разобраться, что они собой представляют и чем отличаются от обычных словарей. Начнем с опреде</w:t>
      </w:r>
      <w:r w:rsidR="000573C6" w:rsidRPr="00FF0F7C">
        <w:rPr>
          <w:rFonts w:ascii="Times New Roman" w:hAnsi="Times New Roman" w:cs="Times New Roman"/>
          <w:sz w:val="28"/>
          <w:szCs w:val="28"/>
        </w:rPr>
        <w:t>ле</w:t>
      </w:r>
      <w:r w:rsidRPr="00FF0F7C">
        <w:rPr>
          <w:rFonts w:ascii="Times New Roman" w:hAnsi="Times New Roman" w:cs="Times New Roman"/>
          <w:sz w:val="28"/>
          <w:szCs w:val="28"/>
        </w:rPr>
        <w:t xml:space="preserve">ния «тезауруса» и его </w:t>
      </w:r>
      <w:r w:rsidR="000573C6" w:rsidRPr="00FF0F7C">
        <w:rPr>
          <w:rFonts w:ascii="Times New Roman" w:hAnsi="Times New Roman" w:cs="Times New Roman"/>
          <w:sz w:val="28"/>
          <w:szCs w:val="28"/>
        </w:rPr>
        <w:t>исторического развития.</w:t>
      </w:r>
    </w:p>
    <w:p w14:paraId="64A31441" w14:textId="77777777" w:rsidR="00963B00" w:rsidRPr="00FF0F7C" w:rsidRDefault="000573C6" w:rsidP="000573C6">
      <w:pPr>
        <w:pStyle w:val="a4"/>
        <w:spacing w:line="240" w:lineRule="auto"/>
        <w:ind w:left="0" w:firstLine="709"/>
        <w:jc w:val="both"/>
        <w:rPr>
          <w:rFonts w:ascii="Times New Roman" w:hAnsi="Times New Roman" w:cs="Times New Roman"/>
          <w:sz w:val="28"/>
          <w:szCs w:val="28"/>
        </w:rPr>
      </w:pPr>
      <w:r w:rsidRPr="00FF0F7C">
        <w:rPr>
          <w:rFonts w:ascii="Times New Roman" w:hAnsi="Times New Roman" w:cs="Times New Roman"/>
          <w:sz w:val="28"/>
          <w:szCs w:val="28"/>
        </w:rPr>
        <w:t xml:space="preserve">Согласно определению в словаре Ожегова С.И. </w:t>
      </w:r>
      <w:r w:rsidR="00963B00" w:rsidRPr="00FF0F7C">
        <w:rPr>
          <w:rFonts w:ascii="Times New Roman" w:hAnsi="Times New Roman" w:cs="Times New Roman"/>
          <w:sz w:val="28"/>
          <w:szCs w:val="28"/>
          <w:shd w:val="clear" w:color="auto" w:fill="FFFFFF"/>
        </w:rPr>
        <w:t>«</w:t>
      </w:r>
      <w:r w:rsidR="00963B00" w:rsidRPr="00FF0F7C">
        <w:rPr>
          <w:rFonts w:ascii="Times New Roman" w:hAnsi="Times New Roman" w:cs="Times New Roman"/>
          <w:spacing w:val="-1"/>
          <w:sz w:val="28"/>
          <w:szCs w:val="28"/>
        </w:rPr>
        <w:t>Тезаурус – словарь, стремящийся дать описание лексики данного языка во всем объеме и полноте</w:t>
      </w:r>
      <w:r w:rsidR="00963B00" w:rsidRPr="00FF0F7C">
        <w:rPr>
          <w:rFonts w:ascii="Times New Roman" w:hAnsi="Times New Roman" w:cs="Times New Roman"/>
          <w:sz w:val="28"/>
          <w:szCs w:val="28"/>
          <w:shd w:val="clear" w:color="auto" w:fill="FFFFFF"/>
        </w:rPr>
        <w:t>»</w:t>
      </w:r>
      <w:r w:rsidR="008A4242" w:rsidRPr="00FF0F7C">
        <w:rPr>
          <w:rFonts w:ascii="Times New Roman" w:hAnsi="Times New Roman" w:cs="Times New Roman"/>
          <w:spacing w:val="-1"/>
          <w:sz w:val="28"/>
          <w:szCs w:val="28"/>
        </w:rPr>
        <w:t xml:space="preserve"> [3</w:t>
      </w:r>
      <w:r w:rsidR="00E87641" w:rsidRPr="00FF0F7C">
        <w:rPr>
          <w:rFonts w:ascii="Times New Roman" w:hAnsi="Times New Roman" w:cs="Times New Roman"/>
          <w:spacing w:val="-1"/>
          <w:sz w:val="28"/>
          <w:szCs w:val="28"/>
        </w:rPr>
        <w:t>5</w:t>
      </w:r>
      <w:r w:rsidR="0067239B" w:rsidRPr="00FF0F7C">
        <w:rPr>
          <w:rFonts w:ascii="Times New Roman" w:hAnsi="Times New Roman" w:cs="Times New Roman"/>
          <w:spacing w:val="-1"/>
          <w:sz w:val="28"/>
          <w:szCs w:val="28"/>
        </w:rPr>
        <w:t>,</w:t>
      </w:r>
      <w:r w:rsidR="00963B00" w:rsidRPr="00FF0F7C">
        <w:rPr>
          <w:rFonts w:ascii="Times New Roman" w:hAnsi="Times New Roman" w:cs="Times New Roman"/>
          <w:spacing w:val="-1"/>
          <w:sz w:val="28"/>
          <w:szCs w:val="28"/>
        </w:rPr>
        <w:t xml:space="preserve"> с.1150]. </w:t>
      </w:r>
    </w:p>
    <w:p w14:paraId="5F4CF6A6" w14:textId="77777777" w:rsidR="00963B00" w:rsidRPr="00FF0F7C" w:rsidRDefault="000573C6" w:rsidP="004212CA">
      <w:pPr>
        <w:spacing w:after="0" w:line="240" w:lineRule="auto"/>
        <w:ind w:firstLine="709"/>
        <w:jc w:val="both"/>
        <w:rPr>
          <w:rFonts w:ascii="Times New Roman" w:hAnsi="Times New Roman" w:cs="Times New Roman"/>
          <w:spacing w:val="-1"/>
          <w:sz w:val="28"/>
          <w:szCs w:val="28"/>
        </w:rPr>
      </w:pPr>
      <w:r w:rsidRPr="00FF0F7C">
        <w:rPr>
          <w:rFonts w:ascii="Times New Roman" w:hAnsi="Times New Roman" w:cs="Times New Roman"/>
          <w:spacing w:val="-1"/>
          <w:sz w:val="28"/>
          <w:szCs w:val="28"/>
        </w:rPr>
        <w:t xml:space="preserve">В филологии тезаурус рассматривается как словарь, в котором значения слов связаны семантически и отражают ключевые понятия в определенной области. Чтобы лучше понять этот термин, рассмотрим его историю, виды и связи между лексическими единицами. Как отмечает А.О. Лавренова, термин «тезаурус» восходит к </w:t>
      </w:r>
      <w:r w:rsidRPr="00FF0F7C">
        <w:rPr>
          <w:rFonts w:ascii="Times New Roman" w:hAnsi="Times New Roman" w:cs="Times New Roman"/>
          <w:spacing w:val="-1"/>
          <w:sz w:val="28"/>
          <w:szCs w:val="28"/>
          <w:lang w:val="en-US"/>
        </w:rPr>
        <w:t>XIII</w:t>
      </w:r>
      <w:r w:rsidRPr="00FF0F7C">
        <w:rPr>
          <w:rFonts w:ascii="Times New Roman" w:hAnsi="Times New Roman" w:cs="Times New Roman"/>
          <w:spacing w:val="-1"/>
          <w:sz w:val="28"/>
          <w:szCs w:val="28"/>
        </w:rPr>
        <w:t xml:space="preserve"> веку, когда Брунетто Латини использовал его в своей </w:t>
      </w:r>
      <w:r w:rsidR="00963B00" w:rsidRPr="00FF0F7C">
        <w:rPr>
          <w:rFonts w:ascii="Times New Roman" w:hAnsi="Times New Roman" w:cs="Times New Roman"/>
          <w:sz w:val="28"/>
          <w:szCs w:val="28"/>
          <w:shd w:val="clear" w:color="auto" w:fill="FFFFFF"/>
        </w:rPr>
        <w:t>«</w:t>
      </w:r>
      <w:r w:rsidR="00963B00" w:rsidRPr="00FF0F7C">
        <w:rPr>
          <w:rFonts w:ascii="Times New Roman" w:hAnsi="Times New Roman" w:cs="Times New Roman"/>
          <w:spacing w:val="-1"/>
          <w:sz w:val="28"/>
          <w:szCs w:val="28"/>
        </w:rPr>
        <w:t>Книга о сокровище</w:t>
      </w:r>
      <w:r w:rsidR="00963B00" w:rsidRPr="00FF0F7C">
        <w:rPr>
          <w:rFonts w:ascii="Times New Roman" w:hAnsi="Times New Roman" w:cs="Times New Roman"/>
          <w:sz w:val="28"/>
          <w:szCs w:val="28"/>
          <w:shd w:val="clear" w:color="auto" w:fill="FFFFFF"/>
        </w:rPr>
        <w:t>»</w:t>
      </w:r>
      <w:r w:rsidRPr="00FF0F7C">
        <w:rPr>
          <w:rFonts w:ascii="Times New Roman" w:hAnsi="Times New Roman" w:cs="Times New Roman"/>
          <w:sz w:val="28"/>
          <w:szCs w:val="28"/>
          <w:shd w:val="clear" w:color="auto" w:fill="FFFFFF"/>
        </w:rPr>
        <w:t xml:space="preserve"> </w:t>
      </w:r>
      <w:r w:rsidRPr="00FF0F7C">
        <w:rPr>
          <w:rFonts w:ascii="Times New Roman" w:hAnsi="Times New Roman" w:cs="Times New Roman"/>
          <w:spacing w:val="-1"/>
          <w:sz w:val="28"/>
          <w:szCs w:val="28"/>
        </w:rPr>
        <w:t xml:space="preserve">[36, с.30], хотя тогда тезаурусы еще не были связаны с информационным поиском. </w:t>
      </w:r>
      <w:r w:rsidR="00963B00" w:rsidRPr="00FF0F7C">
        <w:rPr>
          <w:rFonts w:ascii="Times New Roman" w:hAnsi="Times New Roman" w:cs="Times New Roman"/>
          <w:spacing w:val="-1"/>
          <w:sz w:val="28"/>
          <w:szCs w:val="28"/>
        </w:rPr>
        <w:t>Позже, в 1852 году, английский физик П. Роже для облегчения выражения мыслей и помощи при написании сочинений, систематизировал лексику английского языка, распределив ее по группам</w:t>
      </w:r>
      <w:r w:rsidR="005A5184" w:rsidRPr="00FF0F7C">
        <w:rPr>
          <w:rFonts w:ascii="Times New Roman" w:hAnsi="Times New Roman" w:cs="Times New Roman"/>
          <w:spacing w:val="-1"/>
          <w:sz w:val="28"/>
          <w:szCs w:val="28"/>
        </w:rPr>
        <w:t xml:space="preserve"> </w:t>
      </w:r>
      <w:r w:rsidR="00E87641" w:rsidRPr="00FF0F7C">
        <w:rPr>
          <w:rFonts w:ascii="Times New Roman" w:hAnsi="Times New Roman" w:cs="Times New Roman"/>
          <w:sz w:val="28"/>
          <w:szCs w:val="28"/>
        </w:rPr>
        <w:t>[37</w:t>
      </w:r>
      <w:r w:rsidR="00FF6F11" w:rsidRPr="00FF0F7C">
        <w:rPr>
          <w:rFonts w:ascii="Times New Roman" w:hAnsi="Times New Roman" w:cs="Times New Roman"/>
          <w:sz w:val="28"/>
          <w:szCs w:val="28"/>
        </w:rPr>
        <w:t>]</w:t>
      </w:r>
      <w:r w:rsidR="00963B00" w:rsidRPr="00FF0F7C">
        <w:rPr>
          <w:rFonts w:ascii="Times New Roman" w:hAnsi="Times New Roman" w:cs="Times New Roman"/>
          <w:spacing w:val="-1"/>
          <w:sz w:val="28"/>
          <w:szCs w:val="28"/>
        </w:rPr>
        <w:t xml:space="preserve">.  Именно он считается основателем современных тезаурусов. В данном словаре-тезаурусе каждая группа представлена названием понятия, далее следуют синонимы по определенным частям речи, списки родственных наименований, после чего идут отсылки к именам других категорий. </w:t>
      </w:r>
      <w:r w:rsidR="00963B00" w:rsidRPr="00FF0F7C">
        <w:rPr>
          <w:rFonts w:ascii="Times New Roman" w:hAnsi="Times New Roman" w:cs="Times New Roman"/>
          <w:sz w:val="28"/>
          <w:szCs w:val="28"/>
          <w:shd w:val="clear" w:color="auto" w:fill="FFFFFF"/>
        </w:rPr>
        <w:t>Важно, что Роже располагает слова по частям речи и степени их значения: существительные, глаголы, прилагательные и наречия. После каждой группы слов представлена группа слов, противоположных по значению. К недостаткам данного словаря относят: отсутствие критерия разделения на основные понятийные классы, приоритет логичности над естественной связью слов между ними.</w:t>
      </w:r>
      <w:r w:rsidR="00963B00" w:rsidRPr="00FF0F7C">
        <w:rPr>
          <w:rFonts w:ascii="Times New Roman" w:hAnsi="Times New Roman" w:cs="Times New Roman"/>
          <w:spacing w:val="-1"/>
          <w:sz w:val="28"/>
          <w:szCs w:val="28"/>
        </w:rPr>
        <w:t xml:space="preserve"> В целом же словарь описывал лексику языка в полной мере, мог служить помощником в быстром поиске важных понятий, а идея классифицировать понятия путем создания определенных словарей считалась ценной, и она заложила фундамент для дальнейшего развития тезауруса. </w:t>
      </w:r>
    </w:p>
    <w:p w14:paraId="269F33DE" w14:textId="77777777" w:rsidR="00963B00" w:rsidRPr="00FF0F7C" w:rsidRDefault="00963B00" w:rsidP="004212CA">
      <w:pPr>
        <w:spacing w:after="0" w:line="240" w:lineRule="auto"/>
        <w:ind w:firstLine="709"/>
        <w:jc w:val="both"/>
        <w:rPr>
          <w:rFonts w:ascii="Times New Roman" w:hAnsi="Times New Roman" w:cs="Times New Roman"/>
          <w:sz w:val="28"/>
          <w:szCs w:val="28"/>
          <w:shd w:val="clear" w:color="auto" w:fill="FFFFFF"/>
        </w:rPr>
      </w:pPr>
      <w:r w:rsidRPr="00FF0F7C">
        <w:rPr>
          <w:rFonts w:ascii="Times New Roman" w:hAnsi="Times New Roman" w:cs="Times New Roman"/>
          <w:spacing w:val="-1"/>
          <w:sz w:val="28"/>
          <w:szCs w:val="28"/>
        </w:rPr>
        <w:t xml:space="preserve">В 1862 году </w:t>
      </w:r>
      <w:r w:rsidRPr="00FF0F7C">
        <w:rPr>
          <w:rFonts w:ascii="Times New Roman" w:hAnsi="Times New Roman" w:cs="Times New Roman"/>
          <w:sz w:val="28"/>
          <w:szCs w:val="28"/>
          <w:shd w:val="clear" w:color="auto" w:fill="FFFFFF"/>
        </w:rPr>
        <w:t>во Франции издается «Аналогический словарь французского языка», автором которого является П. Буассьер</w:t>
      </w:r>
      <w:r w:rsidR="00FF6F11" w:rsidRPr="00FF0F7C">
        <w:rPr>
          <w:rFonts w:ascii="Times New Roman" w:hAnsi="Times New Roman" w:cs="Times New Roman"/>
          <w:sz w:val="28"/>
          <w:szCs w:val="28"/>
          <w:shd w:val="clear" w:color="auto" w:fill="FFFFFF"/>
        </w:rPr>
        <w:t xml:space="preserve"> </w:t>
      </w:r>
      <w:r w:rsidR="00E87641" w:rsidRPr="00FF0F7C">
        <w:rPr>
          <w:rFonts w:ascii="Times New Roman" w:hAnsi="Times New Roman" w:cs="Times New Roman"/>
          <w:sz w:val="28"/>
          <w:szCs w:val="28"/>
        </w:rPr>
        <w:t>[38</w:t>
      </w:r>
      <w:r w:rsidR="00FF6F11" w:rsidRPr="00FF0F7C">
        <w:rPr>
          <w:rFonts w:ascii="Times New Roman" w:hAnsi="Times New Roman" w:cs="Times New Roman"/>
          <w:sz w:val="28"/>
          <w:szCs w:val="28"/>
        </w:rPr>
        <w:t>]</w:t>
      </w:r>
      <w:r w:rsidRPr="00FF0F7C">
        <w:rPr>
          <w:rFonts w:ascii="Times New Roman" w:hAnsi="Times New Roman" w:cs="Times New Roman"/>
          <w:sz w:val="28"/>
          <w:szCs w:val="28"/>
          <w:shd w:val="clear" w:color="auto" w:fill="FFFFFF"/>
        </w:rPr>
        <w:t xml:space="preserve">. Он выделяет два уровня </w:t>
      </w:r>
      <w:r w:rsidRPr="00FF0F7C">
        <w:rPr>
          <w:rFonts w:ascii="Times New Roman" w:hAnsi="Times New Roman" w:cs="Times New Roman"/>
          <w:sz w:val="28"/>
          <w:szCs w:val="28"/>
          <w:shd w:val="clear" w:color="auto" w:fill="FFFFFF"/>
        </w:rPr>
        <w:lastRenderedPageBreak/>
        <w:t>словарного запаса языка – активный и пассивный. «В активный слой входят слова повседневного и спонтанного употребления. Их связь с понятиями настолько прочна, что последние приходят на ум не иначе, как в сопровождении первых. Все, о чем мы думаем, формулируется в нашем сознании при помощи слов активного слоя. Слова пассивного слоя необходимы для наиболее точного, наиболее адекватного выражения мысли. Задача, следовательно, состоит в том, чтобы сократить путь от</w:t>
      </w:r>
      <w:r w:rsidR="00721278" w:rsidRPr="00FF0F7C">
        <w:rPr>
          <w:rFonts w:ascii="Times New Roman" w:hAnsi="Times New Roman" w:cs="Times New Roman"/>
          <w:sz w:val="28"/>
          <w:szCs w:val="28"/>
          <w:shd w:val="clear" w:color="auto" w:fill="FFFFFF"/>
        </w:rPr>
        <w:t xml:space="preserve"> обиходного слова, часто, весьма </w:t>
      </w:r>
      <w:r w:rsidRPr="00FF0F7C">
        <w:rPr>
          <w:rFonts w:ascii="Times New Roman" w:hAnsi="Times New Roman" w:cs="Times New Roman"/>
          <w:sz w:val="28"/>
          <w:szCs w:val="28"/>
          <w:shd w:val="clear" w:color="auto" w:fill="FFFFFF"/>
        </w:rPr>
        <w:t xml:space="preserve">приблизительно выражающего мысль, к слову единственно необходимому» </w:t>
      </w:r>
      <w:r w:rsidR="00E87641" w:rsidRPr="00FF0F7C">
        <w:rPr>
          <w:rFonts w:ascii="Times New Roman" w:hAnsi="Times New Roman" w:cs="Times New Roman"/>
          <w:spacing w:val="-1"/>
          <w:sz w:val="28"/>
          <w:szCs w:val="28"/>
        </w:rPr>
        <w:t>[39</w:t>
      </w:r>
      <w:r w:rsidRPr="00FF0F7C">
        <w:rPr>
          <w:rFonts w:ascii="Times New Roman" w:hAnsi="Times New Roman" w:cs="Times New Roman"/>
          <w:spacing w:val="-1"/>
          <w:sz w:val="28"/>
          <w:szCs w:val="28"/>
        </w:rPr>
        <w:t>]</w:t>
      </w:r>
      <w:r w:rsidRPr="00FF0F7C">
        <w:rPr>
          <w:rFonts w:ascii="Times New Roman" w:hAnsi="Times New Roman" w:cs="Times New Roman"/>
          <w:sz w:val="28"/>
          <w:szCs w:val="28"/>
          <w:shd w:val="clear" w:color="auto" w:fill="FFFFFF"/>
        </w:rPr>
        <w:t>. Ученый решает эту задачу следующим образом: он выбирает две тысячи слов из активного запаса, располагает их в алфавитном порядке, сделав словами-центрами для группы близких по смыслу слов. Данное алфавитно-смысловое расположение слов оптимально при работе со словарем. Следует отметить тот факт, что Буассьер использовал при создании словаря тот же метод, что и Роже. Спустя некоторое время во Франции был опубликован словарь, где было внесено дополнительное разделение тематических групп Буассьера. Достоинством этого словаря стало удобство использования, быстрый поиск синонимов и антонимов и т.п. Однако, как отмечает В.В. Морковкин, «алфавитное расположение тематических групп препятствует реализации потенциальных возможностей идеографической классификации лексики. Оно создает своего рода ширму, за которой трудно разглядеть смысловые и ассоциативные нити, тянущиеся от одной тематической группы к другой»</w:t>
      </w:r>
      <w:r w:rsidR="00E87641" w:rsidRPr="00FF0F7C">
        <w:rPr>
          <w:rFonts w:ascii="Times New Roman" w:hAnsi="Times New Roman" w:cs="Times New Roman"/>
          <w:spacing w:val="-1"/>
          <w:sz w:val="28"/>
          <w:szCs w:val="28"/>
        </w:rPr>
        <w:t xml:space="preserve"> [40</w:t>
      </w:r>
      <w:r w:rsidR="00EF5034" w:rsidRPr="00FF0F7C">
        <w:rPr>
          <w:rFonts w:ascii="Times New Roman" w:hAnsi="Times New Roman" w:cs="Times New Roman"/>
          <w:spacing w:val="-1"/>
          <w:sz w:val="28"/>
          <w:szCs w:val="28"/>
        </w:rPr>
        <w:t>,</w:t>
      </w:r>
      <w:r w:rsidRPr="00FF0F7C">
        <w:rPr>
          <w:rFonts w:ascii="Times New Roman" w:hAnsi="Times New Roman" w:cs="Times New Roman"/>
          <w:spacing w:val="-1"/>
          <w:sz w:val="28"/>
          <w:szCs w:val="28"/>
        </w:rPr>
        <w:t xml:space="preserve"> с. 17]</w:t>
      </w:r>
      <w:r w:rsidRPr="00FF0F7C">
        <w:rPr>
          <w:rFonts w:ascii="Times New Roman" w:hAnsi="Times New Roman" w:cs="Times New Roman"/>
          <w:sz w:val="28"/>
          <w:szCs w:val="28"/>
          <w:shd w:val="clear" w:color="auto" w:fill="FFFFFF"/>
        </w:rPr>
        <w:t>.</w:t>
      </w:r>
    </w:p>
    <w:p w14:paraId="4495A543" w14:textId="77777777" w:rsidR="00963B00" w:rsidRPr="00FF0F7C" w:rsidRDefault="00963B00" w:rsidP="004212CA">
      <w:pPr>
        <w:spacing w:after="0" w:line="240" w:lineRule="auto"/>
        <w:ind w:firstLine="709"/>
        <w:jc w:val="both"/>
        <w:rPr>
          <w:rFonts w:ascii="Times New Roman" w:hAnsi="Times New Roman" w:cs="Times New Roman"/>
          <w:spacing w:val="-1"/>
          <w:sz w:val="28"/>
          <w:szCs w:val="28"/>
        </w:rPr>
      </w:pPr>
      <w:r w:rsidRPr="00FF0F7C">
        <w:rPr>
          <w:rFonts w:ascii="Times New Roman" w:hAnsi="Times New Roman" w:cs="Times New Roman"/>
          <w:spacing w:val="-1"/>
          <w:sz w:val="28"/>
          <w:szCs w:val="28"/>
        </w:rPr>
        <w:t xml:space="preserve">В 1956 году Кембриджская группа ученых использовала тезаурус в работе по автоматизированному переводу. В их представлении тезаурус был своего рода </w:t>
      </w:r>
      <w:r w:rsidRPr="00FF0F7C">
        <w:rPr>
          <w:rFonts w:ascii="Times New Roman" w:hAnsi="Times New Roman" w:cs="Times New Roman"/>
          <w:sz w:val="28"/>
          <w:szCs w:val="28"/>
          <w:shd w:val="clear" w:color="auto" w:fill="FFFFFF"/>
        </w:rPr>
        <w:t>«</w:t>
      </w:r>
      <w:r w:rsidRPr="00FF0F7C">
        <w:rPr>
          <w:rFonts w:ascii="Times New Roman" w:hAnsi="Times New Roman" w:cs="Times New Roman"/>
          <w:spacing w:val="-1"/>
          <w:sz w:val="28"/>
          <w:szCs w:val="28"/>
        </w:rPr>
        <w:t xml:space="preserve">обращенным» толковым словарем. </w:t>
      </w:r>
      <w:r w:rsidRPr="00FF0F7C">
        <w:rPr>
          <w:rFonts w:ascii="Times New Roman" w:hAnsi="Times New Roman" w:cs="Times New Roman"/>
          <w:sz w:val="28"/>
          <w:szCs w:val="28"/>
          <w:shd w:val="clear" w:color="auto" w:fill="FFFFFF"/>
        </w:rPr>
        <w:t>«</w:t>
      </w:r>
      <w:r w:rsidRPr="00FF0F7C">
        <w:rPr>
          <w:rFonts w:ascii="Times New Roman" w:hAnsi="Times New Roman" w:cs="Times New Roman"/>
          <w:spacing w:val="-1"/>
          <w:sz w:val="28"/>
          <w:szCs w:val="28"/>
        </w:rPr>
        <w:t>Если в обычном толковом словаре по слову находится его значение, то в тезаурусе по значению, записанному определенным способом, находят слово или несколько слов, выражающих искомое значение</w:t>
      </w:r>
      <w:r w:rsidRPr="00FF0F7C">
        <w:rPr>
          <w:rFonts w:ascii="Times New Roman" w:hAnsi="Times New Roman" w:cs="Times New Roman"/>
          <w:sz w:val="28"/>
          <w:szCs w:val="28"/>
          <w:shd w:val="clear" w:color="auto" w:fill="FFFFFF"/>
        </w:rPr>
        <w:t>»</w:t>
      </w:r>
      <w:r w:rsidR="00E87641" w:rsidRPr="00FF0F7C">
        <w:rPr>
          <w:rFonts w:ascii="Times New Roman" w:hAnsi="Times New Roman" w:cs="Times New Roman"/>
          <w:spacing w:val="-1"/>
          <w:sz w:val="28"/>
          <w:szCs w:val="28"/>
        </w:rPr>
        <w:t xml:space="preserve"> [41</w:t>
      </w:r>
      <w:r w:rsidR="00FE33FD" w:rsidRPr="00FF0F7C">
        <w:rPr>
          <w:rFonts w:ascii="Times New Roman" w:hAnsi="Times New Roman" w:cs="Times New Roman"/>
          <w:spacing w:val="-1"/>
          <w:sz w:val="28"/>
          <w:szCs w:val="28"/>
        </w:rPr>
        <w:t>,</w:t>
      </w:r>
      <w:r w:rsidRPr="00FF0F7C">
        <w:rPr>
          <w:rFonts w:ascii="Times New Roman" w:hAnsi="Times New Roman" w:cs="Times New Roman"/>
          <w:spacing w:val="-1"/>
          <w:sz w:val="28"/>
          <w:szCs w:val="28"/>
        </w:rPr>
        <w:t xml:space="preserve"> с. 1090]</w:t>
      </w:r>
      <w:r w:rsidRPr="00FF0F7C">
        <w:rPr>
          <w:rFonts w:ascii="Times New Roman" w:hAnsi="Times New Roman" w:cs="Times New Roman"/>
          <w:sz w:val="28"/>
          <w:szCs w:val="28"/>
          <w:shd w:val="clear" w:color="auto" w:fill="FFFFFF"/>
        </w:rPr>
        <w:t>.</w:t>
      </w:r>
      <w:r w:rsidRPr="00FF0F7C">
        <w:rPr>
          <w:rFonts w:ascii="Times New Roman" w:hAnsi="Times New Roman" w:cs="Times New Roman"/>
          <w:spacing w:val="-1"/>
          <w:sz w:val="28"/>
          <w:szCs w:val="28"/>
        </w:rPr>
        <w:t xml:space="preserve">  </w:t>
      </w:r>
    </w:p>
    <w:p w14:paraId="3BF1DE78" w14:textId="77777777" w:rsidR="00963B00" w:rsidRPr="00FF0F7C" w:rsidRDefault="00475009" w:rsidP="00581200">
      <w:pPr>
        <w:spacing w:after="0" w:line="240" w:lineRule="auto"/>
        <w:ind w:firstLine="709"/>
        <w:jc w:val="both"/>
        <w:rPr>
          <w:rFonts w:ascii="Times New Roman" w:hAnsi="Times New Roman" w:cs="Times New Roman"/>
          <w:spacing w:val="-1"/>
          <w:sz w:val="28"/>
          <w:szCs w:val="28"/>
        </w:rPr>
      </w:pPr>
      <w:r w:rsidRPr="00FF0F7C">
        <w:rPr>
          <w:rFonts w:ascii="Times New Roman" w:hAnsi="Times New Roman" w:cs="Times New Roman"/>
          <w:spacing w:val="-1"/>
          <w:sz w:val="28"/>
          <w:szCs w:val="28"/>
        </w:rPr>
        <w:t xml:space="preserve">Начиная с момента создания первого тезауруса и до наших дней мы наблюдаем постоянную эволюцию этого словаря. Он непрерывно развивается и находит применение в самых разных отраслях знаний, становится популярнее. Первоначальное значение термина «тезаурус» расширилось, и теперь он применяется в науке в целом. Большая энциклопедия </w:t>
      </w:r>
      <w:r w:rsidR="00581200" w:rsidRPr="00FF0F7C">
        <w:rPr>
          <w:rFonts w:ascii="Times New Roman" w:hAnsi="Times New Roman" w:cs="Times New Roman"/>
          <w:spacing w:val="-1"/>
          <w:sz w:val="28"/>
          <w:szCs w:val="28"/>
        </w:rPr>
        <w:t xml:space="preserve">отмечает, что в узком понимании тезаурус – это словарь, ограниченный определенным набором письменных источников </w:t>
      </w:r>
      <w:r w:rsidR="00581200" w:rsidRPr="00FF0F7C">
        <w:rPr>
          <w:rFonts w:ascii="Times New Roman" w:hAnsi="Times New Roman" w:cs="Times New Roman"/>
          <w:sz w:val="28"/>
          <w:szCs w:val="28"/>
        </w:rPr>
        <w:t>[42, с.390]</w:t>
      </w:r>
      <w:r w:rsidR="00581200" w:rsidRPr="00FF0F7C">
        <w:rPr>
          <w:rFonts w:ascii="Times New Roman" w:hAnsi="Times New Roman" w:cs="Times New Roman"/>
          <w:spacing w:val="-1"/>
          <w:sz w:val="28"/>
          <w:szCs w:val="28"/>
        </w:rPr>
        <w:t xml:space="preserve">. </w:t>
      </w:r>
      <w:r w:rsidR="00963B00" w:rsidRPr="00FF0F7C">
        <w:rPr>
          <w:rFonts w:ascii="Times New Roman" w:hAnsi="Times New Roman" w:cs="Times New Roman"/>
          <w:sz w:val="28"/>
          <w:szCs w:val="28"/>
        </w:rPr>
        <w:t>Например, словари, основанные на сплошной выборке лексики из определенны</w:t>
      </w:r>
      <w:r w:rsidR="005A5184" w:rsidRPr="00FF0F7C">
        <w:rPr>
          <w:rFonts w:ascii="Times New Roman" w:hAnsi="Times New Roman" w:cs="Times New Roman"/>
          <w:sz w:val="28"/>
          <w:szCs w:val="28"/>
        </w:rPr>
        <w:t>х памятников письменности (древ</w:t>
      </w:r>
      <w:r w:rsidR="00963B00" w:rsidRPr="00FF0F7C">
        <w:rPr>
          <w:rFonts w:ascii="Times New Roman" w:hAnsi="Times New Roman" w:cs="Times New Roman"/>
          <w:sz w:val="28"/>
          <w:szCs w:val="28"/>
        </w:rPr>
        <w:t xml:space="preserve">негреческого, латинского, старославянского языков). Примерами словарей-тезаурусов русского языка авторы называют академический </w:t>
      </w:r>
      <w:r w:rsidR="00963B00" w:rsidRPr="00FF0F7C">
        <w:rPr>
          <w:rFonts w:ascii="Times New Roman" w:hAnsi="Times New Roman" w:cs="Times New Roman"/>
          <w:sz w:val="28"/>
          <w:szCs w:val="28"/>
          <w:shd w:val="clear" w:color="auto" w:fill="FFFFFF"/>
        </w:rPr>
        <w:t>«</w:t>
      </w:r>
      <w:r w:rsidR="00963B00" w:rsidRPr="00FF0F7C">
        <w:rPr>
          <w:rFonts w:ascii="Times New Roman" w:hAnsi="Times New Roman" w:cs="Times New Roman"/>
          <w:sz w:val="28"/>
          <w:szCs w:val="28"/>
        </w:rPr>
        <w:t>Словарь церковнославянского русского языка</w:t>
      </w:r>
      <w:r w:rsidR="00963B00" w:rsidRPr="00FF0F7C">
        <w:rPr>
          <w:rFonts w:ascii="Times New Roman" w:hAnsi="Times New Roman" w:cs="Times New Roman"/>
          <w:sz w:val="28"/>
          <w:szCs w:val="28"/>
          <w:shd w:val="clear" w:color="auto" w:fill="FFFFFF"/>
        </w:rPr>
        <w:t>»</w:t>
      </w:r>
      <w:r w:rsidR="00963B00" w:rsidRPr="00FF0F7C">
        <w:rPr>
          <w:rFonts w:ascii="Times New Roman" w:hAnsi="Times New Roman" w:cs="Times New Roman"/>
          <w:sz w:val="28"/>
          <w:szCs w:val="28"/>
        </w:rPr>
        <w:t xml:space="preserve"> (1847)</w:t>
      </w:r>
      <w:r w:rsidR="00FF6F11" w:rsidRPr="00FF0F7C">
        <w:rPr>
          <w:rFonts w:ascii="Times New Roman" w:hAnsi="Times New Roman" w:cs="Times New Roman"/>
          <w:sz w:val="28"/>
          <w:szCs w:val="28"/>
        </w:rPr>
        <w:t xml:space="preserve"> </w:t>
      </w:r>
      <w:r w:rsidR="00E87641" w:rsidRPr="00FF0F7C">
        <w:rPr>
          <w:rFonts w:ascii="Times New Roman" w:hAnsi="Times New Roman" w:cs="Times New Roman"/>
          <w:sz w:val="28"/>
          <w:szCs w:val="28"/>
        </w:rPr>
        <w:t>[43</w:t>
      </w:r>
      <w:r w:rsidR="00FF6F11" w:rsidRPr="00FF0F7C">
        <w:rPr>
          <w:rFonts w:ascii="Times New Roman" w:hAnsi="Times New Roman" w:cs="Times New Roman"/>
          <w:sz w:val="28"/>
          <w:szCs w:val="28"/>
        </w:rPr>
        <w:t>]</w:t>
      </w:r>
      <w:r w:rsidR="00963B00" w:rsidRPr="00FF0F7C">
        <w:rPr>
          <w:rFonts w:ascii="Times New Roman" w:hAnsi="Times New Roman" w:cs="Times New Roman"/>
          <w:sz w:val="28"/>
          <w:szCs w:val="28"/>
        </w:rPr>
        <w:t xml:space="preserve"> и </w:t>
      </w:r>
      <w:r w:rsidR="00963B00" w:rsidRPr="00FF0F7C">
        <w:rPr>
          <w:rFonts w:ascii="Times New Roman" w:hAnsi="Times New Roman" w:cs="Times New Roman"/>
          <w:sz w:val="28"/>
          <w:szCs w:val="28"/>
          <w:shd w:val="clear" w:color="auto" w:fill="FFFFFF"/>
        </w:rPr>
        <w:t>«</w:t>
      </w:r>
      <w:r w:rsidR="00963B00" w:rsidRPr="00FF0F7C">
        <w:rPr>
          <w:rFonts w:ascii="Times New Roman" w:hAnsi="Times New Roman" w:cs="Times New Roman"/>
          <w:sz w:val="28"/>
          <w:szCs w:val="28"/>
        </w:rPr>
        <w:t>Толковый словарь живого великорусского языка</w:t>
      </w:r>
      <w:r w:rsidR="00963B00" w:rsidRPr="00FF0F7C">
        <w:rPr>
          <w:rFonts w:ascii="Times New Roman" w:hAnsi="Times New Roman" w:cs="Times New Roman"/>
          <w:sz w:val="28"/>
          <w:szCs w:val="28"/>
          <w:shd w:val="clear" w:color="auto" w:fill="FFFFFF"/>
        </w:rPr>
        <w:t xml:space="preserve">» </w:t>
      </w:r>
      <w:r w:rsidR="00963B00" w:rsidRPr="00FF0F7C">
        <w:rPr>
          <w:rFonts w:ascii="Times New Roman" w:hAnsi="Times New Roman" w:cs="Times New Roman"/>
          <w:sz w:val="28"/>
          <w:szCs w:val="28"/>
        </w:rPr>
        <w:t>В. Даля</w:t>
      </w:r>
      <w:r w:rsidR="00FF6F11" w:rsidRPr="00FF0F7C">
        <w:rPr>
          <w:rFonts w:ascii="Times New Roman" w:hAnsi="Times New Roman" w:cs="Times New Roman"/>
          <w:sz w:val="28"/>
          <w:szCs w:val="28"/>
        </w:rPr>
        <w:t xml:space="preserve"> </w:t>
      </w:r>
      <w:r w:rsidR="00E87641" w:rsidRPr="00FF0F7C">
        <w:rPr>
          <w:rFonts w:ascii="Times New Roman" w:hAnsi="Times New Roman" w:cs="Times New Roman"/>
          <w:sz w:val="28"/>
          <w:szCs w:val="28"/>
        </w:rPr>
        <w:t>[44</w:t>
      </w:r>
      <w:r w:rsidR="00FF6F11" w:rsidRPr="00FF0F7C">
        <w:rPr>
          <w:rFonts w:ascii="Times New Roman" w:hAnsi="Times New Roman" w:cs="Times New Roman"/>
          <w:sz w:val="28"/>
          <w:szCs w:val="28"/>
        </w:rPr>
        <w:t>]</w:t>
      </w:r>
      <w:r w:rsidR="00963B00" w:rsidRPr="00FF0F7C">
        <w:rPr>
          <w:rFonts w:ascii="Times New Roman" w:hAnsi="Times New Roman" w:cs="Times New Roman"/>
          <w:sz w:val="28"/>
          <w:szCs w:val="28"/>
        </w:rPr>
        <w:t xml:space="preserve">. Так же учеными отмечается, что </w:t>
      </w:r>
      <w:r w:rsidR="00963B00" w:rsidRPr="00FF0F7C">
        <w:rPr>
          <w:rFonts w:ascii="Times New Roman" w:hAnsi="Times New Roman" w:cs="Times New Roman"/>
          <w:sz w:val="28"/>
          <w:szCs w:val="28"/>
          <w:shd w:val="clear" w:color="auto" w:fill="FFFFFF"/>
        </w:rPr>
        <w:t>«п</w:t>
      </w:r>
      <w:r w:rsidR="00963B00" w:rsidRPr="00FF0F7C">
        <w:rPr>
          <w:rFonts w:ascii="Times New Roman" w:hAnsi="Times New Roman" w:cs="Times New Roman"/>
          <w:sz w:val="28"/>
          <w:szCs w:val="28"/>
        </w:rPr>
        <w:t xml:space="preserve">о принципу отбора слов тезаурусами являются словари языка писателей или их отдельных произведений. Тезаурусами в более широком понимании слова являются словари наиболее полные в лексическом отношении, включающие не только слова литературного языка данной эпохи, но и архаизмы и неологизмы, </w:t>
      </w:r>
      <w:r w:rsidR="00963B00" w:rsidRPr="00FF0F7C">
        <w:rPr>
          <w:rFonts w:ascii="Times New Roman" w:hAnsi="Times New Roman" w:cs="Times New Roman"/>
          <w:sz w:val="28"/>
          <w:szCs w:val="28"/>
        </w:rPr>
        <w:lastRenderedPageBreak/>
        <w:t>слова высокого стиля и просторечные, иноязычную лексику, а также областные слова; исчерпывающего описания лексики они не достигают. Такие тезаурусы по принципу отбора слов обычно противопоставляются нормативным словарям</w:t>
      </w:r>
      <w:r w:rsidR="00963B00" w:rsidRPr="00FF0F7C">
        <w:rPr>
          <w:rFonts w:ascii="Times New Roman" w:hAnsi="Times New Roman" w:cs="Times New Roman"/>
          <w:sz w:val="28"/>
          <w:szCs w:val="28"/>
          <w:shd w:val="clear" w:color="auto" w:fill="FFFFFF"/>
        </w:rPr>
        <w:t>»</w:t>
      </w:r>
      <w:r w:rsidR="00E87641" w:rsidRPr="00FF0F7C">
        <w:rPr>
          <w:rFonts w:ascii="Times New Roman" w:hAnsi="Times New Roman" w:cs="Times New Roman"/>
          <w:sz w:val="28"/>
          <w:szCs w:val="28"/>
        </w:rPr>
        <w:t xml:space="preserve"> [42</w:t>
      </w:r>
      <w:r w:rsidR="00FE33FD" w:rsidRPr="00FF0F7C">
        <w:rPr>
          <w:rFonts w:ascii="Times New Roman" w:hAnsi="Times New Roman" w:cs="Times New Roman"/>
          <w:sz w:val="28"/>
          <w:szCs w:val="28"/>
        </w:rPr>
        <w:t>,</w:t>
      </w:r>
      <w:r w:rsidR="00963B00" w:rsidRPr="00FF0F7C">
        <w:rPr>
          <w:rFonts w:ascii="Times New Roman" w:hAnsi="Times New Roman" w:cs="Times New Roman"/>
          <w:sz w:val="28"/>
          <w:szCs w:val="28"/>
        </w:rPr>
        <w:t xml:space="preserve"> с.391].</w:t>
      </w:r>
    </w:p>
    <w:p w14:paraId="48F08759" w14:textId="77777777" w:rsidR="00982E38" w:rsidRPr="00FF0F7C" w:rsidRDefault="00963B00" w:rsidP="004212CA">
      <w:pPr>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sz w:val="28"/>
          <w:szCs w:val="28"/>
        </w:rPr>
        <w:t xml:space="preserve">Л.П. Крысин в «Толковом словаре иноязычных слов» дает два определения термина «тезаурус». Во-первых, как словаря (языка в целом или языка какой-нибудь специальной сферы деятельности) с полной и логически упорядоченной смысловой информацией. Во-вторых, с точки зрения информатики, как </w:t>
      </w:r>
      <w:r w:rsidRPr="00FF0F7C">
        <w:rPr>
          <w:rFonts w:ascii="Times New Roman" w:hAnsi="Times New Roman" w:cs="Times New Roman"/>
          <w:sz w:val="28"/>
          <w:szCs w:val="28"/>
          <w:shd w:val="clear" w:color="auto" w:fill="FFFFFF"/>
        </w:rPr>
        <w:t>«</w:t>
      </w:r>
      <w:r w:rsidRPr="00FF0F7C">
        <w:rPr>
          <w:rFonts w:ascii="Times New Roman" w:hAnsi="Times New Roman" w:cs="Times New Roman"/>
          <w:sz w:val="28"/>
          <w:szCs w:val="28"/>
        </w:rPr>
        <w:t>полный систематизированный набор данных о какой-либо области знаний, позволяющей человеку или вычислительной м</w:t>
      </w:r>
      <w:r w:rsidR="007E1483" w:rsidRPr="00FF0F7C">
        <w:rPr>
          <w:rFonts w:ascii="Times New Roman" w:hAnsi="Times New Roman" w:cs="Times New Roman"/>
          <w:sz w:val="28"/>
          <w:szCs w:val="28"/>
        </w:rPr>
        <w:t>ашине в ней ориентироваться» [4</w:t>
      </w:r>
      <w:r w:rsidR="00E87641" w:rsidRPr="00FF0F7C">
        <w:rPr>
          <w:rFonts w:ascii="Times New Roman" w:hAnsi="Times New Roman" w:cs="Times New Roman"/>
          <w:sz w:val="28"/>
          <w:szCs w:val="28"/>
        </w:rPr>
        <w:t>5</w:t>
      </w:r>
      <w:r w:rsidR="00FE33FD" w:rsidRPr="00FF0F7C">
        <w:rPr>
          <w:rFonts w:ascii="Times New Roman" w:hAnsi="Times New Roman" w:cs="Times New Roman"/>
          <w:sz w:val="28"/>
          <w:szCs w:val="28"/>
        </w:rPr>
        <w:t>,</w:t>
      </w:r>
      <w:r w:rsidRPr="00FF0F7C">
        <w:rPr>
          <w:rFonts w:ascii="Times New Roman" w:hAnsi="Times New Roman" w:cs="Times New Roman"/>
          <w:sz w:val="28"/>
          <w:szCs w:val="28"/>
        </w:rPr>
        <w:t xml:space="preserve"> с.785]. </w:t>
      </w:r>
    </w:p>
    <w:p w14:paraId="4E852E6F" w14:textId="77777777" w:rsidR="00963B00" w:rsidRPr="00FF0F7C" w:rsidRDefault="00963B00" w:rsidP="004212CA">
      <w:pPr>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sz w:val="28"/>
          <w:szCs w:val="28"/>
        </w:rPr>
        <w:t>В вышедшем ранее лингвистическом энциклопедическом словаре говорится, что «в теоретическом отношении тезаурус является одной из возможных моделей семантической системы лексики и используется как средство обогащения индив</w:t>
      </w:r>
      <w:r w:rsidR="00E87641" w:rsidRPr="00FF0F7C">
        <w:rPr>
          <w:rFonts w:ascii="Times New Roman" w:hAnsi="Times New Roman" w:cs="Times New Roman"/>
          <w:sz w:val="28"/>
          <w:szCs w:val="28"/>
        </w:rPr>
        <w:t>идуального словаря пишущего» [46</w:t>
      </w:r>
      <w:r w:rsidR="00FE33FD" w:rsidRPr="00FF0F7C">
        <w:rPr>
          <w:rFonts w:ascii="Times New Roman" w:hAnsi="Times New Roman" w:cs="Times New Roman"/>
          <w:sz w:val="28"/>
          <w:szCs w:val="28"/>
        </w:rPr>
        <w:t>,</w:t>
      </w:r>
      <w:r w:rsidRPr="00FF0F7C">
        <w:rPr>
          <w:rFonts w:ascii="Times New Roman" w:hAnsi="Times New Roman" w:cs="Times New Roman"/>
          <w:sz w:val="28"/>
          <w:szCs w:val="28"/>
        </w:rPr>
        <w:t xml:space="preserve"> с.501]. </w:t>
      </w:r>
    </w:p>
    <w:p w14:paraId="66532EA4" w14:textId="77777777" w:rsidR="00652CFB" w:rsidRPr="00FF0F7C" w:rsidRDefault="00652CFB" w:rsidP="004212CA">
      <w:pPr>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sz w:val="28"/>
          <w:szCs w:val="28"/>
        </w:rPr>
        <w:t>В Большом энциклопедическом словаре тезаурус определяется в традиционном понимании как множество смысловыражающих единиц  языка с  заданной системой семантических отношений, отражающих знания, которыми владеет тот или иной носитель информации [</w:t>
      </w:r>
      <w:r w:rsidR="00E87641" w:rsidRPr="00FF0F7C">
        <w:rPr>
          <w:rFonts w:ascii="Times New Roman" w:hAnsi="Times New Roman" w:cs="Times New Roman"/>
          <w:sz w:val="28"/>
          <w:szCs w:val="28"/>
        </w:rPr>
        <w:t>47</w:t>
      </w:r>
      <w:r w:rsidRPr="00FF0F7C">
        <w:rPr>
          <w:rFonts w:ascii="Times New Roman" w:hAnsi="Times New Roman" w:cs="Times New Roman"/>
          <w:sz w:val="28"/>
          <w:szCs w:val="28"/>
        </w:rPr>
        <w:t>].</w:t>
      </w:r>
    </w:p>
    <w:p w14:paraId="20312D03" w14:textId="77777777" w:rsidR="00294BE5" w:rsidRPr="00FF0F7C" w:rsidRDefault="00FF6F11" w:rsidP="004212CA">
      <w:pPr>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sz w:val="28"/>
          <w:szCs w:val="28"/>
        </w:rPr>
        <w:t>В «Словаре</w:t>
      </w:r>
      <w:r w:rsidR="00963B00" w:rsidRPr="00FF0F7C">
        <w:rPr>
          <w:rFonts w:ascii="Times New Roman" w:hAnsi="Times New Roman" w:cs="Times New Roman"/>
          <w:sz w:val="28"/>
          <w:szCs w:val="28"/>
        </w:rPr>
        <w:t xml:space="preserve"> русского языка»</w:t>
      </w:r>
      <w:r w:rsidR="007E1483" w:rsidRPr="00FF0F7C">
        <w:rPr>
          <w:rFonts w:ascii="Times New Roman" w:hAnsi="Times New Roman" w:cs="Times New Roman"/>
          <w:sz w:val="28"/>
          <w:szCs w:val="28"/>
        </w:rPr>
        <w:t xml:space="preserve"> под редакцией А.П. Евгеньевой</w:t>
      </w:r>
      <w:r w:rsidR="00963B00" w:rsidRPr="00FF0F7C">
        <w:rPr>
          <w:rFonts w:ascii="Times New Roman" w:hAnsi="Times New Roman" w:cs="Times New Roman"/>
          <w:sz w:val="28"/>
          <w:szCs w:val="28"/>
        </w:rPr>
        <w:t xml:space="preserve"> дает</w:t>
      </w:r>
      <w:r w:rsidRPr="00FF0F7C">
        <w:rPr>
          <w:rFonts w:ascii="Times New Roman" w:hAnsi="Times New Roman" w:cs="Times New Roman"/>
          <w:sz w:val="28"/>
          <w:szCs w:val="28"/>
        </w:rPr>
        <w:t>ся</w:t>
      </w:r>
      <w:r w:rsidR="00963B00" w:rsidRPr="00FF0F7C">
        <w:rPr>
          <w:rFonts w:ascii="Times New Roman" w:hAnsi="Times New Roman" w:cs="Times New Roman"/>
          <w:sz w:val="28"/>
          <w:szCs w:val="28"/>
        </w:rPr>
        <w:t xml:space="preserve"> следующее определение: </w:t>
      </w:r>
      <w:r w:rsidR="00963B00" w:rsidRPr="00FF0F7C">
        <w:rPr>
          <w:rFonts w:ascii="Times New Roman" w:hAnsi="Times New Roman" w:cs="Times New Roman"/>
          <w:sz w:val="28"/>
          <w:szCs w:val="28"/>
          <w:shd w:val="clear" w:color="auto" w:fill="FFFFFF"/>
        </w:rPr>
        <w:t>«</w:t>
      </w:r>
      <w:r w:rsidR="00963B00" w:rsidRPr="00FF0F7C">
        <w:rPr>
          <w:rFonts w:ascii="Times New Roman" w:hAnsi="Times New Roman" w:cs="Times New Roman"/>
          <w:sz w:val="28"/>
          <w:szCs w:val="28"/>
        </w:rPr>
        <w:t>Тезаурус, в общем смысле – специальная терминология, более строго и предметно – словарь, собрание сведений, корпус или свод полномерно охватывающие понятия, определения и термины специальной области знаний или сферы деятельности, что должно способствовать правильной лексической, корпоративной коммуникации (пониманию в общении и взаимодействии лиц, связанных одной дисциплиной или профессией); в современной лингвистике – особая разновидность словарей, в которых указаны семантические отношения (синонимы, антонимы, паронимы и др.) между лексическими единицами. Тезаурусы являются одним из действенных инструментов для описания отдельных предметных областей</w:t>
      </w:r>
      <w:r w:rsidR="00963B00" w:rsidRPr="00FF0F7C">
        <w:rPr>
          <w:rFonts w:ascii="Times New Roman" w:hAnsi="Times New Roman" w:cs="Times New Roman"/>
          <w:sz w:val="28"/>
          <w:szCs w:val="28"/>
          <w:shd w:val="clear" w:color="auto" w:fill="FFFFFF"/>
        </w:rPr>
        <w:t>»</w:t>
      </w:r>
      <w:r w:rsidR="007E1483" w:rsidRPr="00FF0F7C">
        <w:rPr>
          <w:rFonts w:ascii="Times New Roman" w:hAnsi="Times New Roman" w:cs="Times New Roman"/>
          <w:sz w:val="28"/>
          <w:szCs w:val="28"/>
        </w:rPr>
        <w:t xml:space="preserve"> [</w:t>
      </w:r>
      <w:r w:rsidR="00E87641" w:rsidRPr="00FF0F7C">
        <w:rPr>
          <w:rFonts w:ascii="Times New Roman" w:hAnsi="Times New Roman" w:cs="Times New Roman"/>
          <w:sz w:val="28"/>
          <w:szCs w:val="28"/>
        </w:rPr>
        <w:t>48</w:t>
      </w:r>
      <w:r w:rsidR="00FE33FD" w:rsidRPr="00FF0F7C">
        <w:rPr>
          <w:rFonts w:ascii="Times New Roman" w:hAnsi="Times New Roman" w:cs="Times New Roman"/>
          <w:sz w:val="28"/>
          <w:szCs w:val="28"/>
        </w:rPr>
        <w:t>,</w:t>
      </w:r>
      <w:r w:rsidR="00963B00" w:rsidRPr="00FF0F7C">
        <w:rPr>
          <w:rFonts w:ascii="Times New Roman" w:hAnsi="Times New Roman" w:cs="Times New Roman"/>
          <w:sz w:val="28"/>
          <w:szCs w:val="28"/>
        </w:rPr>
        <w:t xml:space="preserve"> с.</w:t>
      </w:r>
      <w:r w:rsidRPr="00FF0F7C">
        <w:rPr>
          <w:rFonts w:ascii="Times New Roman" w:hAnsi="Times New Roman" w:cs="Times New Roman"/>
          <w:sz w:val="28"/>
          <w:szCs w:val="28"/>
        </w:rPr>
        <w:t xml:space="preserve"> </w:t>
      </w:r>
      <w:r w:rsidR="00963B00" w:rsidRPr="00FF0F7C">
        <w:rPr>
          <w:rFonts w:ascii="Times New Roman" w:hAnsi="Times New Roman" w:cs="Times New Roman"/>
          <w:sz w:val="28"/>
          <w:szCs w:val="28"/>
        </w:rPr>
        <w:t xml:space="preserve">688].  В наших исследованиях данное определение понятия тезауруса нами берется за основу. </w:t>
      </w:r>
    </w:p>
    <w:p w14:paraId="199880FE" w14:textId="77777777" w:rsidR="00963B00" w:rsidRPr="00FF0F7C" w:rsidRDefault="00963B00" w:rsidP="004212CA">
      <w:pPr>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sz w:val="28"/>
          <w:szCs w:val="28"/>
        </w:rPr>
        <w:t>Далее там же идет упоминание о том, что</w:t>
      </w:r>
      <w:r w:rsidR="00581200" w:rsidRPr="00FF0F7C">
        <w:rPr>
          <w:rFonts w:ascii="Times New Roman" w:hAnsi="Times New Roman" w:cs="Times New Roman"/>
          <w:sz w:val="28"/>
          <w:szCs w:val="28"/>
        </w:rPr>
        <w:t xml:space="preserve"> принципиальное отличие тезауруса от толкового словаря заключается в том, что он раскрывает семантику слова не только посредством определения, но и через установление его связей с другими лексическими единицами и их группами. Благодаря этому тезаурус может быть эффективно использован в системах искусственного интеллекта, даже без предварительно разработанных баз знаний. Авторы указывают на то, что в прошлом термин «тезаурус» преимущественно использовался для обозначения </w:t>
      </w:r>
      <w:r w:rsidRPr="00FF0F7C">
        <w:rPr>
          <w:rFonts w:ascii="Times New Roman" w:hAnsi="Times New Roman" w:cs="Times New Roman"/>
          <w:sz w:val="28"/>
          <w:szCs w:val="28"/>
        </w:rPr>
        <w:t xml:space="preserve"> </w:t>
      </w:r>
      <w:r w:rsidR="00581200" w:rsidRPr="00FF0F7C">
        <w:rPr>
          <w:rFonts w:ascii="Times New Roman" w:hAnsi="Times New Roman" w:cs="Times New Roman"/>
          <w:sz w:val="28"/>
          <w:szCs w:val="28"/>
        </w:rPr>
        <w:t>«словаря</w:t>
      </w:r>
      <w:r w:rsidRPr="00FF0F7C">
        <w:rPr>
          <w:rFonts w:ascii="Times New Roman" w:hAnsi="Times New Roman" w:cs="Times New Roman"/>
          <w:sz w:val="28"/>
          <w:szCs w:val="28"/>
        </w:rPr>
        <w:t>, с макс</w:t>
      </w:r>
      <w:r w:rsidR="00581200" w:rsidRPr="00FF0F7C">
        <w:rPr>
          <w:rFonts w:ascii="Times New Roman" w:hAnsi="Times New Roman" w:cs="Times New Roman"/>
          <w:sz w:val="28"/>
          <w:szCs w:val="28"/>
        </w:rPr>
        <w:t>имальной полнотой представлявшего</w:t>
      </w:r>
      <w:r w:rsidRPr="00FF0F7C">
        <w:rPr>
          <w:rFonts w:ascii="Times New Roman" w:hAnsi="Times New Roman" w:cs="Times New Roman"/>
          <w:sz w:val="28"/>
          <w:szCs w:val="28"/>
        </w:rPr>
        <w:t xml:space="preserve"> лексику языка с примерами ее употребления в текстах, а сейчас он расширил свое определение и также употребляется в теории информации для обозначения совокупности всех сведений</w:t>
      </w:r>
      <w:r w:rsidR="007E1483" w:rsidRPr="00FF0F7C">
        <w:rPr>
          <w:rFonts w:ascii="Times New Roman" w:hAnsi="Times New Roman" w:cs="Times New Roman"/>
          <w:sz w:val="28"/>
          <w:szCs w:val="28"/>
        </w:rPr>
        <w:t>, которыми обладает субъект» [</w:t>
      </w:r>
      <w:r w:rsidR="00E87641" w:rsidRPr="00FF0F7C">
        <w:rPr>
          <w:rFonts w:ascii="Times New Roman" w:hAnsi="Times New Roman" w:cs="Times New Roman"/>
          <w:sz w:val="28"/>
          <w:szCs w:val="28"/>
        </w:rPr>
        <w:t>48</w:t>
      </w:r>
      <w:r w:rsidR="00FE33FD" w:rsidRPr="00FF0F7C">
        <w:rPr>
          <w:rFonts w:ascii="Times New Roman" w:hAnsi="Times New Roman" w:cs="Times New Roman"/>
          <w:sz w:val="28"/>
          <w:szCs w:val="28"/>
        </w:rPr>
        <w:t>,</w:t>
      </w:r>
      <w:r w:rsidRPr="00FF0F7C">
        <w:rPr>
          <w:rFonts w:ascii="Times New Roman" w:hAnsi="Times New Roman" w:cs="Times New Roman"/>
          <w:sz w:val="28"/>
          <w:szCs w:val="28"/>
        </w:rPr>
        <w:t xml:space="preserve"> с.688]. </w:t>
      </w:r>
    </w:p>
    <w:p w14:paraId="0A994CE5" w14:textId="77777777" w:rsidR="00C123DB" w:rsidRPr="00FF0F7C" w:rsidRDefault="00652CFB" w:rsidP="004212CA">
      <w:pPr>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sz w:val="28"/>
          <w:szCs w:val="28"/>
        </w:rPr>
        <w:lastRenderedPageBreak/>
        <w:t>Достаточно широкое</w:t>
      </w:r>
      <w:r w:rsidR="00C123DB" w:rsidRPr="00FF0F7C">
        <w:rPr>
          <w:rFonts w:ascii="Times New Roman" w:hAnsi="Times New Roman" w:cs="Times New Roman"/>
          <w:sz w:val="28"/>
          <w:szCs w:val="28"/>
        </w:rPr>
        <w:t xml:space="preserve"> определение можно найти </w:t>
      </w:r>
      <w:r w:rsidR="007001E7" w:rsidRPr="00FF0F7C">
        <w:rPr>
          <w:rFonts w:ascii="Times New Roman" w:hAnsi="Times New Roman" w:cs="Times New Roman"/>
          <w:sz w:val="28"/>
          <w:szCs w:val="28"/>
        </w:rPr>
        <w:t xml:space="preserve">и </w:t>
      </w:r>
      <w:r w:rsidR="00C123DB" w:rsidRPr="00FF0F7C">
        <w:rPr>
          <w:rFonts w:ascii="Times New Roman" w:hAnsi="Times New Roman" w:cs="Times New Roman"/>
          <w:sz w:val="28"/>
          <w:szCs w:val="28"/>
        </w:rPr>
        <w:t>в энциклопедическом словаре Ж.К. Туймебаева, где говорится о том, что тезаурус –</w:t>
      </w:r>
      <w:r w:rsidRPr="00FF0F7C">
        <w:rPr>
          <w:rFonts w:ascii="Times New Roman" w:hAnsi="Times New Roman" w:cs="Times New Roman"/>
          <w:sz w:val="28"/>
          <w:szCs w:val="28"/>
        </w:rPr>
        <w:t xml:space="preserve"> 1) </w:t>
      </w:r>
      <w:r w:rsidR="00C123DB" w:rsidRPr="00FF0F7C">
        <w:rPr>
          <w:rFonts w:ascii="Times New Roman" w:hAnsi="Times New Roman" w:cs="Times New Roman"/>
          <w:sz w:val="28"/>
          <w:szCs w:val="28"/>
        </w:rPr>
        <w:t>лингвистический словарь языка с полной смысловой информацией; словарь языка исследования (основных понятий и категорий) с полной расшифровкой смысловой информации, то есть определением каждой «единицы»; 2) полный систематизированный набор данных о какой-либо области знания, позволяющий свободно ориентироваться в нем человеку или машине; 3) словарь учебной дисциплины, государственного образовательного стандарта [</w:t>
      </w:r>
      <w:r w:rsidR="00E87641" w:rsidRPr="00FF0F7C">
        <w:rPr>
          <w:rFonts w:ascii="Times New Roman" w:hAnsi="Times New Roman" w:cs="Times New Roman"/>
          <w:sz w:val="28"/>
          <w:szCs w:val="28"/>
        </w:rPr>
        <w:t>49</w:t>
      </w:r>
      <w:r w:rsidR="00C123DB" w:rsidRPr="00FF0F7C">
        <w:rPr>
          <w:rFonts w:ascii="Times New Roman" w:hAnsi="Times New Roman" w:cs="Times New Roman"/>
          <w:sz w:val="28"/>
          <w:szCs w:val="28"/>
        </w:rPr>
        <w:t xml:space="preserve">, с.332].  </w:t>
      </w:r>
    </w:p>
    <w:p w14:paraId="36279EA5" w14:textId="77777777" w:rsidR="00367E43" w:rsidRPr="00FF0F7C" w:rsidRDefault="00367E43" w:rsidP="004212CA">
      <w:pPr>
        <w:spacing w:after="0" w:line="240" w:lineRule="auto"/>
        <w:ind w:firstLine="709"/>
        <w:jc w:val="both"/>
        <w:outlineLvl w:val="1"/>
        <w:rPr>
          <w:rFonts w:ascii="Times New Roman" w:hAnsi="Times New Roman" w:cs="Times New Roman"/>
          <w:sz w:val="28"/>
          <w:szCs w:val="28"/>
        </w:rPr>
      </w:pPr>
      <w:r w:rsidRPr="00FF0F7C">
        <w:rPr>
          <w:rFonts w:ascii="Times New Roman" w:hAnsi="Times New Roman" w:cs="Times New Roman"/>
          <w:sz w:val="28"/>
          <w:szCs w:val="28"/>
        </w:rPr>
        <w:t xml:space="preserve">Авторы </w:t>
      </w:r>
      <w:r w:rsidR="007001E7" w:rsidRPr="00FF0F7C">
        <w:rPr>
          <w:rFonts w:ascii="Times New Roman" w:hAnsi="Times New Roman" w:cs="Times New Roman"/>
          <w:sz w:val="28"/>
          <w:szCs w:val="28"/>
        </w:rPr>
        <w:t>«</w:t>
      </w:r>
      <w:r w:rsidRPr="00FF0F7C">
        <w:rPr>
          <w:rFonts w:ascii="Times New Roman" w:hAnsi="Times New Roman" w:cs="Times New Roman"/>
          <w:sz w:val="28"/>
          <w:szCs w:val="28"/>
        </w:rPr>
        <w:t>Нового словаря методических терминов и понятий (теория и практика обучения языкам)</w:t>
      </w:r>
      <w:r w:rsidR="007001E7" w:rsidRPr="00FF0F7C">
        <w:rPr>
          <w:rFonts w:ascii="Times New Roman" w:hAnsi="Times New Roman" w:cs="Times New Roman"/>
          <w:sz w:val="28"/>
          <w:szCs w:val="28"/>
        </w:rPr>
        <w:t>»</w:t>
      </w:r>
      <w:r w:rsidRPr="00FF0F7C">
        <w:rPr>
          <w:rFonts w:ascii="Times New Roman" w:hAnsi="Times New Roman" w:cs="Times New Roman"/>
          <w:sz w:val="28"/>
          <w:szCs w:val="28"/>
        </w:rPr>
        <w:t xml:space="preserve"> под тезаурусом представляют «систематизированный запас слов, необходимых для общения на заданную тему </w:t>
      </w:r>
      <w:r w:rsidR="00DC6C2D" w:rsidRPr="00FF0F7C">
        <w:rPr>
          <w:rFonts w:ascii="Times New Roman" w:hAnsi="Times New Roman" w:cs="Times New Roman"/>
          <w:sz w:val="28"/>
          <w:szCs w:val="28"/>
        </w:rPr>
        <w:t>–</w:t>
      </w:r>
      <w:r w:rsidRPr="00FF0F7C">
        <w:rPr>
          <w:rFonts w:ascii="Times New Roman" w:hAnsi="Times New Roman" w:cs="Times New Roman"/>
          <w:sz w:val="28"/>
          <w:szCs w:val="28"/>
        </w:rPr>
        <w:t xml:space="preserve"> особого рода «накопитель» информации, вызывающий развити</w:t>
      </w:r>
      <w:r w:rsidR="00C9092B" w:rsidRPr="00FF0F7C">
        <w:rPr>
          <w:rFonts w:ascii="Times New Roman" w:hAnsi="Times New Roman" w:cs="Times New Roman"/>
          <w:sz w:val="28"/>
          <w:szCs w:val="28"/>
        </w:rPr>
        <w:t>е личности» [</w:t>
      </w:r>
      <w:r w:rsidR="00C64AD7" w:rsidRPr="00FF0F7C">
        <w:rPr>
          <w:rFonts w:ascii="Times New Roman" w:hAnsi="Times New Roman" w:cs="Times New Roman"/>
          <w:sz w:val="28"/>
          <w:szCs w:val="28"/>
        </w:rPr>
        <w:t>50</w:t>
      </w:r>
      <w:r w:rsidR="00C9092B" w:rsidRPr="00FF0F7C">
        <w:rPr>
          <w:rFonts w:ascii="Times New Roman" w:hAnsi="Times New Roman" w:cs="Times New Roman"/>
          <w:sz w:val="28"/>
          <w:szCs w:val="28"/>
        </w:rPr>
        <w:t>, с.</w:t>
      </w:r>
      <w:r w:rsidRPr="00FF0F7C">
        <w:rPr>
          <w:rFonts w:ascii="Times New Roman" w:hAnsi="Times New Roman" w:cs="Times New Roman"/>
          <w:sz w:val="28"/>
          <w:szCs w:val="28"/>
        </w:rPr>
        <w:t xml:space="preserve"> 302]. </w:t>
      </w:r>
    </w:p>
    <w:p w14:paraId="28FDF549" w14:textId="77777777" w:rsidR="00963B00" w:rsidRPr="00FF0F7C" w:rsidRDefault="00963B00" w:rsidP="004212CA">
      <w:pPr>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sz w:val="28"/>
          <w:szCs w:val="28"/>
        </w:rPr>
        <w:t xml:space="preserve">В «Словаре социолингвистических терминов» Э.Д. Сулейменовой,  Н.Ж. Шаймерденовой и др. тезаурус определяется следующим образом: «Тезаурус (от греч. </w:t>
      </w:r>
      <w:r w:rsidRPr="00FF0F7C">
        <w:rPr>
          <w:rFonts w:ascii="Times New Roman" w:hAnsi="Times New Roman" w:cs="Times New Roman"/>
          <w:sz w:val="28"/>
          <w:szCs w:val="28"/>
          <w:lang w:val="en-US"/>
        </w:rPr>
        <w:t>thesauros</w:t>
      </w:r>
      <w:r w:rsidRPr="00FF0F7C">
        <w:rPr>
          <w:rFonts w:ascii="Times New Roman" w:hAnsi="Times New Roman" w:cs="Times New Roman"/>
          <w:sz w:val="28"/>
          <w:szCs w:val="28"/>
        </w:rPr>
        <w:t xml:space="preserve"> – сокровище, клад, запас, обилие)</w:t>
      </w:r>
      <w:r w:rsidRPr="00FF0F7C">
        <w:rPr>
          <w:rFonts w:ascii="Times New Roman" w:hAnsi="Times New Roman" w:cs="Times New Roman"/>
          <w:sz w:val="28"/>
          <w:szCs w:val="28"/>
          <w:lang w:val="kk-KZ"/>
        </w:rPr>
        <w:t xml:space="preserve"> анг.</w:t>
      </w:r>
      <w:r w:rsidRPr="00FF0F7C">
        <w:rPr>
          <w:rFonts w:ascii="Times New Roman" w:hAnsi="Times New Roman" w:cs="Times New Roman"/>
          <w:sz w:val="28"/>
          <w:szCs w:val="28"/>
          <w:lang w:val="en-US"/>
        </w:rPr>
        <w:t>thesaurus</w:t>
      </w:r>
      <w:r w:rsidRPr="00FF0F7C">
        <w:rPr>
          <w:rFonts w:ascii="Times New Roman" w:hAnsi="Times New Roman" w:cs="Times New Roman"/>
          <w:sz w:val="28"/>
          <w:szCs w:val="28"/>
        </w:rPr>
        <w:t xml:space="preserve"> – 1. Вид словаря, применяемого в автоматизированных системах хранения и поиска информации. Т. содержит список ключевых слов (индексов), которые характеризуют содержание документов и указывают на семантическую связь между ними. 2. Словарь, максимально и подробно охватывающий лексику данного языка по предметно-тематическим группам (а не по Алфавиту) </w:t>
      </w:r>
      <w:r w:rsidR="00C9092B" w:rsidRPr="00FF0F7C">
        <w:rPr>
          <w:rFonts w:ascii="Times New Roman" w:hAnsi="Times New Roman" w:cs="Times New Roman"/>
          <w:sz w:val="28"/>
          <w:szCs w:val="28"/>
        </w:rPr>
        <w:t>[</w:t>
      </w:r>
      <w:r w:rsidR="00C64AD7" w:rsidRPr="00FF0F7C">
        <w:rPr>
          <w:rFonts w:ascii="Times New Roman" w:hAnsi="Times New Roman" w:cs="Times New Roman"/>
          <w:sz w:val="28"/>
          <w:szCs w:val="28"/>
        </w:rPr>
        <w:t>51</w:t>
      </w:r>
      <w:r w:rsidR="00FE33FD" w:rsidRPr="00FF0F7C">
        <w:rPr>
          <w:rFonts w:ascii="Times New Roman" w:hAnsi="Times New Roman" w:cs="Times New Roman"/>
          <w:sz w:val="28"/>
          <w:szCs w:val="28"/>
        </w:rPr>
        <w:t>, с. 236].</w:t>
      </w:r>
    </w:p>
    <w:p w14:paraId="31B7C717" w14:textId="77777777" w:rsidR="007001E7" w:rsidRPr="00FF0F7C" w:rsidRDefault="007001E7" w:rsidP="004212CA">
      <w:pPr>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sz w:val="28"/>
          <w:szCs w:val="28"/>
        </w:rPr>
        <w:t>В своих исследованиях Медведева Л.Г., Надеждина Е.Ю., посвященных проблеме профессиональной языковой личности, профессионально ориентированный тезаурус будущего специалиста рассматривают как качества личности, значимые для осуществления профессиональной деятельности [</w:t>
      </w:r>
      <w:r w:rsidR="00C64AD7" w:rsidRPr="00FF0F7C">
        <w:rPr>
          <w:rFonts w:ascii="Times New Roman" w:hAnsi="Times New Roman" w:cs="Times New Roman"/>
          <w:sz w:val="28"/>
          <w:szCs w:val="28"/>
        </w:rPr>
        <w:t>52</w:t>
      </w:r>
      <w:r w:rsidRPr="00FF0F7C">
        <w:rPr>
          <w:rFonts w:ascii="Times New Roman" w:hAnsi="Times New Roman" w:cs="Times New Roman"/>
          <w:sz w:val="28"/>
          <w:szCs w:val="28"/>
        </w:rPr>
        <w:t>, с. 186].</w:t>
      </w:r>
    </w:p>
    <w:p w14:paraId="725D8176" w14:textId="77777777" w:rsidR="008D5F9B" w:rsidRPr="00FF0F7C" w:rsidRDefault="00963B00" w:rsidP="004212CA">
      <w:pPr>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sz w:val="28"/>
          <w:szCs w:val="28"/>
        </w:rPr>
        <w:t>Обзор научной литературы по данной теме позволяет говорить о том,</w:t>
      </w:r>
      <w:r w:rsidRPr="00FF0F7C">
        <w:rPr>
          <w:rFonts w:ascii="Times New Roman" w:hAnsi="Times New Roman" w:cs="Times New Roman"/>
          <w:sz w:val="28"/>
          <w:szCs w:val="28"/>
          <w:lang w:val="kk-KZ"/>
        </w:rPr>
        <w:t xml:space="preserve"> что </w:t>
      </w:r>
      <w:r w:rsidRPr="00FF0F7C">
        <w:rPr>
          <w:rFonts w:ascii="Times New Roman" w:hAnsi="Times New Roman" w:cs="Times New Roman"/>
          <w:sz w:val="28"/>
          <w:szCs w:val="28"/>
        </w:rPr>
        <w:t>термин «тезаурус» имеет давнюю историю, и в различных словарях он интерпретируется по-разному: в широком и узком смысле. Например, тезаурус как описание системы знаний о действительности, которыми располагает индивидуальный носитель</w:t>
      </w:r>
      <w:r w:rsidR="009216F5" w:rsidRPr="00FF0F7C">
        <w:rPr>
          <w:rFonts w:ascii="Times New Roman" w:hAnsi="Times New Roman" w:cs="Times New Roman"/>
          <w:sz w:val="28"/>
          <w:szCs w:val="28"/>
        </w:rPr>
        <w:t>/группа носителей информации</w:t>
      </w:r>
      <w:r w:rsidRPr="00FF0F7C">
        <w:rPr>
          <w:rFonts w:ascii="Times New Roman" w:hAnsi="Times New Roman" w:cs="Times New Roman"/>
          <w:sz w:val="28"/>
          <w:szCs w:val="28"/>
        </w:rPr>
        <w:t>. Этот же носитель в определенной ситу</w:t>
      </w:r>
      <w:r w:rsidR="009C76D9" w:rsidRPr="00FF0F7C">
        <w:rPr>
          <w:rFonts w:ascii="Times New Roman" w:hAnsi="Times New Roman" w:cs="Times New Roman"/>
          <w:sz w:val="28"/>
          <w:szCs w:val="28"/>
        </w:rPr>
        <w:t>ации может выполнять функцию пре</w:t>
      </w:r>
      <w:r w:rsidRPr="00FF0F7C">
        <w:rPr>
          <w:rFonts w:ascii="Times New Roman" w:hAnsi="Times New Roman" w:cs="Times New Roman"/>
          <w:sz w:val="28"/>
          <w:szCs w:val="28"/>
        </w:rPr>
        <w:t>емника дополнительной информации, вследствие чего изменяется и его тезаурус. Исходный тезаурус определяет при этом возможност</w:t>
      </w:r>
      <w:r w:rsidR="009C76D9" w:rsidRPr="00FF0F7C">
        <w:rPr>
          <w:rFonts w:ascii="Times New Roman" w:hAnsi="Times New Roman" w:cs="Times New Roman"/>
          <w:sz w:val="28"/>
          <w:szCs w:val="28"/>
        </w:rPr>
        <w:t>и пре</w:t>
      </w:r>
      <w:r w:rsidRPr="00FF0F7C">
        <w:rPr>
          <w:rFonts w:ascii="Times New Roman" w:hAnsi="Times New Roman" w:cs="Times New Roman"/>
          <w:sz w:val="28"/>
          <w:szCs w:val="28"/>
        </w:rPr>
        <w:t xml:space="preserve">емника при получении им семантической информации. Или при изучении систем с искусственным интеллектом рассматриваются свойства тезауруса индивидуума, проявляющиеся при восприятии и понимании информации.  «Тезаурус содержит не только информацию о действительности, но и метаинформацию (сведения об информации), обеспечивающую возможность приема новых сообщений,  представляет собой тип словаря, в котором максимально точно отражен полный словарный состав языка, также он употребляется в значении </w:t>
      </w:r>
      <w:r w:rsidRPr="00FF0F7C">
        <w:rPr>
          <w:rFonts w:ascii="Times New Roman" w:hAnsi="Times New Roman" w:cs="Times New Roman"/>
          <w:sz w:val="28"/>
          <w:szCs w:val="28"/>
          <w:shd w:val="clear" w:color="auto" w:fill="FFFFFF"/>
        </w:rPr>
        <w:t>«</w:t>
      </w:r>
      <w:r w:rsidRPr="00FF0F7C">
        <w:rPr>
          <w:rFonts w:ascii="Times New Roman" w:hAnsi="Times New Roman" w:cs="Times New Roman"/>
          <w:sz w:val="28"/>
          <w:szCs w:val="28"/>
        </w:rPr>
        <w:t xml:space="preserve">идеографический </w:t>
      </w:r>
      <w:r w:rsidRPr="00FF0F7C">
        <w:rPr>
          <w:rFonts w:ascii="Times New Roman" w:hAnsi="Times New Roman" w:cs="Times New Roman"/>
          <w:sz w:val="28"/>
          <w:szCs w:val="28"/>
        </w:rPr>
        <w:lastRenderedPageBreak/>
        <w:t>словарь</w:t>
      </w:r>
      <w:r w:rsidRPr="00FF0F7C">
        <w:rPr>
          <w:rFonts w:ascii="Times New Roman" w:hAnsi="Times New Roman" w:cs="Times New Roman"/>
          <w:sz w:val="28"/>
          <w:szCs w:val="28"/>
          <w:shd w:val="clear" w:color="auto" w:fill="FFFFFF"/>
        </w:rPr>
        <w:t>»</w:t>
      </w:r>
      <w:r w:rsidRPr="00FF0F7C">
        <w:rPr>
          <w:rFonts w:ascii="Times New Roman" w:hAnsi="Times New Roman" w:cs="Times New Roman"/>
          <w:sz w:val="28"/>
          <w:szCs w:val="28"/>
        </w:rPr>
        <w:t>, специальный словарь (определе</w:t>
      </w:r>
      <w:r w:rsidR="00C64AD7" w:rsidRPr="00FF0F7C">
        <w:rPr>
          <w:rFonts w:ascii="Times New Roman" w:hAnsi="Times New Roman" w:cs="Times New Roman"/>
          <w:sz w:val="28"/>
          <w:szCs w:val="28"/>
        </w:rPr>
        <w:t>нной области знаний) и др.» [53</w:t>
      </w:r>
      <w:r w:rsidR="00D43898" w:rsidRPr="00FF0F7C">
        <w:rPr>
          <w:rFonts w:ascii="Times New Roman" w:hAnsi="Times New Roman" w:cs="Times New Roman"/>
          <w:sz w:val="28"/>
          <w:szCs w:val="28"/>
        </w:rPr>
        <w:t>,</w:t>
      </w:r>
      <w:r w:rsidRPr="00FF0F7C">
        <w:rPr>
          <w:rFonts w:ascii="Times New Roman" w:hAnsi="Times New Roman" w:cs="Times New Roman"/>
          <w:sz w:val="28"/>
          <w:szCs w:val="28"/>
        </w:rPr>
        <w:t xml:space="preserve"> с.595]. </w:t>
      </w:r>
    </w:p>
    <w:p w14:paraId="083C9058" w14:textId="77777777" w:rsidR="00211B96" w:rsidRPr="00FF0F7C" w:rsidRDefault="00363A6C" w:rsidP="004212CA">
      <w:pPr>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sz w:val="28"/>
          <w:szCs w:val="28"/>
        </w:rPr>
        <w:t xml:space="preserve">Исходя из всего вышесказанного, приведем свое понимание </w:t>
      </w:r>
      <w:r w:rsidR="006D7CB6" w:rsidRPr="00FF0F7C">
        <w:rPr>
          <w:rFonts w:ascii="Times New Roman" w:hAnsi="Times New Roman" w:cs="Times New Roman"/>
          <w:sz w:val="28"/>
          <w:szCs w:val="28"/>
        </w:rPr>
        <w:t>данного феномена:</w:t>
      </w:r>
      <w:r w:rsidR="00721278" w:rsidRPr="00FF0F7C">
        <w:rPr>
          <w:rFonts w:ascii="Times New Roman" w:hAnsi="Times New Roman" w:cs="Times New Roman"/>
          <w:sz w:val="28"/>
          <w:szCs w:val="28"/>
        </w:rPr>
        <w:t xml:space="preserve"> </w:t>
      </w:r>
      <w:r w:rsidR="006D7CB6" w:rsidRPr="00FF0F7C">
        <w:rPr>
          <w:rFonts w:ascii="Times New Roman" w:hAnsi="Times New Roman" w:cs="Times New Roman"/>
          <w:sz w:val="28"/>
          <w:szCs w:val="28"/>
        </w:rPr>
        <w:t xml:space="preserve">тезаурус </w:t>
      </w:r>
      <w:r w:rsidR="00153359" w:rsidRPr="00FF0F7C">
        <w:rPr>
          <w:rFonts w:ascii="Times New Roman" w:hAnsi="Times New Roman" w:cs="Times New Roman"/>
          <w:sz w:val="28"/>
          <w:szCs w:val="28"/>
        </w:rPr>
        <w:t>–</w:t>
      </w:r>
      <w:r w:rsidR="006D7CB6" w:rsidRPr="00FF0F7C">
        <w:rPr>
          <w:rFonts w:ascii="Times New Roman" w:hAnsi="Times New Roman" w:cs="Times New Roman"/>
          <w:sz w:val="28"/>
          <w:szCs w:val="28"/>
        </w:rPr>
        <w:t xml:space="preserve"> это </w:t>
      </w:r>
      <w:r w:rsidRPr="00FF0F7C">
        <w:rPr>
          <w:rFonts w:ascii="Times New Roman" w:hAnsi="Times New Roman" w:cs="Times New Roman"/>
          <w:sz w:val="28"/>
          <w:szCs w:val="28"/>
        </w:rPr>
        <w:t>специальн</w:t>
      </w:r>
      <w:r w:rsidR="006D7CB6" w:rsidRPr="00FF0F7C">
        <w:rPr>
          <w:rFonts w:ascii="Times New Roman" w:hAnsi="Times New Roman" w:cs="Times New Roman"/>
          <w:sz w:val="28"/>
          <w:szCs w:val="28"/>
        </w:rPr>
        <w:t>ый словарь</w:t>
      </w:r>
      <w:r w:rsidRPr="00FF0F7C">
        <w:rPr>
          <w:rFonts w:ascii="Times New Roman" w:hAnsi="Times New Roman" w:cs="Times New Roman"/>
          <w:sz w:val="28"/>
          <w:szCs w:val="28"/>
        </w:rPr>
        <w:t xml:space="preserve"> по определе</w:t>
      </w:r>
      <w:r w:rsidR="003E7D89" w:rsidRPr="00FF0F7C">
        <w:rPr>
          <w:rFonts w:ascii="Times New Roman" w:hAnsi="Times New Roman" w:cs="Times New Roman"/>
          <w:sz w:val="28"/>
          <w:szCs w:val="28"/>
        </w:rPr>
        <w:t>нной отрасли знаний</w:t>
      </w:r>
      <w:r w:rsidR="00B104D0" w:rsidRPr="00FF0F7C">
        <w:rPr>
          <w:rFonts w:ascii="Times New Roman" w:hAnsi="Times New Roman" w:cs="Times New Roman"/>
          <w:sz w:val="28"/>
          <w:szCs w:val="28"/>
        </w:rPr>
        <w:t xml:space="preserve"> (дисциплины/науки, совокупности дисциплин/наук)</w:t>
      </w:r>
      <w:r w:rsidR="003E7D89" w:rsidRPr="00FF0F7C">
        <w:rPr>
          <w:rFonts w:ascii="Times New Roman" w:hAnsi="Times New Roman" w:cs="Times New Roman"/>
          <w:sz w:val="28"/>
          <w:szCs w:val="28"/>
        </w:rPr>
        <w:t xml:space="preserve">, </w:t>
      </w:r>
      <w:r w:rsidR="006D7CB6" w:rsidRPr="00FF0F7C">
        <w:rPr>
          <w:rFonts w:ascii="Times New Roman" w:hAnsi="Times New Roman" w:cs="Times New Roman"/>
          <w:sz w:val="28"/>
          <w:szCs w:val="28"/>
        </w:rPr>
        <w:t>в котором представляется</w:t>
      </w:r>
      <w:r w:rsidRPr="00FF0F7C">
        <w:rPr>
          <w:rFonts w:ascii="Times New Roman" w:hAnsi="Times New Roman" w:cs="Times New Roman"/>
          <w:sz w:val="28"/>
          <w:szCs w:val="28"/>
        </w:rPr>
        <w:t xml:space="preserve"> </w:t>
      </w:r>
      <w:r w:rsidR="003E7D89" w:rsidRPr="00FF0F7C">
        <w:rPr>
          <w:rFonts w:ascii="Times New Roman" w:hAnsi="Times New Roman" w:cs="Times New Roman"/>
          <w:sz w:val="28"/>
          <w:szCs w:val="28"/>
        </w:rPr>
        <w:t>полный объем сведений по к</w:t>
      </w:r>
      <w:r w:rsidR="00B104D0" w:rsidRPr="00FF0F7C">
        <w:rPr>
          <w:rFonts w:ascii="Times New Roman" w:hAnsi="Times New Roman" w:cs="Times New Roman"/>
          <w:sz w:val="28"/>
          <w:szCs w:val="28"/>
        </w:rPr>
        <w:t>лючевым</w:t>
      </w:r>
      <w:r w:rsidR="003E7D89" w:rsidRPr="00FF0F7C">
        <w:rPr>
          <w:rFonts w:ascii="Times New Roman" w:hAnsi="Times New Roman" w:cs="Times New Roman"/>
          <w:sz w:val="28"/>
          <w:szCs w:val="28"/>
        </w:rPr>
        <w:t xml:space="preserve"> языков</w:t>
      </w:r>
      <w:r w:rsidR="00FA22FB" w:rsidRPr="00FF0F7C">
        <w:rPr>
          <w:rFonts w:ascii="Times New Roman" w:hAnsi="Times New Roman" w:cs="Times New Roman"/>
          <w:sz w:val="28"/>
          <w:szCs w:val="28"/>
        </w:rPr>
        <w:t>ым единицам-терминам</w:t>
      </w:r>
      <w:r w:rsidR="006D7CB6" w:rsidRPr="00FF0F7C">
        <w:rPr>
          <w:rFonts w:ascii="Times New Roman" w:hAnsi="Times New Roman" w:cs="Times New Roman"/>
          <w:sz w:val="28"/>
          <w:szCs w:val="28"/>
        </w:rPr>
        <w:t>, имеющих</w:t>
      </w:r>
      <w:r w:rsidR="003E7D89" w:rsidRPr="00FF0F7C">
        <w:rPr>
          <w:rFonts w:ascii="Times New Roman" w:hAnsi="Times New Roman" w:cs="Times New Roman"/>
          <w:sz w:val="28"/>
          <w:szCs w:val="28"/>
        </w:rPr>
        <w:t>ся в научном пространстве</w:t>
      </w:r>
      <w:r w:rsidR="006D7CB6" w:rsidRPr="00FF0F7C">
        <w:rPr>
          <w:rFonts w:ascii="Times New Roman" w:hAnsi="Times New Roman" w:cs="Times New Roman"/>
          <w:sz w:val="28"/>
          <w:szCs w:val="28"/>
        </w:rPr>
        <w:t>.</w:t>
      </w:r>
    </w:p>
    <w:p w14:paraId="167A38D8" w14:textId="77777777" w:rsidR="00963B00" w:rsidRPr="00FF0F7C" w:rsidRDefault="00963B00" w:rsidP="004212CA">
      <w:pPr>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sz w:val="28"/>
          <w:szCs w:val="28"/>
        </w:rPr>
        <w:t xml:space="preserve">Наши наблюдения и анализ позволяют считать, что в условиях </w:t>
      </w:r>
      <w:r w:rsidRPr="00FF0F7C">
        <w:rPr>
          <w:rFonts w:ascii="Times New Roman" w:hAnsi="Times New Roman" w:cs="Times New Roman"/>
          <w:sz w:val="28"/>
          <w:szCs w:val="28"/>
          <w:shd w:val="clear" w:color="auto" w:fill="FFFFFF"/>
        </w:rPr>
        <w:t>глобализации, интеграции научных знаний и расширения информационного пространства исследования проблематики в рассматриваемой области представляют научный интерес и большие перспективы</w:t>
      </w:r>
      <w:r w:rsidRPr="00FF0F7C">
        <w:rPr>
          <w:rFonts w:ascii="Times New Roman" w:hAnsi="Times New Roman" w:cs="Times New Roman"/>
          <w:sz w:val="28"/>
          <w:szCs w:val="28"/>
        </w:rPr>
        <w:t xml:space="preserve"> для дальнейших исследований.</w:t>
      </w:r>
    </w:p>
    <w:p w14:paraId="69E364C6" w14:textId="77777777" w:rsidR="00963B00" w:rsidRPr="00FF0F7C" w:rsidRDefault="00963B00" w:rsidP="00365250">
      <w:pPr>
        <w:pStyle w:val="a4"/>
        <w:spacing w:line="240" w:lineRule="auto"/>
        <w:ind w:left="0" w:firstLine="709"/>
        <w:jc w:val="both"/>
        <w:rPr>
          <w:rFonts w:ascii="Times New Roman" w:hAnsi="Times New Roman" w:cs="Times New Roman"/>
          <w:b/>
          <w:sz w:val="28"/>
          <w:szCs w:val="28"/>
        </w:rPr>
      </w:pPr>
    </w:p>
    <w:p w14:paraId="539DE382" w14:textId="77777777" w:rsidR="004212CA" w:rsidRPr="00FF0F7C" w:rsidRDefault="00963B00" w:rsidP="00BF124E">
      <w:pPr>
        <w:pStyle w:val="a4"/>
        <w:numPr>
          <w:ilvl w:val="1"/>
          <w:numId w:val="7"/>
        </w:numPr>
        <w:spacing w:line="240" w:lineRule="auto"/>
        <w:ind w:left="0" w:firstLine="709"/>
        <w:jc w:val="both"/>
        <w:rPr>
          <w:rStyle w:val="ezkurwreuab5ozgtqnkl"/>
          <w:rFonts w:ascii="Times New Roman" w:hAnsi="Times New Roman" w:cs="Times New Roman"/>
          <w:b/>
          <w:sz w:val="28"/>
          <w:szCs w:val="28"/>
        </w:rPr>
      </w:pPr>
      <w:r w:rsidRPr="00FF0F7C">
        <w:rPr>
          <w:rFonts w:ascii="Times New Roman" w:hAnsi="Times New Roman" w:cs="Times New Roman"/>
          <w:b/>
          <w:sz w:val="28"/>
          <w:szCs w:val="28"/>
        </w:rPr>
        <w:t xml:space="preserve"> Тезаурус как основной компонент содержания обучения профессиональной коммуникации студентов в высшей школе</w:t>
      </w:r>
    </w:p>
    <w:p w14:paraId="6B2DDB6C" w14:textId="77777777" w:rsidR="009216F5" w:rsidRPr="00FF0F7C" w:rsidRDefault="00963B00" w:rsidP="004212CA">
      <w:pPr>
        <w:spacing w:after="0" w:line="240" w:lineRule="auto"/>
        <w:ind w:firstLine="709"/>
        <w:jc w:val="both"/>
        <w:rPr>
          <w:rFonts w:ascii="Times New Roman" w:hAnsi="Times New Roman" w:cs="Times New Roman"/>
          <w:sz w:val="28"/>
          <w:szCs w:val="28"/>
        </w:rPr>
      </w:pPr>
      <w:r w:rsidRPr="00FF0F7C">
        <w:rPr>
          <w:rStyle w:val="ezkurwreuab5ozgtqnkl"/>
          <w:rFonts w:ascii="Times New Roman" w:hAnsi="Times New Roman" w:cs="Times New Roman"/>
          <w:sz w:val="28"/>
          <w:szCs w:val="28"/>
        </w:rPr>
        <w:t>Известно</w:t>
      </w:r>
      <w:r w:rsidRPr="00FF0F7C">
        <w:rPr>
          <w:rFonts w:ascii="Times New Roman" w:hAnsi="Times New Roman" w:cs="Times New Roman"/>
          <w:sz w:val="28"/>
          <w:szCs w:val="28"/>
        </w:rPr>
        <w:t xml:space="preserve">, </w:t>
      </w:r>
      <w:r w:rsidRPr="00FF0F7C">
        <w:rPr>
          <w:rStyle w:val="ezkurwreuab5ozgtqnkl"/>
          <w:rFonts w:ascii="Times New Roman" w:hAnsi="Times New Roman" w:cs="Times New Roman"/>
          <w:sz w:val="28"/>
          <w:szCs w:val="28"/>
        </w:rPr>
        <w:t>что</w:t>
      </w:r>
      <w:r w:rsidRPr="00FF0F7C">
        <w:rPr>
          <w:rFonts w:ascii="Times New Roman" w:hAnsi="Times New Roman" w:cs="Times New Roman"/>
          <w:sz w:val="28"/>
          <w:szCs w:val="28"/>
        </w:rPr>
        <w:t xml:space="preserve"> </w:t>
      </w:r>
      <w:r w:rsidRPr="00FF0F7C">
        <w:rPr>
          <w:rStyle w:val="ezkurwreuab5ozgtqnkl"/>
          <w:rFonts w:ascii="Times New Roman" w:hAnsi="Times New Roman" w:cs="Times New Roman"/>
          <w:sz w:val="28"/>
          <w:szCs w:val="28"/>
        </w:rPr>
        <w:t>в</w:t>
      </w:r>
      <w:r w:rsidRPr="00FF0F7C">
        <w:rPr>
          <w:rFonts w:ascii="Times New Roman" w:hAnsi="Times New Roman" w:cs="Times New Roman"/>
          <w:sz w:val="28"/>
          <w:szCs w:val="28"/>
        </w:rPr>
        <w:t xml:space="preserve"> </w:t>
      </w:r>
      <w:r w:rsidRPr="00FF0F7C">
        <w:rPr>
          <w:rStyle w:val="ezkurwreuab5ozgtqnkl"/>
          <w:rFonts w:ascii="Times New Roman" w:hAnsi="Times New Roman" w:cs="Times New Roman"/>
          <w:sz w:val="28"/>
          <w:szCs w:val="28"/>
        </w:rPr>
        <w:t>последние</w:t>
      </w:r>
      <w:r w:rsidRPr="00FF0F7C">
        <w:rPr>
          <w:rFonts w:ascii="Times New Roman" w:hAnsi="Times New Roman" w:cs="Times New Roman"/>
          <w:sz w:val="28"/>
          <w:szCs w:val="28"/>
        </w:rPr>
        <w:t xml:space="preserve"> </w:t>
      </w:r>
      <w:r w:rsidRPr="00FF0F7C">
        <w:rPr>
          <w:rStyle w:val="ezkurwreuab5ozgtqnkl"/>
          <w:rFonts w:ascii="Times New Roman" w:hAnsi="Times New Roman" w:cs="Times New Roman"/>
          <w:sz w:val="28"/>
          <w:szCs w:val="28"/>
        </w:rPr>
        <w:t>десятилетия</w:t>
      </w:r>
      <w:r w:rsidRPr="00FF0F7C">
        <w:rPr>
          <w:rFonts w:ascii="Times New Roman" w:hAnsi="Times New Roman" w:cs="Times New Roman"/>
          <w:sz w:val="28"/>
          <w:szCs w:val="28"/>
        </w:rPr>
        <w:t xml:space="preserve"> </w:t>
      </w:r>
      <w:r w:rsidRPr="00FF0F7C">
        <w:rPr>
          <w:rStyle w:val="ezkurwreuab5ozgtqnkl"/>
          <w:rFonts w:ascii="Times New Roman" w:hAnsi="Times New Roman" w:cs="Times New Roman"/>
          <w:sz w:val="28"/>
          <w:szCs w:val="28"/>
        </w:rPr>
        <w:t>XXI</w:t>
      </w:r>
      <w:r w:rsidRPr="00FF0F7C">
        <w:rPr>
          <w:rFonts w:ascii="Times New Roman" w:hAnsi="Times New Roman" w:cs="Times New Roman"/>
          <w:sz w:val="28"/>
          <w:szCs w:val="28"/>
        </w:rPr>
        <w:t xml:space="preserve"> </w:t>
      </w:r>
      <w:r w:rsidRPr="00FF0F7C">
        <w:rPr>
          <w:rStyle w:val="ezkurwreuab5ozgtqnkl"/>
          <w:rFonts w:ascii="Times New Roman" w:hAnsi="Times New Roman" w:cs="Times New Roman"/>
          <w:sz w:val="28"/>
          <w:szCs w:val="28"/>
        </w:rPr>
        <w:t>века</w:t>
      </w:r>
      <w:r w:rsidRPr="00FF0F7C">
        <w:rPr>
          <w:rFonts w:ascii="Times New Roman" w:hAnsi="Times New Roman" w:cs="Times New Roman"/>
          <w:sz w:val="28"/>
          <w:szCs w:val="28"/>
        </w:rPr>
        <w:t xml:space="preserve"> </w:t>
      </w:r>
      <w:r w:rsidRPr="00FF0F7C">
        <w:rPr>
          <w:rStyle w:val="ezkurwreuab5ozgtqnkl"/>
          <w:rFonts w:ascii="Times New Roman" w:hAnsi="Times New Roman" w:cs="Times New Roman"/>
          <w:sz w:val="28"/>
          <w:szCs w:val="28"/>
        </w:rPr>
        <w:t>в</w:t>
      </w:r>
      <w:r w:rsidRPr="00FF0F7C">
        <w:rPr>
          <w:rFonts w:ascii="Times New Roman" w:hAnsi="Times New Roman" w:cs="Times New Roman"/>
          <w:sz w:val="28"/>
          <w:szCs w:val="28"/>
        </w:rPr>
        <w:t xml:space="preserve"> </w:t>
      </w:r>
      <w:r w:rsidRPr="00FF0F7C">
        <w:rPr>
          <w:rStyle w:val="ezkurwreuab5ozgtqnkl"/>
          <w:rFonts w:ascii="Times New Roman" w:hAnsi="Times New Roman" w:cs="Times New Roman"/>
          <w:sz w:val="28"/>
          <w:szCs w:val="28"/>
        </w:rPr>
        <w:t>современной</w:t>
      </w:r>
      <w:r w:rsidRPr="00FF0F7C">
        <w:rPr>
          <w:rFonts w:ascii="Times New Roman" w:hAnsi="Times New Roman" w:cs="Times New Roman"/>
          <w:sz w:val="28"/>
          <w:szCs w:val="28"/>
        </w:rPr>
        <w:t xml:space="preserve"> </w:t>
      </w:r>
      <w:r w:rsidRPr="00FF0F7C">
        <w:rPr>
          <w:rStyle w:val="ezkurwreuab5ozgtqnkl"/>
          <w:rFonts w:ascii="Times New Roman" w:hAnsi="Times New Roman" w:cs="Times New Roman"/>
          <w:sz w:val="28"/>
          <w:szCs w:val="28"/>
        </w:rPr>
        <w:t>науке</w:t>
      </w:r>
      <w:r w:rsidRPr="00FF0F7C">
        <w:rPr>
          <w:rFonts w:ascii="Times New Roman" w:hAnsi="Times New Roman" w:cs="Times New Roman"/>
          <w:sz w:val="28"/>
          <w:szCs w:val="28"/>
        </w:rPr>
        <w:t xml:space="preserve"> </w:t>
      </w:r>
      <w:r w:rsidRPr="00FF0F7C">
        <w:rPr>
          <w:rStyle w:val="ezkurwreuab5ozgtqnkl"/>
          <w:rFonts w:ascii="Times New Roman" w:hAnsi="Times New Roman" w:cs="Times New Roman"/>
          <w:sz w:val="28"/>
          <w:szCs w:val="28"/>
        </w:rPr>
        <w:t>произошли</w:t>
      </w:r>
      <w:r w:rsidRPr="00FF0F7C">
        <w:rPr>
          <w:rFonts w:ascii="Times New Roman" w:hAnsi="Times New Roman" w:cs="Times New Roman"/>
          <w:sz w:val="28"/>
          <w:szCs w:val="28"/>
        </w:rPr>
        <w:t xml:space="preserve"> </w:t>
      </w:r>
      <w:r w:rsidRPr="00FF0F7C">
        <w:rPr>
          <w:rStyle w:val="ezkurwreuab5ozgtqnkl"/>
          <w:rFonts w:ascii="Times New Roman" w:hAnsi="Times New Roman" w:cs="Times New Roman"/>
          <w:sz w:val="28"/>
          <w:szCs w:val="28"/>
        </w:rPr>
        <w:t>серьезные</w:t>
      </w:r>
      <w:r w:rsidRPr="00FF0F7C">
        <w:rPr>
          <w:rFonts w:ascii="Times New Roman" w:hAnsi="Times New Roman" w:cs="Times New Roman"/>
          <w:sz w:val="28"/>
          <w:szCs w:val="28"/>
        </w:rPr>
        <w:t xml:space="preserve"> </w:t>
      </w:r>
      <w:r w:rsidRPr="00FF0F7C">
        <w:rPr>
          <w:rStyle w:val="ezkurwreuab5ozgtqnkl"/>
          <w:rFonts w:ascii="Times New Roman" w:hAnsi="Times New Roman" w:cs="Times New Roman"/>
          <w:sz w:val="28"/>
          <w:szCs w:val="28"/>
        </w:rPr>
        <w:t>изменения,</w:t>
      </w:r>
      <w:r w:rsidRPr="00FF0F7C">
        <w:rPr>
          <w:rFonts w:ascii="Times New Roman" w:hAnsi="Times New Roman" w:cs="Times New Roman"/>
          <w:sz w:val="28"/>
          <w:szCs w:val="28"/>
        </w:rPr>
        <w:t xml:space="preserve"> </w:t>
      </w:r>
      <w:r w:rsidRPr="00FF0F7C">
        <w:rPr>
          <w:rStyle w:val="ezkurwreuab5ozgtqnkl"/>
          <w:rFonts w:ascii="Times New Roman" w:hAnsi="Times New Roman" w:cs="Times New Roman"/>
          <w:sz w:val="28"/>
          <w:szCs w:val="28"/>
        </w:rPr>
        <w:t>которые</w:t>
      </w:r>
      <w:r w:rsidRPr="00FF0F7C">
        <w:rPr>
          <w:rFonts w:ascii="Times New Roman" w:hAnsi="Times New Roman" w:cs="Times New Roman"/>
          <w:sz w:val="28"/>
          <w:szCs w:val="28"/>
        </w:rPr>
        <w:t xml:space="preserve"> </w:t>
      </w:r>
      <w:r w:rsidRPr="00FF0F7C">
        <w:rPr>
          <w:rStyle w:val="ezkurwreuab5ozgtqnkl"/>
          <w:rFonts w:ascii="Times New Roman" w:hAnsi="Times New Roman" w:cs="Times New Roman"/>
          <w:sz w:val="28"/>
          <w:szCs w:val="28"/>
        </w:rPr>
        <w:t>характеризуются</w:t>
      </w:r>
      <w:r w:rsidRPr="00FF0F7C">
        <w:rPr>
          <w:rFonts w:ascii="Times New Roman" w:hAnsi="Times New Roman" w:cs="Times New Roman"/>
          <w:sz w:val="28"/>
          <w:szCs w:val="28"/>
        </w:rPr>
        <w:t xml:space="preserve"> </w:t>
      </w:r>
      <w:r w:rsidRPr="00FF0F7C">
        <w:rPr>
          <w:rStyle w:val="ezkurwreuab5ozgtqnkl"/>
          <w:rFonts w:ascii="Times New Roman" w:hAnsi="Times New Roman" w:cs="Times New Roman"/>
          <w:sz w:val="28"/>
          <w:szCs w:val="28"/>
        </w:rPr>
        <w:t>полипарадигмальностью</w:t>
      </w:r>
      <w:r w:rsidRPr="00FF0F7C">
        <w:rPr>
          <w:rFonts w:ascii="Times New Roman" w:hAnsi="Times New Roman" w:cs="Times New Roman"/>
          <w:sz w:val="28"/>
          <w:szCs w:val="28"/>
        </w:rPr>
        <w:t xml:space="preserve"> </w:t>
      </w:r>
      <w:r w:rsidRPr="00FF0F7C">
        <w:rPr>
          <w:rStyle w:val="ezkurwreuab5ozgtqnkl"/>
          <w:rFonts w:ascii="Times New Roman" w:hAnsi="Times New Roman" w:cs="Times New Roman"/>
          <w:sz w:val="28"/>
          <w:szCs w:val="28"/>
        </w:rPr>
        <w:t>и</w:t>
      </w:r>
      <w:r w:rsidRPr="00FF0F7C">
        <w:rPr>
          <w:rFonts w:ascii="Times New Roman" w:hAnsi="Times New Roman" w:cs="Times New Roman"/>
          <w:sz w:val="28"/>
          <w:szCs w:val="28"/>
        </w:rPr>
        <w:t xml:space="preserve"> </w:t>
      </w:r>
      <w:r w:rsidRPr="00FF0F7C">
        <w:rPr>
          <w:rStyle w:val="ezkurwreuab5ozgtqnkl"/>
          <w:rFonts w:ascii="Times New Roman" w:hAnsi="Times New Roman" w:cs="Times New Roman"/>
          <w:sz w:val="28"/>
          <w:szCs w:val="28"/>
        </w:rPr>
        <w:t>междисциплинарностью,</w:t>
      </w:r>
      <w:r w:rsidRPr="00FF0F7C">
        <w:rPr>
          <w:rFonts w:ascii="Times New Roman" w:hAnsi="Times New Roman" w:cs="Times New Roman"/>
          <w:sz w:val="28"/>
          <w:szCs w:val="28"/>
        </w:rPr>
        <w:t xml:space="preserve"> экспансией </w:t>
      </w:r>
      <w:r w:rsidRPr="00FF0F7C">
        <w:rPr>
          <w:rStyle w:val="ezkurwreuab5ozgtqnkl"/>
          <w:rFonts w:ascii="Times New Roman" w:hAnsi="Times New Roman" w:cs="Times New Roman"/>
          <w:sz w:val="28"/>
          <w:szCs w:val="28"/>
        </w:rPr>
        <w:t>и</w:t>
      </w:r>
      <w:r w:rsidRPr="00FF0F7C">
        <w:rPr>
          <w:rFonts w:ascii="Times New Roman" w:hAnsi="Times New Roman" w:cs="Times New Roman"/>
          <w:sz w:val="28"/>
          <w:szCs w:val="28"/>
        </w:rPr>
        <w:t xml:space="preserve"> экспланаторностью</w:t>
      </w:r>
      <w:r w:rsidRPr="00FF0F7C">
        <w:rPr>
          <w:rStyle w:val="ezkurwreuab5ozgtqnkl"/>
          <w:rFonts w:ascii="Times New Roman" w:hAnsi="Times New Roman" w:cs="Times New Roman"/>
          <w:sz w:val="28"/>
          <w:szCs w:val="28"/>
        </w:rPr>
        <w:t>.</w:t>
      </w:r>
      <w:r w:rsidRPr="00FF0F7C">
        <w:rPr>
          <w:rFonts w:ascii="Times New Roman" w:hAnsi="Times New Roman" w:cs="Times New Roman"/>
          <w:sz w:val="28"/>
          <w:szCs w:val="28"/>
        </w:rPr>
        <w:t xml:space="preserve"> </w:t>
      </w:r>
      <w:r w:rsidRPr="00FF0F7C">
        <w:rPr>
          <w:rStyle w:val="ezkurwreuab5ozgtqnkl"/>
          <w:rFonts w:ascii="Times New Roman" w:hAnsi="Times New Roman" w:cs="Times New Roman"/>
          <w:sz w:val="28"/>
          <w:szCs w:val="28"/>
        </w:rPr>
        <w:t>Они</w:t>
      </w:r>
      <w:r w:rsidRPr="00FF0F7C">
        <w:rPr>
          <w:rFonts w:ascii="Times New Roman" w:hAnsi="Times New Roman" w:cs="Times New Roman"/>
          <w:sz w:val="28"/>
          <w:szCs w:val="28"/>
        </w:rPr>
        <w:t xml:space="preserve"> </w:t>
      </w:r>
      <w:r w:rsidRPr="00FF0F7C">
        <w:rPr>
          <w:rStyle w:val="ezkurwreuab5ozgtqnkl"/>
          <w:rFonts w:ascii="Times New Roman" w:hAnsi="Times New Roman" w:cs="Times New Roman"/>
          <w:sz w:val="28"/>
          <w:szCs w:val="28"/>
        </w:rPr>
        <w:t>способствовали</w:t>
      </w:r>
      <w:r w:rsidRPr="00FF0F7C">
        <w:rPr>
          <w:rFonts w:ascii="Times New Roman" w:hAnsi="Times New Roman" w:cs="Times New Roman"/>
          <w:sz w:val="28"/>
          <w:szCs w:val="28"/>
        </w:rPr>
        <w:t xml:space="preserve"> </w:t>
      </w:r>
      <w:r w:rsidRPr="00FF0F7C">
        <w:rPr>
          <w:rStyle w:val="ezkurwreuab5ozgtqnkl"/>
          <w:rFonts w:ascii="Times New Roman" w:hAnsi="Times New Roman" w:cs="Times New Roman"/>
          <w:sz w:val="28"/>
          <w:szCs w:val="28"/>
        </w:rPr>
        <w:t>модернизации</w:t>
      </w:r>
      <w:r w:rsidRPr="00FF0F7C">
        <w:rPr>
          <w:rFonts w:ascii="Times New Roman" w:hAnsi="Times New Roman" w:cs="Times New Roman"/>
          <w:sz w:val="28"/>
          <w:szCs w:val="28"/>
        </w:rPr>
        <w:t xml:space="preserve"> </w:t>
      </w:r>
      <w:r w:rsidRPr="00FF0F7C">
        <w:rPr>
          <w:rStyle w:val="ezkurwreuab5ozgtqnkl"/>
          <w:rFonts w:ascii="Times New Roman" w:hAnsi="Times New Roman" w:cs="Times New Roman"/>
          <w:sz w:val="28"/>
          <w:szCs w:val="28"/>
        </w:rPr>
        <w:t>системы</w:t>
      </w:r>
      <w:r w:rsidRPr="00FF0F7C">
        <w:rPr>
          <w:rFonts w:ascii="Times New Roman" w:hAnsi="Times New Roman" w:cs="Times New Roman"/>
          <w:sz w:val="28"/>
          <w:szCs w:val="28"/>
        </w:rPr>
        <w:t xml:space="preserve"> </w:t>
      </w:r>
      <w:r w:rsidRPr="00FF0F7C">
        <w:rPr>
          <w:rStyle w:val="ezkurwreuab5ozgtqnkl"/>
          <w:rFonts w:ascii="Times New Roman" w:hAnsi="Times New Roman" w:cs="Times New Roman"/>
          <w:sz w:val="28"/>
          <w:szCs w:val="28"/>
        </w:rPr>
        <w:t>образования</w:t>
      </w:r>
      <w:r w:rsidRPr="00FF0F7C">
        <w:rPr>
          <w:rFonts w:ascii="Times New Roman" w:hAnsi="Times New Roman" w:cs="Times New Roman"/>
          <w:sz w:val="28"/>
          <w:szCs w:val="28"/>
        </w:rPr>
        <w:t xml:space="preserve"> </w:t>
      </w:r>
      <w:r w:rsidRPr="00FF0F7C">
        <w:rPr>
          <w:rStyle w:val="ezkurwreuab5ozgtqnkl"/>
          <w:rFonts w:ascii="Times New Roman" w:hAnsi="Times New Roman" w:cs="Times New Roman"/>
          <w:sz w:val="28"/>
          <w:szCs w:val="28"/>
        </w:rPr>
        <w:t>на</w:t>
      </w:r>
      <w:r w:rsidRPr="00FF0F7C">
        <w:rPr>
          <w:rFonts w:ascii="Times New Roman" w:hAnsi="Times New Roman" w:cs="Times New Roman"/>
          <w:sz w:val="28"/>
          <w:szCs w:val="28"/>
        </w:rPr>
        <w:t xml:space="preserve"> </w:t>
      </w:r>
      <w:r w:rsidRPr="00FF0F7C">
        <w:rPr>
          <w:rStyle w:val="ezkurwreuab5ozgtqnkl"/>
          <w:rFonts w:ascii="Times New Roman" w:hAnsi="Times New Roman" w:cs="Times New Roman"/>
          <w:sz w:val="28"/>
          <w:szCs w:val="28"/>
        </w:rPr>
        <w:t>постсоветском</w:t>
      </w:r>
      <w:r w:rsidRPr="00FF0F7C">
        <w:rPr>
          <w:rFonts w:ascii="Times New Roman" w:hAnsi="Times New Roman" w:cs="Times New Roman"/>
          <w:sz w:val="28"/>
          <w:szCs w:val="28"/>
        </w:rPr>
        <w:t xml:space="preserve"> </w:t>
      </w:r>
      <w:r w:rsidRPr="00FF0F7C">
        <w:rPr>
          <w:rStyle w:val="ezkurwreuab5ozgtqnkl"/>
          <w:rFonts w:ascii="Times New Roman" w:hAnsi="Times New Roman" w:cs="Times New Roman"/>
          <w:sz w:val="28"/>
          <w:szCs w:val="28"/>
        </w:rPr>
        <w:t>пространстве:</w:t>
      </w:r>
      <w:r w:rsidRPr="00FF0F7C">
        <w:rPr>
          <w:rFonts w:ascii="Times New Roman" w:hAnsi="Times New Roman" w:cs="Times New Roman"/>
          <w:sz w:val="28"/>
          <w:szCs w:val="28"/>
        </w:rPr>
        <w:t xml:space="preserve"> </w:t>
      </w:r>
      <w:r w:rsidRPr="00FF0F7C">
        <w:rPr>
          <w:rStyle w:val="ezkurwreuab5ozgtqnkl"/>
          <w:rFonts w:ascii="Times New Roman" w:hAnsi="Times New Roman" w:cs="Times New Roman"/>
          <w:sz w:val="28"/>
          <w:szCs w:val="28"/>
        </w:rPr>
        <w:t>внедрению</w:t>
      </w:r>
      <w:r w:rsidRPr="00FF0F7C">
        <w:rPr>
          <w:rFonts w:ascii="Times New Roman" w:hAnsi="Times New Roman" w:cs="Times New Roman"/>
          <w:sz w:val="28"/>
          <w:szCs w:val="28"/>
        </w:rPr>
        <w:t xml:space="preserve"> </w:t>
      </w:r>
      <w:r w:rsidRPr="00FF0F7C">
        <w:rPr>
          <w:rStyle w:val="ezkurwreuab5ozgtqnkl"/>
          <w:rFonts w:ascii="Times New Roman" w:hAnsi="Times New Roman" w:cs="Times New Roman"/>
          <w:sz w:val="28"/>
          <w:szCs w:val="28"/>
        </w:rPr>
        <w:t>многоуровневой</w:t>
      </w:r>
      <w:r w:rsidRPr="00FF0F7C">
        <w:rPr>
          <w:rFonts w:ascii="Times New Roman" w:hAnsi="Times New Roman" w:cs="Times New Roman"/>
          <w:sz w:val="28"/>
          <w:szCs w:val="28"/>
        </w:rPr>
        <w:t xml:space="preserve"> </w:t>
      </w:r>
      <w:r w:rsidRPr="00FF0F7C">
        <w:rPr>
          <w:rStyle w:val="ezkurwreuab5ozgtqnkl"/>
          <w:rFonts w:ascii="Times New Roman" w:hAnsi="Times New Roman" w:cs="Times New Roman"/>
          <w:sz w:val="28"/>
          <w:szCs w:val="28"/>
        </w:rPr>
        <w:t>системы</w:t>
      </w:r>
      <w:r w:rsidRPr="00FF0F7C">
        <w:rPr>
          <w:rFonts w:ascii="Times New Roman" w:hAnsi="Times New Roman" w:cs="Times New Roman"/>
          <w:sz w:val="28"/>
          <w:szCs w:val="28"/>
        </w:rPr>
        <w:t xml:space="preserve"> </w:t>
      </w:r>
      <w:r w:rsidRPr="00FF0F7C">
        <w:rPr>
          <w:rStyle w:val="ezkurwreuab5ozgtqnkl"/>
          <w:rFonts w:ascii="Times New Roman" w:hAnsi="Times New Roman" w:cs="Times New Roman"/>
          <w:sz w:val="28"/>
          <w:szCs w:val="28"/>
        </w:rPr>
        <w:t>образования,</w:t>
      </w:r>
      <w:r w:rsidRPr="00FF0F7C">
        <w:rPr>
          <w:rFonts w:ascii="Times New Roman" w:hAnsi="Times New Roman" w:cs="Times New Roman"/>
          <w:sz w:val="28"/>
          <w:szCs w:val="28"/>
        </w:rPr>
        <w:t xml:space="preserve"> </w:t>
      </w:r>
      <w:r w:rsidRPr="00FF0F7C">
        <w:rPr>
          <w:rStyle w:val="ezkurwreuab5ozgtqnkl"/>
          <w:rFonts w:ascii="Times New Roman" w:hAnsi="Times New Roman" w:cs="Times New Roman"/>
          <w:sz w:val="28"/>
          <w:szCs w:val="28"/>
        </w:rPr>
        <w:t>кредитной</w:t>
      </w:r>
      <w:r w:rsidRPr="00FF0F7C">
        <w:rPr>
          <w:rFonts w:ascii="Times New Roman" w:hAnsi="Times New Roman" w:cs="Times New Roman"/>
          <w:sz w:val="28"/>
          <w:szCs w:val="28"/>
        </w:rPr>
        <w:t xml:space="preserve"> технологии </w:t>
      </w:r>
      <w:r w:rsidRPr="00FF0F7C">
        <w:rPr>
          <w:rStyle w:val="ezkurwreuab5ozgtqnkl"/>
          <w:rFonts w:ascii="Times New Roman" w:hAnsi="Times New Roman" w:cs="Times New Roman"/>
          <w:sz w:val="28"/>
          <w:szCs w:val="28"/>
        </w:rPr>
        <w:t>обучения</w:t>
      </w:r>
      <w:r w:rsidRPr="00FF0F7C">
        <w:rPr>
          <w:rFonts w:ascii="Times New Roman" w:hAnsi="Times New Roman" w:cs="Times New Roman"/>
          <w:sz w:val="28"/>
          <w:szCs w:val="28"/>
        </w:rPr>
        <w:t xml:space="preserve"> и др. </w:t>
      </w:r>
      <w:r w:rsidRPr="00FF0F7C">
        <w:rPr>
          <w:rStyle w:val="ezkurwreuab5ozgtqnkl"/>
          <w:rFonts w:ascii="Times New Roman" w:hAnsi="Times New Roman" w:cs="Times New Roman"/>
          <w:sz w:val="28"/>
          <w:szCs w:val="28"/>
        </w:rPr>
        <w:t>В</w:t>
      </w:r>
      <w:r w:rsidRPr="00FF0F7C">
        <w:rPr>
          <w:rFonts w:ascii="Times New Roman" w:hAnsi="Times New Roman" w:cs="Times New Roman"/>
          <w:sz w:val="28"/>
          <w:szCs w:val="28"/>
        </w:rPr>
        <w:t xml:space="preserve"> </w:t>
      </w:r>
      <w:r w:rsidRPr="00FF0F7C">
        <w:rPr>
          <w:rStyle w:val="ezkurwreuab5ozgtqnkl"/>
          <w:rFonts w:ascii="Times New Roman" w:hAnsi="Times New Roman" w:cs="Times New Roman"/>
          <w:sz w:val="28"/>
          <w:szCs w:val="28"/>
        </w:rPr>
        <w:t>целом</w:t>
      </w:r>
      <w:r w:rsidRPr="00FF0F7C">
        <w:rPr>
          <w:rFonts w:ascii="Times New Roman" w:hAnsi="Times New Roman" w:cs="Times New Roman"/>
          <w:sz w:val="28"/>
          <w:szCs w:val="28"/>
        </w:rPr>
        <w:t xml:space="preserve"> </w:t>
      </w:r>
      <w:r w:rsidRPr="00FF0F7C">
        <w:rPr>
          <w:rStyle w:val="ezkurwreuab5ozgtqnkl"/>
          <w:rFonts w:ascii="Times New Roman" w:hAnsi="Times New Roman" w:cs="Times New Roman"/>
          <w:sz w:val="28"/>
          <w:szCs w:val="28"/>
        </w:rPr>
        <w:t>это</w:t>
      </w:r>
      <w:r w:rsidRPr="00FF0F7C">
        <w:rPr>
          <w:rFonts w:ascii="Times New Roman" w:hAnsi="Times New Roman" w:cs="Times New Roman"/>
          <w:sz w:val="28"/>
          <w:szCs w:val="28"/>
        </w:rPr>
        <w:t xml:space="preserve"> </w:t>
      </w:r>
      <w:r w:rsidRPr="00FF0F7C">
        <w:rPr>
          <w:rStyle w:val="ezkurwreuab5ozgtqnkl"/>
          <w:rFonts w:ascii="Times New Roman" w:hAnsi="Times New Roman" w:cs="Times New Roman"/>
          <w:sz w:val="28"/>
          <w:szCs w:val="28"/>
        </w:rPr>
        <w:t>отражается</w:t>
      </w:r>
      <w:r w:rsidRPr="00FF0F7C">
        <w:rPr>
          <w:rFonts w:ascii="Times New Roman" w:hAnsi="Times New Roman" w:cs="Times New Roman"/>
          <w:sz w:val="28"/>
          <w:szCs w:val="28"/>
        </w:rPr>
        <w:t xml:space="preserve"> </w:t>
      </w:r>
      <w:r w:rsidRPr="00FF0F7C">
        <w:rPr>
          <w:rStyle w:val="ezkurwreuab5ozgtqnkl"/>
          <w:rFonts w:ascii="Times New Roman" w:hAnsi="Times New Roman" w:cs="Times New Roman"/>
          <w:sz w:val="28"/>
          <w:szCs w:val="28"/>
        </w:rPr>
        <w:t>как</w:t>
      </w:r>
      <w:r w:rsidRPr="00FF0F7C">
        <w:rPr>
          <w:rFonts w:ascii="Times New Roman" w:hAnsi="Times New Roman" w:cs="Times New Roman"/>
          <w:sz w:val="28"/>
          <w:szCs w:val="28"/>
        </w:rPr>
        <w:t xml:space="preserve"> </w:t>
      </w:r>
      <w:r w:rsidRPr="00FF0F7C">
        <w:rPr>
          <w:rStyle w:val="ezkurwreuab5ozgtqnkl"/>
          <w:rFonts w:ascii="Times New Roman" w:hAnsi="Times New Roman" w:cs="Times New Roman"/>
          <w:sz w:val="28"/>
          <w:szCs w:val="28"/>
        </w:rPr>
        <w:t>в</w:t>
      </w:r>
      <w:r w:rsidRPr="00FF0F7C">
        <w:rPr>
          <w:rFonts w:ascii="Times New Roman" w:hAnsi="Times New Roman" w:cs="Times New Roman"/>
          <w:sz w:val="28"/>
          <w:szCs w:val="28"/>
        </w:rPr>
        <w:t xml:space="preserve"> </w:t>
      </w:r>
      <w:r w:rsidRPr="00FF0F7C">
        <w:rPr>
          <w:rStyle w:val="ezkurwreuab5ozgtqnkl"/>
          <w:rFonts w:ascii="Times New Roman" w:hAnsi="Times New Roman" w:cs="Times New Roman"/>
          <w:sz w:val="28"/>
          <w:szCs w:val="28"/>
        </w:rPr>
        <w:t>содержании</w:t>
      </w:r>
      <w:r w:rsidRPr="00FF0F7C">
        <w:rPr>
          <w:rFonts w:ascii="Times New Roman" w:hAnsi="Times New Roman" w:cs="Times New Roman"/>
          <w:sz w:val="28"/>
          <w:szCs w:val="28"/>
        </w:rPr>
        <w:t xml:space="preserve"> </w:t>
      </w:r>
      <w:r w:rsidRPr="00FF0F7C">
        <w:rPr>
          <w:rStyle w:val="ezkurwreuab5ozgtqnkl"/>
          <w:rFonts w:ascii="Times New Roman" w:hAnsi="Times New Roman" w:cs="Times New Roman"/>
          <w:sz w:val="28"/>
          <w:szCs w:val="28"/>
        </w:rPr>
        <w:t>стандартных</w:t>
      </w:r>
      <w:r w:rsidRPr="00FF0F7C">
        <w:rPr>
          <w:rFonts w:ascii="Times New Roman" w:hAnsi="Times New Roman" w:cs="Times New Roman"/>
          <w:sz w:val="28"/>
          <w:szCs w:val="28"/>
        </w:rPr>
        <w:t xml:space="preserve"> </w:t>
      </w:r>
      <w:r w:rsidRPr="00FF0F7C">
        <w:rPr>
          <w:rStyle w:val="ezkurwreuab5ozgtqnkl"/>
          <w:rFonts w:ascii="Times New Roman" w:hAnsi="Times New Roman" w:cs="Times New Roman"/>
          <w:sz w:val="28"/>
          <w:szCs w:val="28"/>
        </w:rPr>
        <w:t>и</w:t>
      </w:r>
      <w:r w:rsidRPr="00FF0F7C">
        <w:rPr>
          <w:rFonts w:ascii="Times New Roman" w:hAnsi="Times New Roman" w:cs="Times New Roman"/>
          <w:sz w:val="28"/>
          <w:szCs w:val="28"/>
        </w:rPr>
        <w:t xml:space="preserve"> </w:t>
      </w:r>
      <w:r w:rsidRPr="00FF0F7C">
        <w:rPr>
          <w:rStyle w:val="ezkurwreuab5ozgtqnkl"/>
          <w:rFonts w:ascii="Times New Roman" w:hAnsi="Times New Roman" w:cs="Times New Roman"/>
          <w:sz w:val="28"/>
          <w:szCs w:val="28"/>
        </w:rPr>
        <w:t>рабочих</w:t>
      </w:r>
      <w:r w:rsidRPr="00FF0F7C">
        <w:rPr>
          <w:rFonts w:ascii="Times New Roman" w:hAnsi="Times New Roman" w:cs="Times New Roman"/>
          <w:sz w:val="28"/>
          <w:szCs w:val="28"/>
        </w:rPr>
        <w:t xml:space="preserve"> </w:t>
      </w:r>
      <w:r w:rsidRPr="00FF0F7C">
        <w:rPr>
          <w:rStyle w:val="ezkurwreuab5ozgtqnkl"/>
          <w:rFonts w:ascii="Times New Roman" w:hAnsi="Times New Roman" w:cs="Times New Roman"/>
          <w:sz w:val="28"/>
          <w:szCs w:val="28"/>
        </w:rPr>
        <w:t>программ</w:t>
      </w:r>
      <w:r w:rsidRPr="00FF0F7C">
        <w:rPr>
          <w:rFonts w:ascii="Times New Roman" w:hAnsi="Times New Roman" w:cs="Times New Roman"/>
          <w:sz w:val="28"/>
          <w:szCs w:val="28"/>
        </w:rPr>
        <w:t xml:space="preserve"> </w:t>
      </w:r>
      <w:r w:rsidRPr="00FF0F7C">
        <w:rPr>
          <w:rStyle w:val="ezkurwreuab5ozgtqnkl"/>
          <w:rFonts w:ascii="Times New Roman" w:hAnsi="Times New Roman" w:cs="Times New Roman"/>
          <w:sz w:val="28"/>
          <w:szCs w:val="28"/>
        </w:rPr>
        <w:t>по</w:t>
      </w:r>
      <w:r w:rsidRPr="00FF0F7C">
        <w:rPr>
          <w:rFonts w:ascii="Times New Roman" w:hAnsi="Times New Roman" w:cs="Times New Roman"/>
          <w:sz w:val="28"/>
          <w:szCs w:val="28"/>
        </w:rPr>
        <w:t xml:space="preserve"> </w:t>
      </w:r>
      <w:r w:rsidRPr="00FF0F7C">
        <w:rPr>
          <w:rStyle w:val="ezkurwreuab5ozgtqnkl"/>
          <w:rFonts w:ascii="Times New Roman" w:hAnsi="Times New Roman" w:cs="Times New Roman"/>
          <w:sz w:val="28"/>
          <w:szCs w:val="28"/>
        </w:rPr>
        <w:t>направлениям</w:t>
      </w:r>
      <w:r w:rsidRPr="00FF0F7C">
        <w:rPr>
          <w:rFonts w:ascii="Times New Roman" w:hAnsi="Times New Roman" w:cs="Times New Roman"/>
          <w:sz w:val="28"/>
          <w:szCs w:val="28"/>
        </w:rPr>
        <w:t xml:space="preserve"> </w:t>
      </w:r>
      <w:r w:rsidRPr="00FF0F7C">
        <w:rPr>
          <w:rStyle w:val="ezkurwreuab5ozgtqnkl"/>
          <w:rFonts w:ascii="Times New Roman" w:hAnsi="Times New Roman" w:cs="Times New Roman"/>
          <w:sz w:val="28"/>
          <w:szCs w:val="28"/>
        </w:rPr>
        <w:t>подготовки</w:t>
      </w:r>
      <w:r w:rsidRPr="00FF0F7C">
        <w:rPr>
          <w:rFonts w:ascii="Times New Roman" w:hAnsi="Times New Roman" w:cs="Times New Roman"/>
          <w:sz w:val="28"/>
          <w:szCs w:val="28"/>
        </w:rPr>
        <w:t xml:space="preserve"> </w:t>
      </w:r>
      <w:r w:rsidRPr="00FF0F7C">
        <w:rPr>
          <w:rStyle w:val="ezkurwreuab5ozgtqnkl"/>
          <w:rFonts w:ascii="Times New Roman" w:hAnsi="Times New Roman" w:cs="Times New Roman"/>
          <w:sz w:val="28"/>
          <w:szCs w:val="28"/>
        </w:rPr>
        <w:t>специалистов,</w:t>
      </w:r>
      <w:r w:rsidRPr="00FF0F7C">
        <w:rPr>
          <w:rFonts w:ascii="Times New Roman" w:hAnsi="Times New Roman" w:cs="Times New Roman"/>
          <w:sz w:val="28"/>
          <w:szCs w:val="28"/>
        </w:rPr>
        <w:t xml:space="preserve"> так </w:t>
      </w:r>
      <w:r w:rsidRPr="00FF0F7C">
        <w:rPr>
          <w:rStyle w:val="ezkurwreuab5ozgtqnkl"/>
          <w:rFonts w:ascii="Times New Roman" w:hAnsi="Times New Roman" w:cs="Times New Roman"/>
          <w:sz w:val="28"/>
          <w:szCs w:val="28"/>
        </w:rPr>
        <w:t>и</w:t>
      </w:r>
      <w:r w:rsidRPr="00FF0F7C">
        <w:rPr>
          <w:rFonts w:ascii="Times New Roman" w:hAnsi="Times New Roman" w:cs="Times New Roman"/>
          <w:sz w:val="28"/>
          <w:szCs w:val="28"/>
        </w:rPr>
        <w:t xml:space="preserve"> </w:t>
      </w:r>
      <w:r w:rsidRPr="00FF0F7C">
        <w:rPr>
          <w:rStyle w:val="ezkurwreuab5ozgtqnkl"/>
          <w:rFonts w:ascii="Times New Roman" w:hAnsi="Times New Roman" w:cs="Times New Roman"/>
          <w:sz w:val="28"/>
          <w:szCs w:val="28"/>
        </w:rPr>
        <w:t>в</w:t>
      </w:r>
      <w:r w:rsidRPr="00FF0F7C">
        <w:rPr>
          <w:rFonts w:ascii="Times New Roman" w:hAnsi="Times New Roman" w:cs="Times New Roman"/>
          <w:sz w:val="28"/>
          <w:szCs w:val="28"/>
        </w:rPr>
        <w:t xml:space="preserve"> </w:t>
      </w:r>
      <w:r w:rsidRPr="00FF0F7C">
        <w:rPr>
          <w:rStyle w:val="ezkurwreuab5ozgtqnkl"/>
          <w:rFonts w:ascii="Times New Roman" w:hAnsi="Times New Roman" w:cs="Times New Roman"/>
          <w:sz w:val="28"/>
          <w:szCs w:val="28"/>
        </w:rPr>
        <w:t>методологии</w:t>
      </w:r>
      <w:r w:rsidRPr="00FF0F7C">
        <w:rPr>
          <w:rFonts w:ascii="Times New Roman" w:hAnsi="Times New Roman" w:cs="Times New Roman"/>
          <w:sz w:val="28"/>
          <w:szCs w:val="28"/>
        </w:rPr>
        <w:t xml:space="preserve"> </w:t>
      </w:r>
      <w:r w:rsidRPr="00FF0F7C">
        <w:rPr>
          <w:rStyle w:val="ezkurwreuab5ozgtqnkl"/>
          <w:rFonts w:ascii="Times New Roman" w:hAnsi="Times New Roman" w:cs="Times New Roman"/>
          <w:sz w:val="28"/>
          <w:szCs w:val="28"/>
        </w:rPr>
        <w:t>и</w:t>
      </w:r>
      <w:r w:rsidRPr="00FF0F7C">
        <w:rPr>
          <w:rFonts w:ascii="Times New Roman" w:hAnsi="Times New Roman" w:cs="Times New Roman"/>
          <w:sz w:val="28"/>
          <w:szCs w:val="28"/>
        </w:rPr>
        <w:t xml:space="preserve"> </w:t>
      </w:r>
      <w:r w:rsidRPr="00FF0F7C">
        <w:rPr>
          <w:rStyle w:val="ezkurwreuab5ozgtqnkl"/>
          <w:rFonts w:ascii="Times New Roman" w:hAnsi="Times New Roman" w:cs="Times New Roman"/>
          <w:sz w:val="28"/>
          <w:szCs w:val="28"/>
        </w:rPr>
        <w:t>методическом</w:t>
      </w:r>
      <w:r w:rsidRPr="00FF0F7C">
        <w:rPr>
          <w:rFonts w:ascii="Times New Roman" w:hAnsi="Times New Roman" w:cs="Times New Roman"/>
          <w:sz w:val="28"/>
          <w:szCs w:val="28"/>
        </w:rPr>
        <w:t xml:space="preserve"> </w:t>
      </w:r>
      <w:r w:rsidRPr="00FF0F7C">
        <w:rPr>
          <w:rStyle w:val="ezkurwreuab5ozgtqnkl"/>
          <w:rFonts w:ascii="Times New Roman" w:hAnsi="Times New Roman" w:cs="Times New Roman"/>
          <w:sz w:val="28"/>
          <w:szCs w:val="28"/>
        </w:rPr>
        <w:t>обеспечении</w:t>
      </w:r>
      <w:r w:rsidRPr="00FF0F7C">
        <w:rPr>
          <w:rFonts w:ascii="Times New Roman" w:hAnsi="Times New Roman" w:cs="Times New Roman"/>
          <w:sz w:val="28"/>
          <w:szCs w:val="28"/>
        </w:rPr>
        <w:t xml:space="preserve"> процесса </w:t>
      </w:r>
      <w:r w:rsidRPr="00FF0F7C">
        <w:rPr>
          <w:rStyle w:val="ezkurwreuab5ozgtqnkl"/>
          <w:rFonts w:ascii="Times New Roman" w:hAnsi="Times New Roman" w:cs="Times New Roman"/>
          <w:sz w:val="28"/>
          <w:szCs w:val="28"/>
        </w:rPr>
        <w:t>обучения.</w:t>
      </w:r>
      <w:r w:rsidRPr="00FF0F7C">
        <w:rPr>
          <w:rFonts w:ascii="Times New Roman" w:hAnsi="Times New Roman" w:cs="Times New Roman"/>
          <w:sz w:val="28"/>
          <w:szCs w:val="28"/>
        </w:rPr>
        <w:t xml:space="preserve"> </w:t>
      </w:r>
      <w:r w:rsidRPr="00FF0F7C">
        <w:rPr>
          <w:rStyle w:val="ezkurwreuab5ozgtqnkl"/>
          <w:rFonts w:ascii="Times New Roman" w:hAnsi="Times New Roman" w:cs="Times New Roman"/>
          <w:sz w:val="28"/>
          <w:szCs w:val="28"/>
        </w:rPr>
        <w:t>Кроме</w:t>
      </w:r>
      <w:r w:rsidRPr="00FF0F7C">
        <w:rPr>
          <w:rFonts w:ascii="Times New Roman" w:hAnsi="Times New Roman" w:cs="Times New Roman"/>
          <w:sz w:val="28"/>
          <w:szCs w:val="28"/>
        </w:rPr>
        <w:t xml:space="preserve"> </w:t>
      </w:r>
      <w:r w:rsidRPr="00FF0F7C">
        <w:rPr>
          <w:rStyle w:val="ezkurwreuab5ozgtqnkl"/>
          <w:rFonts w:ascii="Times New Roman" w:hAnsi="Times New Roman" w:cs="Times New Roman"/>
          <w:sz w:val="28"/>
          <w:szCs w:val="28"/>
        </w:rPr>
        <w:t>того,</w:t>
      </w:r>
      <w:r w:rsidR="00581200" w:rsidRPr="00FF0F7C">
        <w:rPr>
          <w:rStyle w:val="ezkurwreuab5ozgtqnkl"/>
          <w:rFonts w:ascii="Times New Roman" w:hAnsi="Times New Roman" w:cs="Times New Roman"/>
          <w:sz w:val="28"/>
          <w:szCs w:val="28"/>
        </w:rPr>
        <w:t xml:space="preserve"> расширению и ускорению информационных потоков способствовали глобализация и интеграция, в связи с чем появились некоторые проблемы в усвоении объемной научной, научно-популярной, научно-методической, специальной и образовательной информации</w:t>
      </w:r>
      <w:r w:rsidR="00581200" w:rsidRPr="00FF0F7C">
        <w:rPr>
          <w:rFonts w:ascii="Times New Roman" w:hAnsi="Times New Roman" w:cs="Times New Roman"/>
          <w:sz w:val="28"/>
          <w:szCs w:val="28"/>
        </w:rPr>
        <w:t xml:space="preserve"> </w:t>
      </w:r>
      <w:r w:rsidRPr="00FF0F7C">
        <w:rPr>
          <w:rStyle w:val="ezkurwreuab5ozgtqnkl"/>
          <w:rFonts w:ascii="Times New Roman" w:hAnsi="Times New Roman" w:cs="Times New Roman"/>
          <w:sz w:val="28"/>
          <w:szCs w:val="28"/>
        </w:rPr>
        <w:t>и</w:t>
      </w:r>
      <w:r w:rsidRPr="00FF0F7C">
        <w:rPr>
          <w:rFonts w:ascii="Times New Roman" w:hAnsi="Times New Roman" w:cs="Times New Roman"/>
          <w:sz w:val="28"/>
          <w:szCs w:val="28"/>
        </w:rPr>
        <w:t xml:space="preserve"> </w:t>
      </w:r>
      <w:r w:rsidRPr="00FF0F7C">
        <w:rPr>
          <w:rStyle w:val="ezkurwreuab5ozgtqnkl"/>
          <w:rFonts w:ascii="Times New Roman" w:hAnsi="Times New Roman" w:cs="Times New Roman"/>
          <w:sz w:val="28"/>
          <w:szCs w:val="28"/>
        </w:rPr>
        <w:t>ориентации</w:t>
      </w:r>
      <w:r w:rsidRPr="00FF0F7C">
        <w:rPr>
          <w:rFonts w:ascii="Times New Roman" w:hAnsi="Times New Roman" w:cs="Times New Roman"/>
          <w:sz w:val="28"/>
          <w:szCs w:val="28"/>
        </w:rPr>
        <w:t xml:space="preserve"> </w:t>
      </w:r>
      <w:r w:rsidRPr="00FF0F7C">
        <w:rPr>
          <w:rStyle w:val="ezkurwreuab5ozgtqnkl"/>
          <w:rFonts w:ascii="Times New Roman" w:hAnsi="Times New Roman" w:cs="Times New Roman"/>
          <w:sz w:val="28"/>
          <w:szCs w:val="28"/>
        </w:rPr>
        <w:t>в</w:t>
      </w:r>
      <w:r w:rsidRPr="00FF0F7C">
        <w:rPr>
          <w:rFonts w:ascii="Times New Roman" w:hAnsi="Times New Roman" w:cs="Times New Roman"/>
          <w:sz w:val="28"/>
          <w:szCs w:val="28"/>
        </w:rPr>
        <w:t xml:space="preserve"> </w:t>
      </w:r>
      <w:r w:rsidRPr="00FF0F7C">
        <w:rPr>
          <w:rStyle w:val="ezkurwreuab5ozgtqnkl"/>
          <w:rFonts w:ascii="Times New Roman" w:hAnsi="Times New Roman" w:cs="Times New Roman"/>
          <w:sz w:val="28"/>
          <w:szCs w:val="28"/>
        </w:rPr>
        <w:t>ней.</w:t>
      </w:r>
      <w:r w:rsidRPr="00FF0F7C">
        <w:rPr>
          <w:rFonts w:ascii="Times New Roman" w:hAnsi="Times New Roman" w:cs="Times New Roman"/>
          <w:sz w:val="28"/>
          <w:szCs w:val="28"/>
        </w:rPr>
        <w:t xml:space="preserve"> </w:t>
      </w:r>
      <w:r w:rsidRPr="00FF0F7C">
        <w:rPr>
          <w:rStyle w:val="ezkurwreuab5ozgtqnkl"/>
          <w:rFonts w:ascii="Times New Roman" w:hAnsi="Times New Roman" w:cs="Times New Roman"/>
          <w:sz w:val="28"/>
          <w:szCs w:val="28"/>
        </w:rPr>
        <w:t>Эти</w:t>
      </w:r>
      <w:r w:rsidRPr="00FF0F7C">
        <w:rPr>
          <w:rFonts w:ascii="Times New Roman" w:hAnsi="Times New Roman" w:cs="Times New Roman"/>
          <w:sz w:val="28"/>
          <w:szCs w:val="28"/>
        </w:rPr>
        <w:t xml:space="preserve"> </w:t>
      </w:r>
      <w:r w:rsidRPr="00FF0F7C">
        <w:rPr>
          <w:rStyle w:val="ezkurwreuab5ozgtqnkl"/>
          <w:rFonts w:ascii="Times New Roman" w:hAnsi="Times New Roman" w:cs="Times New Roman"/>
          <w:sz w:val="28"/>
          <w:szCs w:val="28"/>
        </w:rPr>
        <w:t>преобразования</w:t>
      </w:r>
      <w:r w:rsidRPr="00FF0F7C">
        <w:rPr>
          <w:rFonts w:ascii="Times New Roman" w:hAnsi="Times New Roman" w:cs="Times New Roman"/>
          <w:sz w:val="28"/>
          <w:szCs w:val="28"/>
        </w:rPr>
        <w:t xml:space="preserve"> </w:t>
      </w:r>
      <w:r w:rsidRPr="00FF0F7C">
        <w:rPr>
          <w:rStyle w:val="ezkurwreuab5ozgtqnkl"/>
          <w:rFonts w:ascii="Times New Roman" w:hAnsi="Times New Roman" w:cs="Times New Roman"/>
          <w:sz w:val="28"/>
          <w:szCs w:val="28"/>
        </w:rPr>
        <w:t>поставили</w:t>
      </w:r>
      <w:r w:rsidRPr="00FF0F7C">
        <w:rPr>
          <w:rFonts w:ascii="Times New Roman" w:hAnsi="Times New Roman" w:cs="Times New Roman"/>
          <w:sz w:val="28"/>
          <w:szCs w:val="28"/>
        </w:rPr>
        <w:t xml:space="preserve"> </w:t>
      </w:r>
      <w:r w:rsidRPr="00FF0F7C">
        <w:rPr>
          <w:rStyle w:val="ezkurwreuab5ozgtqnkl"/>
          <w:rFonts w:ascii="Times New Roman" w:hAnsi="Times New Roman" w:cs="Times New Roman"/>
          <w:sz w:val="28"/>
          <w:szCs w:val="28"/>
        </w:rPr>
        <w:t>новые</w:t>
      </w:r>
      <w:r w:rsidRPr="00FF0F7C">
        <w:rPr>
          <w:rFonts w:ascii="Times New Roman" w:hAnsi="Times New Roman" w:cs="Times New Roman"/>
          <w:sz w:val="28"/>
          <w:szCs w:val="28"/>
        </w:rPr>
        <w:t xml:space="preserve"> </w:t>
      </w:r>
      <w:r w:rsidRPr="00FF0F7C">
        <w:rPr>
          <w:rStyle w:val="ezkurwreuab5ozgtqnkl"/>
          <w:rFonts w:ascii="Times New Roman" w:hAnsi="Times New Roman" w:cs="Times New Roman"/>
          <w:sz w:val="28"/>
          <w:szCs w:val="28"/>
        </w:rPr>
        <w:t>задачи</w:t>
      </w:r>
      <w:r w:rsidRPr="00FF0F7C">
        <w:rPr>
          <w:rFonts w:ascii="Times New Roman" w:hAnsi="Times New Roman" w:cs="Times New Roman"/>
          <w:sz w:val="28"/>
          <w:szCs w:val="28"/>
        </w:rPr>
        <w:t xml:space="preserve"> </w:t>
      </w:r>
      <w:r w:rsidRPr="00FF0F7C">
        <w:rPr>
          <w:rStyle w:val="ezkurwreuab5ozgtqnkl"/>
          <w:rFonts w:ascii="Times New Roman" w:hAnsi="Times New Roman" w:cs="Times New Roman"/>
          <w:sz w:val="28"/>
          <w:szCs w:val="28"/>
        </w:rPr>
        <w:t>перед</w:t>
      </w:r>
      <w:r w:rsidRPr="00FF0F7C">
        <w:rPr>
          <w:rFonts w:ascii="Times New Roman" w:hAnsi="Times New Roman" w:cs="Times New Roman"/>
          <w:sz w:val="28"/>
          <w:szCs w:val="28"/>
        </w:rPr>
        <w:t xml:space="preserve"> </w:t>
      </w:r>
      <w:r w:rsidRPr="00FF0F7C">
        <w:rPr>
          <w:rStyle w:val="ezkurwreuab5ozgtqnkl"/>
          <w:rFonts w:ascii="Times New Roman" w:hAnsi="Times New Roman" w:cs="Times New Roman"/>
          <w:sz w:val="28"/>
          <w:szCs w:val="28"/>
        </w:rPr>
        <w:t>системой</w:t>
      </w:r>
      <w:r w:rsidRPr="00FF0F7C">
        <w:rPr>
          <w:rFonts w:ascii="Times New Roman" w:hAnsi="Times New Roman" w:cs="Times New Roman"/>
          <w:sz w:val="28"/>
          <w:szCs w:val="28"/>
        </w:rPr>
        <w:t xml:space="preserve"> </w:t>
      </w:r>
      <w:r w:rsidRPr="00FF0F7C">
        <w:rPr>
          <w:rStyle w:val="ezkurwreuab5ozgtqnkl"/>
          <w:rFonts w:ascii="Times New Roman" w:hAnsi="Times New Roman" w:cs="Times New Roman"/>
          <w:sz w:val="28"/>
          <w:szCs w:val="28"/>
        </w:rPr>
        <w:t>образования,</w:t>
      </w:r>
      <w:r w:rsidRPr="00FF0F7C">
        <w:rPr>
          <w:rFonts w:ascii="Times New Roman" w:hAnsi="Times New Roman" w:cs="Times New Roman"/>
          <w:sz w:val="28"/>
          <w:szCs w:val="28"/>
        </w:rPr>
        <w:t xml:space="preserve"> </w:t>
      </w:r>
      <w:r w:rsidRPr="00FF0F7C">
        <w:rPr>
          <w:rStyle w:val="ezkurwreuab5ozgtqnkl"/>
          <w:rFonts w:ascii="Times New Roman" w:hAnsi="Times New Roman" w:cs="Times New Roman"/>
          <w:sz w:val="28"/>
          <w:szCs w:val="28"/>
        </w:rPr>
        <w:t>изменив</w:t>
      </w:r>
      <w:r w:rsidRPr="00FF0F7C">
        <w:rPr>
          <w:rFonts w:ascii="Times New Roman" w:hAnsi="Times New Roman" w:cs="Times New Roman"/>
          <w:sz w:val="28"/>
          <w:szCs w:val="28"/>
        </w:rPr>
        <w:t xml:space="preserve"> </w:t>
      </w:r>
      <w:r w:rsidRPr="00FF0F7C">
        <w:rPr>
          <w:rStyle w:val="ezkurwreuab5ozgtqnkl"/>
          <w:rFonts w:ascii="Times New Roman" w:hAnsi="Times New Roman" w:cs="Times New Roman"/>
          <w:sz w:val="28"/>
          <w:szCs w:val="28"/>
        </w:rPr>
        <w:t>профессиональный</w:t>
      </w:r>
      <w:r w:rsidRPr="00FF0F7C">
        <w:rPr>
          <w:rFonts w:ascii="Times New Roman" w:hAnsi="Times New Roman" w:cs="Times New Roman"/>
          <w:sz w:val="28"/>
          <w:szCs w:val="28"/>
        </w:rPr>
        <w:t xml:space="preserve"> </w:t>
      </w:r>
      <w:r w:rsidRPr="00FF0F7C">
        <w:rPr>
          <w:rStyle w:val="ezkurwreuab5ozgtqnkl"/>
          <w:rFonts w:ascii="Times New Roman" w:hAnsi="Times New Roman" w:cs="Times New Roman"/>
          <w:sz w:val="28"/>
          <w:szCs w:val="28"/>
        </w:rPr>
        <w:t>имидж</w:t>
      </w:r>
      <w:r w:rsidRPr="00FF0F7C">
        <w:rPr>
          <w:rFonts w:ascii="Times New Roman" w:hAnsi="Times New Roman" w:cs="Times New Roman"/>
          <w:sz w:val="28"/>
          <w:szCs w:val="28"/>
        </w:rPr>
        <w:t xml:space="preserve"> </w:t>
      </w:r>
      <w:r w:rsidRPr="00FF0F7C">
        <w:rPr>
          <w:rStyle w:val="ezkurwreuab5ozgtqnkl"/>
          <w:rFonts w:ascii="Times New Roman" w:hAnsi="Times New Roman" w:cs="Times New Roman"/>
          <w:sz w:val="28"/>
          <w:szCs w:val="28"/>
        </w:rPr>
        <w:t>и</w:t>
      </w:r>
      <w:r w:rsidRPr="00FF0F7C">
        <w:rPr>
          <w:rFonts w:ascii="Times New Roman" w:hAnsi="Times New Roman" w:cs="Times New Roman"/>
          <w:sz w:val="28"/>
          <w:szCs w:val="28"/>
        </w:rPr>
        <w:t xml:space="preserve"> </w:t>
      </w:r>
      <w:r w:rsidRPr="00FF0F7C">
        <w:rPr>
          <w:rStyle w:val="ezkurwreuab5ozgtqnkl"/>
          <w:rFonts w:ascii="Times New Roman" w:hAnsi="Times New Roman" w:cs="Times New Roman"/>
          <w:sz w:val="28"/>
          <w:szCs w:val="28"/>
        </w:rPr>
        <w:t>роль</w:t>
      </w:r>
      <w:r w:rsidRPr="00FF0F7C">
        <w:rPr>
          <w:rFonts w:ascii="Times New Roman" w:hAnsi="Times New Roman" w:cs="Times New Roman"/>
          <w:sz w:val="28"/>
          <w:szCs w:val="28"/>
        </w:rPr>
        <w:t xml:space="preserve"> </w:t>
      </w:r>
      <w:r w:rsidRPr="00FF0F7C">
        <w:rPr>
          <w:rStyle w:val="ezkurwreuab5ozgtqnkl"/>
          <w:rFonts w:ascii="Times New Roman" w:hAnsi="Times New Roman" w:cs="Times New Roman"/>
          <w:sz w:val="28"/>
          <w:szCs w:val="28"/>
        </w:rPr>
        <w:t>учителя</w:t>
      </w:r>
      <w:r w:rsidRPr="00FF0F7C">
        <w:rPr>
          <w:rFonts w:ascii="Times New Roman" w:hAnsi="Times New Roman" w:cs="Times New Roman"/>
          <w:sz w:val="28"/>
          <w:szCs w:val="28"/>
        </w:rPr>
        <w:t xml:space="preserve"> </w:t>
      </w:r>
      <w:r w:rsidRPr="00FF0F7C">
        <w:rPr>
          <w:rStyle w:val="ezkurwreuab5ozgtqnkl"/>
          <w:rFonts w:ascii="Times New Roman" w:hAnsi="Times New Roman" w:cs="Times New Roman"/>
          <w:sz w:val="28"/>
          <w:szCs w:val="28"/>
        </w:rPr>
        <w:t>в</w:t>
      </w:r>
      <w:r w:rsidRPr="00FF0F7C">
        <w:rPr>
          <w:rFonts w:ascii="Times New Roman" w:hAnsi="Times New Roman" w:cs="Times New Roman"/>
          <w:sz w:val="28"/>
          <w:szCs w:val="28"/>
        </w:rPr>
        <w:t xml:space="preserve"> </w:t>
      </w:r>
      <w:r w:rsidRPr="00FF0F7C">
        <w:rPr>
          <w:rStyle w:val="ezkurwreuab5ozgtqnkl"/>
          <w:rFonts w:ascii="Times New Roman" w:hAnsi="Times New Roman" w:cs="Times New Roman"/>
          <w:sz w:val="28"/>
          <w:szCs w:val="28"/>
        </w:rPr>
        <w:t>школе/университете</w:t>
      </w:r>
      <w:r w:rsidRPr="00FF0F7C">
        <w:rPr>
          <w:rFonts w:ascii="Times New Roman" w:hAnsi="Times New Roman" w:cs="Times New Roman"/>
          <w:sz w:val="28"/>
          <w:szCs w:val="28"/>
        </w:rPr>
        <w:t xml:space="preserve"> </w:t>
      </w:r>
      <w:r w:rsidRPr="00FF0F7C">
        <w:rPr>
          <w:rStyle w:val="ezkurwreuab5ozgtqnkl"/>
          <w:rFonts w:ascii="Times New Roman" w:hAnsi="Times New Roman" w:cs="Times New Roman"/>
          <w:sz w:val="28"/>
          <w:szCs w:val="28"/>
        </w:rPr>
        <w:t>и</w:t>
      </w:r>
      <w:r w:rsidRPr="00FF0F7C">
        <w:rPr>
          <w:rFonts w:ascii="Times New Roman" w:hAnsi="Times New Roman" w:cs="Times New Roman"/>
          <w:sz w:val="28"/>
          <w:szCs w:val="28"/>
        </w:rPr>
        <w:t xml:space="preserve"> </w:t>
      </w:r>
      <w:r w:rsidRPr="00FF0F7C">
        <w:rPr>
          <w:rStyle w:val="ezkurwreuab5ozgtqnkl"/>
          <w:rFonts w:ascii="Times New Roman" w:hAnsi="Times New Roman" w:cs="Times New Roman"/>
          <w:sz w:val="28"/>
          <w:szCs w:val="28"/>
        </w:rPr>
        <w:t>обществе.</w:t>
      </w:r>
      <w:r w:rsidRPr="00FF0F7C">
        <w:rPr>
          <w:rFonts w:ascii="Times New Roman" w:hAnsi="Times New Roman" w:cs="Times New Roman"/>
          <w:sz w:val="28"/>
          <w:szCs w:val="28"/>
        </w:rPr>
        <w:t xml:space="preserve"> </w:t>
      </w:r>
      <w:r w:rsidRPr="00FF0F7C">
        <w:rPr>
          <w:rStyle w:val="ezkurwreuab5ozgtqnkl"/>
          <w:rFonts w:ascii="Times New Roman" w:hAnsi="Times New Roman" w:cs="Times New Roman"/>
          <w:sz w:val="28"/>
          <w:szCs w:val="28"/>
        </w:rPr>
        <w:t>Требования</w:t>
      </w:r>
      <w:r w:rsidRPr="00FF0F7C">
        <w:rPr>
          <w:rFonts w:ascii="Times New Roman" w:hAnsi="Times New Roman" w:cs="Times New Roman"/>
          <w:sz w:val="28"/>
          <w:szCs w:val="28"/>
        </w:rPr>
        <w:t xml:space="preserve"> </w:t>
      </w:r>
      <w:r w:rsidRPr="00FF0F7C">
        <w:rPr>
          <w:rStyle w:val="ezkurwreuab5ozgtqnkl"/>
          <w:rFonts w:ascii="Times New Roman" w:hAnsi="Times New Roman" w:cs="Times New Roman"/>
          <w:sz w:val="28"/>
          <w:szCs w:val="28"/>
        </w:rPr>
        <w:t>к</w:t>
      </w:r>
      <w:r w:rsidRPr="00FF0F7C">
        <w:rPr>
          <w:rFonts w:ascii="Times New Roman" w:hAnsi="Times New Roman" w:cs="Times New Roman"/>
          <w:sz w:val="28"/>
          <w:szCs w:val="28"/>
        </w:rPr>
        <w:t xml:space="preserve"> </w:t>
      </w:r>
      <w:r w:rsidRPr="00FF0F7C">
        <w:rPr>
          <w:rStyle w:val="ezkurwreuab5ozgtqnkl"/>
          <w:rFonts w:ascii="Times New Roman" w:hAnsi="Times New Roman" w:cs="Times New Roman"/>
          <w:sz w:val="28"/>
          <w:szCs w:val="28"/>
        </w:rPr>
        <w:t>профессиональной</w:t>
      </w:r>
      <w:r w:rsidRPr="00FF0F7C">
        <w:rPr>
          <w:rFonts w:ascii="Times New Roman" w:hAnsi="Times New Roman" w:cs="Times New Roman"/>
          <w:sz w:val="28"/>
          <w:szCs w:val="28"/>
        </w:rPr>
        <w:t xml:space="preserve"> </w:t>
      </w:r>
      <w:r w:rsidRPr="00FF0F7C">
        <w:rPr>
          <w:rStyle w:val="ezkurwreuab5ozgtqnkl"/>
          <w:rFonts w:ascii="Times New Roman" w:hAnsi="Times New Roman" w:cs="Times New Roman"/>
          <w:sz w:val="28"/>
          <w:szCs w:val="28"/>
        </w:rPr>
        <w:t>подготовке</w:t>
      </w:r>
      <w:r w:rsidRPr="00FF0F7C">
        <w:rPr>
          <w:rFonts w:ascii="Times New Roman" w:hAnsi="Times New Roman" w:cs="Times New Roman"/>
          <w:sz w:val="28"/>
          <w:szCs w:val="28"/>
        </w:rPr>
        <w:t xml:space="preserve"> </w:t>
      </w:r>
      <w:r w:rsidRPr="00FF0F7C">
        <w:rPr>
          <w:rStyle w:val="ezkurwreuab5ozgtqnkl"/>
          <w:rFonts w:ascii="Times New Roman" w:hAnsi="Times New Roman" w:cs="Times New Roman"/>
          <w:sz w:val="28"/>
          <w:szCs w:val="28"/>
        </w:rPr>
        <w:t>специалиста</w:t>
      </w:r>
      <w:r w:rsidRPr="00FF0F7C">
        <w:rPr>
          <w:rFonts w:ascii="Times New Roman" w:hAnsi="Times New Roman" w:cs="Times New Roman"/>
          <w:sz w:val="28"/>
          <w:szCs w:val="28"/>
        </w:rPr>
        <w:t xml:space="preserve"> в </w:t>
      </w:r>
      <w:r w:rsidRPr="00FF0F7C">
        <w:rPr>
          <w:rStyle w:val="ezkurwreuab5ozgtqnkl"/>
          <w:rFonts w:ascii="Times New Roman" w:hAnsi="Times New Roman" w:cs="Times New Roman"/>
          <w:sz w:val="28"/>
          <w:szCs w:val="28"/>
        </w:rPr>
        <w:t>области</w:t>
      </w:r>
      <w:r w:rsidRPr="00FF0F7C">
        <w:rPr>
          <w:rFonts w:ascii="Times New Roman" w:hAnsi="Times New Roman" w:cs="Times New Roman"/>
          <w:sz w:val="28"/>
          <w:szCs w:val="28"/>
        </w:rPr>
        <w:t xml:space="preserve"> </w:t>
      </w:r>
      <w:r w:rsidRPr="00FF0F7C">
        <w:rPr>
          <w:rStyle w:val="ezkurwreuab5ozgtqnkl"/>
          <w:rFonts w:ascii="Times New Roman" w:hAnsi="Times New Roman" w:cs="Times New Roman"/>
          <w:sz w:val="28"/>
          <w:szCs w:val="28"/>
        </w:rPr>
        <w:t>образования</w:t>
      </w:r>
      <w:r w:rsidRPr="00FF0F7C">
        <w:rPr>
          <w:rFonts w:ascii="Times New Roman" w:hAnsi="Times New Roman" w:cs="Times New Roman"/>
          <w:sz w:val="28"/>
          <w:szCs w:val="28"/>
        </w:rPr>
        <w:t xml:space="preserve"> </w:t>
      </w:r>
      <w:r w:rsidRPr="00FF0F7C">
        <w:rPr>
          <w:rStyle w:val="ezkurwreuab5ozgtqnkl"/>
          <w:rFonts w:ascii="Times New Roman" w:hAnsi="Times New Roman" w:cs="Times New Roman"/>
          <w:sz w:val="28"/>
          <w:szCs w:val="28"/>
        </w:rPr>
        <w:t>особенно</w:t>
      </w:r>
      <w:r w:rsidRPr="00FF0F7C">
        <w:rPr>
          <w:rFonts w:ascii="Times New Roman" w:hAnsi="Times New Roman" w:cs="Times New Roman"/>
          <w:sz w:val="28"/>
          <w:szCs w:val="28"/>
        </w:rPr>
        <w:t xml:space="preserve"> </w:t>
      </w:r>
      <w:r w:rsidRPr="00FF0F7C">
        <w:rPr>
          <w:rStyle w:val="ezkurwreuab5ozgtqnkl"/>
          <w:rFonts w:ascii="Times New Roman" w:hAnsi="Times New Roman" w:cs="Times New Roman"/>
          <w:sz w:val="28"/>
          <w:szCs w:val="28"/>
        </w:rPr>
        <w:t>возросли</w:t>
      </w:r>
      <w:r w:rsidRPr="00FF0F7C">
        <w:rPr>
          <w:rFonts w:ascii="Times New Roman" w:hAnsi="Times New Roman" w:cs="Times New Roman"/>
          <w:sz w:val="28"/>
          <w:szCs w:val="28"/>
        </w:rPr>
        <w:t xml:space="preserve"> </w:t>
      </w:r>
      <w:r w:rsidRPr="00FF0F7C">
        <w:rPr>
          <w:rStyle w:val="ezkurwreuab5ozgtqnkl"/>
          <w:rFonts w:ascii="Times New Roman" w:hAnsi="Times New Roman" w:cs="Times New Roman"/>
          <w:sz w:val="28"/>
          <w:szCs w:val="28"/>
        </w:rPr>
        <w:t>в</w:t>
      </w:r>
      <w:r w:rsidRPr="00FF0F7C">
        <w:rPr>
          <w:rFonts w:ascii="Times New Roman" w:hAnsi="Times New Roman" w:cs="Times New Roman"/>
          <w:sz w:val="28"/>
          <w:szCs w:val="28"/>
        </w:rPr>
        <w:t xml:space="preserve"> </w:t>
      </w:r>
      <w:r w:rsidRPr="00FF0F7C">
        <w:rPr>
          <w:rStyle w:val="ezkurwreuab5ozgtqnkl"/>
          <w:rFonts w:ascii="Times New Roman" w:hAnsi="Times New Roman" w:cs="Times New Roman"/>
          <w:sz w:val="28"/>
          <w:szCs w:val="28"/>
        </w:rPr>
        <w:t>последние</w:t>
      </w:r>
      <w:r w:rsidRPr="00FF0F7C">
        <w:rPr>
          <w:rFonts w:ascii="Times New Roman" w:hAnsi="Times New Roman" w:cs="Times New Roman"/>
          <w:sz w:val="28"/>
          <w:szCs w:val="28"/>
        </w:rPr>
        <w:t xml:space="preserve"> </w:t>
      </w:r>
      <w:r w:rsidRPr="00FF0F7C">
        <w:rPr>
          <w:rStyle w:val="ezkurwreuab5ozgtqnkl"/>
          <w:rFonts w:ascii="Times New Roman" w:hAnsi="Times New Roman" w:cs="Times New Roman"/>
          <w:sz w:val="28"/>
          <w:szCs w:val="28"/>
        </w:rPr>
        <w:t>годы</w:t>
      </w:r>
      <w:r w:rsidRPr="00FF0F7C">
        <w:rPr>
          <w:rFonts w:ascii="Times New Roman" w:hAnsi="Times New Roman" w:cs="Times New Roman"/>
          <w:sz w:val="28"/>
          <w:szCs w:val="28"/>
        </w:rPr>
        <w:t xml:space="preserve"> в </w:t>
      </w:r>
      <w:r w:rsidRPr="00FF0F7C">
        <w:rPr>
          <w:rStyle w:val="ezkurwreuab5ozgtqnkl"/>
          <w:rFonts w:ascii="Times New Roman" w:hAnsi="Times New Roman" w:cs="Times New Roman"/>
          <w:sz w:val="28"/>
          <w:szCs w:val="28"/>
        </w:rPr>
        <w:t>связи</w:t>
      </w:r>
      <w:r w:rsidRPr="00FF0F7C">
        <w:rPr>
          <w:rFonts w:ascii="Times New Roman" w:hAnsi="Times New Roman" w:cs="Times New Roman"/>
          <w:sz w:val="28"/>
          <w:szCs w:val="28"/>
        </w:rPr>
        <w:t xml:space="preserve"> </w:t>
      </w:r>
      <w:r w:rsidRPr="00FF0F7C">
        <w:rPr>
          <w:rStyle w:val="ezkurwreuab5ozgtqnkl"/>
          <w:rFonts w:ascii="Times New Roman" w:hAnsi="Times New Roman" w:cs="Times New Roman"/>
          <w:sz w:val="28"/>
          <w:szCs w:val="28"/>
        </w:rPr>
        <w:t>с</w:t>
      </w:r>
      <w:r w:rsidRPr="00FF0F7C">
        <w:rPr>
          <w:rFonts w:ascii="Times New Roman" w:hAnsi="Times New Roman" w:cs="Times New Roman"/>
          <w:sz w:val="28"/>
          <w:szCs w:val="28"/>
        </w:rPr>
        <w:t xml:space="preserve"> </w:t>
      </w:r>
      <w:r w:rsidRPr="00FF0F7C">
        <w:rPr>
          <w:rStyle w:val="ezkurwreuab5ozgtqnkl"/>
          <w:rFonts w:ascii="Times New Roman" w:hAnsi="Times New Roman" w:cs="Times New Roman"/>
          <w:sz w:val="28"/>
          <w:szCs w:val="28"/>
        </w:rPr>
        <w:t>усилением</w:t>
      </w:r>
      <w:r w:rsidRPr="00FF0F7C">
        <w:rPr>
          <w:rFonts w:ascii="Times New Roman" w:hAnsi="Times New Roman" w:cs="Times New Roman"/>
          <w:sz w:val="28"/>
          <w:szCs w:val="28"/>
        </w:rPr>
        <w:t xml:space="preserve"> </w:t>
      </w:r>
      <w:r w:rsidRPr="00FF0F7C">
        <w:rPr>
          <w:rStyle w:val="ezkurwreuab5ozgtqnkl"/>
          <w:rFonts w:ascii="Times New Roman" w:hAnsi="Times New Roman" w:cs="Times New Roman"/>
          <w:sz w:val="28"/>
          <w:szCs w:val="28"/>
        </w:rPr>
        <w:t>его</w:t>
      </w:r>
      <w:r w:rsidRPr="00FF0F7C">
        <w:rPr>
          <w:rFonts w:ascii="Times New Roman" w:hAnsi="Times New Roman" w:cs="Times New Roman"/>
          <w:sz w:val="28"/>
          <w:szCs w:val="28"/>
        </w:rPr>
        <w:t xml:space="preserve"> </w:t>
      </w:r>
      <w:r w:rsidRPr="00FF0F7C">
        <w:rPr>
          <w:rStyle w:val="ezkurwreuab5ozgtqnkl"/>
          <w:rFonts w:ascii="Times New Roman" w:hAnsi="Times New Roman" w:cs="Times New Roman"/>
          <w:sz w:val="28"/>
          <w:szCs w:val="28"/>
        </w:rPr>
        <w:t>социальной</w:t>
      </w:r>
      <w:r w:rsidRPr="00FF0F7C">
        <w:rPr>
          <w:rFonts w:ascii="Times New Roman" w:hAnsi="Times New Roman" w:cs="Times New Roman"/>
          <w:sz w:val="28"/>
          <w:szCs w:val="28"/>
        </w:rPr>
        <w:t xml:space="preserve"> </w:t>
      </w:r>
      <w:r w:rsidRPr="00FF0F7C">
        <w:rPr>
          <w:rStyle w:val="ezkurwreuab5ozgtqnkl"/>
          <w:rFonts w:ascii="Times New Roman" w:hAnsi="Times New Roman" w:cs="Times New Roman"/>
          <w:sz w:val="28"/>
          <w:szCs w:val="28"/>
        </w:rPr>
        <w:t>роли</w:t>
      </w:r>
      <w:r w:rsidRPr="00FF0F7C">
        <w:rPr>
          <w:rFonts w:ascii="Times New Roman" w:hAnsi="Times New Roman" w:cs="Times New Roman"/>
          <w:sz w:val="28"/>
          <w:szCs w:val="28"/>
        </w:rPr>
        <w:t xml:space="preserve"> </w:t>
      </w:r>
      <w:r w:rsidRPr="00FF0F7C">
        <w:rPr>
          <w:rStyle w:val="ezkurwreuab5ozgtqnkl"/>
          <w:rFonts w:ascii="Times New Roman" w:hAnsi="Times New Roman" w:cs="Times New Roman"/>
          <w:sz w:val="28"/>
          <w:szCs w:val="28"/>
        </w:rPr>
        <w:t>как</w:t>
      </w:r>
      <w:r w:rsidRPr="00FF0F7C">
        <w:rPr>
          <w:rFonts w:ascii="Times New Roman" w:hAnsi="Times New Roman" w:cs="Times New Roman"/>
          <w:sz w:val="28"/>
          <w:szCs w:val="28"/>
        </w:rPr>
        <w:t xml:space="preserve"> </w:t>
      </w:r>
      <w:r w:rsidRPr="00FF0F7C">
        <w:rPr>
          <w:rStyle w:val="ezkurwreuab5ozgtqnkl"/>
          <w:rFonts w:ascii="Times New Roman" w:hAnsi="Times New Roman" w:cs="Times New Roman"/>
          <w:sz w:val="28"/>
          <w:szCs w:val="28"/>
        </w:rPr>
        <w:t>специалиста</w:t>
      </w:r>
      <w:r w:rsidRPr="00FF0F7C">
        <w:rPr>
          <w:rFonts w:ascii="Times New Roman" w:hAnsi="Times New Roman" w:cs="Times New Roman"/>
          <w:sz w:val="28"/>
          <w:szCs w:val="28"/>
        </w:rPr>
        <w:t>-профессионала</w:t>
      </w:r>
      <w:r w:rsidRPr="00FF0F7C">
        <w:rPr>
          <w:rStyle w:val="ezkurwreuab5ozgtqnkl"/>
          <w:rFonts w:ascii="Times New Roman" w:hAnsi="Times New Roman" w:cs="Times New Roman"/>
          <w:sz w:val="28"/>
          <w:szCs w:val="28"/>
        </w:rPr>
        <w:t>,</w:t>
      </w:r>
      <w:r w:rsidRPr="00FF0F7C">
        <w:rPr>
          <w:rFonts w:ascii="Times New Roman" w:hAnsi="Times New Roman" w:cs="Times New Roman"/>
          <w:sz w:val="28"/>
          <w:szCs w:val="28"/>
        </w:rPr>
        <w:t xml:space="preserve"> на </w:t>
      </w:r>
      <w:r w:rsidRPr="00FF0F7C">
        <w:rPr>
          <w:rStyle w:val="ezkurwreuab5ozgtqnkl"/>
          <w:rFonts w:ascii="Times New Roman" w:hAnsi="Times New Roman" w:cs="Times New Roman"/>
          <w:sz w:val="28"/>
          <w:szCs w:val="28"/>
        </w:rPr>
        <w:t>которого</w:t>
      </w:r>
      <w:r w:rsidRPr="00FF0F7C">
        <w:rPr>
          <w:rFonts w:ascii="Times New Roman" w:hAnsi="Times New Roman" w:cs="Times New Roman"/>
          <w:sz w:val="28"/>
          <w:szCs w:val="28"/>
        </w:rPr>
        <w:t xml:space="preserve"> </w:t>
      </w:r>
      <w:r w:rsidRPr="00FF0F7C">
        <w:rPr>
          <w:rStyle w:val="ezkurwreuab5ozgtqnkl"/>
          <w:rFonts w:ascii="Times New Roman" w:hAnsi="Times New Roman" w:cs="Times New Roman"/>
          <w:sz w:val="28"/>
          <w:szCs w:val="28"/>
        </w:rPr>
        <w:t>ложится</w:t>
      </w:r>
      <w:r w:rsidRPr="00FF0F7C">
        <w:rPr>
          <w:rFonts w:ascii="Times New Roman" w:hAnsi="Times New Roman" w:cs="Times New Roman"/>
          <w:sz w:val="28"/>
          <w:szCs w:val="28"/>
        </w:rPr>
        <w:t xml:space="preserve"> </w:t>
      </w:r>
      <w:r w:rsidRPr="00FF0F7C">
        <w:rPr>
          <w:rStyle w:val="ezkurwreuab5ozgtqnkl"/>
          <w:rFonts w:ascii="Times New Roman" w:hAnsi="Times New Roman" w:cs="Times New Roman"/>
          <w:sz w:val="28"/>
          <w:szCs w:val="28"/>
        </w:rPr>
        <w:t>большая</w:t>
      </w:r>
      <w:r w:rsidRPr="00FF0F7C">
        <w:rPr>
          <w:rFonts w:ascii="Times New Roman" w:hAnsi="Times New Roman" w:cs="Times New Roman"/>
          <w:sz w:val="28"/>
          <w:szCs w:val="28"/>
        </w:rPr>
        <w:t xml:space="preserve"> </w:t>
      </w:r>
      <w:r w:rsidRPr="00FF0F7C">
        <w:rPr>
          <w:rStyle w:val="ezkurwreuab5ozgtqnkl"/>
          <w:rFonts w:ascii="Times New Roman" w:hAnsi="Times New Roman" w:cs="Times New Roman"/>
          <w:sz w:val="28"/>
          <w:szCs w:val="28"/>
        </w:rPr>
        <w:t>доля</w:t>
      </w:r>
      <w:r w:rsidRPr="00FF0F7C">
        <w:rPr>
          <w:rFonts w:ascii="Times New Roman" w:hAnsi="Times New Roman" w:cs="Times New Roman"/>
          <w:sz w:val="28"/>
          <w:szCs w:val="28"/>
        </w:rPr>
        <w:t xml:space="preserve"> </w:t>
      </w:r>
      <w:r w:rsidRPr="00FF0F7C">
        <w:rPr>
          <w:rStyle w:val="ezkurwreuab5ozgtqnkl"/>
          <w:rFonts w:ascii="Times New Roman" w:hAnsi="Times New Roman" w:cs="Times New Roman"/>
          <w:sz w:val="28"/>
          <w:szCs w:val="28"/>
        </w:rPr>
        <w:t>ответственности</w:t>
      </w:r>
      <w:r w:rsidRPr="00FF0F7C">
        <w:rPr>
          <w:rFonts w:ascii="Times New Roman" w:hAnsi="Times New Roman" w:cs="Times New Roman"/>
          <w:sz w:val="28"/>
          <w:szCs w:val="28"/>
        </w:rPr>
        <w:t xml:space="preserve"> </w:t>
      </w:r>
      <w:r w:rsidRPr="00FF0F7C">
        <w:rPr>
          <w:rStyle w:val="ezkurwreuab5ozgtqnkl"/>
          <w:rFonts w:ascii="Times New Roman" w:hAnsi="Times New Roman" w:cs="Times New Roman"/>
          <w:sz w:val="28"/>
          <w:szCs w:val="28"/>
        </w:rPr>
        <w:t>за</w:t>
      </w:r>
      <w:r w:rsidRPr="00FF0F7C">
        <w:rPr>
          <w:rFonts w:ascii="Times New Roman" w:hAnsi="Times New Roman" w:cs="Times New Roman"/>
          <w:sz w:val="28"/>
          <w:szCs w:val="28"/>
        </w:rPr>
        <w:t xml:space="preserve"> </w:t>
      </w:r>
      <w:r w:rsidRPr="00FF0F7C">
        <w:rPr>
          <w:rStyle w:val="ezkurwreuab5ozgtqnkl"/>
          <w:rFonts w:ascii="Times New Roman" w:hAnsi="Times New Roman" w:cs="Times New Roman"/>
          <w:sz w:val="28"/>
          <w:szCs w:val="28"/>
        </w:rPr>
        <w:t>подготовку</w:t>
      </w:r>
      <w:r w:rsidRPr="00FF0F7C">
        <w:rPr>
          <w:rFonts w:ascii="Times New Roman" w:hAnsi="Times New Roman" w:cs="Times New Roman"/>
          <w:sz w:val="28"/>
          <w:szCs w:val="28"/>
        </w:rPr>
        <w:t xml:space="preserve"> образованных, </w:t>
      </w:r>
      <w:r w:rsidRPr="00FF0F7C">
        <w:rPr>
          <w:rStyle w:val="ezkurwreuab5ozgtqnkl"/>
          <w:rFonts w:ascii="Times New Roman" w:hAnsi="Times New Roman" w:cs="Times New Roman"/>
          <w:sz w:val="28"/>
          <w:szCs w:val="28"/>
        </w:rPr>
        <w:t>культурных,</w:t>
      </w:r>
      <w:r w:rsidRPr="00FF0F7C">
        <w:rPr>
          <w:rFonts w:ascii="Times New Roman" w:hAnsi="Times New Roman" w:cs="Times New Roman"/>
          <w:sz w:val="28"/>
          <w:szCs w:val="28"/>
        </w:rPr>
        <w:t xml:space="preserve"> </w:t>
      </w:r>
      <w:r w:rsidRPr="00FF0F7C">
        <w:rPr>
          <w:rStyle w:val="ezkurwreuab5ozgtqnkl"/>
          <w:rFonts w:ascii="Times New Roman" w:hAnsi="Times New Roman" w:cs="Times New Roman"/>
          <w:sz w:val="28"/>
          <w:szCs w:val="28"/>
        </w:rPr>
        <w:t>гуманных</w:t>
      </w:r>
      <w:r w:rsidRPr="00FF0F7C">
        <w:rPr>
          <w:rFonts w:ascii="Times New Roman" w:hAnsi="Times New Roman" w:cs="Times New Roman"/>
          <w:sz w:val="28"/>
          <w:szCs w:val="28"/>
        </w:rPr>
        <w:t xml:space="preserve"> </w:t>
      </w:r>
      <w:r w:rsidRPr="00FF0F7C">
        <w:rPr>
          <w:rStyle w:val="ezkurwreuab5ozgtqnkl"/>
          <w:rFonts w:ascii="Times New Roman" w:hAnsi="Times New Roman" w:cs="Times New Roman"/>
          <w:sz w:val="28"/>
          <w:szCs w:val="28"/>
        </w:rPr>
        <w:t>людей,</w:t>
      </w:r>
      <w:r w:rsidRPr="00FF0F7C">
        <w:rPr>
          <w:rFonts w:ascii="Times New Roman" w:hAnsi="Times New Roman" w:cs="Times New Roman"/>
          <w:sz w:val="28"/>
          <w:szCs w:val="28"/>
        </w:rPr>
        <w:t xml:space="preserve"> </w:t>
      </w:r>
      <w:r w:rsidRPr="00FF0F7C">
        <w:rPr>
          <w:rStyle w:val="ezkurwreuab5ozgtqnkl"/>
          <w:rFonts w:ascii="Times New Roman" w:hAnsi="Times New Roman" w:cs="Times New Roman"/>
          <w:sz w:val="28"/>
          <w:szCs w:val="28"/>
        </w:rPr>
        <w:t>способных</w:t>
      </w:r>
      <w:r w:rsidRPr="00FF0F7C">
        <w:rPr>
          <w:rFonts w:ascii="Times New Roman" w:hAnsi="Times New Roman" w:cs="Times New Roman"/>
          <w:sz w:val="28"/>
          <w:szCs w:val="28"/>
        </w:rPr>
        <w:t xml:space="preserve"> </w:t>
      </w:r>
      <w:r w:rsidRPr="00FF0F7C">
        <w:rPr>
          <w:rStyle w:val="ezkurwreuab5ozgtqnkl"/>
          <w:rFonts w:ascii="Times New Roman" w:hAnsi="Times New Roman" w:cs="Times New Roman"/>
          <w:sz w:val="28"/>
          <w:szCs w:val="28"/>
        </w:rPr>
        <w:t>реализовывать</w:t>
      </w:r>
      <w:r w:rsidRPr="00FF0F7C">
        <w:rPr>
          <w:rFonts w:ascii="Times New Roman" w:hAnsi="Times New Roman" w:cs="Times New Roman"/>
          <w:sz w:val="28"/>
          <w:szCs w:val="28"/>
        </w:rPr>
        <w:t xml:space="preserve"> </w:t>
      </w:r>
      <w:r w:rsidRPr="00FF0F7C">
        <w:rPr>
          <w:rStyle w:val="ezkurwreuab5ozgtqnkl"/>
          <w:rFonts w:ascii="Times New Roman" w:hAnsi="Times New Roman" w:cs="Times New Roman"/>
          <w:sz w:val="28"/>
          <w:szCs w:val="28"/>
        </w:rPr>
        <w:t>как</w:t>
      </w:r>
      <w:r w:rsidRPr="00FF0F7C">
        <w:rPr>
          <w:rFonts w:ascii="Times New Roman" w:hAnsi="Times New Roman" w:cs="Times New Roman"/>
          <w:sz w:val="28"/>
          <w:szCs w:val="28"/>
        </w:rPr>
        <w:t xml:space="preserve"> </w:t>
      </w:r>
      <w:r w:rsidRPr="00FF0F7C">
        <w:rPr>
          <w:rStyle w:val="ezkurwreuab5ozgtqnkl"/>
          <w:rFonts w:ascii="Times New Roman" w:hAnsi="Times New Roman" w:cs="Times New Roman"/>
          <w:sz w:val="28"/>
          <w:szCs w:val="28"/>
        </w:rPr>
        <w:t>общественные</w:t>
      </w:r>
      <w:r w:rsidRPr="00FF0F7C">
        <w:rPr>
          <w:rFonts w:ascii="Times New Roman" w:hAnsi="Times New Roman" w:cs="Times New Roman"/>
          <w:sz w:val="28"/>
          <w:szCs w:val="28"/>
        </w:rPr>
        <w:t xml:space="preserve"> </w:t>
      </w:r>
      <w:r w:rsidRPr="00FF0F7C">
        <w:rPr>
          <w:rStyle w:val="ezkurwreuab5ozgtqnkl"/>
          <w:rFonts w:ascii="Times New Roman" w:hAnsi="Times New Roman" w:cs="Times New Roman"/>
          <w:sz w:val="28"/>
          <w:szCs w:val="28"/>
        </w:rPr>
        <w:t>решения</w:t>
      </w:r>
      <w:r w:rsidRPr="00FF0F7C">
        <w:rPr>
          <w:rFonts w:ascii="Times New Roman" w:hAnsi="Times New Roman" w:cs="Times New Roman"/>
          <w:sz w:val="28"/>
          <w:szCs w:val="28"/>
        </w:rPr>
        <w:t xml:space="preserve">, так </w:t>
      </w:r>
      <w:r w:rsidRPr="00FF0F7C">
        <w:rPr>
          <w:rStyle w:val="ezkurwreuab5ozgtqnkl"/>
          <w:rFonts w:ascii="Times New Roman" w:hAnsi="Times New Roman" w:cs="Times New Roman"/>
          <w:sz w:val="28"/>
          <w:szCs w:val="28"/>
        </w:rPr>
        <w:t>и</w:t>
      </w:r>
      <w:r w:rsidRPr="00FF0F7C">
        <w:rPr>
          <w:rFonts w:ascii="Times New Roman" w:hAnsi="Times New Roman" w:cs="Times New Roman"/>
          <w:sz w:val="28"/>
          <w:szCs w:val="28"/>
        </w:rPr>
        <w:t xml:space="preserve"> </w:t>
      </w:r>
      <w:r w:rsidRPr="00FF0F7C">
        <w:rPr>
          <w:rStyle w:val="ezkurwreuab5ozgtqnkl"/>
          <w:rFonts w:ascii="Times New Roman" w:hAnsi="Times New Roman" w:cs="Times New Roman"/>
          <w:sz w:val="28"/>
          <w:szCs w:val="28"/>
        </w:rPr>
        <w:t>свои</w:t>
      </w:r>
      <w:r w:rsidRPr="00FF0F7C">
        <w:rPr>
          <w:rFonts w:ascii="Times New Roman" w:hAnsi="Times New Roman" w:cs="Times New Roman"/>
          <w:sz w:val="28"/>
          <w:szCs w:val="28"/>
        </w:rPr>
        <w:t xml:space="preserve"> </w:t>
      </w:r>
      <w:r w:rsidRPr="00FF0F7C">
        <w:rPr>
          <w:rStyle w:val="ezkurwreuab5ozgtqnkl"/>
          <w:rFonts w:ascii="Times New Roman" w:hAnsi="Times New Roman" w:cs="Times New Roman"/>
          <w:sz w:val="28"/>
          <w:szCs w:val="28"/>
        </w:rPr>
        <w:t>личные</w:t>
      </w:r>
      <w:r w:rsidRPr="00FF0F7C">
        <w:rPr>
          <w:rFonts w:ascii="Times New Roman" w:hAnsi="Times New Roman" w:cs="Times New Roman"/>
          <w:sz w:val="28"/>
          <w:szCs w:val="28"/>
        </w:rPr>
        <w:t xml:space="preserve"> </w:t>
      </w:r>
      <w:r w:rsidRPr="00FF0F7C">
        <w:rPr>
          <w:rStyle w:val="ezkurwreuab5ozgtqnkl"/>
          <w:rFonts w:ascii="Times New Roman" w:hAnsi="Times New Roman" w:cs="Times New Roman"/>
          <w:sz w:val="28"/>
          <w:szCs w:val="28"/>
        </w:rPr>
        <w:t>интересы.</w:t>
      </w:r>
      <w:r w:rsidRPr="00FF0F7C">
        <w:rPr>
          <w:rFonts w:ascii="Times New Roman" w:hAnsi="Times New Roman" w:cs="Times New Roman"/>
          <w:sz w:val="28"/>
          <w:szCs w:val="28"/>
        </w:rPr>
        <w:t xml:space="preserve"> </w:t>
      </w:r>
      <w:r w:rsidRPr="00FF0F7C">
        <w:rPr>
          <w:rStyle w:val="ezkurwreuab5ozgtqnkl"/>
          <w:rFonts w:ascii="Times New Roman" w:hAnsi="Times New Roman" w:cs="Times New Roman"/>
          <w:sz w:val="28"/>
          <w:szCs w:val="28"/>
        </w:rPr>
        <w:t>Возрастающая</w:t>
      </w:r>
      <w:r w:rsidRPr="00FF0F7C">
        <w:rPr>
          <w:rFonts w:ascii="Times New Roman" w:hAnsi="Times New Roman" w:cs="Times New Roman"/>
          <w:sz w:val="28"/>
          <w:szCs w:val="28"/>
        </w:rPr>
        <w:t xml:space="preserve"> </w:t>
      </w:r>
      <w:r w:rsidRPr="00FF0F7C">
        <w:rPr>
          <w:rStyle w:val="ezkurwreuab5ozgtqnkl"/>
          <w:rFonts w:ascii="Times New Roman" w:hAnsi="Times New Roman" w:cs="Times New Roman"/>
          <w:sz w:val="28"/>
          <w:szCs w:val="28"/>
        </w:rPr>
        <w:t>роль</w:t>
      </w:r>
      <w:r w:rsidRPr="00FF0F7C">
        <w:rPr>
          <w:rFonts w:ascii="Times New Roman" w:hAnsi="Times New Roman" w:cs="Times New Roman"/>
          <w:sz w:val="28"/>
          <w:szCs w:val="28"/>
        </w:rPr>
        <w:t xml:space="preserve"> </w:t>
      </w:r>
      <w:r w:rsidRPr="00FF0F7C">
        <w:rPr>
          <w:rStyle w:val="ezkurwreuab5ozgtqnkl"/>
          <w:rFonts w:ascii="Times New Roman" w:hAnsi="Times New Roman" w:cs="Times New Roman"/>
          <w:sz w:val="28"/>
          <w:szCs w:val="28"/>
        </w:rPr>
        <w:t>специалиста</w:t>
      </w:r>
      <w:r w:rsidRPr="00FF0F7C">
        <w:rPr>
          <w:rFonts w:ascii="Times New Roman" w:hAnsi="Times New Roman" w:cs="Times New Roman"/>
          <w:sz w:val="28"/>
          <w:szCs w:val="28"/>
        </w:rPr>
        <w:t xml:space="preserve"> </w:t>
      </w:r>
      <w:r w:rsidRPr="00FF0F7C">
        <w:rPr>
          <w:rStyle w:val="ezkurwreuab5ozgtqnkl"/>
          <w:rFonts w:ascii="Times New Roman" w:hAnsi="Times New Roman" w:cs="Times New Roman"/>
          <w:sz w:val="28"/>
          <w:szCs w:val="28"/>
        </w:rPr>
        <w:t>в</w:t>
      </w:r>
      <w:r w:rsidRPr="00FF0F7C">
        <w:rPr>
          <w:rFonts w:ascii="Times New Roman" w:hAnsi="Times New Roman" w:cs="Times New Roman"/>
          <w:sz w:val="28"/>
          <w:szCs w:val="28"/>
        </w:rPr>
        <w:t xml:space="preserve"> области </w:t>
      </w:r>
      <w:r w:rsidRPr="00FF0F7C">
        <w:rPr>
          <w:rStyle w:val="ezkurwreuab5ozgtqnkl"/>
          <w:rFonts w:ascii="Times New Roman" w:hAnsi="Times New Roman" w:cs="Times New Roman"/>
          <w:sz w:val="28"/>
          <w:szCs w:val="28"/>
        </w:rPr>
        <w:t>образования</w:t>
      </w:r>
      <w:r w:rsidRPr="00FF0F7C">
        <w:rPr>
          <w:rFonts w:ascii="Times New Roman" w:hAnsi="Times New Roman" w:cs="Times New Roman"/>
          <w:sz w:val="28"/>
          <w:szCs w:val="28"/>
        </w:rPr>
        <w:t xml:space="preserve"> в </w:t>
      </w:r>
      <w:r w:rsidRPr="00FF0F7C">
        <w:rPr>
          <w:rStyle w:val="ezkurwreuab5ozgtqnkl"/>
          <w:rFonts w:ascii="Times New Roman" w:hAnsi="Times New Roman" w:cs="Times New Roman"/>
          <w:sz w:val="28"/>
          <w:szCs w:val="28"/>
        </w:rPr>
        <w:t>обществе</w:t>
      </w:r>
      <w:r w:rsidRPr="00FF0F7C">
        <w:rPr>
          <w:rFonts w:ascii="Times New Roman" w:hAnsi="Times New Roman" w:cs="Times New Roman"/>
          <w:sz w:val="28"/>
          <w:szCs w:val="28"/>
        </w:rPr>
        <w:t xml:space="preserve"> </w:t>
      </w:r>
      <w:r w:rsidRPr="00FF0F7C">
        <w:rPr>
          <w:rStyle w:val="ezkurwreuab5ozgtqnkl"/>
          <w:rFonts w:ascii="Times New Roman" w:hAnsi="Times New Roman" w:cs="Times New Roman"/>
          <w:sz w:val="28"/>
          <w:szCs w:val="28"/>
        </w:rPr>
        <w:t>изменяет</w:t>
      </w:r>
      <w:r w:rsidRPr="00FF0F7C">
        <w:rPr>
          <w:rFonts w:ascii="Times New Roman" w:hAnsi="Times New Roman" w:cs="Times New Roman"/>
          <w:sz w:val="28"/>
          <w:szCs w:val="28"/>
        </w:rPr>
        <w:t xml:space="preserve"> </w:t>
      </w:r>
      <w:r w:rsidRPr="00FF0F7C">
        <w:rPr>
          <w:rStyle w:val="ezkurwreuab5ozgtqnkl"/>
          <w:rFonts w:ascii="Times New Roman" w:hAnsi="Times New Roman" w:cs="Times New Roman"/>
          <w:sz w:val="28"/>
          <w:szCs w:val="28"/>
        </w:rPr>
        <w:t>и</w:t>
      </w:r>
      <w:r w:rsidRPr="00FF0F7C">
        <w:rPr>
          <w:rFonts w:ascii="Times New Roman" w:hAnsi="Times New Roman" w:cs="Times New Roman"/>
          <w:sz w:val="28"/>
          <w:szCs w:val="28"/>
        </w:rPr>
        <w:t xml:space="preserve"> </w:t>
      </w:r>
      <w:r w:rsidRPr="00FF0F7C">
        <w:rPr>
          <w:rStyle w:val="ezkurwreuab5ozgtqnkl"/>
          <w:rFonts w:ascii="Times New Roman" w:hAnsi="Times New Roman" w:cs="Times New Roman"/>
          <w:sz w:val="28"/>
          <w:szCs w:val="28"/>
        </w:rPr>
        <w:t>усиливает</w:t>
      </w:r>
      <w:r w:rsidRPr="00FF0F7C">
        <w:rPr>
          <w:rFonts w:ascii="Times New Roman" w:hAnsi="Times New Roman" w:cs="Times New Roman"/>
          <w:sz w:val="28"/>
          <w:szCs w:val="28"/>
        </w:rPr>
        <w:t xml:space="preserve"> </w:t>
      </w:r>
      <w:r w:rsidRPr="00FF0F7C">
        <w:rPr>
          <w:rStyle w:val="ezkurwreuab5ozgtqnkl"/>
          <w:rFonts w:ascii="Times New Roman" w:hAnsi="Times New Roman" w:cs="Times New Roman"/>
          <w:sz w:val="28"/>
          <w:szCs w:val="28"/>
        </w:rPr>
        <w:t>роль</w:t>
      </w:r>
      <w:r w:rsidRPr="00FF0F7C">
        <w:rPr>
          <w:rFonts w:ascii="Times New Roman" w:hAnsi="Times New Roman" w:cs="Times New Roman"/>
          <w:sz w:val="28"/>
          <w:szCs w:val="28"/>
        </w:rPr>
        <w:t xml:space="preserve"> </w:t>
      </w:r>
      <w:r w:rsidRPr="00FF0F7C">
        <w:rPr>
          <w:rStyle w:val="ezkurwreuab5ozgtqnkl"/>
          <w:rFonts w:ascii="Times New Roman" w:hAnsi="Times New Roman" w:cs="Times New Roman"/>
          <w:sz w:val="28"/>
          <w:szCs w:val="28"/>
        </w:rPr>
        <w:t>педагогического</w:t>
      </w:r>
      <w:r w:rsidRPr="00FF0F7C">
        <w:rPr>
          <w:rFonts w:ascii="Times New Roman" w:hAnsi="Times New Roman" w:cs="Times New Roman"/>
          <w:sz w:val="28"/>
          <w:szCs w:val="28"/>
        </w:rPr>
        <w:t xml:space="preserve"> </w:t>
      </w:r>
      <w:r w:rsidRPr="00FF0F7C">
        <w:rPr>
          <w:rStyle w:val="ezkurwreuab5ozgtqnkl"/>
          <w:rFonts w:ascii="Times New Roman" w:hAnsi="Times New Roman" w:cs="Times New Roman"/>
          <w:sz w:val="28"/>
          <w:szCs w:val="28"/>
        </w:rPr>
        <w:t>образования,</w:t>
      </w:r>
      <w:r w:rsidRPr="00FF0F7C">
        <w:rPr>
          <w:rFonts w:ascii="Times New Roman" w:hAnsi="Times New Roman" w:cs="Times New Roman"/>
          <w:sz w:val="28"/>
          <w:szCs w:val="28"/>
        </w:rPr>
        <w:t xml:space="preserve"> </w:t>
      </w:r>
      <w:r w:rsidRPr="00FF0F7C">
        <w:rPr>
          <w:rStyle w:val="ezkurwreuab5ozgtqnkl"/>
          <w:rFonts w:ascii="Times New Roman" w:hAnsi="Times New Roman" w:cs="Times New Roman"/>
          <w:sz w:val="28"/>
          <w:szCs w:val="28"/>
        </w:rPr>
        <w:t>в</w:t>
      </w:r>
      <w:r w:rsidRPr="00FF0F7C">
        <w:rPr>
          <w:rFonts w:ascii="Times New Roman" w:hAnsi="Times New Roman" w:cs="Times New Roman"/>
          <w:sz w:val="28"/>
          <w:szCs w:val="28"/>
        </w:rPr>
        <w:t xml:space="preserve"> рамках </w:t>
      </w:r>
      <w:r w:rsidRPr="00FF0F7C">
        <w:rPr>
          <w:rStyle w:val="ezkurwreuab5ozgtqnkl"/>
          <w:rFonts w:ascii="Times New Roman" w:hAnsi="Times New Roman" w:cs="Times New Roman"/>
          <w:sz w:val="28"/>
          <w:szCs w:val="28"/>
        </w:rPr>
        <w:t>которого</w:t>
      </w:r>
      <w:r w:rsidRPr="00FF0F7C">
        <w:rPr>
          <w:rFonts w:ascii="Times New Roman" w:hAnsi="Times New Roman" w:cs="Times New Roman"/>
          <w:sz w:val="28"/>
          <w:szCs w:val="28"/>
        </w:rPr>
        <w:t xml:space="preserve"> </w:t>
      </w:r>
      <w:r w:rsidRPr="00FF0F7C">
        <w:rPr>
          <w:rStyle w:val="ezkurwreuab5ozgtqnkl"/>
          <w:rFonts w:ascii="Times New Roman" w:hAnsi="Times New Roman" w:cs="Times New Roman"/>
          <w:sz w:val="28"/>
          <w:szCs w:val="28"/>
        </w:rPr>
        <w:t>этот</w:t>
      </w:r>
      <w:r w:rsidRPr="00FF0F7C">
        <w:rPr>
          <w:rFonts w:ascii="Times New Roman" w:hAnsi="Times New Roman" w:cs="Times New Roman"/>
          <w:sz w:val="28"/>
          <w:szCs w:val="28"/>
        </w:rPr>
        <w:t xml:space="preserve"> </w:t>
      </w:r>
      <w:r w:rsidRPr="00FF0F7C">
        <w:rPr>
          <w:rStyle w:val="ezkurwreuab5ozgtqnkl"/>
          <w:rFonts w:ascii="Times New Roman" w:hAnsi="Times New Roman" w:cs="Times New Roman"/>
          <w:sz w:val="28"/>
          <w:szCs w:val="28"/>
        </w:rPr>
        <w:t>специалист</w:t>
      </w:r>
      <w:r w:rsidRPr="00FF0F7C">
        <w:rPr>
          <w:rFonts w:ascii="Times New Roman" w:hAnsi="Times New Roman" w:cs="Times New Roman"/>
          <w:sz w:val="28"/>
          <w:szCs w:val="28"/>
        </w:rPr>
        <w:t xml:space="preserve"> </w:t>
      </w:r>
      <w:r w:rsidRPr="00FF0F7C">
        <w:rPr>
          <w:rStyle w:val="ezkurwreuab5ozgtqnkl"/>
          <w:rFonts w:ascii="Times New Roman" w:hAnsi="Times New Roman" w:cs="Times New Roman"/>
          <w:sz w:val="28"/>
          <w:szCs w:val="28"/>
        </w:rPr>
        <w:t>проходит</w:t>
      </w:r>
      <w:r w:rsidRPr="00FF0F7C">
        <w:rPr>
          <w:rFonts w:ascii="Times New Roman" w:hAnsi="Times New Roman" w:cs="Times New Roman"/>
          <w:sz w:val="28"/>
          <w:szCs w:val="28"/>
        </w:rPr>
        <w:t xml:space="preserve"> </w:t>
      </w:r>
      <w:r w:rsidRPr="00FF0F7C">
        <w:rPr>
          <w:rStyle w:val="ezkurwreuab5ozgtqnkl"/>
          <w:rFonts w:ascii="Times New Roman" w:hAnsi="Times New Roman" w:cs="Times New Roman"/>
          <w:sz w:val="28"/>
          <w:szCs w:val="28"/>
        </w:rPr>
        <w:t>подготовку.</w:t>
      </w:r>
      <w:r w:rsidRPr="00FF0F7C">
        <w:rPr>
          <w:rFonts w:ascii="Times New Roman" w:hAnsi="Times New Roman" w:cs="Times New Roman"/>
          <w:sz w:val="28"/>
          <w:szCs w:val="28"/>
        </w:rPr>
        <w:t xml:space="preserve"> </w:t>
      </w:r>
    </w:p>
    <w:p w14:paraId="5947BF56" w14:textId="77777777" w:rsidR="009216F5" w:rsidRPr="00FF0F7C" w:rsidRDefault="009216F5" w:rsidP="004212CA">
      <w:pPr>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sz w:val="28"/>
          <w:szCs w:val="28"/>
        </w:rPr>
        <w:t xml:space="preserve">Повышение качества подготовки будущих специалистов-филологов, как одной из главных составляющих профессиональной компетентности подводит к изучению процесса коммуникативного взаимодействия, так как деятельность педагога немыслима без коммуникации при решении профессиональных задач. Если представить коммуникацию как социально обусловленный процесс передачи информации и обмена мыслями, то профессиональная коммуникация это своего рода обмен информацией между представителями одной профессии </w:t>
      </w:r>
      <w:r w:rsidRPr="00FF0F7C">
        <w:rPr>
          <w:rFonts w:ascii="Times New Roman" w:hAnsi="Times New Roman" w:cs="Times New Roman"/>
          <w:sz w:val="28"/>
          <w:szCs w:val="28"/>
        </w:rPr>
        <w:lastRenderedPageBreak/>
        <w:t xml:space="preserve">в познавательно-трудовой и творческой деятельности, направленный на профессиональное развитие. И.Л. Плужник и И.Н. </w:t>
      </w:r>
      <w:proofErr w:type="gramStart"/>
      <w:r w:rsidRPr="00FF0F7C">
        <w:rPr>
          <w:rFonts w:ascii="Times New Roman" w:hAnsi="Times New Roman" w:cs="Times New Roman"/>
          <w:sz w:val="28"/>
          <w:szCs w:val="28"/>
        </w:rPr>
        <w:t>Розина</w:t>
      </w:r>
      <w:proofErr w:type="gramEnd"/>
      <w:r w:rsidRPr="00FF0F7C">
        <w:rPr>
          <w:rFonts w:ascii="Times New Roman" w:hAnsi="Times New Roman" w:cs="Times New Roman"/>
          <w:sz w:val="28"/>
          <w:szCs w:val="28"/>
        </w:rPr>
        <w:t xml:space="preserve"> в своих работах выделяют некоторые компоненты в структуре профессиональной коммуникации в сфере образования:</w:t>
      </w:r>
    </w:p>
    <w:p w14:paraId="30841EE2" w14:textId="77777777" w:rsidR="009216F5" w:rsidRPr="00FF0F7C" w:rsidRDefault="009E1B99" w:rsidP="004212CA">
      <w:pPr>
        <w:spacing w:after="0" w:line="240" w:lineRule="auto"/>
        <w:ind w:firstLine="709"/>
        <w:jc w:val="both"/>
        <w:rPr>
          <w:rFonts w:ascii="Times New Roman" w:hAnsi="Times New Roman" w:cs="Times New Roman"/>
          <w:sz w:val="28"/>
          <w:szCs w:val="28"/>
        </w:rPr>
      </w:pPr>
      <w:r w:rsidRPr="00FF0F7C">
        <w:rPr>
          <w:rFonts w:ascii="Times New Roman" w:eastAsia="TimesNewRoman" w:hAnsi="Times New Roman" w:cs="Times New Roman"/>
          <w:sz w:val="28"/>
          <w:szCs w:val="28"/>
        </w:rPr>
        <w:t>‒</w:t>
      </w:r>
      <w:r w:rsidRPr="00FF0F7C">
        <w:rPr>
          <w:rFonts w:ascii="Times New Roman" w:hAnsi="Times New Roman" w:cs="Times New Roman"/>
          <w:sz w:val="28"/>
          <w:szCs w:val="28"/>
        </w:rPr>
        <w:t xml:space="preserve"> мотивационно-</w:t>
      </w:r>
      <w:r w:rsidR="009216F5" w:rsidRPr="00FF0F7C">
        <w:rPr>
          <w:rFonts w:ascii="Times New Roman" w:hAnsi="Times New Roman" w:cs="Times New Roman"/>
          <w:sz w:val="28"/>
          <w:szCs w:val="28"/>
        </w:rPr>
        <w:t>потребностный, проявляющийся в стремлении к профессиональной коммуникации, возникновении коммуникационных потребностей;</w:t>
      </w:r>
    </w:p>
    <w:p w14:paraId="57A1995E" w14:textId="77777777" w:rsidR="009216F5" w:rsidRPr="00FF0F7C" w:rsidRDefault="009E1B99" w:rsidP="004212CA">
      <w:pPr>
        <w:spacing w:after="0" w:line="240" w:lineRule="auto"/>
        <w:ind w:firstLine="709"/>
        <w:jc w:val="both"/>
        <w:rPr>
          <w:rFonts w:ascii="Times New Roman" w:hAnsi="Times New Roman" w:cs="Times New Roman"/>
          <w:sz w:val="28"/>
          <w:szCs w:val="28"/>
        </w:rPr>
      </w:pPr>
      <w:r w:rsidRPr="00FF0F7C">
        <w:rPr>
          <w:rFonts w:ascii="Times New Roman" w:eastAsia="TimesNewRoman" w:hAnsi="Times New Roman" w:cs="Times New Roman"/>
          <w:sz w:val="28"/>
          <w:szCs w:val="28"/>
        </w:rPr>
        <w:t>‒</w:t>
      </w:r>
      <w:r w:rsidR="009216F5" w:rsidRPr="00FF0F7C">
        <w:rPr>
          <w:rFonts w:ascii="Times New Roman" w:hAnsi="Times New Roman" w:cs="Times New Roman"/>
          <w:sz w:val="28"/>
          <w:szCs w:val="28"/>
        </w:rPr>
        <w:t xml:space="preserve"> когнитивный, характеризующийся знанием форм, видов, средств и способов коммуникации, ее роли в педагогической деятельности;</w:t>
      </w:r>
    </w:p>
    <w:p w14:paraId="6D85A01C" w14:textId="77777777" w:rsidR="009216F5" w:rsidRPr="00FF0F7C" w:rsidRDefault="009E1B99" w:rsidP="004212CA">
      <w:pPr>
        <w:spacing w:after="0" w:line="240" w:lineRule="auto"/>
        <w:ind w:firstLine="709"/>
        <w:jc w:val="both"/>
        <w:rPr>
          <w:rFonts w:ascii="Times New Roman" w:hAnsi="Times New Roman" w:cs="Times New Roman"/>
          <w:sz w:val="28"/>
          <w:szCs w:val="28"/>
        </w:rPr>
      </w:pPr>
      <w:r w:rsidRPr="00FF0F7C">
        <w:rPr>
          <w:rFonts w:ascii="Times New Roman" w:eastAsia="TimesNewRoman" w:hAnsi="Times New Roman" w:cs="Times New Roman"/>
          <w:sz w:val="28"/>
          <w:szCs w:val="28"/>
        </w:rPr>
        <w:t>‒</w:t>
      </w:r>
      <w:r w:rsidR="009216F5" w:rsidRPr="00FF0F7C">
        <w:rPr>
          <w:rFonts w:ascii="Times New Roman" w:hAnsi="Times New Roman" w:cs="Times New Roman"/>
          <w:sz w:val="28"/>
          <w:szCs w:val="28"/>
        </w:rPr>
        <w:t xml:space="preserve"> деятельностн</w:t>
      </w:r>
      <w:r w:rsidR="005A5184" w:rsidRPr="00FF0F7C">
        <w:rPr>
          <w:rFonts w:ascii="Times New Roman" w:hAnsi="Times New Roman" w:cs="Times New Roman"/>
          <w:sz w:val="28"/>
          <w:szCs w:val="28"/>
        </w:rPr>
        <w:t>ый, включающий умения: поисково-</w:t>
      </w:r>
      <w:r w:rsidR="009216F5" w:rsidRPr="00FF0F7C">
        <w:rPr>
          <w:rFonts w:ascii="Times New Roman" w:hAnsi="Times New Roman" w:cs="Times New Roman"/>
          <w:sz w:val="28"/>
          <w:szCs w:val="28"/>
        </w:rPr>
        <w:t>ориентировочные, конструктивные, организаторские и др.</w:t>
      </w:r>
    </w:p>
    <w:p w14:paraId="3A5C40C4" w14:textId="77777777" w:rsidR="009216F5" w:rsidRPr="00FF0F7C" w:rsidRDefault="009E1B99" w:rsidP="004212CA">
      <w:pPr>
        <w:spacing w:after="0" w:line="240" w:lineRule="auto"/>
        <w:ind w:firstLine="709"/>
        <w:jc w:val="both"/>
        <w:rPr>
          <w:rFonts w:ascii="Times New Roman" w:hAnsi="Times New Roman" w:cs="Times New Roman"/>
          <w:color w:val="FF0000"/>
          <w:sz w:val="28"/>
          <w:szCs w:val="28"/>
        </w:rPr>
      </w:pPr>
      <w:r w:rsidRPr="00FF0F7C">
        <w:rPr>
          <w:rFonts w:ascii="Times New Roman" w:eastAsia="TimesNewRoman" w:hAnsi="Times New Roman" w:cs="Times New Roman"/>
          <w:sz w:val="28"/>
          <w:szCs w:val="28"/>
        </w:rPr>
        <w:t>‒</w:t>
      </w:r>
      <w:r w:rsidR="009216F5" w:rsidRPr="00FF0F7C">
        <w:rPr>
          <w:rFonts w:ascii="Times New Roman" w:hAnsi="Times New Roman" w:cs="Times New Roman"/>
          <w:sz w:val="28"/>
          <w:szCs w:val="28"/>
        </w:rPr>
        <w:t xml:space="preserve"> рефлексивный, заключающийся в умении осмысливать, анализировать и пересматривать свой опыт профессиональной коммуникации</w:t>
      </w:r>
      <w:r w:rsidR="009216F5" w:rsidRPr="00FF0F7C">
        <w:rPr>
          <w:rFonts w:ascii="Times New Roman" w:hAnsi="Times New Roman" w:cs="Times New Roman"/>
          <w:color w:val="FF0000"/>
          <w:sz w:val="28"/>
          <w:szCs w:val="28"/>
        </w:rPr>
        <w:t xml:space="preserve"> </w:t>
      </w:r>
      <w:r w:rsidR="009216F5" w:rsidRPr="00FF0F7C">
        <w:rPr>
          <w:rFonts w:ascii="Times New Roman" w:hAnsi="Times New Roman" w:cs="Times New Roman"/>
          <w:sz w:val="28"/>
          <w:szCs w:val="28"/>
        </w:rPr>
        <w:t>[</w:t>
      </w:r>
      <w:r w:rsidR="003F453B" w:rsidRPr="00FF0F7C">
        <w:rPr>
          <w:rFonts w:ascii="Times New Roman" w:hAnsi="Times New Roman" w:cs="Times New Roman"/>
          <w:sz w:val="28"/>
          <w:szCs w:val="28"/>
        </w:rPr>
        <w:t>54, с. 20</w:t>
      </w:r>
      <w:r w:rsidR="009216F5" w:rsidRPr="00FF0F7C">
        <w:rPr>
          <w:rFonts w:ascii="Times New Roman" w:hAnsi="Times New Roman" w:cs="Times New Roman"/>
          <w:sz w:val="28"/>
          <w:szCs w:val="28"/>
        </w:rPr>
        <w:t>]</w:t>
      </w:r>
      <w:r w:rsidR="003F453B" w:rsidRPr="00FF0F7C">
        <w:rPr>
          <w:rFonts w:ascii="Times New Roman" w:hAnsi="Times New Roman" w:cs="Times New Roman"/>
          <w:sz w:val="28"/>
          <w:szCs w:val="28"/>
        </w:rPr>
        <w:t>.</w:t>
      </w:r>
    </w:p>
    <w:p w14:paraId="002D7CF1" w14:textId="77777777" w:rsidR="00963B00" w:rsidRPr="00FF0F7C" w:rsidRDefault="009216F5" w:rsidP="004212CA">
      <w:pPr>
        <w:spacing w:after="0" w:line="240" w:lineRule="auto"/>
        <w:ind w:firstLine="709"/>
        <w:jc w:val="both"/>
        <w:rPr>
          <w:rStyle w:val="ezkurwreuab5ozgtqnkl"/>
          <w:rFonts w:ascii="Times New Roman" w:hAnsi="Times New Roman" w:cs="Times New Roman"/>
          <w:sz w:val="28"/>
          <w:szCs w:val="28"/>
        </w:rPr>
      </w:pPr>
      <w:r w:rsidRPr="00FF0F7C">
        <w:rPr>
          <w:rFonts w:ascii="Times New Roman" w:hAnsi="Times New Roman" w:cs="Times New Roman"/>
          <w:sz w:val="28"/>
          <w:szCs w:val="28"/>
        </w:rPr>
        <w:t>Для достижения основной цели профессионального образования – подготовки компетентностного специалиста – необходимо соблюдать определенные условия в организации процесса обучения</w:t>
      </w:r>
      <w:r w:rsidRPr="00FF0F7C">
        <w:rPr>
          <w:rFonts w:ascii="Times New Roman" w:hAnsi="Times New Roman" w:cs="Times New Roman"/>
          <w:color w:val="FF0000"/>
          <w:sz w:val="28"/>
          <w:szCs w:val="28"/>
        </w:rPr>
        <w:t xml:space="preserve"> </w:t>
      </w:r>
      <w:r w:rsidRPr="00FF0F7C">
        <w:rPr>
          <w:rFonts w:ascii="Times New Roman" w:hAnsi="Times New Roman" w:cs="Times New Roman"/>
          <w:sz w:val="28"/>
          <w:szCs w:val="28"/>
        </w:rPr>
        <w:t>[</w:t>
      </w:r>
      <w:r w:rsidR="003F453B" w:rsidRPr="00FF0F7C">
        <w:rPr>
          <w:rFonts w:ascii="Times New Roman" w:hAnsi="Times New Roman" w:cs="Times New Roman"/>
          <w:sz w:val="28"/>
          <w:szCs w:val="28"/>
        </w:rPr>
        <w:t>55</w:t>
      </w:r>
      <w:r w:rsidRPr="00FF0F7C">
        <w:rPr>
          <w:rFonts w:ascii="Times New Roman" w:hAnsi="Times New Roman" w:cs="Times New Roman"/>
          <w:sz w:val="28"/>
          <w:szCs w:val="28"/>
        </w:rPr>
        <w:t>, с. 4]. Например, с первых занятий начать знакомить студентов с терминологией по специальности, подобрать интересные задания в соответствии с их специализацией и уровнем знаний, умений в профессиональной сфере, насыщенности терминологической лексикой, коммуникативной направленности. Профессиональное моделирование в системе лингвистических дисциплин строится на знаниях и умениях, повышающих возможности языка в плане профессионально ориентированного преподавания. Следовательно, профессионально ориентированное обучение является приоритетным в повышении качества подготовки будущих специалистов в области профессиональной коммуникации.</w:t>
      </w:r>
      <w:r w:rsidRPr="00FF0F7C">
        <w:rPr>
          <w:rFonts w:ascii="Times New Roman" w:hAnsi="Times New Roman" w:cs="Times New Roman"/>
          <w:color w:val="FF0000"/>
          <w:sz w:val="28"/>
          <w:szCs w:val="28"/>
        </w:rPr>
        <w:t xml:space="preserve">  </w:t>
      </w:r>
      <w:r w:rsidR="00963B00" w:rsidRPr="00FF0F7C">
        <w:rPr>
          <w:rStyle w:val="ezkurwreuab5ozgtqnkl"/>
          <w:rFonts w:ascii="Times New Roman" w:hAnsi="Times New Roman" w:cs="Times New Roman"/>
          <w:sz w:val="28"/>
          <w:szCs w:val="28"/>
        </w:rPr>
        <w:t>В</w:t>
      </w:r>
      <w:r w:rsidR="00963B00" w:rsidRPr="00FF0F7C">
        <w:rPr>
          <w:rFonts w:ascii="Times New Roman" w:hAnsi="Times New Roman" w:cs="Times New Roman"/>
          <w:sz w:val="28"/>
          <w:szCs w:val="28"/>
        </w:rPr>
        <w:t xml:space="preserve"> </w:t>
      </w:r>
      <w:r w:rsidR="00963B00" w:rsidRPr="00FF0F7C">
        <w:rPr>
          <w:rStyle w:val="ezkurwreuab5ozgtqnkl"/>
          <w:rFonts w:ascii="Times New Roman" w:hAnsi="Times New Roman" w:cs="Times New Roman"/>
          <w:sz w:val="28"/>
          <w:szCs w:val="28"/>
        </w:rPr>
        <w:t>связи</w:t>
      </w:r>
      <w:r w:rsidR="00963B00" w:rsidRPr="00FF0F7C">
        <w:rPr>
          <w:rFonts w:ascii="Times New Roman" w:hAnsi="Times New Roman" w:cs="Times New Roman"/>
          <w:sz w:val="28"/>
          <w:szCs w:val="28"/>
        </w:rPr>
        <w:t xml:space="preserve"> с этим </w:t>
      </w:r>
      <w:r w:rsidR="00963B00" w:rsidRPr="00FF0F7C">
        <w:rPr>
          <w:rStyle w:val="ezkurwreuab5ozgtqnkl"/>
          <w:rFonts w:ascii="Times New Roman" w:hAnsi="Times New Roman" w:cs="Times New Roman"/>
          <w:sz w:val="28"/>
          <w:szCs w:val="28"/>
        </w:rPr>
        <w:t>при</w:t>
      </w:r>
      <w:r w:rsidR="00963B00" w:rsidRPr="00FF0F7C">
        <w:rPr>
          <w:rFonts w:ascii="Times New Roman" w:hAnsi="Times New Roman" w:cs="Times New Roman"/>
          <w:sz w:val="28"/>
          <w:szCs w:val="28"/>
        </w:rPr>
        <w:t xml:space="preserve"> </w:t>
      </w:r>
      <w:r w:rsidR="00963B00" w:rsidRPr="00FF0F7C">
        <w:rPr>
          <w:rStyle w:val="ezkurwreuab5ozgtqnkl"/>
          <w:rFonts w:ascii="Times New Roman" w:hAnsi="Times New Roman" w:cs="Times New Roman"/>
          <w:sz w:val="28"/>
          <w:szCs w:val="28"/>
        </w:rPr>
        <w:t>подготовке</w:t>
      </w:r>
      <w:r w:rsidR="00963B00" w:rsidRPr="00FF0F7C">
        <w:rPr>
          <w:rFonts w:ascii="Times New Roman" w:hAnsi="Times New Roman" w:cs="Times New Roman"/>
          <w:sz w:val="28"/>
          <w:szCs w:val="28"/>
        </w:rPr>
        <w:t xml:space="preserve"> </w:t>
      </w:r>
      <w:r w:rsidR="00963B00" w:rsidRPr="00FF0F7C">
        <w:rPr>
          <w:rStyle w:val="ezkurwreuab5ozgtqnkl"/>
          <w:rFonts w:ascii="Times New Roman" w:hAnsi="Times New Roman" w:cs="Times New Roman"/>
          <w:sz w:val="28"/>
          <w:szCs w:val="28"/>
        </w:rPr>
        <w:t>специалистов</w:t>
      </w:r>
      <w:r w:rsidR="00963B00" w:rsidRPr="00FF0F7C">
        <w:rPr>
          <w:rFonts w:ascii="Times New Roman" w:hAnsi="Times New Roman" w:cs="Times New Roman"/>
          <w:sz w:val="28"/>
          <w:szCs w:val="28"/>
        </w:rPr>
        <w:t xml:space="preserve"> </w:t>
      </w:r>
      <w:r w:rsidR="00963B00" w:rsidRPr="00FF0F7C">
        <w:rPr>
          <w:rStyle w:val="ezkurwreuab5ozgtqnkl"/>
          <w:rFonts w:ascii="Times New Roman" w:hAnsi="Times New Roman" w:cs="Times New Roman"/>
          <w:sz w:val="28"/>
          <w:szCs w:val="28"/>
        </w:rPr>
        <w:t>в</w:t>
      </w:r>
      <w:r w:rsidR="00963B00" w:rsidRPr="00FF0F7C">
        <w:rPr>
          <w:rFonts w:ascii="Times New Roman" w:hAnsi="Times New Roman" w:cs="Times New Roman"/>
          <w:sz w:val="28"/>
          <w:szCs w:val="28"/>
        </w:rPr>
        <w:t xml:space="preserve"> той или </w:t>
      </w:r>
      <w:r w:rsidR="00963B00" w:rsidRPr="00FF0F7C">
        <w:rPr>
          <w:rStyle w:val="ezkurwreuab5ozgtqnkl"/>
          <w:rFonts w:ascii="Times New Roman" w:hAnsi="Times New Roman" w:cs="Times New Roman"/>
          <w:sz w:val="28"/>
          <w:szCs w:val="28"/>
        </w:rPr>
        <w:t>иной</w:t>
      </w:r>
      <w:r w:rsidR="00963B00" w:rsidRPr="00FF0F7C">
        <w:rPr>
          <w:rFonts w:ascii="Times New Roman" w:hAnsi="Times New Roman" w:cs="Times New Roman"/>
          <w:sz w:val="28"/>
          <w:szCs w:val="28"/>
        </w:rPr>
        <w:t xml:space="preserve"> </w:t>
      </w:r>
      <w:r w:rsidR="00963B00" w:rsidRPr="00FF0F7C">
        <w:rPr>
          <w:rStyle w:val="ezkurwreuab5ozgtqnkl"/>
          <w:rFonts w:ascii="Times New Roman" w:hAnsi="Times New Roman" w:cs="Times New Roman"/>
          <w:sz w:val="28"/>
          <w:szCs w:val="28"/>
        </w:rPr>
        <w:t>области</w:t>
      </w:r>
      <w:r w:rsidR="00963B00" w:rsidRPr="00FF0F7C">
        <w:rPr>
          <w:rFonts w:ascii="Times New Roman" w:hAnsi="Times New Roman" w:cs="Times New Roman"/>
          <w:sz w:val="28"/>
          <w:szCs w:val="28"/>
        </w:rPr>
        <w:t xml:space="preserve"> </w:t>
      </w:r>
      <w:r w:rsidR="00963B00" w:rsidRPr="00FF0F7C">
        <w:rPr>
          <w:rStyle w:val="ezkurwreuab5ozgtqnkl"/>
          <w:rFonts w:ascii="Times New Roman" w:hAnsi="Times New Roman" w:cs="Times New Roman"/>
          <w:sz w:val="28"/>
          <w:szCs w:val="28"/>
        </w:rPr>
        <w:t>знаний</w:t>
      </w:r>
      <w:r w:rsidR="00963B00" w:rsidRPr="00FF0F7C">
        <w:rPr>
          <w:rFonts w:ascii="Times New Roman" w:hAnsi="Times New Roman" w:cs="Times New Roman"/>
          <w:sz w:val="28"/>
          <w:szCs w:val="28"/>
        </w:rPr>
        <w:t xml:space="preserve"> </w:t>
      </w:r>
      <w:r w:rsidR="00963B00" w:rsidRPr="00FF0F7C">
        <w:rPr>
          <w:rStyle w:val="ezkurwreuab5ozgtqnkl"/>
          <w:rFonts w:ascii="Times New Roman" w:hAnsi="Times New Roman" w:cs="Times New Roman"/>
          <w:sz w:val="28"/>
          <w:szCs w:val="28"/>
        </w:rPr>
        <w:t>(в</w:t>
      </w:r>
      <w:r w:rsidR="00963B00" w:rsidRPr="00FF0F7C">
        <w:rPr>
          <w:rFonts w:ascii="Times New Roman" w:hAnsi="Times New Roman" w:cs="Times New Roman"/>
          <w:sz w:val="28"/>
          <w:szCs w:val="28"/>
        </w:rPr>
        <w:t xml:space="preserve"> </w:t>
      </w:r>
      <w:r w:rsidR="00963B00" w:rsidRPr="00FF0F7C">
        <w:rPr>
          <w:rStyle w:val="ezkurwreuab5ozgtqnkl"/>
          <w:rFonts w:ascii="Times New Roman" w:hAnsi="Times New Roman" w:cs="Times New Roman"/>
          <w:sz w:val="28"/>
          <w:szCs w:val="28"/>
        </w:rPr>
        <w:t>частности,</w:t>
      </w:r>
      <w:r w:rsidR="00963B00" w:rsidRPr="00FF0F7C">
        <w:rPr>
          <w:rFonts w:ascii="Times New Roman" w:hAnsi="Times New Roman" w:cs="Times New Roman"/>
          <w:sz w:val="28"/>
          <w:szCs w:val="28"/>
        </w:rPr>
        <w:t xml:space="preserve"> </w:t>
      </w:r>
      <w:r w:rsidR="00963B00" w:rsidRPr="00FF0F7C">
        <w:rPr>
          <w:rStyle w:val="ezkurwreuab5ozgtqnkl"/>
          <w:rFonts w:ascii="Times New Roman" w:hAnsi="Times New Roman" w:cs="Times New Roman"/>
          <w:sz w:val="28"/>
          <w:szCs w:val="28"/>
        </w:rPr>
        <w:t>филологов)</w:t>
      </w:r>
      <w:r w:rsidR="00963B00" w:rsidRPr="00FF0F7C">
        <w:rPr>
          <w:rFonts w:ascii="Times New Roman" w:hAnsi="Times New Roman" w:cs="Times New Roman"/>
          <w:sz w:val="28"/>
          <w:szCs w:val="28"/>
        </w:rPr>
        <w:t xml:space="preserve"> </w:t>
      </w:r>
      <w:r w:rsidR="00963B00" w:rsidRPr="00FF0F7C">
        <w:rPr>
          <w:rStyle w:val="ezkurwreuab5ozgtqnkl"/>
          <w:rFonts w:ascii="Times New Roman" w:hAnsi="Times New Roman" w:cs="Times New Roman"/>
          <w:sz w:val="28"/>
          <w:szCs w:val="28"/>
        </w:rPr>
        <w:t>общедоступных</w:t>
      </w:r>
      <w:r w:rsidR="00963B00" w:rsidRPr="00FF0F7C">
        <w:rPr>
          <w:rFonts w:ascii="Times New Roman" w:hAnsi="Times New Roman" w:cs="Times New Roman"/>
          <w:sz w:val="28"/>
          <w:szCs w:val="28"/>
        </w:rPr>
        <w:t xml:space="preserve"> </w:t>
      </w:r>
      <w:r w:rsidR="00963B00" w:rsidRPr="00FF0F7C">
        <w:rPr>
          <w:rStyle w:val="ezkurwreuab5ozgtqnkl"/>
          <w:rFonts w:ascii="Times New Roman" w:hAnsi="Times New Roman" w:cs="Times New Roman"/>
          <w:sz w:val="28"/>
          <w:szCs w:val="28"/>
        </w:rPr>
        <w:t>и</w:t>
      </w:r>
      <w:r w:rsidR="00963B00" w:rsidRPr="00FF0F7C">
        <w:rPr>
          <w:rFonts w:ascii="Times New Roman" w:hAnsi="Times New Roman" w:cs="Times New Roman"/>
          <w:sz w:val="28"/>
          <w:szCs w:val="28"/>
        </w:rPr>
        <w:t xml:space="preserve"> </w:t>
      </w:r>
      <w:r w:rsidR="00963B00" w:rsidRPr="00FF0F7C">
        <w:rPr>
          <w:rStyle w:val="ezkurwreuab5ozgtqnkl"/>
          <w:rFonts w:ascii="Times New Roman" w:hAnsi="Times New Roman" w:cs="Times New Roman"/>
          <w:sz w:val="28"/>
          <w:szCs w:val="28"/>
        </w:rPr>
        <w:t>общеизвестных</w:t>
      </w:r>
      <w:r w:rsidR="00963B00" w:rsidRPr="00FF0F7C">
        <w:rPr>
          <w:rFonts w:ascii="Times New Roman" w:hAnsi="Times New Roman" w:cs="Times New Roman"/>
          <w:sz w:val="28"/>
          <w:szCs w:val="28"/>
        </w:rPr>
        <w:t xml:space="preserve"> </w:t>
      </w:r>
      <w:r w:rsidR="00963B00" w:rsidRPr="00FF0F7C">
        <w:rPr>
          <w:rStyle w:val="ezkurwreuab5ozgtqnkl"/>
          <w:rFonts w:ascii="Times New Roman" w:hAnsi="Times New Roman" w:cs="Times New Roman"/>
          <w:sz w:val="28"/>
          <w:szCs w:val="28"/>
        </w:rPr>
        <w:t>лексикографических</w:t>
      </w:r>
      <w:r w:rsidR="00963B00" w:rsidRPr="00FF0F7C">
        <w:rPr>
          <w:rFonts w:ascii="Times New Roman" w:hAnsi="Times New Roman" w:cs="Times New Roman"/>
          <w:sz w:val="28"/>
          <w:szCs w:val="28"/>
        </w:rPr>
        <w:t xml:space="preserve"> </w:t>
      </w:r>
      <w:r w:rsidR="00963B00" w:rsidRPr="00FF0F7C">
        <w:rPr>
          <w:rStyle w:val="ezkurwreuab5ozgtqnkl"/>
          <w:rFonts w:ascii="Times New Roman" w:hAnsi="Times New Roman" w:cs="Times New Roman"/>
          <w:sz w:val="28"/>
          <w:szCs w:val="28"/>
        </w:rPr>
        <w:t>источников</w:t>
      </w:r>
      <w:r w:rsidR="00963B00" w:rsidRPr="00FF0F7C">
        <w:rPr>
          <w:rFonts w:ascii="Times New Roman" w:hAnsi="Times New Roman" w:cs="Times New Roman"/>
          <w:sz w:val="28"/>
          <w:szCs w:val="28"/>
        </w:rPr>
        <w:t xml:space="preserve"> </w:t>
      </w:r>
      <w:r w:rsidR="00963B00" w:rsidRPr="00FF0F7C">
        <w:rPr>
          <w:rStyle w:val="ezkurwreuab5ozgtqnkl"/>
          <w:rFonts w:ascii="Times New Roman" w:hAnsi="Times New Roman" w:cs="Times New Roman"/>
          <w:sz w:val="28"/>
          <w:szCs w:val="28"/>
        </w:rPr>
        <w:t>недостаточно,</w:t>
      </w:r>
      <w:r w:rsidR="00963B00" w:rsidRPr="00FF0F7C">
        <w:rPr>
          <w:rFonts w:ascii="Times New Roman" w:hAnsi="Times New Roman" w:cs="Times New Roman"/>
          <w:sz w:val="28"/>
          <w:szCs w:val="28"/>
        </w:rPr>
        <w:t xml:space="preserve"> </w:t>
      </w:r>
      <w:r w:rsidR="00963B00" w:rsidRPr="00FF0F7C">
        <w:rPr>
          <w:rStyle w:val="ezkurwreuab5ozgtqnkl"/>
          <w:rFonts w:ascii="Times New Roman" w:hAnsi="Times New Roman" w:cs="Times New Roman"/>
          <w:sz w:val="28"/>
          <w:szCs w:val="28"/>
        </w:rPr>
        <w:t>а</w:t>
      </w:r>
      <w:r w:rsidR="00963B00" w:rsidRPr="00FF0F7C">
        <w:rPr>
          <w:rFonts w:ascii="Times New Roman" w:hAnsi="Times New Roman" w:cs="Times New Roman"/>
          <w:sz w:val="28"/>
          <w:szCs w:val="28"/>
        </w:rPr>
        <w:t xml:space="preserve"> </w:t>
      </w:r>
      <w:r w:rsidR="00963B00" w:rsidRPr="00FF0F7C">
        <w:rPr>
          <w:rStyle w:val="ezkurwreuab5ozgtqnkl"/>
          <w:rFonts w:ascii="Times New Roman" w:hAnsi="Times New Roman" w:cs="Times New Roman"/>
          <w:sz w:val="28"/>
          <w:szCs w:val="28"/>
        </w:rPr>
        <w:t>необходимо</w:t>
      </w:r>
      <w:r w:rsidR="00963B00" w:rsidRPr="00FF0F7C">
        <w:rPr>
          <w:rFonts w:ascii="Times New Roman" w:hAnsi="Times New Roman" w:cs="Times New Roman"/>
          <w:sz w:val="28"/>
          <w:szCs w:val="28"/>
        </w:rPr>
        <w:t xml:space="preserve"> </w:t>
      </w:r>
      <w:r w:rsidR="00963B00" w:rsidRPr="00FF0F7C">
        <w:rPr>
          <w:rStyle w:val="ezkurwreuab5ozgtqnkl"/>
          <w:rFonts w:ascii="Times New Roman" w:hAnsi="Times New Roman" w:cs="Times New Roman"/>
          <w:sz w:val="28"/>
          <w:szCs w:val="28"/>
        </w:rPr>
        <w:t>обращаться</w:t>
      </w:r>
      <w:r w:rsidR="00963B00" w:rsidRPr="00FF0F7C">
        <w:rPr>
          <w:rFonts w:ascii="Times New Roman" w:hAnsi="Times New Roman" w:cs="Times New Roman"/>
          <w:sz w:val="28"/>
          <w:szCs w:val="28"/>
        </w:rPr>
        <w:t xml:space="preserve"> </w:t>
      </w:r>
      <w:r w:rsidR="00963B00" w:rsidRPr="00FF0F7C">
        <w:rPr>
          <w:rStyle w:val="ezkurwreuab5ozgtqnkl"/>
          <w:rFonts w:ascii="Times New Roman" w:hAnsi="Times New Roman" w:cs="Times New Roman"/>
          <w:sz w:val="28"/>
          <w:szCs w:val="28"/>
        </w:rPr>
        <w:t>к</w:t>
      </w:r>
      <w:r w:rsidR="00963B00" w:rsidRPr="00FF0F7C">
        <w:rPr>
          <w:rFonts w:ascii="Times New Roman" w:hAnsi="Times New Roman" w:cs="Times New Roman"/>
          <w:sz w:val="28"/>
          <w:szCs w:val="28"/>
        </w:rPr>
        <w:t xml:space="preserve"> </w:t>
      </w:r>
      <w:r w:rsidR="00963B00" w:rsidRPr="00FF0F7C">
        <w:rPr>
          <w:rStyle w:val="ezkurwreuab5ozgtqnkl"/>
          <w:rFonts w:ascii="Times New Roman" w:hAnsi="Times New Roman" w:cs="Times New Roman"/>
          <w:sz w:val="28"/>
          <w:szCs w:val="28"/>
        </w:rPr>
        <w:t>тезаурусу</w:t>
      </w:r>
      <w:r w:rsidR="00963B00" w:rsidRPr="00FF0F7C">
        <w:rPr>
          <w:rFonts w:ascii="Times New Roman" w:hAnsi="Times New Roman" w:cs="Times New Roman"/>
          <w:sz w:val="28"/>
          <w:szCs w:val="28"/>
        </w:rPr>
        <w:t xml:space="preserve"> </w:t>
      </w:r>
      <w:r w:rsidR="00963B00" w:rsidRPr="00FF0F7C">
        <w:rPr>
          <w:rFonts w:ascii="Times New Roman" w:hAnsi="Times New Roman" w:cs="Times New Roman"/>
          <w:spacing w:val="-1"/>
          <w:sz w:val="28"/>
          <w:szCs w:val="28"/>
        </w:rPr>
        <w:t>–</w:t>
      </w:r>
      <w:r w:rsidR="00963B00" w:rsidRPr="00FF0F7C">
        <w:rPr>
          <w:rFonts w:ascii="Times New Roman" w:hAnsi="Times New Roman" w:cs="Times New Roman"/>
          <w:sz w:val="28"/>
          <w:szCs w:val="28"/>
        </w:rPr>
        <w:t xml:space="preserve"> </w:t>
      </w:r>
      <w:r w:rsidR="00963B00" w:rsidRPr="00FF0F7C">
        <w:rPr>
          <w:rStyle w:val="ezkurwreuab5ozgtqnkl"/>
          <w:rFonts w:ascii="Times New Roman" w:hAnsi="Times New Roman" w:cs="Times New Roman"/>
          <w:sz w:val="28"/>
          <w:szCs w:val="28"/>
        </w:rPr>
        <w:t>специальному</w:t>
      </w:r>
      <w:r w:rsidR="00963B00" w:rsidRPr="00FF0F7C">
        <w:rPr>
          <w:rFonts w:ascii="Times New Roman" w:hAnsi="Times New Roman" w:cs="Times New Roman"/>
          <w:sz w:val="28"/>
          <w:szCs w:val="28"/>
        </w:rPr>
        <w:t xml:space="preserve"> </w:t>
      </w:r>
      <w:r w:rsidR="00963B00" w:rsidRPr="00FF0F7C">
        <w:rPr>
          <w:rStyle w:val="ezkurwreuab5ozgtqnkl"/>
          <w:rFonts w:ascii="Times New Roman" w:hAnsi="Times New Roman" w:cs="Times New Roman"/>
          <w:sz w:val="28"/>
          <w:szCs w:val="28"/>
        </w:rPr>
        <w:t>словарю.</w:t>
      </w:r>
    </w:p>
    <w:p w14:paraId="6C1EE5F1" w14:textId="77777777" w:rsidR="00963B00" w:rsidRPr="00FF0F7C" w:rsidRDefault="00963B00" w:rsidP="004212CA">
      <w:pPr>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sz w:val="28"/>
          <w:szCs w:val="28"/>
        </w:rPr>
        <w:t xml:space="preserve">В настоящее время </w:t>
      </w:r>
      <w:r w:rsidR="00FB76A0" w:rsidRPr="00FF0F7C">
        <w:rPr>
          <w:rFonts w:ascii="Times New Roman" w:hAnsi="Times New Roman" w:cs="Times New Roman"/>
          <w:sz w:val="28"/>
          <w:szCs w:val="28"/>
        </w:rPr>
        <w:t>«</w:t>
      </w:r>
      <w:r w:rsidRPr="00FF0F7C">
        <w:rPr>
          <w:rFonts w:ascii="Times New Roman" w:hAnsi="Times New Roman" w:cs="Times New Roman"/>
          <w:sz w:val="28"/>
          <w:szCs w:val="28"/>
        </w:rPr>
        <w:t>для подготовки специалиста, успешно работающего в информационном обществе, необходимы такие качества, как:</w:t>
      </w:r>
    </w:p>
    <w:p w14:paraId="786837D3" w14:textId="77777777" w:rsidR="00963B00" w:rsidRPr="00FF0F7C" w:rsidRDefault="00963B00" w:rsidP="004212CA">
      <w:pPr>
        <w:spacing w:after="0" w:line="240" w:lineRule="auto"/>
        <w:ind w:firstLine="709"/>
        <w:jc w:val="both"/>
        <w:rPr>
          <w:rFonts w:ascii="Times New Roman" w:hAnsi="Times New Roman" w:cs="Times New Roman"/>
          <w:sz w:val="28"/>
          <w:szCs w:val="28"/>
        </w:rPr>
      </w:pPr>
      <w:r w:rsidRPr="00FF0F7C">
        <w:rPr>
          <w:rFonts w:ascii="Times New Roman" w:eastAsia="TimesNewRoman" w:hAnsi="Times New Roman" w:cs="Times New Roman"/>
          <w:sz w:val="28"/>
          <w:szCs w:val="28"/>
        </w:rPr>
        <w:t>‒</w:t>
      </w:r>
      <w:r w:rsidRPr="00FF0F7C">
        <w:rPr>
          <w:rFonts w:ascii="Times New Roman" w:hAnsi="Times New Roman" w:cs="Times New Roman"/>
          <w:sz w:val="28"/>
          <w:szCs w:val="28"/>
        </w:rPr>
        <w:t xml:space="preserve"> знание информационных и образовательных технологий;</w:t>
      </w:r>
    </w:p>
    <w:p w14:paraId="513289D2" w14:textId="77777777" w:rsidR="00963B00" w:rsidRPr="00FF0F7C" w:rsidRDefault="00963B00" w:rsidP="004212CA">
      <w:pPr>
        <w:spacing w:after="0" w:line="240" w:lineRule="auto"/>
        <w:ind w:firstLine="709"/>
        <w:jc w:val="both"/>
        <w:rPr>
          <w:rFonts w:ascii="Times New Roman" w:hAnsi="Times New Roman" w:cs="Times New Roman"/>
          <w:sz w:val="28"/>
          <w:szCs w:val="28"/>
        </w:rPr>
      </w:pPr>
      <w:r w:rsidRPr="00FF0F7C">
        <w:rPr>
          <w:rFonts w:ascii="Times New Roman" w:eastAsia="TimesNewRoman" w:hAnsi="Times New Roman" w:cs="Times New Roman"/>
          <w:sz w:val="28"/>
          <w:szCs w:val="28"/>
        </w:rPr>
        <w:t>‒</w:t>
      </w:r>
      <w:r w:rsidRPr="00FF0F7C">
        <w:rPr>
          <w:rFonts w:ascii="Times New Roman" w:hAnsi="Times New Roman" w:cs="Times New Roman"/>
          <w:sz w:val="28"/>
          <w:szCs w:val="28"/>
        </w:rPr>
        <w:t xml:space="preserve"> представление о сущности и элементах информационной картины мира;</w:t>
      </w:r>
    </w:p>
    <w:p w14:paraId="1ADE13FC" w14:textId="77777777" w:rsidR="00963B00" w:rsidRPr="00FF0F7C" w:rsidRDefault="00963B00" w:rsidP="004212CA">
      <w:pPr>
        <w:spacing w:after="0" w:line="240" w:lineRule="auto"/>
        <w:ind w:firstLine="709"/>
        <w:jc w:val="both"/>
        <w:rPr>
          <w:rFonts w:ascii="Times New Roman" w:hAnsi="Times New Roman" w:cs="Times New Roman"/>
          <w:sz w:val="28"/>
          <w:szCs w:val="28"/>
        </w:rPr>
      </w:pPr>
      <w:r w:rsidRPr="00FF0F7C">
        <w:rPr>
          <w:rFonts w:ascii="Times New Roman" w:eastAsia="TimesNewRoman" w:hAnsi="Times New Roman" w:cs="Times New Roman"/>
          <w:sz w:val="28"/>
          <w:szCs w:val="28"/>
        </w:rPr>
        <w:t>‒</w:t>
      </w:r>
      <w:r w:rsidRPr="00FF0F7C">
        <w:rPr>
          <w:rFonts w:ascii="Times New Roman" w:hAnsi="Times New Roman" w:cs="Times New Roman"/>
          <w:sz w:val="28"/>
          <w:szCs w:val="28"/>
        </w:rPr>
        <w:t xml:space="preserve"> формирование научно-педагогического стиля мышления;</w:t>
      </w:r>
    </w:p>
    <w:p w14:paraId="54B16417" w14:textId="77777777" w:rsidR="00963B00" w:rsidRPr="00FF0F7C" w:rsidRDefault="00963B00" w:rsidP="004212CA">
      <w:pPr>
        <w:spacing w:after="0" w:line="240" w:lineRule="auto"/>
        <w:ind w:firstLine="709"/>
        <w:jc w:val="both"/>
        <w:rPr>
          <w:rFonts w:ascii="Times New Roman" w:hAnsi="Times New Roman" w:cs="Times New Roman"/>
          <w:sz w:val="28"/>
          <w:szCs w:val="28"/>
        </w:rPr>
      </w:pPr>
      <w:r w:rsidRPr="00FF0F7C">
        <w:rPr>
          <w:rFonts w:ascii="Times New Roman" w:eastAsia="TimesNewRoman" w:hAnsi="Times New Roman" w:cs="Times New Roman"/>
          <w:sz w:val="28"/>
          <w:szCs w:val="28"/>
        </w:rPr>
        <w:t>‒</w:t>
      </w:r>
      <w:r w:rsidRPr="00FF0F7C">
        <w:rPr>
          <w:rFonts w:ascii="Times New Roman" w:hAnsi="Times New Roman" w:cs="Times New Roman"/>
          <w:sz w:val="28"/>
          <w:szCs w:val="28"/>
        </w:rPr>
        <w:t xml:space="preserve"> стремление к непрерывному образованию и росту профессиональной компетентности с помощью традиционных и постоянно совершенствующихся информационных педагогических технологий и инструментария</w:t>
      </w:r>
      <w:r w:rsidR="00FB76A0" w:rsidRPr="00FF0F7C">
        <w:rPr>
          <w:rFonts w:ascii="Times New Roman" w:hAnsi="Times New Roman" w:cs="Times New Roman"/>
          <w:sz w:val="28"/>
          <w:szCs w:val="28"/>
        </w:rPr>
        <w:t>»</w:t>
      </w:r>
      <w:r w:rsidR="00F957F3" w:rsidRPr="00FF0F7C">
        <w:rPr>
          <w:rFonts w:ascii="Times New Roman" w:hAnsi="Times New Roman" w:cs="Times New Roman"/>
          <w:sz w:val="28"/>
          <w:szCs w:val="28"/>
        </w:rPr>
        <w:t xml:space="preserve"> [</w:t>
      </w:r>
      <w:r w:rsidR="003F453B" w:rsidRPr="00FF0F7C">
        <w:rPr>
          <w:rFonts w:ascii="Times New Roman" w:hAnsi="Times New Roman" w:cs="Times New Roman"/>
          <w:sz w:val="28"/>
          <w:szCs w:val="28"/>
        </w:rPr>
        <w:t>56</w:t>
      </w:r>
      <w:r w:rsidR="00F957F3" w:rsidRPr="00FF0F7C">
        <w:rPr>
          <w:rFonts w:ascii="Times New Roman" w:hAnsi="Times New Roman" w:cs="Times New Roman"/>
          <w:sz w:val="28"/>
          <w:szCs w:val="28"/>
        </w:rPr>
        <w:t>, с.222]</w:t>
      </w:r>
      <w:r w:rsidRPr="00FF0F7C">
        <w:rPr>
          <w:rFonts w:ascii="Times New Roman" w:hAnsi="Times New Roman" w:cs="Times New Roman"/>
          <w:sz w:val="28"/>
          <w:szCs w:val="28"/>
        </w:rPr>
        <w:t>.</w:t>
      </w:r>
    </w:p>
    <w:p w14:paraId="3459B361" w14:textId="77777777" w:rsidR="003F5687" w:rsidRPr="00FF0F7C" w:rsidRDefault="003F5687" w:rsidP="004212CA">
      <w:pPr>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sz w:val="28"/>
          <w:szCs w:val="28"/>
        </w:rPr>
        <w:t xml:space="preserve">С середины 20-го века тезаурус расширил цель и функции и стал использоваться в качестве инструмента для формирования информационно-справочных словарей в разных научных направлениях. Имеется большое количество словарей, содержащих значительно широкую информацию, кроме перечня информация в них предоставлена в виде комплекса в </w:t>
      </w:r>
      <w:r w:rsidR="00B77B03" w:rsidRPr="00FF0F7C">
        <w:rPr>
          <w:rFonts w:ascii="Times New Roman" w:hAnsi="Times New Roman" w:cs="Times New Roman"/>
          <w:sz w:val="28"/>
          <w:szCs w:val="28"/>
        </w:rPr>
        <w:t>конкретной области знаний.</w:t>
      </w:r>
    </w:p>
    <w:p w14:paraId="70434EBA" w14:textId="77777777" w:rsidR="00740DCF" w:rsidRPr="00FF0F7C" w:rsidRDefault="00740DCF" w:rsidP="004212CA">
      <w:pPr>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sz w:val="28"/>
          <w:szCs w:val="28"/>
        </w:rPr>
        <w:lastRenderedPageBreak/>
        <w:t xml:space="preserve">Обзор </w:t>
      </w:r>
      <w:r w:rsidR="00B354BD" w:rsidRPr="00FF0F7C">
        <w:rPr>
          <w:rFonts w:ascii="Times New Roman" w:hAnsi="Times New Roman" w:cs="Times New Roman"/>
          <w:sz w:val="28"/>
          <w:szCs w:val="28"/>
        </w:rPr>
        <w:t>теоретических и научно-методических работ по этому феномену</w:t>
      </w:r>
      <w:r w:rsidR="00923F79" w:rsidRPr="00FF0F7C">
        <w:rPr>
          <w:rFonts w:ascii="Times New Roman" w:hAnsi="Times New Roman" w:cs="Times New Roman"/>
          <w:sz w:val="28"/>
          <w:szCs w:val="28"/>
        </w:rPr>
        <w:t>, в том числе из опубликованной нами статьи</w:t>
      </w:r>
      <w:r w:rsidR="00B354BD" w:rsidRPr="00FF0F7C">
        <w:rPr>
          <w:rFonts w:ascii="Times New Roman" w:hAnsi="Times New Roman" w:cs="Times New Roman"/>
          <w:sz w:val="28"/>
          <w:szCs w:val="28"/>
        </w:rPr>
        <w:t xml:space="preserve"> способствует обозначению процесса формирования тезауруса как компонента ЯЛ как одной из трудных задач, в силу предположения процесса создания навыков определения мотивов и установки индивида в своей специальной сфере. Установлено, что системное усвоение знаний о профессиональной картине мира логически продолжается на когнитивном (тезаурусном) уровне ПЯЛ. Исследователи приходят к выводу о том, что важным звеном является обучение взаимопониманию носителя образа мира профессионального общества с носителем специального языкового образа мира в процессе подготовки к профессиональной коммуникации</w:t>
      </w:r>
      <w:r w:rsidR="0009483A" w:rsidRPr="00FF0F7C">
        <w:rPr>
          <w:rFonts w:ascii="Times New Roman" w:hAnsi="Times New Roman" w:cs="Times New Roman"/>
          <w:sz w:val="28"/>
          <w:szCs w:val="28"/>
        </w:rPr>
        <w:t>. Носитель здесь будет уже владеть профессиональным языком (Иванова Ю.Н., Кажигалиева Г.А., Кондубаева М.Р., Себепова Р.М.,  Салханова Ж.Х. и др.)</w:t>
      </w:r>
      <w:r w:rsidR="00923F79" w:rsidRPr="00FF0F7C">
        <w:rPr>
          <w:rFonts w:ascii="Times New Roman" w:hAnsi="Times New Roman" w:cs="Times New Roman"/>
          <w:sz w:val="28"/>
          <w:szCs w:val="28"/>
        </w:rPr>
        <w:t xml:space="preserve"> [6, с. 153].</w:t>
      </w:r>
    </w:p>
    <w:p w14:paraId="61302224" w14:textId="77777777" w:rsidR="00B7512B" w:rsidRPr="00FF0F7C" w:rsidRDefault="0009483A" w:rsidP="004212CA">
      <w:pPr>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sz w:val="28"/>
          <w:szCs w:val="28"/>
        </w:rPr>
        <w:t xml:space="preserve">Используя понятие профессионального тезауруса и профессиональной языковой картины мира, Ю.Н. Иванова, отмечает в качестве базы формирования специальных знаний </w:t>
      </w:r>
      <w:r w:rsidR="00963B00" w:rsidRPr="00FF0F7C">
        <w:rPr>
          <w:rFonts w:ascii="Times New Roman" w:hAnsi="Times New Roman" w:cs="Times New Roman"/>
          <w:sz w:val="28"/>
          <w:szCs w:val="28"/>
        </w:rPr>
        <w:t>«понимание какой-нибудь фразы или текста напрямую зависит от профессионального тезауруса носителя языка, соотношения со своими профессиональными знаниями и нахождения соответствующих их содержанию места в профессиональной картине мира. Вместе с тем можно наблюдать осуществление процесса обучения профессиональному языку путем изменения качественной характеристики профессиональной языковой личности на всех языковых уровнях, которое пополняет содержание на каждом уровне основываясь во взаимосвязи с конкретными целями для</w:t>
      </w:r>
      <w:r w:rsidR="00F957F3" w:rsidRPr="00FF0F7C">
        <w:rPr>
          <w:rFonts w:ascii="Times New Roman" w:hAnsi="Times New Roman" w:cs="Times New Roman"/>
          <w:sz w:val="28"/>
          <w:szCs w:val="28"/>
        </w:rPr>
        <w:t xml:space="preserve"> некоторых условий обучения» [</w:t>
      </w:r>
      <w:r w:rsidR="003F453B" w:rsidRPr="00FF0F7C">
        <w:rPr>
          <w:rFonts w:ascii="Times New Roman" w:hAnsi="Times New Roman" w:cs="Times New Roman"/>
          <w:sz w:val="28"/>
          <w:szCs w:val="28"/>
        </w:rPr>
        <w:t>57</w:t>
      </w:r>
      <w:r w:rsidR="00D1574B" w:rsidRPr="00FF0F7C">
        <w:rPr>
          <w:rFonts w:ascii="Times New Roman" w:hAnsi="Times New Roman" w:cs="Times New Roman"/>
          <w:sz w:val="28"/>
          <w:szCs w:val="28"/>
        </w:rPr>
        <w:t>,</w:t>
      </w:r>
      <w:r w:rsidR="00963B00" w:rsidRPr="00FF0F7C">
        <w:rPr>
          <w:rFonts w:ascii="Times New Roman" w:hAnsi="Times New Roman" w:cs="Times New Roman"/>
          <w:sz w:val="28"/>
          <w:szCs w:val="28"/>
        </w:rPr>
        <w:t xml:space="preserve"> с. 40]. </w:t>
      </w:r>
    </w:p>
    <w:p w14:paraId="0E9AA090" w14:textId="77777777" w:rsidR="00FA58B5" w:rsidRPr="00FF0F7C" w:rsidRDefault="003D7BDD" w:rsidP="004212CA">
      <w:pPr>
        <w:adjustRightInd w:val="0"/>
        <w:spacing w:after="0" w:line="240" w:lineRule="auto"/>
        <w:ind w:firstLine="709"/>
        <w:jc w:val="both"/>
        <w:rPr>
          <w:rFonts w:ascii="Times New Roman" w:hAnsi="Times New Roman" w:cs="Times New Roman"/>
          <w:sz w:val="28"/>
          <w:szCs w:val="28"/>
        </w:rPr>
      </w:pPr>
      <w:r w:rsidRPr="00FF0F7C">
        <w:rPr>
          <w:rFonts w:ascii="Times New Roman" w:eastAsia="MSTT319c623cc2o262093S00" w:hAnsi="Times New Roman" w:cs="Times New Roman"/>
          <w:sz w:val="28"/>
          <w:szCs w:val="28"/>
        </w:rPr>
        <w:t xml:space="preserve">Целью настоящей диссертационной работы является </w:t>
      </w:r>
      <w:r w:rsidRPr="00FF0F7C">
        <w:rPr>
          <w:rFonts w:ascii="Times New Roman" w:hAnsi="Times New Roman" w:cs="Times New Roman"/>
          <w:sz w:val="28"/>
          <w:szCs w:val="28"/>
        </w:rPr>
        <w:t>формирование тезауруса будущего специалиста-филолога.</w:t>
      </w:r>
      <w:r w:rsidRPr="00FF0F7C">
        <w:rPr>
          <w:rFonts w:ascii="Times New Roman" w:eastAsia="MSTT319c623cc2o262093S00" w:hAnsi="Times New Roman" w:cs="Times New Roman"/>
          <w:sz w:val="28"/>
          <w:szCs w:val="28"/>
        </w:rPr>
        <w:t xml:space="preserve"> В этой связи мы, основываясь на многоуровневую модель ЯЛ (по</w:t>
      </w:r>
      <w:r w:rsidR="005A5184" w:rsidRPr="00FF0F7C">
        <w:rPr>
          <w:rFonts w:ascii="Times New Roman" w:eastAsia="MSTT319c623cc2o262093S00" w:hAnsi="Times New Roman" w:cs="Times New Roman"/>
          <w:sz w:val="28"/>
          <w:szCs w:val="28"/>
        </w:rPr>
        <w:t xml:space="preserve"> Ю.Н.</w:t>
      </w:r>
      <w:r w:rsidRPr="00FF0F7C">
        <w:rPr>
          <w:rFonts w:ascii="Times New Roman" w:eastAsia="MSTT319c623cc2o262093S00" w:hAnsi="Times New Roman" w:cs="Times New Roman"/>
          <w:sz w:val="28"/>
          <w:szCs w:val="28"/>
        </w:rPr>
        <w:t xml:space="preserve"> Караулову), делаем акцент  на исследовании ее </w:t>
      </w:r>
      <w:r w:rsidRPr="00FF0F7C">
        <w:rPr>
          <w:rFonts w:ascii="Times New Roman" w:hAnsi="Times New Roman" w:cs="Times New Roman"/>
          <w:sz w:val="28"/>
          <w:szCs w:val="28"/>
        </w:rPr>
        <w:t>лингвокогнитивного (тезаурусного) уровня, в рамках которого предусматривается, овладение обучающимися необходимым объемом  узкоспеци</w:t>
      </w:r>
      <w:r w:rsidR="00677E41" w:rsidRPr="00FF0F7C">
        <w:rPr>
          <w:rFonts w:ascii="Times New Roman" w:hAnsi="Times New Roman" w:cs="Times New Roman"/>
          <w:sz w:val="28"/>
          <w:szCs w:val="28"/>
        </w:rPr>
        <w:t>а</w:t>
      </w:r>
      <w:r w:rsidRPr="00FF0F7C">
        <w:rPr>
          <w:rFonts w:ascii="Times New Roman" w:hAnsi="Times New Roman" w:cs="Times New Roman"/>
          <w:sz w:val="28"/>
          <w:szCs w:val="28"/>
        </w:rPr>
        <w:t xml:space="preserve">льных терминов. </w:t>
      </w:r>
    </w:p>
    <w:p w14:paraId="5D0E73DA" w14:textId="77777777" w:rsidR="00FA58B5" w:rsidRPr="00FF0F7C" w:rsidRDefault="00FA58B5" w:rsidP="004212CA">
      <w:pPr>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sz w:val="28"/>
          <w:szCs w:val="28"/>
        </w:rPr>
        <w:t xml:space="preserve">Общеизвестно, что лингводидактика определяет главные закономерности педагогического подхода к процессу обучения в целях создания объективной научной базы для оценки эффективности методов обучения и их дальнейшего совершенствования. Одним из условий формирования профессионального филолога на образовательном уровне бакалавриата является накопление у студентов запаса профессионально ориентированной лексики, то есть узкоспециальных терминов. В контексте обучения филологическим (языковым) дисциплинам актуальной задачей является получение навыков и умений использовать узкоспециальную лексику для выполнения заданий, направленных для дальнейшего совершенствования коммуникативной компетенции. Будущему специалисту необходимо знание терминов для качественного выполнения своих должностных обязанностей, свободного общения с коллегами, для ориентации в документации, специализированной и справочной литературе. </w:t>
      </w:r>
    </w:p>
    <w:p w14:paraId="0E7F4D3D" w14:textId="77777777" w:rsidR="00293D20" w:rsidRPr="00FF0F7C" w:rsidRDefault="00FA58B5" w:rsidP="004212CA">
      <w:pPr>
        <w:spacing w:after="0" w:line="240" w:lineRule="auto"/>
        <w:ind w:firstLine="709"/>
        <w:jc w:val="both"/>
        <w:rPr>
          <w:rFonts w:ascii="Times New Roman" w:hAnsi="Times New Roman" w:cs="Times New Roman"/>
          <w:sz w:val="28"/>
          <w:szCs w:val="28"/>
          <w:lang w:val="kk-KZ"/>
        </w:rPr>
      </w:pPr>
      <w:r w:rsidRPr="00FF0F7C">
        <w:rPr>
          <w:rFonts w:ascii="Times New Roman" w:hAnsi="Times New Roman" w:cs="Times New Roman"/>
          <w:bCs/>
          <w:sz w:val="28"/>
          <w:szCs w:val="28"/>
        </w:rPr>
        <w:lastRenderedPageBreak/>
        <w:t>«</w:t>
      </w:r>
      <w:r w:rsidRPr="00FF0F7C">
        <w:rPr>
          <w:rFonts w:ascii="Times New Roman" w:hAnsi="Times New Roman" w:cs="Times New Roman"/>
          <w:sz w:val="28"/>
          <w:szCs w:val="28"/>
        </w:rPr>
        <w:t>Изучение профессиональной лексики является одним из самых важных компонентов в учебной практике, составляет основу языка специальности, являясь самым динамичным процессом, если учесть, что насколько быстро появляются новые профессиональные термины, настолько же быстро выходят из употребления старые</w:t>
      </w:r>
      <w:r w:rsidRPr="00FF0F7C">
        <w:rPr>
          <w:rFonts w:ascii="Times New Roman" w:hAnsi="Times New Roman" w:cs="Times New Roman"/>
          <w:bCs/>
          <w:sz w:val="28"/>
          <w:szCs w:val="28"/>
        </w:rPr>
        <w:t>»</w:t>
      </w:r>
      <w:r w:rsidR="000B09B3" w:rsidRPr="00FF0F7C">
        <w:rPr>
          <w:rFonts w:ascii="Times New Roman" w:hAnsi="Times New Roman" w:cs="Times New Roman"/>
          <w:sz w:val="28"/>
          <w:szCs w:val="28"/>
        </w:rPr>
        <w:t xml:space="preserve"> [5</w:t>
      </w:r>
      <w:r w:rsidR="003F453B" w:rsidRPr="00FF0F7C">
        <w:rPr>
          <w:rFonts w:ascii="Times New Roman" w:hAnsi="Times New Roman" w:cs="Times New Roman"/>
          <w:sz w:val="28"/>
          <w:szCs w:val="28"/>
        </w:rPr>
        <w:t>8</w:t>
      </w:r>
      <w:r w:rsidR="00D1574B" w:rsidRPr="00FF0F7C">
        <w:rPr>
          <w:rFonts w:ascii="Times New Roman" w:hAnsi="Times New Roman" w:cs="Times New Roman"/>
          <w:sz w:val="28"/>
          <w:szCs w:val="28"/>
        </w:rPr>
        <w:t>,</w:t>
      </w:r>
      <w:r w:rsidRPr="00FF0F7C">
        <w:rPr>
          <w:rFonts w:ascii="Times New Roman" w:hAnsi="Times New Roman" w:cs="Times New Roman"/>
          <w:sz w:val="28"/>
          <w:szCs w:val="28"/>
        </w:rPr>
        <w:t xml:space="preserve"> с.</w:t>
      </w:r>
      <w:r w:rsidR="00F36BEC" w:rsidRPr="00FF0F7C">
        <w:rPr>
          <w:rFonts w:ascii="Times New Roman" w:hAnsi="Times New Roman" w:cs="Times New Roman"/>
          <w:sz w:val="28"/>
          <w:szCs w:val="28"/>
        </w:rPr>
        <w:t xml:space="preserve"> </w:t>
      </w:r>
      <w:r w:rsidRPr="00FF0F7C">
        <w:rPr>
          <w:rFonts w:ascii="Times New Roman" w:hAnsi="Times New Roman" w:cs="Times New Roman"/>
          <w:sz w:val="28"/>
          <w:szCs w:val="28"/>
        </w:rPr>
        <w:t xml:space="preserve">296]. Студентам важно и нужно знать термины, в первую очередь для того, чтобы расширить представление о языке, сформировать знания о языковой единице, выявить связь между лексикой и другими уровнями языка. Овладение терминами может быть реализовано в организации работы с ними, которая включает в себя введение и объяснение этих единиц, составления глоссария, выполнение различного рода упражнений и заданий тезаурусно ориентированного характера, ведение портфолио и др. </w:t>
      </w:r>
      <w:r w:rsidR="00293D20" w:rsidRPr="00FF0F7C">
        <w:rPr>
          <w:rFonts w:ascii="Times New Roman" w:hAnsi="Times New Roman" w:cs="Times New Roman"/>
          <w:sz w:val="28"/>
          <w:szCs w:val="28"/>
        </w:rPr>
        <w:t>(об</w:t>
      </w:r>
      <w:r w:rsidR="00846574" w:rsidRPr="00FF0F7C">
        <w:rPr>
          <w:rFonts w:ascii="Times New Roman" w:hAnsi="Times New Roman" w:cs="Times New Roman"/>
          <w:sz w:val="28"/>
          <w:szCs w:val="28"/>
          <w:lang w:val="kk-KZ"/>
        </w:rPr>
        <w:t xml:space="preserve"> этом</w:t>
      </w:r>
      <w:r w:rsidR="00293D20" w:rsidRPr="00FF0F7C">
        <w:rPr>
          <w:rFonts w:ascii="Times New Roman" w:hAnsi="Times New Roman" w:cs="Times New Roman"/>
          <w:sz w:val="28"/>
          <w:szCs w:val="28"/>
        </w:rPr>
        <w:t xml:space="preserve"> речь пойдет в подразделе 2.4 главы 2 данной диссертации). </w:t>
      </w:r>
    </w:p>
    <w:p w14:paraId="44C2C4DF" w14:textId="77777777" w:rsidR="008B2245" w:rsidRPr="00FF0F7C" w:rsidRDefault="008B2245" w:rsidP="004212CA">
      <w:pPr>
        <w:spacing w:after="0" w:line="240" w:lineRule="auto"/>
        <w:ind w:firstLine="709"/>
        <w:jc w:val="both"/>
        <w:outlineLvl w:val="1"/>
        <w:rPr>
          <w:rFonts w:ascii="Times New Roman" w:hAnsi="Times New Roman" w:cs="Times New Roman"/>
          <w:sz w:val="28"/>
          <w:szCs w:val="28"/>
        </w:rPr>
      </w:pPr>
      <w:r w:rsidRPr="00FF0F7C">
        <w:rPr>
          <w:rFonts w:ascii="Times New Roman" w:hAnsi="Times New Roman" w:cs="Times New Roman"/>
          <w:i/>
          <w:sz w:val="28"/>
          <w:szCs w:val="28"/>
        </w:rPr>
        <w:t xml:space="preserve">Новые подходы </w:t>
      </w:r>
      <w:r w:rsidR="00257F05" w:rsidRPr="00FF0F7C">
        <w:rPr>
          <w:rFonts w:ascii="Times New Roman" w:hAnsi="Times New Roman" w:cs="Times New Roman"/>
          <w:i/>
          <w:sz w:val="28"/>
          <w:szCs w:val="28"/>
        </w:rPr>
        <w:t xml:space="preserve">к </w:t>
      </w:r>
      <w:r w:rsidRPr="00FF0F7C">
        <w:rPr>
          <w:rFonts w:ascii="Times New Roman" w:hAnsi="Times New Roman" w:cs="Times New Roman"/>
          <w:i/>
          <w:sz w:val="28"/>
          <w:szCs w:val="28"/>
        </w:rPr>
        <w:t>обучени</w:t>
      </w:r>
      <w:r w:rsidR="00257F05" w:rsidRPr="00FF0F7C">
        <w:rPr>
          <w:rFonts w:ascii="Times New Roman" w:hAnsi="Times New Roman" w:cs="Times New Roman"/>
          <w:i/>
          <w:sz w:val="28"/>
          <w:szCs w:val="28"/>
        </w:rPr>
        <w:t>ю</w:t>
      </w:r>
      <w:r w:rsidRPr="00FF0F7C">
        <w:rPr>
          <w:rFonts w:ascii="Times New Roman" w:hAnsi="Times New Roman" w:cs="Times New Roman"/>
          <w:sz w:val="28"/>
          <w:szCs w:val="28"/>
        </w:rPr>
        <w:t xml:space="preserve">. </w:t>
      </w:r>
      <w:r w:rsidR="00367E43" w:rsidRPr="00FF0F7C">
        <w:rPr>
          <w:rFonts w:ascii="Times New Roman" w:hAnsi="Times New Roman" w:cs="Times New Roman"/>
          <w:sz w:val="28"/>
          <w:szCs w:val="28"/>
        </w:rPr>
        <w:t xml:space="preserve">В связи с актуализацией процессов глобализации, информатизации, интеграции в современном обществе выработались и новые подходы к изучению проблемы тезауруса. Так, с позиции </w:t>
      </w:r>
      <w:r w:rsidR="00257F05" w:rsidRPr="00FF0F7C">
        <w:rPr>
          <w:rFonts w:ascii="Times New Roman" w:hAnsi="Times New Roman" w:cs="Times New Roman"/>
          <w:sz w:val="28"/>
          <w:szCs w:val="28"/>
        </w:rPr>
        <w:t xml:space="preserve">нового, </w:t>
      </w:r>
      <w:r w:rsidR="00367E43" w:rsidRPr="00FF0F7C">
        <w:rPr>
          <w:rFonts w:ascii="Times New Roman" w:hAnsi="Times New Roman" w:cs="Times New Roman"/>
          <w:sz w:val="28"/>
          <w:szCs w:val="28"/>
        </w:rPr>
        <w:t>информационного подхода обучение рассматривается как информационный процесс, в результате которого формируется тезаурус, который постепенно пополняется и является информационной базой любого вида образования</w:t>
      </w:r>
      <w:r w:rsidR="00C96288" w:rsidRPr="00FF0F7C">
        <w:rPr>
          <w:rFonts w:ascii="Times New Roman" w:hAnsi="Times New Roman" w:cs="Times New Roman"/>
          <w:sz w:val="28"/>
          <w:szCs w:val="28"/>
        </w:rPr>
        <w:t xml:space="preserve"> [</w:t>
      </w:r>
      <w:r w:rsidR="003F453B" w:rsidRPr="00FF0F7C">
        <w:rPr>
          <w:rFonts w:ascii="Times New Roman" w:hAnsi="Times New Roman" w:cs="Times New Roman"/>
          <w:sz w:val="28"/>
          <w:szCs w:val="28"/>
        </w:rPr>
        <w:t>59</w:t>
      </w:r>
      <w:r w:rsidR="006F2B3B" w:rsidRPr="00FF0F7C">
        <w:rPr>
          <w:rFonts w:ascii="Times New Roman" w:hAnsi="Times New Roman" w:cs="Times New Roman"/>
          <w:sz w:val="28"/>
          <w:szCs w:val="28"/>
        </w:rPr>
        <w:t>, с. 43]</w:t>
      </w:r>
      <w:r w:rsidR="00367E43" w:rsidRPr="00FF0F7C">
        <w:rPr>
          <w:rFonts w:ascii="Times New Roman" w:hAnsi="Times New Roman" w:cs="Times New Roman"/>
          <w:sz w:val="28"/>
          <w:szCs w:val="28"/>
        </w:rPr>
        <w:t>.</w:t>
      </w:r>
      <w:r w:rsidR="006F2B3B" w:rsidRPr="00FF0F7C">
        <w:rPr>
          <w:rFonts w:ascii="Times New Roman" w:hAnsi="Times New Roman" w:cs="Times New Roman"/>
          <w:sz w:val="28"/>
          <w:szCs w:val="28"/>
        </w:rPr>
        <w:t xml:space="preserve"> </w:t>
      </w:r>
      <w:r w:rsidR="00910A03" w:rsidRPr="00FF0F7C">
        <w:rPr>
          <w:rFonts w:ascii="Times New Roman" w:hAnsi="Times New Roman" w:cs="Times New Roman"/>
          <w:sz w:val="28"/>
          <w:szCs w:val="28"/>
        </w:rPr>
        <w:t>По мнению А.А. Никитиной, в</w:t>
      </w:r>
      <w:r w:rsidR="00367E43" w:rsidRPr="00FF0F7C">
        <w:rPr>
          <w:rFonts w:ascii="Times New Roman" w:hAnsi="Times New Roman" w:cs="Times New Roman"/>
          <w:sz w:val="28"/>
          <w:szCs w:val="28"/>
        </w:rPr>
        <w:t xml:space="preserve"> </w:t>
      </w:r>
      <w:r w:rsidR="00257F05" w:rsidRPr="00FF0F7C">
        <w:rPr>
          <w:rFonts w:ascii="Times New Roman" w:hAnsi="Times New Roman" w:cs="Times New Roman"/>
          <w:sz w:val="28"/>
          <w:szCs w:val="28"/>
        </w:rPr>
        <w:t>рамках</w:t>
      </w:r>
      <w:r w:rsidR="00367E43" w:rsidRPr="00FF0F7C">
        <w:rPr>
          <w:rFonts w:ascii="Times New Roman" w:hAnsi="Times New Roman" w:cs="Times New Roman"/>
          <w:sz w:val="28"/>
          <w:szCs w:val="28"/>
        </w:rPr>
        <w:t xml:space="preserve"> данного подхода выделяются два аспект</w:t>
      </w:r>
      <w:r w:rsidRPr="00FF0F7C">
        <w:rPr>
          <w:rFonts w:ascii="Times New Roman" w:hAnsi="Times New Roman" w:cs="Times New Roman"/>
          <w:sz w:val="28"/>
          <w:szCs w:val="28"/>
        </w:rPr>
        <w:t xml:space="preserve">а развития тезауруса: формирование общей базы знаний </w:t>
      </w:r>
      <w:r w:rsidR="00367E43" w:rsidRPr="00FF0F7C">
        <w:rPr>
          <w:rFonts w:ascii="Times New Roman" w:hAnsi="Times New Roman" w:cs="Times New Roman"/>
          <w:sz w:val="28"/>
          <w:szCs w:val="28"/>
        </w:rPr>
        <w:t>(</w:t>
      </w:r>
      <w:r w:rsidRPr="00FF0F7C">
        <w:rPr>
          <w:rFonts w:ascii="Times New Roman" w:hAnsi="Times New Roman" w:cs="Times New Roman"/>
          <w:sz w:val="28"/>
          <w:szCs w:val="28"/>
        </w:rPr>
        <w:t>филогенез</w:t>
      </w:r>
      <w:r w:rsidR="00367E43" w:rsidRPr="00FF0F7C">
        <w:rPr>
          <w:rFonts w:ascii="Times New Roman" w:hAnsi="Times New Roman" w:cs="Times New Roman"/>
          <w:sz w:val="28"/>
          <w:szCs w:val="28"/>
        </w:rPr>
        <w:t xml:space="preserve">) и </w:t>
      </w:r>
      <w:r w:rsidRPr="00FF0F7C">
        <w:rPr>
          <w:rFonts w:ascii="Times New Roman" w:hAnsi="Times New Roman" w:cs="Times New Roman"/>
          <w:sz w:val="28"/>
          <w:szCs w:val="28"/>
        </w:rPr>
        <w:t>формирование тезауруса отдельно</w:t>
      </w:r>
      <w:r w:rsidR="00257F05" w:rsidRPr="00FF0F7C">
        <w:rPr>
          <w:rFonts w:ascii="Times New Roman" w:hAnsi="Times New Roman" w:cs="Times New Roman"/>
          <w:sz w:val="28"/>
          <w:szCs w:val="28"/>
        </w:rPr>
        <w:t>й ЯЛ</w:t>
      </w:r>
      <w:r w:rsidRPr="00FF0F7C">
        <w:rPr>
          <w:rFonts w:ascii="Times New Roman" w:hAnsi="Times New Roman" w:cs="Times New Roman"/>
          <w:sz w:val="28"/>
          <w:szCs w:val="28"/>
        </w:rPr>
        <w:t xml:space="preserve"> </w:t>
      </w:r>
      <w:r w:rsidR="00367E43" w:rsidRPr="00FF0F7C">
        <w:rPr>
          <w:rFonts w:ascii="Times New Roman" w:hAnsi="Times New Roman" w:cs="Times New Roman"/>
          <w:sz w:val="28"/>
          <w:szCs w:val="28"/>
        </w:rPr>
        <w:t>(</w:t>
      </w:r>
      <w:r w:rsidRPr="00FF0F7C">
        <w:rPr>
          <w:rFonts w:ascii="Times New Roman" w:hAnsi="Times New Roman" w:cs="Times New Roman"/>
          <w:sz w:val="28"/>
          <w:szCs w:val="28"/>
        </w:rPr>
        <w:t>онтогенез</w:t>
      </w:r>
      <w:r w:rsidR="00367E43" w:rsidRPr="00FF0F7C">
        <w:rPr>
          <w:rFonts w:ascii="Times New Roman" w:hAnsi="Times New Roman" w:cs="Times New Roman"/>
          <w:sz w:val="28"/>
          <w:szCs w:val="28"/>
        </w:rPr>
        <w:t xml:space="preserve">) и три смысловых группы тезауруса: словарная, информационно-поисковая, знаниевая.  В </w:t>
      </w:r>
      <w:r w:rsidRPr="00FF0F7C">
        <w:rPr>
          <w:rFonts w:ascii="Times New Roman" w:hAnsi="Times New Roman" w:cs="Times New Roman"/>
          <w:sz w:val="28"/>
          <w:szCs w:val="28"/>
        </w:rPr>
        <w:t>сфере</w:t>
      </w:r>
      <w:r w:rsidR="00367E43" w:rsidRPr="00FF0F7C">
        <w:rPr>
          <w:rFonts w:ascii="Times New Roman" w:hAnsi="Times New Roman" w:cs="Times New Roman"/>
          <w:sz w:val="28"/>
          <w:szCs w:val="28"/>
        </w:rPr>
        <w:t xml:space="preserve"> образования больш</w:t>
      </w:r>
      <w:r w:rsidRPr="00FF0F7C">
        <w:rPr>
          <w:rFonts w:ascii="Times New Roman" w:hAnsi="Times New Roman" w:cs="Times New Roman"/>
          <w:sz w:val="28"/>
          <w:szCs w:val="28"/>
        </w:rPr>
        <w:t>ее</w:t>
      </w:r>
      <w:r w:rsidR="00367E43" w:rsidRPr="00FF0F7C">
        <w:rPr>
          <w:rFonts w:ascii="Times New Roman" w:hAnsi="Times New Roman" w:cs="Times New Roman"/>
          <w:sz w:val="28"/>
          <w:szCs w:val="28"/>
        </w:rPr>
        <w:t xml:space="preserve"> знач</w:t>
      </w:r>
      <w:r w:rsidRPr="00FF0F7C">
        <w:rPr>
          <w:rFonts w:ascii="Times New Roman" w:hAnsi="Times New Roman" w:cs="Times New Roman"/>
          <w:sz w:val="28"/>
          <w:szCs w:val="28"/>
        </w:rPr>
        <w:t>ение</w:t>
      </w:r>
      <w:r w:rsidR="00367E43" w:rsidRPr="00FF0F7C">
        <w:rPr>
          <w:rFonts w:ascii="Times New Roman" w:hAnsi="Times New Roman" w:cs="Times New Roman"/>
          <w:sz w:val="28"/>
          <w:szCs w:val="28"/>
        </w:rPr>
        <w:t xml:space="preserve"> имеет знаниевая группа, </w:t>
      </w:r>
      <w:r w:rsidRPr="00FF0F7C">
        <w:rPr>
          <w:rFonts w:ascii="Times New Roman" w:hAnsi="Times New Roman" w:cs="Times New Roman"/>
          <w:sz w:val="28"/>
          <w:szCs w:val="28"/>
        </w:rPr>
        <w:t xml:space="preserve">которая </w:t>
      </w:r>
      <w:r w:rsidR="00367E43" w:rsidRPr="00FF0F7C">
        <w:rPr>
          <w:rFonts w:ascii="Times New Roman" w:hAnsi="Times New Roman" w:cs="Times New Roman"/>
          <w:sz w:val="28"/>
          <w:szCs w:val="28"/>
        </w:rPr>
        <w:t>представля</w:t>
      </w:r>
      <w:r w:rsidRPr="00FF0F7C">
        <w:rPr>
          <w:rFonts w:ascii="Times New Roman" w:hAnsi="Times New Roman" w:cs="Times New Roman"/>
          <w:sz w:val="28"/>
          <w:szCs w:val="28"/>
        </w:rPr>
        <w:t>ет собой</w:t>
      </w:r>
      <w:r w:rsidR="00367E43" w:rsidRPr="00FF0F7C">
        <w:rPr>
          <w:rFonts w:ascii="Times New Roman" w:hAnsi="Times New Roman" w:cs="Times New Roman"/>
          <w:sz w:val="28"/>
          <w:szCs w:val="28"/>
        </w:rPr>
        <w:t xml:space="preserve"> систему знаний о </w:t>
      </w:r>
      <w:r w:rsidRPr="00FF0F7C">
        <w:rPr>
          <w:rFonts w:ascii="Times New Roman" w:hAnsi="Times New Roman" w:cs="Times New Roman"/>
          <w:sz w:val="28"/>
          <w:szCs w:val="28"/>
        </w:rPr>
        <w:t>реальном</w:t>
      </w:r>
      <w:r w:rsidR="00367E43" w:rsidRPr="00FF0F7C">
        <w:rPr>
          <w:rFonts w:ascii="Times New Roman" w:hAnsi="Times New Roman" w:cs="Times New Roman"/>
          <w:sz w:val="28"/>
          <w:szCs w:val="28"/>
        </w:rPr>
        <w:t xml:space="preserve"> мире и  его определенной  области. </w:t>
      </w:r>
    </w:p>
    <w:p w14:paraId="7F078330" w14:textId="77777777" w:rsidR="00910A03" w:rsidRPr="00FF0F7C" w:rsidRDefault="004D6DB0" w:rsidP="004212CA">
      <w:pPr>
        <w:spacing w:after="0" w:line="240" w:lineRule="auto"/>
        <w:ind w:firstLine="709"/>
        <w:jc w:val="both"/>
        <w:outlineLvl w:val="1"/>
        <w:rPr>
          <w:rFonts w:ascii="Times New Roman" w:hAnsi="Times New Roman" w:cs="Times New Roman"/>
          <w:sz w:val="28"/>
          <w:szCs w:val="28"/>
        </w:rPr>
      </w:pPr>
      <w:r w:rsidRPr="00FF0F7C">
        <w:rPr>
          <w:rFonts w:ascii="Times New Roman" w:hAnsi="Times New Roman" w:cs="Times New Roman"/>
          <w:sz w:val="28"/>
          <w:szCs w:val="28"/>
        </w:rPr>
        <w:t>Учеными выявляются различные уровни статуса тезауруса и его анализа. Вслед за А.А. Никитиной, можно выделить на категориальном уровне картины мира ЯЛ  всеобщий тезаурус, на уровне совокупности наук по определенной отрасли – общепредметный (или отраслевой, профильный) тезаурус, на уровне отдельной изучаемой дисциплины – предметный тезаурус и, соответственно, на уровне профессиональной языковой личности формируется в целом тезаурус специалиста, который вбирает в себя всеобщий тезаурус (понятия общего характера)</w:t>
      </w:r>
      <w:r w:rsidR="00910A03" w:rsidRPr="00FF0F7C">
        <w:rPr>
          <w:rFonts w:ascii="Times New Roman" w:hAnsi="Times New Roman" w:cs="Times New Roman"/>
          <w:sz w:val="28"/>
          <w:szCs w:val="28"/>
        </w:rPr>
        <w:t xml:space="preserve"> и</w:t>
      </w:r>
      <w:r w:rsidRPr="00FF0F7C">
        <w:rPr>
          <w:rFonts w:ascii="Times New Roman" w:hAnsi="Times New Roman" w:cs="Times New Roman"/>
          <w:sz w:val="28"/>
          <w:szCs w:val="28"/>
        </w:rPr>
        <w:t xml:space="preserve"> профильный тезаурус, который представляет собой сумму частных предметных тезаурусов (общенаучные и узкоспециальные термины). </w:t>
      </w:r>
      <w:r w:rsidR="00367E43" w:rsidRPr="00FF0F7C">
        <w:rPr>
          <w:rFonts w:ascii="Times New Roman" w:hAnsi="Times New Roman" w:cs="Times New Roman"/>
          <w:sz w:val="28"/>
          <w:szCs w:val="28"/>
        </w:rPr>
        <w:t>Данные уровни представления тезауруса позволяют определить обучение как процесс становления и развития тезауруса специалиста (Л.Е. Гурье, Ю.А. Шрейдер, В.И. Гинецинский</w:t>
      </w:r>
      <w:r w:rsidRPr="00FF0F7C">
        <w:rPr>
          <w:rFonts w:ascii="Times New Roman" w:hAnsi="Times New Roman" w:cs="Times New Roman"/>
          <w:sz w:val="28"/>
          <w:szCs w:val="28"/>
        </w:rPr>
        <w:t>, А.А. Никитина</w:t>
      </w:r>
      <w:r w:rsidR="00367E43" w:rsidRPr="00FF0F7C">
        <w:rPr>
          <w:rFonts w:ascii="Times New Roman" w:hAnsi="Times New Roman" w:cs="Times New Roman"/>
          <w:sz w:val="28"/>
          <w:szCs w:val="28"/>
        </w:rPr>
        <w:t xml:space="preserve"> и др.). </w:t>
      </w:r>
    </w:p>
    <w:p w14:paraId="5E40C305" w14:textId="77777777" w:rsidR="00367E43" w:rsidRPr="00FF0F7C" w:rsidRDefault="00367E43" w:rsidP="004212CA">
      <w:pPr>
        <w:spacing w:after="0" w:line="240" w:lineRule="auto"/>
        <w:ind w:firstLine="709"/>
        <w:jc w:val="both"/>
        <w:outlineLvl w:val="1"/>
        <w:rPr>
          <w:rFonts w:ascii="Times New Roman" w:hAnsi="Times New Roman" w:cs="Times New Roman"/>
          <w:sz w:val="28"/>
          <w:szCs w:val="28"/>
        </w:rPr>
      </w:pPr>
      <w:r w:rsidRPr="00FF0F7C">
        <w:rPr>
          <w:rFonts w:ascii="Times New Roman" w:hAnsi="Times New Roman" w:cs="Times New Roman"/>
          <w:sz w:val="28"/>
          <w:szCs w:val="28"/>
        </w:rPr>
        <w:t xml:space="preserve">Под тезаурусом специалиста обычно понимают присвоенный человеком тезаурус учебной дисциплины, </w:t>
      </w:r>
      <w:r w:rsidR="00C80E4D" w:rsidRPr="00FF0F7C">
        <w:rPr>
          <w:rFonts w:ascii="Times New Roman" w:hAnsi="Times New Roman" w:cs="Times New Roman"/>
          <w:sz w:val="28"/>
          <w:szCs w:val="28"/>
        </w:rPr>
        <w:t xml:space="preserve">который </w:t>
      </w:r>
      <w:r w:rsidRPr="00FF0F7C">
        <w:rPr>
          <w:rFonts w:ascii="Times New Roman" w:hAnsi="Times New Roman" w:cs="Times New Roman"/>
          <w:sz w:val="28"/>
          <w:szCs w:val="28"/>
        </w:rPr>
        <w:t>составля</w:t>
      </w:r>
      <w:r w:rsidR="00C80E4D" w:rsidRPr="00FF0F7C">
        <w:rPr>
          <w:rFonts w:ascii="Times New Roman" w:hAnsi="Times New Roman" w:cs="Times New Roman"/>
          <w:sz w:val="28"/>
          <w:szCs w:val="28"/>
        </w:rPr>
        <w:t>ет</w:t>
      </w:r>
      <w:r w:rsidRPr="00FF0F7C">
        <w:rPr>
          <w:rFonts w:ascii="Times New Roman" w:hAnsi="Times New Roman" w:cs="Times New Roman"/>
          <w:sz w:val="28"/>
          <w:szCs w:val="28"/>
        </w:rPr>
        <w:t xml:space="preserve"> запас его знаний, умений, опыта, оценок определенной предметной о</w:t>
      </w:r>
      <w:r w:rsidR="00257F05" w:rsidRPr="00FF0F7C">
        <w:rPr>
          <w:rFonts w:ascii="Times New Roman" w:hAnsi="Times New Roman" w:cs="Times New Roman"/>
          <w:sz w:val="28"/>
          <w:szCs w:val="28"/>
        </w:rPr>
        <w:t>бласти</w:t>
      </w:r>
      <w:r w:rsidRPr="00FF0F7C">
        <w:rPr>
          <w:rFonts w:ascii="Times New Roman" w:hAnsi="Times New Roman" w:cs="Times New Roman"/>
          <w:sz w:val="28"/>
          <w:szCs w:val="28"/>
        </w:rPr>
        <w:t xml:space="preserve">. Так, с точки зрения данного подхода к процессу обучения задачей преподавателя по каждой дисциплине является представление содержание предмета в виде соответствующего тезауруса, а цель обучающегося – присвоение и перевод его в личностный </w:t>
      </w:r>
      <w:r w:rsidRPr="00FF0F7C">
        <w:rPr>
          <w:rFonts w:ascii="Times New Roman" w:hAnsi="Times New Roman" w:cs="Times New Roman"/>
          <w:sz w:val="28"/>
          <w:szCs w:val="28"/>
        </w:rPr>
        <w:lastRenderedPageBreak/>
        <w:t>тезаурус специалиста с целью эффективного функционирования в профессиональной сфере (О.Л. Каменская, Н.И. Пак, Т.И. Пушкарева и др.).</w:t>
      </w:r>
    </w:p>
    <w:p w14:paraId="758676F2" w14:textId="77777777" w:rsidR="00367E43" w:rsidRPr="00FF0F7C" w:rsidRDefault="00367E43" w:rsidP="004212CA">
      <w:pPr>
        <w:spacing w:after="0" w:line="240" w:lineRule="auto"/>
        <w:ind w:firstLine="709"/>
        <w:jc w:val="both"/>
        <w:outlineLvl w:val="1"/>
        <w:rPr>
          <w:rFonts w:ascii="Times New Roman" w:hAnsi="Times New Roman" w:cs="Times New Roman"/>
          <w:sz w:val="28"/>
          <w:szCs w:val="28"/>
        </w:rPr>
      </w:pPr>
      <w:r w:rsidRPr="00FF0F7C">
        <w:rPr>
          <w:rFonts w:ascii="Times New Roman" w:hAnsi="Times New Roman" w:cs="Times New Roman"/>
          <w:sz w:val="28"/>
          <w:szCs w:val="28"/>
        </w:rPr>
        <w:t xml:space="preserve">Любая информация, предназначенная для усвоения обучающимся, предполагает определенный объем знаний (необходимый по уровню подготовки), </w:t>
      </w:r>
      <w:r w:rsidR="00C80E4D" w:rsidRPr="00FF0F7C">
        <w:rPr>
          <w:rFonts w:ascii="Times New Roman" w:hAnsi="Times New Roman" w:cs="Times New Roman"/>
          <w:sz w:val="28"/>
          <w:szCs w:val="28"/>
        </w:rPr>
        <w:t xml:space="preserve">в </w:t>
      </w:r>
      <w:r w:rsidRPr="00FF0F7C">
        <w:rPr>
          <w:rFonts w:ascii="Times New Roman" w:hAnsi="Times New Roman" w:cs="Times New Roman"/>
          <w:sz w:val="28"/>
          <w:szCs w:val="28"/>
        </w:rPr>
        <w:t>котор</w:t>
      </w:r>
      <w:r w:rsidR="00C80E4D" w:rsidRPr="00FF0F7C">
        <w:rPr>
          <w:rFonts w:ascii="Times New Roman" w:hAnsi="Times New Roman" w:cs="Times New Roman"/>
          <w:sz w:val="28"/>
          <w:szCs w:val="28"/>
        </w:rPr>
        <w:t>ом</w:t>
      </w:r>
      <w:r w:rsidRPr="00FF0F7C">
        <w:rPr>
          <w:rFonts w:ascii="Times New Roman" w:hAnsi="Times New Roman" w:cs="Times New Roman"/>
          <w:sz w:val="28"/>
          <w:szCs w:val="28"/>
        </w:rPr>
        <w:t xml:space="preserve"> </w:t>
      </w:r>
      <w:r w:rsidR="00C80E4D" w:rsidRPr="00FF0F7C">
        <w:rPr>
          <w:rFonts w:ascii="Times New Roman" w:hAnsi="Times New Roman" w:cs="Times New Roman"/>
          <w:sz w:val="28"/>
          <w:szCs w:val="28"/>
        </w:rPr>
        <w:t>содержится</w:t>
      </w:r>
      <w:r w:rsidRPr="00FF0F7C">
        <w:rPr>
          <w:rFonts w:ascii="Times New Roman" w:hAnsi="Times New Roman" w:cs="Times New Roman"/>
          <w:sz w:val="28"/>
          <w:szCs w:val="28"/>
        </w:rPr>
        <w:t xml:space="preserve"> его предыдущий опыт, что должно обеспечить усвоение новых знаний. Поэтому информация</w:t>
      </w:r>
      <w:r w:rsidR="00C06F5A" w:rsidRPr="00FF0F7C">
        <w:rPr>
          <w:rFonts w:ascii="Times New Roman" w:hAnsi="Times New Roman" w:cs="Times New Roman"/>
          <w:sz w:val="28"/>
          <w:szCs w:val="28"/>
        </w:rPr>
        <w:t>, предусмотренная по изучаемой профилирующей дисциплине,</w:t>
      </w:r>
      <w:r w:rsidRPr="00FF0F7C">
        <w:rPr>
          <w:rFonts w:ascii="Times New Roman" w:hAnsi="Times New Roman" w:cs="Times New Roman"/>
          <w:sz w:val="28"/>
          <w:szCs w:val="28"/>
        </w:rPr>
        <w:t xml:space="preserve"> должна быть понятной и должна дополнять (не дублировать) знания. </w:t>
      </w:r>
    </w:p>
    <w:p w14:paraId="428E23D7" w14:textId="77777777" w:rsidR="00367E43" w:rsidRPr="00FF0F7C" w:rsidRDefault="00C06F5A" w:rsidP="004212CA">
      <w:pPr>
        <w:spacing w:after="0" w:line="240" w:lineRule="auto"/>
        <w:ind w:firstLine="709"/>
        <w:jc w:val="both"/>
        <w:outlineLvl w:val="1"/>
        <w:rPr>
          <w:rFonts w:ascii="Times New Roman" w:hAnsi="Times New Roman" w:cs="Times New Roman"/>
          <w:sz w:val="28"/>
          <w:szCs w:val="28"/>
        </w:rPr>
      </w:pPr>
      <w:r w:rsidRPr="00FF0F7C">
        <w:rPr>
          <w:rFonts w:ascii="Times New Roman" w:hAnsi="Times New Roman" w:cs="Times New Roman"/>
          <w:sz w:val="28"/>
          <w:szCs w:val="28"/>
        </w:rPr>
        <w:t>На современном этапе</w:t>
      </w:r>
      <w:r w:rsidRPr="00FF0F7C">
        <w:t xml:space="preserve"> </w:t>
      </w:r>
      <w:r w:rsidR="00367E43" w:rsidRPr="00FF0F7C">
        <w:rPr>
          <w:rFonts w:ascii="Times New Roman" w:hAnsi="Times New Roman" w:cs="Times New Roman"/>
          <w:sz w:val="28"/>
          <w:szCs w:val="28"/>
        </w:rPr>
        <w:t>профильного образования все больше и больше наблюдаются тенденции интегрирования учебных курсов и интегрированный учебный процесс обучения.</w:t>
      </w:r>
      <w:r w:rsidRPr="00FF0F7C">
        <w:rPr>
          <w:rFonts w:ascii="Times New Roman" w:hAnsi="Times New Roman" w:cs="Times New Roman"/>
          <w:sz w:val="28"/>
          <w:szCs w:val="28"/>
        </w:rPr>
        <w:t xml:space="preserve"> В связи с этим в нашем исследовании мы попытались идти в этом русле. </w:t>
      </w:r>
    </w:p>
    <w:p w14:paraId="6201C7BE" w14:textId="77777777" w:rsidR="00674741" w:rsidRPr="00FF0F7C" w:rsidRDefault="00367E43" w:rsidP="004212CA">
      <w:pPr>
        <w:spacing w:after="0" w:line="240" w:lineRule="auto"/>
        <w:ind w:firstLine="709"/>
        <w:jc w:val="both"/>
        <w:outlineLvl w:val="1"/>
        <w:rPr>
          <w:rFonts w:ascii="Times New Roman" w:hAnsi="Times New Roman" w:cs="Times New Roman"/>
          <w:sz w:val="28"/>
          <w:szCs w:val="28"/>
        </w:rPr>
      </w:pPr>
      <w:r w:rsidRPr="00FF0F7C">
        <w:rPr>
          <w:rFonts w:ascii="Times New Roman" w:hAnsi="Times New Roman" w:cs="Times New Roman"/>
          <w:sz w:val="28"/>
          <w:szCs w:val="28"/>
        </w:rPr>
        <w:t>Исследователи тезаурусного подхода рассматривают тезаурус как «субъектно организованное гуманитарное знание», посредством которого конструируется социокультурная реальность ЯЛ. С этой точки зрения, создание тезауруса, как систематизированного и структурированного понятийного профессионального пространства становится основой формирования будущего специалиста [</w:t>
      </w:r>
      <w:r w:rsidR="003F453B" w:rsidRPr="00FF0F7C">
        <w:rPr>
          <w:rFonts w:ascii="Times New Roman" w:hAnsi="Times New Roman" w:cs="Times New Roman"/>
          <w:sz w:val="28"/>
          <w:szCs w:val="28"/>
        </w:rPr>
        <w:t>60</w:t>
      </w:r>
      <w:r w:rsidR="000B09B3" w:rsidRPr="00FF0F7C">
        <w:rPr>
          <w:rFonts w:ascii="Times New Roman" w:hAnsi="Times New Roman" w:cs="Times New Roman"/>
          <w:sz w:val="28"/>
          <w:szCs w:val="28"/>
        </w:rPr>
        <w:t>, с. 248</w:t>
      </w:r>
      <w:r w:rsidRPr="00FF0F7C">
        <w:rPr>
          <w:rFonts w:ascii="Times New Roman" w:hAnsi="Times New Roman" w:cs="Times New Roman"/>
          <w:sz w:val="28"/>
          <w:szCs w:val="28"/>
        </w:rPr>
        <w:t>].</w:t>
      </w:r>
    </w:p>
    <w:p w14:paraId="7958BFA7" w14:textId="77777777" w:rsidR="00367E43" w:rsidRPr="00FF0F7C" w:rsidRDefault="00156276" w:rsidP="004212CA">
      <w:pPr>
        <w:spacing w:after="0" w:line="240" w:lineRule="auto"/>
        <w:ind w:firstLine="709"/>
        <w:jc w:val="both"/>
        <w:outlineLvl w:val="1"/>
        <w:rPr>
          <w:rFonts w:ascii="Times New Roman" w:hAnsi="Times New Roman" w:cs="Times New Roman"/>
          <w:sz w:val="28"/>
          <w:szCs w:val="28"/>
        </w:rPr>
      </w:pPr>
      <w:r w:rsidRPr="00FF0F7C">
        <w:rPr>
          <w:rFonts w:ascii="Times New Roman" w:hAnsi="Times New Roman" w:cs="Times New Roman"/>
          <w:sz w:val="28"/>
          <w:szCs w:val="28"/>
        </w:rPr>
        <w:t>В рамках данного подхода</w:t>
      </w:r>
      <w:r w:rsidR="00681CC8" w:rsidRPr="00FF0F7C">
        <w:rPr>
          <w:rFonts w:ascii="Times New Roman" w:hAnsi="Times New Roman" w:cs="Times New Roman"/>
          <w:sz w:val="28"/>
          <w:szCs w:val="28"/>
        </w:rPr>
        <w:t xml:space="preserve"> формирование тезауруса посредством изучения профессиональной терминологии, </w:t>
      </w:r>
      <w:r w:rsidR="00837C08" w:rsidRPr="00FF0F7C">
        <w:rPr>
          <w:rFonts w:ascii="Times New Roman" w:hAnsi="Times New Roman" w:cs="Times New Roman"/>
          <w:sz w:val="28"/>
          <w:szCs w:val="28"/>
        </w:rPr>
        <w:t>происхождение и развитие</w:t>
      </w:r>
      <w:r w:rsidR="00681CC8" w:rsidRPr="00FF0F7C">
        <w:rPr>
          <w:rFonts w:ascii="Times New Roman" w:hAnsi="Times New Roman" w:cs="Times New Roman"/>
          <w:sz w:val="28"/>
          <w:szCs w:val="28"/>
        </w:rPr>
        <w:t xml:space="preserve"> понятий, вы</w:t>
      </w:r>
      <w:r w:rsidR="00837C08" w:rsidRPr="00FF0F7C">
        <w:rPr>
          <w:rFonts w:ascii="Times New Roman" w:hAnsi="Times New Roman" w:cs="Times New Roman"/>
          <w:sz w:val="28"/>
          <w:szCs w:val="28"/>
        </w:rPr>
        <w:t>явление</w:t>
      </w:r>
      <w:r w:rsidR="00681CC8" w:rsidRPr="00FF0F7C">
        <w:rPr>
          <w:rFonts w:ascii="Times New Roman" w:hAnsi="Times New Roman" w:cs="Times New Roman"/>
          <w:sz w:val="28"/>
          <w:szCs w:val="28"/>
        </w:rPr>
        <w:t xml:space="preserve"> иерархий</w:t>
      </w:r>
      <w:r w:rsidR="00837C08" w:rsidRPr="00FF0F7C">
        <w:rPr>
          <w:rFonts w:ascii="Times New Roman" w:hAnsi="Times New Roman" w:cs="Times New Roman"/>
          <w:sz w:val="28"/>
          <w:szCs w:val="28"/>
        </w:rPr>
        <w:t xml:space="preserve"> их</w:t>
      </w:r>
      <w:r w:rsidR="00681CC8" w:rsidRPr="00FF0F7C">
        <w:rPr>
          <w:rFonts w:ascii="Times New Roman" w:hAnsi="Times New Roman" w:cs="Times New Roman"/>
          <w:sz w:val="28"/>
          <w:szCs w:val="28"/>
        </w:rPr>
        <w:t xml:space="preserve"> смыслов</w:t>
      </w:r>
      <w:r w:rsidR="00837C08" w:rsidRPr="00FF0F7C">
        <w:rPr>
          <w:rFonts w:ascii="Times New Roman" w:hAnsi="Times New Roman" w:cs="Times New Roman"/>
          <w:sz w:val="28"/>
          <w:szCs w:val="28"/>
        </w:rPr>
        <w:t>ой соотнесенности является сложным процессом,</w:t>
      </w:r>
      <w:r w:rsidRPr="00FF0F7C">
        <w:rPr>
          <w:rFonts w:ascii="Times New Roman" w:hAnsi="Times New Roman" w:cs="Times New Roman"/>
          <w:sz w:val="28"/>
          <w:szCs w:val="28"/>
        </w:rPr>
        <w:t xml:space="preserve"> он</w:t>
      </w:r>
      <w:r w:rsidR="00837C08" w:rsidRPr="00FF0F7C">
        <w:rPr>
          <w:rFonts w:ascii="Times New Roman" w:hAnsi="Times New Roman" w:cs="Times New Roman"/>
          <w:sz w:val="28"/>
          <w:szCs w:val="28"/>
        </w:rPr>
        <w:t xml:space="preserve"> требую</w:t>
      </w:r>
      <w:r w:rsidRPr="00FF0F7C">
        <w:rPr>
          <w:rFonts w:ascii="Times New Roman" w:hAnsi="Times New Roman" w:cs="Times New Roman"/>
          <w:sz w:val="28"/>
          <w:szCs w:val="28"/>
        </w:rPr>
        <w:t>т</w:t>
      </w:r>
      <w:r w:rsidR="00837C08" w:rsidRPr="00FF0F7C">
        <w:rPr>
          <w:rFonts w:ascii="Times New Roman" w:hAnsi="Times New Roman" w:cs="Times New Roman"/>
          <w:sz w:val="28"/>
          <w:szCs w:val="28"/>
        </w:rPr>
        <w:t xml:space="preserve"> усилий </w:t>
      </w:r>
      <w:r w:rsidR="00681CC8" w:rsidRPr="00FF0F7C">
        <w:rPr>
          <w:rFonts w:ascii="Times New Roman" w:hAnsi="Times New Roman" w:cs="Times New Roman"/>
          <w:sz w:val="28"/>
          <w:szCs w:val="28"/>
        </w:rPr>
        <w:t>всех преподавателей</w:t>
      </w:r>
      <w:r w:rsidRPr="00FF0F7C">
        <w:rPr>
          <w:rFonts w:ascii="Times New Roman" w:hAnsi="Times New Roman" w:cs="Times New Roman"/>
          <w:sz w:val="28"/>
          <w:szCs w:val="28"/>
        </w:rPr>
        <w:t>, работающих</w:t>
      </w:r>
      <w:r w:rsidR="00837C08" w:rsidRPr="00FF0F7C">
        <w:rPr>
          <w:rFonts w:ascii="Times New Roman" w:hAnsi="Times New Roman" w:cs="Times New Roman"/>
          <w:sz w:val="28"/>
          <w:szCs w:val="28"/>
        </w:rPr>
        <w:t xml:space="preserve"> в рамках той или иной образовательной </w:t>
      </w:r>
      <w:r w:rsidR="00681CC8" w:rsidRPr="00FF0F7C">
        <w:rPr>
          <w:rFonts w:ascii="Times New Roman" w:hAnsi="Times New Roman" w:cs="Times New Roman"/>
          <w:sz w:val="28"/>
          <w:szCs w:val="28"/>
        </w:rPr>
        <w:t>программы</w:t>
      </w:r>
      <w:r w:rsidR="00837C08" w:rsidRPr="00FF0F7C">
        <w:rPr>
          <w:rFonts w:ascii="Times New Roman" w:hAnsi="Times New Roman" w:cs="Times New Roman"/>
          <w:sz w:val="28"/>
          <w:szCs w:val="28"/>
        </w:rPr>
        <w:t xml:space="preserve"> по профилю специальности в высшей школе (в нашем случае на примере: «Русский язык и литература»</w:t>
      </w:r>
      <w:r w:rsidRPr="00FF0F7C">
        <w:rPr>
          <w:rFonts w:ascii="Times New Roman" w:hAnsi="Times New Roman" w:cs="Times New Roman"/>
          <w:sz w:val="28"/>
          <w:szCs w:val="28"/>
        </w:rPr>
        <w:t xml:space="preserve"> или «Русская филология»</w:t>
      </w:r>
      <w:r w:rsidR="00837C08" w:rsidRPr="00FF0F7C">
        <w:rPr>
          <w:rFonts w:ascii="Times New Roman" w:hAnsi="Times New Roman" w:cs="Times New Roman"/>
          <w:sz w:val="28"/>
          <w:szCs w:val="28"/>
        </w:rPr>
        <w:t>).</w:t>
      </w:r>
    </w:p>
    <w:p w14:paraId="5CBD5EA1" w14:textId="77777777" w:rsidR="009C4459" w:rsidRPr="00FF0F7C" w:rsidRDefault="009C4459" w:rsidP="004212CA">
      <w:pPr>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sz w:val="28"/>
          <w:szCs w:val="28"/>
        </w:rPr>
        <w:t>В современной лексикографии</w:t>
      </w:r>
      <w:r w:rsidRPr="00FF0F7C">
        <w:rPr>
          <w:rFonts w:ascii="Times New Roman" w:hAnsi="Times New Roman" w:cs="Times New Roman"/>
        </w:rPr>
        <w:t xml:space="preserve"> </w:t>
      </w:r>
      <w:r w:rsidRPr="00FF0F7C">
        <w:rPr>
          <w:rFonts w:ascii="Times New Roman" w:hAnsi="Times New Roman" w:cs="Times New Roman"/>
          <w:sz w:val="28"/>
          <w:szCs w:val="28"/>
        </w:rPr>
        <w:t>тезаурус имеет особый статус</w:t>
      </w:r>
      <w:r w:rsidR="0036519E" w:rsidRPr="00FF0F7C">
        <w:rPr>
          <w:rFonts w:ascii="Times New Roman" w:hAnsi="Times New Roman" w:cs="Times New Roman"/>
          <w:sz w:val="28"/>
          <w:szCs w:val="28"/>
        </w:rPr>
        <w:t>.</w:t>
      </w:r>
      <w:r w:rsidRPr="00FF0F7C">
        <w:rPr>
          <w:rFonts w:ascii="Times New Roman" w:hAnsi="Times New Roman" w:cs="Times New Roman"/>
          <w:sz w:val="28"/>
          <w:szCs w:val="28"/>
        </w:rPr>
        <w:t xml:space="preserve"> </w:t>
      </w:r>
      <w:r w:rsidR="006B56A2" w:rsidRPr="00FF0F7C">
        <w:rPr>
          <w:rFonts w:ascii="Times New Roman" w:hAnsi="Times New Roman" w:cs="Times New Roman"/>
          <w:sz w:val="28"/>
          <w:szCs w:val="28"/>
        </w:rPr>
        <w:t>В этой связи</w:t>
      </w:r>
      <w:r w:rsidRPr="00FF0F7C">
        <w:rPr>
          <w:rFonts w:ascii="Times New Roman" w:hAnsi="Times New Roman" w:cs="Times New Roman"/>
          <w:sz w:val="28"/>
          <w:szCs w:val="28"/>
        </w:rPr>
        <w:t xml:space="preserve"> </w:t>
      </w:r>
      <w:proofErr w:type="gramStart"/>
      <w:r w:rsidRPr="00FF0F7C">
        <w:rPr>
          <w:rFonts w:ascii="Times New Roman" w:hAnsi="Times New Roman" w:cs="Times New Roman"/>
          <w:sz w:val="28"/>
          <w:szCs w:val="28"/>
        </w:rPr>
        <w:t>следует подробно остановится</w:t>
      </w:r>
      <w:proofErr w:type="gramEnd"/>
      <w:r w:rsidRPr="00FF0F7C">
        <w:rPr>
          <w:rFonts w:ascii="Times New Roman" w:hAnsi="Times New Roman" w:cs="Times New Roman"/>
          <w:sz w:val="28"/>
          <w:szCs w:val="28"/>
        </w:rPr>
        <w:t xml:space="preserve"> на описании</w:t>
      </w:r>
      <w:r w:rsidR="0036519E" w:rsidRPr="00FF0F7C">
        <w:rPr>
          <w:rFonts w:ascii="Times New Roman" w:hAnsi="Times New Roman" w:cs="Times New Roman"/>
          <w:sz w:val="28"/>
          <w:szCs w:val="28"/>
        </w:rPr>
        <w:t xml:space="preserve"> структуры словарей, их типологии,</w:t>
      </w:r>
      <w:r w:rsidRPr="00FF0F7C">
        <w:rPr>
          <w:rFonts w:ascii="Times New Roman" w:hAnsi="Times New Roman" w:cs="Times New Roman"/>
          <w:sz w:val="28"/>
          <w:szCs w:val="28"/>
        </w:rPr>
        <w:t xml:space="preserve"> принципов и лингвистических  параметров </w:t>
      </w:r>
      <w:r w:rsidR="0036519E" w:rsidRPr="00FF0F7C">
        <w:rPr>
          <w:rFonts w:ascii="Times New Roman" w:hAnsi="Times New Roman" w:cs="Times New Roman"/>
          <w:sz w:val="28"/>
          <w:szCs w:val="28"/>
        </w:rPr>
        <w:t xml:space="preserve">создания </w:t>
      </w:r>
      <w:r w:rsidR="006B56A2" w:rsidRPr="00FF0F7C">
        <w:rPr>
          <w:rFonts w:ascii="Times New Roman" w:hAnsi="Times New Roman" w:cs="Times New Roman"/>
          <w:sz w:val="28"/>
          <w:szCs w:val="28"/>
        </w:rPr>
        <w:t xml:space="preserve">современных </w:t>
      </w:r>
      <w:r w:rsidR="0036519E" w:rsidRPr="00FF0F7C">
        <w:rPr>
          <w:rFonts w:ascii="Times New Roman" w:hAnsi="Times New Roman" w:cs="Times New Roman"/>
          <w:sz w:val="28"/>
          <w:szCs w:val="28"/>
        </w:rPr>
        <w:t xml:space="preserve">словарей, в частности </w:t>
      </w:r>
      <w:r w:rsidRPr="00FF0F7C">
        <w:rPr>
          <w:rFonts w:ascii="Times New Roman" w:hAnsi="Times New Roman" w:cs="Times New Roman"/>
          <w:sz w:val="28"/>
          <w:szCs w:val="28"/>
        </w:rPr>
        <w:t>тезауруса.</w:t>
      </w:r>
      <w:r w:rsidR="0009483A" w:rsidRPr="00FF0F7C">
        <w:rPr>
          <w:rFonts w:ascii="Times New Roman" w:hAnsi="Times New Roman" w:cs="Times New Roman"/>
          <w:sz w:val="28"/>
          <w:szCs w:val="28"/>
        </w:rPr>
        <w:t xml:space="preserve"> В.В. Дубчинский отметил, что если </w:t>
      </w:r>
      <w:r w:rsidR="00D15D9C" w:rsidRPr="00FF0F7C">
        <w:rPr>
          <w:rFonts w:ascii="Times New Roman" w:hAnsi="Times New Roman" w:cs="Times New Roman"/>
          <w:sz w:val="28"/>
          <w:szCs w:val="28"/>
        </w:rPr>
        <w:t>«</w:t>
      </w:r>
      <w:r w:rsidR="0009483A" w:rsidRPr="00FF0F7C">
        <w:rPr>
          <w:rFonts w:ascii="Times New Roman" w:hAnsi="Times New Roman" w:cs="Times New Roman"/>
          <w:sz w:val="28"/>
          <w:szCs w:val="28"/>
        </w:rPr>
        <w:t xml:space="preserve">словарь не пригоден ничему обучить ученика, то он не достоин использования. К главным принципам создания словарных статей он относит субъективный фактор при подаче материала; преемственность; нормативность при отборе и подаче лексики; прагматизм; теоретическую </w:t>
      </w:r>
      <w:r w:rsidRPr="00FF0F7C">
        <w:rPr>
          <w:rFonts w:ascii="Times New Roman" w:hAnsi="Times New Roman" w:cs="Times New Roman"/>
          <w:sz w:val="28"/>
          <w:szCs w:val="28"/>
        </w:rPr>
        <w:t>и практическ</w:t>
      </w:r>
      <w:r w:rsidR="0009483A" w:rsidRPr="00FF0F7C">
        <w:rPr>
          <w:rFonts w:ascii="Times New Roman" w:hAnsi="Times New Roman" w:cs="Times New Roman"/>
          <w:sz w:val="28"/>
          <w:szCs w:val="28"/>
        </w:rPr>
        <w:t>ую</w:t>
      </w:r>
      <w:r w:rsidRPr="00FF0F7C">
        <w:rPr>
          <w:rFonts w:ascii="Times New Roman" w:hAnsi="Times New Roman" w:cs="Times New Roman"/>
          <w:sz w:val="28"/>
          <w:szCs w:val="28"/>
        </w:rPr>
        <w:t xml:space="preserve"> многоплановость словарей</w:t>
      </w:r>
      <w:r w:rsidR="00D15D9C" w:rsidRPr="00FF0F7C">
        <w:rPr>
          <w:rFonts w:ascii="Times New Roman" w:hAnsi="Times New Roman" w:cs="Times New Roman"/>
          <w:sz w:val="28"/>
          <w:szCs w:val="28"/>
        </w:rPr>
        <w:t>»</w:t>
      </w:r>
      <w:r w:rsidRPr="00FF0F7C">
        <w:rPr>
          <w:rFonts w:ascii="Times New Roman" w:hAnsi="Times New Roman" w:cs="Times New Roman"/>
          <w:sz w:val="28"/>
          <w:szCs w:val="28"/>
        </w:rPr>
        <w:t xml:space="preserve"> </w:t>
      </w:r>
      <w:r w:rsidR="0036519E" w:rsidRPr="00FF0F7C">
        <w:rPr>
          <w:rFonts w:ascii="Times New Roman" w:hAnsi="Times New Roman" w:cs="Times New Roman"/>
          <w:sz w:val="28"/>
          <w:szCs w:val="28"/>
        </w:rPr>
        <w:t>[</w:t>
      </w:r>
      <w:r w:rsidR="00C96288" w:rsidRPr="00FF0F7C">
        <w:rPr>
          <w:rFonts w:ascii="Times New Roman" w:hAnsi="Times New Roman" w:cs="Times New Roman"/>
          <w:sz w:val="28"/>
          <w:szCs w:val="28"/>
        </w:rPr>
        <w:t>6</w:t>
      </w:r>
      <w:r w:rsidR="00C67C28" w:rsidRPr="00FF0F7C">
        <w:rPr>
          <w:rFonts w:ascii="Times New Roman" w:hAnsi="Times New Roman" w:cs="Times New Roman"/>
          <w:sz w:val="28"/>
          <w:szCs w:val="28"/>
        </w:rPr>
        <w:t>1</w:t>
      </w:r>
      <w:r w:rsidR="00CB72DC" w:rsidRPr="00FF0F7C">
        <w:rPr>
          <w:rFonts w:ascii="Times New Roman" w:hAnsi="Times New Roman" w:cs="Times New Roman"/>
          <w:sz w:val="28"/>
          <w:szCs w:val="28"/>
        </w:rPr>
        <w:t>, с. 9</w:t>
      </w:r>
      <w:r w:rsidR="0036519E" w:rsidRPr="00FF0F7C">
        <w:rPr>
          <w:rFonts w:ascii="Times New Roman" w:hAnsi="Times New Roman" w:cs="Times New Roman"/>
          <w:sz w:val="28"/>
          <w:szCs w:val="28"/>
        </w:rPr>
        <w:t>].</w:t>
      </w:r>
      <w:r w:rsidRPr="00FF0F7C">
        <w:rPr>
          <w:rFonts w:ascii="Times New Roman" w:hAnsi="Times New Roman" w:cs="Times New Roman"/>
          <w:sz w:val="28"/>
          <w:szCs w:val="28"/>
        </w:rPr>
        <w:t xml:space="preserve"> </w:t>
      </w:r>
    </w:p>
    <w:p w14:paraId="67E43528" w14:textId="77777777" w:rsidR="0009483A" w:rsidRPr="00FF0F7C" w:rsidRDefault="006B56A2" w:rsidP="004212CA">
      <w:pPr>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sz w:val="28"/>
          <w:szCs w:val="28"/>
        </w:rPr>
        <w:t>О</w:t>
      </w:r>
      <w:r w:rsidR="00837C08" w:rsidRPr="00FF0F7C">
        <w:rPr>
          <w:rFonts w:ascii="Times New Roman" w:hAnsi="Times New Roman" w:cs="Times New Roman"/>
          <w:sz w:val="28"/>
          <w:szCs w:val="28"/>
        </w:rPr>
        <w:t>станови</w:t>
      </w:r>
      <w:r w:rsidRPr="00FF0F7C">
        <w:rPr>
          <w:rFonts w:ascii="Times New Roman" w:hAnsi="Times New Roman" w:cs="Times New Roman"/>
          <w:sz w:val="28"/>
          <w:szCs w:val="28"/>
        </w:rPr>
        <w:t>мся</w:t>
      </w:r>
      <w:r w:rsidR="00837C08" w:rsidRPr="00FF0F7C">
        <w:rPr>
          <w:rFonts w:ascii="Times New Roman" w:hAnsi="Times New Roman" w:cs="Times New Roman"/>
          <w:sz w:val="28"/>
          <w:szCs w:val="28"/>
        </w:rPr>
        <w:t xml:space="preserve"> на описании структуры и параметров создания словарей.</w:t>
      </w:r>
      <w:r w:rsidR="0009483A" w:rsidRPr="00FF0F7C">
        <w:rPr>
          <w:rFonts w:ascii="Times New Roman" w:hAnsi="Times New Roman" w:cs="Times New Roman"/>
          <w:sz w:val="28"/>
          <w:szCs w:val="28"/>
        </w:rPr>
        <w:t xml:space="preserve"> </w:t>
      </w:r>
      <w:r w:rsidR="00AA1C92" w:rsidRPr="00FF0F7C">
        <w:rPr>
          <w:rFonts w:ascii="Times New Roman" w:hAnsi="Times New Roman" w:cs="Times New Roman"/>
          <w:sz w:val="28"/>
          <w:szCs w:val="28"/>
        </w:rPr>
        <w:t>К общепринятым лексикографическим частям любого словаря любого типа в науке относятся: слово или сам термин; заголовок; определение; нормативность; системность; некий порядок подачи материала (н</w:t>
      </w:r>
      <w:r w:rsidR="00073FBA" w:rsidRPr="00FF0F7C">
        <w:rPr>
          <w:rFonts w:ascii="Times New Roman" w:hAnsi="Times New Roman" w:cs="Times New Roman"/>
          <w:sz w:val="28"/>
          <w:szCs w:val="28"/>
        </w:rPr>
        <w:t>апример, алфавитный, обратный, и</w:t>
      </w:r>
      <w:r w:rsidR="00AA1C92" w:rsidRPr="00FF0F7C">
        <w:rPr>
          <w:rFonts w:ascii="Times New Roman" w:hAnsi="Times New Roman" w:cs="Times New Roman"/>
          <w:sz w:val="28"/>
          <w:szCs w:val="28"/>
        </w:rPr>
        <w:t xml:space="preserve">деографический). </w:t>
      </w:r>
    </w:p>
    <w:p w14:paraId="38D8243C" w14:textId="77777777" w:rsidR="00C8197A" w:rsidRPr="00FF0F7C" w:rsidRDefault="007E7D71" w:rsidP="004212CA">
      <w:pPr>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sz w:val="28"/>
          <w:szCs w:val="28"/>
        </w:rPr>
        <w:t>По мнению Ю.Н. Караулова, «п</w:t>
      </w:r>
      <w:r w:rsidR="009C4459" w:rsidRPr="00FF0F7C">
        <w:rPr>
          <w:rFonts w:ascii="Times New Roman" w:hAnsi="Times New Roman" w:cs="Times New Roman"/>
          <w:sz w:val="28"/>
          <w:szCs w:val="28"/>
        </w:rPr>
        <w:t>од лексикографической параметризацией понимается стремление современной науки о языке представить в форме словаря различные, а в идеале – все результаты лингвистических штудий, т.е. ословаривание лингвистических описан</w:t>
      </w:r>
      <w:r w:rsidR="00C96288" w:rsidRPr="00FF0F7C">
        <w:rPr>
          <w:rFonts w:ascii="Times New Roman" w:hAnsi="Times New Roman" w:cs="Times New Roman"/>
          <w:sz w:val="28"/>
          <w:szCs w:val="28"/>
        </w:rPr>
        <w:t>ий» [</w:t>
      </w:r>
      <w:r w:rsidR="00C67C28" w:rsidRPr="00FF0F7C">
        <w:rPr>
          <w:rFonts w:ascii="Times New Roman" w:hAnsi="Times New Roman" w:cs="Times New Roman"/>
          <w:sz w:val="28"/>
          <w:szCs w:val="28"/>
        </w:rPr>
        <w:t>62</w:t>
      </w:r>
      <w:r w:rsidR="009C4459" w:rsidRPr="00FF0F7C">
        <w:rPr>
          <w:rFonts w:ascii="Times New Roman" w:hAnsi="Times New Roman" w:cs="Times New Roman"/>
          <w:sz w:val="28"/>
          <w:szCs w:val="28"/>
        </w:rPr>
        <w:t xml:space="preserve">, с. 8]. Лексикографический параметр представляется как способ лексикографической интерпретации того </w:t>
      </w:r>
      <w:r w:rsidR="009C4459" w:rsidRPr="00FF0F7C">
        <w:rPr>
          <w:rFonts w:ascii="Times New Roman" w:hAnsi="Times New Roman" w:cs="Times New Roman"/>
          <w:sz w:val="28"/>
          <w:szCs w:val="28"/>
        </w:rPr>
        <w:lastRenderedPageBreak/>
        <w:t>или иного структурного элемента или функционального явления языка и их экстралингвистических соответствий. Ю.Н. Караулов видит в лексикографическом параметре «некоторый квант информации о языковой структуре, который в экстремальном случае может представлять для пользователя самостоятельный интерес, но, как правило, выступает в сочетании с другими квантами (параметрами) и находит специфическое выражение в словарях; иными словами – это особое словарное представление структур</w:t>
      </w:r>
      <w:r w:rsidR="00C96288" w:rsidRPr="00FF0F7C">
        <w:rPr>
          <w:rFonts w:ascii="Times New Roman" w:hAnsi="Times New Roman" w:cs="Times New Roman"/>
          <w:sz w:val="28"/>
          <w:szCs w:val="28"/>
        </w:rPr>
        <w:t>ных черт языка» [</w:t>
      </w:r>
      <w:r w:rsidR="00C67C28" w:rsidRPr="00FF0F7C">
        <w:rPr>
          <w:rFonts w:ascii="Times New Roman" w:hAnsi="Times New Roman" w:cs="Times New Roman"/>
          <w:sz w:val="28"/>
          <w:szCs w:val="28"/>
        </w:rPr>
        <w:t>62</w:t>
      </w:r>
      <w:r w:rsidR="00C8197A" w:rsidRPr="00FF0F7C">
        <w:rPr>
          <w:rFonts w:ascii="Times New Roman" w:hAnsi="Times New Roman" w:cs="Times New Roman"/>
          <w:sz w:val="28"/>
          <w:szCs w:val="28"/>
        </w:rPr>
        <w:t>, с. 9</w:t>
      </w:r>
      <w:r w:rsidR="009C4459" w:rsidRPr="00FF0F7C">
        <w:rPr>
          <w:rFonts w:ascii="Times New Roman" w:hAnsi="Times New Roman" w:cs="Times New Roman"/>
          <w:sz w:val="28"/>
          <w:szCs w:val="28"/>
        </w:rPr>
        <w:t xml:space="preserve">]. </w:t>
      </w:r>
    </w:p>
    <w:p w14:paraId="56F2F06E" w14:textId="77777777" w:rsidR="009C4459" w:rsidRPr="00FF0F7C" w:rsidRDefault="00C82CA6" w:rsidP="00C82CA6">
      <w:pPr>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sz w:val="28"/>
          <w:szCs w:val="28"/>
        </w:rPr>
        <w:t>Вопрос об универсальных характеристиках, применяемых в лексикографии, неразрывно связан с проблемой определения параметров, используемых для описания языковых единиц в словарях. С точки зрения методологии, представляется важным и целесообразным разделять словарные параметры на два типа: теоретические (или концептуальные), определяющие общие принципы описания, и эмпирические (или прагматические), основанные на конкретных данных и практических задачах</w:t>
      </w:r>
      <w:r w:rsidR="00C96288" w:rsidRPr="00FF0F7C">
        <w:rPr>
          <w:rFonts w:ascii="Times New Roman" w:hAnsi="Times New Roman" w:cs="Times New Roman"/>
          <w:sz w:val="28"/>
          <w:szCs w:val="28"/>
        </w:rPr>
        <w:t xml:space="preserve"> </w:t>
      </w:r>
      <w:r w:rsidRPr="00FF0F7C">
        <w:rPr>
          <w:rFonts w:ascii="Times New Roman" w:hAnsi="Times New Roman" w:cs="Times New Roman"/>
          <w:sz w:val="28"/>
          <w:szCs w:val="28"/>
        </w:rPr>
        <w:t xml:space="preserve"> </w:t>
      </w:r>
      <w:r w:rsidR="00C96288" w:rsidRPr="00FF0F7C">
        <w:rPr>
          <w:rFonts w:ascii="Times New Roman" w:hAnsi="Times New Roman" w:cs="Times New Roman"/>
          <w:sz w:val="28"/>
          <w:szCs w:val="28"/>
        </w:rPr>
        <w:t>[</w:t>
      </w:r>
      <w:r w:rsidR="001E5C40" w:rsidRPr="00FF0F7C">
        <w:rPr>
          <w:rFonts w:ascii="Times New Roman" w:hAnsi="Times New Roman" w:cs="Times New Roman"/>
          <w:sz w:val="28"/>
          <w:szCs w:val="28"/>
          <w:lang w:val="kk-KZ"/>
        </w:rPr>
        <w:t>63</w:t>
      </w:r>
      <w:r w:rsidR="009C4459" w:rsidRPr="00FF0F7C">
        <w:rPr>
          <w:rFonts w:ascii="Times New Roman" w:hAnsi="Times New Roman" w:cs="Times New Roman"/>
          <w:sz w:val="28"/>
          <w:szCs w:val="28"/>
        </w:rPr>
        <w:t xml:space="preserve">, с. 16]. </w:t>
      </w:r>
      <w:r w:rsidRPr="00FF0F7C">
        <w:rPr>
          <w:rFonts w:ascii="Times New Roman" w:hAnsi="Times New Roman" w:cs="Times New Roman"/>
          <w:sz w:val="28"/>
          <w:szCs w:val="28"/>
        </w:rPr>
        <w:t>К теоретическим параметрам относятся объект описания, типологические свойства словаря и его место в системе словарей, отражающ</w:t>
      </w:r>
      <w:r w:rsidR="00D15D9C" w:rsidRPr="00FF0F7C">
        <w:rPr>
          <w:rFonts w:ascii="Times New Roman" w:hAnsi="Times New Roman" w:cs="Times New Roman"/>
          <w:sz w:val="28"/>
          <w:szCs w:val="28"/>
        </w:rPr>
        <w:t>ие основную концепцию словаря. К</w:t>
      </w:r>
      <w:r w:rsidRPr="00FF0F7C">
        <w:rPr>
          <w:rFonts w:ascii="Times New Roman" w:hAnsi="Times New Roman" w:cs="Times New Roman"/>
          <w:sz w:val="28"/>
          <w:szCs w:val="28"/>
        </w:rPr>
        <w:t xml:space="preserve"> </w:t>
      </w:r>
      <w:proofErr w:type="gramStart"/>
      <w:r w:rsidRPr="00FF0F7C">
        <w:rPr>
          <w:rFonts w:ascii="Times New Roman" w:hAnsi="Times New Roman" w:cs="Times New Roman"/>
          <w:sz w:val="28"/>
          <w:szCs w:val="28"/>
        </w:rPr>
        <w:t>эмпирическим</w:t>
      </w:r>
      <w:proofErr w:type="gramEnd"/>
      <w:r w:rsidRPr="00FF0F7C">
        <w:rPr>
          <w:rFonts w:ascii="Times New Roman" w:hAnsi="Times New Roman" w:cs="Times New Roman"/>
          <w:sz w:val="28"/>
          <w:szCs w:val="28"/>
        </w:rPr>
        <w:t xml:space="preserve"> можно отнести адресата, хронологию текстов, источники информации, обоснование, стилистические и функциональные квалификации и</w:t>
      </w:r>
      <w:r w:rsidR="00211EA3" w:rsidRPr="00FF0F7C">
        <w:rPr>
          <w:rFonts w:ascii="Times New Roman" w:hAnsi="Times New Roman" w:cs="Times New Roman"/>
          <w:sz w:val="28"/>
          <w:szCs w:val="28"/>
        </w:rPr>
        <w:t xml:space="preserve"> т.д., которые составляют основное содержание словаря. Максимальный состав лексикографических параметров привел в статье «Об одной тенденции в современной лексикографической практ</w:t>
      </w:r>
      <w:r w:rsidR="00D15D9C" w:rsidRPr="00FF0F7C">
        <w:rPr>
          <w:rFonts w:ascii="Times New Roman" w:hAnsi="Times New Roman" w:cs="Times New Roman"/>
          <w:sz w:val="28"/>
          <w:szCs w:val="28"/>
        </w:rPr>
        <w:t>ике Ю.Н. Караулов, относя к ним</w:t>
      </w:r>
      <w:r w:rsidR="00256054" w:rsidRPr="00FF0F7C">
        <w:rPr>
          <w:rFonts w:ascii="Times New Roman" w:hAnsi="Times New Roman" w:cs="Times New Roman"/>
          <w:sz w:val="28"/>
          <w:szCs w:val="28"/>
        </w:rPr>
        <w:t>:</w:t>
      </w:r>
      <w:r w:rsidR="009C4459" w:rsidRPr="00FF0F7C">
        <w:rPr>
          <w:rFonts w:ascii="Times New Roman" w:hAnsi="Times New Roman" w:cs="Times New Roman"/>
          <w:sz w:val="28"/>
          <w:szCs w:val="28"/>
        </w:rPr>
        <w:t xml:space="preserve"> </w:t>
      </w:r>
      <w:r w:rsidR="00D15D9C" w:rsidRPr="00FF0F7C">
        <w:rPr>
          <w:rFonts w:ascii="Times New Roman" w:hAnsi="Times New Roman" w:cs="Times New Roman"/>
          <w:sz w:val="28"/>
          <w:szCs w:val="28"/>
        </w:rPr>
        <w:t>«</w:t>
      </w:r>
      <w:r w:rsidR="00211EA3" w:rsidRPr="00FF0F7C">
        <w:rPr>
          <w:rFonts w:ascii="Times New Roman" w:hAnsi="Times New Roman" w:cs="Times New Roman"/>
          <w:sz w:val="28"/>
          <w:szCs w:val="28"/>
        </w:rPr>
        <w:t xml:space="preserve">хронологический параметр </w:t>
      </w:r>
      <w:r w:rsidR="009C4459" w:rsidRPr="00FF0F7C">
        <w:rPr>
          <w:rFonts w:ascii="Times New Roman" w:hAnsi="Times New Roman" w:cs="Times New Roman"/>
          <w:sz w:val="28"/>
          <w:szCs w:val="28"/>
        </w:rPr>
        <w:t>язык</w:t>
      </w:r>
      <w:r w:rsidR="0036519E" w:rsidRPr="00FF0F7C">
        <w:rPr>
          <w:rFonts w:ascii="Times New Roman" w:hAnsi="Times New Roman" w:cs="Times New Roman"/>
          <w:sz w:val="28"/>
          <w:szCs w:val="28"/>
        </w:rPr>
        <w:t xml:space="preserve"> </w:t>
      </w:r>
      <w:r w:rsidR="009C4459" w:rsidRPr="00FF0F7C">
        <w:rPr>
          <w:rFonts w:ascii="Times New Roman" w:hAnsi="Times New Roman" w:cs="Times New Roman"/>
          <w:sz w:val="28"/>
          <w:szCs w:val="28"/>
        </w:rPr>
        <w:t xml:space="preserve"> вход</w:t>
      </w:r>
      <w:r w:rsidR="00256054" w:rsidRPr="00FF0F7C">
        <w:rPr>
          <w:rFonts w:ascii="Times New Roman" w:hAnsi="Times New Roman" w:cs="Times New Roman"/>
          <w:sz w:val="28"/>
          <w:szCs w:val="28"/>
        </w:rPr>
        <w:t>а</w:t>
      </w:r>
      <w:r w:rsidR="009C4459" w:rsidRPr="00FF0F7C">
        <w:rPr>
          <w:rFonts w:ascii="Times New Roman" w:hAnsi="Times New Roman" w:cs="Times New Roman"/>
          <w:sz w:val="28"/>
          <w:szCs w:val="28"/>
        </w:rPr>
        <w:t xml:space="preserve"> в словарь, </w:t>
      </w:r>
      <w:r w:rsidR="00211EA3" w:rsidRPr="00FF0F7C">
        <w:rPr>
          <w:rFonts w:ascii="Times New Roman" w:hAnsi="Times New Roman" w:cs="Times New Roman"/>
          <w:sz w:val="28"/>
          <w:szCs w:val="28"/>
        </w:rPr>
        <w:t>библиографический</w:t>
      </w:r>
      <w:r w:rsidR="009C4459" w:rsidRPr="00FF0F7C">
        <w:rPr>
          <w:rFonts w:ascii="Times New Roman" w:hAnsi="Times New Roman" w:cs="Times New Roman"/>
          <w:sz w:val="28"/>
          <w:szCs w:val="28"/>
        </w:rPr>
        <w:t>, орфографический,</w:t>
      </w:r>
      <w:r w:rsidR="00211EA3" w:rsidRPr="00FF0F7C">
        <w:rPr>
          <w:rFonts w:ascii="Times New Roman" w:hAnsi="Times New Roman" w:cs="Times New Roman"/>
          <w:sz w:val="28"/>
          <w:szCs w:val="28"/>
        </w:rPr>
        <w:t xml:space="preserve"> переходность, длина слова, синонимический,</w:t>
      </w:r>
      <w:r w:rsidR="009C4459" w:rsidRPr="00FF0F7C">
        <w:rPr>
          <w:rFonts w:ascii="Times New Roman" w:hAnsi="Times New Roman" w:cs="Times New Roman"/>
          <w:sz w:val="28"/>
          <w:szCs w:val="28"/>
        </w:rPr>
        <w:t xml:space="preserve"> ударение, род, число, вид глагола, спряжение, время, морфологическое членение слова, словообразовательный параметр, ареальный, синтагматический, иллюстративный, стилистический, параметр заимствования, </w:t>
      </w:r>
      <w:r w:rsidR="00211EA3" w:rsidRPr="00FF0F7C">
        <w:rPr>
          <w:rFonts w:ascii="Times New Roman" w:hAnsi="Times New Roman" w:cs="Times New Roman"/>
          <w:sz w:val="28"/>
          <w:szCs w:val="28"/>
        </w:rPr>
        <w:t xml:space="preserve">ассоциативный </w:t>
      </w:r>
      <w:r w:rsidR="009C4459" w:rsidRPr="00FF0F7C">
        <w:rPr>
          <w:rFonts w:ascii="Times New Roman" w:hAnsi="Times New Roman" w:cs="Times New Roman"/>
          <w:sz w:val="28"/>
          <w:szCs w:val="28"/>
        </w:rPr>
        <w:t xml:space="preserve"> и др.</w:t>
      </w:r>
      <w:r w:rsidR="00D15D9C" w:rsidRPr="00FF0F7C">
        <w:rPr>
          <w:rFonts w:ascii="Times New Roman" w:hAnsi="Times New Roman" w:cs="Times New Roman"/>
          <w:sz w:val="28"/>
          <w:szCs w:val="28"/>
        </w:rPr>
        <w:t>»</w:t>
      </w:r>
      <w:r w:rsidR="00B56E08" w:rsidRPr="00FF0F7C">
        <w:rPr>
          <w:rFonts w:ascii="Times New Roman" w:hAnsi="Times New Roman" w:cs="Times New Roman"/>
          <w:sz w:val="28"/>
          <w:szCs w:val="28"/>
        </w:rPr>
        <w:t xml:space="preserve"> </w:t>
      </w:r>
      <w:r w:rsidR="00D15D9C" w:rsidRPr="00FF0F7C">
        <w:rPr>
          <w:rFonts w:ascii="Times New Roman" w:hAnsi="Times New Roman" w:cs="Times New Roman"/>
          <w:sz w:val="28"/>
          <w:szCs w:val="28"/>
        </w:rPr>
        <w:t>[</w:t>
      </w:r>
      <w:r w:rsidR="00D15D9C" w:rsidRPr="00FF0F7C">
        <w:rPr>
          <w:rFonts w:ascii="Times New Roman" w:hAnsi="Times New Roman" w:cs="Times New Roman"/>
          <w:sz w:val="28"/>
          <w:szCs w:val="28"/>
          <w:lang w:val="kk-KZ"/>
        </w:rPr>
        <w:t>64</w:t>
      </w:r>
      <w:r w:rsidR="00D15D9C" w:rsidRPr="00FF0F7C">
        <w:rPr>
          <w:rFonts w:ascii="Times New Roman" w:hAnsi="Times New Roman" w:cs="Times New Roman"/>
          <w:sz w:val="28"/>
          <w:szCs w:val="28"/>
        </w:rPr>
        <w:t>, с. 152].</w:t>
      </w:r>
    </w:p>
    <w:p w14:paraId="40FE959C" w14:textId="77777777" w:rsidR="006B56A2" w:rsidRPr="00FF0F7C" w:rsidRDefault="00AB59C7" w:rsidP="00AB59C7">
      <w:pPr>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sz w:val="28"/>
          <w:szCs w:val="28"/>
        </w:rPr>
        <w:t xml:space="preserve">С.В. Гринев в своем труде «Введение в терминологическую лексикографию» подробно дал характеристику параметров терминологического словаря в рамках микроструктуры и макроструктуры </w:t>
      </w:r>
      <w:r w:rsidR="00C96288" w:rsidRPr="00FF0F7C">
        <w:rPr>
          <w:rFonts w:ascii="Times New Roman" w:hAnsi="Times New Roman" w:cs="Times New Roman"/>
          <w:sz w:val="28"/>
          <w:szCs w:val="28"/>
        </w:rPr>
        <w:t>[</w:t>
      </w:r>
      <w:r w:rsidR="001E5C40" w:rsidRPr="00FF0F7C">
        <w:rPr>
          <w:rFonts w:ascii="Times New Roman" w:hAnsi="Times New Roman" w:cs="Times New Roman"/>
          <w:sz w:val="28"/>
          <w:szCs w:val="28"/>
        </w:rPr>
        <w:t>6</w:t>
      </w:r>
      <w:r w:rsidR="001E5C40" w:rsidRPr="00FF0F7C">
        <w:rPr>
          <w:rFonts w:ascii="Times New Roman" w:hAnsi="Times New Roman" w:cs="Times New Roman"/>
          <w:sz w:val="28"/>
          <w:szCs w:val="28"/>
          <w:lang w:val="kk-KZ"/>
        </w:rPr>
        <w:t>3</w:t>
      </w:r>
      <w:r w:rsidR="009C4459" w:rsidRPr="00FF0F7C">
        <w:rPr>
          <w:rFonts w:ascii="Times New Roman" w:hAnsi="Times New Roman" w:cs="Times New Roman"/>
          <w:sz w:val="28"/>
          <w:szCs w:val="28"/>
        </w:rPr>
        <w:t xml:space="preserve">]. </w:t>
      </w:r>
    </w:p>
    <w:p w14:paraId="01BE5FDC" w14:textId="77777777" w:rsidR="00556A11" w:rsidRPr="00FF0F7C" w:rsidRDefault="00650F9D" w:rsidP="00AB59C7">
      <w:pPr>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sz w:val="28"/>
          <w:szCs w:val="28"/>
        </w:rPr>
        <w:t xml:space="preserve">Дескриптором (вокабулой или заголовочной единицей) можно назвать языковую единицу (морфема, слово или словосочетание), являющейся объектом описания и приводимой в начальной форме, например, у существительного – И.П., ед.ч., у прилагательных – м.р., И.П., ед.ч., у глагола это инфинитив. В фонетические свойства входит указание на произношение ЯЕ (знак ударения и транскрипция). Данные об основных морфологических свойствах заголовочной единицы относятся к грамматической характеристике. </w:t>
      </w:r>
    </w:p>
    <w:p w14:paraId="7F703AC2" w14:textId="77777777" w:rsidR="00650F9D" w:rsidRPr="00FF0F7C" w:rsidRDefault="00650F9D" w:rsidP="00AB59C7">
      <w:pPr>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sz w:val="28"/>
          <w:szCs w:val="28"/>
        </w:rPr>
        <w:t xml:space="preserve">Формой окончательного вывода семантизации будут термины «дефиниция», «переводной эквивалент» и «толкование». Последнее устанавливает значение лексической единицы как наивную картину мира, что свойственно филологическим словарям. За дефиницию считают точное определение понятия, </w:t>
      </w:r>
      <w:r w:rsidR="00444C22" w:rsidRPr="00FF0F7C">
        <w:rPr>
          <w:rFonts w:ascii="Times New Roman" w:hAnsi="Times New Roman" w:cs="Times New Roman"/>
          <w:sz w:val="28"/>
          <w:szCs w:val="28"/>
        </w:rPr>
        <w:t xml:space="preserve">определение его смысла и принципов, свойственных для терминологических и энциклопедических словарей. Под переводным </w:t>
      </w:r>
      <w:r w:rsidR="00444C22" w:rsidRPr="00FF0F7C">
        <w:rPr>
          <w:rFonts w:ascii="Times New Roman" w:hAnsi="Times New Roman" w:cs="Times New Roman"/>
          <w:sz w:val="28"/>
          <w:szCs w:val="28"/>
        </w:rPr>
        <w:lastRenderedPageBreak/>
        <w:t>эквивалентом принято считать языковую единицу, применяющуюся в форме дефиниции или толкования некоторой единицы (заголовочная единица, вокабула) в словарях с несколькими языками. Сочетаемостью можно называть набор словосочетаний с вокабулой в словарной статье, а этимологическими же справками обозначают исторические истоки заголовочной единицы, как внешнее, формальное, так и семантическое происхождение.</w:t>
      </w:r>
    </w:p>
    <w:p w14:paraId="0F8B1B65" w14:textId="77777777" w:rsidR="009C4459" w:rsidRPr="00FF0F7C" w:rsidRDefault="009C4459" w:rsidP="00DF0741">
      <w:pPr>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sz w:val="28"/>
          <w:szCs w:val="28"/>
        </w:rPr>
        <w:t>Иллюстративные примеры (словосочетания, предложения и т.п.) представляют вокабулу в опред</w:t>
      </w:r>
      <w:r w:rsidR="00271C1B" w:rsidRPr="00FF0F7C">
        <w:rPr>
          <w:rFonts w:ascii="Times New Roman" w:hAnsi="Times New Roman" w:cs="Times New Roman"/>
          <w:sz w:val="28"/>
          <w:szCs w:val="28"/>
        </w:rPr>
        <w:t>е</w:t>
      </w:r>
      <w:r w:rsidRPr="00FF0F7C">
        <w:rPr>
          <w:rFonts w:ascii="Times New Roman" w:hAnsi="Times New Roman" w:cs="Times New Roman"/>
          <w:sz w:val="28"/>
          <w:szCs w:val="28"/>
        </w:rPr>
        <w:t>ленном контексте.</w:t>
      </w:r>
      <w:r w:rsidR="00171F43" w:rsidRPr="00FF0F7C">
        <w:rPr>
          <w:rFonts w:ascii="Times New Roman" w:hAnsi="Times New Roman" w:cs="Times New Roman"/>
          <w:sz w:val="28"/>
          <w:szCs w:val="28"/>
        </w:rPr>
        <w:t xml:space="preserve"> Пометой принято считать </w:t>
      </w:r>
      <w:r w:rsidR="00DF0741" w:rsidRPr="00FF0F7C">
        <w:rPr>
          <w:rFonts w:ascii="Times New Roman" w:hAnsi="Times New Roman" w:cs="Times New Roman"/>
          <w:sz w:val="28"/>
          <w:szCs w:val="28"/>
        </w:rPr>
        <w:t xml:space="preserve">лексикографическое средство (сокращенное слово или словосочетание), которое сообщает читателю отношение данного словаря к некой системе однородных в каком-либо отношении единиц или явлений. </w:t>
      </w:r>
      <w:proofErr w:type="gramStart"/>
      <w:r w:rsidR="00DF0741" w:rsidRPr="00FF0F7C">
        <w:rPr>
          <w:rFonts w:ascii="Times New Roman" w:hAnsi="Times New Roman" w:cs="Times New Roman"/>
          <w:sz w:val="28"/>
          <w:szCs w:val="28"/>
        </w:rPr>
        <w:t xml:space="preserve">Общепринято выделять такие пометы как: </w:t>
      </w:r>
      <w:r w:rsidRPr="00FF0F7C">
        <w:rPr>
          <w:rFonts w:ascii="Times New Roman" w:hAnsi="Times New Roman" w:cs="Times New Roman"/>
          <w:sz w:val="28"/>
          <w:szCs w:val="28"/>
        </w:rPr>
        <w:t xml:space="preserve">лексические (о человеке, </w:t>
      </w:r>
      <w:r w:rsidR="00256054" w:rsidRPr="00FF0F7C">
        <w:rPr>
          <w:rFonts w:ascii="Times New Roman" w:hAnsi="Times New Roman" w:cs="Times New Roman"/>
          <w:sz w:val="28"/>
          <w:szCs w:val="28"/>
        </w:rPr>
        <w:t>природе, фауне, флоре</w:t>
      </w:r>
      <w:r w:rsidRPr="00FF0F7C">
        <w:rPr>
          <w:rFonts w:ascii="Times New Roman" w:hAnsi="Times New Roman" w:cs="Times New Roman"/>
          <w:sz w:val="28"/>
          <w:szCs w:val="28"/>
        </w:rPr>
        <w:t xml:space="preserve"> и т.п.),  семантические (перен. и т.п.), грамматические (несов., прош., перех., кратк. ф. и т.п.),  стилистическ</w:t>
      </w:r>
      <w:r w:rsidR="005C584A" w:rsidRPr="00FF0F7C">
        <w:rPr>
          <w:rFonts w:ascii="Times New Roman" w:hAnsi="Times New Roman" w:cs="Times New Roman"/>
          <w:sz w:val="28"/>
          <w:szCs w:val="28"/>
        </w:rPr>
        <w:t>ие (разг., прост., высок.</w:t>
      </w:r>
      <w:r w:rsidRPr="00FF0F7C">
        <w:rPr>
          <w:rFonts w:ascii="Times New Roman" w:hAnsi="Times New Roman" w:cs="Times New Roman"/>
          <w:sz w:val="28"/>
          <w:szCs w:val="28"/>
        </w:rPr>
        <w:t>) и др.</w:t>
      </w:r>
      <w:proofErr w:type="gramEnd"/>
    </w:p>
    <w:p w14:paraId="66A69FEC" w14:textId="77777777" w:rsidR="009C4459" w:rsidRPr="00FF0F7C" w:rsidRDefault="009C4459" w:rsidP="00171F43">
      <w:pPr>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sz w:val="28"/>
          <w:szCs w:val="28"/>
        </w:rPr>
        <w:t xml:space="preserve">Добавление энциклопедических справок в словарную статью является  логичной операцией по созданию комплексности словаря. </w:t>
      </w:r>
      <w:r w:rsidR="00171F43" w:rsidRPr="00FF0F7C">
        <w:rPr>
          <w:rFonts w:ascii="Times New Roman" w:hAnsi="Times New Roman" w:cs="Times New Roman"/>
          <w:sz w:val="28"/>
          <w:szCs w:val="28"/>
        </w:rPr>
        <w:t>В качестве отсылки принято считать слово или словосочетание, устанавливающее некую связь между единицами заголовков</w:t>
      </w:r>
      <w:r w:rsidR="00C96288" w:rsidRPr="00FF0F7C">
        <w:rPr>
          <w:rFonts w:ascii="Times New Roman" w:hAnsi="Times New Roman" w:cs="Times New Roman"/>
          <w:sz w:val="28"/>
          <w:szCs w:val="28"/>
        </w:rPr>
        <w:t xml:space="preserve"> [</w:t>
      </w:r>
      <w:r w:rsidR="001E5C40" w:rsidRPr="00FF0F7C">
        <w:rPr>
          <w:rFonts w:ascii="Times New Roman" w:hAnsi="Times New Roman" w:cs="Times New Roman"/>
          <w:sz w:val="28"/>
          <w:szCs w:val="28"/>
        </w:rPr>
        <w:t>6</w:t>
      </w:r>
      <w:r w:rsidR="001E5C40" w:rsidRPr="00FF0F7C">
        <w:rPr>
          <w:rFonts w:ascii="Times New Roman" w:hAnsi="Times New Roman" w:cs="Times New Roman"/>
          <w:sz w:val="28"/>
          <w:szCs w:val="28"/>
          <w:lang w:val="kk-KZ"/>
        </w:rPr>
        <w:t>6</w:t>
      </w:r>
      <w:r w:rsidR="004E1664" w:rsidRPr="00FF0F7C">
        <w:rPr>
          <w:rFonts w:ascii="Times New Roman" w:hAnsi="Times New Roman" w:cs="Times New Roman"/>
          <w:sz w:val="28"/>
          <w:szCs w:val="28"/>
        </w:rPr>
        <w:t>, с. 110-</w:t>
      </w:r>
      <w:r w:rsidRPr="00FF0F7C">
        <w:rPr>
          <w:rFonts w:ascii="Times New Roman" w:hAnsi="Times New Roman" w:cs="Times New Roman"/>
          <w:sz w:val="28"/>
          <w:szCs w:val="28"/>
        </w:rPr>
        <w:t xml:space="preserve">111]. </w:t>
      </w:r>
      <w:r w:rsidR="00171F43" w:rsidRPr="00FF0F7C">
        <w:rPr>
          <w:rFonts w:ascii="Times New Roman" w:hAnsi="Times New Roman" w:cs="Times New Roman"/>
          <w:sz w:val="28"/>
          <w:szCs w:val="28"/>
        </w:rPr>
        <w:t xml:space="preserve">Функционирую в качестве справочных и отсылочных целей, алфавитные указатели увеличивают потенциал словарей, поддерживая их удобство использования. Исходя из вышеуказанного, общее описание структурных компонентов словарной статьи демонстрирует их взаимозависимость и взаимосвязь, подтверждая убеждение о микроструктуре словаря в качестве специальной системы в более сложной и широкой системе – макроструктуре словаря. </w:t>
      </w:r>
    </w:p>
    <w:p w14:paraId="2151FD59" w14:textId="77777777" w:rsidR="009C4459" w:rsidRPr="00FF0F7C" w:rsidRDefault="00B442AA" w:rsidP="004212CA">
      <w:pPr>
        <w:spacing w:after="0" w:line="240" w:lineRule="auto"/>
        <w:ind w:firstLine="709"/>
        <w:jc w:val="both"/>
        <w:rPr>
          <w:rFonts w:ascii="Times New Roman" w:hAnsi="Times New Roman" w:cs="Times New Roman"/>
          <w:sz w:val="28"/>
          <w:szCs w:val="28"/>
        </w:rPr>
      </w:pPr>
      <w:proofErr w:type="gramStart"/>
      <w:r w:rsidRPr="00FF0F7C">
        <w:rPr>
          <w:rFonts w:ascii="Times New Roman" w:hAnsi="Times New Roman" w:cs="Times New Roman"/>
          <w:sz w:val="28"/>
          <w:szCs w:val="28"/>
        </w:rPr>
        <w:t xml:space="preserve">В своей исследовательской практике составления тезаурусов мы соглашаемся с позициями ученых по поводу традиционной структуры словаря, однако материал в словарь-тезаурус представляем  в более </w:t>
      </w:r>
      <w:r w:rsidR="001543F4" w:rsidRPr="00FF0F7C">
        <w:rPr>
          <w:rFonts w:ascii="Times New Roman" w:hAnsi="Times New Roman" w:cs="Times New Roman"/>
          <w:sz w:val="28"/>
          <w:szCs w:val="28"/>
        </w:rPr>
        <w:t>лаконичной</w:t>
      </w:r>
      <w:r w:rsidRPr="00FF0F7C">
        <w:rPr>
          <w:rFonts w:ascii="Times New Roman" w:hAnsi="Times New Roman" w:cs="Times New Roman"/>
          <w:sz w:val="28"/>
          <w:szCs w:val="28"/>
        </w:rPr>
        <w:t>, конкретизированной форме, исходя из учебных цели</w:t>
      </w:r>
      <w:r w:rsidR="00F36BEC" w:rsidRPr="00FF0F7C">
        <w:rPr>
          <w:rFonts w:ascii="Times New Roman" w:hAnsi="Times New Roman" w:cs="Times New Roman"/>
          <w:sz w:val="28"/>
          <w:szCs w:val="28"/>
        </w:rPr>
        <w:t xml:space="preserve"> и задач обучения терминологии (см об этом в подразделе 3.3  главы 3 данной  диссертации)</w:t>
      </w:r>
      <w:r w:rsidRPr="00FF0F7C">
        <w:rPr>
          <w:rFonts w:ascii="Times New Roman" w:hAnsi="Times New Roman" w:cs="Times New Roman"/>
          <w:sz w:val="28"/>
          <w:szCs w:val="28"/>
        </w:rPr>
        <w:t xml:space="preserve">. </w:t>
      </w:r>
      <w:proofErr w:type="gramEnd"/>
    </w:p>
    <w:p w14:paraId="6171064A" w14:textId="19C34363" w:rsidR="00211EA3" w:rsidRPr="00FF0F7C" w:rsidRDefault="00211EA3" w:rsidP="004212CA">
      <w:pPr>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sz w:val="28"/>
          <w:szCs w:val="28"/>
        </w:rPr>
        <w:t xml:space="preserve">Общая структура словаря может быть представлена отдельными принципами словаря (лексикографического источника), внешними связями семантических полей, отношениями словарных единиц, </w:t>
      </w:r>
      <w:r w:rsidR="00972448">
        <w:rPr>
          <w:rFonts w:ascii="Times New Roman" w:hAnsi="Times New Roman" w:cs="Times New Roman"/>
          <w:sz w:val="28"/>
          <w:szCs w:val="28"/>
        </w:rPr>
        <w:t>«</w:t>
      </w:r>
      <w:r w:rsidRPr="00FF0F7C">
        <w:rPr>
          <w:rFonts w:ascii="Times New Roman" w:hAnsi="Times New Roman" w:cs="Times New Roman"/>
          <w:sz w:val="28"/>
          <w:szCs w:val="28"/>
        </w:rPr>
        <w:t xml:space="preserve">лексикосемантическими группами, способами расположения языковых единиц в словаре. Важно помнить, что </w:t>
      </w:r>
      <w:r w:rsidR="00171F43" w:rsidRPr="00FF0F7C">
        <w:rPr>
          <w:rFonts w:ascii="Times New Roman" w:hAnsi="Times New Roman" w:cs="Times New Roman"/>
          <w:sz w:val="28"/>
          <w:szCs w:val="28"/>
        </w:rPr>
        <w:t>всякий словарь содержит предисловие с принципами построения и четкие указания по использованию</w:t>
      </w:r>
      <w:r w:rsidR="00972448">
        <w:rPr>
          <w:rFonts w:ascii="Times New Roman" w:hAnsi="Times New Roman" w:cs="Times New Roman"/>
          <w:sz w:val="28"/>
          <w:szCs w:val="28"/>
        </w:rPr>
        <w:t>» [61, с. 10]</w:t>
      </w:r>
      <w:r w:rsidR="00171F43" w:rsidRPr="00FF0F7C">
        <w:rPr>
          <w:rFonts w:ascii="Times New Roman" w:hAnsi="Times New Roman" w:cs="Times New Roman"/>
          <w:sz w:val="28"/>
          <w:szCs w:val="28"/>
        </w:rPr>
        <w:t>.</w:t>
      </w:r>
    </w:p>
    <w:p w14:paraId="480B1F3F" w14:textId="77777777" w:rsidR="009C4459" w:rsidRPr="00FF0F7C" w:rsidRDefault="009C4459" w:rsidP="004212CA">
      <w:pPr>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sz w:val="28"/>
          <w:szCs w:val="28"/>
        </w:rPr>
        <w:t xml:space="preserve">В </w:t>
      </w:r>
      <w:r w:rsidR="00B442AA" w:rsidRPr="00FF0F7C">
        <w:rPr>
          <w:rFonts w:ascii="Times New Roman" w:hAnsi="Times New Roman" w:cs="Times New Roman"/>
          <w:sz w:val="28"/>
          <w:szCs w:val="28"/>
        </w:rPr>
        <w:t>каждом</w:t>
      </w:r>
      <w:r w:rsidRPr="00FF0F7C">
        <w:rPr>
          <w:rFonts w:ascii="Times New Roman" w:hAnsi="Times New Roman" w:cs="Times New Roman"/>
          <w:sz w:val="28"/>
          <w:szCs w:val="28"/>
        </w:rPr>
        <w:t xml:space="preserve"> словаре различаются левая и правая части. Левая часть словаря – это его словник, т.е. описываемые в лексикографическом произведении заголовочные единицы. </w:t>
      </w:r>
      <w:proofErr w:type="gramStart"/>
      <w:r w:rsidRPr="00FF0F7C">
        <w:rPr>
          <w:rFonts w:ascii="Times New Roman" w:hAnsi="Times New Roman" w:cs="Times New Roman"/>
          <w:sz w:val="28"/>
          <w:szCs w:val="28"/>
        </w:rPr>
        <w:t>«Словником называется, во-первых, расположенный по определённой системе (прежде всего по алфавиту) перечень языковых единиц (слов, фразеологизмов, морфем и т.п.), подлежащих лексикографической интерпретации, во-вторых, совокупность всех заголовочны</w:t>
      </w:r>
      <w:r w:rsidR="00C96288" w:rsidRPr="00FF0F7C">
        <w:rPr>
          <w:rFonts w:ascii="Times New Roman" w:hAnsi="Times New Roman" w:cs="Times New Roman"/>
          <w:sz w:val="28"/>
          <w:szCs w:val="28"/>
        </w:rPr>
        <w:t>х единиц языка» [</w:t>
      </w:r>
      <w:r w:rsidR="001E5C40" w:rsidRPr="00FF0F7C">
        <w:rPr>
          <w:rFonts w:ascii="Times New Roman" w:hAnsi="Times New Roman" w:cs="Times New Roman"/>
          <w:sz w:val="28"/>
          <w:szCs w:val="28"/>
        </w:rPr>
        <w:t>6</w:t>
      </w:r>
      <w:r w:rsidR="001E5C40" w:rsidRPr="00FF0F7C">
        <w:rPr>
          <w:rFonts w:ascii="Times New Roman" w:hAnsi="Times New Roman" w:cs="Times New Roman"/>
          <w:sz w:val="28"/>
          <w:szCs w:val="28"/>
          <w:lang w:val="kk-KZ"/>
        </w:rPr>
        <w:t>6</w:t>
      </w:r>
      <w:r w:rsidRPr="00FF0F7C">
        <w:rPr>
          <w:rFonts w:ascii="Times New Roman" w:hAnsi="Times New Roman" w:cs="Times New Roman"/>
          <w:sz w:val="28"/>
          <w:szCs w:val="28"/>
        </w:rPr>
        <w:t xml:space="preserve">, с. 107]. </w:t>
      </w:r>
      <w:proofErr w:type="gramEnd"/>
    </w:p>
    <w:p w14:paraId="6DBA8FF9" w14:textId="77777777" w:rsidR="009C4459" w:rsidRPr="00FF0F7C" w:rsidRDefault="009C4459" w:rsidP="004212CA">
      <w:pPr>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sz w:val="28"/>
          <w:szCs w:val="28"/>
        </w:rPr>
        <w:lastRenderedPageBreak/>
        <w:t xml:space="preserve">Правая  часть словаря состоит из описания единиц словника (например, в толковом словаре), или  совокупности языковых единиц, являющихся переводными эквивалентами элементов словника (переводные словари). </w:t>
      </w:r>
    </w:p>
    <w:p w14:paraId="2932265D" w14:textId="77777777" w:rsidR="00CC7D76" w:rsidRPr="00FF0F7C" w:rsidRDefault="00CC7D76" w:rsidP="004212CA">
      <w:pPr>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sz w:val="28"/>
          <w:szCs w:val="28"/>
        </w:rPr>
        <w:t>Многие терминологические словари являются комплексными, совмещая признаки словарей разных видов.</w:t>
      </w:r>
    </w:p>
    <w:p w14:paraId="03F68EA3" w14:textId="77777777" w:rsidR="00CC7D76" w:rsidRPr="00FF0F7C" w:rsidRDefault="00B4211E" w:rsidP="004212CA">
      <w:pPr>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sz w:val="28"/>
          <w:szCs w:val="28"/>
        </w:rPr>
        <w:t>«</w:t>
      </w:r>
      <w:r w:rsidR="00CC7D76" w:rsidRPr="00FF0F7C">
        <w:rPr>
          <w:rFonts w:ascii="Times New Roman" w:hAnsi="Times New Roman" w:cs="Times New Roman"/>
          <w:sz w:val="28"/>
          <w:szCs w:val="28"/>
        </w:rPr>
        <w:t xml:space="preserve">Преимущество учебного словаря состоит в том, что в нём сосредоточена необходимая для обучения информация в сконцентрированном виде. Антропоцентрическая направленность учебных словарей подтверждается также тем, что их эффективность прежде всего зависит от того, насколько полно и умело их использует </w:t>
      </w:r>
      <w:r w:rsidR="00346417" w:rsidRPr="00FF0F7C">
        <w:rPr>
          <w:rFonts w:ascii="Times New Roman" w:hAnsi="Times New Roman" w:cs="Times New Roman"/>
          <w:sz w:val="28"/>
          <w:szCs w:val="28"/>
        </w:rPr>
        <w:t>преподаватель</w:t>
      </w:r>
      <w:r w:rsidR="00CC7D76" w:rsidRPr="00FF0F7C">
        <w:rPr>
          <w:rFonts w:ascii="Times New Roman" w:hAnsi="Times New Roman" w:cs="Times New Roman"/>
          <w:sz w:val="28"/>
          <w:szCs w:val="28"/>
        </w:rPr>
        <w:t xml:space="preserve"> на занятиях п</w:t>
      </w:r>
      <w:r w:rsidR="0013793E" w:rsidRPr="00FF0F7C">
        <w:rPr>
          <w:rFonts w:ascii="Times New Roman" w:hAnsi="Times New Roman" w:cs="Times New Roman"/>
          <w:sz w:val="28"/>
          <w:szCs w:val="28"/>
        </w:rPr>
        <w:t>ри обучении</w:t>
      </w:r>
      <w:r w:rsidR="00CC7D76" w:rsidRPr="00FF0F7C">
        <w:rPr>
          <w:rFonts w:ascii="Times New Roman" w:hAnsi="Times New Roman" w:cs="Times New Roman"/>
          <w:sz w:val="28"/>
          <w:szCs w:val="28"/>
        </w:rPr>
        <w:t xml:space="preserve"> языку. Исходя из ориентации на того, кто будет пользоваться создаваемыми </w:t>
      </w:r>
      <w:r w:rsidR="003E5B5B" w:rsidRPr="00FF0F7C">
        <w:rPr>
          <w:rFonts w:ascii="Times New Roman" w:hAnsi="Times New Roman" w:cs="Times New Roman"/>
          <w:sz w:val="28"/>
          <w:szCs w:val="28"/>
        </w:rPr>
        <w:t>словарями</w:t>
      </w:r>
      <w:r w:rsidR="00CC7D76" w:rsidRPr="00FF0F7C">
        <w:rPr>
          <w:rFonts w:ascii="Times New Roman" w:hAnsi="Times New Roman" w:cs="Times New Roman"/>
          <w:sz w:val="28"/>
          <w:szCs w:val="28"/>
        </w:rPr>
        <w:t xml:space="preserve">, </w:t>
      </w:r>
      <w:r w:rsidR="003E5B5B" w:rsidRPr="00FF0F7C">
        <w:rPr>
          <w:rFonts w:ascii="Times New Roman" w:hAnsi="Times New Roman" w:cs="Times New Roman"/>
          <w:sz w:val="28"/>
          <w:szCs w:val="28"/>
        </w:rPr>
        <w:t>в учебной</w:t>
      </w:r>
      <w:r w:rsidR="00CC7D76" w:rsidRPr="00FF0F7C">
        <w:rPr>
          <w:rFonts w:ascii="Times New Roman" w:hAnsi="Times New Roman" w:cs="Times New Roman"/>
          <w:sz w:val="28"/>
          <w:szCs w:val="28"/>
        </w:rPr>
        <w:t xml:space="preserve"> л</w:t>
      </w:r>
      <w:r w:rsidR="003E5B5B" w:rsidRPr="00FF0F7C">
        <w:rPr>
          <w:rFonts w:ascii="Times New Roman" w:hAnsi="Times New Roman" w:cs="Times New Roman"/>
          <w:sz w:val="28"/>
          <w:szCs w:val="28"/>
        </w:rPr>
        <w:t>ексикографии</w:t>
      </w:r>
      <w:r w:rsidR="00CC7D76" w:rsidRPr="00FF0F7C">
        <w:rPr>
          <w:rFonts w:ascii="Times New Roman" w:hAnsi="Times New Roman" w:cs="Times New Roman"/>
          <w:sz w:val="28"/>
          <w:szCs w:val="28"/>
        </w:rPr>
        <w:t xml:space="preserve"> </w:t>
      </w:r>
      <w:r w:rsidR="003E5B5B" w:rsidRPr="00FF0F7C">
        <w:rPr>
          <w:rFonts w:ascii="Times New Roman" w:hAnsi="Times New Roman" w:cs="Times New Roman"/>
          <w:sz w:val="28"/>
          <w:szCs w:val="28"/>
        </w:rPr>
        <w:t>выдвигается следующая типология</w:t>
      </w:r>
      <w:r w:rsidR="00CC7D76" w:rsidRPr="00FF0F7C">
        <w:rPr>
          <w:rFonts w:ascii="Times New Roman" w:hAnsi="Times New Roman" w:cs="Times New Roman"/>
          <w:sz w:val="28"/>
          <w:szCs w:val="28"/>
        </w:rPr>
        <w:t xml:space="preserve"> лексикографических </w:t>
      </w:r>
      <w:r w:rsidR="003E5B5B" w:rsidRPr="00FF0F7C">
        <w:rPr>
          <w:rFonts w:ascii="Times New Roman" w:hAnsi="Times New Roman" w:cs="Times New Roman"/>
          <w:sz w:val="28"/>
          <w:szCs w:val="28"/>
        </w:rPr>
        <w:t>источников:</w:t>
      </w:r>
    </w:p>
    <w:p w14:paraId="24CAB651" w14:textId="77777777" w:rsidR="00CC7D76" w:rsidRPr="00FF0F7C" w:rsidRDefault="00CC7D76" w:rsidP="004212CA">
      <w:pPr>
        <w:pStyle w:val="a4"/>
        <w:spacing w:line="240" w:lineRule="auto"/>
        <w:ind w:left="0" w:firstLine="709"/>
        <w:jc w:val="both"/>
        <w:rPr>
          <w:rFonts w:ascii="Times New Roman" w:hAnsi="Times New Roman" w:cs="Times New Roman"/>
          <w:sz w:val="28"/>
          <w:szCs w:val="28"/>
        </w:rPr>
      </w:pPr>
      <w:r w:rsidRPr="00FF0F7C">
        <w:rPr>
          <w:rFonts w:ascii="Times New Roman" w:hAnsi="Times New Roman" w:cs="Times New Roman"/>
          <w:sz w:val="28"/>
          <w:szCs w:val="28"/>
        </w:rPr>
        <w:t xml:space="preserve">1. Словари для изучающих язык: для изучения носителями языка (учебная лексикография родного языка); для изучения иностранными учащимися (учебная лексикография неродного языка). </w:t>
      </w:r>
    </w:p>
    <w:p w14:paraId="0FC1169F" w14:textId="77777777" w:rsidR="00CC7D76" w:rsidRPr="00FF0F7C" w:rsidRDefault="00CC7D76" w:rsidP="004212CA">
      <w:pPr>
        <w:pStyle w:val="a4"/>
        <w:spacing w:line="240" w:lineRule="auto"/>
        <w:ind w:left="0" w:firstLine="709"/>
        <w:jc w:val="both"/>
        <w:rPr>
          <w:rFonts w:ascii="Times New Roman" w:hAnsi="Times New Roman" w:cs="Times New Roman"/>
          <w:sz w:val="28"/>
          <w:szCs w:val="28"/>
        </w:rPr>
      </w:pPr>
      <w:r w:rsidRPr="00FF0F7C">
        <w:rPr>
          <w:rFonts w:ascii="Times New Roman" w:hAnsi="Times New Roman" w:cs="Times New Roman"/>
          <w:sz w:val="28"/>
          <w:szCs w:val="28"/>
        </w:rPr>
        <w:t>2. Словари для обучающих языку (</w:t>
      </w:r>
      <w:r w:rsidR="003E5B5B" w:rsidRPr="00FF0F7C">
        <w:rPr>
          <w:rFonts w:ascii="Times New Roman" w:hAnsi="Times New Roman" w:cs="Times New Roman"/>
          <w:sz w:val="28"/>
          <w:szCs w:val="28"/>
        </w:rPr>
        <w:t xml:space="preserve">для учителей, </w:t>
      </w:r>
      <w:r w:rsidRPr="00FF0F7C">
        <w:rPr>
          <w:rFonts w:ascii="Times New Roman" w:hAnsi="Times New Roman" w:cs="Times New Roman"/>
          <w:sz w:val="28"/>
          <w:szCs w:val="28"/>
        </w:rPr>
        <w:t xml:space="preserve">преподавателей), которые подразделяются на словари:  для обучения носителей языка и  для обучения иностранных </w:t>
      </w:r>
      <w:r w:rsidR="00346417" w:rsidRPr="00FF0F7C">
        <w:rPr>
          <w:rFonts w:ascii="Times New Roman" w:hAnsi="Times New Roman" w:cs="Times New Roman"/>
          <w:sz w:val="28"/>
          <w:szCs w:val="28"/>
        </w:rPr>
        <w:t>обучающихся</w:t>
      </w:r>
      <w:r w:rsidRPr="00FF0F7C">
        <w:rPr>
          <w:rFonts w:ascii="Times New Roman" w:hAnsi="Times New Roman" w:cs="Times New Roman"/>
          <w:sz w:val="28"/>
          <w:szCs w:val="28"/>
        </w:rPr>
        <w:t xml:space="preserve">. </w:t>
      </w:r>
    </w:p>
    <w:p w14:paraId="7D8D9964" w14:textId="77777777" w:rsidR="00346417" w:rsidRPr="00FF0F7C" w:rsidRDefault="00CC7D76" w:rsidP="004212CA">
      <w:pPr>
        <w:pStyle w:val="a4"/>
        <w:spacing w:line="240" w:lineRule="auto"/>
        <w:ind w:left="0" w:firstLine="709"/>
        <w:jc w:val="both"/>
        <w:rPr>
          <w:rFonts w:ascii="Times New Roman" w:hAnsi="Times New Roman" w:cs="Times New Roman"/>
          <w:sz w:val="28"/>
          <w:szCs w:val="28"/>
        </w:rPr>
      </w:pPr>
      <w:r w:rsidRPr="00FF0F7C">
        <w:rPr>
          <w:rFonts w:ascii="Times New Roman" w:hAnsi="Times New Roman" w:cs="Times New Roman"/>
          <w:sz w:val="28"/>
          <w:szCs w:val="28"/>
        </w:rPr>
        <w:t xml:space="preserve">Актуальная для современного состояния дидактики компьютеризированная методика обучения языку – электронная учебная лексикография – включает в себя оба выделенных вида: как лексикографию родного, так и лексикографию неродного языка. </w:t>
      </w:r>
    </w:p>
    <w:p w14:paraId="3C42840B" w14:textId="77777777" w:rsidR="00CC7D76" w:rsidRPr="00FF0F7C" w:rsidRDefault="00346417" w:rsidP="004212CA">
      <w:pPr>
        <w:pStyle w:val="a4"/>
        <w:spacing w:line="240" w:lineRule="auto"/>
        <w:ind w:left="0" w:firstLine="709"/>
        <w:jc w:val="both"/>
        <w:rPr>
          <w:rFonts w:ascii="Times New Roman" w:hAnsi="Times New Roman" w:cs="Times New Roman"/>
          <w:sz w:val="28"/>
          <w:szCs w:val="28"/>
        </w:rPr>
      </w:pPr>
      <w:r w:rsidRPr="00FF0F7C">
        <w:rPr>
          <w:rFonts w:ascii="Times New Roman" w:hAnsi="Times New Roman" w:cs="Times New Roman"/>
          <w:sz w:val="28"/>
          <w:szCs w:val="28"/>
        </w:rPr>
        <w:t>С</w:t>
      </w:r>
      <w:r w:rsidR="00CC7D76" w:rsidRPr="00FF0F7C">
        <w:rPr>
          <w:rFonts w:ascii="Times New Roman" w:hAnsi="Times New Roman" w:cs="Times New Roman"/>
          <w:sz w:val="28"/>
          <w:szCs w:val="28"/>
        </w:rPr>
        <w:t>ловарь для обучающих языку</w:t>
      </w:r>
      <w:r w:rsidRPr="00FF0F7C">
        <w:rPr>
          <w:rFonts w:ascii="Times New Roman" w:hAnsi="Times New Roman" w:cs="Times New Roman"/>
          <w:sz w:val="28"/>
          <w:szCs w:val="28"/>
        </w:rPr>
        <w:t xml:space="preserve"> (для преподавателей, учителей</w:t>
      </w:r>
      <w:r w:rsidR="00CC7D76" w:rsidRPr="00FF0F7C">
        <w:rPr>
          <w:rFonts w:ascii="Times New Roman" w:hAnsi="Times New Roman" w:cs="Times New Roman"/>
          <w:sz w:val="28"/>
          <w:szCs w:val="28"/>
        </w:rPr>
        <w:t xml:space="preserve">) должен давать сведения не только лингвистического, но и методического, культурологического, психологического, социолингвистического характера, связанные с </w:t>
      </w:r>
      <w:r w:rsidRPr="00FF0F7C">
        <w:rPr>
          <w:rFonts w:ascii="Times New Roman" w:hAnsi="Times New Roman" w:cs="Times New Roman"/>
          <w:sz w:val="28"/>
          <w:szCs w:val="28"/>
        </w:rPr>
        <w:t>усвоением языка учащимися. Такой лексикографический</w:t>
      </w:r>
      <w:r w:rsidR="00CC7D76" w:rsidRPr="00FF0F7C">
        <w:rPr>
          <w:rFonts w:ascii="Times New Roman" w:hAnsi="Times New Roman" w:cs="Times New Roman"/>
          <w:sz w:val="28"/>
          <w:szCs w:val="28"/>
        </w:rPr>
        <w:t xml:space="preserve"> </w:t>
      </w:r>
      <w:r w:rsidRPr="00FF0F7C">
        <w:rPr>
          <w:rFonts w:ascii="Times New Roman" w:hAnsi="Times New Roman" w:cs="Times New Roman"/>
          <w:sz w:val="28"/>
          <w:szCs w:val="28"/>
        </w:rPr>
        <w:t>источник</w:t>
      </w:r>
      <w:r w:rsidR="00CC7D76" w:rsidRPr="00FF0F7C">
        <w:rPr>
          <w:rFonts w:ascii="Times New Roman" w:hAnsi="Times New Roman" w:cs="Times New Roman"/>
          <w:sz w:val="28"/>
          <w:szCs w:val="28"/>
        </w:rPr>
        <w:t xml:space="preserve"> может включать дополнительную информацию о частотности заголовочной единицы, о ее грамматических, орфографических, синтаксических и др. особенностях, этимологии, парадигматических и синтагматических связях, о соотносительности языковых единиц родного и иностранного языков</w:t>
      </w:r>
      <w:r w:rsidR="00B4211E" w:rsidRPr="00FF0F7C">
        <w:rPr>
          <w:rFonts w:ascii="Times New Roman" w:hAnsi="Times New Roman" w:cs="Times New Roman"/>
          <w:sz w:val="28"/>
          <w:szCs w:val="28"/>
        </w:rPr>
        <w:t>» [26, с. 337]</w:t>
      </w:r>
      <w:r w:rsidR="00CC7D76" w:rsidRPr="00FF0F7C">
        <w:rPr>
          <w:rFonts w:ascii="Times New Roman" w:hAnsi="Times New Roman" w:cs="Times New Roman"/>
          <w:sz w:val="28"/>
          <w:szCs w:val="28"/>
        </w:rPr>
        <w:t xml:space="preserve">. </w:t>
      </w:r>
    </w:p>
    <w:p w14:paraId="5ED0776E" w14:textId="77777777" w:rsidR="00574A21" w:rsidRPr="00FF0F7C" w:rsidRDefault="00574A21" w:rsidP="004212CA">
      <w:pPr>
        <w:pStyle w:val="a4"/>
        <w:spacing w:line="240" w:lineRule="auto"/>
        <w:ind w:left="0" w:firstLine="709"/>
        <w:jc w:val="both"/>
        <w:rPr>
          <w:rFonts w:ascii="Times New Roman" w:hAnsi="Times New Roman" w:cs="Times New Roman"/>
          <w:sz w:val="28"/>
          <w:szCs w:val="28"/>
        </w:rPr>
      </w:pPr>
      <w:r w:rsidRPr="00FF0F7C">
        <w:rPr>
          <w:rFonts w:ascii="Times New Roman" w:hAnsi="Times New Roman" w:cs="Times New Roman"/>
          <w:sz w:val="28"/>
          <w:szCs w:val="28"/>
        </w:rPr>
        <w:t>В научном обиходе также существуют определения активного и пассивного словарей. Исходя из вида речевой деятельности, советский ученый В.В. Морковкин [6</w:t>
      </w:r>
      <w:r w:rsidRPr="00FF0F7C">
        <w:rPr>
          <w:rFonts w:ascii="Times New Roman" w:hAnsi="Times New Roman" w:cs="Times New Roman"/>
          <w:sz w:val="28"/>
          <w:szCs w:val="28"/>
          <w:lang w:val="kk-KZ"/>
        </w:rPr>
        <w:t>6</w:t>
      </w:r>
      <w:r w:rsidRPr="00FF0F7C">
        <w:rPr>
          <w:rFonts w:ascii="Times New Roman" w:hAnsi="Times New Roman" w:cs="Times New Roman"/>
          <w:sz w:val="28"/>
          <w:szCs w:val="28"/>
        </w:rPr>
        <w:t>, с. 105] разграничивает 3 типа словаря: для узнавания и понимания текста – пассивный тип; для говорения и воспроизведения текста – активный; пассивно-активный.</w:t>
      </w:r>
    </w:p>
    <w:p w14:paraId="7E82A434" w14:textId="77777777" w:rsidR="00574A21" w:rsidRPr="00FF0F7C" w:rsidRDefault="00574A21" w:rsidP="004212CA">
      <w:pPr>
        <w:pStyle w:val="a4"/>
        <w:spacing w:line="240" w:lineRule="auto"/>
        <w:ind w:left="0" w:firstLine="709"/>
        <w:jc w:val="both"/>
        <w:rPr>
          <w:rFonts w:ascii="Times New Roman" w:hAnsi="Times New Roman" w:cs="Times New Roman"/>
          <w:sz w:val="28"/>
          <w:szCs w:val="28"/>
        </w:rPr>
      </w:pPr>
      <w:r w:rsidRPr="00FF0F7C">
        <w:rPr>
          <w:rFonts w:ascii="Times New Roman" w:hAnsi="Times New Roman" w:cs="Times New Roman"/>
          <w:sz w:val="28"/>
          <w:szCs w:val="28"/>
        </w:rPr>
        <w:t xml:space="preserve">Проанализировав научно-методические исследования, посвященные данному вопросу, можно предложить краткий обзор </w:t>
      </w:r>
      <w:r w:rsidR="006C376F" w:rsidRPr="00FF0F7C">
        <w:rPr>
          <w:rFonts w:ascii="Times New Roman" w:hAnsi="Times New Roman" w:cs="Times New Roman"/>
          <w:sz w:val="28"/>
          <w:szCs w:val="28"/>
        </w:rPr>
        <w:t xml:space="preserve">общих принципов учебной лексикографии, ее главные аспекты и определения. </w:t>
      </w:r>
    </w:p>
    <w:p w14:paraId="74E258A5" w14:textId="57EE3CB9" w:rsidR="006C376F" w:rsidRPr="00FF0F7C" w:rsidRDefault="00E16687" w:rsidP="004212CA">
      <w:pPr>
        <w:pStyle w:val="a4"/>
        <w:spacing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w:t>
      </w:r>
      <w:r w:rsidR="006C376F" w:rsidRPr="00FF0F7C">
        <w:rPr>
          <w:rFonts w:ascii="Times New Roman" w:hAnsi="Times New Roman" w:cs="Times New Roman"/>
          <w:sz w:val="28"/>
          <w:szCs w:val="28"/>
        </w:rPr>
        <w:t>Во-первых, одной из важных закономерностей учебных словарей считается их точное соответствие уровню и этапу обучения, возрасту и психологическим особенностям контингента учащихся</w:t>
      </w:r>
      <w:r>
        <w:rPr>
          <w:rFonts w:ascii="Times New Roman" w:hAnsi="Times New Roman" w:cs="Times New Roman"/>
          <w:sz w:val="28"/>
          <w:szCs w:val="28"/>
        </w:rPr>
        <w:t>» [61, с. 9]</w:t>
      </w:r>
      <w:r w:rsidR="006C376F" w:rsidRPr="00FF0F7C">
        <w:rPr>
          <w:rFonts w:ascii="Times New Roman" w:hAnsi="Times New Roman" w:cs="Times New Roman"/>
          <w:sz w:val="28"/>
          <w:szCs w:val="28"/>
        </w:rPr>
        <w:t xml:space="preserve">. </w:t>
      </w:r>
      <w:r w:rsidR="006C376F" w:rsidRPr="00FF0F7C">
        <w:rPr>
          <w:rFonts w:ascii="Times New Roman" w:hAnsi="Times New Roman" w:cs="Times New Roman"/>
          <w:sz w:val="28"/>
          <w:szCs w:val="28"/>
        </w:rPr>
        <w:lastRenderedPageBreak/>
        <w:t xml:space="preserve">Необходимость учебного словаря проявляется только в случае наличия научно-установленного адресата. </w:t>
      </w:r>
    </w:p>
    <w:p w14:paraId="2A6FB897" w14:textId="77777777" w:rsidR="006C376F" w:rsidRPr="00FF0F7C" w:rsidRDefault="006C376F" w:rsidP="004212CA">
      <w:pPr>
        <w:pStyle w:val="a4"/>
        <w:spacing w:line="240" w:lineRule="auto"/>
        <w:ind w:left="0" w:firstLine="709"/>
        <w:jc w:val="both"/>
        <w:rPr>
          <w:rFonts w:ascii="Times New Roman" w:hAnsi="Times New Roman" w:cs="Times New Roman"/>
          <w:sz w:val="28"/>
          <w:szCs w:val="28"/>
        </w:rPr>
      </w:pPr>
      <w:r w:rsidRPr="00FF0F7C">
        <w:rPr>
          <w:rFonts w:ascii="Times New Roman" w:hAnsi="Times New Roman" w:cs="Times New Roman"/>
          <w:sz w:val="28"/>
          <w:szCs w:val="28"/>
        </w:rPr>
        <w:t>Во-вторых, качественный учебный словарь направлен на дидактический принцип системного поступеньчатого усложнения изучаемого материала;</w:t>
      </w:r>
    </w:p>
    <w:p w14:paraId="1B093C12" w14:textId="77777777" w:rsidR="000D7C98" w:rsidRPr="00FF0F7C" w:rsidRDefault="006C376F" w:rsidP="006C376F">
      <w:pPr>
        <w:pStyle w:val="a4"/>
        <w:spacing w:line="240" w:lineRule="auto"/>
        <w:ind w:left="0" w:firstLine="709"/>
        <w:jc w:val="both"/>
        <w:rPr>
          <w:rFonts w:ascii="Times New Roman" w:hAnsi="Times New Roman" w:cs="Times New Roman"/>
          <w:sz w:val="28"/>
          <w:szCs w:val="28"/>
        </w:rPr>
      </w:pPr>
      <w:r w:rsidRPr="00FF0F7C">
        <w:rPr>
          <w:rFonts w:ascii="Times New Roman" w:hAnsi="Times New Roman" w:cs="Times New Roman"/>
          <w:sz w:val="28"/>
          <w:szCs w:val="28"/>
        </w:rPr>
        <w:t xml:space="preserve">В-третьих, одним из лучших достижений учебной лексикографии на сегодняшний день может стать комплекс словарей, </w:t>
      </w:r>
      <w:r w:rsidR="00F23721" w:rsidRPr="00FF0F7C">
        <w:rPr>
          <w:rFonts w:ascii="Times New Roman" w:hAnsi="Times New Roman" w:cs="Times New Roman"/>
          <w:sz w:val="28"/>
          <w:szCs w:val="28"/>
        </w:rPr>
        <w:t>в котором</w:t>
      </w:r>
      <w:r w:rsidR="00CC7D76" w:rsidRPr="00FF0F7C">
        <w:rPr>
          <w:rFonts w:ascii="Times New Roman" w:hAnsi="Times New Roman" w:cs="Times New Roman"/>
          <w:sz w:val="28"/>
          <w:szCs w:val="28"/>
        </w:rPr>
        <w:t xml:space="preserve"> уч</w:t>
      </w:r>
      <w:r w:rsidR="00F23721" w:rsidRPr="00FF0F7C">
        <w:rPr>
          <w:rFonts w:ascii="Times New Roman" w:hAnsi="Times New Roman" w:cs="Times New Roman"/>
          <w:sz w:val="28"/>
          <w:szCs w:val="28"/>
        </w:rPr>
        <w:t>итываются положения 1 и 2 пункта</w:t>
      </w:r>
      <w:r w:rsidR="00CC7D76" w:rsidRPr="00FF0F7C">
        <w:rPr>
          <w:rFonts w:ascii="Times New Roman" w:hAnsi="Times New Roman" w:cs="Times New Roman"/>
          <w:sz w:val="28"/>
          <w:szCs w:val="28"/>
        </w:rPr>
        <w:t xml:space="preserve">. </w:t>
      </w:r>
    </w:p>
    <w:p w14:paraId="4C522F64" w14:textId="77777777" w:rsidR="00081879" w:rsidRPr="00FF0F7C" w:rsidRDefault="006C376F" w:rsidP="006C376F">
      <w:pPr>
        <w:pStyle w:val="a4"/>
        <w:spacing w:line="240" w:lineRule="auto"/>
        <w:ind w:left="0" w:firstLine="709"/>
        <w:jc w:val="both"/>
        <w:rPr>
          <w:rFonts w:ascii="Times New Roman" w:hAnsi="Times New Roman" w:cs="Times New Roman"/>
          <w:sz w:val="28"/>
          <w:szCs w:val="28"/>
        </w:rPr>
      </w:pPr>
      <w:r w:rsidRPr="00FF0F7C">
        <w:rPr>
          <w:rFonts w:ascii="Times New Roman" w:hAnsi="Times New Roman" w:cs="Times New Roman"/>
          <w:sz w:val="28"/>
          <w:szCs w:val="28"/>
        </w:rPr>
        <w:t xml:space="preserve">Последовательно обоснованным учебным словарем можно назвать тот, который полностью соответствует уровню, этапу, возрасту и другим особенностям обучающегося контингента </w:t>
      </w:r>
      <w:r w:rsidR="00F23721" w:rsidRPr="00FF0F7C">
        <w:rPr>
          <w:rFonts w:ascii="Times New Roman" w:hAnsi="Times New Roman" w:cs="Times New Roman"/>
          <w:sz w:val="28"/>
          <w:szCs w:val="28"/>
        </w:rPr>
        <w:t>если есть соответствие дидактическому принципу последовательного усложнения материала</w:t>
      </w:r>
      <w:r w:rsidRPr="00FF0F7C">
        <w:rPr>
          <w:rFonts w:ascii="Times New Roman" w:hAnsi="Times New Roman" w:cs="Times New Roman"/>
          <w:sz w:val="28"/>
          <w:szCs w:val="28"/>
        </w:rPr>
        <w:t>, так как это является одним из важнейших принципов.</w:t>
      </w:r>
    </w:p>
    <w:p w14:paraId="07F0F9A8" w14:textId="77777777" w:rsidR="003E5B5B" w:rsidRPr="00FF0F7C" w:rsidRDefault="003E5B5B" w:rsidP="004212CA">
      <w:pPr>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sz w:val="28"/>
          <w:szCs w:val="28"/>
        </w:rPr>
        <w:t>При составлении словаря любого типа самым важным моментом является  сбор материала. В данной</w:t>
      </w:r>
      <w:r w:rsidR="00620F4D" w:rsidRPr="00FF0F7C">
        <w:rPr>
          <w:rFonts w:ascii="Times New Roman" w:hAnsi="Times New Roman" w:cs="Times New Roman"/>
          <w:sz w:val="28"/>
          <w:szCs w:val="28"/>
        </w:rPr>
        <w:t xml:space="preserve"> направлении нет ограничений в</w:t>
      </w:r>
      <w:r w:rsidRPr="00FF0F7C">
        <w:rPr>
          <w:rFonts w:ascii="Times New Roman" w:hAnsi="Times New Roman" w:cs="Times New Roman"/>
          <w:sz w:val="28"/>
          <w:szCs w:val="28"/>
        </w:rPr>
        <w:t xml:space="preserve"> области знаний объективных кр</w:t>
      </w:r>
      <w:r w:rsidR="00620F4D" w:rsidRPr="00FF0F7C">
        <w:rPr>
          <w:rFonts w:ascii="Times New Roman" w:hAnsi="Times New Roman" w:cs="Times New Roman"/>
          <w:sz w:val="28"/>
          <w:szCs w:val="28"/>
        </w:rPr>
        <w:t>итериев отбора слов для словаря</w:t>
      </w:r>
      <w:r w:rsidRPr="00FF0F7C">
        <w:rPr>
          <w:rFonts w:ascii="Times New Roman" w:hAnsi="Times New Roman" w:cs="Times New Roman"/>
          <w:sz w:val="28"/>
          <w:szCs w:val="28"/>
        </w:rPr>
        <w:t xml:space="preserve">. </w:t>
      </w:r>
      <w:r w:rsidR="00620F4D" w:rsidRPr="00FF0F7C">
        <w:rPr>
          <w:rFonts w:ascii="Times New Roman" w:hAnsi="Times New Roman" w:cs="Times New Roman"/>
          <w:sz w:val="28"/>
          <w:szCs w:val="28"/>
        </w:rPr>
        <w:t xml:space="preserve">Главным образом, важно следовать </w:t>
      </w:r>
      <w:r w:rsidRPr="00FF0F7C">
        <w:rPr>
          <w:rFonts w:ascii="Times New Roman" w:hAnsi="Times New Roman" w:cs="Times New Roman"/>
          <w:sz w:val="28"/>
          <w:szCs w:val="28"/>
        </w:rPr>
        <w:t>функциональной р</w:t>
      </w:r>
      <w:r w:rsidR="00620F4D" w:rsidRPr="00FF0F7C">
        <w:rPr>
          <w:rFonts w:ascii="Times New Roman" w:hAnsi="Times New Roman" w:cs="Times New Roman"/>
          <w:sz w:val="28"/>
          <w:szCs w:val="28"/>
        </w:rPr>
        <w:t>оли</w:t>
      </w:r>
      <w:r w:rsidRPr="00FF0F7C">
        <w:rPr>
          <w:rFonts w:ascii="Times New Roman" w:hAnsi="Times New Roman" w:cs="Times New Roman"/>
          <w:sz w:val="28"/>
          <w:szCs w:val="28"/>
        </w:rPr>
        <w:t xml:space="preserve"> лексемы в данном языковом коллективе.</w:t>
      </w:r>
      <w:r w:rsidR="00620F4D" w:rsidRPr="00FF0F7C">
        <w:rPr>
          <w:rFonts w:ascii="Times New Roman" w:hAnsi="Times New Roman" w:cs="Times New Roman"/>
          <w:sz w:val="28"/>
          <w:szCs w:val="28"/>
        </w:rPr>
        <w:t xml:space="preserve"> Процесс работы над составлением словника может</w:t>
      </w:r>
      <w:r w:rsidRPr="00FF0F7C">
        <w:rPr>
          <w:rFonts w:ascii="Times New Roman" w:hAnsi="Times New Roman" w:cs="Times New Roman"/>
          <w:sz w:val="28"/>
          <w:szCs w:val="28"/>
        </w:rPr>
        <w:t xml:space="preserve"> ограничиться определенн</w:t>
      </w:r>
      <w:r w:rsidR="00620F4D" w:rsidRPr="00FF0F7C">
        <w:rPr>
          <w:rFonts w:ascii="Times New Roman" w:hAnsi="Times New Roman" w:cs="Times New Roman"/>
          <w:sz w:val="28"/>
          <w:szCs w:val="28"/>
        </w:rPr>
        <w:t>ым кругом текстов, а также может</w:t>
      </w:r>
      <w:r w:rsidRPr="00FF0F7C">
        <w:rPr>
          <w:rFonts w:ascii="Times New Roman" w:hAnsi="Times New Roman" w:cs="Times New Roman"/>
          <w:sz w:val="28"/>
          <w:szCs w:val="28"/>
        </w:rPr>
        <w:t xml:space="preserve"> придерживаться тематического принципа отбора слова. </w:t>
      </w:r>
      <w:r w:rsidR="00620F4D" w:rsidRPr="00FF0F7C">
        <w:rPr>
          <w:rFonts w:ascii="Times New Roman" w:hAnsi="Times New Roman" w:cs="Times New Roman"/>
          <w:sz w:val="28"/>
          <w:szCs w:val="28"/>
        </w:rPr>
        <w:t xml:space="preserve">Одним из условий </w:t>
      </w:r>
      <w:r w:rsidRPr="00FF0F7C">
        <w:rPr>
          <w:rFonts w:ascii="Times New Roman" w:hAnsi="Times New Roman" w:cs="Times New Roman"/>
          <w:sz w:val="28"/>
          <w:szCs w:val="28"/>
        </w:rPr>
        <w:t>может стать частотность употребления языковой единицы. Принципы отбора материала для словаря могут быть хронологическими; нормативными; дифференцирующими по смыслу; функционально-стилистическими; переводческими и др.</w:t>
      </w:r>
    </w:p>
    <w:p w14:paraId="42A64BD7" w14:textId="77777777" w:rsidR="00BF1385" w:rsidRPr="00FF0F7C" w:rsidRDefault="00BF1385" w:rsidP="004212CA">
      <w:pPr>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sz w:val="28"/>
          <w:szCs w:val="28"/>
        </w:rPr>
        <w:t>В данной диссертационной работе сбор материала направлен на исследование текста содержания образовательных программ по профилю специальности, УМК дисциплин, учебники и учебные пособия, научные статьи, научные тексты, тексты лекций и материалов для семинарских занятий по профилирующим дисциплинам.</w:t>
      </w:r>
      <w:r w:rsidR="008605F1" w:rsidRPr="00FF0F7C">
        <w:rPr>
          <w:rFonts w:ascii="Times New Roman" w:hAnsi="Times New Roman" w:cs="Times New Roman"/>
          <w:sz w:val="28"/>
          <w:szCs w:val="28"/>
        </w:rPr>
        <w:t xml:space="preserve"> В</w:t>
      </w:r>
      <w:r w:rsidRPr="00FF0F7C">
        <w:rPr>
          <w:rFonts w:ascii="Times New Roman" w:hAnsi="Times New Roman" w:cs="Times New Roman"/>
          <w:sz w:val="28"/>
          <w:szCs w:val="28"/>
        </w:rPr>
        <w:t xml:space="preserve"> рамках этой работы </w:t>
      </w:r>
      <w:r w:rsidR="008605F1" w:rsidRPr="00FF0F7C">
        <w:rPr>
          <w:rFonts w:ascii="Times New Roman" w:hAnsi="Times New Roman" w:cs="Times New Roman"/>
          <w:sz w:val="28"/>
          <w:szCs w:val="28"/>
        </w:rPr>
        <w:t>нами использованы методы: сплошной выборки, анализ и синтез, систематизация и классификация узкоспециальных терминов в виде необходимого терминологического минимума</w:t>
      </w:r>
      <w:r w:rsidRPr="00FF0F7C">
        <w:rPr>
          <w:rFonts w:ascii="Times New Roman" w:hAnsi="Times New Roman" w:cs="Times New Roman"/>
          <w:sz w:val="28"/>
          <w:szCs w:val="28"/>
        </w:rPr>
        <w:t xml:space="preserve"> </w:t>
      </w:r>
      <w:r w:rsidR="008605F1" w:rsidRPr="00FF0F7C">
        <w:rPr>
          <w:rFonts w:ascii="Times New Roman" w:hAnsi="Times New Roman" w:cs="Times New Roman"/>
          <w:sz w:val="28"/>
          <w:szCs w:val="28"/>
        </w:rPr>
        <w:t xml:space="preserve">по дисциплинам филологического цикла </w:t>
      </w:r>
      <w:r w:rsidRPr="00FF0F7C">
        <w:rPr>
          <w:rFonts w:ascii="Times New Roman" w:hAnsi="Times New Roman" w:cs="Times New Roman"/>
          <w:sz w:val="28"/>
          <w:szCs w:val="28"/>
        </w:rPr>
        <w:t>(об этом будет изложе</w:t>
      </w:r>
      <w:r w:rsidR="008605F1" w:rsidRPr="00FF0F7C">
        <w:rPr>
          <w:rFonts w:ascii="Times New Roman" w:hAnsi="Times New Roman" w:cs="Times New Roman"/>
          <w:sz w:val="28"/>
          <w:szCs w:val="28"/>
        </w:rPr>
        <w:t>н материал</w:t>
      </w:r>
      <w:r w:rsidRPr="00FF0F7C">
        <w:rPr>
          <w:rFonts w:ascii="Times New Roman" w:hAnsi="Times New Roman" w:cs="Times New Roman"/>
          <w:sz w:val="28"/>
          <w:szCs w:val="28"/>
        </w:rPr>
        <w:t xml:space="preserve"> в </w:t>
      </w:r>
      <w:r w:rsidR="00191C52" w:rsidRPr="00FF0F7C">
        <w:rPr>
          <w:rFonts w:ascii="Times New Roman" w:hAnsi="Times New Roman" w:cs="Times New Roman"/>
          <w:sz w:val="28"/>
          <w:szCs w:val="28"/>
        </w:rPr>
        <w:t>соответствующих подразделах главы</w:t>
      </w:r>
      <w:r w:rsidRPr="00FF0F7C">
        <w:rPr>
          <w:rFonts w:ascii="Times New Roman" w:hAnsi="Times New Roman" w:cs="Times New Roman"/>
          <w:sz w:val="28"/>
          <w:szCs w:val="28"/>
        </w:rPr>
        <w:t xml:space="preserve"> 2).</w:t>
      </w:r>
    </w:p>
    <w:p w14:paraId="00B85E96" w14:textId="77777777" w:rsidR="008605F1" w:rsidRPr="00FF0F7C" w:rsidRDefault="008605F1" w:rsidP="00F74B44">
      <w:pPr>
        <w:spacing w:after="0" w:line="240" w:lineRule="auto"/>
        <w:ind w:firstLine="709"/>
        <w:jc w:val="both"/>
        <w:rPr>
          <w:rFonts w:ascii="Times New Roman" w:hAnsi="Times New Roman" w:cs="Times New Roman"/>
          <w:b/>
          <w:color w:val="FF0000"/>
          <w:sz w:val="28"/>
          <w:szCs w:val="28"/>
          <w:shd w:val="clear" w:color="auto" w:fill="FFFFFF"/>
        </w:rPr>
      </w:pPr>
    </w:p>
    <w:p w14:paraId="3C114E0D" w14:textId="77777777" w:rsidR="0090666A" w:rsidRPr="00FF0F7C" w:rsidRDefault="0090666A" w:rsidP="00C920AD">
      <w:pPr>
        <w:spacing w:after="0" w:line="240" w:lineRule="auto"/>
        <w:ind w:firstLine="709"/>
        <w:jc w:val="center"/>
        <w:rPr>
          <w:rFonts w:ascii="Times New Roman" w:hAnsi="Times New Roman" w:cs="Times New Roman"/>
          <w:b/>
          <w:bCs/>
          <w:sz w:val="28"/>
          <w:szCs w:val="28"/>
        </w:rPr>
      </w:pPr>
      <w:r w:rsidRPr="00FF0F7C">
        <w:rPr>
          <w:rFonts w:ascii="Times New Roman" w:hAnsi="Times New Roman" w:cs="Times New Roman"/>
          <w:b/>
          <w:bCs/>
          <w:sz w:val="28"/>
          <w:szCs w:val="28"/>
        </w:rPr>
        <w:t>Выводы по главе 1:</w:t>
      </w:r>
    </w:p>
    <w:p w14:paraId="7EEC0CFB" w14:textId="77777777" w:rsidR="0090666A" w:rsidRPr="00FF0F7C" w:rsidRDefault="0090666A" w:rsidP="00BF124E">
      <w:pPr>
        <w:spacing w:after="0" w:line="240" w:lineRule="auto"/>
        <w:ind w:firstLine="709"/>
        <w:jc w:val="both"/>
        <w:rPr>
          <w:rFonts w:ascii="Times New Roman" w:hAnsi="Times New Roman" w:cs="Times New Roman"/>
          <w:bCs/>
          <w:sz w:val="28"/>
          <w:szCs w:val="28"/>
        </w:rPr>
      </w:pPr>
      <w:r w:rsidRPr="00FF0F7C">
        <w:rPr>
          <w:rFonts w:ascii="Times New Roman" w:hAnsi="Times New Roman" w:cs="Times New Roman"/>
          <w:bCs/>
          <w:sz w:val="28"/>
          <w:szCs w:val="28"/>
        </w:rPr>
        <w:t xml:space="preserve">Обзор научно-теоретической литературы о категории языковой личности и формировании ее тезауруса в филологической науке позволяет сделать вывод о том, что исследования в этой области по сей день представляют научный интерес. </w:t>
      </w:r>
    </w:p>
    <w:p w14:paraId="40BAF0B2" w14:textId="77777777" w:rsidR="0090666A" w:rsidRPr="00FF0F7C" w:rsidRDefault="0090666A" w:rsidP="00BF124E">
      <w:pPr>
        <w:spacing w:after="0" w:line="240" w:lineRule="auto"/>
        <w:ind w:firstLine="709"/>
        <w:jc w:val="both"/>
        <w:rPr>
          <w:rFonts w:ascii="Times New Roman" w:hAnsi="Times New Roman" w:cs="Times New Roman"/>
          <w:bCs/>
          <w:sz w:val="28"/>
          <w:szCs w:val="28"/>
        </w:rPr>
      </w:pPr>
      <w:r w:rsidRPr="00FF0F7C">
        <w:rPr>
          <w:rFonts w:ascii="Times New Roman" w:hAnsi="Times New Roman" w:cs="Times New Roman"/>
          <w:bCs/>
          <w:sz w:val="28"/>
          <w:szCs w:val="28"/>
        </w:rPr>
        <w:t>В основу диссертационной работы положена  концепция Ю.Н. Караулова о многоуровневой структуре ЯЛ</w:t>
      </w:r>
      <w:r w:rsidR="00620F4D" w:rsidRPr="00FF0F7C">
        <w:rPr>
          <w:rFonts w:ascii="Times New Roman" w:hAnsi="Times New Roman" w:cs="Times New Roman"/>
          <w:bCs/>
          <w:sz w:val="28"/>
          <w:szCs w:val="28"/>
        </w:rPr>
        <w:t xml:space="preserve">: </w:t>
      </w:r>
      <w:r w:rsidR="00620F4D" w:rsidRPr="00FF0F7C">
        <w:rPr>
          <w:rFonts w:ascii="Times New Roman" w:hAnsi="Times New Roman" w:cs="Times New Roman"/>
          <w:sz w:val="28"/>
          <w:szCs w:val="28"/>
        </w:rPr>
        <w:t xml:space="preserve">лексической (вербально-семантической), когнитивной (лингво-когнитивной, тезаурусной) и мотивационной (прагматической). Каждому уровню характерен уникальный набор элементов и связей между ними. Стоит подчеркнуть, что эти уровни не только взаимодействуют, но и могут вступать в противоречия в процессе речевой деятельности. Предложенная модель открывает возможности для </w:t>
      </w:r>
      <w:r w:rsidR="00620F4D" w:rsidRPr="00FF0F7C">
        <w:rPr>
          <w:rFonts w:ascii="Times New Roman" w:hAnsi="Times New Roman" w:cs="Times New Roman"/>
          <w:sz w:val="28"/>
          <w:szCs w:val="28"/>
        </w:rPr>
        <w:lastRenderedPageBreak/>
        <w:t xml:space="preserve">многоаспектного изучения языковой личности, позволяя анализировать ее на разных уровнях детализации и выявлять специфику ее функционирования. </w:t>
      </w:r>
      <w:r w:rsidRPr="00FF0F7C">
        <w:rPr>
          <w:rFonts w:ascii="Times New Roman" w:eastAsia="MSTT319c623cc2o262093S00" w:hAnsi="Times New Roman" w:cs="Times New Roman"/>
          <w:sz w:val="28"/>
          <w:szCs w:val="28"/>
        </w:rPr>
        <w:t xml:space="preserve">С  целью уточнения сферы для исследования ЯЛ специалиста-филолога нами выбран </w:t>
      </w:r>
      <w:r w:rsidRPr="00FF0F7C">
        <w:rPr>
          <w:rFonts w:ascii="Times New Roman" w:hAnsi="Times New Roman" w:cs="Times New Roman"/>
          <w:sz w:val="28"/>
          <w:szCs w:val="28"/>
        </w:rPr>
        <w:t>лингво-когнитивный уровень, который представляется тезаурусом личности.</w:t>
      </w:r>
    </w:p>
    <w:p w14:paraId="5EB0ABB6" w14:textId="77777777" w:rsidR="00620F4D" w:rsidRPr="00FF0F7C" w:rsidRDefault="0090666A" w:rsidP="00BF124E">
      <w:pPr>
        <w:spacing w:after="0" w:line="240" w:lineRule="auto"/>
        <w:ind w:firstLine="709"/>
        <w:jc w:val="both"/>
        <w:rPr>
          <w:rFonts w:ascii="Times New Roman" w:hAnsi="Times New Roman" w:cs="Times New Roman"/>
          <w:bCs/>
          <w:sz w:val="28"/>
          <w:szCs w:val="28"/>
        </w:rPr>
      </w:pPr>
      <w:r w:rsidRPr="00FF0F7C">
        <w:rPr>
          <w:rFonts w:ascii="Times New Roman" w:hAnsi="Times New Roman" w:cs="Times New Roman"/>
          <w:bCs/>
          <w:sz w:val="28"/>
          <w:szCs w:val="28"/>
        </w:rPr>
        <w:t xml:space="preserve">Изучение трудов </w:t>
      </w:r>
      <w:r w:rsidR="00620F4D" w:rsidRPr="00FF0F7C">
        <w:rPr>
          <w:rFonts w:ascii="Times New Roman" w:hAnsi="Times New Roman" w:cs="Times New Roman"/>
          <w:bCs/>
          <w:sz w:val="28"/>
          <w:szCs w:val="28"/>
        </w:rPr>
        <w:t xml:space="preserve">о «языковой личности» и «тезаурусе» </w:t>
      </w:r>
      <w:r w:rsidRPr="00FF0F7C">
        <w:rPr>
          <w:rFonts w:ascii="Times New Roman" w:hAnsi="Times New Roman" w:cs="Times New Roman"/>
          <w:bCs/>
          <w:sz w:val="28"/>
          <w:szCs w:val="28"/>
        </w:rPr>
        <w:t>зарубе</w:t>
      </w:r>
      <w:r w:rsidR="00620F4D" w:rsidRPr="00FF0F7C">
        <w:rPr>
          <w:rFonts w:ascii="Times New Roman" w:hAnsi="Times New Roman" w:cs="Times New Roman"/>
          <w:bCs/>
          <w:sz w:val="28"/>
          <w:szCs w:val="28"/>
        </w:rPr>
        <w:t>жных и отечественных ученых привело к предложению их собственных определений: языковая личность характеризуется как многоуровневая, многоаспектная, многограневая система, включающая в себя</w:t>
      </w:r>
      <w:r w:rsidR="009C25DF" w:rsidRPr="00FF0F7C">
        <w:rPr>
          <w:rFonts w:ascii="Times New Roman" w:hAnsi="Times New Roman" w:cs="Times New Roman"/>
          <w:bCs/>
          <w:sz w:val="28"/>
          <w:szCs w:val="28"/>
        </w:rPr>
        <w:t xml:space="preserve"> разные составляющие (части, уровни, слои, компоненты, грани и т.п.); в силу сложности и неоднозначности этого явления полагаются исследования как в рамках отдельно взятой науки (например, лингвокультурологии, лингвистики и др.), так и с позиций научных направлений.</w:t>
      </w:r>
    </w:p>
    <w:p w14:paraId="3AB85729" w14:textId="77777777" w:rsidR="0090666A" w:rsidRPr="00FF0F7C" w:rsidRDefault="0090666A" w:rsidP="00BF124E">
      <w:pPr>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sz w:val="28"/>
          <w:szCs w:val="28"/>
        </w:rPr>
        <w:t>Тезаурус – это специальный словарь по определенной отрасли знаний (дисциплины/науки, совокупности дисциплин/наук), в котором представляется полный объем сведений по ключевым язы</w:t>
      </w:r>
      <w:r w:rsidR="002B5CB6" w:rsidRPr="00FF0F7C">
        <w:rPr>
          <w:rFonts w:ascii="Times New Roman" w:hAnsi="Times New Roman" w:cs="Times New Roman"/>
          <w:sz w:val="28"/>
          <w:szCs w:val="28"/>
        </w:rPr>
        <w:t>ковым единицам-терминам, имеющим</w:t>
      </w:r>
      <w:r w:rsidRPr="00FF0F7C">
        <w:rPr>
          <w:rFonts w:ascii="Times New Roman" w:hAnsi="Times New Roman" w:cs="Times New Roman"/>
          <w:sz w:val="28"/>
          <w:szCs w:val="28"/>
        </w:rPr>
        <w:t>ся в научном пространстве.</w:t>
      </w:r>
    </w:p>
    <w:p w14:paraId="4CF484E7" w14:textId="77777777" w:rsidR="00FB73BB" w:rsidRPr="00FF0F7C" w:rsidRDefault="00FB73BB" w:rsidP="004212CA">
      <w:pPr>
        <w:spacing w:after="0" w:line="240" w:lineRule="auto"/>
        <w:ind w:firstLine="709"/>
        <w:jc w:val="both"/>
        <w:rPr>
          <w:rFonts w:ascii="Times New Roman" w:hAnsi="Times New Roman" w:cs="Times New Roman"/>
          <w:bCs/>
          <w:sz w:val="28"/>
          <w:szCs w:val="28"/>
        </w:rPr>
      </w:pPr>
      <w:r w:rsidRPr="00FF0F7C">
        <w:rPr>
          <w:rFonts w:ascii="Times New Roman" w:hAnsi="Times New Roman" w:cs="Times New Roman"/>
          <w:bCs/>
          <w:sz w:val="28"/>
          <w:szCs w:val="28"/>
        </w:rPr>
        <w:t xml:space="preserve">Проведенное исследование позволяет сделать следующие выводы: </w:t>
      </w:r>
    </w:p>
    <w:p w14:paraId="5B9B76EC" w14:textId="77777777" w:rsidR="009C25DF" w:rsidRPr="00FF0F7C" w:rsidRDefault="00FB73BB" w:rsidP="004212CA">
      <w:pPr>
        <w:spacing w:after="0" w:line="240" w:lineRule="auto"/>
        <w:ind w:firstLine="709"/>
        <w:jc w:val="both"/>
        <w:rPr>
          <w:rFonts w:ascii="Times New Roman" w:hAnsi="Times New Roman" w:cs="Times New Roman"/>
          <w:bCs/>
          <w:sz w:val="28"/>
          <w:szCs w:val="28"/>
        </w:rPr>
      </w:pPr>
      <w:r w:rsidRPr="00FF0F7C">
        <w:rPr>
          <w:rFonts w:ascii="Times New Roman" w:hAnsi="Times New Roman" w:cs="Times New Roman"/>
          <w:bCs/>
          <w:sz w:val="28"/>
          <w:szCs w:val="28"/>
        </w:rPr>
        <w:t xml:space="preserve">1. </w:t>
      </w:r>
      <w:r w:rsidR="009C25DF" w:rsidRPr="00FF0F7C">
        <w:rPr>
          <w:rFonts w:ascii="Times New Roman" w:hAnsi="Times New Roman" w:cs="Times New Roman"/>
          <w:bCs/>
          <w:sz w:val="28"/>
          <w:szCs w:val="28"/>
        </w:rPr>
        <w:t>Под языковой личностью (</w:t>
      </w:r>
      <w:r w:rsidRPr="00FF0F7C">
        <w:rPr>
          <w:rFonts w:ascii="Times New Roman" w:hAnsi="Times New Roman" w:cs="Times New Roman"/>
          <w:sz w:val="28"/>
          <w:szCs w:val="28"/>
        </w:rPr>
        <w:t xml:space="preserve">применительно к определению преподавателя-филолога) </w:t>
      </w:r>
      <w:r w:rsidR="009C25DF" w:rsidRPr="00FF0F7C">
        <w:rPr>
          <w:rFonts w:ascii="Times New Roman" w:hAnsi="Times New Roman" w:cs="Times New Roman"/>
          <w:sz w:val="28"/>
          <w:szCs w:val="28"/>
        </w:rPr>
        <w:t>можно понимать профессиональную ЯЛ, представляющую</w:t>
      </w:r>
      <w:r w:rsidRPr="00FF0F7C">
        <w:rPr>
          <w:rFonts w:ascii="Times New Roman" w:hAnsi="Times New Roman" w:cs="Times New Roman"/>
          <w:sz w:val="28"/>
          <w:szCs w:val="28"/>
        </w:rPr>
        <w:t xml:space="preserve"> собой сложную многограневую структуру, </w:t>
      </w:r>
      <w:r w:rsidR="009C25DF" w:rsidRPr="00FF0F7C">
        <w:rPr>
          <w:rFonts w:ascii="Times New Roman" w:hAnsi="Times New Roman" w:cs="Times New Roman"/>
          <w:sz w:val="28"/>
          <w:szCs w:val="28"/>
        </w:rPr>
        <w:t xml:space="preserve">обладающей  </w:t>
      </w:r>
      <w:r w:rsidRPr="00FF0F7C">
        <w:rPr>
          <w:rFonts w:ascii="Times New Roman" w:hAnsi="Times New Roman" w:cs="Times New Roman"/>
          <w:sz w:val="28"/>
          <w:szCs w:val="28"/>
          <w:shd w:val="clear" w:color="auto" w:fill="FFFFFF"/>
        </w:rPr>
        <w:t>необходимой общенаучной, общекультурной и специальной подготовкой в облас</w:t>
      </w:r>
      <w:r w:rsidR="009C25DF" w:rsidRPr="00FF0F7C">
        <w:rPr>
          <w:rFonts w:ascii="Times New Roman" w:hAnsi="Times New Roman" w:cs="Times New Roman"/>
          <w:sz w:val="28"/>
          <w:szCs w:val="28"/>
          <w:shd w:val="clear" w:color="auto" w:fill="FFFFFF"/>
        </w:rPr>
        <w:t xml:space="preserve">ти филологического образования. Она </w:t>
      </w:r>
      <w:r w:rsidRPr="00FF0F7C">
        <w:rPr>
          <w:rFonts w:ascii="Times New Roman" w:hAnsi="Times New Roman" w:cs="Times New Roman"/>
          <w:sz w:val="28"/>
          <w:szCs w:val="28"/>
          <w:shd w:val="clear" w:color="auto" w:fill="FFFFFF"/>
        </w:rPr>
        <w:t>проявляет сверхспособности в своей ре</w:t>
      </w:r>
      <w:r w:rsidR="009C25DF" w:rsidRPr="00FF0F7C">
        <w:rPr>
          <w:rFonts w:ascii="Times New Roman" w:hAnsi="Times New Roman" w:cs="Times New Roman"/>
          <w:sz w:val="28"/>
          <w:szCs w:val="28"/>
          <w:shd w:val="clear" w:color="auto" w:fill="FFFFFF"/>
        </w:rPr>
        <w:t>чевой деятельности, формирует модель, благодаря</w:t>
      </w:r>
      <w:r w:rsidRPr="00FF0F7C">
        <w:rPr>
          <w:rFonts w:ascii="Times New Roman" w:hAnsi="Times New Roman" w:cs="Times New Roman"/>
          <w:sz w:val="28"/>
          <w:szCs w:val="28"/>
          <w:shd w:val="clear" w:color="auto" w:fill="FFFFFF"/>
        </w:rPr>
        <w:t xml:space="preserve"> </w:t>
      </w:r>
      <w:r w:rsidR="009C25DF" w:rsidRPr="00FF0F7C">
        <w:rPr>
          <w:rFonts w:ascii="Times New Roman" w:hAnsi="Times New Roman" w:cs="Times New Roman"/>
          <w:sz w:val="28"/>
          <w:szCs w:val="28"/>
          <w:shd w:val="clear" w:color="auto" w:fill="FFFFFF"/>
        </w:rPr>
        <w:t>которой осуществляется</w:t>
      </w:r>
      <w:r w:rsidRPr="00FF0F7C">
        <w:rPr>
          <w:rFonts w:ascii="Times New Roman" w:hAnsi="Times New Roman" w:cs="Times New Roman"/>
          <w:sz w:val="28"/>
          <w:szCs w:val="28"/>
          <w:shd w:val="clear" w:color="auto" w:fill="FFFFFF"/>
        </w:rPr>
        <w:t xml:space="preserve"> </w:t>
      </w:r>
      <w:r w:rsidR="009C25DF" w:rsidRPr="00FF0F7C">
        <w:rPr>
          <w:rFonts w:ascii="Times New Roman" w:hAnsi="Times New Roman" w:cs="Times New Roman"/>
          <w:sz w:val="28"/>
          <w:szCs w:val="28"/>
        </w:rPr>
        <w:t>способность</w:t>
      </w:r>
      <w:r w:rsidRPr="00FF0F7C">
        <w:rPr>
          <w:rFonts w:ascii="Times New Roman" w:hAnsi="Times New Roman" w:cs="Times New Roman"/>
          <w:sz w:val="28"/>
          <w:szCs w:val="28"/>
        </w:rPr>
        <w:t xml:space="preserve"> ЯЛ производить речевые действия и создавать текст/ы (дискурс) различного типа;</w:t>
      </w:r>
      <w:r w:rsidRPr="00FF0F7C">
        <w:rPr>
          <w:rFonts w:ascii="Times New Roman" w:hAnsi="Times New Roman" w:cs="Times New Roman"/>
          <w:bCs/>
          <w:sz w:val="28"/>
          <w:szCs w:val="28"/>
        </w:rPr>
        <w:t xml:space="preserve">                   </w:t>
      </w:r>
      <w:r w:rsidRPr="00FF0F7C">
        <w:rPr>
          <w:rFonts w:ascii="Times New Roman" w:hAnsi="Times New Roman" w:cs="Times New Roman"/>
          <w:bCs/>
          <w:sz w:val="28"/>
          <w:szCs w:val="28"/>
        </w:rPr>
        <w:tab/>
      </w:r>
    </w:p>
    <w:p w14:paraId="762E0FE0" w14:textId="77777777" w:rsidR="009C25DF" w:rsidRPr="00FF0F7C" w:rsidRDefault="00FB73BB" w:rsidP="004212CA">
      <w:pPr>
        <w:spacing w:after="0" w:line="240" w:lineRule="auto"/>
        <w:ind w:firstLine="709"/>
        <w:jc w:val="both"/>
        <w:rPr>
          <w:rFonts w:ascii="Times New Roman" w:hAnsi="Times New Roman" w:cs="Times New Roman"/>
          <w:bCs/>
          <w:sz w:val="28"/>
          <w:szCs w:val="28"/>
        </w:rPr>
      </w:pPr>
      <w:r w:rsidRPr="00FF0F7C">
        <w:rPr>
          <w:rFonts w:ascii="Times New Roman" w:hAnsi="Times New Roman" w:cs="Times New Roman"/>
          <w:bCs/>
          <w:sz w:val="28"/>
          <w:szCs w:val="28"/>
        </w:rPr>
        <w:t xml:space="preserve">2. Совершенствование </w:t>
      </w:r>
      <w:r w:rsidR="00664672" w:rsidRPr="00FF0F7C">
        <w:rPr>
          <w:rFonts w:ascii="Times New Roman" w:hAnsi="Times New Roman" w:cs="Times New Roman"/>
          <w:bCs/>
          <w:sz w:val="28"/>
          <w:szCs w:val="28"/>
        </w:rPr>
        <w:t>П</w:t>
      </w:r>
      <w:r w:rsidRPr="00FF0F7C">
        <w:rPr>
          <w:rFonts w:ascii="Times New Roman" w:hAnsi="Times New Roman" w:cs="Times New Roman"/>
          <w:bCs/>
          <w:sz w:val="28"/>
          <w:szCs w:val="28"/>
        </w:rPr>
        <w:t xml:space="preserve">ЯЛ посредством  формирования </w:t>
      </w:r>
      <w:r w:rsidR="00664672" w:rsidRPr="00FF0F7C">
        <w:rPr>
          <w:rFonts w:ascii="Times New Roman" w:hAnsi="Times New Roman" w:cs="Times New Roman"/>
          <w:bCs/>
          <w:sz w:val="28"/>
          <w:szCs w:val="28"/>
        </w:rPr>
        <w:t xml:space="preserve">его </w:t>
      </w:r>
      <w:r w:rsidRPr="00FF0F7C">
        <w:rPr>
          <w:rFonts w:ascii="Times New Roman" w:hAnsi="Times New Roman" w:cs="Times New Roman"/>
          <w:bCs/>
          <w:sz w:val="28"/>
          <w:szCs w:val="28"/>
        </w:rPr>
        <w:t xml:space="preserve">специального словаря </w:t>
      </w:r>
      <w:r w:rsidR="00664672" w:rsidRPr="00FF0F7C">
        <w:rPr>
          <w:rFonts w:ascii="Times New Roman" w:hAnsi="Times New Roman" w:cs="Times New Roman"/>
          <w:bCs/>
          <w:sz w:val="28"/>
          <w:szCs w:val="28"/>
        </w:rPr>
        <w:t>(тезауруса) на основе комплексного подхода к языковому образованию</w:t>
      </w:r>
      <w:r w:rsidR="009C25DF" w:rsidRPr="00FF0F7C">
        <w:rPr>
          <w:rFonts w:ascii="Times New Roman" w:hAnsi="Times New Roman" w:cs="Times New Roman"/>
          <w:bCs/>
          <w:sz w:val="28"/>
          <w:szCs w:val="28"/>
        </w:rPr>
        <w:t xml:space="preserve"> вызвано современной необходимостью (глобализация, интеграция наук и их направлений, модернизация системы образования РК в целом;</w:t>
      </w:r>
      <w:r w:rsidR="00664672" w:rsidRPr="00FF0F7C">
        <w:rPr>
          <w:rFonts w:ascii="Times New Roman" w:hAnsi="Times New Roman" w:cs="Times New Roman"/>
          <w:bCs/>
          <w:sz w:val="28"/>
          <w:szCs w:val="28"/>
        </w:rPr>
        <w:t xml:space="preserve"> </w:t>
      </w:r>
    </w:p>
    <w:p w14:paraId="602403E7" w14:textId="77777777" w:rsidR="00BF7A77" w:rsidRPr="00FF0F7C" w:rsidRDefault="00FB73BB" w:rsidP="00BF7A77">
      <w:pPr>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sz w:val="28"/>
          <w:szCs w:val="28"/>
        </w:rPr>
        <w:t xml:space="preserve">3. </w:t>
      </w:r>
      <w:r w:rsidR="009C25DF" w:rsidRPr="00FF0F7C">
        <w:rPr>
          <w:rFonts w:ascii="Times New Roman" w:hAnsi="Times New Roman" w:cs="Times New Roman"/>
          <w:sz w:val="28"/>
          <w:szCs w:val="28"/>
        </w:rPr>
        <w:t>В структуре сложной, многоаспектной языковой личности специали</w:t>
      </w:r>
      <w:r w:rsidR="00BF7A77" w:rsidRPr="00FF0F7C">
        <w:rPr>
          <w:rFonts w:ascii="Times New Roman" w:hAnsi="Times New Roman" w:cs="Times New Roman"/>
          <w:sz w:val="28"/>
          <w:szCs w:val="28"/>
        </w:rPr>
        <w:t xml:space="preserve">ста тезаурус играет важную роль. Процесс преподавания базовых и профилирующих дисциплин, а также и элективных курсов в целом на каждом уровне системы образования (бакалавриат, магистратура и докторантура) в высшей школе. Влияет на формирование </w:t>
      </w:r>
      <w:r w:rsidRPr="00FF0F7C">
        <w:rPr>
          <w:rFonts w:ascii="Times New Roman" w:hAnsi="Times New Roman" w:cs="Times New Roman"/>
          <w:sz w:val="28"/>
          <w:szCs w:val="28"/>
        </w:rPr>
        <w:t>ее компетентностной модели</w:t>
      </w:r>
      <w:r w:rsidR="00BF7A77" w:rsidRPr="00FF0F7C">
        <w:rPr>
          <w:rFonts w:ascii="Times New Roman" w:hAnsi="Times New Roman" w:cs="Times New Roman"/>
          <w:sz w:val="28"/>
          <w:szCs w:val="28"/>
        </w:rPr>
        <w:t>.</w:t>
      </w:r>
    </w:p>
    <w:p w14:paraId="60B694C0" w14:textId="77777777" w:rsidR="00FB73BB" w:rsidRPr="00FF0F7C" w:rsidRDefault="00BF7A77" w:rsidP="00BF7A77">
      <w:pPr>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sz w:val="28"/>
          <w:szCs w:val="28"/>
        </w:rPr>
        <w:t xml:space="preserve">В связи с вышеизложенными результатами, </w:t>
      </w:r>
      <w:proofErr w:type="gramStart"/>
      <w:r w:rsidRPr="00FF0F7C">
        <w:rPr>
          <w:rFonts w:ascii="Times New Roman" w:hAnsi="Times New Roman" w:cs="Times New Roman"/>
          <w:sz w:val="28"/>
          <w:szCs w:val="28"/>
        </w:rPr>
        <w:t>несомненно</w:t>
      </w:r>
      <w:proofErr w:type="gramEnd"/>
      <w:r w:rsidRPr="00FF0F7C">
        <w:rPr>
          <w:rFonts w:ascii="Times New Roman" w:hAnsi="Times New Roman" w:cs="Times New Roman"/>
          <w:sz w:val="28"/>
          <w:szCs w:val="28"/>
        </w:rPr>
        <w:t xml:space="preserve"> комплексность тезауруса, его возможность репрезентировать профессиональные термины, а также уместно применять в определенных речевых ситуациях профессиональной деятельности, его объем может </w:t>
      </w:r>
      <w:r w:rsidR="00FB73BB" w:rsidRPr="00FF0F7C">
        <w:rPr>
          <w:rFonts w:ascii="Times New Roman" w:hAnsi="Times New Roman" w:cs="Times New Roman"/>
          <w:bCs/>
          <w:sz w:val="28"/>
          <w:szCs w:val="28"/>
        </w:rPr>
        <w:t xml:space="preserve">быть показателем качества профессиональной подготовленности специалиста.  </w:t>
      </w:r>
    </w:p>
    <w:p w14:paraId="4F4EF472" w14:textId="77777777" w:rsidR="00495E4B" w:rsidRPr="00C920AD" w:rsidRDefault="00495E4B" w:rsidP="00365250">
      <w:pPr>
        <w:rPr>
          <w:rFonts w:ascii="Times New Roman" w:hAnsi="Times New Roman" w:cs="Times New Roman"/>
          <w:sz w:val="28"/>
          <w:szCs w:val="28"/>
          <w:shd w:val="clear" w:color="auto" w:fill="FFFFFF"/>
        </w:rPr>
      </w:pPr>
    </w:p>
    <w:p w14:paraId="2304A59D" w14:textId="77777777" w:rsidR="00BF124E" w:rsidRPr="00FF0F7C" w:rsidRDefault="00BF124E" w:rsidP="00365250">
      <w:pPr>
        <w:rPr>
          <w:rFonts w:ascii="Times New Roman" w:hAnsi="Times New Roman" w:cs="Times New Roman"/>
          <w:sz w:val="28"/>
          <w:szCs w:val="28"/>
          <w:shd w:val="clear" w:color="auto" w:fill="FFFFFF"/>
          <w:lang w:val="kk-KZ"/>
        </w:rPr>
      </w:pPr>
    </w:p>
    <w:p w14:paraId="0452369B" w14:textId="77777777" w:rsidR="00750ED0" w:rsidRPr="00FF0F7C" w:rsidRDefault="00BF124E" w:rsidP="00750ED0">
      <w:pPr>
        <w:pStyle w:val="a4"/>
        <w:numPr>
          <w:ilvl w:val="0"/>
          <w:numId w:val="13"/>
        </w:numPr>
        <w:spacing w:line="240" w:lineRule="auto"/>
        <w:jc w:val="both"/>
        <w:rPr>
          <w:rFonts w:ascii="Times New Roman" w:hAnsi="Times New Roman" w:cs="Times New Roman"/>
          <w:b/>
          <w:bCs/>
          <w:sz w:val="28"/>
          <w:szCs w:val="28"/>
          <w:shd w:val="clear" w:color="auto" w:fill="FFFFFF"/>
          <w:lang w:val="kk-KZ"/>
        </w:rPr>
      </w:pPr>
      <w:r w:rsidRPr="00FF0F7C">
        <w:rPr>
          <w:rFonts w:ascii="Times New Roman" w:hAnsi="Times New Roman" w:cs="Times New Roman"/>
          <w:b/>
          <w:bCs/>
          <w:sz w:val="28"/>
          <w:szCs w:val="28"/>
          <w:shd w:val="clear" w:color="auto" w:fill="FFFFFF"/>
        </w:rPr>
        <w:lastRenderedPageBreak/>
        <w:t>ЛИНГВОДИДАКТИЧЕСКИЙ ПОТЕНЦИАЛ ФОРМИРОВАНИЯ ТЕЗАУРУСА ЯЗЫКОВОЙ ЛИЧНОСТИ В ПРОЦЕССЕ ПРОФЕССИОНАЛЬНОЙ ПОДГОТОВКИ ФИЛОЛОГОВ</w:t>
      </w:r>
    </w:p>
    <w:p w14:paraId="61057F1F" w14:textId="77777777" w:rsidR="00750ED0" w:rsidRPr="00FF0F7C" w:rsidRDefault="00750ED0" w:rsidP="00750ED0">
      <w:pPr>
        <w:pStyle w:val="a4"/>
        <w:spacing w:line="240" w:lineRule="auto"/>
        <w:jc w:val="both"/>
        <w:rPr>
          <w:rFonts w:ascii="Times New Roman" w:hAnsi="Times New Roman" w:cs="Times New Roman"/>
          <w:b/>
          <w:sz w:val="28"/>
          <w:szCs w:val="28"/>
          <w:lang w:val="kk-KZ"/>
        </w:rPr>
      </w:pPr>
    </w:p>
    <w:p w14:paraId="2AEAA58D" w14:textId="77777777" w:rsidR="00750ED0" w:rsidRPr="00FF0F7C" w:rsidRDefault="00D22FD4" w:rsidP="00BF124E">
      <w:pPr>
        <w:spacing w:after="0" w:line="240" w:lineRule="auto"/>
        <w:ind w:firstLine="709"/>
        <w:jc w:val="both"/>
        <w:rPr>
          <w:rFonts w:ascii="Times New Roman" w:hAnsi="Times New Roman" w:cs="Times New Roman"/>
          <w:b/>
          <w:sz w:val="28"/>
          <w:szCs w:val="28"/>
          <w:lang w:val="kk-KZ"/>
        </w:rPr>
      </w:pPr>
      <w:r w:rsidRPr="00FF0F7C">
        <w:rPr>
          <w:rFonts w:ascii="Times New Roman" w:hAnsi="Times New Roman" w:cs="Times New Roman"/>
          <w:b/>
          <w:sz w:val="28"/>
          <w:szCs w:val="28"/>
        </w:rPr>
        <w:t>2.1</w:t>
      </w:r>
      <w:r w:rsidR="00B633CF" w:rsidRPr="00FF0F7C">
        <w:rPr>
          <w:rFonts w:ascii="Times New Roman" w:hAnsi="Times New Roman" w:cs="Times New Roman"/>
          <w:b/>
          <w:sz w:val="28"/>
          <w:szCs w:val="28"/>
        </w:rPr>
        <w:t xml:space="preserve"> Лингводидакти</w:t>
      </w:r>
      <w:r w:rsidRPr="00FF0F7C">
        <w:rPr>
          <w:rFonts w:ascii="Times New Roman" w:hAnsi="Times New Roman" w:cs="Times New Roman"/>
          <w:b/>
          <w:sz w:val="28"/>
          <w:szCs w:val="28"/>
        </w:rPr>
        <w:t xml:space="preserve">ка: современные </w:t>
      </w:r>
      <w:r w:rsidR="00D36AC1" w:rsidRPr="00FF0F7C">
        <w:rPr>
          <w:rFonts w:ascii="Times New Roman" w:hAnsi="Times New Roman" w:cs="Times New Roman"/>
          <w:b/>
          <w:sz w:val="28"/>
          <w:szCs w:val="28"/>
        </w:rPr>
        <w:t xml:space="preserve">принципы и </w:t>
      </w:r>
      <w:r w:rsidRPr="00FF0F7C">
        <w:rPr>
          <w:rFonts w:ascii="Times New Roman" w:hAnsi="Times New Roman" w:cs="Times New Roman"/>
          <w:b/>
          <w:sz w:val="28"/>
          <w:szCs w:val="28"/>
        </w:rPr>
        <w:t>подходы к языковому</w:t>
      </w:r>
      <w:r w:rsidR="008808E6" w:rsidRPr="00FF0F7C">
        <w:rPr>
          <w:rFonts w:ascii="Times New Roman" w:hAnsi="Times New Roman" w:cs="Times New Roman"/>
          <w:b/>
          <w:sz w:val="28"/>
          <w:szCs w:val="28"/>
        </w:rPr>
        <w:t xml:space="preserve"> образованию</w:t>
      </w:r>
      <w:r w:rsidR="00B633CF" w:rsidRPr="00FF0F7C">
        <w:rPr>
          <w:rFonts w:ascii="Times New Roman" w:hAnsi="Times New Roman" w:cs="Times New Roman"/>
          <w:b/>
          <w:sz w:val="28"/>
          <w:szCs w:val="28"/>
        </w:rPr>
        <w:t xml:space="preserve"> в вузе</w:t>
      </w:r>
    </w:p>
    <w:p w14:paraId="06DDCB2C" w14:textId="77777777" w:rsidR="00BF0115" w:rsidRPr="00FF0F7C" w:rsidRDefault="00BF0115" w:rsidP="004212CA">
      <w:pPr>
        <w:spacing w:after="0" w:line="240" w:lineRule="auto"/>
        <w:ind w:firstLine="709"/>
        <w:jc w:val="both"/>
        <w:rPr>
          <w:rFonts w:ascii="Times New Roman" w:hAnsi="Times New Roman" w:cs="Times New Roman"/>
          <w:sz w:val="28"/>
          <w:szCs w:val="28"/>
          <w:lang w:val="kk-KZ"/>
        </w:rPr>
      </w:pPr>
      <w:r w:rsidRPr="00FF0F7C">
        <w:rPr>
          <w:rFonts w:ascii="Times New Roman" w:hAnsi="Times New Roman" w:cs="Times New Roman"/>
          <w:sz w:val="28"/>
          <w:szCs w:val="28"/>
        </w:rPr>
        <w:t xml:space="preserve">В настоящее время в системе образования на постсоветском пространстве в странах СНГ и соответственно в современной педагогике и лингводидактике происходят качественные изменения. В данном случае говорится не просто о формировании некоторых компетентностей в рамках предмета, а о новой роли всех дисциплин в формировании личности профессионала, то есть каждая дисциплина выступает в роли фрагмента и средства учебной среды для формирования специалиста. На сегодняшний день важно исключить из существующих общепринятых программ то, что нерелевантно формированию профессиональных компетентностей и обучать исключительно тому, что прямо способствует формированию компетентностно-вооруженной личности выпускника вуза. Качество языкового университетского образования становится не только критерием личного успеха специалиста/исследователя, но и фактором опосредованного влияния на экономическое развитие государства и общества в целом. </w:t>
      </w:r>
      <w:r w:rsidR="004750C4" w:rsidRPr="00FF0F7C">
        <w:rPr>
          <w:rFonts w:ascii="Times New Roman" w:hAnsi="Times New Roman" w:cs="Times New Roman"/>
          <w:sz w:val="28"/>
          <w:szCs w:val="28"/>
        </w:rPr>
        <w:t>Э</w:t>
      </w:r>
      <w:r w:rsidRPr="00FF0F7C">
        <w:rPr>
          <w:rFonts w:ascii="Times New Roman" w:hAnsi="Times New Roman" w:cs="Times New Roman"/>
          <w:sz w:val="28"/>
          <w:szCs w:val="28"/>
        </w:rPr>
        <w:t xml:space="preserve">то говорит о необходимости проведения лингводидактических исследований в новом формате, учитывающих современные требования к подготовке специалистов в вузе и достижения теории и практики профессионального образования.  В связи с этим лингводидактика как важная составляющая образовательной системы приобретает особую значимость, в рамках которой необходимы кардинальные изменения и дополнения.   </w:t>
      </w:r>
    </w:p>
    <w:p w14:paraId="05C80C43" w14:textId="77777777" w:rsidR="00BF0115" w:rsidRPr="00FF0F7C" w:rsidRDefault="00BF0115" w:rsidP="004212CA">
      <w:pPr>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sz w:val="28"/>
          <w:szCs w:val="28"/>
        </w:rPr>
        <w:t>В соответствии с концепциями  антропоцентической парадигмы в педагогике, лингводидактике, методике преподавания языков делается акцент на следующих основных моментах: центральности человека, коммуникативном характере обучения, деятельности как основном содержании учебного процесса, культуре как содержании того или иного учебного предмета, на ожидаемых результатах обучения и др.</w:t>
      </w:r>
    </w:p>
    <w:p w14:paraId="668B1F6F" w14:textId="77777777" w:rsidR="00591CDA" w:rsidRPr="00FF0F7C" w:rsidRDefault="00073FBA" w:rsidP="00073FBA">
      <w:pPr>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sz w:val="28"/>
          <w:szCs w:val="28"/>
        </w:rPr>
        <w:t>Для начала рассмотрим основные понятия дидактики и лингводидактики. В современной методической литературе существует большое количество определений этих терминов. Дидактика, как педагогическая теория обучения, занимается научным обоснованием содержания, методов и форм организации учебного процесса, отвечая на ключевые вопросы «как учить?» и «чему учить?»</w:t>
      </w:r>
      <w:r w:rsidR="00B974D4" w:rsidRPr="00FF0F7C">
        <w:rPr>
          <w:rFonts w:ascii="Times New Roman" w:hAnsi="Times New Roman" w:cs="Times New Roman"/>
          <w:sz w:val="28"/>
          <w:szCs w:val="28"/>
          <w:shd w:val="clear" w:color="auto" w:fill="FFFFFF"/>
        </w:rPr>
        <w:t xml:space="preserve"> </w:t>
      </w:r>
      <w:r w:rsidR="005C4BCB" w:rsidRPr="00FF0F7C">
        <w:rPr>
          <w:rFonts w:ascii="Times New Roman" w:hAnsi="Times New Roman" w:cs="Times New Roman"/>
          <w:sz w:val="28"/>
          <w:szCs w:val="28"/>
        </w:rPr>
        <w:t>[</w:t>
      </w:r>
      <w:r w:rsidR="001E5C40" w:rsidRPr="00FF0F7C">
        <w:rPr>
          <w:rFonts w:ascii="Times New Roman" w:hAnsi="Times New Roman" w:cs="Times New Roman"/>
          <w:sz w:val="28"/>
          <w:szCs w:val="28"/>
          <w:lang w:val="kk-KZ"/>
        </w:rPr>
        <w:t>67</w:t>
      </w:r>
      <w:r w:rsidR="00B974D4" w:rsidRPr="00FF0F7C">
        <w:rPr>
          <w:rFonts w:ascii="Times New Roman" w:hAnsi="Times New Roman" w:cs="Times New Roman"/>
          <w:sz w:val="28"/>
          <w:szCs w:val="28"/>
        </w:rPr>
        <w:t>, с.113].</w:t>
      </w:r>
      <w:r w:rsidR="00CC0680" w:rsidRPr="00FF0F7C">
        <w:rPr>
          <w:rFonts w:ascii="Times New Roman" w:hAnsi="Times New Roman" w:cs="Times New Roman"/>
          <w:sz w:val="28"/>
          <w:szCs w:val="28"/>
          <w:shd w:val="clear" w:color="auto" w:fill="FFFFFF"/>
        </w:rPr>
        <w:t xml:space="preserve"> </w:t>
      </w:r>
    </w:p>
    <w:p w14:paraId="0241CEE7" w14:textId="77777777" w:rsidR="00591CDA" w:rsidRPr="00FF0F7C" w:rsidRDefault="00591CDA" w:rsidP="004212CA">
      <w:pPr>
        <w:spacing w:after="0" w:line="240" w:lineRule="auto"/>
        <w:ind w:firstLine="709"/>
        <w:jc w:val="both"/>
        <w:rPr>
          <w:rFonts w:ascii="Times New Roman" w:hAnsi="Times New Roman" w:cs="Times New Roman"/>
          <w:sz w:val="28"/>
          <w:szCs w:val="28"/>
          <w:shd w:val="clear" w:color="auto" w:fill="FFFFFF"/>
        </w:rPr>
      </w:pPr>
      <w:r w:rsidRPr="00FF0F7C">
        <w:rPr>
          <w:rFonts w:ascii="Times New Roman" w:hAnsi="Times New Roman" w:cs="Times New Roman"/>
          <w:sz w:val="28"/>
          <w:szCs w:val="28"/>
        </w:rPr>
        <w:t xml:space="preserve">В учебном пособии «Русская лингводидактика: история и современность»  В.М. Шаклеин, учитывая связь обучения с воспитанием, определяет дидактику как научную дисциплину о теории образования, обучения и восприятия. Современная же дидактика показывает, что действенным критерием эффективности учебного процесса является не только объем усвоенных знаний, </w:t>
      </w:r>
      <w:r w:rsidRPr="00FF0F7C">
        <w:rPr>
          <w:rFonts w:ascii="Times New Roman" w:hAnsi="Times New Roman" w:cs="Times New Roman"/>
          <w:sz w:val="28"/>
          <w:szCs w:val="28"/>
        </w:rPr>
        <w:lastRenderedPageBreak/>
        <w:t>но и высокий уровень умственного развития учащихся, их способность проникать в суть изучаемого предмета [</w:t>
      </w:r>
      <w:r w:rsidR="001E5C40" w:rsidRPr="00FF0F7C">
        <w:rPr>
          <w:rFonts w:ascii="Times New Roman" w:hAnsi="Times New Roman" w:cs="Times New Roman"/>
          <w:sz w:val="28"/>
          <w:szCs w:val="28"/>
          <w:lang w:val="kk-KZ"/>
        </w:rPr>
        <w:t>68</w:t>
      </w:r>
      <w:r w:rsidRPr="00FF0F7C">
        <w:rPr>
          <w:rFonts w:ascii="Times New Roman" w:hAnsi="Times New Roman" w:cs="Times New Roman"/>
          <w:sz w:val="28"/>
          <w:szCs w:val="28"/>
        </w:rPr>
        <w:t>, с.33]</w:t>
      </w:r>
    </w:p>
    <w:p w14:paraId="31AB24C6" w14:textId="77777777" w:rsidR="00A10A3D" w:rsidRPr="00FF0F7C" w:rsidRDefault="001C2DBC" w:rsidP="004212CA">
      <w:pPr>
        <w:spacing w:after="0" w:line="240" w:lineRule="auto"/>
        <w:ind w:firstLine="709"/>
        <w:jc w:val="both"/>
        <w:rPr>
          <w:rFonts w:ascii="Times New Roman" w:hAnsi="Times New Roman" w:cs="Times New Roman"/>
          <w:sz w:val="28"/>
          <w:szCs w:val="28"/>
          <w:shd w:val="clear" w:color="auto" w:fill="FFFFFF"/>
        </w:rPr>
      </w:pPr>
      <w:r w:rsidRPr="00FF0F7C">
        <w:rPr>
          <w:rFonts w:ascii="Times New Roman" w:hAnsi="Times New Roman" w:cs="Times New Roman"/>
          <w:sz w:val="28"/>
          <w:szCs w:val="28"/>
          <w:shd w:val="clear" w:color="auto" w:fill="FFFFFF"/>
        </w:rPr>
        <w:t>Ж.К. Туймебаев</w:t>
      </w:r>
      <w:r w:rsidR="00F42B71" w:rsidRPr="00FF0F7C">
        <w:rPr>
          <w:rFonts w:ascii="Times New Roman" w:hAnsi="Times New Roman" w:cs="Times New Roman"/>
          <w:sz w:val="28"/>
          <w:szCs w:val="28"/>
          <w:shd w:val="clear" w:color="auto" w:fill="FFFFFF"/>
        </w:rPr>
        <w:t xml:space="preserve"> д</w:t>
      </w:r>
      <w:r w:rsidRPr="00FF0F7C">
        <w:rPr>
          <w:rFonts w:ascii="Times New Roman" w:hAnsi="Times New Roman" w:cs="Times New Roman"/>
          <w:sz w:val="28"/>
          <w:szCs w:val="28"/>
          <w:shd w:val="clear" w:color="auto" w:fill="FFFFFF"/>
        </w:rPr>
        <w:t>ает</w:t>
      </w:r>
      <w:r w:rsidR="00F42B71" w:rsidRPr="00FF0F7C">
        <w:rPr>
          <w:rFonts w:ascii="Times New Roman" w:hAnsi="Times New Roman" w:cs="Times New Roman"/>
          <w:sz w:val="28"/>
          <w:szCs w:val="28"/>
          <w:shd w:val="clear" w:color="auto" w:fill="FFFFFF"/>
        </w:rPr>
        <w:t xml:space="preserve"> следующее определение: «Дидактика – 1) в традиционной педагогике – теория обучения; 2) в современной трактовке – наука, изучающая содержание обучения (образования), материальный механизм учебного процесса, его строение (устройство), законы и принципы функционирования и изменения, исторические этапы развития, закономености переход</w:t>
      </w:r>
      <w:r w:rsidR="00A10A3D" w:rsidRPr="00FF0F7C">
        <w:rPr>
          <w:rFonts w:ascii="Times New Roman" w:hAnsi="Times New Roman" w:cs="Times New Roman"/>
          <w:sz w:val="28"/>
          <w:szCs w:val="28"/>
          <w:shd w:val="clear" w:color="auto" w:fill="FFFFFF"/>
        </w:rPr>
        <w:t>а от нижестоящего к вышестоящему</w:t>
      </w:r>
      <w:r w:rsidR="00F42B71" w:rsidRPr="00FF0F7C">
        <w:rPr>
          <w:rFonts w:ascii="Times New Roman" w:hAnsi="Times New Roman" w:cs="Times New Roman"/>
          <w:sz w:val="28"/>
          <w:szCs w:val="28"/>
          <w:shd w:val="clear" w:color="auto" w:fill="FFFFFF"/>
        </w:rPr>
        <w:t xml:space="preserve"> историческому этапу»</w:t>
      </w:r>
      <w:r w:rsidR="00A10A3D" w:rsidRPr="00FF0F7C">
        <w:rPr>
          <w:rFonts w:ascii="Times New Roman" w:hAnsi="Times New Roman" w:cs="Times New Roman"/>
          <w:sz w:val="28"/>
          <w:szCs w:val="28"/>
          <w:shd w:val="clear" w:color="auto" w:fill="FFFFFF"/>
        </w:rPr>
        <w:t xml:space="preserve"> </w:t>
      </w:r>
      <w:r w:rsidR="00A10A3D" w:rsidRPr="00FF0F7C">
        <w:rPr>
          <w:rFonts w:ascii="Times New Roman" w:hAnsi="Times New Roman" w:cs="Times New Roman"/>
          <w:sz w:val="28"/>
          <w:szCs w:val="28"/>
        </w:rPr>
        <w:t>[</w:t>
      </w:r>
      <w:r w:rsidR="00742F01" w:rsidRPr="00FF0F7C">
        <w:rPr>
          <w:rFonts w:ascii="Times New Roman" w:hAnsi="Times New Roman" w:cs="Times New Roman"/>
          <w:sz w:val="28"/>
          <w:szCs w:val="28"/>
          <w:lang w:val="kk-KZ"/>
        </w:rPr>
        <w:t>4</w:t>
      </w:r>
      <w:r w:rsidR="001E5C40" w:rsidRPr="00FF0F7C">
        <w:rPr>
          <w:rFonts w:ascii="Times New Roman" w:hAnsi="Times New Roman" w:cs="Times New Roman"/>
          <w:sz w:val="28"/>
          <w:szCs w:val="28"/>
          <w:lang w:val="kk-KZ"/>
        </w:rPr>
        <w:t>9</w:t>
      </w:r>
      <w:r w:rsidR="001E5C40" w:rsidRPr="00FF0F7C">
        <w:rPr>
          <w:rFonts w:ascii="Times New Roman" w:hAnsi="Times New Roman" w:cs="Times New Roman"/>
          <w:sz w:val="28"/>
          <w:szCs w:val="28"/>
        </w:rPr>
        <w:t xml:space="preserve">, </w:t>
      </w:r>
      <w:r w:rsidR="00A10A3D" w:rsidRPr="00FF0F7C">
        <w:rPr>
          <w:rFonts w:ascii="Times New Roman" w:hAnsi="Times New Roman" w:cs="Times New Roman"/>
          <w:sz w:val="28"/>
          <w:szCs w:val="28"/>
        </w:rPr>
        <w:t>с. 78].</w:t>
      </w:r>
      <w:r w:rsidR="00F42B71" w:rsidRPr="00FF0F7C">
        <w:rPr>
          <w:rFonts w:ascii="Times New Roman" w:hAnsi="Times New Roman" w:cs="Times New Roman"/>
          <w:sz w:val="28"/>
          <w:szCs w:val="28"/>
          <w:shd w:val="clear" w:color="auto" w:fill="FFFFFF"/>
        </w:rPr>
        <w:t xml:space="preserve"> </w:t>
      </w:r>
    </w:p>
    <w:p w14:paraId="0DAE83E5" w14:textId="77777777" w:rsidR="00CC0680" w:rsidRPr="00FF0F7C" w:rsidRDefault="005672AA" w:rsidP="005672AA">
      <w:pPr>
        <w:spacing w:after="0" w:line="240" w:lineRule="auto"/>
        <w:ind w:firstLine="709"/>
        <w:jc w:val="both"/>
        <w:rPr>
          <w:rFonts w:ascii="Times New Roman" w:hAnsi="Times New Roman" w:cs="Times New Roman"/>
          <w:sz w:val="28"/>
          <w:szCs w:val="28"/>
          <w:shd w:val="clear" w:color="auto" w:fill="FFFFFF"/>
        </w:rPr>
      </w:pPr>
      <w:r w:rsidRPr="00FF0F7C">
        <w:rPr>
          <w:rFonts w:ascii="Times New Roman" w:hAnsi="Times New Roman" w:cs="Times New Roman"/>
          <w:sz w:val="28"/>
          <w:szCs w:val="28"/>
          <w:shd w:val="clear" w:color="auto" w:fill="FFFFFF"/>
        </w:rPr>
        <w:t xml:space="preserve">Н.М. Шанский ввел термин «лингводидактика» для обозначения междисциплинарной области, занимающейся разработкой теоретических основ описания языка в контексте обучения. Лингводидактическое описание, по Шанскому, включает в себя компаративный анализ языков, структурно-содержательный анализ изучаемого языка, формирование языковых минимумов и решение других проблем, возникающих на стыке лингвистики и педагогики. Авто определял лингводидактику как общую теорию обучения языкам, разрабатывающую методологические принципы. Методика, в свою очередь, представляет собой более конкретный уровень, рассматривающий либо частные аспекты обучения в определенных условиях (частная методика), либо общие закономерности обучения языку или группе языков вне зависимости от конкретного контекста (общая методика) </w:t>
      </w:r>
      <w:r w:rsidR="00223F2F" w:rsidRPr="00FF0F7C">
        <w:rPr>
          <w:rFonts w:ascii="Times New Roman" w:hAnsi="Times New Roman" w:cs="Times New Roman"/>
          <w:sz w:val="28"/>
          <w:szCs w:val="28"/>
        </w:rPr>
        <w:t>[</w:t>
      </w:r>
      <w:r w:rsidR="00742F01" w:rsidRPr="00FF0F7C">
        <w:rPr>
          <w:rFonts w:ascii="Times New Roman" w:hAnsi="Times New Roman" w:cs="Times New Roman"/>
          <w:sz w:val="28"/>
          <w:szCs w:val="28"/>
        </w:rPr>
        <w:t>69</w:t>
      </w:r>
      <w:r w:rsidR="00223F2F" w:rsidRPr="00FF0F7C">
        <w:rPr>
          <w:rFonts w:ascii="Times New Roman" w:hAnsi="Times New Roman" w:cs="Times New Roman"/>
          <w:sz w:val="28"/>
          <w:szCs w:val="28"/>
        </w:rPr>
        <w:t>,</w:t>
      </w:r>
      <w:r w:rsidR="00CC0680" w:rsidRPr="00FF0F7C">
        <w:rPr>
          <w:rFonts w:ascii="Times New Roman" w:hAnsi="Times New Roman" w:cs="Times New Roman"/>
          <w:sz w:val="28"/>
          <w:szCs w:val="28"/>
        </w:rPr>
        <w:t xml:space="preserve"> с.127].</w:t>
      </w:r>
      <w:r w:rsidR="00CC0680" w:rsidRPr="00FF0F7C">
        <w:rPr>
          <w:rFonts w:ascii="Times New Roman" w:hAnsi="Times New Roman" w:cs="Times New Roman"/>
          <w:sz w:val="28"/>
          <w:szCs w:val="28"/>
          <w:shd w:val="clear" w:color="auto" w:fill="FFFFFF"/>
        </w:rPr>
        <w:t xml:space="preserve">  </w:t>
      </w:r>
    </w:p>
    <w:p w14:paraId="7B06A900" w14:textId="77777777" w:rsidR="00CC0680" w:rsidRPr="00FF0F7C" w:rsidRDefault="006C62A3" w:rsidP="00562DF6">
      <w:pPr>
        <w:spacing w:after="0" w:line="240" w:lineRule="auto"/>
        <w:ind w:firstLine="709"/>
        <w:jc w:val="both"/>
        <w:rPr>
          <w:rFonts w:ascii="Times New Roman" w:hAnsi="Times New Roman" w:cs="Times New Roman"/>
          <w:color w:val="FF0000"/>
          <w:sz w:val="28"/>
          <w:szCs w:val="28"/>
          <w:shd w:val="clear" w:color="auto" w:fill="FFFFFF"/>
        </w:rPr>
      </w:pPr>
      <w:r w:rsidRPr="00FF0F7C">
        <w:rPr>
          <w:rFonts w:ascii="Times New Roman" w:hAnsi="Times New Roman" w:cs="Times New Roman"/>
          <w:sz w:val="28"/>
          <w:szCs w:val="28"/>
          <w:shd w:val="clear" w:color="auto" w:fill="FFFFFF"/>
        </w:rPr>
        <w:t>Различные исследователи предлагали свои определения лингводидактики. Г</w:t>
      </w:r>
      <w:r w:rsidR="00562DF6" w:rsidRPr="00FF0F7C">
        <w:rPr>
          <w:rFonts w:ascii="Times New Roman" w:hAnsi="Times New Roman" w:cs="Times New Roman"/>
          <w:sz w:val="28"/>
          <w:szCs w:val="28"/>
          <w:shd w:val="clear" w:color="auto" w:fill="FFFFFF"/>
        </w:rPr>
        <w:t xml:space="preserve">.И. Богин видел в ней науку, изучающую закономерности овладения языком, одним из первых разработал лингводидактическую модель языковой личности. А.С. Маркосян фокусировалась на прикладном аспекте, определяя лингводидактику как принципы и теорию построения моделей описания языка, предназначенных для обучения </w:t>
      </w:r>
      <w:r w:rsidR="00562DF6" w:rsidRPr="00FF0F7C">
        <w:rPr>
          <w:rFonts w:ascii="Times New Roman" w:hAnsi="Times New Roman" w:cs="Times New Roman"/>
          <w:sz w:val="28"/>
          <w:szCs w:val="28"/>
        </w:rPr>
        <w:t>[</w:t>
      </w:r>
      <w:r w:rsidR="00562DF6" w:rsidRPr="00FF0F7C">
        <w:rPr>
          <w:rFonts w:ascii="Times New Roman" w:hAnsi="Times New Roman" w:cs="Times New Roman"/>
          <w:sz w:val="28"/>
          <w:szCs w:val="28"/>
          <w:lang w:val="kk-KZ"/>
        </w:rPr>
        <w:t>71</w:t>
      </w:r>
      <w:r w:rsidR="00562DF6" w:rsidRPr="00FF0F7C">
        <w:rPr>
          <w:rFonts w:ascii="Times New Roman" w:hAnsi="Times New Roman" w:cs="Times New Roman"/>
          <w:sz w:val="28"/>
          <w:szCs w:val="28"/>
        </w:rPr>
        <w:t>, с.11]</w:t>
      </w:r>
      <w:r w:rsidR="00562DF6" w:rsidRPr="00FF0F7C">
        <w:rPr>
          <w:rFonts w:ascii="Times New Roman" w:hAnsi="Times New Roman" w:cs="Times New Roman"/>
          <w:sz w:val="28"/>
          <w:szCs w:val="28"/>
          <w:shd w:val="clear" w:color="auto" w:fill="FFFFFF"/>
        </w:rPr>
        <w:t xml:space="preserve">. Н.Д. Гальскова рассматривала лингводидактику </w:t>
      </w:r>
      <w:proofErr w:type="gramStart"/>
      <w:r w:rsidR="00562DF6" w:rsidRPr="00FF0F7C">
        <w:rPr>
          <w:rFonts w:ascii="Times New Roman" w:hAnsi="Times New Roman" w:cs="Times New Roman"/>
          <w:sz w:val="28"/>
          <w:szCs w:val="28"/>
          <w:shd w:val="clear" w:color="auto" w:fill="FFFFFF"/>
        </w:rPr>
        <w:t>более комплексно</w:t>
      </w:r>
      <w:proofErr w:type="gramEnd"/>
      <w:r w:rsidR="00562DF6" w:rsidRPr="00FF0F7C">
        <w:rPr>
          <w:rFonts w:ascii="Times New Roman" w:hAnsi="Times New Roman" w:cs="Times New Roman"/>
          <w:sz w:val="28"/>
          <w:szCs w:val="28"/>
          <w:shd w:val="clear" w:color="auto" w:fill="FFFFFF"/>
        </w:rPr>
        <w:t>, как науку, изучающую лингвокогнитивную структуру языковой личности, закономерности ее развития и особенности взаимодействия всех участников процесса обучения</w:t>
      </w:r>
      <w:r w:rsidR="005C4BCB" w:rsidRPr="00FF0F7C">
        <w:rPr>
          <w:rFonts w:ascii="Times New Roman" w:hAnsi="Times New Roman" w:cs="Times New Roman"/>
          <w:sz w:val="28"/>
          <w:szCs w:val="28"/>
        </w:rPr>
        <w:t xml:space="preserve"> [</w:t>
      </w:r>
      <w:r w:rsidR="001E5C40" w:rsidRPr="00FF0F7C">
        <w:rPr>
          <w:rFonts w:ascii="Times New Roman" w:hAnsi="Times New Roman" w:cs="Times New Roman"/>
          <w:sz w:val="28"/>
          <w:szCs w:val="28"/>
          <w:lang w:val="kk-KZ"/>
        </w:rPr>
        <w:t>7</w:t>
      </w:r>
      <w:r w:rsidR="00742F01" w:rsidRPr="00FF0F7C">
        <w:rPr>
          <w:rFonts w:ascii="Times New Roman" w:hAnsi="Times New Roman" w:cs="Times New Roman"/>
          <w:sz w:val="28"/>
          <w:szCs w:val="28"/>
          <w:lang w:val="kk-KZ"/>
        </w:rPr>
        <w:t>2</w:t>
      </w:r>
      <w:r w:rsidR="00223F2F" w:rsidRPr="00FF0F7C">
        <w:rPr>
          <w:rFonts w:ascii="Times New Roman" w:hAnsi="Times New Roman" w:cs="Times New Roman"/>
          <w:sz w:val="28"/>
          <w:szCs w:val="28"/>
        </w:rPr>
        <w:t>,</w:t>
      </w:r>
      <w:r w:rsidR="00CC0680" w:rsidRPr="00FF0F7C">
        <w:rPr>
          <w:rFonts w:ascii="Times New Roman" w:hAnsi="Times New Roman" w:cs="Times New Roman"/>
          <w:sz w:val="28"/>
          <w:szCs w:val="28"/>
        </w:rPr>
        <w:t xml:space="preserve"> с.135]. А.К. Крупченко и А.Н. Кузнецов в совместной монографии </w:t>
      </w:r>
      <w:r w:rsidR="00CC0680" w:rsidRPr="00FF0F7C">
        <w:rPr>
          <w:rFonts w:ascii="Times New Roman" w:hAnsi="Times New Roman" w:cs="Times New Roman"/>
          <w:bCs/>
          <w:sz w:val="28"/>
          <w:szCs w:val="28"/>
        </w:rPr>
        <w:t>«</w:t>
      </w:r>
      <w:r w:rsidR="00CC0680" w:rsidRPr="00FF0F7C">
        <w:rPr>
          <w:rFonts w:ascii="Times New Roman" w:hAnsi="Times New Roman" w:cs="Times New Roman"/>
          <w:sz w:val="28"/>
          <w:szCs w:val="28"/>
        </w:rPr>
        <w:t>Основы профессиональной лингводидактики</w:t>
      </w:r>
      <w:r w:rsidR="00CC0680" w:rsidRPr="00FF0F7C">
        <w:rPr>
          <w:rFonts w:ascii="Times New Roman" w:hAnsi="Times New Roman" w:cs="Times New Roman"/>
          <w:bCs/>
          <w:sz w:val="28"/>
          <w:szCs w:val="28"/>
        </w:rPr>
        <w:t>»</w:t>
      </w:r>
      <w:r w:rsidR="00CC0680" w:rsidRPr="00FF0F7C">
        <w:rPr>
          <w:rFonts w:ascii="Times New Roman" w:hAnsi="Times New Roman" w:cs="Times New Roman"/>
          <w:sz w:val="28"/>
          <w:szCs w:val="28"/>
        </w:rPr>
        <w:t xml:space="preserve"> отмечают, что лингводидактика, как направление дидактики, рассматривает закономерности обучения иностранным языкам в любой ситуации человеческой деятельности. Основами организации процесса обучения в большинстве случаев признано считать научно-обоснованные принципы. При этом языковая личность – центральная</w:t>
      </w:r>
      <w:r w:rsidR="005C4BCB" w:rsidRPr="00FF0F7C">
        <w:rPr>
          <w:rFonts w:ascii="Times New Roman" w:hAnsi="Times New Roman" w:cs="Times New Roman"/>
          <w:sz w:val="28"/>
          <w:szCs w:val="28"/>
        </w:rPr>
        <w:t xml:space="preserve"> категория лингводидактики [</w:t>
      </w:r>
      <w:r w:rsidR="001E5C40" w:rsidRPr="00FF0F7C">
        <w:rPr>
          <w:rFonts w:ascii="Times New Roman" w:hAnsi="Times New Roman" w:cs="Times New Roman"/>
          <w:sz w:val="28"/>
          <w:szCs w:val="28"/>
          <w:lang w:val="kk-KZ"/>
        </w:rPr>
        <w:t>7</w:t>
      </w:r>
      <w:r w:rsidR="00742F01" w:rsidRPr="00FF0F7C">
        <w:rPr>
          <w:rFonts w:ascii="Times New Roman" w:hAnsi="Times New Roman" w:cs="Times New Roman"/>
          <w:sz w:val="28"/>
          <w:szCs w:val="28"/>
          <w:lang w:val="kk-KZ"/>
        </w:rPr>
        <w:t>3</w:t>
      </w:r>
      <w:r w:rsidR="00223F2F" w:rsidRPr="00FF0F7C">
        <w:rPr>
          <w:rFonts w:ascii="Times New Roman" w:hAnsi="Times New Roman" w:cs="Times New Roman"/>
          <w:sz w:val="28"/>
          <w:szCs w:val="28"/>
        </w:rPr>
        <w:t>,</w:t>
      </w:r>
      <w:r w:rsidR="007A3BCD" w:rsidRPr="00FF0F7C">
        <w:rPr>
          <w:rFonts w:ascii="Times New Roman" w:hAnsi="Times New Roman" w:cs="Times New Roman"/>
          <w:sz w:val="28"/>
          <w:szCs w:val="28"/>
        </w:rPr>
        <w:t xml:space="preserve"> </w:t>
      </w:r>
      <w:r w:rsidR="00CC0680" w:rsidRPr="00FF0F7C">
        <w:rPr>
          <w:rFonts w:ascii="Times New Roman" w:hAnsi="Times New Roman" w:cs="Times New Roman"/>
          <w:sz w:val="28"/>
          <w:szCs w:val="28"/>
        </w:rPr>
        <w:t>с.30].</w:t>
      </w:r>
      <w:r w:rsidR="00B974D4" w:rsidRPr="00FF0F7C">
        <w:rPr>
          <w:rFonts w:ascii="Times New Roman" w:hAnsi="Times New Roman" w:cs="Times New Roman"/>
          <w:color w:val="00B050"/>
          <w:sz w:val="28"/>
          <w:szCs w:val="28"/>
          <w:shd w:val="clear" w:color="auto" w:fill="FFFFFF"/>
        </w:rPr>
        <w:t xml:space="preserve"> </w:t>
      </w:r>
    </w:p>
    <w:p w14:paraId="498E69C6" w14:textId="77777777" w:rsidR="007A3BCD" w:rsidRPr="00FF0F7C" w:rsidRDefault="00DC1FE1" w:rsidP="004212CA">
      <w:pPr>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sz w:val="28"/>
          <w:szCs w:val="28"/>
        </w:rPr>
        <w:t xml:space="preserve">Основанием лингводидактики, по мнению </w:t>
      </w:r>
      <w:r w:rsidR="00591CDA" w:rsidRPr="00FF0F7C">
        <w:rPr>
          <w:rFonts w:ascii="Times New Roman" w:hAnsi="Times New Roman" w:cs="Times New Roman"/>
          <w:sz w:val="28"/>
          <w:szCs w:val="28"/>
        </w:rPr>
        <w:t>В.М. Шаклеина</w:t>
      </w:r>
      <w:r w:rsidRPr="00FF0F7C">
        <w:rPr>
          <w:rFonts w:ascii="Times New Roman" w:hAnsi="Times New Roman" w:cs="Times New Roman"/>
          <w:sz w:val="28"/>
          <w:szCs w:val="28"/>
        </w:rPr>
        <w:t>, можно считать одновременно изучаемый предмет</w:t>
      </w:r>
      <w:r w:rsidR="00B641A2" w:rsidRPr="00FF0F7C">
        <w:rPr>
          <w:rFonts w:ascii="Times New Roman" w:hAnsi="Times New Roman" w:cs="Times New Roman"/>
          <w:sz w:val="28"/>
          <w:szCs w:val="28"/>
        </w:rPr>
        <w:t>,</w:t>
      </w:r>
      <w:r w:rsidRPr="00FF0F7C">
        <w:rPr>
          <w:rFonts w:ascii="Times New Roman" w:hAnsi="Times New Roman" w:cs="Times New Roman"/>
          <w:sz w:val="28"/>
          <w:szCs w:val="28"/>
        </w:rPr>
        <w:t xml:space="preserve"> то есть язык и наше отношение к нему или аспект изучения языка, который отличается от аспектов его изучения, присущих смежным наукам [</w:t>
      </w:r>
      <w:r w:rsidR="001E5C40" w:rsidRPr="00FF0F7C">
        <w:rPr>
          <w:rFonts w:ascii="Times New Roman" w:hAnsi="Times New Roman" w:cs="Times New Roman"/>
          <w:sz w:val="28"/>
          <w:szCs w:val="28"/>
          <w:lang w:val="kk-KZ"/>
        </w:rPr>
        <w:t>68</w:t>
      </w:r>
      <w:r w:rsidR="00A520B4" w:rsidRPr="00FF0F7C">
        <w:rPr>
          <w:rFonts w:ascii="Times New Roman" w:hAnsi="Times New Roman" w:cs="Times New Roman"/>
          <w:sz w:val="28"/>
          <w:szCs w:val="28"/>
        </w:rPr>
        <w:t>, с.</w:t>
      </w:r>
      <w:r w:rsidR="00B641A2" w:rsidRPr="00FF0F7C">
        <w:rPr>
          <w:rFonts w:ascii="Times New Roman" w:hAnsi="Times New Roman" w:cs="Times New Roman"/>
          <w:sz w:val="28"/>
          <w:szCs w:val="28"/>
        </w:rPr>
        <w:t xml:space="preserve"> </w:t>
      </w:r>
      <w:r w:rsidR="00A520B4" w:rsidRPr="00FF0F7C">
        <w:rPr>
          <w:rFonts w:ascii="Times New Roman" w:hAnsi="Times New Roman" w:cs="Times New Roman"/>
          <w:sz w:val="28"/>
          <w:szCs w:val="28"/>
        </w:rPr>
        <w:t>36].</w:t>
      </w:r>
      <w:r w:rsidRPr="00FF0F7C">
        <w:rPr>
          <w:rFonts w:ascii="Times New Roman" w:hAnsi="Times New Roman" w:cs="Times New Roman"/>
          <w:sz w:val="28"/>
          <w:szCs w:val="28"/>
        </w:rPr>
        <w:t xml:space="preserve"> </w:t>
      </w:r>
      <w:r w:rsidR="009600F9" w:rsidRPr="00FF0F7C">
        <w:rPr>
          <w:rFonts w:ascii="Times New Roman" w:hAnsi="Times New Roman" w:cs="Times New Roman"/>
          <w:sz w:val="28"/>
          <w:szCs w:val="28"/>
        </w:rPr>
        <w:t xml:space="preserve"> </w:t>
      </w:r>
    </w:p>
    <w:p w14:paraId="777CA5AC" w14:textId="77777777" w:rsidR="000E6286" w:rsidRPr="00FF0F7C" w:rsidRDefault="005672AA" w:rsidP="004212CA">
      <w:pPr>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sz w:val="28"/>
          <w:szCs w:val="28"/>
        </w:rPr>
        <w:t xml:space="preserve">Принципы обучения языку это </w:t>
      </w:r>
      <w:r w:rsidR="005C74CA" w:rsidRPr="00FF0F7C">
        <w:rPr>
          <w:rFonts w:ascii="Times New Roman" w:hAnsi="Times New Roman" w:cs="Times New Roman"/>
          <w:sz w:val="28"/>
          <w:szCs w:val="28"/>
        </w:rPr>
        <w:t xml:space="preserve">совокупность основополагающих положений, определяющих структуру, содержание и методику организации учебного процесса. Эти положения детерминированы целями и задачами образовательного и воспитательного воздействия на обучающихся. Принципы </w:t>
      </w:r>
      <w:r w:rsidR="005C74CA" w:rsidRPr="00FF0F7C">
        <w:rPr>
          <w:rFonts w:ascii="Times New Roman" w:hAnsi="Times New Roman" w:cs="Times New Roman"/>
          <w:sz w:val="28"/>
          <w:szCs w:val="28"/>
        </w:rPr>
        <w:lastRenderedPageBreak/>
        <w:t xml:space="preserve">обучения, являясь категорией дидактики, отражают способы практической реализации закономерностей усвоения языка в контексте достижения поставленных образовательных целей. В педагогической науке система принципов обучения представляет собой теоретическую базу для разработки и внедрения эффективных образовательных моделей, охватывающих содержание, методы и организационные формы обучения; </w:t>
      </w:r>
      <w:r w:rsidR="000E6286" w:rsidRPr="00FF0F7C">
        <w:rPr>
          <w:rFonts w:ascii="Times New Roman" w:hAnsi="Times New Roman" w:cs="Times New Roman"/>
          <w:sz w:val="28"/>
          <w:szCs w:val="28"/>
        </w:rPr>
        <w:t xml:space="preserve">все принципы </w:t>
      </w:r>
      <w:r w:rsidR="001578D7" w:rsidRPr="00FF0F7C">
        <w:rPr>
          <w:rFonts w:ascii="Times New Roman" w:hAnsi="Times New Roman" w:cs="Times New Roman"/>
          <w:sz w:val="28"/>
          <w:szCs w:val="28"/>
        </w:rPr>
        <w:t xml:space="preserve">имеют философскую основу, находятся в тесной </w:t>
      </w:r>
      <w:r w:rsidR="000E6286" w:rsidRPr="00FF0F7C">
        <w:rPr>
          <w:rFonts w:ascii="Times New Roman" w:hAnsi="Times New Roman" w:cs="Times New Roman"/>
          <w:sz w:val="28"/>
          <w:szCs w:val="28"/>
        </w:rPr>
        <w:t xml:space="preserve"> взаимо</w:t>
      </w:r>
      <w:r w:rsidR="001578D7" w:rsidRPr="00FF0F7C">
        <w:rPr>
          <w:rFonts w:ascii="Times New Roman" w:hAnsi="Times New Roman" w:cs="Times New Roman"/>
          <w:sz w:val="28"/>
          <w:szCs w:val="28"/>
        </w:rPr>
        <w:t>связи</w:t>
      </w:r>
      <w:r w:rsidR="000E6286" w:rsidRPr="00FF0F7C">
        <w:rPr>
          <w:rFonts w:ascii="Times New Roman" w:hAnsi="Times New Roman" w:cs="Times New Roman"/>
          <w:sz w:val="28"/>
          <w:szCs w:val="28"/>
        </w:rPr>
        <w:t>. Принципы лингводидактики имеют также философскую основу.</w:t>
      </w:r>
    </w:p>
    <w:p w14:paraId="03ECA209" w14:textId="77777777" w:rsidR="00AB23DF" w:rsidRPr="00FF0F7C" w:rsidRDefault="00B74E7B" w:rsidP="004212CA">
      <w:pPr>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sz w:val="28"/>
          <w:szCs w:val="28"/>
        </w:rPr>
        <w:t>В.М. Шаклеи</w:t>
      </w:r>
      <w:r w:rsidR="00F7612B" w:rsidRPr="00FF0F7C">
        <w:rPr>
          <w:rFonts w:ascii="Times New Roman" w:hAnsi="Times New Roman" w:cs="Times New Roman"/>
          <w:sz w:val="28"/>
          <w:szCs w:val="28"/>
        </w:rPr>
        <w:t>н отме</w:t>
      </w:r>
      <w:r w:rsidR="00B641A2" w:rsidRPr="00FF0F7C">
        <w:rPr>
          <w:rFonts w:ascii="Times New Roman" w:hAnsi="Times New Roman" w:cs="Times New Roman"/>
          <w:sz w:val="28"/>
          <w:szCs w:val="28"/>
        </w:rPr>
        <w:t xml:space="preserve">чает, что </w:t>
      </w:r>
      <w:r w:rsidR="00123114" w:rsidRPr="00FF0F7C">
        <w:rPr>
          <w:rFonts w:ascii="Times New Roman" w:hAnsi="Times New Roman" w:cs="Times New Roman"/>
          <w:sz w:val="28"/>
          <w:szCs w:val="28"/>
        </w:rPr>
        <w:t>е</w:t>
      </w:r>
      <w:r w:rsidR="00B641A2" w:rsidRPr="00FF0F7C">
        <w:rPr>
          <w:rFonts w:ascii="Times New Roman" w:hAnsi="Times New Roman" w:cs="Times New Roman"/>
          <w:sz w:val="28"/>
          <w:szCs w:val="28"/>
        </w:rPr>
        <w:t>с</w:t>
      </w:r>
      <w:r w:rsidR="00123114" w:rsidRPr="00FF0F7C">
        <w:rPr>
          <w:rFonts w:ascii="Times New Roman" w:hAnsi="Times New Roman" w:cs="Times New Roman"/>
          <w:sz w:val="28"/>
          <w:szCs w:val="28"/>
        </w:rPr>
        <w:t>ть философские</w:t>
      </w:r>
      <w:r w:rsidR="00F7612B" w:rsidRPr="00FF0F7C">
        <w:rPr>
          <w:rFonts w:ascii="Times New Roman" w:hAnsi="Times New Roman" w:cs="Times New Roman"/>
          <w:sz w:val="28"/>
          <w:szCs w:val="28"/>
        </w:rPr>
        <w:t xml:space="preserve"> и основные</w:t>
      </w:r>
      <w:r w:rsidR="00123114" w:rsidRPr="00FF0F7C">
        <w:rPr>
          <w:rFonts w:ascii="Times New Roman" w:hAnsi="Times New Roman" w:cs="Times New Roman"/>
          <w:sz w:val="28"/>
          <w:szCs w:val="28"/>
        </w:rPr>
        <w:t>,</w:t>
      </w:r>
      <w:r w:rsidR="00F7612B" w:rsidRPr="00FF0F7C">
        <w:rPr>
          <w:rFonts w:ascii="Times New Roman" w:hAnsi="Times New Roman" w:cs="Times New Roman"/>
          <w:sz w:val="28"/>
          <w:szCs w:val="28"/>
        </w:rPr>
        <w:t xml:space="preserve"> собственно лингводидактические принципы </w:t>
      </w:r>
      <w:r w:rsidR="00123114" w:rsidRPr="00FF0F7C">
        <w:rPr>
          <w:rFonts w:ascii="Times New Roman" w:hAnsi="Times New Roman" w:cs="Times New Roman"/>
          <w:sz w:val="28"/>
          <w:szCs w:val="28"/>
        </w:rPr>
        <w:t>в лингводидактике. С точки зрения философской основы можно выделить следующие принципы: принцип диалектологическо</w:t>
      </w:r>
      <w:r w:rsidR="005672AA" w:rsidRPr="00FF0F7C">
        <w:rPr>
          <w:rFonts w:ascii="Times New Roman" w:hAnsi="Times New Roman" w:cs="Times New Roman"/>
          <w:sz w:val="28"/>
          <w:szCs w:val="28"/>
        </w:rPr>
        <w:t xml:space="preserve">го единства противоположностей; </w:t>
      </w:r>
      <w:r w:rsidR="00123114" w:rsidRPr="00FF0F7C">
        <w:rPr>
          <w:rFonts w:ascii="Times New Roman" w:hAnsi="Times New Roman" w:cs="Times New Roman"/>
          <w:sz w:val="28"/>
          <w:szCs w:val="28"/>
        </w:rPr>
        <w:t>принцип наблюдения явлений в процессе их развития и взаимосвязи; принцип практики как источник подтверждения теории; принцип первичности явления и вторичности его определения; принцип внеэмпирического познания</w:t>
      </w:r>
      <w:r w:rsidR="000E6286" w:rsidRPr="00FF0F7C">
        <w:rPr>
          <w:rFonts w:ascii="Times New Roman" w:hAnsi="Times New Roman" w:cs="Times New Roman"/>
          <w:sz w:val="28"/>
          <w:szCs w:val="28"/>
        </w:rPr>
        <w:t xml:space="preserve"> </w:t>
      </w:r>
      <w:r w:rsidR="005C4BCB" w:rsidRPr="00FF0F7C">
        <w:rPr>
          <w:rFonts w:ascii="Times New Roman" w:hAnsi="Times New Roman" w:cs="Times New Roman"/>
          <w:sz w:val="28"/>
          <w:szCs w:val="28"/>
        </w:rPr>
        <w:t>[</w:t>
      </w:r>
      <w:r w:rsidR="001E5C40" w:rsidRPr="00FF0F7C">
        <w:rPr>
          <w:rFonts w:ascii="Times New Roman" w:hAnsi="Times New Roman" w:cs="Times New Roman"/>
          <w:sz w:val="28"/>
          <w:szCs w:val="28"/>
        </w:rPr>
        <w:t>68</w:t>
      </w:r>
      <w:r w:rsidR="000E6286" w:rsidRPr="00FF0F7C">
        <w:rPr>
          <w:rFonts w:ascii="Times New Roman" w:hAnsi="Times New Roman" w:cs="Times New Roman"/>
          <w:sz w:val="28"/>
          <w:szCs w:val="28"/>
        </w:rPr>
        <w:t>, с.</w:t>
      </w:r>
      <w:r w:rsidR="005C4BCB" w:rsidRPr="00FF0F7C">
        <w:rPr>
          <w:rFonts w:ascii="Times New Roman" w:hAnsi="Times New Roman" w:cs="Times New Roman"/>
          <w:sz w:val="28"/>
          <w:szCs w:val="28"/>
        </w:rPr>
        <w:t>72</w:t>
      </w:r>
      <w:r w:rsidR="000E6286" w:rsidRPr="00FF0F7C">
        <w:rPr>
          <w:rFonts w:ascii="Times New Roman" w:hAnsi="Times New Roman" w:cs="Times New Roman"/>
          <w:sz w:val="28"/>
          <w:szCs w:val="28"/>
        </w:rPr>
        <w:t>]</w:t>
      </w:r>
      <w:r w:rsidR="00DA20F3" w:rsidRPr="00FF0F7C">
        <w:rPr>
          <w:rFonts w:ascii="Times New Roman" w:hAnsi="Times New Roman" w:cs="Times New Roman"/>
          <w:sz w:val="28"/>
          <w:szCs w:val="28"/>
        </w:rPr>
        <w:t xml:space="preserve">. </w:t>
      </w:r>
      <w:r w:rsidR="006A14B0" w:rsidRPr="00FF0F7C">
        <w:rPr>
          <w:rFonts w:ascii="Times New Roman" w:hAnsi="Times New Roman" w:cs="Times New Roman"/>
          <w:sz w:val="28"/>
          <w:szCs w:val="28"/>
        </w:rPr>
        <w:t>Приведем краткое описание по каждому из принципов.</w:t>
      </w:r>
    </w:p>
    <w:p w14:paraId="2810F223" w14:textId="77777777" w:rsidR="00AB23DF" w:rsidRPr="00FF0F7C" w:rsidRDefault="00AB23DF" w:rsidP="004212CA">
      <w:pPr>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i/>
          <w:sz w:val="28"/>
          <w:szCs w:val="28"/>
        </w:rPr>
        <w:t>Принцип диалектологического единства противоположностей</w:t>
      </w:r>
      <w:r w:rsidRPr="00FF0F7C">
        <w:rPr>
          <w:rFonts w:ascii="Times New Roman" w:hAnsi="Times New Roman" w:cs="Times New Roman"/>
          <w:sz w:val="28"/>
          <w:szCs w:val="28"/>
        </w:rPr>
        <w:t xml:space="preserve">. В лингводидактике он заключается в принципе единства языка: как предмета и как средства обучения. Овладение языком </w:t>
      </w:r>
      <w:r w:rsidR="00B74E7B" w:rsidRPr="00FF0F7C">
        <w:rPr>
          <w:rFonts w:ascii="Times New Roman" w:hAnsi="Times New Roman" w:cs="Times New Roman"/>
          <w:sz w:val="28"/>
          <w:szCs w:val="28"/>
        </w:rPr>
        <w:t>(</w:t>
      </w:r>
      <w:r w:rsidRPr="00FF0F7C">
        <w:rPr>
          <w:rFonts w:ascii="Times New Roman" w:hAnsi="Times New Roman" w:cs="Times New Roman"/>
          <w:sz w:val="28"/>
          <w:szCs w:val="28"/>
        </w:rPr>
        <w:t>и как предметом изучения, и как средством обучения</w:t>
      </w:r>
      <w:r w:rsidR="00B74E7B" w:rsidRPr="00FF0F7C">
        <w:rPr>
          <w:rFonts w:ascii="Times New Roman" w:hAnsi="Times New Roman" w:cs="Times New Roman"/>
          <w:sz w:val="28"/>
          <w:szCs w:val="28"/>
        </w:rPr>
        <w:t>)</w:t>
      </w:r>
      <w:r w:rsidRPr="00FF0F7C">
        <w:rPr>
          <w:rFonts w:ascii="Times New Roman" w:hAnsi="Times New Roman" w:cs="Times New Roman"/>
          <w:sz w:val="28"/>
          <w:szCs w:val="28"/>
        </w:rPr>
        <w:t xml:space="preserve"> обусловлено с этой точки зрения также устной речью как явлением, представляющим собой процесс функционирования языка в учебных целях. </w:t>
      </w:r>
    </w:p>
    <w:p w14:paraId="2D25EB67" w14:textId="77777777" w:rsidR="006B1E97" w:rsidRPr="00FF0F7C" w:rsidRDefault="00AB23DF" w:rsidP="004212CA">
      <w:pPr>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i/>
          <w:sz w:val="28"/>
          <w:szCs w:val="28"/>
        </w:rPr>
        <w:t>Принцип объективности познания.</w:t>
      </w:r>
      <w:r w:rsidRPr="00FF0F7C">
        <w:rPr>
          <w:rFonts w:ascii="Times New Roman" w:hAnsi="Times New Roman" w:cs="Times New Roman"/>
          <w:sz w:val="28"/>
          <w:szCs w:val="28"/>
        </w:rPr>
        <w:t xml:space="preserve"> </w:t>
      </w:r>
      <w:r w:rsidR="005246C6" w:rsidRPr="00FF0F7C">
        <w:rPr>
          <w:rFonts w:ascii="Times New Roman" w:hAnsi="Times New Roman" w:cs="Times New Roman"/>
          <w:sz w:val="28"/>
          <w:szCs w:val="28"/>
        </w:rPr>
        <w:t>Данный принцип нашел отражение  в сфере коммуникативной функциональности и дидактической мотивированности единиц изучаемого языка</w:t>
      </w:r>
      <w:r w:rsidR="006305DD" w:rsidRPr="00FF0F7C">
        <w:rPr>
          <w:rFonts w:ascii="Times New Roman" w:hAnsi="Times New Roman" w:cs="Times New Roman"/>
          <w:sz w:val="28"/>
          <w:szCs w:val="28"/>
        </w:rPr>
        <w:t xml:space="preserve"> в процессе обучения языка. Применение данного метода определяет умение мыслить таким образом, </w:t>
      </w:r>
      <w:r w:rsidR="006B1E97" w:rsidRPr="00FF0F7C">
        <w:rPr>
          <w:rFonts w:ascii="Times New Roman" w:hAnsi="Times New Roman" w:cs="Times New Roman"/>
          <w:sz w:val="28"/>
          <w:szCs w:val="28"/>
        </w:rPr>
        <w:t>чтобы логика познания была адекватна окружающей обучающегося действительности.</w:t>
      </w:r>
    </w:p>
    <w:p w14:paraId="22C49B39" w14:textId="77777777" w:rsidR="00371ABC" w:rsidRPr="00FF0F7C" w:rsidRDefault="005246C6" w:rsidP="004212CA">
      <w:pPr>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sz w:val="28"/>
          <w:szCs w:val="28"/>
        </w:rPr>
        <w:t xml:space="preserve">В лингводидактике </w:t>
      </w:r>
      <w:r w:rsidRPr="00FF0F7C">
        <w:rPr>
          <w:rFonts w:ascii="Times New Roman" w:hAnsi="Times New Roman" w:cs="Times New Roman"/>
          <w:i/>
          <w:sz w:val="28"/>
          <w:szCs w:val="28"/>
        </w:rPr>
        <w:t>при</w:t>
      </w:r>
      <w:r w:rsidR="006B1E97" w:rsidRPr="00FF0F7C">
        <w:rPr>
          <w:rFonts w:ascii="Times New Roman" w:hAnsi="Times New Roman" w:cs="Times New Roman"/>
          <w:i/>
          <w:sz w:val="28"/>
          <w:szCs w:val="28"/>
        </w:rPr>
        <w:t>нцип взаимосвязи языка как знаковой системы и дидактических языковых и речевых единиц</w:t>
      </w:r>
      <w:r w:rsidRPr="00FF0F7C">
        <w:rPr>
          <w:rFonts w:ascii="Times New Roman" w:hAnsi="Times New Roman" w:cs="Times New Roman"/>
          <w:i/>
          <w:sz w:val="28"/>
          <w:szCs w:val="28"/>
        </w:rPr>
        <w:t xml:space="preserve"> </w:t>
      </w:r>
      <w:r w:rsidRPr="00FF0F7C">
        <w:rPr>
          <w:rFonts w:ascii="Times New Roman" w:hAnsi="Times New Roman" w:cs="Times New Roman"/>
          <w:sz w:val="28"/>
          <w:szCs w:val="28"/>
        </w:rPr>
        <w:t xml:space="preserve">выражается в применении </w:t>
      </w:r>
      <w:r w:rsidR="006B1E97" w:rsidRPr="00FF0F7C">
        <w:rPr>
          <w:rFonts w:ascii="Times New Roman" w:hAnsi="Times New Roman" w:cs="Times New Roman"/>
          <w:sz w:val="28"/>
          <w:szCs w:val="28"/>
        </w:rPr>
        <w:t>принципа взаимосвязи общего и частного.</w:t>
      </w:r>
      <w:r w:rsidR="00371ABC" w:rsidRPr="00FF0F7C">
        <w:rPr>
          <w:rFonts w:ascii="Times New Roman" w:hAnsi="Times New Roman" w:cs="Times New Roman"/>
          <w:sz w:val="28"/>
          <w:szCs w:val="28"/>
        </w:rPr>
        <w:t xml:space="preserve"> Использование данного принципа заключается в дидактически осмысленном подборе языкового материала, в частности для микроязыка учебника, в дидактической речи, в процессе обучения и оптимальной организации последовательности его подачи в соответствии с языковой средой, в которой происходит обучение.</w:t>
      </w:r>
    </w:p>
    <w:p w14:paraId="6B839426" w14:textId="77777777" w:rsidR="00AB23DF" w:rsidRPr="00FF0F7C" w:rsidRDefault="00AB23DF" w:rsidP="004212CA">
      <w:pPr>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i/>
          <w:sz w:val="28"/>
          <w:szCs w:val="28"/>
        </w:rPr>
        <w:t>Принцип наблюдения явлений в процессе их развития и взаимосвязи.</w:t>
      </w:r>
      <w:r w:rsidRPr="00FF0F7C">
        <w:rPr>
          <w:rFonts w:ascii="Times New Roman" w:hAnsi="Times New Roman" w:cs="Times New Roman"/>
          <w:sz w:val="28"/>
          <w:szCs w:val="28"/>
        </w:rPr>
        <w:t xml:space="preserve"> </w:t>
      </w:r>
      <w:r w:rsidR="00AD08D1" w:rsidRPr="00FF0F7C">
        <w:rPr>
          <w:rFonts w:ascii="Times New Roman" w:hAnsi="Times New Roman" w:cs="Times New Roman"/>
          <w:sz w:val="28"/>
          <w:szCs w:val="28"/>
        </w:rPr>
        <w:t xml:space="preserve">В лингводидактике рассматривается как общая цель познания, так и конкретная цель, связанная с определенной задачей познания субъектом изучаемого предмета на основе уже ранее достигнутых результатов. </w:t>
      </w:r>
    </w:p>
    <w:p w14:paraId="31D769B8" w14:textId="77777777" w:rsidR="00AD08D1" w:rsidRPr="00FF0F7C" w:rsidRDefault="00AD08D1" w:rsidP="004212CA">
      <w:pPr>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sz w:val="28"/>
          <w:szCs w:val="28"/>
        </w:rPr>
        <w:t>Основным метод</w:t>
      </w:r>
      <w:r w:rsidR="00DB4846" w:rsidRPr="00FF0F7C">
        <w:rPr>
          <w:rFonts w:ascii="Times New Roman" w:hAnsi="Times New Roman" w:cs="Times New Roman"/>
          <w:sz w:val="28"/>
          <w:szCs w:val="28"/>
        </w:rPr>
        <w:t>ом</w:t>
      </w:r>
      <w:r w:rsidRPr="00FF0F7C">
        <w:rPr>
          <w:rFonts w:ascii="Times New Roman" w:hAnsi="Times New Roman" w:cs="Times New Roman"/>
          <w:sz w:val="28"/>
          <w:szCs w:val="28"/>
        </w:rPr>
        <w:t xml:space="preserve"> </w:t>
      </w:r>
      <w:r w:rsidR="00DB4846" w:rsidRPr="00FF0F7C">
        <w:rPr>
          <w:rFonts w:ascii="Times New Roman" w:hAnsi="Times New Roman" w:cs="Times New Roman"/>
          <w:sz w:val="28"/>
          <w:szCs w:val="28"/>
        </w:rPr>
        <w:t>работы (с микроязыком</w:t>
      </w:r>
      <w:r w:rsidRPr="00FF0F7C">
        <w:rPr>
          <w:rFonts w:ascii="Times New Roman" w:hAnsi="Times New Roman" w:cs="Times New Roman"/>
          <w:sz w:val="28"/>
          <w:szCs w:val="28"/>
        </w:rPr>
        <w:t xml:space="preserve"> учебника</w:t>
      </w:r>
      <w:r w:rsidR="00DB4846" w:rsidRPr="00FF0F7C">
        <w:rPr>
          <w:rFonts w:ascii="Times New Roman" w:hAnsi="Times New Roman" w:cs="Times New Roman"/>
          <w:sz w:val="28"/>
          <w:szCs w:val="28"/>
        </w:rPr>
        <w:t>)</w:t>
      </w:r>
      <w:r w:rsidRPr="00FF0F7C">
        <w:rPr>
          <w:rFonts w:ascii="Times New Roman" w:hAnsi="Times New Roman" w:cs="Times New Roman"/>
          <w:sz w:val="28"/>
          <w:szCs w:val="28"/>
        </w:rPr>
        <w:t xml:space="preserve"> является овладение </w:t>
      </w:r>
      <w:r w:rsidR="00DB4846" w:rsidRPr="00FF0F7C">
        <w:rPr>
          <w:rFonts w:ascii="Times New Roman" w:hAnsi="Times New Roman" w:cs="Times New Roman"/>
          <w:sz w:val="28"/>
          <w:szCs w:val="28"/>
        </w:rPr>
        <w:t>изучаемым</w:t>
      </w:r>
      <w:r w:rsidRPr="00FF0F7C">
        <w:rPr>
          <w:rFonts w:ascii="Times New Roman" w:hAnsi="Times New Roman" w:cs="Times New Roman"/>
          <w:sz w:val="28"/>
          <w:szCs w:val="28"/>
        </w:rPr>
        <w:t xml:space="preserve"> языком </w:t>
      </w:r>
      <w:r w:rsidR="00DB4846" w:rsidRPr="00FF0F7C">
        <w:rPr>
          <w:rFonts w:ascii="Times New Roman" w:hAnsi="Times New Roman" w:cs="Times New Roman"/>
          <w:sz w:val="28"/>
          <w:szCs w:val="28"/>
        </w:rPr>
        <w:t>обучающимися посредством познания</w:t>
      </w:r>
      <w:r w:rsidRPr="00FF0F7C">
        <w:rPr>
          <w:rFonts w:ascii="Times New Roman" w:hAnsi="Times New Roman" w:cs="Times New Roman"/>
          <w:sz w:val="28"/>
          <w:szCs w:val="28"/>
        </w:rPr>
        <w:t xml:space="preserve"> языковых форм в речевой коммуникации, </w:t>
      </w:r>
      <w:r w:rsidR="00DB4846" w:rsidRPr="00FF0F7C">
        <w:rPr>
          <w:rFonts w:ascii="Times New Roman" w:hAnsi="Times New Roman" w:cs="Times New Roman"/>
          <w:sz w:val="28"/>
          <w:szCs w:val="28"/>
        </w:rPr>
        <w:t>которая признается при этом</w:t>
      </w:r>
      <w:r w:rsidRPr="00FF0F7C">
        <w:rPr>
          <w:rFonts w:ascii="Times New Roman" w:hAnsi="Times New Roman" w:cs="Times New Roman"/>
          <w:sz w:val="28"/>
          <w:szCs w:val="28"/>
        </w:rPr>
        <w:t xml:space="preserve"> </w:t>
      </w:r>
      <w:r w:rsidR="00DB4846" w:rsidRPr="00FF0F7C">
        <w:rPr>
          <w:rFonts w:ascii="Times New Roman" w:hAnsi="Times New Roman" w:cs="Times New Roman"/>
          <w:sz w:val="28"/>
          <w:szCs w:val="28"/>
        </w:rPr>
        <w:t xml:space="preserve">и </w:t>
      </w:r>
      <w:r w:rsidRPr="00FF0F7C">
        <w:rPr>
          <w:rFonts w:ascii="Times New Roman" w:hAnsi="Times New Roman" w:cs="Times New Roman"/>
          <w:sz w:val="28"/>
          <w:szCs w:val="28"/>
        </w:rPr>
        <w:t>средством общения и критерием владения языком.</w:t>
      </w:r>
      <w:r w:rsidR="005246C6" w:rsidRPr="00FF0F7C">
        <w:rPr>
          <w:rFonts w:ascii="Times New Roman" w:hAnsi="Times New Roman" w:cs="Times New Roman"/>
          <w:sz w:val="28"/>
          <w:szCs w:val="28"/>
        </w:rPr>
        <w:t xml:space="preserve"> Учитывая вышеизложенное можно сказать, что </w:t>
      </w:r>
      <w:r w:rsidR="005246C6" w:rsidRPr="00FF0F7C">
        <w:rPr>
          <w:rFonts w:ascii="Times New Roman" w:hAnsi="Times New Roman" w:cs="Times New Roman"/>
          <w:i/>
          <w:sz w:val="28"/>
          <w:szCs w:val="28"/>
        </w:rPr>
        <w:t xml:space="preserve">принцип практики как источник подтверждения теории </w:t>
      </w:r>
      <w:r w:rsidR="005246C6" w:rsidRPr="00FF0F7C">
        <w:rPr>
          <w:rFonts w:ascii="Times New Roman" w:hAnsi="Times New Roman" w:cs="Times New Roman"/>
          <w:sz w:val="28"/>
          <w:szCs w:val="28"/>
        </w:rPr>
        <w:t xml:space="preserve">представляется в лингводидактике в виде обучающего эксперимента. </w:t>
      </w:r>
    </w:p>
    <w:p w14:paraId="2FFF91AF" w14:textId="77777777" w:rsidR="00AB23DF" w:rsidRPr="00FF0F7C" w:rsidRDefault="00AB23DF" w:rsidP="004212CA">
      <w:pPr>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i/>
          <w:sz w:val="28"/>
          <w:szCs w:val="28"/>
        </w:rPr>
        <w:lastRenderedPageBreak/>
        <w:t>Принцип первичности явления и вторичности его определения</w:t>
      </w:r>
      <w:r w:rsidR="000D6800" w:rsidRPr="00FF0F7C">
        <w:rPr>
          <w:rFonts w:ascii="Times New Roman" w:hAnsi="Times New Roman" w:cs="Times New Roman"/>
          <w:sz w:val="28"/>
          <w:szCs w:val="28"/>
        </w:rPr>
        <w:t xml:space="preserve"> проявляется в лингводидактике принципом </w:t>
      </w:r>
      <w:r w:rsidRPr="00FF0F7C">
        <w:rPr>
          <w:rFonts w:ascii="Times New Roman" w:hAnsi="Times New Roman" w:cs="Times New Roman"/>
          <w:sz w:val="28"/>
          <w:szCs w:val="28"/>
        </w:rPr>
        <w:t xml:space="preserve">дидактической детерминации языковых знаков, </w:t>
      </w:r>
      <w:r w:rsidR="005246C6" w:rsidRPr="00FF0F7C">
        <w:rPr>
          <w:rFonts w:ascii="Times New Roman" w:hAnsi="Times New Roman" w:cs="Times New Roman"/>
          <w:sz w:val="28"/>
          <w:szCs w:val="28"/>
        </w:rPr>
        <w:t xml:space="preserve">предполагающего установление </w:t>
      </w:r>
      <w:r w:rsidRPr="00FF0F7C">
        <w:rPr>
          <w:rFonts w:ascii="Times New Roman" w:hAnsi="Times New Roman" w:cs="Times New Roman"/>
          <w:sz w:val="28"/>
          <w:szCs w:val="28"/>
        </w:rPr>
        <w:t xml:space="preserve">не только лингвистических, но и дидактических особенностей языка. </w:t>
      </w:r>
      <w:r w:rsidR="00855FC4" w:rsidRPr="00FF0F7C">
        <w:rPr>
          <w:rFonts w:ascii="Times New Roman" w:hAnsi="Times New Roman" w:cs="Times New Roman"/>
          <w:sz w:val="28"/>
          <w:szCs w:val="28"/>
        </w:rPr>
        <w:t>В этой связи можно рассматривать</w:t>
      </w:r>
      <w:r w:rsidRPr="00FF0F7C">
        <w:rPr>
          <w:rFonts w:ascii="Times New Roman" w:hAnsi="Times New Roman" w:cs="Times New Roman"/>
          <w:sz w:val="28"/>
          <w:szCs w:val="28"/>
        </w:rPr>
        <w:t xml:space="preserve"> микроязык как предмет и как средство обучения. </w:t>
      </w:r>
    </w:p>
    <w:p w14:paraId="7A84B83E" w14:textId="77777777" w:rsidR="00AB23DF" w:rsidRPr="00FF0F7C" w:rsidRDefault="00AB23DF" w:rsidP="004212CA">
      <w:pPr>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i/>
          <w:sz w:val="28"/>
          <w:szCs w:val="28"/>
        </w:rPr>
        <w:t>Принцип внеэмпирического познания</w:t>
      </w:r>
      <w:r w:rsidR="008D1605" w:rsidRPr="00FF0F7C">
        <w:rPr>
          <w:rFonts w:ascii="Times New Roman" w:hAnsi="Times New Roman" w:cs="Times New Roman"/>
          <w:i/>
          <w:sz w:val="28"/>
          <w:szCs w:val="28"/>
        </w:rPr>
        <w:t>.</w:t>
      </w:r>
      <w:r w:rsidRPr="00FF0F7C">
        <w:rPr>
          <w:rFonts w:ascii="Times New Roman" w:hAnsi="Times New Roman" w:cs="Times New Roman"/>
          <w:i/>
          <w:sz w:val="28"/>
          <w:szCs w:val="28"/>
        </w:rPr>
        <w:t xml:space="preserve"> </w:t>
      </w:r>
      <w:r w:rsidR="008D1605" w:rsidRPr="00FF0F7C">
        <w:rPr>
          <w:rFonts w:ascii="Times New Roman" w:hAnsi="Times New Roman" w:cs="Times New Roman"/>
          <w:sz w:val="28"/>
          <w:szCs w:val="28"/>
        </w:rPr>
        <w:t>В</w:t>
      </w:r>
      <w:r w:rsidRPr="00FF0F7C">
        <w:rPr>
          <w:rFonts w:ascii="Times New Roman" w:hAnsi="Times New Roman" w:cs="Times New Roman"/>
          <w:sz w:val="28"/>
          <w:szCs w:val="28"/>
        </w:rPr>
        <w:t xml:space="preserve"> лингводидактике </w:t>
      </w:r>
      <w:r w:rsidR="008D1605" w:rsidRPr="00FF0F7C">
        <w:rPr>
          <w:rFonts w:ascii="Times New Roman" w:hAnsi="Times New Roman" w:cs="Times New Roman"/>
          <w:sz w:val="28"/>
          <w:szCs w:val="28"/>
        </w:rPr>
        <w:t xml:space="preserve">данный принцип </w:t>
      </w:r>
      <w:r w:rsidRPr="00FF0F7C">
        <w:rPr>
          <w:rFonts w:ascii="Times New Roman" w:hAnsi="Times New Roman" w:cs="Times New Roman"/>
          <w:sz w:val="28"/>
          <w:szCs w:val="28"/>
        </w:rPr>
        <w:t>может быть отражен в принципе математизации и формализации в изучении языка</w:t>
      </w:r>
      <w:r w:rsidR="00B74E7B" w:rsidRPr="00FF0F7C">
        <w:rPr>
          <w:rFonts w:ascii="Times New Roman" w:hAnsi="Times New Roman" w:cs="Times New Roman"/>
          <w:sz w:val="28"/>
          <w:szCs w:val="28"/>
        </w:rPr>
        <w:t>, который нуждается в дальнейшем исследовании</w:t>
      </w:r>
      <w:r w:rsidRPr="00FF0F7C">
        <w:rPr>
          <w:rFonts w:ascii="Times New Roman" w:hAnsi="Times New Roman" w:cs="Times New Roman"/>
          <w:sz w:val="28"/>
          <w:szCs w:val="28"/>
        </w:rPr>
        <w:t xml:space="preserve">. </w:t>
      </w:r>
    </w:p>
    <w:p w14:paraId="509D2247" w14:textId="77777777" w:rsidR="006A14B0" w:rsidRPr="00FF0F7C" w:rsidRDefault="00DA20F3" w:rsidP="004212CA">
      <w:pPr>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sz w:val="28"/>
          <w:szCs w:val="28"/>
        </w:rPr>
        <w:t>Рассмотрим собственно лингводидактические принципы</w:t>
      </w:r>
      <w:r w:rsidR="006A14B0" w:rsidRPr="00FF0F7C">
        <w:rPr>
          <w:rFonts w:ascii="Times New Roman" w:hAnsi="Times New Roman" w:cs="Times New Roman"/>
          <w:sz w:val="28"/>
          <w:szCs w:val="28"/>
        </w:rPr>
        <w:t xml:space="preserve">: </w:t>
      </w:r>
      <w:r w:rsidR="0074719D" w:rsidRPr="00FF0F7C">
        <w:rPr>
          <w:rFonts w:ascii="Times New Roman" w:hAnsi="Times New Roman" w:cs="Times New Roman"/>
          <w:sz w:val="28"/>
          <w:szCs w:val="28"/>
        </w:rPr>
        <w:t>принцип наглядности; принцип доступности; принцип сознательности и активности; принцип прочности в овладении знаниями, умениями и навыками</w:t>
      </w:r>
      <w:r w:rsidR="00591CDA" w:rsidRPr="00FF0F7C">
        <w:rPr>
          <w:rFonts w:ascii="Times New Roman" w:hAnsi="Times New Roman" w:cs="Times New Roman"/>
          <w:sz w:val="28"/>
          <w:szCs w:val="28"/>
        </w:rPr>
        <w:t>;</w:t>
      </w:r>
      <w:r w:rsidR="006A14B0" w:rsidRPr="00FF0F7C">
        <w:rPr>
          <w:rFonts w:ascii="Times New Roman" w:hAnsi="Times New Roman" w:cs="Times New Roman"/>
          <w:sz w:val="28"/>
          <w:szCs w:val="28"/>
        </w:rPr>
        <w:t xml:space="preserve"> принцип связи теории с практикой.</w:t>
      </w:r>
    </w:p>
    <w:p w14:paraId="3738CC18" w14:textId="77777777" w:rsidR="006A14B0" w:rsidRPr="00FF0F7C" w:rsidRDefault="005246C6" w:rsidP="005246C6">
      <w:pPr>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sz w:val="28"/>
          <w:szCs w:val="28"/>
        </w:rPr>
        <w:t xml:space="preserve">В исследовании языка принимают участие все органы чувств человека, в связи с этим </w:t>
      </w:r>
      <w:r w:rsidRPr="00FF0F7C">
        <w:rPr>
          <w:rFonts w:ascii="Times New Roman" w:hAnsi="Times New Roman" w:cs="Times New Roman"/>
          <w:i/>
          <w:sz w:val="28"/>
          <w:szCs w:val="28"/>
        </w:rPr>
        <w:t xml:space="preserve">принцип наглядности </w:t>
      </w:r>
      <w:r w:rsidRPr="00FF0F7C">
        <w:rPr>
          <w:rFonts w:ascii="Times New Roman" w:hAnsi="Times New Roman" w:cs="Times New Roman"/>
          <w:sz w:val="28"/>
          <w:szCs w:val="28"/>
        </w:rPr>
        <w:t xml:space="preserve">осуществляется на </w:t>
      </w:r>
      <w:r w:rsidR="006A14B0" w:rsidRPr="00FF0F7C">
        <w:rPr>
          <w:rFonts w:ascii="Times New Roman" w:hAnsi="Times New Roman" w:cs="Times New Roman"/>
          <w:sz w:val="28"/>
          <w:szCs w:val="28"/>
        </w:rPr>
        <w:t>основе всех чувственных восприятий предметов и явлений. Использование наглядных средств и ТСО не только способствует эффективному усвоению соответствующей информации, но и активизирует познавательную деятельность обучающихся; развивает у них  способность увязывать теорию с практикой, формирует навыки, воспитывает внимание, повышает интерес к обучению в целом.</w:t>
      </w:r>
    </w:p>
    <w:p w14:paraId="18FA8771" w14:textId="77777777" w:rsidR="006A14B0" w:rsidRPr="00FF0F7C" w:rsidRDefault="006A14B0" w:rsidP="004212CA">
      <w:pPr>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i/>
          <w:sz w:val="28"/>
          <w:szCs w:val="28"/>
        </w:rPr>
        <w:t>Принцип доступности.</w:t>
      </w:r>
      <w:r w:rsidRPr="00FF0F7C">
        <w:rPr>
          <w:rFonts w:ascii="Times New Roman" w:hAnsi="Times New Roman" w:cs="Times New Roman"/>
          <w:sz w:val="28"/>
          <w:szCs w:val="28"/>
        </w:rPr>
        <w:t xml:space="preserve"> Он заключается в том, что </w:t>
      </w:r>
      <w:r w:rsidR="00307CE2" w:rsidRPr="00FF0F7C">
        <w:rPr>
          <w:rFonts w:ascii="Times New Roman" w:hAnsi="Times New Roman" w:cs="Times New Roman"/>
          <w:sz w:val="28"/>
          <w:szCs w:val="28"/>
        </w:rPr>
        <w:t>процесс обучения должен быть посильным для изучающих язык</w:t>
      </w:r>
      <w:r w:rsidRPr="00FF0F7C">
        <w:rPr>
          <w:rFonts w:ascii="Times New Roman" w:hAnsi="Times New Roman" w:cs="Times New Roman"/>
          <w:sz w:val="28"/>
          <w:szCs w:val="28"/>
        </w:rPr>
        <w:t xml:space="preserve">, </w:t>
      </w:r>
      <w:r w:rsidR="00307CE2" w:rsidRPr="00FF0F7C">
        <w:rPr>
          <w:rFonts w:ascii="Times New Roman" w:hAnsi="Times New Roman" w:cs="Times New Roman"/>
          <w:sz w:val="28"/>
          <w:szCs w:val="28"/>
        </w:rPr>
        <w:t xml:space="preserve">однако </w:t>
      </w:r>
      <w:r w:rsidRPr="00FF0F7C">
        <w:rPr>
          <w:rFonts w:ascii="Times New Roman" w:hAnsi="Times New Roman" w:cs="Times New Roman"/>
          <w:sz w:val="28"/>
          <w:szCs w:val="28"/>
        </w:rPr>
        <w:t xml:space="preserve">обучение не должно обходиться без напряжения умственных сил </w:t>
      </w:r>
      <w:r w:rsidR="00307CE2" w:rsidRPr="00FF0F7C">
        <w:rPr>
          <w:rFonts w:ascii="Times New Roman" w:hAnsi="Times New Roman" w:cs="Times New Roman"/>
          <w:sz w:val="28"/>
          <w:szCs w:val="28"/>
        </w:rPr>
        <w:t>обучающихся</w:t>
      </w:r>
      <w:r w:rsidRPr="00FF0F7C">
        <w:rPr>
          <w:rFonts w:ascii="Times New Roman" w:hAnsi="Times New Roman" w:cs="Times New Roman"/>
          <w:sz w:val="28"/>
          <w:szCs w:val="28"/>
        </w:rPr>
        <w:t>.</w:t>
      </w:r>
      <w:r w:rsidR="00307CE2" w:rsidRPr="00FF0F7C">
        <w:rPr>
          <w:rFonts w:ascii="Times New Roman" w:hAnsi="Times New Roman" w:cs="Times New Roman"/>
          <w:sz w:val="28"/>
          <w:szCs w:val="28"/>
        </w:rPr>
        <w:t xml:space="preserve"> </w:t>
      </w:r>
      <w:r w:rsidRPr="00FF0F7C">
        <w:rPr>
          <w:rFonts w:ascii="Times New Roman" w:hAnsi="Times New Roman" w:cs="Times New Roman"/>
          <w:sz w:val="28"/>
          <w:szCs w:val="28"/>
        </w:rPr>
        <w:t>Доступность определяется рядом факторов: соблюдением принципов дидактики, отбором содержания материала, использованием более эффективной системы его изучения и более рациональных методов работы, мастерством самого преподавателя и т.д.</w:t>
      </w:r>
    </w:p>
    <w:p w14:paraId="5E2AC1E8" w14:textId="77777777" w:rsidR="006A14B0" w:rsidRPr="00FF0F7C" w:rsidRDefault="0054500A" w:rsidP="00902FE4">
      <w:pPr>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sz w:val="28"/>
          <w:szCs w:val="28"/>
        </w:rPr>
        <w:t xml:space="preserve">Среди главных </w:t>
      </w:r>
      <w:r w:rsidR="00902FE4" w:rsidRPr="00FF0F7C">
        <w:rPr>
          <w:rFonts w:ascii="Times New Roman" w:hAnsi="Times New Roman" w:cs="Times New Roman"/>
          <w:sz w:val="28"/>
          <w:szCs w:val="28"/>
        </w:rPr>
        <w:t xml:space="preserve">цели обучения есть построение у обучающихся правильного отношения к окружающей действительности в процессе овладения языком в рамках языковой среды. За это отвечает </w:t>
      </w:r>
      <w:r w:rsidR="00902FE4" w:rsidRPr="00FF0F7C">
        <w:rPr>
          <w:rFonts w:ascii="Times New Roman" w:hAnsi="Times New Roman" w:cs="Times New Roman"/>
          <w:i/>
          <w:sz w:val="28"/>
          <w:szCs w:val="28"/>
        </w:rPr>
        <w:t>принцип сознательности и активности</w:t>
      </w:r>
      <w:r w:rsidR="00902FE4" w:rsidRPr="00FF0F7C">
        <w:rPr>
          <w:rFonts w:ascii="Times New Roman" w:hAnsi="Times New Roman" w:cs="Times New Roman"/>
          <w:sz w:val="28"/>
          <w:szCs w:val="28"/>
        </w:rPr>
        <w:t xml:space="preserve">, так как при правильном усвоении знания становятся убеждениями человека. </w:t>
      </w:r>
      <w:r w:rsidR="006A14B0" w:rsidRPr="00FF0F7C">
        <w:rPr>
          <w:rFonts w:ascii="Times New Roman" w:hAnsi="Times New Roman" w:cs="Times New Roman"/>
          <w:sz w:val="28"/>
          <w:szCs w:val="28"/>
        </w:rPr>
        <w:t xml:space="preserve">Сознательность в усвоении материала </w:t>
      </w:r>
      <w:r w:rsidR="00307CE2" w:rsidRPr="00FF0F7C">
        <w:rPr>
          <w:rFonts w:ascii="Times New Roman" w:hAnsi="Times New Roman" w:cs="Times New Roman"/>
          <w:sz w:val="28"/>
          <w:szCs w:val="28"/>
        </w:rPr>
        <w:t>обучающимися</w:t>
      </w:r>
      <w:r w:rsidR="006A14B0" w:rsidRPr="00FF0F7C">
        <w:rPr>
          <w:rFonts w:ascii="Times New Roman" w:hAnsi="Times New Roman" w:cs="Times New Roman"/>
          <w:sz w:val="28"/>
          <w:szCs w:val="28"/>
        </w:rPr>
        <w:t xml:space="preserve"> во многом зависит от деятельности преподавателя, </w:t>
      </w:r>
      <w:r w:rsidR="00307CE2" w:rsidRPr="00FF0F7C">
        <w:rPr>
          <w:rFonts w:ascii="Times New Roman" w:hAnsi="Times New Roman" w:cs="Times New Roman"/>
          <w:sz w:val="28"/>
          <w:szCs w:val="28"/>
        </w:rPr>
        <w:t xml:space="preserve">использования им интерактивных методов обучения. </w:t>
      </w:r>
      <w:r w:rsidR="00902FE4" w:rsidRPr="00FF0F7C">
        <w:rPr>
          <w:rFonts w:ascii="Times New Roman" w:hAnsi="Times New Roman" w:cs="Times New Roman"/>
          <w:sz w:val="28"/>
          <w:szCs w:val="28"/>
        </w:rPr>
        <w:t xml:space="preserve">В процессе обучения для учеников важно не только усвоение знаний о предметах и явлениях, но и понимание их внутренней сущности. Конечная цель – понимание закономерностей, использующихся в дальнейшем на практике. </w:t>
      </w:r>
      <w:r w:rsidR="00307CE2" w:rsidRPr="00FF0F7C">
        <w:rPr>
          <w:rFonts w:ascii="Times New Roman" w:hAnsi="Times New Roman" w:cs="Times New Roman"/>
          <w:sz w:val="28"/>
          <w:szCs w:val="28"/>
        </w:rPr>
        <w:t>О</w:t>
      </w:r>
      <w:r w:rsidR="006A14B0" w:rsidRPr="00FF0F7C">
        <w:rPr>
          <w:rFonts w:ascii="Times New Roman" w:hAnsi="Times New Roman" w:cs="Times New Roman"/>
          <w:sz w:val="28"/>
          <w:szCs w:val="28"/>
        </w:rPr>
        <w:t>дним из важнейших условий активности учащихся является наличие самоконтроля и самооценки в процессе обучения</w:t>
      </w:r>
      <w:r w:rsidR="00265740" w:rsidRPr="00FF0F7C">
        <w:rPr>
          <w:rFonts w:ascii="Times New Roman" w:hAnsi="Times New Roman" w:cs="Times New Roman"/>
          <w:sz w:val="28"/>
          <w:szCs w:val="28"/>
        </w:rPr>
        <w:t xml:space="preserve">. Следует учить так, чтобы обучающимся было </w:t>
      </w:r>
      <w:r w:rsidR="006A14B0" w:rsidRPr="00FF0F7C">
        <w:rPr>
          <w:rFonts w:ascii="Times New Roman" w:hAnsi="Times New Roman" w:cs="Times New Roman"/>
          <w:sz w:val="28"/>
          <w:szCs w:val="28"/>
        </w:rPr>
        <w:t xml:space="preserve">интересно не только получать новую информацию, но </w:t>
      </w:r>
      <w:r w:rsidR="00265740" w:rsidRPr="00FF0F7C">
        <w:rPr>
          <w:rFonts w:ascii="Times New Roman" w:hAnsi="Times New Roman" w:cs="Times New Roman"/>
          <w:sz w:val="28"/>
          <w:szCs w:val="28"/>
        </w:rPr>
        <w:t>участвовать в</w:t>
      </w:r>
      <w:r w:rsidR="006A14B0" w:rsidRPr="00FF0F7C">
        <w:rPr>
          <w:rFonts w:ascii="Times New Roman" w:hAnsi="Times New Roman" w:cs="Times New Roman"/>
          <w:sz w:val="28"/>
          <w:szCs w:val="28"/>
        </w:rPr>
        <w:t xml:space="preserve"> процесс</w:t>
      </w:r>
      <w:r w:rsidR="00265740" w:rsidRPr="00FF0F7C">
        <w:rPr>
          <w:rFonts w:ascii="Times New Roman" w:hAnsi="Times New Roman" w:cs="Times New Roman"/>
          <w:sz w:val="28"/>
          <w:szCs w:val="28"/>
        </w:rPr>
        <w:t xml:space="preserve">е </w:t>
      </w:r>
      <w:r w:rsidR="006A14B0" w:rsidRPr="00FF0F7C">
        <w:rPr>
          <w:rFonts w:ascii="Times New Roman" w:hAnsi="Times New Roman" w:cs="Times New Roman"/>
          <w:sz w:val="28"/>
          <w:szCs w:val="28"/>
        </w:rPr>
        <w:t xml:space="preserve"> познания.</w:t>
      </w:r>
    </w:p>
    <w:p w14:paraId="295DC28A" w14:textId="77777777" w:rsidR="0054500A" w:rsidRPr="00FF0F7C" w:rsidRDefault="0054500A" w:rsidP="004212CA">
      <w:pPr>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sz w:val="28"/>
          <w:szCs w:val="28"/>
        </w:rPr>
        <w:t xml:space="preserve">Важным для </w:t>
      </w:r>
      <w:r w:rsidRPr="00FF0F7C">
        <w:rPr>
          <w:rFonts w:ascii="Times New Roman" w:hAnsi="Times New Roman" w:cs="Times New Roman"/>
          <w:i/>
          <w:sz w:val="28"/>
          <w:szCs w:val="28"/>
        </w:rPr>
        <w:t xml:space="preserve">принципа прочности в овладении знаниями, умениям и навыками </w:t>
      </w:r>
      <w:r w:rsidRPr="00FF0F7C">
        <w:rPr>
          <w:rFonts w:ascii="Times New Roman" w:hAnsi="Times New Roman" w:cs="Times New Roman"/>
          <w:sz w:val="28"/>
          <w:szCs w:val="28"/>
        </w:rPr>
        <w:t xml:space="preserve">считается связь со способностью студента или школьника воспроизвести полученные знания и применить при необходимости на практике. </w:t>
      </w:r>
    </w:p>
    <w:p w14:paraId="0CFCF922" w14:textId="77777777" w:rsidR="00625E5C" w:rsidRPr="00FF0F7C" w:rsidRDefault="00265740" w:rsidP="004212CA">
      <w:pPr>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sz w:val="28"/>
          <w:szCs w:val="28"/>
        </w:rPr>
        <w:lastRenderedPageBreak/>
        <w:t xml:space="preserve">Для этого </w:t>
      </w:r>
      <w:r w:rsidR="006A14B0" w:rsidRPr="00FF0F7C">
        <w:rPr>
          <w:rFonts w:ascii="Times New Roman" w:hAnsi="Times New Roman" w:cs="Times New Roman"/>
          <w:sz w:val="28"/>
          <w:szCs w:val="28"/>
        </w:rPr>
        <w:t xml:space="preserve"> необходимо развитие как логической, так и механической памяти на основе деятельности </w:t>
      </w:r>
      <w:r w:rsidRPr="00FF0F7C">
        <w:rPr>
          <w:rFonts w:ascii="Times New Roman" w:hAnsi="Times New Roman" w:cs="Times New Roman"/>
          <w:sz w:val="28"/>
          <w:szCs w:val="28"/>
        </w:rPr>
        <w:t>обучающихся по усвоению и запоминанию</w:t>
      </w:r>
      <w:r w:rsidR="006A14B0" w:rsidRPr="00FF0F7C">
        <w:rPr>
          <w:rFonts w:ascii="Times New Roman" w:hAnsi="Times New Roman" w:cs="Times New Roman"/>
          <w:sz w:val="28"/>
          <w:szCs w:val="28"/>
        </w:rPr>
        <w:t xml:space="preserve"> основны</w:t>
      </w:r>
      <w:r w:rsidRPr="00FF0F7C">
        <w:rPr>
          <w:rFonts w:ascii="Times New Roman" w:hAnsi="Times New Roman" w:cs="Times New Roman"/>
          <w:sz w:val="28"/>
          <w:szCs w:val="28"/>
        </w:rPr>
        <w:t>х понятий</w:t>
      </w:r>
      <w:r w:rsidR="006A14B0" w:rsidRPr="00FF0F7C">
        <w:rPr>
          <w:rFonts w:ascii="Times New Roman" w:hAnsi="Times New Roman" w:cs="Times New Roman"/>
          <w:sz w:val="28"/>
          <w:szCs w:val="28"/>
        </w:rPr>
        <w:t xml:space="preserve">, </w:t>
      </w:r>
      <w:r w:rsidR="00495E4B" w:rsidRPr="00FF0F7C">
        <w:rPr>
          <w:rFonts w:ascii="Times New Roman" w:hAnsi="Times New Roman" w:cs="Times New Roman"/>
          <w:sz w:val="28"/>
          <w:szCs w:val="28"/>
        </w:rPr>
        <w:t>их репрезентация, что</w:t>
      </w:r>
      <w:r w:rsidRPr="00FF0F7C">
        <w:rPr>
          <w:rFonts w:ascii="Times New Roman" w:hAnsi="Times New Roman" w:cs="Times New Roman"/>
          <w:sz w:val="28"/>
          <w:szCs w:val="28"/>
        </w:rPr>
        <w:t xml:space="preserve"> будет </w:t>
      </w:r>
      <w:proofErr w:type="gramStart"/>
      <w:r w:rsidRPr="00FF0F7C">
        <w:rPr>
          <w:rFonts w:ascii="Times New Roman" w:hAnsi="Times New Roman" w:cs="Times New Roman"/>
          <w:sz w:val="28"/>
          <w:szCs w:val="28"/>
        </w:rPr>
        <w:t>способствовать в дальнейшем</w:t>
      </w:r>
      <w:r w:rsidR="00495E4B" w:rsidRPr="00FF0F7C">
        <w:rPr>
          <w:rFonts w:ascii="Times New Roman" w:hAnsi="Times New Roman" w:cs="Times New Roman"/>
          <w:sz w:val="28"/>
          <w:szCs w:val="28"/>
        </w:rPr>
        <w:t xml:space="preserve"> самостоятельно </w:t>
      </w:r>
      <w:r w:rsidR="006A14B0" w:rsidRPr="00FF0F7C">
        <w:rPr>
          <w:rFonts w:ascii="Times New Roman" w:hAnsi="Times New Roman" w:cs="Times New Roman"/>
          <w:sz w:val="28"/>
          <w:szCs w:val="28"/>
        </w:rPr>
        <w:t>обосновывать</w:t>
      </w:r>
      <w:proofErr w:type="gramEnd"/>
      <w:r w:rsidR="006A14B0" w:rsidRPr="00FF0F7C">
        <w:rPr>
          <w:rFonts w:ascii="Times New Roman" w:hAnsi="Times New Roman" w:cs="Times New Roman"/>
          <w:sz w:val="28"/>
          <w:szCs w:val="28"/>
        </w:rPr>
        <w:t xml:space="preserve"> новые понятия, объяснять факты и т.д.</w:t>
      </w:r>
      <w:r w:rsidR="00625E5C" w:rsidRPr="00FF0F7C">
        <w:rPr>
          <w:rFonts w:ascii="Times New Roman" w:hAnsi="Times New Roman" w:cs="Times New Roman"/>
          <w:sz w:val="28"/>
          <w:szCs w:val="28"/>
        </w:rPr>
        <w:t xml:space="preserve"> Прочности запоминания информации в значительной мере способствует систематическое повторение и закрепление </w:t>
      </w:r>
      <w:r w:rsidR="006A14B0" w:rsidRPr="00FF0F7C">
        <w:rPr>
          <w:rFonts w:ascii="Times New Roman" w:hAnsi="Times New Roman" w:cs="Times New Roman"/>
          <w:sz w:val="28"/>
          <w:szCs w:val="28"/>
        </w:rPr>
        <w:t>соответствующими упражнениями</w:t>
      </w:r>
      <w:r w:rsidR="00625E5C" w:rsidRPr="00FF0F7C">
        <w:rPr>
          <w:rFonts w:ascii="Times New Roman" w:hAnsi="Times New Roman" w:cs="Times New Roman"/>
          <w:sz w:val="28"/>
          <w:szCs w:val="28"/>
        </w:rPr>
        <w:t>, опорными схемами и таблицами</w:t>
      </w:r>
      <w:r w:rsidR="006A14B0" w:rsidRPr="00FF0F7C">
        <w:rPr>
          <w:rFonts w:ascii="Times New Roman" w:hAnsi="Times New Roman" w:cs="Times New Roman"/>
          <w:sz w:val="28"/>
          <w:szCs w:val="28"/>
        </w:rPr>
        <w:t xml:space="preserve">. </w:t>
      </w:r>
      <w:r w:rsidR="00625E5C" w:rsidRPr="00FF0F7C">
        <w:rPr>
          <w:rFonts w:ascii="Times New Roman" w:hAnsi="Times New Roman" w:cs="Times New Roman"/>
          <w:sz w:val="28"/>
          <w:szCs w:val="28"/>
        </w:rPr>
        <w:t>Практика показала, эффективность повторения повышается, если  изученный материал связываться новыми фактами, с личным опытом. В целом это будет способствовать формированию интереса к предмету и к процессу обучения.</w:t>
      </w:r>
    </w:p>
    <w:p w14:paraId="5FEE4E63" w14:textId="77777777" w:rsidR="005B0734" w:rsidRPr="00FF0F7C" w:rsidRDefault="0054500A" w:rsidP="0054500A">
      <w:pPr>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sz w:val="28"/>
          <w:szCs w:val="28"/>
        </w:rPr>
        <w:t xml:space="preserve">Отличительной характеристикой </w:t>
      </w:r>
      <w:r w:rsidRPr="00FF0F7C">
        <w:rPr>
          <w:rFonts w:ascii="Times New Roman" w:hAnsi="Times New Roman" w:cs="Times New Roman"/>
          <w:i/>
          <w:sz w:val="28"/>
          <w:szCs w:val="28"/>
        </w:rPr>
        <w:t xml:space="preserve">принципа связи теории с практикой </w:t>
      </w:r>
      <w:r w:rsidRPr="00FF0F7C">
        <w:rPr>
          <w:rFonts w:ascii="Times New Roman" w:hAnsi="Times New Roman" w:cs="Times New Roman"/>
          <w:sz w:val="28"/>
          <w:szCs w:val="28"/>
        </w:rPr>
        <w:t xml:space="preserve">является осознание учащимися роли теории для практической деятельности, способность применять приобретенные знания для решения задач практического характера. </w:t>
      </w:r>
      <w:r w:rsidR="006A14B0" w:rsidRPr="00FF0F7C">
        <w:rPr>
          <w:rFonts w:ascii="Times New Roman" w:hAnsi="Times New Roman" w:cs="Times New Roman"/>
          <w:sz w:val="28"/>
          <w:szCs w:val="28"/>
        </w:rPr>
        <w:t xml:space="preserve">Такие умения являются одним из важнейших критериев качества знаний обучающихся. </w:t>
      </w:r>
      <w:r w:rsidR="00A2546D" w:rsidRPr="00FF0F7C">
        <w:rPr>
          <w:rFonts w:ascii="Times New Roman" w:hAnsi="Times New Roman" w:cs="Times New Roman"/>
          <w:sz w:val="28"/>
          <w:szCs w:val="28"/>
        </w:rPr>
        <w:t>Данный п</w:t>
      </w:r>
      <w:r w:rsidR="006A14B0" w:rsidRPr="00FF0F7C">
        <w:rPr>
          <w:rFonts w:ascii="Times New Roman" w:hAnsi="Times New Roman" w:cs="Times New Roman"/>
          <w:sz w:val="28"/>
          <w:szCs w:val="28"/>
        </w:rPr>
        <w:t xml:space="preserve">ринцип тесно связан с процессом воспитания при помощи языка и в процессе его изучения. Здесь сливаются воедино коммуникативная, кумулятивная и дискурсивная функции языка. </w:t>
      </w:r>
      <w:r w:rsidR="00A2546D" w:rsidRPr="00FF0F7C">
        <w:rPr>
          <w:rFonts w:ascii="Times New Roman" w:hAnsi="Times New Roman" w:cs="Times New Roman"/>
          <w:sz w:val="28"/>
          <w:szCs w:val="28"/>
        </w:rPr>
        <w:tab/>
      </w:r>
    </w:p>
    <w:p w14:paraId="54421F47" w14:textId="2011B1F3" w:rsidR="00CC0680" w:rsidRPr="00FF0F7C" w:rsidRDefault="006A14B0" w:rsidP="004212CA">
      <w:pPr>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sz w:val="28"/>
          <w:szCs w:val="28"/>
        </w:rPr>
        <w:t xml:space="preserve">Так, собственно лингводидактические принципы вместе с философскими принципами составляют </w:t>
      </w:r>
      <w:r w:rsidR="00A2546D" w:rsidRPr="00FF0F7C">
        <w:rPr>
          <w:rFonts w:ascii="Times New Roman" w:hAnsi="Times New Roman" w:cs="Times New Roman"/>
          <w:sz w:val="28"/>
          <w:szCs w:val="28"/>
        </w:rPr>
        <w:t xml:space="preserve">основы </w:t>
      </w:r>
      <w:r w:rsidRPr="00FF0F7C">
        <w:rPr>
          <w:rFonts w:ascii="Times New Roman" w:hAnsi="Times New Roman" w:cs="Times New Roman"/>
          <w:sz w:val="28"/>
          <w:szCs w:val="28"/>
        </w:rPr>
        <w:t>лингводидактики как научной дисциплины.</w:t>
      </w:r>
      <w:r w:rsidR="00A73895" w:rsidRPr="00FF0F7C">
        <w:rPr>
          <w:rFonts w:ascii="Times New Roman" w:hAnsi="Times New Roman" w:cs="Times New Roman"/>
          <w:sz w:val="28"/>
          <w:szCs w:val="28"/>
        </w:rPr>
        <w:t xml:space="preserve"> Исходя из цели и задач настоящего исследования, мы руководствуемся вышеуказанными принципами в ходе определения основных положений теоретической части работы и выявления основных методов и приемов,</w:t>
      </w:r>
      <w:r w:rsidR="00851669" w:rsidRPr="00FF0F7C">
        <w:rPr>
          <w:rFonts w:ascii="Times New Roman" w:hAnsi="Times New Roman" w:cs="Times New Roman"/>
          <w:sz w:val="28"/>
          <w:szCs w:val="28"/>
        </w:rPr>
        <w:t xml:space="preserve"> стратегии обучения, </w:t>
      </w:r>
      <w:r w:rsidR="00A73895" w:rsidRPr="00FF0F7C">
        <w:rPr>
          <w:rFonts w:ascii="Times New Roman" w:hAnsi="Times New Roman" w:cs="Times New Roman"/>
          <w:sz w:val="28"/>
          <w:szCs w:val="28"/>
        </w:rPr>
        <w:t xml:space="preserve">направленных на достижение </w:t>
      </w:r>
      <w:r w:rsidR="00851669" w:rsidRPr="00FF0F7C">
        <w:rPr>
          <w:rFonts w:ascii="Times New Roman" w:hAnsi="Times New Roman" w:cs="Times New Roman"/>
          <w:sz w:val="28"/>
          <w:szCs w:val="28"/>
        </w:rPr>
        <w:t>результатов в практической части диссертации. Кроме того, с учетом современных тенденций в науке, таких, как полипарадигмальность, интегративность, информативность, междисциплинарность, в своей исследовательской практике мы основываемся на фундаментальные общенаучные принципы: системности, взаимообусловленности, преемственности, междисциплинарности и др.</w:t>
      </w:r>
      <w:r w:rsidR="00EF7C48" w:rsidRPr="00FF0F7C">
        <w:rPr>
          <w:rFonts w:ascii="Times New Roman" w:hAnsi="Times New Roman" w:cs="Times New Roman"/>
          <w:sz w:val="28"/>
          <w:szCs w:val="28"/>
        </w:rPr>
        <w:t xml:space="preserve"> </w:t>
      </w:r>
    </w:p>
    <w:p w14:paraId="07B6D58A" w14:textId="15026737" w:rsidR="006D29C4" w:rsidRPr="00FF0F7C" w:rsidRDefault="006D29C4" w:rsidP="004212CA">
      <w:pPr>
        <w:spacing w:after="0" w:line="240" w:lineRule="auto"/>
        <w:ind w:firstLine="709"/>
        <w:jc w:val="both"/>
        <w:rPr>
          <w:rFonts w:ascii="Times New Roman" w:hAnsi="Times New Roman" w:cs="Times New Roman"/>
          <w:color w:val="FF0000"/>
          <w:sz w:val="28"/>
          <w:szCs w:val="28"/>
        </w:rPr>
      </w:pPr>
      <w:r w:rsidRPr="00FF0F7C">
        <w:rPr>
          <w:rFonts w:ascii="Times New Roman" w:hAnsi="Times New Roman" w:cs="Times New Roman"/>
          <w:sz w:val="28"/>
          <w:szCs w:val="28"/>
        </w:rPr>
        <w:t xml:space="preserve">В настоящее время вопросам дидактики и лингводидактики уделяется значительное внимание в научных разработках как российских, так и казахстанских </w:t>
      </w:r>
      <w:r w:rsidR="0015287A" w:rsidRPr="00FF0F7C">
        <w:rPr>
          <w:rFonts w:ascii="Times New Roman" w:hAnsi="Times New Roman" w:cs="Times New Roman"/>
          <w:sz w:val="28"/>
          <w:szCs w:val="28"/>
        </w:rPr>
        <w:t>исследователей</w:t>
      </w:r>
      <w:r w:rsidRPr="00FF0F7C">
        <w:rPr>
          <w:rFonts w:ascii="Times New Roman" w:hAnsi="Times New Roman" w:cs="Times New Roman"/>
          <w:sz w:val="28"/>
          <w:szCs w:val="28"/>
        </w:rPr>
        <w:t>:</w:t>
      </w:r>
    </w:p>
    <w:p w14:paraId="0C2AD472" w14:textId="77777777" w:rsidR="00CC0680" w:rsidRPr="00FF0F7C" w:rsidRDefault="00CC0680" w:rsidP="004212CA">
      <w:pPr>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sz w:val="28"/>
          <w:szCs w:val="28"/>
        </w:rPr>
        <w:t xml:space="preserve">1. </w:t>
      </w:r>
      <w:r w:rsidR="006D29C4" w:rsidRPr="00FF0F7C">
        <w:rPr>
          <w:rFonts w:ascii="Times New Roman" w:hAnsi="Times New Roman" w:cs="Times New Roman"/>
          <w:sz w:val="28"/>
          <w:szCs w:val="28"/>
        </w:rPr>
        <w:t xml:space="preserve">А.А. Вербицкий, </w:t>
      </w:r>
      <w:r w:rsidRPr="00FF0F7C">
        <w:rPr>
          <w:rFonts w:ascii="Times New Roman" w:hAnsi="Times New Roman" w:cs="Times New Roman"/>
          <w:sz w:val="28"/>
          <w:szCs w:val="28"/>
        </w:rPr>
        <w:t>Т.М. Балыхина,</w:t>
      </w:r>
      <w:r w:rsidR="006D29C4" w:rsidRPr="00FF0F7C">
        <w:rPr>
          <w:rFonts w:ascii="Times New Roman" w:hAnsi="Times New Roman" w:cs="Times New Roman"/>
          <w:sz w:val="28"/>
          <w:szCs w:val="28"/>
        </w:rPr>
        <w:t xml:space="preserve"> В.И. Байденко,</w:t>
      </w:r>
      <w:r w:rsidRPr="00FF0F7C">
        <w:rPr>
          <w:rFonts w:ascii="Times New Roman" w:hAnsi="Times New Roman" w:cs="Times New Roman"/>
          <w:sz w:val="28"/>
          <w:szCs w:val="28"/>
        </w:rPr>
        <w:t xml:space="preserve"> М.Г. Балыхин,</w:t>
      </w:r>
      <w:r w:rsidR="006D29C4" w:rsidRPr="00FF0F7C">
        <w:rPr>
          <w:rFonts w:ascii="Times New Roman" w:hAnsi="Times New Roman" w:cs="Times New Roman"/>
          <w:sz w:val="28"/>
          <w:szCs w:val="28"/>
        </w:rPr>
        <w:t xml:space="preserve"> Н.Н. Романова,</w:t>
      </w:r>
      <w:r w:rsidRPr="00FF0F7C">
        <w:rPr>
          <w:rFonts w:ascii="Times New Roman" w:hAnsi="Times New Roman" w:cs="Times New Roman"/>
          <w:sz w:val="28"/>
          <w:szCs w:val="28"/>
        </w:rPr>
        <w:t xml:space="preserve"> А.А. Бодалев, </w:t>
      </w:r>
      <w:r w:rsidR="006D29C4" w:rsidRPr="00FF0F7C">
        <w:rPr>
          <w:rFonts w:ascii="Times New Roman" w:hAnsi="Times New Roman" w:cs="Times New Roman"/>
          <w:sz w:val="28"/>
          <w:szCs w:val="28"/>
        </w:rPr>
        <w:t xml:space="preserve">В.В. Давыдов, </w:t>
      </w:r>
      <w:r w:rsidRPr="00FF0F7C">
        <w:rPr>
          <w:rFonts w:ascii="Times New Roman" w:hAnsi="Times New Roman" w:cs="Times New Roman"/>
          <w:sz w:val="28"/>
          <w:szCs w:val="28"/>
        </w:rPr>
        <w:t xml:space="preserve">Н.Э. Гусинский, </w:t>
      </w:r>
      <w:r w:rsidR="006D29C4" w:rsidRPr="00FF0F7C">
        <w:rPr>
          <w:rFonts w:ascii="Times New Roman" w:hAnsi="Times New Roman" w:cs="Times New Roman"/>
          <w:sz w:val="28"/>
          <w:szCs w:val="28"/>
        </w:rPr>
        <w:t xml:space="preserve">А.А. Деркач, </w:t>
      </w:r>
      <w:r w:rsidRPr="00FF0F7C">
        <w:rPr>
          <w:rFonts w:ascii="Times New Roman" w:hAnsi="Times New Roman" w:cs="Times New Roman"/>
          <w:sz w:val="28"/>
          <w:szCs w:val="28"/>
        </w:rPr>
        <w:t xml:space="preserve">Т.А. Дмитриева и др. (проблемы современного образования, направления развития дидактики в высшей школе); </w:t>
      </w:r>
    </w:p>
    <w:p w14:paraId="6224CD90" w14:textId="77777777" w:rsidR="00CC0680" w:rsidRPr="00FF0F7C" w:rsidRDefault="00CC0680" w:rsidP="004212CA">
      <w:pPr>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sz w:val="28"/>
          <w:szCs w:val="28"/>
        </w:rPr>
        <w:t xml:space="preserve">2. </w:t>
      </w:r>
      <w:proofErr w:type="gramStart"/>
      <w:r w:rsidR="006D29C4" w:rsidRPr="00FF0F7C">
        <w:rPr>
          <w:rFonts w:ascii="Times New Roman" w:hAnsi="Times New Roman" w:cs="Times New Roman"/>
          <w:sz w:val="28"/>
          <w:szCs w:val="28"/>
        </w:rPr>
        <w:t xml:space="preserve">В.М. Шаклеин, Г.И. Володина, </w:t>
      </w:r>
      <w:r w:rsidR="009404E4" w:rsidRPr="00FF0F7C">
        <w:rPr>
          <w:rFonts w:ascii="Times New Roman" w:hAnsi="Times New Roman" w:cs="Times New Roman"/>
          <w:sz w:val="28"/>
          <w:szCs w:val="28"/>
        </w:rPr>
        <w:t xml:space="preserve">В.П. Синячкин, </w:t>
      </w:r>
      <w:r w:rsidRPr="00FF0F7C">
        <w:rPr>
          <w:rFonts w:ascii="Times New Roman" w:hAnsi="Times New Roman" w:cs="Times New Roman"/>
          <w:sz w:val="28"/>
          <w:szCs w:val="28"/>
        </w:rPr>
        <w:t xml:space="preserve">Г.А. Вишнякова, </w:t>
      </w:r>
      <w:r w:rsidR="006D29C4" w:rsidRPr="00FF0F7C">
        <w:rPr>
          <w:rFonts w:ascii="Times New Roman" w:hAnsi="Times New Roman" w:cs="Times New Roman"/>
          <w:sz w:val="28"/>
          <w:szCs w:val="28"/>
        </w:rPr>
        <w:t xml:space="preserve">Е.Е. Жуковская, </w:t>
      </w:r>
      <w:r w:rsidRPr="00FF0F7C">
        <w:rPr>
          <w:rFonts w:ascii="Times New Roman" w:hAnsi="Times New Roman" w:cs="Times New Roman"/>
          <w:sz w:val="28"/>
          <w:szCs w:val="28"/>
        </w:rPr>
        <w:t xml:space="preserve">И.К. Гапочка, Э.Н. Леонова, Е.И. Мотина, </w:t>
      </w:r>
      <w:r w:rsidR="006D29C4" w:rsidRPr="00FF0F7C">
        <w:rPr>
          <w:rFonts w:ascii="Times New Roman" w:hAnsi="Times New Roman" w:cs="Times New Roman"/>
          <w:sz w:val="28"/>
          <w:szCs w:val="28"/>
        </w:rPr>
        <w:t xml:space="preserve">Л.К. Жаналина, Н.М. Румянцева, </w:t>
      </w:r>
      <w:r w:rsidRPr="00FF0F7C">
        <w:rPr>
          <w:rFonts w:ascii="Times New Roman" w:hAnsi="Times New Roman" w:cs="Times New Roman"/>
          <w:sz w:val="28"/>
          <w:szCs w:val="28"/>
        </w:rPr>
        <w:t xml:space="preserve">Т.К. Орлова, </w:t>
      </w:r>
      <w:r w:rsidR="006D29C4" w:rsidRPr="00FF0F7C">
        <w:rPr>
          <w:rFonts w:ascii="Times New Roman" w:hAnsi="Times New Roman" w:cs="Times New Roman"/>
          <w:sz w:val="28"/>
          <w:szCs w:val="28"/>
        </w:rPr>
        <w:t xml:space="preserve">Т.А. Кульгильдинова, </w:t>
      </w:r>
      <w:r w:rsidRPr="00FF0F7C">
        <w:rPr>
          <w:rFonts w:ascii="Times New Roman" w:hAnsi="Times New Roman" w:cs="Times New Roman"/>
          <w:sz w:val="28"/>
          <w:szCs w:val="28"/>
        </w:rPr>
        <w:t>Н.А. Крупченко</w:t>
      </w:r>
      <w:r w:rsidR="00105590" w:rsidRPr="00FF0F7C">
        <w:rPr>
          <w:rFonts w:ascii="Times New Roman" w:hAnsi="Times New Roman" w:cs="Times New Roman"/>
          <w:sz w:val="28"/>
          <w:szCs w:val="28"/>
        </w:rPr>
        <w:t>, А.Х. Азаматова</w:t>
      </w:r>
      <w:r w:rsidRPr="00FF0F7C">
        <w:rPr>
          <w:rFonts w:ascii="Times New Roman" w:hAnsi="Times New Roman" w:cs="Times New Roman"/>
          <w:sz w:val="28"/>
          <w:szCs w:val="28"/>
        </w:rPr>
        <w:t xml:space="preserve"> и др. (проблемы теории и практики преподавания русского языка как средства профессионального общения);</w:t>
      </w:r>
      <w:proofErr w:type="gramEnd"/>
    </w:p>
    <w:p w14:paraId="38EEF756" w14:textId="77777777" w:rsidR="006D29C4" w:rsidRPr="00FF0F7C" w:rsidRDefault="00CC0680" w:rsidP="004212CA">
      <w:pPr>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sz w:val="28"/>
          <w:szCs w:val="28"/>
        </w:rPr>
        <w:t xml:space="preserve">3. </w:t>
      </w:r>
      <w:r w:rsidR="006D29C4" w:rsidRPr="00FF0F7C">
        <w:rPr>
          <w:rFonts w:ascii="Times New Roman" w:hAnsi="Times New Roman" w:cs="Times New Roman"/>
          <w:sz w:val="28"/>
          <w:szCs w:val="28"/>
        </w:rPr>
        <w:t xml:space="preserve">Х.А. Бекмухамедова, Б.С. Балгазина, </w:t>
      </w:r>
      <w:r w:rsidRPr="00FF0F7C">
        <w:rPr>
          <w:rFonts w:ascii="Times New Roman" w:hAnsi="Times New Roman" w:cs="Times New Roman"/>
          <w:sz w:val="28"/>
          <w:szCs w:val="28"/>
        </w:rPr>
        <w:t xml:space="preserve">Д.Т. Турсунов, Х.М. Сайкиев, </w:t>
      </w:r>
      <w:r w:rsidR="006D29C4" w:rsidRPr="00FF0F7C">
        <w:rPr>
          <w:rFonts w:ascii="Times New Roman" w:hAnsi="Times New Roman" w:cs="Times New Roman"/>
          <w:sz w:val="28"/>
          <w:szCs w:val="28"/>
        </w:rPr>
        <w:t xml:space="preserve">Г.А. Кажигалиева, Ж.Х. Салханова, </w:t>
      </w:r>
      <w:r w:rsidRPr="00FF0F7C">
        <w:rPr>
          <w:rFonts w:ascii="Times New Roman" w:hAnsi="Times New Roman" w:cs="Times New Roman"/>
          <w:sz w:val="28"/>
          <w:szCs w:val="28"/>
        </w:rPr>
        <w:t xml:space="preserve">Н.Н. Шманова, У.А. Жанпеисова, И.И. </w:t>
      </w:r>
      <w:r w:rsidRPr="00FF0F7C">
        <w:rPr>
          <w:rFonts w:ascii="Times New Roman" w:hAnsi="Times New Roman" w:cs="Times New Roman"/>
          <w:sz w:val="28"/>
          <w:szCs w:val="28"/>
        </w:rPr>
        <w:lastRenderedPageBreak/>
        <w:t xml:space="preserve">Халеева, </w:t>
      </w:r>
      <w:r w:rsidR="006D29C4" w:rsidRPr="00FF0F7C">
        <w:rPr>
          <w:rFonts w:ascii="Times New Roman" w:hAnsi="Times New Roman" w:cs="Times New Roman"/>
          <w:sz w:val="28"/>
          <w:szCs w:val="28"/>
        </w:rPr>
        <w:t xml:space="preserve">Н.О. Оралбаева, </w:t>
      </w:r>
      <w:r w:rsidRPr="00FF0F7C">
        <w:rPr>
          <w:rFonts w:ascii="Times New Roman" w:hAnsi="Times New Roman" w:cs="Times New Roman"/>
          <w:sz w:val="28"/>
          <w:szCs w:val="28"/>
        </w:rPr>
        <w:t xml:space="preserve">Г.А. Мейрамов, и др. (проблемы методики преподавания языка в школах и высших учебных заведениях). </w:t>
      </w:r>
    </w:p>
    <w:p w14:paraId="429378E8" w14:textId="1162952D" w:rsidR="00CC0680" w:rsidRPr="00FF0F7C" w:rsidRDefault="006D29C4" w:rsidP="004212CA">
      <w:pPr>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sz w:val="28"/>
          <w:szCs w:val="28"/>
        </w:rPr>
        <w:t xml:space="preserve">Например, </w:t>
      </w:r>
      <w:r w:rsidR="00D307A2">
        <w:rPr>
          <w:rFonts w:ascii="Times New Roman" w:hAnsi="Times New Roman" w:cs="Times New Roman"/>
          <w:sz w:val="28"/>
          <w:szCs w:val="28"/>
        </w:rPr>
        <w:t>«</w:t>
      </w:r>
      <w:r w:rsidRPr="00FF0F7C">
        <w:rPr>
          <w:rFonts w:ascii="Times New Roman" w:hAnsi="Times New Roman" w:cs="Times New Roman"/>
          <w:sz w:val="28"/>
          <w:szCs w:val="28"/>
        </w:rPr>
        <w:t>Н.А. Крупченко определяет профессиональную лингводидактику как современное направление, занимающееся разработкой методологии обучения иностранному языку в профессиональном контексте</w:t>
      </w:r>
      <w:r w:rsidR="00D711AF" w:rsidRPr="00FF0F7C">
        <w:rPr>
          <w:rFonts w:ascii="Times New Roman" w:hAnsi="Times New Roman" w:cs="Times New Roman"/>
          <w:sz w:val="28"/>
          <w:szCs w:val="28"/>
        </w:rPr>
        <w:t xml:space="preserve"> [73, с.10]</w:t>
      </w:r>
      <w:r w:rsidRPr="00FF0F7C">
        <w:rPr>
          <w:rFonts w:ascii="Times New Roman" w:hAnsi="Times New Roman" w:cs="Times New Roman"/>
          <w:sz w:val="28"/>
          <w:szCs w:val="28"/>
        </w:rPr>
        <w:t xml:space="preserve">. Целью профессиональной лингводидактики является формирование иноязычной профессиональной коммуникативной компетенции, которая характеризует языковую личность </w:t>
      </w:r>
      <w:r w:rsidR="00847659" w:rsidRPr="00FF0F7C">
        <w:rPr>
          <w:rFonts w:ascii="Times New Roman" w:hAnsi="Times New Roman" w:cs="Times New Roman"/>
          <w:sz w:val="28"/>
          <w:szCs w:val="28"/>
        </w:rPr>
        <w:t xml:space="preserve">специалиста. Область изучения ПЛД включает в себя: происхождение и принципы, обоснование целей и определение содержания профессионального иноязычного образования, выбор форм и методов обучения, разработку учебных материалов, объединяющих иностранный язык и специальность, а также определение специфических компетенций преподавателя иностранного языка для профессиональных целей. </w:t>
      </w:r>
    </w:p>
    <w:p w14:paraId="2E922DE1" w14:textId="46E11B03" w:rsidR="00CC0680" w:rsidRPr="00FF0F7C" w:rsidRDefault="00847659" w:rsidP="00D711AF">
      <w:pPr>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sz w:val="28"/>
          <w:szCs w:val="28"/>
        </w:rPr>
        <w:t xml:space="preserve">Значительный вклад в казахстанскую педагогику внесла профессор М.Р. Кондубаева, эксперт в области теории и методики преподавания русского языка во взаимоотношении с </w:t>
      </w:r>
      <w:proofErr w:type="gramStart"/>
      <w:r w:rsidRPr="00FF0F7C">
        <w:rPr>
          <w:rFonts w:ascii="Times New Roman" w:hAnsi="Times New Roman" w:cs="Times New Roman"/>
          <w:sz w:val="28"/>
          <w:szCs w:val="28"/>
        </w:rPr>
        <w:t>казахским</w:t>
      </w:r>
      <w:proofErr w:type="gramEnd"/>
      <w:r w:rsidRPr="00FF0F7C">
        <w:rPr>
          <w:rFonts w:ascii="Times New Roman" w:hAnsi="Times New Roman" w:cs="Times New Roman"/>
          <w:sz w:val="28"/>
          <w:szCs w:val="28"/>
        </w:rPr>
        <w:t xml:space="preserve"> и иностранными языками. Ее диссертационные исследования посвящены модели двуязычной личности, формирующейся в уникальной среде Казахстана с раннего детства</w:t>
      </w:r>
      <w:r w:rsidR="00D711AF" w:rsidRPr="00FF0F7C">
        <w:rPr>
          <w:rFonts w:ascii="Times New Roman" w:hAnsi="Times New Roman" w:cs="Times New Roman"/>
          <w:sz w:val="28"/>
          <w:szCs w:val="28"/>
        </w:rPr>
        <w:t xml:space="preserve"> [74, с.7]</w:t>
      </w:r>
      <w:r w:rsidRPr="00FF0F7C">
        <w:rPr>
          <w:rFonts w:ascii="Times New Roman" w:hAnsi="Times New Roman" w:cs="Times New Roman"/>
          <w:sz w:val="28"/>
          <w:szCs w:val="28"/>
        </w:rPr>
        <w:t>. М.Р. Кондубаева впервые предложила практическое применение теории языковой личности и этапов ее развития через усвоение терминологического и лексико-семантического минимума, необходимого для профессиональной коммуникации двуязычного учителя-словесника. Она разработала уникальный метод обучения, позволяющий филологам не только описывать языки, но и создавать их формальные модели, необходимые для применения лингвистических знаний в различных областях</w:t>
      </w:r>
      <w:r w:rsidR="00D307A2">
        <w:rPr>
          <w:rFonts w:ascii="Times New Roman" w:hAnsi="Times New Roman" w:cs="Times New Roman"/>
          <w:sz w:val="28"/>
          <w:szCs w:val="28"/>
        </w:rPr>
        <w:t>» [6, с.153</w:t>
      </w:r>
      <w:r w:rsidR="00D307A2" w:rsidRPr="00FF0F7C">
        <w:rPr>
          <w:rFonts w:ascii="Times New Roman" w:hAnsi="Times New Roman" w:cs="Times New Roman"/>
          <w:sz w:val="28"/>
          <w:szCs w:val="28"/>
        </w:rPr>
        <w:t>]</w:t>
      </w:r>
      <w:r w:rsidRPr="00FF0F7C">
        <w:rPr>
          <w:rFonts w:ascii="Times New Roman" w:hAnsi="Times New Roman" w:cs="Times New Roman"/>
          <w:sz w:val="28"/>
          <w:szCs w:val="28"/>
        </w:rPr>
        <w:t>.</w:t>
      </w:r>
      <w:r w:rsidR="00D711AF" w:rsidRPr="00FF0F7C">
        <w:rPr>
          <w:rFonts w:ascii="Times New Roman" w:hAnsi="Times New Roman" w:cs="Times New Roman"/>
          <w:sz w:val="28"/>
          <w:szCs w:val="28"/>
        </w:rPr>
        <w:t xml:space="preserve"> </w:t>
      </w:r>
    </w:p>
    <w:p w14:paraId="38F6E329" w14:textId="5EF24D72" w:rsidR="00F55CB0" w:rsidRPr="00FF0F7C" w:rsidRDefault="00F55CB0" w:rsidP="004212CA">
      <w:pPr>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sz w:val="28"/>
          <w:szCs w:val="28"/>
        </w:rPr>
        <w:t>В последние десятилетия ХХ</w:t>
      </w:r>
      <w:r w:rsidRPr="00FF0F7C">
        <w:rPr>
          <w:rFonts w:ascii="Times New Roman" w:hAnsi="Times New Roman" w:cs="Times New Roman"/>
          <w:sz w:val="28"/>
          <w:szCs w:val="28"/>
          <w:lang w:val="en-US"/>
        </w:rPr>
        <w:t>I</w:t>
      </w:r>
      <w:r w:rsidRPr="00FF0F7C">
        <w:rPr>
          <w:rFonts w:ascii="Times New Roman" w:hAnsi="Times New Roman" w:cs="Times New Roman"/>
          <w:sz w:val="28"/>
          <w:szCs w:val="28"/>
        </w:rPr>
        <w:t xml:space="preserve"> века, в период интеграции в международное образовательное пространство и модернизации системы образования в Каз</w:t>
      </w:r>
      <w:r w:rsidR="00B155BC" w:rsidRPr="00FF0F7C">
        <w:rPr>
          <w:rFonts w:ascii="Times New Roman" w:hAnsi="Times New Roman" w:cs="Times New Roman"/>
          <w:sz w:val="28"/>
          <w:szCs w:val="28"/>
        </w:rPr>
        <w:t>а</w:t>
      </w:r>
      <w:r w:rsidRPr="00FF0F7C">
        <w:rPr>
          <w:rFonts w:ascii="Times New Roman" w:hAnsi="Times New Roman" w:cs="Times New Roman"/>
          <w:sz w:val="28"/>
          <w:szCs w:val="28"/>
        </w:rPr>
        <w:t>хстане  все чаще поднимается вопрос о необходимости определения и изучения реальных коммуникативных потребностей каждого из будущих специалистов с учетом их реального уровня образования и когнитивно-дискурсивных способностей и главное – с ориентацией на их профильное образование. В связи с этим особую актуальность приобретает личностно ориентированное и профессионально ориентированное обучение. Соответственно в современной ли</w:t>
      </w:r>
      <w:r w:rsidR="00010931" w:rsidRPr="00FF0F7C">
        <w:rPr>
          <w:rFonts w:ascii="Times New Roman" w:hAnsi="Times New Roman" w:cs="Times New Roman"/>
          <w:sz w:val="28"/>
          <w:szCs w:val="28"/>
        </w:rPr>
        <w:t>н</w:t>
      </w:r>
      <w:r w:rsidRPr="00FF0F7C">
        <w:rPr>
          <w:rFonts w:ascii="Times New Roman" w:hAnsi="Times New Roman" w:cs="Times New Roman"/>
          <w:sz w:val="28"/>
          <w:szCs w:val="28"/>
        </w:rPr>
        <w:t xml:space="preserve">гводидактике сложились два важных направления (подхода) профессионально ориентированного обучения: личностно-ориентированный подход и когнитивно-дискурсивный подход. Обучение же русскому языку как языку специальности базируется, прежде всего, на усвоении специальной лексики как основной составляющей языка профессиональной коммуникации. В рамках данных подходов коммуникативная компетенция выступает частью профессиональной компетенции, которую работодатели рассматривают как профессионально важное качество наряду с теоретической подготовкой и практическими умениями. Сформировав профессионально-коммуникативную компетенцию, будущие специалисты смогут осуществлять межличностную, </w:t>
      </w:r>
      <w:r w:rsidRPr="00FF0F7C">
        <w:rPr>
          <w:rFonts w:ascii="Times New Roman" w:hAnsi="Times New Roman" w:cs="Times New Roman"/>
          <w:sz w:val="28"/>
          <w:szCs w:val="28"/>
        </w:rPr>
        <w:lastRenderedPageBreak/>
        <w:t>профессиональную коммуникацию, управлять своим речевым поведением в профессиональной и научной сферах деятельности.</w:t>
      </w:r>
      <w:r w:rsidRPr="00FF0F7C">
        <w:rPr>
          <w:rFonts w:ascii="Times New Roman" w:hAnsi="Times New Roman" w:cs="Times New Roman"/>
          <w:color w:val="00B050"/>
          <w:sz w:val="28"/>
          <w:szCs w:val="28"/>
        </w:rPr>
        <w:t xml:space="preserve"> </w:t>
      </w:r>
      <w:r w:rsidRPr="00FF0F7C">
        <w:rPr>
          <w:rFonts w:ascii="Times New Roman" w:hAnsi="Times New Roman" w:cs="Times New Roman"/>
          <w:sz w:val="28"/>
          <w:szCs w:val="28"/>
        </w:rPr>
        <w:t xml:space="preserve">Наши наблюдения и анализ показали, что это достижимо только при системно организованной работе </w:t>
      </w:r>
      <w:r w:rsidR="00E44BBF" w:rsidRPr="00FF0F7C">
        <w:rPr>
          <w:rFonts w:ascii="Times New Roman" w:hAnsi="Times New Roman" w:cs="Times New Roman"/>
          <w:sz w:val="28"/>
          <w:szCs w:val="28"/>
        </w:rPr>
        <w:t>на основе комплексного подхода, междисциплинарности, интегративности и др</w:t>
      </w:r>
      <w:r w:rsidRPr="00FF0F7C">
        <w:rPr>
          <w:rFonts w:ascii="Times New Roman" w:hAnsi="Times New Roman" w:cs="Times New Roman"/>
          <w:sz w:val="28"/>
          <w:szCs w:val="28"/>
        </w:rPr>
        <w:t>.</w:t>
      </w:r>
    </w:p>
    <w:p w14:paraId="72756E3D" w14:textId="171A1708" w:rsidR="00E56391" w:rsidRPr="00FF0F7C" w:rsidRDefault="00E44BBF" w:rsidP="004212CA">
      <w:pPr>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sz w:val="28"/>
          <w:szCs w:val="28"/>
        </w:rPr>
        <w:t xml:space="preserve">Изучение нами </w:t>
      </w:r>
      <w:r w:rsidR="00F55CB0" w:rsidRPr="00FF0F7C">
        <w:rPr>
          <w:rFonts w:ascii="Times New Roman" w:hAnsi="Times New Roman" w:cs="Times New Roman"/>
          <w:sz w:val="28"/>
          <w:szCs w:val="28"/>
        </w:rPr>
        <w:t>существующих учебник</w:t>
      </w:r>
      <w:r w:rsidRPr="00FF0F7C">
        <w:rPr>
          <w:rFonts w:ascii="Times New Roman" w:hAnsi="Times New Roman" w:cs="Times New Roman"/>
          <w:sz w:val="28"/>
          <w:szCs w:val="28"/>
        </w:rPr>
        <w:t xml:space="preserve">ов </w:t>
      </w:r>
      <w:r w:rsidR="00F55CB0" w:rsidRPr="00FF0F7C">
        <w:rPr>
          <w:rFonts w:ascii="Times New Roman" w:hAnsi="Times New Roman" w:cs="Times New Roman"/>
          <w:sz w:val="28"/>
          <w:szCs w:val="28"/>
        </w:rPr>
        <w:t xml:space="preserve">по </w:t>
      </w:r>
      <w:r w:rsidRPr="00FF0F7C">
        <w:rPr>
          <w:rFonts w:ascii="Times New Roman" w:hAnsi="Times New Roman" w:cs="Times New Roman"/>
          <w:sz w:val="28"/>
          <w:szCs w:val="28"/>
        </w:rPr>
        <w:t>профилирующим дисциплинам бакалавриата-магистратуры-докторантуры показало</w:t>
      </w:r>
      <w:r w:rsidR="00F55CB0" w:rsidRPr="00FF0F7C">
        <w:rPr>
          <w:rFonts w:ascii="Times New Roman" w:hAnsi="Times New Roman" w:cs="Times New Roman"/>
          <w:sz w:val="28"/>
          <w:szCs w:val="28"/>
        </w:rPr>
        <w:t xml:space="preserve"> </w:t>
      </w:r>
      <w:r w:rsidRPr="00FF0F7C">
        <w:rPr>
          <w:rFonts w:ascii="Times New Roman" w:hAnsi="Times New Roman" w:cs="Times New Roman"/>
          <w:sz w:val="28"/>
          <w:szCs w:val="28"/>
        </w:rPr>
        <w:t xml:space="preserve">в них </w:t>
      </w:r>
      <w:r w:rsidR="00F55CB0" w:rsidRPr="00FF0F7C">
        <w:rPr>
          <w:rFonts w:ascii="Times New Roman" w:hAnsi="Times New Roman" w:cs="Times New Roman"/>
          <w:sz w:val="28"/>
          <w:szCs w:val="28"/>
        </w:rPr>
        <w:t>отсутств</w:t>
      </w:r>
      <w:r w:rsidRPr="00FF0F7C">
        <w:rPr>
          <w:rFonts w:ascii="Times New Roman" w:hAnsi="Times New Roman" w:cs="Times New Roman"/>
          <w:sz w:val="28"/>
          <w:szCs w:val="28"/>
        </w:rPr>
        <w:t>ие профессиональной ориентации студента</w:t>
      </w:r>
      <w:r w:rsidR="00B62457" w:rsidRPr="00FF0F7C">
        <w:rPr>
          <w:rFonts w:ascii="Times New Roman" w:hAnsi="Times New Roman" w:cs="Times New Roman"/>
          <w:sz w:val="28"/>
          <w:szCs w:val="28"/>
        </w:rPr>
        <w:t>. В</w:t>
      </w:r>
      <w:r w:rsidRPr="00FF0F7C">
        <w:rPr>
          <w:rFonts w:ascii="Times New Roman" w:hAnsi="Times New Roman" w:cs="Times New Roman"/>
          <w:sz w:val="28"/>
          <w:szCs w:val="28"/>
        </w:rPr>
        <w:t>следствие чего</w:t>
      </w:r>
      <w:r w:rsidR="00F55CB0" w:rsidRPr="00FF0F7C">
        <w:rPr>
          <w:rFonts w:ascii="Times New Roman" w:hAnsi="Times New Roman" w:cs="Times New Roman"/>
          <w:sz w:val="28"/>
          <w:szCs w:val="28"/>
        </w:rPr>
        <w:t xml:space="preserve"> профессиональная речевая подготовка осуществляется </w:t>
      </w:r>
      <w:r w:rsidRPr="00FF0F7C">
        <w:rPr>
          <w:rFonts w:ascii="Times New Roman" w:hAnsi="Times New Roman" w:cs="Times New Roman"/>
          <w:sz w:val="28"/>
          <w:szCs w:val="28"/>
        </w:rPr>
        <w:t xml:space="preserve">по инициативе преподавателя (то есть </w:t>
      </w:r>
      <w:r w:rsidR="00F55CB0" w:rsidRPr="00FF0F7C">
        <w:rPr>
          <w:rFonts w:ascii="Times New Roman" w:hAnsi="Times New Roman" w:cs="Times New Roman"/>
          <w:sz w:val="28"/>
          <w:szCs w:val="28"/>
        </w:rPr>
        <w:t>бессистемно</w:t>
      </w:r>
      <w:r w:rsidR="00A44A15" w:rsidRPr="00FF0F7C">
        <w:rPr>
          <w:rFonts w:ascii="Times New Roman" w:hAnsi="Times New Roman" w:cs="Times New Roman"/>
          <w:sz w:val="28"/>
          <w:szCs w:val="28"/>
        </w:rPr>
        <w:t>, эпизодически)</w:t>
      </w:r>
      <w:r w:rsidR="00F55CB0" w:rsidRPr="00FF0F7C">
        <w:rPr>
          <w:rFonts w:ascii="Times New Roman" w:hAnsi="Times New Roman" w:cs="Times New Roman"/>
          <w:sz w:val="28"/>
          <w:szCs w:val="28"/>
        </w:rPr>
        <w:t xml:space="preserve">. </w:t>
      </w:r>
      <w:r w:rsidR="00A44A15" w:rsidRPr="00FF0F7C">
        <w:rPr>
          <w:rFonts w:ascii="Times New Roman" w:hAnsi="Times New Roman" w:cs="Times New Roman"/>
          <w:sz w:val="28"/>
          <w:szCs w:val="28"/>
        </w:rPr>
        <w:t>В этой связи приобретает особую актуальность вопрос о необходимости</w:t>
      </w:r>
      <w:r w:rsidR="00F55CB0" w:rsidRPr="00FF0F7C">
        <w:rPr>
          <w:rFonts w:ascii="Times New Roman" w:hAnsi="Times New Roman" w:cs="Times New Roman"/>
          <w:sz w:val="28"/>
          <w:szCs w:val="28"/>
        </w:rPr>
        <w:t xml:space="preserve"> разработк</w:t>
      </w:r>
      <w:r w:rsidR="00A44A15" w:rsidRPr="00FF0F7C">
        <w:rPr>
          <w:rFonts w:ascii="Times New Roman" w:hAnsi="Times New Roman" w:cs="Times New Roman"/>
          <w:sz w:val="28"/>
          <w:szCs w:val="28"/>
        </w:rPr>
        <w:t>и</w:t>
      </w:r>
      <w:r w:rsidR="00F55CB0" w:rsidRPr="00FF0F7C">
        <w:rPr>
          <w:rFonts w:ascii="Times New Roman" w:hAnsi="Times New Roman" w:cs="Times New Roman"/>
          <w:sz w:val="28"/>
          <w:szCs w:val="28"/>
        </w:rPr>
        <w:t xml:space="preserve"> новых учебников, </w:t>
      </w:r>
      <w:r w:rsidR="00A44A15" w:rsidRPr="00FF0F7C">
        <w:rPr>
          <w:rFonts w:ascii="Times New Roman" w:hAnsi="Times New Roman" w:cs="Times New Roman"/>
          <w:sz w:val="28"/>
          <w:szCs w:val="28"/>
        </w:rPr>
        <w:t xml:space="preserve">учебных </w:t>
      </w:r>
      <w:r w:rsidR="00F55CB0" w:rsidRPr="00FF0F7C">
        <w:rPr>
          <w:rFonts w:ascii="Times New Roman" w:hAnsi="Times New Roman" w:cs="Times New Roman"/>
          <w:sz w:val="28"/>
          <w:szCs w:val="28"/>
        </w:rPr>
        <w:t xml:space="preserve">пособий по </w:t>
      </w:r>
      <w:r w:rsidR="00A44A15" w:rsidRPr="00FF0F7C">
        <w:rPr>
          <w:rFonts w:ascii="Times New Roman" w:hAnsi="Times New Roman" w:cs="Times New Roman"/>
          <w:sz w:val="28"/>
          <w:szCs w:val="28"/>
        </w:rPr>
        <w:t xml:space="preserve">всем профилирующим (и элективным) дисциплинам </w:t>
      </w:r>
      <w:r w:rsidR="00F55CB0" w:rsidRPr="00FF0F7C">
        <w:rPr>
          <w:rFonts w:ascii="Times New Roman" w:hAnsi="Times New Roman" w:cs="Times New Roman"/>
          <w:sz w:val="28"/>
          <w:szCs w:val="28"/>
        </w:rPr>
        <w:t>с учётом профессиональной направленности обучения</w:t>
      </w:r>
      <w:r w:rsidR="00A44A15" w:rsidRPr="00FF0F7C">
        <w:rPr>
          <w:rFonts w:ascii="Times New Roman" w:hAnsi="Times New Roman" w:cs="Times New Roman"/>
          <w:sz w:val="28"/>
          <w:szCs w:val="28"/>
        </w:rPr>
        <w:t>.</w:t>
      </w:r>
      <w:r w:rsidR="00E56391" w:rsidRPr="00FF0F7C">
        <w:rPr>
          <w:rFonts w:ascii="Times New Roman" w:hAnsi="Times New Roman" w:cs="Times New Roman"/>
          <w:sz w:val="28"/>
          <w:szCs w:val="28"/>
        </w:rPr>
        <w:t xml:space="preserve"> </w:t>
      </w:r>
      <w:r w:rsidR="00A44A15" w:rsidRPr="00FF0F7C">
        <w:rPr>
          <w:rFonts w:ascii="Times New Roman" w:hAnsi="Times New Roman" w:cs="Times New Roman"/>
          <w:sz w:val="28"/>
          <w:szCs w:val="28"/>
        </w:rPr>
        <w:t>Кроме этого следует отметить необходимость включения</w:t>
      </w:r>
      <w:r w:rsidR="00F55CB0" w:rsidRPr="00FF0F7C">
        <w:rPr>
          <w:rFonts w:ascii="Times New Roman" w:hAnsi="Times New Roman" w:cs="Times New Roman"/>
          <w:sz w:val="28"/>
          <w:szCs w:val="28"/>
        </w:rPr>
        <w:t xml:space="preserve"> инновационных образовательных технологий в учебный процесс вузов</w:t>
      </w:r>
      <w:r w:rsidR="00A44A15" w:rsidRPr="00FF0F7C">
        <w:rPr>
          <w:rFonts w:ascii="Times New Roman" w:hAnsi="Times New Roman" w:cs="Times New Roman"/>
          <w:sz w:val="28"/>
          <w:szCs w:val="28"/>
        </w:rPr>
        <w:t>.</w:t>
      </w:r>
      <w:r w:rsidR="00F55CB0" w:rsidRPr="00FF0F7C">
        <w:rPr>
          <w:rFonts w:ascii="Times New Roman" w:hAnsi="Times New Roman" w:cs="Times New Roman"/>
          <w:sz w:val="28"/>
          <w:szCs w:val="28"/>
        </w:rPr>
        <w:t xml:space="preserve"> </w:t>
      </w:r>
      <w:proofErr w:type="gramStart"/>
      <w:r w:rsidR="00F55CB0" w:rsidRPr="00FF0F7C">
        <w:rPr>
          <w:rFonts w:ascii="Times New Roman" w:hAnsi="Times New Roman" w:cs="Times New Roman"/>
          <w:sz w:val="28"/>
          <w:szCs w:val="28"/>
        </w:rPr>
        <w:t xml:space="preserve">Реализация технологий обучения осуществляется </w:t>
      </w:r>
      <w:r w:rsidR="00A44A15" w:rsidRPr="00FF0F7C">
        <w:rPr>
          <w:rFonts w:ascii="Times New Roman" w:hAnsi="Times New Roman" w:cs="Times New Roman"/>
          <w:sz w:val="28"/>
          <w:szCs w:val="28"/>
        </w:rPr>
        <w:t>посредством использования</w:t>
      </w:r>
      <w:r w:rsidR="00F55CB0" w:rsidRPr="00FF0F7C">
        <w:rPr>
          <w:rFonts w:ascii="Times New Roman" w:hAnsi="Times New Roman" w:cs="Times New Roman"/>
          <w:sz w:val="28"/>
          <w:szCs w:val="28"/>
        </w:rPr>
        <w:t xml:space="preserve"> на занятиях активных и интерактивных методов и форм: практикумов, симуляционных игр, деловых и речевых игр, коммуникативных тренингов, кейс-заданий, лингвистических задач и др. </w:t>
      </w:r>
      <w:r w:rsidR="00E56391" w:rsidRPr="00FF0F7C">
        <w:rPr>
          <w:rFonts w:ascii="Times New Roman" w:hAnsi="Times New Roman" w:cs="Times New Roman"/>
          <w:sz w:val="28"/>
          <w:szCs w:val="28"/>
        </w:rPr>
        <w:t>Практика показывает</w:t>
      </w:r>
      <w:r w:rsidR="00F55CB0" w:rsidRPr="00FF0F7C">
        <w:rPr>
          <w:rFonts w:ascii="Times New Roman" w:hAnsi="Times New Roman" w:cs="Times New Roman"/>
          <w:sz w:val="28"/>
          <w:szCs w:val="28"/>
        </w:rPr>
        <w:t xml:space="preserve">, что эти методы развивают самостоятельность мышления </w:t>
      </w:r>
      <w:r w:rsidR="00E56391" w:rsidRPr="00FF0F7C">
        <w:rPr>
          <w:rFonts w:ascii="Times New Roman" w:hAnsi="Times New Roman" w:cs="Times New Roman"/>
          <w:sz w:val="28"/>
          <w:szCs w:val="28"/>
        </w:rPr>
        <w:t xml:space="preserve">обучающихся </w:t>
      </w:r>
      <w:r w:rsidR="00F55CB0" w:rsidRPr="00FF0F7C">
        <w:rPr>
          <w:rFonts w:ascii="Times New Roman" w:hAnsi="Times New Roman" w:cs="Times New Roman"/>
          <w:sz w:val="28"/>
          <w:szCs w:val="28"/>
        </w:rPr>
        <w:t xml:space="preserve">и способность эффективно решать </w:t>
      </w:r>
      <w:r w:rsidR="00E56391" w:rsidRPr="00FF0F7C">
        <w:rPr>
          <w:rFonts w:ascii="Times New Roman" w:hAnsi="Times New Roman" w:cs="Times New Roman"/>
          <w:sz w:val="28"/>
          <w:szCs w:val="28"/>
        </w:rPr>
        <w:t xml:space="preserve">различные </w:t>
      </w:r>
      <w:r w:rsidR="00F55CB0" w:rsidRPr="00FF0F7C">
        <w:rPr>
          <w:rFonts w:ascii="Times New Roman" w:hAnsi="Times New Roman" w:cs="Times New Roman"/>
          <w:sz w:val="28"/>
          <w:szCs w:val="28"/>
        </w:rPr>
        <w:t xml:space="preserve"> профессиональные задачи</w:t>
      </w:r>
      <w:r w:rsidR="00E56391" w:rsidRPr="00FF0F7C">
        <w:rPr>
          <w:rFonts w:ascii="Times New Roman" w:hAnsi="Times New Roman" w:cs="Times New Roman"/>
          <w:sz w:val="28"/>
          <w:szCs w:val="28"/>
        </w:rPr>
        <w:t>, как в учебном процессе, так и будущей профессиональной деятельности</w:t>
      </w:r>
      <w:r w:rsidR="00B62457" w:rsidRPr="00FF0F7C">
        <w:rPr>
          <w:rFonts w:ascii="Times New Roman" w:hAnsi="Times New Roman" w:cs="Times New Roman"/>
          <w:sz w:val="28"/>
          <w:szCs w:val="28"/>
        </w:rPr>
        <w:t>.</w:t>
      </w:r>
      <w:proofErr w:type="gramEnd"/>
    </w:p>
    <w:p w14:paraId="1E130BE7" w14:textId="65FAFEEE" w:rsidR="00B47CF5" w:rsidRPr="00FF0F7C" w:rsidRDefault="00B633CF" w:rsidP="004212CA">
      <w:pPr>
        <w:spacing w:after="0" w:line="240" w:lineRule="auto"/>
        <w:ind w:firstLine="709"/>
        <w:jc w:val="both"/>
        <w:rPr>
          <w:rFonts w:ascii="Times New Roman" w:eastAsia="Times New Roman" w:hAnsi="Times New Roman" w:cs="Times New Roman"/>
          <w:sz w:val="28"/>
          <w:szCs w:val="28"/>
          <w:lang w:eastAsia="ru-RU"/>
        </w:rPr>
      </w:pPr>
      <w:r w:rsidRPr="00FF0F7C">
        <w:rPr>
          <w:rFonts w:ascii="Times New Roman" w:hAnsi="Times New Roman" w:cs="Times New Roman"/>
          <w:sz w:val="28"/>
          <w:szCs w:val="28"/>
        </w:rPr>
        <w:t>В</w:t>
      </w:r>
      <w:r w:rsidR="00B155BC" w:rsidRPr="00FF0F7C">
        <w:rPr>
          <w:rFonts w:ascii="Times New Roman" w:hAnsi="Times New Roman" w:cs="Times New Roman"/>
          <w:sz w:val="28"/>
          <w:szCs w:val="28"/>
        </w:rPr>
        <w:tab/>
      </w:r>
      <w:r w:rsidRPr="00FF0F7C">
        <w:rPr>
          <w:rFonts w:ascii="Times New Roman" w:hAnsi="Times New Roman" w:cs="Times New Roman"/>
          <w:sz w:val="28"/>
          <w:szCs w:val="28"/>
        </w:rPr>
        <w:t xml:space="preserve">языковом </w:t>
      </w:r>
      <w:r w:rsidR="00B155BC" w:rsidRPr="00FF0F7C">
        <w:rPr>
          <w:rFonts w:ascii="Times New Roman" w:hAnsi="Times New Roman" w:cs="Times New Roman"/>
          <w:sz w:val="28"/>
          <w:szCs w:val="28"/>
        </w:rPr>
        <w:t>о</w:t>
      </w:r>
      <w:r w:rsidRPr="00FF0F7C">
        <w:rPr>
          <w:rFonts w:ascii="Times New Roman" w:hAnsi="Times New Roman" w:cs="Times New Roman"/>
          <w:sz w:val="28"/>
          <w:szCs w:val="28"/>
        </w:rPr>
        <w:t xml:space="preserve">бразовании в странах постсоветского пространства (в частности, </w:t>
      </w:r>
      <w:r w:rsidRPr="00FF0F7C">
        <w:rPr>
          <w:rFonts w:ascii="Times New Roman" w:hAnsi="Times New Roman" w:cs="Times New Roman"/>
          <w:sz w:val="28"/>
          <w:szCs w:val="28"/>
          <w:lang w:val="kk-KZ"/>
        </w:rPr>
        <w:t xml:space="preserve">в </w:t>
      </w:r>
      <w:r w:rsidRPr="00FF0F7C">
        <w:rPr>
          <w:rFonts w:ascii="Times New Roman" w:hAnsi="Times New Roman" w:cs="Times New Roman"/>
          <w:sz w:val="28"/>
          <w:szCs w:val="28"/>
        </w:rPr>
        <w:t>России, Казахстане) из сформировавшихся в разное время 4-х основных направлений (коммуникативное, личностно-ориентированное, культурологическое и деятельностное), особой популярностью пользуется деятельностное направление, авторство которого приписывают Д.</w:t>
      </w:r>
      <w:r w:rsidR="00526196" w:rsidRPr="00FF0F7C">
        <w:rPr>
          <w:rFonts w:ascii="Times New Roman" w:hAnsi="Times New Roman" w:cs="Times New Roman"/>
          <w:sz w:val="28"/>
          <w:szCs w:val="28"/>
        </w:rPr>
        <w:t xml:space="preserve"> </w:t>
      </w:r>
      <w:r w:rsidRPr="00FF0F7C">
        <w:rPr>
          <w:rFonts w:ascii="Times New Roman" w:hAnsi="Times New Roman" w:cs="Times New Roman"/>
          <w:sz w:val="28"/>
          <w:szCs w:val="28"/>
        </w:rPr>
        <w:t>Дьюи. Это американский ученый, который относит деятельностный подход к процессу деятельности человека, направленного на становление его сознания и личности в целом</w:t>
      </w:r>
      <w:r w:rsidR="00B464FF" w:rsidRPr="00FF0F7C">
        <w:rPr>
          <w:rFonts w:ascii="Times New Roman" w:hAnsi="Times New Roman" w:cs="Times New Roman"/>
          <w:sz w:val="28"/>
          <w:szCs w:val="28"/>
        </w:rPr>
        <w:t xml:space="preserve"> </w:t>
      </w:r>
      <w:r w:rsidR="00023288" w:rsidRPr="00FF0F7C">
        <w:rPr>
          <w:rFonts w:ascii="Times New Roman" w:hAnsi="Times New Roman" w:cs="Times New Roman"/>
          <w:sz w:val="28"/>
          <w:szCs w:val="28"/>
        </w:rPr>
        <w:t>[75</w:t>
      </w:r>
      <w:r w:rsidR="00B464FF" w:rsidRPr="00FF0F7C">
        <w:rPr>
          <w:rFonts w:ascii="Times New Roman" w:hAnsi="Times New Roman" w:cs="Times New Roman"/>
          <w:sz w:val="28"/>
          <w:szCs w:val="28"/>
        </w:rPr>
        <w:t>]</w:t>
      </w:r>
      <w:r w:rsidRPr="00FF0F7C">
        <w:rPr>
          <w:rFonts w:ascii="Times New Roman" w:hAnsi="Times New Roman" w:cs="Times New Roman"/>
          <w:sz w:val="28"/>
          <w:szCs w:val="28"/>
        </w:rPr>
        <w:t xml:space="preserve">. </w:t>
      </w:r>
      <w:proofErr w:type="gramStart"/>
      <w:r w:rsidRPr="00FF0F7C">
        <w:rPr>
          <w:rFonts w:ascii="Times New Roman" w:hAnsi="Times New Roman" w:cs="Times New Roman"/>
          <w:sz w:val="28"/>
          <w:szCs w:val="28"/>
        </w:rPr>
        <w:t xml:space="preserve">Также этот подход </w:t>
      </w:r>
      <w:r w:rsidR="00FC5513" w:rsidRPr="00FF0F7C">
        <w:rPr>
          <w:rFonts w:ascii="Times New Roman" w:hAnsi="Times New Roman" w:cs="Times New Roman"/>
          <w:sz w:val="28"/>
          <w:szCs w:val="28"/>
        </w:rPr>
        <w:t>разрабатывали в своих трудах</w:t>
      </w:r>
      <w:r w:rsidRPr="00FF0F7C">
        <w:rPr>
          <w:rFonts w:ascii="Times New Roman" w:hAnsi="Times New Roman" w:cs="Times New Roman"/>
          <w:sz w:val="28"/>
          <w:szCs w:val="28"/>
        </w:rPr>
        <w:t xml:space="preserve"> Л.С. Выготский, А.Н. Леонтьев, Д.Б. Эльконин, П.Я. Гальперин, В.В. Давыдов и др. Основные принципы данного подхода являются основой современных концепций обучения: учет интересов учащихся; учение через обучение мысли и действию; познание и знание как следствие преодоления трудностей; свободная тво</w:t>
      </w:r>
      <w:r w:rsidR="00C32ACA" w:rsidRPr="00FF0F7C">
        <w:rPr>
          <w:rFonts w:ascii="Times New Roman" w:hAnsi="Times New Roman" w:cs="Times New Roman"/>
          <w:sz w:val="28"/>
          <w:szCs w:val="28"/>
        </w:rPr>
        <w:t>рческая работа и сотрудничество</w:t>
      </w:r>
      <w:r w:rsidRPr="00FF0F7C">
        <w:rPr>
          <w:rFonts w:ascii="Times New Roman" w:eastAsia="Times New Roman" w:hAnsi="Times New Roman" w:cs="Times New Roman"/>
          <w:sz w:val="28"/>
          <w:szCs w:val="28"/>
          <w:lang w:eastAsia="ru-RU"/>
        </w:rPr>
        <w:t xml:space="preserve">. </w:t>
      </w:r>
      <w:proofErr w:type="gramEnd"/>
    </w:p>
    <w:p w14:paraId="5BBC6C91" w14:textId="77777777" w:rsidR="00D711AF" w:rsidRPr="00FF0F7C" w:rsidRDefault="00B47CF5" w:rsidP="004212CA">
      <w:pPr>
        <w:spacing w:after="0" w:line="240" w:lineRule="auto"/>
        <w:ind w:firstLine="709"/>
        <w:jc w:val="both"/>
        <w:rPr>
          <w:rFonts w:ascii="Times New Roman" w:hAnsi="Times New Roman" w:cs="Times New Roman"/>
          <w:b/>
          <w:sz w:val="28"/>
          <w:szCs w:val="28"/>
        </w:rPr>
      </w:pPr>
      <w:r w:rsidRPr="00FF0F7C">
        <w:rPr>
          <w:rFonts w:ascii="Times New Roman" w:hAnsi="Times New Roman" w:cs="Times New Roman"/>
          <w:i/>
          <w:sz w:val="28"/>
          <w:szCs w:val="28"/>
        </w:rPr>
        <w:t>Личностно-ориентированный подход.</w:t>
      </w:r>
      <w:r w:rsidRPr="00FF0F7C">
        <w:rPr>
          <w:rFonts w:ascii="Times New Roman" w:hAnsi="Times New Roman" w:cs="Times New Roman"/>
          <w:b/>
          <w:sz w:val="28"/>
          <w:szCs w:val="28"/>
        </w:rPr>
        <w:t xml:space="preserve"> </w:t>
      </w:r>
      <w:r w:rsidR="00D711AF" w:rsidRPr="00FF0F7C">
        <w:rPr>
          <w:rFonts w:ascii="Times New Roman" w:hAnsi="Times New Roman" w:cs="Times New Roman"/>
          <w:sz w:val="28"/>
          <w:szCs w:val="28"/>
        </w:rPr>
        <w:t xml:space="preserve">Интеграция индивида в социум, или социализация предполагает интериоризацию социальных норм и ценностей, где язык выступает как один из ключевых медиаторов. Наиболее эффективная социализация достигается в процессе получения высшего образования при условии реализации личностно-ориентированного подхода. Личность, формируясь под влиянием общественных отношений, культуры и биологических факторов, сама становится активным творцом истории и культуры. В связи с тем, что интеллект находит свое наиболее полное выражение в языке и исследуется посредством языка, обучение должно быть ориентировано на развитие индивидуальной языковой личности обучающегося, </w:t>
      </w:r>
      <w:r w:rsidR="00D711AF" w:rsidRPr="00FF0F7C">
        <w:rPr>
          <w:rFonts w:ascii="Times New Roman" w:hAnsi="Times New Roman" w:cs="Times New Roman"/>
          <w:sz w:val="28"/>
          <w:szCs w:val="28"/>
        </w:rPr>
        <w:lastRenderedPageBreak/>
        <w:t xml:space="preserve">понимаемый как комплекс языковых способностей, умений и мотиваций, определяющих речевое поведение, на ее совершенствование.  </w:t>
      </w:r>
    </w:p>
    <w:p w14:paraId="669DD3BC" w14:textId="77777777" w:rsidR="004D1FCB" w:rsidRPr="00FF0F7C" w:rsidRDefault="00B633CF" w:rsidP="004212CA">
      <w:pPr>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sz w:val="28"/>
          <w:szCs w:val="28"/>
        </w:rPr>
        <w:t>Развитие данного направления в</w:t>
      </w:r>
      <w:r w:rsidRPr="00FF0F7C">
        <w:rPr>
          <w:rFonts w:ascii="Times New Roman" w:hAnsi="Times New Roman" w:cs="Times New Roman"/>
          <w:sz w:val="28"/>
          <w:szCs w:val="28"/>
          <w:lang w:val="kk-KZ"/>
        </w:rPr>
        <w:t xml:space="preserve"> современном </w:t>
      </w:r>
      <w:r w:rsidRPr="00FF0F7C">
        <w:rPr>
          <w:rFonts w:ascii="Times New Roman" w:hAnsi="Times New Roman" w:cs="Times New Roman"/>
          <w:sz w:val="28"/>
          <w:szCs w:val="28"/>
        </w:rPr>
        <w:t xml:space="preserve"> языковом образовании соотносят с личностно-деятельностным подходом И.А. </w:t>
      </w:r>
      <w:proofErr w:type="gramStart"/>
      <w:r w:rsidRPr="00FF0F7C">
        <w:rPr>
          <w:rFonts w:ascii="Times New Roman" w:hAnsi="Times New Roman" w:cs="Times New Roman"/>
          <w:sz w:val="28"/>
          <w:szCs w:val="28"/>
        </w:rPr>
        <w:t>Зимней</w:t>
      </w:r>
      <w:proofErr w:type="gramEnd"/>
      <w:r w:rsidRPr="00FF0F7C">
        <w:rPr>
          <w:rFonts w:ascii="Times New Roman" w:hAnsi="Times New Roman" w:cs="Times New Roman"/>
          <w:sz w:val="28"/>
          <w:szCs w:val="28"/>
        </w:rPr>
        <w:t xml:space="preserve"> (80-е годы ХХ века)</w:t>
      </w:r>
      <w:r w:rsidR="005637F8" w:rsidRPr="00FF0F7C">
        <w:rPr>
          <w:rFonts w:ascii="Times New Roman" w:hAnsi="Times New Roman" w:cs="Times New Roman"/>
          <w:sz w:val="28"/>
          <w:szCs w:val="28"/>
        </w:rPr>
        <w:t xml:space="preserve"> или </w:t>
      </w:r>
      <w:r w:rsidR="00B155BC" w:rsidRPr="00FF0F7C">
        <w:rPr>
          <w:rFonts w:ascii="Times New Roman" w:hAnsi="Times New Roman" w:cs="Times New Roman"/>
          <w:sz w:val="28"/>
          <w:szCs w:val="28"/>
        </w:rPr>
        <w:t>иначе: личностно ориентированным</w:t>
      </w:r>
      <w:r w:rsidR="005637F8" w:rsidRPr="00FF0F7C">
        <w:rPr>
          <w:rFonts w:ascii="Times New Roman" w:hAnsi="Times New Roman" w:cs="Times New Roman"/>
          <w:sz w:val="28"/>
          <w:szCs w:val="28"/>
        </w:rPr>
        <w:t xml:space="preserve"> подход</w:t>
      </w:r>
      <w:r w:rsidR="00B155BC" w:rsidRPr="00FF0F7C">
        <w:rPr>
          <w:rFonts w:ascii="Times New Roman" w:hAnsi="Times New Roman" w:cs="Times New Roman"/>
          <w:sz w:val="28"/>
          <w:szCs w:val="28"/>
        </w:rPr>
        <w:t>ом</w:t>
      </w:r>
      <w:r w:rsidRPr="00FF0F7C">
        <w:rPr>
          <w:rFonts w:ascii="Times New Roman" w:hAnsi="Times New Roman" w:cs="Times New Roman"/>
          <w:sz w:val="28"/>
          <w:szCs w:val="28"/>
        </w:rPr>
        <w:t>. Этот подход предусматривает, что в центре  обучения находится сам обучающийся как личность – его мотивы, цели, его психологические особенности. В модифицированной форме образования на современном этапе: в кредитной системе обучения личность с позиций обучающегося означает «свободу выбора обучающимся пути, учебника, методов, а в отдельных случаях даже партнера обучения –</w:t>
      </w:r>
      <w:r w:rsidR="004D1FCB" w:rsidRPr="00FF0F7C">
        <w:rPr>
          <w:rFonts w:ascii="Times New Roman" w:hAnsi="Times New Roman" w:cs="Times New Roman"/>
          <w:sz w:val="28"/>
          <w:szCs w:val="28"/>
        </w:rPr>
        <w:t xml:space="preserve"> педагога» [</w:t>
      </w:r>
      <w:r w:rsidR="006A5A37" w:rsidRPr="00FF0F7C">
        <w:rPr>
          <w:rFonts w:ascii="Times New Roman" w:hAnsi="Times New Roman" w:cs="Times New Roman"/>
          <w:sz w:val="28"/>
          <w:szCs w:val="28"/>
        </w:rPr>
        <w:t>7</w:t>
      </w:r>
      <w:r w:rsidR="00023288" w:rsidRPr="00FF0F7C">
        <w:rPr>
          <w:rFonts w:ascii="Times New Roman" w:hAnsi="Times New Roman" w:cs="Times New Roman"/>
          <w:sz w:val="28"/>
          <w:szCs w:val="28"/>
        </w:rPr>
        <w:t>6</w:t>
      </w:r>
      <w:r w:rsidR="00BC1021" w:rsidRPr="00FF0F7C">
        <w:rPr>
          <w:rFonts w:ascii="Times New Roman" w:hAnsi="Times New Roman" w:cs="Times New Roman"/>
          <w:sz w:val="28"/>
          <w:szCs w:val="28"/>
        </w:rPr>
        <w:t>, с.</w:t>
      </w:r>
      <w:r w:rsidR="0040748C" w:rsidRPr="00FF0F7C">
        <w:rPr>
          <w:rFonts w:ascii="Times New Roman" w:hAnsi="Times New Roman" w:cs="Times New Roman"/>
          <w:sz w:val="28"/>
          <w:szCs w:val="28"/>
        </w:rPr>
        <w:t xml:space="preserve"> 51</w:t>
      </w:r>
      <w:r w:rsidR="004D1FCB" w:rsidRPr="00FF0F7C">
        <w:rPr>
          <w:rFonts w:ascii="Times New Roman" w:hAnsi="Times New Roman" w:cs="Times New Roman"/>
          <w:sz w:val="28"/>
          <w:szCs w:val="28"/>
        </w:rPr>
        <w:t>]</w:t>
      </w:r>
      <w:r w:rsidRPr="00FF0F7C">
        <w:rPr>
          <w:rFonts w:ascii="Times New Roman" w:hAnsi="Times New Roman" w:cs="Times New Roman"/>
          <w:sz w:val="28"/>
          <w:szCs w:val="28"/>
        </w:rPr>
        <w:t>. По мнению И.А.</w:t>
      </w:r>
      <w:r w:rsidR="00526196" w:rsidRPr="00FF0F7C">
        <w:rPr>
          <w:rFonts w:ascii="Times New Roman" w:hAnsi="Times New Roman" w:cs="Times New Roman"/>
          <w:sz w:val="28"/>
          <w:szCs w:val="28"/>
        </w:rPr>
        <w:t xml:space="preserve"> </w:t>
      </w:r>
      <w:r w:rsidRPr="00FF0F7C">
        <w:rPr>
          <w:rFonts w:ascii="Times New Roman" w:hAnsi="Times New Roman" w:cs="Times New Roman"/>
          <w:sz w:val="28"/>
          <w:szCs w:val="28"/>
        </w:rPr>
        <w:t>Зимней, обучение представляет собой субъектно-ориентированную организацию и управление педагогом «учебной деятельностью ученика при решении им специально организованных учителем учебных задач разной сложности и проблематики. Эти задачи развивают не только предметную и коммуникативную компетентность обучающегося,</w:t>
      </w:r>
      <w:r w:rsidR="004D1FCB" w:rsidRPr="00FF0F7C">
        <w:rPr>
          <w:rFonts w:ascii="Times New Roman" w:hAnsi="Times New Roman" w:cs="Times New Roman"/>
          <w:sz w:val="28"/>
          <w:szCs w:val="28"/>
        </w:rPr>
        <w:t xml:space="preserve"> но и его самого как личность» [</w:t>
      </w:r>
      <w:r w:rsidR="005C4BCB" w:rsidRPr="00FF0F7C">
        <w:rPr>
          <w:rFonts w:ascii="Times New Roman" w:hAnsi="Times New Roman" w:cs="Times New Roman"/>
          <w:sz w:val="28"/>
          <w:szCs w:val="28"/>
        </w:rPr>
        <w:t>7</w:t>
      </w:r>
      <w:r w:rsidR="002446E5" w:rsidRPr="00FF0F7C">
        <w:rPr>
          <w:rFonts w:ascii="Times New Roman" w:hAnsi="Times New Roman" w:cs="Times New Roman"/>
          <w:sz w:val="28"/>
          <w:szCs w:val="28"/>
        </w:rPr>
        <w:t>6</w:t>
      </w:r>
      <w:r w:rsidR="00BC1021" w:rsidRPr="00FF0F7C">
        <w:rPr>
          <w:rFonts w:ascii="Times New Roman" w:hAnsi="Times New Roman" w:cs="Times New Roman"/>
          <w:sz w:val="28"/>
          <w:szCs w:val="28"/>
        </w:rPr>
        <w:t>, с.</w:t>
      </w:r>
      <w:r w:rsidR="0040748C" w:rsidRPr="00FF0F7C">
        <w:rPr>
          <w:rFonts w:ascii="Times New Roman" w:hAnsi="Times New Roman" w:cs="Times New Roman"/>
          <w:sz w:val="28"/>
          <w:szCs w:val="28"/>
        </w:rPr>
        <w:t xml:space="preserve"> 51</w:t>
      </w:r>
      <w:r w:rsidR="004D1FCB" w:rsidRPr="00FF0F7C">
        <w:rPr>
          <w:rFonts w:ascii="Times New Roman" w:hAnsi="Times New Roman" w:cs="Times New Roman"/>
          <w:sz w:val="28"/>
          <w:szCs w:val="28"/>
        </w:rPr>
        <w:t>]</w:t>
      </w:r>
      <w:r w:rsidRPr="00FF0F7C">
        <w:rPr>
          <w:rFonts w:ascii="Times New Roman" w:hAnsi="Times New Roman" w:cs="Times New Roman"/>
          <w:sz w:val="28"/>
          <w:szCs w:val="28"/>
        </w:rPr>
        <w:t xml:space="preserve">. При таком типе обучения реализуются условия для разных видов деятельности: общения в форме монолога, диалога, полилога, осуществляемого как в учебной, так и в учебно-профессиональной деятельности, что в конечном счете способствует образованию деятельности научения («учиться тому, как учиться»). </w:t>
      </w:r>
    </w:p>
    <w:p w14:paraId="4FD0C410" w14:textId="77777777" w:rsidR="00BC0AF8" w:rsidRPr="00FF0F7C" w:rsidRDefault="00B633CF" w:rsidP="004212CA">
      <w:pPr>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sz w:val="28"/>
          <w:szCs w:val="28"/>
        </w:rPr>
        <w:t>В исследованиях зарубежных авторов наблюдаются аналогичные тенденции. Так, например, в</w:t>
      </w:r>
      <w:r w:rsidRPr="00FF0F7C">
        <w:rPr>
          <w:sz w:val="28"/>
          <w:szCs w:val="28"/>
        </w:rPr>
        <w:t xml:space="preserve"> </w:t>
      </w:r>
      <w:r w:rsidRPr="00FF0F7C">
        <w:rPr>
          <w:rFonts w:ascii="Times New Roman" w:hAnsi="Times New Roman" w:cs="Times New Roman"/>
          <w:sz w:val="28"/>
          <w:szCs w:val="28"/>
        </w:rPr>
        <w:t>преподавании в современных условиях отражается общий сдвиг в антропоцентрической парадигме: от ориентации на деятельность учителя к более глубокому подходу к обучению (личностно-ориентированному обучению), в котором обучающийся рассматривается как активный строитель знаний, как активный участник учебного процесса</w:t>
      </w:r>
      <w:r w:rsidR="0040748C" w:rsidRPr="00FF0F7C">
        <w:rPr>
          <w:rFonts w:ascii="Times New Roman" w:hAnsi="Times New Roman" w:cs="Times New Roman"/>
          <w:sz w:val="28"/>
          <w:szCs w:val="28"/>
        </w:rPr>
        <w:t xml:space="preserve"> [</w:t>
      </w:r>
      <w:r w:rsidR="002446E5" w:rsidRPr="00FF0F7C">
        <w:rPr>
          <w:rFonts w:ascii="Times New Roman" w:hAnsi="Times New Roman" w:cs="Times New Roman"/>
          <w:sz w:val="28"/>
          <w:szCs w:val="28"/>
          <w:lang w:val="kk-KZ"/>
        </w:rPr>
        <w:t>77</w:t>
      </w:r>
      <w:r w:rsidR="0040748C" w:rsidRPr="00FF0F7C">
        <w:rPr>
          <w:rFonts w:ascii="Times New Roman" w:hAnsi="Times New Roman" w:cs="Times New Roman"/>
          <w:sz w:val="28"/>
          <w:szCs w:val="28"/>
        </w:rPr>
        <w:t>, с. 16]</w:t>
      </w:r>
      <w:r w:rsidRPr="00FF0F7C">
        <w:rPr>
          <w:rFonts w:ascii="Times New Roman" w:hAnsi="Times New Roman" w:cs="Times New Roman"/>
          <w:sz w:val="28"/>
          <w:szCs w:val="28"/>
        </w:rPr>
        <w:t xml:space="preserve">. А роль преподавателя заключается в том, чтобы вовлечь студента в соответствующие виды деятельности, которые </w:t>
      </w:r>
      <w:r w:rsidRPr="00FF0F7C">
        <w:rPr>
          <w:rFonts w:ascii="Times New Roman" w:hAnsi="Times New Roman" w:cs="Times New Roman"/>
          <w:sz w:val="28"/>
          <w:szCs w:val="28"/>
          <w:lang w:val="kk-KZ"/>
        </w:rPr>
        <w:t>способствуют</w:t>
      </w:r>
      <w:r w:rsidRPr="00FF0F7C">
        <w:rPr>
          <w:rFonts w:ascii="Times New Roman" w:hAnsi="Times New Roman" w:cs="Times New Roman"/>
          <w:sz w:val="28"/>
          <w:szCs w:val="28"/>
        </w:rPr>
        <w:t xml:space="preserve"> достижени</w:t>
      </w:r>
      <w:r w:rsidRPr="00FF0F7C">
        <w:rPr>
          <w:rFonts w:ascii="Times New Roman" w:hAnsi="Times New Roman" w:cs="Times New Roman"/>
          <w:sz w:val="28"/>
          <w:szCs w:val="28"/>
          <w:lang w:val="kk-KZ"/>
        </w:rPr>
        <w:t>ю ожидаемых</w:t>
      </w:r>
      <w:r w:rsidR="00B53609" w:rsidRPr="00FF0F7C">
        <w:rPr>
          <w:rFonts w:ascii="Times New Roman" w:hAnsi="Times New Roman" w:cs="Times New Roman"/>
          <w:sz w:val="28"/>
          <w:szCs w:val="28"/>
        </w:rPr>
        <w:t xml:space="preserve"> результатов обучения</w:t>
      </w:r>
      <w:r w:rsidR="004D1FCB" w:rsidRPr="00FF0F7C">
        <w:rPr>
          <w:rFonts w:ascii="Times New Roman" w:hAnsi="Times New Roman" w:cs="Times New Roman"/>
          <w:sz w:val="28"/>
          <w:szCs w:val="28"/>
        </w:rPr>
        <w:t xml:space="preserve"> </w:t>
      </w:r>
      <w:r w:rsidR="0040748C" w:rsidRPr="00FF0F7C">
        <w:rPr>
          <w:rFonts w:ascii="Times New Roman" w:hAnsi="Times New Roman" w:cs="Times New Roman"/>
          <w:sz w:val="28"/>
          <w:szCs w:val="28"/>
        </w:rPr>
        <w:t>[</w:t>
      </w:r>
      <w:r w:rsidR="002446E5" w:rsidRPr="00FF0F7C">
        <w:rPr>
          <w:rFonts w:ascii="Times New Roman" w:hAnsi="Times New Roman" w:cs="Times New Roman"/>
          <w:sz w:val="28"/>
          <w:szCs w:val="28"/>
          <w:lang w:val="kk-KZ"/>
        </w:rPr>
        <w:t>78</w:t>
      </w:r>
      <w:r w:rsidR="004D1FCB" w:rsidRPr="00FF0F7C">
        <w:rPr>
          <w:rFonts w:ascii="Times New Roman" w:hAnsi="Times New Roman" w:cs="Times New Roman"/>
          <w:sz w:val="28"/>
          <w:szCs w:val="28"/>
        </w:rPr>
        <w:t xml:space="preserve">, </w:t>
      </w:r>
      <w:r w:rsidR="00B53609" w:rsidRPr="00FF0F7C">
        <w:rPr>
          <w:rFonts w:ascii="Times New Roman" w:hAnsi="Times New Roman" w:cs="Times New Roman"/>
          <w:sz w:val="28"/>
          <w:szCs w:val="28"/>
        </w:rPr>
        <w:t>с. 785</w:t>
      </w:r>
      <w:r w:rsidR="004D1FCB" w:rsidRPr="00FF0F7C">
        <w:rPr>
          <w:rFonts w:ascii="Times New Roman" w:hAnsi="Times New Roman" w:cs="Times New Roman"/>
          <w:sz w:val="28"/>
          <w:szCs w:val="28"/>
        </w:rPr>
        <w:t>]</w:t>
      </w:r>
      <w:r w:rsidRPr="00FF0F7C">
        <w:rPr>
          <w:rFonts w:ascii="Times New Roman" w:hAnsi="Times New Roman" w:cs="Times New Roman"/>
          <w:sz w:val="28"/>
          <w:szCs w:val="28"/>
        </w:rPr>
        <w:t xml:space="preserve">. В этой связи в современных теориях обучения утверждается, что обучение по своей природе представляет собой получение и обработку информации, главным образом, посредством интеллектуальных манипуляций, основанных на биологическом капитале учащихся и личных достижениях (усвоение, запоминание, хранение знаний, применение и создание знаний и др.) </w:t>
      </w:r>
      <w:r w:rsidR="004D1FCB" w:rsidRPr="00FF0F7C">
        <w:rPr>
          <w:rFonts w:ascii="Times New Roman" w:hAnsi="Times New Roman" w:cs="Times New Roman"/>
          <w:sz w:val="28"/>
          <w:szCs w:val="28"/>
        </w:rPr>
        <w:t>[</w:t>
      </w:r>
      <w:r w:rsidR="002446E5" w:rsidRPr="00FF0F7C">
        <w:rPr>
          <w:rFonts w:ascii="Times New Roman" w:hAnsi="Times New Roman" w:cs="Times New Roman"/>
          <w:sz w:val="28"/>
          <w:szCs w:val="28"/>
          <w:lang w:val="kk-KZ"/>
        </w:rPr>
        <w:t>79</w:t>
      </w:r>
      <w:r w:rsidR="004D1FCB" w:rsidRPr="00FF0F7C">
        <w:rPr>
          <w:rFonts w:ascii="Times New Roman" w:hAnsi="Times New Roman" w:cs="Times New Roman"/>
          <w:sz w:val="28"/>
          <w:szCs w:val="28"/>
        </w:rPr>
        <w:t xml:space="preserve">, </w:t>
      </w:r>
      <w:r w:rsidR="00B53609" w:rsidRPr="00FF0F7C">
        <w:rPr>
          <w:rFonts w:ascii="Times New Roman" w:hAnsi="Times New Roman" w:cs="Times New Roman"/>
          <w:sz w:val="28"/>
          <w:szCs w:val="28"/>
        </w:rPr>
        <w:t>с. 20</w:t>
      </w:r>
      <w:r w:rsidR="004D1FCB" w:rsidRPr="00FF0F7C">
        <w:rPr>
          <w:rFonts w:ascii="Times New Roman" w:hAnsi="Times New Roman" w:cs="Times New Roman"/>
          <w:sz w:val="28"/>
          <w:szCs w:val="28"/>
        </w:rPr>
        <w:t>]</w:t>
      </w:r>
      <w:r w:rsidR="00B62457" w:rsidRPr="00FF0F7C">
        <w:rPr>
          <w:rFonts w:ascii="Times New Roman" w:hAnsi="Times New Roman" w:cs="Times New Roman"/>
          <w:sz w:val="28"/>
          <w:szCs w:val="28"/>
        </w:rPr>
        <w:t xml:space="preserve">. </w:t>
      </w:r>
    </w:p>
    <w:p w14:paraId="16FE81D1" w14:textId="77777777" w:rsidR="00BC3314" w:rsidRPr="00FF0F7C" w:rsidRDefault="00BC0AF8" w:rsidP="004212CA">
      <w:pPr>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i/>
          <w:sz w:val="28"/>
          <w:szCs w:val="28"/>
        </w:rPr>
        <w:t>Компетентностный подход.</w:t>
      </w:r>
      <w:r w:rsidRPr="00FF0F7C">
        <w:rPr>
          <w:rFonts w:ascii="Times New Roman" w:hAnsi="Times New Roman" w:cs="Times New Roman"/>
          <w:b/>
          <w:sz w:val="28"/>
          <w:szCs w:val="28"/>
        </w:rPr>
        <w:t xml:space="preserve"> </w:t>
      </w:r>
      <w:r w:rsidR="00233549" w:rsidRPr="00FF0F7C">
        <w:rPr>
          <w:rFonts w:ascii="Times New Roman" w:hAnsi="Times New Roman" w:cs="Times New Roman"/>
          <w:sz w:val="28"/>
          <w:szCs w:val="28"/>
        </w:rPr>
        <w:t xml:space="preserve">С середины 1990-х годов Совет Европы активно продвигает новые подходы к обучению иностранным языкам, в частности компетентностный подход. Это концепция, ориентированная на развитие практических навыков, а не только теоретических знаний, оказывает значительное влияние на учебные программы и методики преподавания. Цель – научить студентов использовать язык в реальных жизненных ситуациях, что соответствует задачам формирования компетентной личности, определенным Болонскими соглашениями [80]. Стоит отметить, что компетентностный подход не возник на пустом месте. Его корни уходят в американское </w:t>
      </w:r>
      <w:r w:rsidR="00233549" w:rsidRPr="00FF0F7C">
        <w:rPr>
          <w:rFonts w:ascii="Times New Roman" w:hAnsi="Times New Roman" w:cs="Times New Roman"/>
          <w:sz w:val="28"/>
          <w:szCs w:val="28"/>
        </w:rPr>
        <w:lastRenderedPageBreak/>
        <w:t>образование 1970-х годов и в лингвистические работы Н.Хомского, который в 1960-х годах разграничил знание языка (компетенцию) и его практическое применение</w:t>
      </w:r>
      <w:r w:rsidR="00BC3314" w:rsidRPr="00FF0F7C">
        <w:rPr>
          <w:rFonts w:ascii="Times New Roman" w:hAnsi="Times New Roman" w:cs="Times New Roman"/>
          <w:sz w:val="28"/>
          <w:szCs w:val="28"/>
        </w:rPr>
        <w:t xml:space="preserve"> [81]</w:t>
      </w:r>
      <w:r w:rsidR="00233549" w:rsidRPr="00FF0F7C">
        <w:rPr>
          <w:rFonts w:ascii="Times New Roman" w:hAnsi="Times New Roman" w:cs="Times New Roman"/>
          <w:sz w:val="28"/>
          <w:szCs w:val="28"/>
        </w:rPr>
        <w:t>. Развитие этой идеи привело к появлению понятия «коммуникативная компетентность» введенного Д.Хаймсом</w:t>
      </w:r>
      <w:r w:rsidR="00BC3314" w:rsidRPr="00FF0F7C">
        <w:rPr>
          <w:rFonts w:ascii="Times New Roman" w:hAnsi="Times New Roman" w:cs="Times New Roman"/>
          <w:sz w:val="28"/>
          <w:szCs w:val="28"/>
        </w:rPr>
        <w:t xml:space="preserve"> [82]</w:t>
      </w:r>
      <w:r w:rsidR="00233549" w:rsidRPr="00FF0F7C">
        <w:rPr>
          <w:rFonts w:ascii="Times New Roman" w:hAnsi="Times New Roman" w:cs="Times New Roman"/>
          <w:sz w:val="28"/>
          <w:szCs w:val="28"/>
        </w:rPr>
        <w:t>.</w:t>
      </w:r>
    </w:p>
    <w:p w14:paraId="3CC6E6E6" w14:textId="77777777" w:rsidR="00B47CF5" w:rsidRPr="00FF0F7C" w:rsidRDefault="00BC3314" w:rsidP="00551252">
      <w:pPr>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sz w:val="28"/>
          <w:szCs w:val="28"/>
        </w:rPr>
        <w:t xml:space="preserve">С 1970-х годов наблюдается активное внедрение терминов «компетенция» и «компетентность» в теоретические и практические аспекты обучения языкам, в частности, иностранным, а также в методики обучения коммуникации. Параллельно развивается концепция «социальных компетенций». Значительный вклад в осмысление понятия «компетентность» внес Дж. Равен в своей работе «Компетентность в современном обществе». Он трактует компетентность как комплексную структуру, состоящую из множества относительно автономных компонентов, относящихся как к когнитивной, так и к эмоциональной сфере. Эти компоненты, по мнению Равена, обладают способностью к взаимозамещению </w:t>
      </w:r>
      <w:r w:rsidR="00551252" w:rsidRPr="00FF0F7C">
        <w:rPr>
          <w:rFonts w:ascii="Times New Roman" w:hAnsi="Times New Roman" w:cs="Times New Roman"/>
          <w:sz w:val="28"/>
          <w:szCs w:val="28"/>
        </w:rPr>
        <w:t>в контексте эффективного поведения. Ключевым аспектом является то, что Равен рассматривает «виды компетентности» как «мотивированные способности», приводя в своей работе перечень из 39 различных видов</w:t>
      </w:r>
      <w:r w:rsidR="00B47CF5" w:rsidRPr="00FF0F7C">
        <w:rPr>
          <w:rFonts w:ascii="Times New Roman" w:hAnsi="Times New Roman" w:cs="Times New Roman"/>
          <w:sz w:val="28"/>
          <w:szCs w:val="28"/>
        </w:rPr>
        <w:t xml:space="preserve"> [</w:t>
      </w:r>
      <w:r w:rsidR="006B0EC5" w:rsidRPr="00FF0F7C">
        <w:rPr>
          <w:rFonts w:ascii="Times New Roman" w:hAnsi="Times New Roman" w:cs="Times New Roman"/>
          <w:sz w:val="28"/>
          <w:szCs w:val="28"/>
          <w:lang w:val="kk-KZ"/>
        </w:rPr>
        <w:t>8</w:t>
      </w:r>
      <w:r w:rsidR="002446E5" w:rsidRPr="00FF0F7C">
        <w:rPr>
          <w:rFonts w:ascii="Times New Roman" w:hAnsi="Times New Roman" w:cs="Times New Roman"/>
          <w:sz w:val="28"/>
          <w:szCs w:val="28"/>
          <w:lang w:val="kk-KZ"/>
        </w:rPr>
        <w:t>3</w:t>
      </w:r>
      <w:r w:rsidR="00F12811" w:rsidRPr="00FF0F7C">
        <w:rPr>
          <w:rFonts w:ascii="Times New Roman" w:hAnsi="Times New Roman" w:cs="Times New Roman"/>
          <w:sz w:val="28"/>
          <w:szCs w:val="28"/>
          <w:lang w:val="kk-KZ"/>
        </w:rPr>
        <w:t xml:space="preserve">, </w:t>
      </w:r>
      <w:r w:rsidR="00F12811" w:rsidRPr="00FF0F7C">
        <w:rPr>
          <w:rFonts w:ascii="Times New Roman" w:hAnsi="Times New Roman" w:cs="Times New Roman"/>
          <w:sz w:val="28"/>
          <w:szCs w:val="28"/>
        </w:rPr>
        <w:t>с. 258</w:t>
      </w:r>
      <w:r w:rsidR="00B47CF5" w:rsidRPr="00FF0F7C">
        <w:rPr>
          <w:rFonts w:ascii="Times New Roman" w:hAnsi="Times New Roman" w:cs="Times New Roman"/>
          <w:sz w:val="28"/>
          <w:szCs w:val="28"/>
        </w:rPr>
        <w:t xml:space="preserve">]. </w:t>
      </w:r>
    </w:p>
    <w:p w14:paraId="3594D355" w14:textId="77777777" w:rsidR="00FF686C" w:rsidRPr="00FF0F7C" w:rsidRDefault="00551252" w:rsidP="00551252">
      <w:pPr>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sz w:val="28"/>
          <w:szCs w:val="28"/>
        </w:rPr>
        <w:t xml:space="preserve">В России ученые переходят от простого изучения компетенций к разработке образовательных программ, ориентированных на формирование компетентности как целевого результата обучения (А.К. Маркова, Л.А. Петровская,  Н.В. Кузьмина и др.). При этом для каждой сферы деятельности выделяются свои специфические виды компетентности. Так, Совет Европы, рассматривая языковую компетентность, выделяет стратегический, социальный, социолингвистический, языковой и учебный аспекты. И.А. Зимняя начинает изучение компетентности как научной категории в образовании с 1990-х годов, связывая это с работами </w:t>
      </w:r>
      <w:r w:rsidR="00FF686C" w:rsidRPr="00FF0F7C">
        <w:rPr>
          <w:rFonts w:ascii="Times New Roman" w:hAnsi="Times New Roman" w:cs="Times New Roman"/>
          <w:sz w:val="28"/>
          <w:szCs w:val="28"/>
        </w:rPr>
        <w:t xml:space="preserve">А.К. Марковой (1993, 1996), в которых профессиональная компетентность впервые становится объектом детального анализа в контексте психологии труда. </w:t>
      </w:r>
    </w:p>
    <w:p w14:paraId="297C2C30" w14:textId="77777777" w:rsidR="00551252" w:rsidRPr="00FF0F7C" w:rsidRDefault="00FF686C" w:rsidP="00551252">
      <w:pPr>
        <w:spacing w:after="0" w:line="240" w:lineRule="auto"/>
        <w:ind w:firstLine="709"/>
        <w:jc w:val="both"/>
        <w:rPr>
          <w:rFonts w:ascii="Times New Roman" w:hAnsi="Times New Roman" w:cs="Times New Roman"/>
          <w:b/>
          <w:sz w:val="28"/>
          <w:szCs w:val="28"/>
        </w:rPr>
      </w:pPr>
      <w:r w:rsidRPr="00FF0F7C">
        <w:rPr>
          <w:rFonts w:ascii="Times New Roman" w:hAnsi="Times New Roman" w:cs="Times New Roman"/>
          <w:sz w:val="28"/>
          <w:szCs w:val="28"/>
        </w:rPr>
        <w:t xml:space="preserve">Третий этап компетентностного подхода ознаменован тем, что ЮНЕСКО определяет перечень ключевых компетенций, которые должны рассматриваться как желаемые результаты образования. На симпозиуме в Берне в 1996 году Совет Европы подчеркнул важность определения ключевых компетенций для реформирования, необходимых учащимся для успешной трудовой деятельности и продолжения обучения в высших учебных заведениях. </w:t>
      </w:r>
      <w:r w:rsidR="00551252" w:rsidRPr="00FF0F7C">
        <w:rPr>
          <w:rFonts w:ascii="Times New Roman" w:hAnsi="Times New Roman" w:cs="Times New Roman"/>
          <w:sz w:val="28"/>
          <w:szCs w:val="28"/>
        </w:rPr>
        <w:t xml:space="preserve"> </w:t>
      </w:r>
    </w:p>
    <w:p w14:paraId="1BB7EBC8" w14:textId="77777777" w:rsidR="006D612B" w:rsidRPr="00FF0F7C" w:rsidRDefault="006D612B" w:rsidP="004212CA">
      <w:pPr>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sz w:val="28"/>
          <w:szCs w:val="28"/>
        </w:rPr>
        <w:t>В разработку концепции</w:t>
      </w:r>
      <w:r w:rsidR="00B633CF" w:rsidRPr="00FF0F7C">
        <w:rPr>
          <w:rFonts w:ascii="Times New Roman" w:hAnsi="Times New Roman" w:cs="Times New Roman"/>
          <w:sz w:val="28"/>
          <w:szCs w:val="28"/>
        </w:rPr>
        <w:t xml:space="preserve"> компетентностн</w:t>
      </w:r>
      <w:r w:rsidRPr="00FF0F7C">
        <w:rPr>
          <w:rFonts w:ascii="Times New Roman" w:hAnsi="Times New Roman" w:cs="Times New Roman"/>
          <w:sz w:val="28"/>
          <w:szCs w:val="28"/>
        </w:rPr>
        <w:t>ого</w:t>
      </w:r>
      <w:r w:rsidR="00B633CF" w:rsidRPr="00FF0F7C">
        <w:rPr>
          <w:rFonts w:ascii="Times New Roman" w:hAnsi="Times New Roman" w:cs="Times New Roman"/>
          <w:sz w:val="28"/>
          <w:szCs w:val="28"/>
        </w:rPr>
        <w:t xml:space="preserve"> подход</w:t>
      </w:r>
      <w:r w:rsidRPr="00FF0F7C">
        <w:rPr>
          <w:rFonts w:ascii="Times New Roman" w:hAnsi="Times New Roman" w:cs="Times New Roman"/>
          <w:sz w:val="28"/>
          <w:szCs w:val="28"/>
        </w:rPr>
        <w:t>а</w:t>
      </w:r>
      <w:r w:rsidR="00B633CF" w:rsidRPr="00FF0F7C">
        <w:rPr>
          <w:rFonts w:ascii="Times New Roman" w:hAnsi="Times New Roman" w:cs="Times New Roman"/>
          <w:sz w:val="28"/>
          <w:szCs w:val="28"/>
        </w:rPr>
        <w:t xml:space="preserve"> к языковому обучению</w:t>
      </w:r>
      <w:r w:rsidRPr="00FF0F7C">
        <w:rPr>
          <w:rFonts w:ascii="Times New Roman" w:hAnsi="Times New Roman" w:cs="Times New Roman"/>
          <w:sz w:val="28"/>
          <w:szCs w:val="28"/>
        </w:rPr>
        <w:t xml:space="preserve"> в российском научном пространстве внесли свой вклад следующие ученые: </w:t>
      </w:r>
      <w:proofErr w:type="gramStart"/>
      <w:r w:rsidR="00B633CF" w:rsidRPr="00FF0F7C">
        <w:rPr>
          <w:rFonts w:ascii="Times New Roman" w:hAnsi="Times New Roman" w:cs="Times New Roman"/>
          <w:sz w:val="28"/>
          <w:szCs w:val="28"/>
        </w:rPr>
        <w:t>Бермус А.Г., Давыдов Л.Д., Зимняя И.А., Коган Е.Я., Леб</w:t>
      </w:r>
      <w:r w:rsidRPr="00FF0F7C">
        <w:rPr>
          <w:rFonts w:ascii="Times New Roman" w:hAnsi="Times New Roman" w:cs="Times New Roman"/>
          <w:sz w:val="28"/>
          <w:szCs w:val="28"/>
        </w:rPr>
        <w:t>едев О.Е., Хуторский А.В. и др.</w:t>
      </w:r>
      <w:r w:rsidR="00B633CF" w:rsidRPr="00FF0F7C">
        <w:rPr>
          <w:rFonts w:ascii="Times New Roman" w:hAnsi="Times New Roman" w:cs="Times New Roman"/>
          <w:sz w:val="28"/>
          <w:szCs w:val="28"/>
        </w:rPr>
        <w:t xml:space="preserve"> При данном подходе ведущей отмечается такая деятельность, которая направлена на развитие компетенции – умения использовать знания в учебной, учебно-профессиональной, социальной и будущей профессиональной сферах деятельности.</w:t>
      </w:r>
      <w:proofErr w:type="gramEnd"/>
      <w:r w:rsidR="00B633CF" w:rsidRPr="00FF0F7C">
        <w:rPr>
          <w:rFonts w:ascii="Times New Roman" w:hAnsi="Times New Roman" w:cs="Times New Roman"/>
          <w:sz w:val="28"/>
          <w:szCs w:val="28"/>
        </w:rPr>
        <w:t xml:space="preserve"> Поэтому ключевым термином является «компетенция». В объем понятия компетенции входит: обобщенный способ действий, обеспечивающий продуктивное выполнение профессиональной или иной деятельности; способность и готовность </w:t>
      </w:r>
      <w:r w:rsidR="00B633CF" w:rsidRPr="00FF0F7C">
        <w:rPr>
          <w:rFonts w:ascii="Times New Roman" w:hAnsi="Times New Roman" w:cs="Times New Roman"/>
          <w:sz w:val="28"/>
          <w:szCs w:val="28"/>
        </w:rPr>
        <w:lastRenderedPageBreak/>
        <w:t>применить знания и умения при решении профессиональных задач; совокупность профессиональных знаний и умений, способствующих выполнению профессиональной деятельности, и др. В связи с этим в условиях модернизации системы языкового образования компетентность как совокупность компетенций является основой для стандартизации в рамках создания общего образовательного пространства.</w:t>
      </w:r>
      <w:r w:rsidR="00B46AEA" w:rsidRPr="00FF0F7C">
        <w:rPr>
          <w:rFonts w:ascii="Times New Roman" w:hAnsi="Times New Roman" w:cs="Times New Roman"/>
          <w:sz w:val="28"/>
          <w:szCs w:val="28"/>
        </w:rPr>
        <w:t xml:space="preserve"> </w:t>
      </w:r>
    </w:p>
    <w:p w14:paraId="79DD0FED" w14:textId="1091E975" w:rsidR="001B786C" w:rsidRPr="00FF0F7C" w:rsidRDefault="00B46AEA" w:rsidP="004212CA">
      <w:pPr>
        <w:spacing w:after="0" w:line="240" w:lineRule="auto"/>
        <w:ind w:firstLine="709"/>
        <w:jc w:val="both"/>
        <w:rPr>
          <w:rFonts w:ascii="Times New Roman" w:hAnsi="Times New Roman" w:cs="Times New Roman"/>
          <w:sz w:val="28"/>
          <w:szCs w:val="28"/>
          <w:lang w:val="kk-KZ"/>
        </w:rPr>
      </w:pPr>
      <w:r w:rsidRPr="00FF0F7C">
        <w:rPr>
          <w:rFonts w:ascii="Times New Roman" w:hAnsi="Times New Roman" w:cs="Times New Roman"/>
          <w:sz w:val="28"/>
          <w:szCs w:val="28"/>
        </w:rPr>
        <w:t>Особую актуальность компетентностный подход обретает в условиях</w:t>
      </w:r>
      <w:r w:rsidR="005637F8" w:rsidRPr="00FF0F7C">
        <w:rPr>
          <w:rFonts w:ascii="Times New Roman" w:hAnsi="Times New Roman" w:cs="Times New Roman"/>
          <w:sz w:val="28"/>
          <w:szCs w:val="28"/>
        </w:rPr>
        <w:t xml:space="preserve"> многоуровневой </w:t>
      </w:r>
      <w:r w:rsidRPr="00FF0F7C">
        <w:rPr>
          <w:rFonts w:ascii="Times New Roman" w:hAnsi="Times New Roman" w:cs="Times New Roman"/>
          <w:sz w:val="28"/>
          <w:szCs w:val="28"/>
        </w:rPr>
        <w:t>кредитной системы образования, которая направлена на достижение ожидаемых результатов  обучения – определенных компетенций в соответствии с Дублинскими</w:t>
      </w:r>
      <w:r w:rsidRPr="00FF0F7C">
        <w:rPr>
          <w:rFonts w:ascii="Times New Roman" w:hAnsi="Times New Roman" w:cs="Times New Roman"/>
          <w:color w:val="FF0000"/>
          <w:sz w:val="28"/>
          <w:szCs w:val="28"/>
        </w:rPr>
        <w:t xml:space="preserve"> </w:t>
      </w:r>
      <w:r w:rsidRPr="00FF0F7C">
        <w:rPr>
          <w:rFonts w:ascii="Times New Roman" w:hAnsi="Times New Roman" w:cs="Times New Roman"/>
          <w:sz w:val="28"/>
          <w:szCs w:val="28"/>
        </w:rPr>
        <w:t>дескрипторами</w:t>
      </w:r>
      <w:r w:rsidR="00FA7313" w:rsidRPr="00FF0F7C">
        <w:rPr>
          <w:rFonts w:ascii="Times New Roman" w:hAnsi="Times New Roman" w:cs="Times New Roman"/>
          <w:sz w:val="28"/>
          <w:szCs w:val="28"/>
        </w:rPr>
        <w:t xml:space="preserve"> [</w:t>
      </w:r>
      <w:r w:rsidR="002446E5" w:rsidRPr="00FF0F7C">
        <w:rPr>
          <w:rFonts w:ascii="Times New Roman" w:hAnsi="Times New Roman" w:cs="Times New Roman"/>
          <w:sz w:val="28"/>
          <w:szCs w:val="28"/>
          <w:lang w:val="kk-KZ"/>
        </w:rPr>
        <w:t>85</w:t>
      </w:r>
      <w:r w:rsidR="00A12CE5" w:rsidRPr="00FF0F7C">
        <w:rPr>
          <w:rFonts w:ascii="Times New Roman" w:hAnsi="Times New Roman" w:cs="Times New Roman"/>
          <w:sz w:val="28"/>
          <w:szCs w:val="28"/>
        </w:rPr>
        <w:t>]</w:t>
      </w:r>
      <w:r w:rsidR="001B786C" w:rsidRPr="00FF0F7C">
        <w:rPr>
          <w:rFonts w:ascii="Times New Roman" w:hAnsi="Times New Roman" w:cs="Times New Roman"/>
          <w:sz w:val="28"/>
          <w:szCs w:val="28"/>
          <w:lang w:val="kk-KZ"/>
        </w:rPr>
        <w:t>.</w:t>
      </w:r>
    </w:p>
    <w:p w14:paraId="30B8E0BF" w14:textId="77777777" w:rsidR="00B104E1" w:rsidRPr="00FF0F7C" w:rsidRDefault="00652989" w:rsidP="004212CA">
      <w:pPr>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sz w:val="28"/>
          <w:szCs w:val="28"/>
        </w:rPr>
        <w:t>Ожидаемые результаты многоуровневого обучения по всем дисциплинам были введены в госстандарты образования</w:t>
      </w:r>
      <w:r w:rsidR="007F34BE" w:rsidRPr="00FF0F7C">
        <w:rPr>
          <w:rFonts w:ascii="Times New Roman" w:hAnsi="Times New Roman" w:cs="Times New Roman"/>
          <w:sz w:val="28"/>
          <w:szCs w:val="28"/>
        </w:rPr>
        <w:t xml:space="preserve"> РК</w:t>
      </w:r>
      <w:r w:rsidRPr="00FF0F7C">
        <w:rPr>
          <w:rFonts w:ascii="Times New Roman" w:hAnsi="Times New Roman" w:cs="Times New Roman"/>
          <w:sz w:val="28"/>
          <w:szCs w:val="28"/>
        </w:rPr>
        <w:t>, затем в образовательные программы, силлабусы и УМК</w:t>
      </w:r>
      <w:r w:rsidR="009078EF" w:rsidRPr="00FF0F7C">
        <w:rPr>
          <w:rFonts w:ascii="Times New Roman" w:hAnsi="Times New Roman" w:cs="Times New Roman"/>
          <w:sz w:val="28"/>
          <w:szCs w:val="28"/>
        </w:rPr>
        <w:t>Д в виде конкретных сформулированных компетенций, обусловленных целями и задачами обучения по каждой дисциплине (см материалы п</w:t>
      </w:r>
      <w:r w:rsidR="000A0ADD" w:rsidRPr="00FF0F7C">
        <w:rPr>
          <w:rFonts w:ascii="Times New Roman" w:hAnsi="Times New Roman" w:cs="Times New Roman"/>
          <w:sz w:val="28"/>
          <w:szCs w:val="28"/>
        </w:rPr>
        <w:t>одраздел 2</w:t>
      </w:r>
      <w:r w:rsidR="009078EF" w:rsidRPr="00FF0F7C">
        <w:rPr>
          <w:rFonts w:ascii="Times New Roman" w:hAnsi="Times New Roman" w:cs="Times New Roman"/>
          <w:sz w:val="28"/>
          <w:szCs w:val="28"/>
        </w:rPr>
        <w:t>.4</w:t>
      </w:r>
      <w:r w:rsidR="000A0ADD" w:rsidRPr="00FF0F7C">
        <w:rPr>
          <w:rFonts w:ascii="Times New Roman" w:hAnsi="Times New Roman" w:cs="Times New Roman"/>
          <w:sz w:val="28"/>
          <w:szCs w:val="28"/>
        </w:rPr>
        <w:t xml:space="preserve"> главы 2 данной диссертации</w:t>
      </w:r>
      <w:r w:rsidR="009078EF" w:rsidRPr="00FF0F7C">
        <w:rPr>
          <w:rFonts w:ascii="Times New Roman" w:hAnsi="Times New Roman" w:cs="Times New Roman"/>
          <w:sz w:val="28"/>
          <w:szCs w:val="28"/>
        </w:rPr>
        <w:t>).</w:t>
      </w:r>
      <w:r w:rsidRPr="00FF0F7C">
        <w:rPr>
          <w:rFonts w:ascii="Times New Roman" w:hAnsi="Times New Roman" w:cs="Times New Roman"/>
          <w:sz w:val="28"/>
          <w:szCs w:val="28"/>
        </w:rPr>
        <w:t xml:space="preserve"> </w:t>
      </w:r>
    </w:p>
    <w:p w14:paraId="3F92DDB9" w14:textId="48B5D537" w:rsidR="00910F8F" w:rsidRPr="00FF0F7C" w:rsidRDefault="00532A45" w:rsidP="004212CA">
      <w:pPr>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sz w:val="28"/>
          <w:szCs w:val="28"/>
        </w:rPr>
        <w:t>Профессиональная компетентность будущего филолога является структурным компонентом профессиональной языковой личности и состоит из общелингвистической, профессионально-ориентированной, коммуникативной, общекультурной, когнитивно-дискурсивной и др. компетенций. Совокупность данных компетенций, их соотнесенность с уровневой структурой языковой личности и направленность на педагогическую деятельность обеспечивают личностную и профессиональную готовность к педагогической деятельности в свете современных требований обучения.</w:t>
      </w:r>
      <w:r w:rsidR="00A9243A" w:rsidRPr="00FF0F7C">
        <w:rPr>
          <w:rFonts w:ascii="Times New Roman" w:hAnsi="Times New Roman" w:cs="Times New Roman"/>
          <w:sz w:val="28"/>
          <w:szCs w:val="28"/>
        </w:rPr>
        <w:t xml:space="preserve"> По исследованиям Ж.Х. Салхановой, современный качественный результат образования представляет собой предварительно выделенный состав определенных компетенций, отраженный в компетентностной модели образования и модели выпускника в качестве соответствующего заказа потребителю, социальному заказу. Существует большое разнообразие компетенций, однако исследователь популяризирует 4 блока </w:t>
      </w:r>
      <w:r w:rsidR="00B03AFF" w:rsidRPr="00FF0F7C">
        <w:rPr>
          <w:rFonts w:ascii="Times New Roman" w:hAnsi="Times New Roman" w:cs="Times New Roman"/>
          <w:sz w:val="28"/>
          <w:szCs w:val="28"/>
        </w:rPr>
        <w:t xml:space="preserve"> компетенций (10 основных видов компетенций), которые в перспективе проявляются в качестве компетентност</w:t>
      </w:r>
      <w:r w:rsidR="00E635F1" w:rsidRPr="00FF0F7C">
        <w:rPr>
          <w:rFonts w:ascii="Times New Roman" w:hAnsi="Times New Roman" w:cs="Times New Roman"/>
          <w:sz w:val="28"/>
          <w:szCs w:val="28"/>
        </w:rPr>
        <w:t xml:space="preserve">ей: 1) компетенции, относящиеся к человеку как личности, субъекту деятельности, коммуникации; 2) компетенции взаимодействия человека с обществом и в обществе; 3) компетенции, объединяющие деятельность человека; </w:t>
      </w:r>
      <w:r w:rsidR="00B03AFF" w:rsidRPr="00FF0F7C">
        <w:rPr>
          <w:rFonts w:ascii="Times New Roman" w:hAnsi="Times New Roman" w:cs="Times New Roman"/>
          <w:sz w:val="28"/>
          <w:szCs w:val="28"/>
        </w:rPr>
        <w:t>4) компетенции информационных технологий</w:t>
      </w:r>
      <w:r w:rsidR="002866BD" w:rsidRPr="00FF0F7C">
        <w:rPr>
          <w:rFonts w:ascii="Times New Roman" w:hAnsi="Times New Roman" w:cs="Times New Roman"/>
          <w:sz w:val="28"/>
          <w:szCs w:val="28"/>
        </w:rPr>
        <w:t xml:space="preserve"> [</w:t>
      </w:r>
      <w:r w:rsidR="00690DFE" w:rsidRPr="00FF0F7C">
        <w:rPr>
          <w:rFonts w:ascii="Times New Roman" w:hAnsi="Times New Roman" w:cs="Times New Roman"/>
          <w:sz w:val="28"/>
          <w:szCs w:val="28"/>
        </w:rPr>
        <w:t>8</w:t>
      </w:r>
      <w:r w:rsidR="002446E5" w:rsidRPr="00FF0F7C">
        <w:rPr>
          <w:rFonts w:ascii="Times New Roman" w:hAnsi="Times New Roman" w:cs="Times New Roman"/>
          <w:sz w:val="28"/>
          <w:szCs w:val="28"/>
        </w:rPr>
        <w:t>6</w:t>
      </w:r>
      <w:r w:rsidR="00302620" w:rsidRPr="00FF0F7C">
        <w:rPr>
          <w:rFonts w:ascii="Times New Roman" w:hAnsi="Times New Roman" w:cs="Times New Roman"/>
          <w:sz w:val="28"/>
          <w:szCs w:val="28"/>
        </w:rPr>
        <w:t>, с. 92</w:t>
      </w:r>
      <w:r w:rsidR="002866BD" w:rsidRPr="00FF0F7C">
        <w:rPr>
          <w:rFonts w:ascii="Times New Roman" w:hAnsi="Times New Roman" w:cs="Times New Roman"/>
          <w:sz w:val="28"/>
          <w:szCs w:val="28"/>
        </w:rPr>
        <w:t>]</w:t>
      </w:r>
      <w:r w:rsidR="00B03AFF" w:rsidRPr="00FF0F7C">
        <w:rPr>
          <w:rFonts w:ascii="Times New Roman" w:hAnsi="Times New Roman" w:cs="Times New Roman"/>
          <w:sz w:val="28"/>
          <w:szCs w:val="28"/>
        </w:rPr>
        <w:t>.</w:t>
      </w:r>
    </w:p>
    <w:p w14:paraId="0050CFFD" w14:textId="77777777" w:rsidR="00B03AFF" w:rsidRPr="00FF0F7C" w:rsidRDefault="00571C28" w:rsidP="004212CA">
      <w:pPr>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i/>
          <w:sz w:val="28"/>
          <w:szCs w:val="28"/>
        </w:rPr>
        <w:t>Когнитивно-коммуникативный подход</w:t>
      </w:r>
      <w:r w:rsidRPr="00FF0F7C">
        <w:rPr>
          <w:rFonts w:ascii="Times New Roman" w:hAnsi="Times New Roman" w:cs="Times New Roman"/>
          <w:sz w:val="28"/>
          <w:szCs w:val="28"/>
        </w:rPr>
        <w:t xml:space="preserve">. </w:t>
      </w:r>
      <w:r w:rsidR="008606B7" w:rsidRPr="00FF0F7C">
        <w:rPr>
          <w:rFonts w:ascii="Times New Roman" w:hAnsi="Times New Roman" w:cs="Times New Roman"/>
          <w:sz w:val="28"/>
          <w:szCs w:val="28"/>
        </w:rPr>
        <w:t xml:space="preserve">В конце 90-х годов ХХ века в связи с интенсивным развитием нового научного направления </w:t>
      </w:r>
      <w:r w:rsidR="00B104E1" w:rsidRPr="00FF0F7C">
        <w:rPr>
          <w:rFonts w:ascii="Times New Roman" w:hAnsi="Times New Roman" w:cs="Times New Roman"/>
          <w:sz w:val="28"/>
          <w:szCs w:val="28"/>
        </w:rPr>
        <w:t>–</w:t>
      </w:r>
      <w:r w:rsidR="008606B7" w:rsidRPr="00FF0F7C">
        <w:rPr>
          <w:rFonts w:ascii="Times New Roman" w:hAnsi="Times New Roman" w:cs="Times New Roman"/>
          <w:sz w:val="28"/>
          <w:szCs w:val="28"/>
        </w:rPr>
        <w:t xml:space="preserve"> когнитивно-дискурсивного </w:t>
      </w:r>
      <w:r w:rsidR="00B104E1" w:rsidRPr="00FF0F7C">
        <w:rPr>
          <w:rFonts w:ascii="Times New Roman" w:hAnsi="Times New Roman" w:cs="Times New Roman"/>
          <w:sz w:val="28"/>
          <w:szCs w:val="28"/>
        </w:rPr>
        <w:t>–</w:t>
      </w:r>
      <w:r w:rsidR="008606B7" w:rsidRPr="00FF0F7C">
        <w:rPr>
          <w:rFonts w:ascii="Times New Roman" w:hAnsi="Times New Roman" w:cs="Times New Roman"/>
          <w:sz w:val="28"/>
          <w:szCs w:val="28"/>
        </w:rPr>
        <w:t xml:space="preserve"> активно разрабатывается на новом качественном уровне коммуникативный подход, получ</w:t>
      </w:r>
      <w:r w:rsidR="00B104E1" w:rsidRPr="00FF0F7C">
        <w:rPr>
          <w:rFonts w:ascii="Times New Roman" w:hAnsi="Times New Roman" w:cs="Times New Roman"/>
          <w:sz w:val="28"/>
          <w:szCs w:val="28"/>
        </w:rPr>
        <w:t>ивший</w:t>
      </w:r>
      <w:r w:rsidR="008606B7" w:rsidRPr="00FF0F7C">
        <w:rPr>
          <w:rFonts w:ascii="Times New Roman" w:hAnsi="Times New Roman" w:cs="Times New Roman"/>
          <w:sz w:val="28"/>
          <w:szCs w:val="28"/>
        </w:rPr>
        <w:t xml:space="preserve"> название в научном обиходе </w:t>
      </w:r>
      <w:r w:rsidR="00B104E1" w:rsidRPr="00FF0F7C">
        <w:rPr>
          <w:rFonts w:ascii="Times New Roman" w:hAnsi="Times New Roman" w:cs="Times New Roman"/>
          <w:sz w:val="28"/>
          <w:szCs w:val="28"/>
        </w:rPr>
        <w:t>как</w:t>
      </w:r>
      <w:r w:rsidR="008606B7" w:rsidRPr="00FF0F7C">
        <w:rPr>
          <w:rFonts w:ascii="Times New Roman" w:hAnsi="Times New Roman" w:cs="Times New Roman"/>
          <w:sz w:val="28"/>
          <w:szCs w:val="28"/>
        </w:rPr>
        <w:t xml:space="preserve"> когнитивно-коммуникативный.</w:t>
      </w:r>
      <w:r w:rsidR="008606B7" w:rsidRPr="00FF0F7C">
        <w:rPr>
          <w:sz w:val="28"/>
          <w:szCs w:val="28"/>
        </w:rPr>
        <w:tab/>
      </w:r>
      <w:r w:rsidR="008606B7" w:rsidRPr="00FF0F7C">
        <w:rPr>
          <w:rFonts w:ascii="Times New Roman" w:hAnsi="Times New Roman" w:cs="Times New Roman"/>
          <w:sz w:val="28"/>
          <w:szCs w:val="28"/>
        </w:rPr>
        <w:t>Как известно</w:t>
      </w:r>
      <w:r w:rsidR="000A0ADD" w:rsidRPr="00FF0F7C">
        <w:rPr>
          <w:rFonts w:ascii="Times New Roman" w:hAnsi="Times New Roman" w:cs="Times New Roman"/>
          <w:sz w:val="28"/>
          <w:szCs w:val="28"/>
        </w:rPr>
        <w:t>,</w:t>
      </w:r>
      <w:r w:rsidR="00B104E1" w:rsidRPr="00FF0F7C">
        <w:rPr>
          <w:rFonts w:ascii="Times New Roman" w:hAnsi="Times New Roman" w:cs="Times New Roman"/>
          <w:sz w:val="28"/>
          <w:szCs w:val="28"/>
        </w:rPr>
        <w:t xml:space="preserve"> в современной лингводидактике</w:t>
      </w:r>
      <w:r w:rsidR="008606B7" w:rsidRPr="00FF0F7C">
        <w:rPr>
          <w:rFonts w:ascii="Times New Roman" w:hAnsi="Times New Roman" w:cs="Times New Roman"/>
          <w:sz w:val="28"/>
          <w:szCs w:val="28"/>
        </w:rPr>
        <w:t>, о</w:t>
      </w:r>
      <w:r w:rsidR="00B03AFF" w:rsidRPr="00FF0F7C">
        <w:rPr>
          <w:rFonts w:ascii="Times New Roman" w:hAnsi="Times New Roman" w:cs="Times New Roman"/>
          <w:sz w:val="28"/>
          <w:szCs w:val="28"/>
        </w:rPr>
        <w:t>дной из ведущих ключевых</w:t>
      </w:r>
      <w:r w:rsidR="008606B7" w:rsidRPr="00FF0F7C">
        <w:rPr>
          <w:rFonts w:ascii="Times New Roman" w:hAnsi="Times New Roman" w:cs="Times New Roman"/>
          <w:sz w:val="28"/>
          <w:szCs w:val="28"/>
        </w:rPr>
        <w:t xml:space="preserve"> компетенций</w:t>
      </w:r>
      <w:r w:rsidR="00B03AFF" w:rsidRPr="00FF0F7C">
        <w:rPr>
          <w:rFonts w:ascii="Times New Roman" w:hAnsi="Times New Roman" w:cs="Times New Roman"/>
          <w:sz w:val="28"/>
          <w:szCs w:val="28"/>
        </w:rPr>
        <w:t xml:space="preserve"> является коммуникативная компетенция, </w:t>
      </w:r>
      <w:r w:rsidR="008606B7" w:rsidRPr="00FF0F7C">
        <w:rPr>
          <w:rFonts w:ascii="Times New Roman" w:hAnsi="Times New Roman" w:cs="Times New Roman"/>
          <w:sz w:val="28"/>
          <w:szCs w:val="28"/>
        </w:rPr>
        <w:t xml:space="preserve">исследованию </w:t>
      </w:r>
      <w:r w:rsidR="00B03AFF" w:rsidRPr="00FF0F7C">
        <w:rPr>
          <w:rFonts w:ascii="Times New Roman" w:hAnsi="Times New Roman" w:cs="Times New Roman"/>
          <w:sz w:val="28"/>
          <w:szCs w:val="28"/>
        </w:rPr>
        <w:t>которой уделяли особое внимание многие ученые.</w:t>
      </w:r>
      <w:r w:rsidR="00B03AFF" w:rsidRPr="00FF0F7C">
        <w:rPr>
          <w:sz w:val="28"/>
          <w:szCs w:val="28"/>
        </w:rPr>
        <w:t xml:space="preserve"> </w:t>
      </w:r>
      <w:r w:rsidR="000F3A92" w:rsidRPr="00FF0F7C">
        <w:rPr>
          <w:rFonts w:ascii="Times New Roman" w:hAnsi="Times New Roman" w:cs="Times New Roman"/>
          <w:sz w:val="28"/>
          <w:szCs w:val="28"/>
        </w:rPr>
        <w:t>Напомним</w:t>
      </w:r>
      <w:r w:rsidR="000A0ADD" w:rsidRPr="00FF0F7C">
        <w:rPr>
          <w:rFonts w:ascii="Times New Roman" w:hAnsi="Times New Roman" w:cs="Times New Roman"/>
          <w:sz w:val="28"/>
          <w:szCs w:val="28"/>
        </w:rPr>
        <w:t>,</w:t>
      </w:r>
      <w:r w:rsidR="000F3A92" w:rsidRPr="00FF0F7C">
        <w:rPr>
          <w:rFonts w:ascii="Times New Roman" w:hAnsi="Times New Roman" w:cs="Times New Roman"/>
          <w:sz w:val="28"/>
          <w:szCs w:val="28"/>
        </w:rPr>
        <w:t xml:space="preserve"> что понятие языковой компетенции (“linguistic competence”) было представлено Ноамом Хомским в его теории генеративной (трансформационной) грамматики</w:t>
      </w:r>
      <w:r w:rsidR="000A0ADD" w:rsidRPr="00FF0F7C">
        <w:rPr>
          <w:rFonts w:ascii="Times New Roman" w:hAnsi="Times New Roman" w:cs="Times New Roman"/>
          <w:sz w:val="28"/>
          <w:szCs w:val="28"/>
        </w:rPr>
        <w:t xml:space="preserve"> [</w:t>
      </w:r>
      <w:r w:rsidR="002446E5" w:rsidRPr="00FF0F7C">
        <w:rPr>
          <w:rFonts w:ascii="Times New Roman" w:hAnsi="Times New Roman" w:cs="Times New Roman"/>
          <w:sz w:val="28"/>
          <w:szCs w:val="28"/>
        </w:rPr>
        <w:t>81</w:t>
      </w:r>
      <w:r w:rsidR="000A0ADD" w:rsidRPr="00FF0F7C">
        <w:rPr>
          <w:rFonts w:ascii="Times New Roman" w:hAnsi="Times New Roman" w:cs="Times New Roman"/>
          <w:sz w:val="28"/>
          <w:szCs w:val="28"/>
        </w:rPr>
        <w:t>]</w:t>
      </w:r>
      <w:r w:rsidR="000F3A92" w:rsidRPr="00FF0F7C">
        <w:rPr>
          <w:rFonts w:ascii="Times New Roman" w:hAnsi="Times New Roman" w:cs="Times New Roman"/>
          <w:sz w:val="28"/>
          <w:szCs w:val="28"/>
        </w:rPr>
        <w:t xml:space="preserve">. А понятие </w:t>
      </w:r>
      <w:r w:rsidR="000F3A92" w:rsidRPr="00FF0F7C">
        <w:rPr>
          <w:rFonts w:ascii="Times New Roman" w:hAnsi="Times New Roman" w:cs="Times New Roman"/>
          <w:sz w:val="28"/>
          <w:szCs w:val="28"/>
        </w:rPr>
        <w:lastRenderedPageBreak/>
        <w:t>коммуникативной компетенции (“communicative competence”) принадлежит Деллу Хаймсу, он расширил диапазон исследований компетенций: от знаний языка до экстралингвистическ</w:t>
      </w:r>
      <w:r w:rsidR="00302620" w:rsidRPr="00FF0F7C">
        <w:rPr>
          <w:rFonts w:ascii="Times New Roman" w:hAnsi="Times New Roman" w:cs="Times New Roman"/>
          <w:sz w:val="28"/>
          <w:szCs w:val="28"/>
        </w:rPr>
        <w:t>их знаний</w:t>
      </w:r>
      <w:r w:rsidRPr="00FF0F7C">
        <w:rPr>
          <w:rFonts w:ascii="Times New Roman" w:hAnsi="Times New Roman" w:cs="Times New Roman"/>
          <w:sz w:val="28"/>
          <w:szCs w:val="28"/>
        </w:rPr>
        <w:t xml:space="preserve"> </w:t>
      </w:r>
      <w:r w:rsidR="00690DFE" w:rsidRPr="00FF0F7C">
        <w:rPr>
          <w:rFonts w:ascii="Times New Roman" w:hAnsi="Times New Roman" w:cs="Times New Roman"/>
          <w:sz w:val="28"/>
          <w:szCs w:val="28"/>
        </w:rPr>
        <w:t>[</w:t>
      </w:r>
      <w:r w:rsidR="00023288" w:rsidRPr="00FF0F7C">
        <w:rPr>
          <w:rFonts w:ascii="Times New Roman" w:hAnsi="Times New Roman" w:cs="Times New Roman"/>
          <w:sz w:val="28"/>
          <w:szCs w:val="28"/>
          <w:lang w:val="kk-KZ"/>
        </w:rPr>
        <w:t>8</w:t>
      </w:r>
      <w:r w:rsidR="002446E5" w:rsidRPr="00FF0F7C">
        <w:rPr>
          <w:rFonts w:ascii="Times New Roman" w:hAnsi="Times New Roman" w:cs="Times New Roman"/>
          <w:sz w:val="28"/>
          <w:szCs w:val="28"/>
          <w:lang w:val="kk-KZ"/>
        </w:rPr>
        <w:t>2</w:t>
      </w:r>
      <w:r w:rsidR="000F3A92" w:rsidRPr="00FF0F7C">
        <w:rPr>
          <w:rFonts w:ascii="Times New Roman" w:hAnsi="Times New Roman" w:cs="Times New Roman"/>
          <w:sz w:val="28"/>
          <w:szCs w:val="28"/>
        </w:rPr>
        <w:t>]. Исходя из этого</w:t>
      </w:r>
      <w:r w:rsidR="000A0ADD" w:rsidRPr="00FF0F7C">
        <w:rPr>
          <w:rFonts w:ascii="Times New Roman" w:hAnsi="Times New Roman" w:cs="Times New Roman"/>
          <w:sz w:val="28"/>
          <w:szCs w:val="28"/>
        </w:rPr>
        <w:t>,</w:t>
      </w:r>
      <w:r w:rsidR="000F3A92" w:rsidRPr="00FF0F7C">
        <w:rPr>
          <w:rFonts w:ascii="Times New Roman" w:hAnsi="Times New Roman" w:cs="Times New Roman"/>
          <w:sz w:val="28"/>
          <w:szCs w:val="28"/>
        </w:rPr>
        <w:t xml:space="preserve"> коммуникативная компетенция определяется как производная от языковой компетенции; коммуникативная компетенция возможна лишь при условии овладения языковой компетенцией, связана с ней и вытекает из нее, расширяя ее границы в область множества экстралингвистических факторов. Существуют и другие компоненты коммуникативной компетенции: </w:t>
      </w:r>
      <w:r w:rsidR="000F3A92" w:rsidRPr="00FF0F7C">
        <w:rPr>
          <w:rFonts w:ascii="Times New Roman" w:hAnsi="Times New Roman" w:cs="Times New Roman"/>
          <w:i/>
          <w:iCs/>
          <w:sz w:val="28"/>
          <w:szCs w:val="28"/>
        </w:rPr>
        <w:t>социолингвистическая,</w:t>
      </w:r>
      <w:r w:rsidR="000F3A92" w:rsidRPr="00FF0F7C">
        <w:rPr>
          <w:rFonts w:ascii="Times New Roman" w:hAnsi="Times New Roman" w:cs="Times New Roman"/>
          <w:sz w:val="28"/>
          <w:szCs w:val="28"/>
        </w:rPr>
        <w:t xml:space="preserve"> </w:t>
      </w:r>
      <w:r w:rsidR="000F3A92" w:rsidRPr="00FF0F7C">
        <w:rPr>
          <w:rFonts w:ascii="Times New Roman" w:hAnsi="Times New Roman" w:cs="Times New Roman"/>
          <w:i/>
          <w:iCs/>
          <w:sz w:val="28"/>
          <w:szCs w:val="28"/>
        </w:rPr>
        <w:t>дискурсивная</w:t>
      </w:r>
      <w:r w:rsidR="000F3A92" w:rsidRPr="00FF0F7C">
        <w:rPr>
          <w:rFonts w:ascii="Times New Roman" w:hAnsi="Times New Roman" w:cs="Times New Roman"/>
          <w:sz w:val="28"/>
          <w:szCs w:val="28"/>
        </w:rPr>
        <w:t xml:space="preserve">, </w:t>
      </w:r>
      <w:r w:rsidR="000F3A92" w:rsidRPr="00FF0F7C">
        <w:rPr>
          <w:rFonts w:ascii="Times New Roman" w:hAnsi="Times New Roman" w:cs="Times New Roman"/>
          <w:i/>
          <w:iCs/>
          <w:sz w:val="28"/>
          <w:szCs w:val="28"/>
        </w:rPr>
        <w:t>социокультурная,</w:t>
      </w:r>
      <w:r w:rsidR="000F3A92" w:rsidRPr="00FF0F7C">
        <w:rPr>
          <w:rFonts w:ascii="Times New Roman" w:hAnsi="Times New Roman" w:cs="Times New Roman"/>
          <w:sz w:val="28"/>
          <w:szCs w:val="28"/>
        </w:rPr>
        <w:t xml:space="preserve"> </w:t>
      </w:r>
      <w:r w:rsidR="000F3A92" w:rsidRPr="00FF0F7C">
        <w:rPr>
          <w:rFonts w:ascii="Times New Roman" w:hAnsi="Times New Roman" w:cs="Times New Roman"/>
          <w:i/>
          <w:iCs/>
          <w:sz w:val="28"/>
          <w:szCs w:val="28"/>
        </w:rPr>
        <w:t>стратегическая</w:t>
      </w:r>
      <w:r w:rsidR="000F3A92" w:rsidRPr="00FF0F7C">
        <w:rPr>
          <w:rFonts w:ascii="Times New Roman" w:hAnsi="Times New Roman" w:cs="Times New Roman"/>
          <w:sz w:val="28"/>
          <w:szCs w:val="28"/>
        </w:rPr>
        <w:t xml:space="preserve"> компетенции и проч.  Кроме того, некоторые исследователи выделяют </w:t>
      </w:r>
      <w:r w:rsidR="000F3A92" w:rsidRPr="00FF0F7C">
        <w:rPr>
          <w:rFonts w:ascii="Times New Roman" w:hAnsi="Times New Roman" w:cs="Times New Roman"/>
          <w:i/>
          <w:iCs/>
          <w:sz w:val="28"/>
          <w:szCs w:val="28"/>
        </w:rPr>
        <w:t>прагматическую</w:t>
      </w:r>
      <w:r w:rsidR="000F3A92" w:rsidRPr="00FF0F7C">
        <w:rPr>
          <w:rFonts w:ascii="Times New Roman" w:hAnsi="Times New Roman" w:cs="Times New Roman"/>
          <w:i/>
          <w:sz w:val="28"/>
          <w:szCs w:val="28"/>
        </w:rPr>
        <w:t xml:space="preserve">, </w:t>
      </w:r>
      <w:r w:rsidR="000F3A92" w:rsidRPr="00FF0F7C">
        <w:rPr>
          <w:rFonts w:ascii="Times New Roman" w:hAnsi="Times New Roman" w:cs="Times New Roman"/>
          <w:i/>
          <w:iCs/>
          <w:sz w:val="28"/>
          <w:szCs w:val="28"/>
        </w:rPr>
        <w:t>социальную,</w:t>
      </w:r>
      <w:r w:rsidR="000F3A92" w:rsidRPr="00FF0F7C">
        <w:rPr>
          <w:rFonts w:ascii="Times New Roman" w:hAnsi="Times New Roman" w:cs="Times New Roman"/>
          <w:i/>
          <w:sz w:val="28"/>
          <w:szCs w:val="28"/>
        </w:rPr>
        <w:t xml:space="preserve"> </w:t>
      </w:r>
      <w:r w:rsidR="000F3A92" w:rsidRPr="00FF0F7C">
        <w:rPr>
          <w:rFonts w:ascii="Times New Roman" w:hAnsi="Times New Roman" w:cs="Times New Roman"/>
          <w:i/>
          <w:iCs/>
          <w:sz w:val="28"/>
          <w:szCs w:val="28"/>
        </w:rPr>
        <w:t>предметную, профессиональную</w:t>
      </w:r>
      <w:r w:rsidR="000F3A92" w:rsidRPr="00FF0F7C">
        <w:rPr>
          <w:rFonts w:ascii="Times New Roman" w:hAnsi="Times New Roman" w:cs="Times New Roman"/>
          <w:sz w:val="28"/>
          <w:szCs w:val="28"/>
        </w:rPr>
        <w:t xml:space="preserve"> и иные частные разновидности коммуникативной компетенции</w:t>
      </w:r>
      <w:r w:rsidR="00F55CB0" w:rsidRPr="00FF0F7C">
        <w:rPr>
          <w:rFonts w:ascii="Times New Roman" w:hAnsi="Times New Roman" w:cs="Times New Roman"/>
          <w:sz w:val="28"/>
          <w:szCs w:val="28"/>
        </w:rPr>
        <w:t>.</w:t>
      </w:r>
      <w:r w:rsidR="00F55CB0" w:rsidRPr="00FF0F7C">
        <w:rPr>
          <w:sz w:val="28"/>
          <w:szCs w:val="28"/>
        </w:rPr>
        <w:t xml:space="preserve"> </w:t>
      </w:r>
      <w:r w:rsidR="008606B7" w:rsidRPr="00FF0F7C">
        <w:rPr>
          <w:rFonts w:ascii="Times New Roman" w:hAnsi="Times New Roman" w:cs="Times New Roman"/>
          <w:sz w:val="28"/>
          <w:szCs w:val="28"/>
        </w:rPr>
        <w:t xml:space="preserve">Так, </w:t>
      </w:r>
      <w:r w:rsidR="00B03AFF" w:rsidRPr="00FF0F7C">
        <w:rPr>
          <w:rFonts w:ascii="Times New Roman" w:hAnsi="Times New Roman" w:cs="Times New Roman"/>
          <w:sz w:val="28"/>
          <w:szCs w:val="28"/>
        </w:rPr>
        <w:t>А.Н. Щукин дает подробное описание</w:t>
      </w:r>
      <w:r w:rsidR="006F1E67" w:rsidRPr="00FF0F7C">
        <w:rPr>
          <w:rFonts w:ascii="Times New Roman" w:hAnsi="Times New Roman" w:cs="Times New Roman"/>
          <w:sz w:val="28"/>
          <w:szCs w:val="28"/>
        </w:rPr>
        <w:t xml:space="preserve"> </w:t>
      </w:r>
      <w:r w:rsidR="008606B7" w:rsidRPr="00FF0F7C">
        <w:rPr>
          <w:rFonts w:ascii="Times New Roman" w:hAnsi="Times New Roman" w:cs="Times New Roman"/>
          <w:sz w:val="28"/>
          <w:szCs w:val="28"/>
        </w:rPr>
        <w:t xml:space="preserve">данной компетенции и </w:t>
      </w:r>
      <w:r w:rsidR="006F1E67" w:rsidRPr="00FF0F7C">
        <w:rPr>
          <w:rFonts w:ascii="Times New Roman" w:hAnsi="Times New Roman" w:cs="Times New Roman"/>
          <w:sz w:val="28"/>
          <w:szCs w:val="28"/>
        </w:rPr>
        <w:t>отмеча</w:t>
      </w:r>
      <w:r w:rsidR="008606B7" w:rsidRPr="00FF0F7C">
        <w:rPr>
          <w:rFonts w:ascii="Times New Roman" w:hAnsi="Times New Roman" w:cs="Times New Roman"/>
          <w:sz w:val="28"/>
          <w:szCs w:val="28"/>
        </w:rPr>
        <w:t>ет</w:t>
      </w:r>
      <w:r w:rsidR="006F1E67" w:rsidRPr="00FF0F7C">
        <w:rPr>
          <w:rFonts w:ascii="Times New Roman" w:hAnsi="Times New Roman" w:cs="Times New Roman"/>
          <w:sz w:val="28"/>
          <w:szCs w:val="28"/>
        </w:rPr>
        <w:t xml:space="preserve">, что она состоит из нескольких компетенций: </w:t>
      </w:r>
    </w:p>
    <w:p w14:paraId="3747BEDB" w14:textId="77777777" w:rsidR="006F1E67" w:rsidRPr="00FF0F7C" w:rsidRDefault="009D35B8" w:rsidP="004212CA">
      <w:pPr>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sz w:val="28"/>
          <w:szCs w:val="28"/>
        </w:rPr>
        <w:t>–</w:t>
      </w:r>
      <w:r w:rsidR="006F1E67" w:rsidRPr="00FF0F7C">
        <w:rPr>
          <w:rFonts w:ascii="Times New Roman" w:hAnsi="Times New Roman" w:cs="Times New Roman"/>
          <w:sz w:val="28"/>
          <w:szCs w:val="28"/>
        </w:rPr>
        <w:t xml:space="preserve"> лингвистическая (языковая) компетентность – это влияние на системный язык, о правилах постепенного развития языка в речи и способности понимать чужие мысли и выражать собственные суждения в устной и письменной форме;</w:t>
      </w:r>
    </w:p>
    <w:p w14:paraId="567195E6" w14:textId="77777777" w:rsidR="006F1E67" w:rsidRPr="00FF0F7C" w:rsidRDefault="009D35B8" w:rsidP="004212CA">
      <w:pPr>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sz w:val="28"/>
          <w:szCs w:val="28"/>
        </w:rPr>
        <w:t>–</w:t>
      </w:r>
      <w:r w:rsidR="006F1E67" w:rsidRPr="00FF0F7C">
        <w:rPr>
          <w:rFonts w:ascii="Times New Roman" w:hAnsi="Times New Roman" w:cs="Times New Roman"/>
          <w:sz w:val="28"/>
          <w:szCs w:val="28"/>
        </w:rPr>
        <w:t xml:space="preserve"> речевая компетентность – это способность владеть речью в речевом акте, что означает формулирование мыслей с помощью языка;</w:t>
      </w:r>
    </w:p>
    <w:p w14:paraId="5E908593" w14:textId="77777777" w:rsidR="006F1E67" w:rsidRPr="00FF0F7C" w:rsidRDefault="009D35B8" w:rsidP="004212CA">
      <w:pPr>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sz w:val="28"/>
          <w:szCs w:val="28"/>
        </w:rPr>
        <w:t>–</w:t>
      </w:r>
      <w:r w:rsidR="006F1E67" w:rsidRPr="00FF0F7C">
        <w:rPr>
          <w:rFonts w:ascii="Times New Roman" w:hAnsi="Times New Roman" w:cs="Times New Roman"/>
          <w:sz w:val="28"/>
          <w:szCs w:val="28"/>
        </w:rPr>
        <w:t xml:space="preserve"> социокультурная компетентность – это знание обучающихся, соответствующее национально-культурным экономическим явлениям и речевому поведению носителей языка;</w:t>
      </w:r>
    </w:p>
    <w:p w14:paraId="69613D41" w14:textId="77777777" w:rsidR="006F1E67" w:rsidRPr="00FF0F7C" w:rsidRDefault="009D35B8" w:rsidP="004212CA">
      <w:pPr>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sz w:val="28"/>
          <w:szCs w:val="28"/>
        </w:rPr>
        <w:t>–</w:t>
      </w:r>
      <w:r w:rsidR="006F1E67" w:rsidRPr="00FF0F7C">
        <w:rPr>
          <w:rFonts w:ascii="Times New Roman" w:hAnsi="Times New Roman" w:cs="Times New Roman"/>
          <w:sz w:val="28"/>
          <w:szCs w:val="28"/>
        </w:rPr>
        <w:t xml:space="preserve"> социальная (прагматическая) компетентность – способность ориентироваться в ситуациях общения и строить высказывания в соответствии с коммуникативным намерением и поставленной целью;</w:t>
      </w:r>
    </w:p>
    <w:p w14:paraId="5277D32F" w14:textId="77777777" w:rsidR="006F1E67" w:rsidRPr="00FF0F7C" w:rsidRDefault="009D35B8" w:rsidP="004212CA">
      <w:pPr>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sz w:val="28"/>
          <w:szCs w:val="28"/>
        </w:rPr>
        <w:t>–</w:t>
      </w:r>
      <w:r w:rsidR="006F1E67" w:rsidRPr="00FF0F7C">
        <w:rPr>
          <w:rFonts w:ascii="Times New Roman" w:hAnsi="Times New Roman" w:cs="Times New Roman"/>
          <w:sz w:val="28"/>
          <w:szCs w:val="28"/>
        </w:rPr>
        <w:t xml:space="preserve"> стратегическая (компенсаторная) компетентность – это способность учиться восполнять пробелы в знаниях языка;</w:t>
      </w:r>
    </w:p>
    <w:p w14:paraId="59ED937B" w14:textId="77777777" w:rsidR="00DB2A8B" w:rsidRPr="00FF0F7C" w:rsidRDefault="009D35B8" w:rsidP="004212CA">
      <w:pPr>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sz w:val="28"/>
          <w:szCs w:val="28"/>
        </w:rPr>
        <w:t>–</w:t>
      </w:r>
      <w:r w:rsidR="006F1E67" w:rsidRPr="00FF0F7C">
        <w:rPr>
          <w:rFonts w:ascii="Times New Roman" w:hAnsi="Times New Roman" w:cs="Times New Roman"/>
          <w:sz w:val="28"/>
          <w:szCs w:val="28"/>
        </w:rPr>
        <w:t xml:space="preserve"> дискурсивная компетентность – способность обучающегося использовать программны</w:t>
      </w:r>
      <w:r w:rsidR="00DB2A8B" w:rsidRPr="00FF0F7C">
        <w:rPr>
          <w:rFonts w:ascii="Times New Roman" w:hAnsi="Times New Roman" w:cs="Times New Roman"/>
          <w:sz w:val="28"/>
          <w:szCs w:val="28"/>
        </w:rPr>
        <w:t>е стратегии для конструирования и обычного текста (под текстом понимается некая абстрактно-формальная конструкция, а под дискурсом – тексты, разделяемые в результате общения);</w:t>
      </w:r>
    </w:p>
    <w:p w14:paraId="0A3FB49F" w14:textId="77777777" w:rsidR="00DB2A8B" w:rsidRPr="00FF0F7C" w:rsidRDefault="009D35B8" w:rsidP="004212CA">
      <w:pPr>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sz w:val="28"/>
          <w:szCs w:val="28"/>
        </w:rPr>
        <w:t>–</w:t>
      </w:r>
      <w:r w:rsidR="00DB2A8B" w:rsidRPr="00FF0F7C">
        <w:rPr>
          <w:rFonts w:ascii="Times New Roman" w:hAnsi="Times New Roman" w:cs="Times New Roman"/>
          <w:sz w:val="28"/>
          <w:szCs w:val="28"/>
        </w:rPr>
        <w:t xml:space="preserve"> предметная компетентность – способность ориентироваться в континентальном плане общения</w:t>
      </w:r>
      <w:r w:rsidR="00690DFE" w:rsidRPr="00FF0F7C">
        <w:rPr>
          <w:rFonts w:ascii="Times New Roman" w:hAnsi="Times New Roman" w:cs="Times New Roman"/>
          <w:sz w:val="28"/>
          <w:szCs w:val="28"/>
        </w:rPr>
        <w:t xml:space="preserve"> в сфере легкой деятельности [8</w:t>
      </w:r>
      <w:r w:rsidR="002446E5" w:rsidRPr="00FF0F7C">
        <w:rPr>
          <w:rFonts w:ascii="Times New Roman" w:hAnsi="Times New Roman" w:cs="Times New Roman"/>
          <w:sz w:val="28"/>
          <w:szCs w:val="28"/>
        </w:rPr>
        <w:t>7</w:t>
      </w:r>
      <w:r w:rsidR="00302620" w:rsidRPr="00FF0F7C">
        <w:rPr>
          <w:rFonts w:ascii="Times New Roman" w:hAnsi="Times New Roman" w:cs="Times New Roman"/>
          <w:sz w:val="28"/>
          <w:szCs w:val="28"/>
        </w:rPr>
        <w:t>, с. 13]</w:t>
      </w:r>
      <w:r w:rsidR="008606B7" w:rsidRPr="00FF0F7C">
        <w:rPr>
          <w:rFonts w:ascii="Times New Roman" w:hAnsi="Times New Roman" w:cs="Times New Roman"/>
          <w:sz w:val="28"/>
          <w:szCs w:val="28"/>
        </w:rPr>
        <w:t>.</w:t>
      </w:r>
    </w:p>
    <w:p w14:paraId="4900F08F" w14:textId="77777777" w:rsidR="00F74B44" w:rsidRPr="00FF0F7C" w:rsidRDefault="0053752A" w:rsidP="004212CA">
      <w:pPr>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sz w:val="28"/>
          <w:szCs w:val="28"/>
        </w:rPr>
        <w:t xml:space="preserve">Известный казахстанский ученый </w:t>
      </w:r>
      <w:r w:rsidR="00DB2A8B" w:rsidRPr="00FF0F7C">
        <w:rPr>
          <w:rFonts w:ascii="Times New Roman" w:hAnsi="Times New Roman" w:cs="Times New Roman"/>
          <w:sz w:val="28"/>
          <w:szCs w:val="28"/>
        </w:rPr>
        <w:t xml:space="preserve">Ж.Х. Салханова дает следующее толкование: «Коммуникативная компетентность – это формирование в процессе естественной коммуникации или специально организованной </w:t>
      </w:r>
      <w:r w:rsidR="001D1F4D" w:rsidRPr="00FF0F7C">
        <w:rPr>
          <w:rFonts w:ascii="Times New Roman" w:hAnsi="Times New Roman" w:cs="Times New Roman"/>
          <w:sz w:val="28"/>
          <w:szCs w:val="28"/>
        </w:rPr>
        <w:t>особой деятельности качества ре</w:t>
      </w:r>
      <w:r w:rsidR="00DB2A8B" w:rsidRPr="00FF0F7C">
        <w:rPr>
          <w:rFonts w:ascii="Times New Roman" w:hAnsi="Times New Roman" w:cs="Times New Roman"/>
          <w:sz w:val="28"/>
          <w:szCs w:val="28"/>
        </w:rPr>
        <w:t>чевой личности, изменяющихся из нескольких групп, в число которых входят как лидеры большинства носителей языка наиболее универсальные – языковую, предметную, лингвистическую и прагматическую компетенции»</w:t>
      </w:r>
      <w:r w:rsidR="00690DFE" w:rsidRPr="00FF0F7C">
        <w:rPr>
          <w:rFonts w:ascii="Times New Roman" w:hAnsi="Times New Roman" w:cs="Times New Roman"/>
          <w:sz w:val="28"/>
          <w:szCs w:val="28"/>
        </w:rPr>
        <w:t xml:space="preserve"> [8</w:t>
      </w:r>
      <w:r w:rsidR="002446E5" w:rsidRPr="00FF0F7C">
        <w:rPr>
          <w:rFonts w:ascii="Times New Roman" w:hAnsi="Times New Roman" w:cs="Times New Roman"/>
          <w:sz w:val="28"/>
          <w:szCs w:val="28"/>
        </w:rPr>
        <w:t>6</w:t>
      </w:r>
      <w:r w:rsidR="00302620" w:rsidRPr="00FF0F7C">
        <w:rPr>
          <w:rFonts w:ascii="Times New Roman" w:hAnsi="Times New Roman" w:cs="Times New Roman"/>
          <w:sz w:val="28"/>
          <w:szCs w:val="28"/>
        </w:rPr>
        <w:t>, с.95]</w:t>
      </w:r>
      <w:r w:rsidR="001D1F4D" w:rsidRPr="00FF0F7C">
        <w:rPr>
          <w:rFonts w:ascii="Times New Roman" w:hAnsi="Times New Roman" w:cs="Times New Roman"/>
          <w:sz w:val="28"/>
          <w:szCs w:val="28"/>
        </w:rPr>
        <w:t xml:space="preserve">. Далее она уточняет, что тезаурусная компетенция включается в регулирование языковой деятельности государства с речевой, прагматической, коммуникативной и др. </w:t>
      </w:r>
    </w:p>
    <w:p w14:paraId="44196BA6" w14:textId="77777777" w:rsidR="00F74B44" w:rsidRPr="00FF0F7C" w:rsidRDefault="002731FD" w:rsidP="004212CA">
      <w:pPr>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sz w:val="28"/>
          <w:szCs w:val="28"/>
        </w:rPr>
        <w:t xml:space="preserve">Мы согласны с мнением </w:t>
      </w:r>
      <w:r w:rsidR="009D2C24" w:rsidRPr="00FF0F7C">
        <w:rPr>
          <w:rFonts w:ascii="Times New Roman" w:hAnsi="Times New Roman" w:cs="Times New Roman"/>
          <w:sz w:val="28"/>
          <w:szCs w:val="28"/>
        </w:rPr>
        <w:t xml:space="preserve">российского ученого, </w:t>
      </w:r>
      <w:r w:rsidRPr="00FF0F7C">
        <w:rPr>
          <w:rFonts w:ascii="Times New Roman" w:hAnsi="Times New Roman" w:cs="Times New Roman"/>
          <w:sz w:val="28"/>
          <w:szCs w:val="28"/>
        </w:rPr>
        <w:t xml:space="preserve">профессора </w:t>
      </w:r>
      <w:r w:rsidR="00F74B44" w:rsidRPr="00FF0F7C">
        <w:rPr>
          <w:rFonts w:ascii="Times New Roman" w:hAnsi="Times New Roman" w:cs="Times New Roman"/>
          <w:sz w:val="28"/>
          <w:szCs w:val="28"/>
        </w:rPr>
        <w:t>В.П. Синячкин</w:t>
      </w:r>
      <w:r w:rsidRPr="00FF0F7C">
        <w:rPr>
          <w:rFonts w:ascii="Times New Roman" w:hAnsi="Times New Roman" w:cs="Times New Roman"/>
          <w:sz w:val="28"/>
          <w:szCs w:val="28"/>
        </w:rPr>
        <w:t>а</w:t>
      </w:r>
      <w:r w:rsidR="00450A6B" w:rsidRPr="00FF0F7C">
        <w:rPr>
          <w:rFonts w:ascii="Times New Roman" w:hAnsi="Times New Roman" w:cs="Times New Roman"/>
          <w:sz w:val="28"/>
          <w:szCs w:val="28"/>
        </w:rPr>
        <w:t xml:space="preserve"> о</w:t>
      </w:r>
      <w:r w:rsidRPr="00FF0F7C">
        <w:rPr>
          <w:rFonts w:ascii="Times New Roman" w:hAnsi="Times New Roman" w:cs="Times New Roman"/>
          <w:sz w:val="28"/>
          <w:szCs w:val="28"/>
        </w:rPr>
        <w:t xml:space="preserve"> </w:t>
      </w:r>
      <w:r w:rsidR="00450A6B" w:rsidRPr="00FF0F7C">
        <w:rPr>
          <w:rFonts w:ascii="Times New Roman" w:hAnsi="Times New Roman" w:cs="Times New Roman"/>
          <w:sz w:val="28"/>
          <w:szCs w:val="28"/>
        </w:rPr>
        <w:t>т</w:t>
      </w:r>
      <w:r w:rsidRPr="00FF0F7C">
        <w:rPr>
          <w:rFonts w:ascii="Times New Roman" w:hAnsi="Times New Roman" w:cs="Times New Roman"/>
          <w:sz w:val="28"/>
          <w:szCs w:val="28"/>
        </w:rPr>
        <w:t>о</w:t>
      </w:r>
      <w:r w:rsidR="00450A6B" w:rsidRPr="00FF0F7C">
        <w:rPr>
          <w:rFonts w:ascii="Times New Roman" w:hAnsi="Times New Roman" w:cs="Times New Roman"/>
          <w:sz w:val="28"/>
          <w:szCs w:val="28"/>
        </w:rPr>
        <w:t>м, что  «коммуникативная</w:t>
      </w:r>
      <w:r w:rsidR="00F74B44" w:rsidRPr="00FF0F7C">
        <w:rPr>
          <w:rFonts w:ascii="Times New Roman" w:hAnsi="Times New Roman" w:cs="Times New Roman"/>
          <w:sz w:val="28"/>
          <w:szCs w:val="28"/>
        </w:rPr>
        <w:t xml:space="preserve"> компетентность включает в себя </w:t>
      </w:r>
      <w:r w:rsidR="00F74B44" w:rsidRPr="00FF0F7C">
        <w:rPr>
          <w:rFonts w:ascii="Times New Roman" w:hAnsi="Times New Roman" w:cs="Times New Roman"/>
          <w:sz w:val="28"/>
          <w:szCs w:val="28"/>
        </w:rPr>
        <w:lastRenderedPageBreak/>
        <w:t xml:space="preserve">следующие аспекты: знание лингвистической системы и правил языка, способность планировать свое высказывание, выбор соответствующих лингвистических средств в зависимости от контекста общения (места, времени, сферы), а также умение использовать различные коммуникативные роли в </w:t>
      </w:r>
      <w:r w:rsidR="00302620" w:rsidRPr="00FF0F7C">
        <w:rPr>
          <w:rFonts w:ascii="Times New Roman" w:hAnsi="Times New Roman" w:cs="Times New Roman"/>
          <w:sz w:val="28"/>
          <w:szCs w:val="28"/>
        </w:rPr>
        <w:t>соответствии с целями общения» [</w:t>
      </w:r>
      <w:r w:rsidR="002446E5" w:rsidRPr="00FF0F7C">
        <w:rPr>
          <w:rFonts w:ascii="Times New Roman" w:hAnsi="Times New Roman" w:cs="Times New Roman"/>
          <w:sz w:val="28"/>
          <w:szCs w:val="28"/>
          <w:lang w:val="kk-KZ"/>
        </w:rPr>
        <w:t>88</w:t>
      </w:r>
      <w:r w:rsidR="002D60E4" w:rsidRPr="00FF0F7C">
        <w:rPr>
          <w:rFonts w:ascii="Times New Roman" w:hAnsi="Times New Roman" w:cs="Times New Roman"/>
          <w:sz w:val="28"/>
          <w:szCs w:val="28"/>
        </w:rPr>
        <w:t>, с. 201</w:t>
      </w:r>
      <w:r w:rsidR="00302620" w:rsidRPr="00FF0F7C">
        <w:rPr>
          <w:rFonts w:ascii="Times New Roman" w:hAnsi="Times New Roman" w:cs="Times New Roman"/>
          <w:sz w:val="28"/>
          <w:szCs w:val="28"/>
        </w:rPr>
        <w:t>]</w:t>
      </w:r>
      <w:r w:rsidRPr="00FF0F7C">
        <w:rPr>
          <w:rFonts w:ascii="Times New Roman" w:hAnsi="Times New Roman" w:cs="Times New Roman"/>
          <w:sz w:val="28"/>
          <w:szCs w:val="28"/>
        </w:rPr>
        <w:t>. В практической части исследования мы о</w:t>
      </w:r>
      <w:r w:rsidR="00BE6CB0" w:rsidRPr="00FF0F7C">
        <w:rPr>
          <w:rFonts w:ascii="Times New Roman" w:hAnsi="Times New Roman" w:cs="Times New Roman"/>
          <w:sz w:val="28"/>
          <w:szCs w:val="28"/>
        </w:rPr>
        <w:t>риентируемся</w:t>
      </w:r>
      <w:r w:rsidRPr="00FF0F7C">
        <w:rPr>
          <w:rFonts w:ascii="Times New Roman" w:hAnsi="Times New Roman" w:cs="Times New Roman"/>
          <w:sz w:val="28"/>
          <w:szCs w:val="28"/>
        </w:rPr>
        <w:t xml:space="preserve"> на данное мнение ученого.</w:t>
      </w:r>
      <w:r w:rsidR="00F74B44" w:rsidRPr="00FF0F7C">
        <w:rPr>
          <w:rFonts w:ascii="Times New Roman" w:hAnsi="Times New Roman" w:cs="Times New Roman"/>
          <w:sz w:val="28"/>
          <w:szCs w:val="28"/>
        </w:rPr>
        <w:t xml:space="preserve"> </w:t>
      </w:r>
    </w:p>
    <w:p w14:paraId="1E43A702" w14:textId="3E91FAB0" w:rsidR="0054500A" w:rsidRPr="00FF0F7C" w:rsidRDefault="0053752A" w:rsidP="0054500A">
      <w:pPr>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sz w:val="28"/>
          <w:szCs w:val="28"/>
          <w:lang w:val="kk-KZ"/>
        </w:rPr>
        <w:t xml:space="preserve">Казахстанские ученые </w:t>
      </w:r>
      <w:r w:rsidR="00B67691" w:rsidRPr="00FF0F7C">
        <w:rPr>
          <w:rFonts w:ascii="Times New Roman" w:hAnsi="Times New Roman" w:cs="Times New Roman"/>
          <w:sz w:val="28"/>
          <w:szCs w:val="28"/>
          <w:lang w:val="kk-KZ"/>
        </w:rPr>
        <w:t>Л</w:t>
      </w:r>
      <w:r w:rsidR="00B67691" w:rsidRPr="00FF0F7C">
        <w:rPr>
          <w:rFonts w:ascii="Times New Roman" w:hAnsi="Times New Roman" w:cs="Times New Roman"/>
          <w:sz w:val="28"/>
          <w:szCs w:val="28"/>
        </w:rPr>
        <w:t>.К. Жаналина и Т.А. Кульгильдинова в монографии «Новое в современной лингвистике и лингводидактике: некоторые контуры в междисциплинарном контексте» рассматривают лингвокультурологические компетенции с позиций способности и готовности студента взаимодействовать с представителями другого лингвокультурного социума на основе использования когнитивно-коммуникативного подхода. Данный подход трактуется как методологически значимый в языковом образовании подход, направленный на выработку механизмов развития и активизации познавательной и коммуникативной деятельности обучаемых. Авторы подчеркивают, что порождение высказывания и выбор определенных лексических единиц в лингвокультурологическом взаимодействии представляют одновременно и решение когнитивно-коммуникативных задач. Решение конструируется на стратегии точного использования предварительно усвоенных алгоритмов, связанных с развитием умений формировать стратегии ответов, выбирать правильные ответы, проверять выполняемые действия в работе с текстами лингвокультурологического характера [</w:t>
      </w:r>
      <w:r w:rsidR="00CC0AF9" w:rsidRPr="00FF0F7C">
        <w:rPr>
          <w:rFonts w:ascii="Times New Roman" w:hAnsi="Times New Roman" w:cs="Times New Roman"/>
          <w:sz w:val="28"/>
          <w:szCs w:val="28"/>
          <w:lang w:val="kk-KZ"/>
        </w:rPr>
        <w:t>8</w:t>
      </w:r>
      <w:r w:rsidR="002446E5" w:rsidRPr="00FF0F7C">
        <w:rPr>
          <w:rFonts w:ascii="Times New Roman" w:hAnsi="Times New Roman" w:cs="Times New Roman"/>
          <w:sz w:val="28"/>
          <w:szCs w:val="28"/>
          <w:lang w:val="kk-KZ"/>
        </w:rPr>
        <w:t>9</w:t>
      </w:r>
      <w:r w:rsidR="00302620" w:rsidRPr="00FF0F7C">
        <w:rPr>
          <w:rFonts w:ascii="Times New Roman" w:hAnsi="Times New Roman" w:cs="Times New Roman"/>
          <w:sz w:val="28"/>
          <w:szCs w:val="28"/>
        </w:rPr>
        <w:t>,</w:t>
      </w:r>
      <w:r w:rsidR="00B67691" w:rsidRPr="00FF0F7C">
        <w:rPr>
          <w:rFonts w:ascii="Times New Roman" w:hAnsi="Times New Roman" w:cs="Times New Roman"/>
          <w:sz w:val="28"/>
          <w:szCs w:val="28"/>
        </w:rPr>
        <w:t xml:space="preserve"> с.385]. На</w:t>
      </w:r>
      <w:r w:rsidR="00E635F1" w:rsidRPr="00FF0F7C">
        <w:rPr>
          <w:rFonts w:ascii="Times New Roman" w:hAnsi="Times New Roman" w:cs="Times New Roman"/>
          <w:sz w:val="28"/>
          <w:szCs w:val="28"/>
        </w:rPr>
        <w:t xml:space="preserve"> семинарах лингвистечкского цикла формируются одни из главных параметров лингвокультурологического общения. К некоторым из них можно отнести: умение прогнозировать дальнейший ход дискуссии, выстраивать собственную стратегию, создать саму ситуацию дискуссионного характера, </w:t>
      </w:r>
      <w:r w:rsidR="00B67691" w:rsidRPr="00FF0F7C">
        <w:rPr>
          <w:rFonts w:ascii="Times New Roman" w:hAnsi="Times New Roman" w:cs="Times New Roman"/>
          <w:sz w:val="28"/>
          <w:szCs w:val="28"/>
        </w:rPr>
        <w:t>аргументированного речевого поведения; умение выбирать логику построения своего выступления и тактику своего речевого поведения и др. Задания, построенные с учетом этих критериев, способствуют формированию языковой личности самого высокого уровня, а коммуникативные ситуации как формы функционирования общения дают содержательную основу процесса языкового образования.</w:t>
      </w:r>
      <w:r w:rsidR="00E635F1" w:rsidRPr="00FF0F7C">
        <w:rPr>
          <w:rFonts w:ascii="Times New Roman" w:hAnsi="Times New Roman" w:cs="Times New Roman"/>
          <w:sz w:val="28"/>
          <w:szCs w:val="28"/>
        </w:rPr>
        <w:t xml:space="preserve"> В</w:t>
      </w:r>
      <w:r w:rsidR="0015287A">
        <w:rPr>
          <w:rFonts w:ascii="Times New Roman" w:hAnsi="Times New Roman" w:cs="Times New Roman"/>
          <w:sz w:val="28"/>
          <w:szCs w:val="28"/>
          <w:lang w:val="kk-KZ"/>
        </w:rPr>
        <w:t xml:space="preserve"> </w:t>
      </w:r>
      <w:r w:rsidR="00E635F1" w:rsidRPr="00FF0F7C">
        <w:rPr>
          <w:rFonts w:ascii="Times New Roman" w:hAnsi="Times New Roman" w:cs="Times New Roman"/>
          <w:sz w:val="28"/>
          <w:szCs w:val="28"/>
        </w:rPr>
        <w:t>рамках</w:t>
      </w:r>
      <w:r w:rsidR="0015287A">
        <w:rPr>
          <w:rFonts w:ascii="Times New Roman" w:hAnsi="Times New Roman" w:cs="Times New Roman"/>
          <w:sz w:val="28"/>
          <w:szCs w:val="28"/>
          <w:lang w:val="kk-KZ"/>
        </w:rPr>
        <w:t xml:space="preserve"> </w:t>
      </w:r>
      <w:r w:rsidR="00E635F1" w:rsidRPr="00FF0F7C">
        <w:rPr>
          <w:rFonts w:ascii="Times New Roman" w:hAnsi="Times New Roman" w:cs="Times New Roman"/>
          <w:sz w:val="28"/>
          <w:szCs w:val="28"/>
        </w:rPr>
        <w:t>когнитивно-коммуникативной парадигмы, лингводидактика использует комплекс методов и технологий, рассматривающих язык как инст</w:t>
      </w:r>
      <w:r w:rsidR="0054500A" w:rsidRPr="00FF0F7C">
        <w:rPr>
          <w:rFonts w:ascii="Times New Roman" w:hAnsi="Times New Roman" w:cs="Times New Roman"/>
          <w:sz w:val="28"/>
          <w:szCs w:val="28"/>
        </w:rPr>
        <w:t>р</w:t>
      </w:r>
      <w:r w:rsidR="00E635F1" w:rsidRPr="00FF0F7C">
        <w:rPr>
          <w:rFonts w:ascii="Times New Roman" w:hAnsi="Times New Roman" w:cs="Times New Roman"/>
          <w:sz w:val="28"/>
          <w:szCs w:val="28"/>
        </w:rPr>
        <w:t>умент когнитивного освоения иноязычной культуры. Данный подход опирается на когнитивно-культурологические модели, учитывающие сферу и ситуацию общения, и определяет условия для их интеграции в учебный процесс. Эффективность этого подхода обусловлена активизацией осознания языковых явлений, что позволяет формировать успешные коммуникативные стратег</w:t>
      </w:r>
      <w:r w:rsidR="0054500A" w:rsidRPr="00FF0F7C">
        <w:rPr>
          <w:rFonts w:ascii="Times New Roman" w:hAnsi="Times New Roman" w:cs="Times New Roman"/>
          <w:sz w:val="28"/>
          <w:szCs w:val="28"/>
        </w:rPr>
        <w:t>ии и тактики. Предлагаемые когнитивные стратегии языкового образования, включающие этапы глобального понимания, моделирования личностного понимания, интерпретации и критического осмысления, ориентированы на эффективное взаимодействие в рамках профессионального дискурса и учитывают когнитивные ресурсы и личностные особенности участников коммуникации.</w:t>
      </w:r>
      <w:r w:rsidR="00E635F1" w:rsidRPr="00FF0F7C">
        <w:rPr>
          <w:rFonts w:ascii="Times New Roman" w:hAnsi="Times New Roman" w:cs="Times New Roman"/>
          <w:sz w:val="28"/>
          <w:szCs w:val="28"/>
        </w:rPr>
        <w:t xml:space="preserve"> </w:t>
      </w:r>
      <w:r w:rsidR="00B67691" w:rsidRPr="00FF0F7C">
        <w:rPr>
          <w:rFonts w:ascii="Times New Roman" w:hAnsi="Times New Roman" w:cs="Times New Roman"/>
          <w:sz w:val="28"/>
          <w:szCs w:val="28"/>
        </w:rPr>
        <w:t xml:space="preserve"> </w:t>
      </w:r>
    </w:p>
    <w:p w14:paraId="246ABA31" w14:textId="77777777" w:rsidR="00A40FE8" w:rsidRPr="00FF0F7C" w:rsidRDefault="00F74B44" w:rsidP="004212CA">
      <w:pPr>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sz w:val="28"/>
          <w:szCs w:val="28"/>
        </w:rPr>
        <w:lastRenderedPageBreak/>
        <w:t>Также, Л.К Жаналина и Т.А. Кульгильдинова, говоря об определениях, представляют их в таксономии с несколькими иерархическими уровнями. На первом уровне выделяют две группы – онтологические (субстанциональные) определения, квалифицирующие языковое сознание как объект науки и гносеологические (реляционно-аналитические) определения, толкующие языковое сознание через методы, приемы его исследования. На втором уровне делят группы на подгруппы, где онтологические определения разделяют на операционные (языковое сознание рассматривается как процесс) и статические (сознание предстает как хранилище – содержание памяти). В операционных дефинициях «Термин «языковое сознание» акцентирует важнейшую сторону психологического функционирования человека, подчеркивая значение внутренних психологических состояний, сознания субъекта, при использовании языка, речи. Термин подчеркивает объединение, слитность главных составляющих речевой деятельности: психологического и лингв</w:t>
      </w:r>
      <w:r w:rsidR="00690DFE" w:rsidRPr="00FF0F7C">
        <w:rPr>
          <w:rFonts w:ascii="Times New Roman" w:hAnsi="Times New Roman" w:cs="Times New Roman"/>
          <w:sz w:val="28"/>
          <w:szCs w:val="28"/>
        </w:rPr>
        <w:t>истического элементов» [</w:t>
      </w:r>
      <w:r w:rsidR="00CC0AF9" w:rsidRPr="00FF0F7C">
        <w:rPr>
          <w:rFonts w:ascii="Times New Roman" w:hAnsi="Times New Roman" w:cs="Times New Roman"/>
          <w:sz w:val="28"/>
          <w:szCs w:val="28"/>
          <w:lang w:val="kk-KZ"/>
        </w:rPr>
        <w:t>9</w:t>
      </w:r>
      <w:r w:rsidR="002446E5" w:rsidRPr="00FF0F7C">
        <w:rPr>
          <w:rFonts w:ascii="Times New Roman" w:hAnsi="Times New Roman" w:cs="Times New Roman"/>
          <w:sz w:val="28"/>
          <w:szCs w:val="28"/>
          <w:lang w:val="kk-KZ"/>
        </w:rPr>
        <w:t>0</w:t>
      </w:r>
      <w:r w:rsidRPr="00FF0F7C">
        <w:rPr>
          <w:rFonts w:ascii="Times New Roman" w:hAnsi="Times New Roman" w:cs="Times New Roman"/>
          <w:sz w:val="28"/>
          <w:szCs w:val="28"/>
        </w:rPr>
        <w:t>, с.</w:t>
      </w:r>
      <w:r w:rsidR="00BE2424" w:rsidRPr="00FF0F7C">
        <w:rPr>
          <w:rFonts w:ascii="Times New Roman" w:hAnsi="Times New Roman" w:cs="Times New Roman"/>
          <w:sz w:val="28"/>
          <w:szCs w:val="28"/>
        </w:rPr>
        <w:t xml:space="preserve"> 1</w:t>
      </w:r>
      <w:r w:rsidR="002D60E4" w:rsidRPr="00FF0F7C">
        <w:rPr>
          <w:rFonts w:ascii="Times New Roman" w:hAnsi="Times New Roman" w:cs="Times New Roman"/>
          <w:sz w:val="28"/>
          <w:szCs w:val="28"/>
        </w:rPr>
        <w:t>8]</w:t>
      </w:r>
      <w:r w:rsidRPr="00FF0F7C">
        <w:rPr>
          <w:rFonts w:ascii="Times New Roman" w:hAnsi="Times New Roman" w:cs="Times New Roman"/>
          <w:sz w:val="28"/>
          <w:szCs w:val="28"/>
        </w:rPr>
        <w:t>. А вторая группа, противопоставленная онтологическим – гносеологические определения, характеризуют языковое сознание с методологических позиций. В нее входят реляционные дефиниции, описывающие реальность через соотношения разных сознаний, т.е. их сравнение через отношения сознания с другими психическими процессами, а также собственно методологические дефиниции, делающие упор на процедуры познания того, что называется языковым сознанием</w:t>
      </w:r>
      <w:r w:rsidR="00690DFE" w:rsidRPr="00FF0F7C">
        <w:rPr>
          <w:rFonts w:ascii="Times New Roman" w:hAnsi="Times New Roman" w:cs="Times New Roman"/>
          <w:sz w:val="28"/>
          <w:szCs w:val="28"/>
        </w:rPr>
        <w:t xml:space="preserve"> [</w:t>
      </w:r>
      <w:r w:rsidR="00CC0AF9" w:rsidRPr="00FF0F7C">
        <w:rPr>
          <w:rFonts w:ascii="Times New Roman" w:hAnsi="Times New Roman" w:cs="Times New Roman"/>
          <w:sz w:val="28"/>
          <w:szCs w:val="28"/>
          <w:lang w:val="kk-KZ"/>
        </w:rPr>
        <w:t>9</w:t>
      </w:r>
      <w:r w:rsidR="002446E5" w:rsidRPr="00FF0F7C">
        <w:rPr>
          <w:rFonts w:ascii="Times New Roman" w:hAnsi="Times New Roman" w:cs="Times New Roman"/>
          <w:sz w:val="28"/>
          <w:szCs w:val="28"/>
          <w:lang w:val="kk-KZ"/>
        </w:rPr>
        <w:t>0</w:t>
      </w:r>
      <w:r w:rsidR="00302620" w:rsidRPr="00FF0F7C">
        <w:rPr>
          <w:rFonts w:ascii="Times New Roman" w:hAnsi="Times New Roman" w:cs="Times New Roman"/>
          <w:sz w:val="28"/>
          <w:szCs w:val="28"/>
        </w:rPr>
        <w:t xml:space="preserve">, </w:t>
      </w:r>
      <w:r w:rsidRPr="00FF0F7C">
        <w:rPr>
          <w:rFonts w:ascii="Times New Roman" w:hAnsi="Times New Roman" w:cs="Times New Roman"/>
          <w:sz w:val="28"/>
          <w:szCs w:val="28"/>
        </w:rPr>
        <w:t>с.</w:t>
      </w:r>
      <w:r w:rsidR="008077BF" w:rsidRPr="00FF0F7C">
        <w:rPr>
          <w:rFonts w:ascii="Times New Roman" w:hAnsi="Times New Roman" w:cs="Times New Roman"/>
          <w:sz w:val="28"/>
          <w:szCs w:val="28"/>
        </w:rPr>
        <w:t xml:space="preserve"> </w:t>
      </w:r>
      <w:r w:rsidR="00302620" w:rsidRPr="00FF0F7C">
        <w:rPr>
          <w:rFonts w:ascii="Times New Roman" w:hAnsi="Times New Roman" w:cs="Times New Roman"/>
          <w:sz w:val="28"/>
          <w:szCs w:val="28"/>
        </w:rPr>
        <w:t>19].</w:t>
      </w:r>
    </w:p>
    <w:p w14:paraId="2D75A1B3" w14:textId="77777777" w:rsidR="009D2C24" w:rsidRPr="00FF0F7C" w:rsidRDefault="00F74B44" w:rsidP="004212CA">
      <w:pPr>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sz w:val="28"/>
          <w:szCs w:val="28"/>
        </w:rPr>
        <w:t xml:space="preserve">Обзор различных позиций ученых позволяет утверждать, что все они едины в одном: компетентностный подход, цель которого – </w:t>
      </w:r>
      <w:r w:rsidR="001400C6" w:rsidRPr="00FF0F7C">
        <w:rPr>
          <w:rFonts w:ascii="Times New Roman" w:hAnsi="Times New Roman" w:cs="Times New Roman"/>
          <w:sz w:val="28"/>
          <w:szCs w:val="28"/>
        </w:rPr>
        <w:t>подготовка</w:t>
      </w:r>
      <w:r w:rsidRPr="00FF0F7C">
        <w:rPr>
          <w:rFonts w:ascii="Times New Roman" w:hAnsi="Times New Roman" w:cs="Times New Roman"/>
          <w:sz w:val="28"/>
          <w:szCs w:val="28"/>
        </w:rPr>
        <w:t xml:space="preserve"> компетентностного специалиста, является одним из эффективных способов достижения результатов образования. </w:t>
      </w:r>
    </w:p>
    <w:p w14:paraId="14C916D6" w14:textId="77777777" w:rsidR="00C178D5" w:rsidRPr="00FF0F7C" w:rsidRDefault="00B104E1" w:rsidP="004212CA">
      <w:pPr>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sz w:val="28"/>
          <w:szCs w:val="28"/>
        </w:rPr>
        <w:t>Таким образом, проведенный анализ научно-методической литературы, исследование</w:t>
      </w:r>
      <w:r w:rsidR="00B67691" w:rsidRPr="00FF0F7C">
        <w:rPr>
          <w:rFonts w:ascii="Times New Roman" w:hAnsi="Times New Roman" w:cs="Times New Roman"/>
          <w:sz w:val="28"/>
          <w:szCs w:val="28"/>
        </w:rPr>
        <w:t xml:space="preserve"> различных позиций ученых</w:t>
      </w:r>
      <w:r w:rsidR="00CD7EDD" w:rsidRPr="00FF0F7C">
        <w:rPr>
          <w:rFonts w:ascii="Times New Roman" w:hAnsi="Times New Roman" w:cs="Times New Roman"/>
          <w:sz w:val="28"/>
          <w:szCs w:val="28"/>
        </w:rPr>
        <w:t xml:space="preserve"> относительно языкового обучения</w:t>
      </w:r>
      <w:r w:rsidRPr="00FF0F7C">
        <w:rPr>
          <w:rFonts w:ascii="Times New Roman" w:hAnsi="Times New Roman" w:cs="Times New Roman"/>
          <w:sz w:val="28"/>
          <w:szCs w:val="28"/>
        </w:rPr>
        <w:t xml:space="preserve">, их обобщение и систематизация </w:t>
      </w:r>
      <w:r w:rsidR="00B67691" w:rsidRPr="00FF0F7C">
        <w:rPr>
          <w:rFonts w:ascii="Times New Roman" w:hAnsi="Times New Roman" w:cs="Times New Roman"/>
          <w:sz w:val="28"/>
          <w:szCs w:val="28"/>
        </w:rPr>
        <w:t xml:space="preserve"> </w:t>
      </w:r>
      <w:r w:rsidR="00CD7EDD" w:rsidRPr="00FF0F7C">
        <w:rPr>
          <w:rFonts w:ascii="Times New Roman" w:hAnsi="Times New Roman" w:cs="Times New Roman"/>
          <w:sz w:val="28"/>
          <w:szCs w:val="28"/>
        </w:rPr>
        <w:t>обусловили выбор нами комплексного подхода к обучению языку/ам: личностно-ориентированного, компетентностного, когнитивно-коммуникативного.</w:t>
      </w:r>
      <w:r w:rsidR="00C178D5" w:rsidRPr="00FF0F7C">
        <w:rPr>
          <w:rFonts w:ascii="Times New Roman" w:hAnsi="Times New Roman" w:cs="Times New Roman"/>
          <w:sz w:val="28"/>
          <w:szCs w:val="28"/>
        </w:rPr>
        <w:t xml:space="preserve"> Такой комплексный подход,</w:t>
      </w:r>
      <w:r w:rsidR="00F74B44" w:rsidRPr="00FF0F7C">
        <w:rPr>
          <w:rFonts w:ascii="Times New Roman" w:hAnsi="Times New Roman" w:cs="Times New Roman"/>
          <w:sz w:val="28"/>
          <w:szCs w:val="28"/>
        </w:rPr>
        <w:t xml:space="preserve"> осуществляемый в соответствии</w:t>
      </w:r>
      <w:r w:rsidR="00BE6CB0" w:rsidRPr="00FF0F7C">
        <w:rPr>
          <w:rFonts w:ascii="Times New Roman" w:hAnsi="Times New Roman" w:cs="Times New Roman"/>
          <w:sz w:val="28"/>
          <w:szCs w:val="28"/>
        </w:rPr>
        <w:t xml:space="preserve"> с фундаментальными</w:t>
      </w:r>
      <w:r w:rsidR="009C646D" w:rsidRPr="00FF0F7C">
        <w:rPr>
          <w:rFonts w:ascii="Times New Roman" w:hAnsi="Times New Roman" w:cs="Times New Roman"/>
          <w:sz w:val="28"/>
          <w:szCs w:val="28"/>
        </w:rPr>
        <w:t xml:space="preserve"> и общенаучными</w:t>
      </w:r>
      <w:r w:rsidR="00BE6CB0" w:rsidRPr="00FF0F7C">
        <w:rPr>
          <w:rFonts w:ascii="Times New Roman" w:hAnsi="Times New Roman" w:cs="Times New Roman"/>
          <w:sz w:val="28"/>
          <w:szCs w:val="28"/>
        </w:rPr>
        <w:t xml:space="preserve"> принципами </w:t>
      </w:r>
      <w:r w:rsidR="009C646D" w:rsidRPr="00FF0F7C">
        <w:rPr>
          <w:rFonts w:ascii="Times New Roman" w:hAnsi="Times New Roman" w:cs="Times New Roman"/>
          <w:sz w:val="28"/>
          <w:szCs w:val="28"/>
        </w:rPr>
        <w:t>методики преподавания</w:t>
      </w:r>
      <w:r w:rsidR="00BE6CB0" w:rsidRPr="00FF0F7C">
        <w:rPr>
          <w:rFonts w:ascii="Times New Roman" w:hAnsi="Times New Roman" w:cs="Times New Roman"/>
          <w:sz w:val="28"/>
          <w:szCs w:val="28"/>
        </w:rPr>
        <w:t xml:space="preserve"> и </w:t>
      </w:r>
      <w:r w:rsidR="00F74B44" w:rsidRPr="00FF0F7C">
        <w:rPr>
          <w:rFonts w:ascii="Times New Roman" w:hAnsi="Times New Roman" w:cs="Times New Roman"/>
          <w:sz w:val="28"/>
          <w:szCs w:val="28"/>
        </w:rPr>
        <w:t xml:space="preserve"> </w:t>
      </w:r>
      <w:r w:rsidR="00C178D5" w:rsidRPr="00FF0F7C">
        <w:rPr>
          <w:rFonts w:ascii="Times New Roman" w:hAnsi="Times New Roman" w:cs="Times New Roman"/>
          <w:sz w:val="28"/>
          <w:szCs w:val="28"/>
        </w:rPr>
        <w:t xml:space="preserve">современными требованиями времени, на наш взгляд,  будет способствовать  повышению качества обучения не только в области языковой подготовки, но и в сфере профессиональной подготовки </w:t>
      </w:r>
      <w:r w:rsidR="0053752A" w:rsidRPr="00FF0F7C">
        <w:rPr>
          <w:rFonts w:ascii="Times New Roman" w:hAnsi="Times New Roman" w:cs="Times New Roman"/>
          <w:sz w:val="28"/>
          <w:szCs w:val="28"/>
        </w:rPr>
        <w:t xml:space="preserve">будущих специалистов </w:t>
      </w:r>
      <w:r w:rsidR="00C178D5" w:rsidRPr="00FF0F7C">
        <w:rPr>
          <w:rFonts w:ascii="Times New Roman" w:hAnsi="Times New Roman" w:cs="Times New Roman"/>
          <w:sz w:val="28"/>
          <w:szCs w:val="28"/>
        </w:rPr>
        <w:t>в целом.</w:t>
      </w:r>
    </w:p>
    <w:p w14:paraId="017DDC2C" w14:textId="77777777" w:rsidR="00CC1737" w:rsidRPr="00FF0F7C" w:rsidRDefault="00CC1737" w:rsidP="00C178D5">
      <w:pPr>
        <w:spacing w:after="0" w:line="240" w:lineRule="auto"/>
        <w:jc w:val="both"/>
        <w:rPr>
          <w:rFonts w:ascii="Times New Roman" w:hAnsi="Times New Roman" w:cs="Times New Roman"/>
          <w:sz w:val="28"/>
          <w:szCs w:val="28"/>
        </w:rPr>
      </w:pPr>
    </w:p>
    <w:p w14:paraId="547441F3" w14:textId="77777777" w:rsidR="004212CA" w:rsidRPr="00FF0F7C" w:rsidRDefault="00CC1737" w:rsidP="00BF124E">
      <w:pPr>
        <w:pStyle w:val="a4"/>
        <w:spacing w:line="240" w:lineRule="auto"/>
        <w:ind w:left="0" w:firstLine="709"/>
        <w:jc w:val="both"/>
        <w:rPr>
          <w:rFonts w:ascii="Times New Roman" w:hAnsi="Times New Roman" w:cs="Times New Roman"/>
          <w:b/>
          <w:bCs/>
          <w:sz w:val="28"/>
          <w:szCs w:val="28"/>
          <w:shd w:val="clear" w:color="auto" w:fill="FFFFFF"/>
        </w:rPr>
      </w:pPr>
      <w:r w:rsidRPr="00FF0F7C">
        <w:rPr>
          <w:rFonts w:ascii="Times New Roman" w:hAnsi="Times New Roman" w:cs="Times New Roman"/>
          <w:b/>
          <w:sz w:val="28"/>
          <w:szCs w:val="28"/>
        </w:rPr>
        <w:t>2.2</w:t>
      </w:r>
      <w:r w:rsidRPr="00FF0F7C">
        <w:rPr>
          <w:rFonts w:ascii="Times New Roman" w:hAnsi="Times New Roman" w:cs="Times New Roman"/>
          <w:sz w:val="28"/>
          <w:szCs w:val="28"/>
        </w:rPr>
        <w:t xml:space="preserve"> </w:t>
      </w:r>
      <w:r w:rsidR="00721C93" w:rsidRPr="00FF0F7C">
        <w:rPr>
          <w:rFonts w:ascii="Times New Roman" w:hAnsi="Times New Roman" w:cs="Times New Roman"/>
          <w:b/>
          <w:sz w:val="28"/>
          <w:szCs w:val="28"/>
        </w:rPr>
        <w:t>Формирование т</w:t>
      </w:r>
      <w:r w:rsidR="00721C93" w:rsidRPr="00FF0F7C">
        <w:rPr>
          <w:rFonts w:ascii="Times New Roman" w:hAnsi="Times New Roman" w:cs="Times New Roman"/>
          <w:b/>
          <w:bCs/>
          <w:sz w:val="28"/>
          <w:szCs w:val="28"/>
          <w:shd w:val="clear" w:color="auto" w:fill="FFFFFF"/>
        </w:rPr>
        <w:t xml:space="preserve">езауруса языковой личности в образовательной программе подготовки филологов в вузе </w:t>
      </w:r>
    </w:p>
    <w:p w14:paraId="0B12E970" w14:textId="77777777" w:rsidR="00A16D1E" w:rsidRPr="00FF0F7C" w:rsidRDefault="00DE3DBE" w:rsidP="004212CA">
      <w:pPr>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sz w:val="28"/>
          <w:szCs w:val="28"/>
        </w:rPr>
        <w:t>Изучение процессов становления языковой личности в ходе профессиональной подготовки занимает важное место в исследованиях культуры и личности. Вопросы, связанные с ЯЛ, наиболее отчетливо проявляются в дисциплинах</w:t>
      </w:r>
      <w:r w:rsidR="00A728F5" w:rsidRPr="00FF0F7C">
        <w:rPr>
          <w:rFonts w:ascii="Times New Roman" w:hAnsi="Times New Roman" w:cs="Times New Roman"/>
          <w:sz w:val="28"/>
          <w:szCs w:val="28"/>
        </w:rPr>
        <w:t>, находящихся на стыке лингвистики и практики, таких как лингводидактика и методика обучения языкам.</w:t>
      </w:r>
      <w:r w:rsidRPr="00FF0F7C">
        <w:rPr>
          <w:rFonts w:ascii="Times New Roman" w:hAnsi="Times New Roman" w:cs="Times New Roman"/>
          <w:sz w:val="28"/>
          <w:szCs w:val="28"/>
        </w:rPr>
        <w:t xml:space="preserve"> </w:t>
      </w:r>
    </w:p>
    <w:p w14:paraId="6F922AAD" w14:textId="77777777" w:rsidR="002134C4" w:rsidRPr="00FF0F7C" w:rsidRDefault="00CC1737" w:rsidP="004212CA">
      <w:pPr>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sz w:val="28"/>
          <w:szCs w:val="28"/>
        </w:rPr>
        <w:lastRenderedPageBreak/>
        <w:t>Задача формирования и развития ЯЛ в процессе обучения рассматривалась</w:t>
      </w:r>
      <w:r w:rsidR="0053748F" w:rsidRPr="00FF0F7C">
        <w:rPr>
          <w:rFonts w:ascii="Times New Roman" w:hAnsi="Times New Roman" w:cs="Times New Roman"/>
          <w:sz w:val="28"/>
          <w:szCs w:val="28"/>
        </w:rPr>
        <w:t xml:space="preserve"> в трудах исследователей лингводидактических методов (К.Д. Ушинский, Ф.Ф. Фортунатов, Ф.И. Буслаев, Л.И. Поливанов и др.). В их трудах обосновывается необходимость изучения языка в образовательном контексте как средства выражения индивидуального опыта, включая мысли, чувства и переживания, а также как инструмента формирования коммуникативно-речевой компетенции. </w:t>
      </w:r>
      <w:r w:rsidR="002134C4" w:rsidRPr="00FF0F7C">
        <w:rPr>
          <w:rFonts w:ascii="Times New Roman" w:hAnsi="Times New Roman" w:cs="Times New Roman"/>
          <w:sz w:val="28"/>
          <w:szCs w:val="28"/>
        </w:rPr>
        <w:t>Изучение языка рассматривается как процесс овладения живой речью и усвоения лингвистических закономерностей и норм.</w:t>
      </w:r>
    </w:p>
    <w:p w14:paraId="557C2981" w14:textId="77777777" w:rsidR="00CC1737" w:rsidRPr="00FF0F7C" w:rsidRDefault="002134C4" w:rsidP="002134C4">
      <w:pPr>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sz w:val="28"/>
          <w:szCs w:val="28"/>
        </w:rPr>
        <w:t xml:space="preserve">Язык, будучи репрезентацией когнитивных функций и интеллектуальных способностей, играет ключевую роль в развитии языковой личности. Оно, в свою очередь, обусловлено способностью к речемыслительной деятельности и адаптации к различным коммуникативным ролям в социальном взаимодействии. Следовательно, развитие языковой личности является фактором, определяющим такие качества, как креативность, автономность и способность к эффективному профессиональному общению и взаимодействию. </w:t>
      </w:r>
      <w:r w:rsidR="0053748F" w:rsidRPr="00FF0F7C">
        <w:rPr>
          <w:rFonts w:ascii="Times New Roman" w:hAnsi="Times New Roman" w:cs="Times New Roman"/>
          <w:sz w:val="28"/>
          <w:szCs w:val="28"/>
        </w:rPr>
        <w:t xml:space="preserve"> </w:t>
      </w:r>
    </w:p>
    <w:p w14:paraId="1751210B" w14:textId="77777777" w:rsidR="00CC1737" w:rsidRPr="00FF0F7C" w:rsidRDefault="002134C4" w:rsidP="002134C4">
      <w:pPr>
        <w:spacing w:after="0" w:line="240" w:lineRule="auto"/>
        <w:ind w:firstLine="709"/>
        <w:jc w:val="both"/>
        <w:rPr>
          <w:rFonts w:ascii="Times New Roman" w:hAnsi="Times New Roman" w:cs="Times New Roman"/>
          <w:sz w:val="28"/>
          <w:szCs w:val="28"/>
          <w:shd w:val="clear" w:color="auto" w:fill="FFFFFF"/>
        </w:rPr>
      </w:pPr>
      <w:r w:rsidRPr="00FF0F7C">
        <w:rPr>
          <w:rFonts w:ascii="Times New Roman" w:hAnsi="Times New Roman" w:cs="Times New Roman"/>
          <w:sz w:val="28"/>
          <w:szCs w:val="28"/>
        </w:rPr>
        <w:t xml:space="preserve">Развитие когнитивных и социокультурных навыков, необходимое для формирования профессиональной языковой личности (ПЯЛ), позволяет студентам осваивать профессиональную культуру, эффективно использовать язык в реальных ситуациях профессионального общения и расширять свое мировоззрение за счет погружения в профессиональную языковую среду. </w:t>
      </w:r>
      <w:r w:rsidR="00CC1737" w:rsidRPr="00FF0F7C">
        <w:rPr>
          <w:rFonts w:ascii="Times New Roman" w:hAnsi="Times New Roman" w:cs="Times New Roman"/>
          <w:sz w:val="28"/>
          <w:szCs w:val="28"/>
          <w:shd w:val="clear" w:color="auto" w:fill="FFFFFF"/>
        </w:rPr>
        <w:t xml:space="preserve">Вместе с тем запускается процесс создания своего собственного речевого стиля поведения, выражающим уникальность его ЯЛ и позволяющим занять соответствующее место среди специалистов в определенной области. </w:t>
      </w:r>
    </w:p>
    <w:p w14:paraId="1E6D5B0B" w14:textId="1AD7AB8A" w:rsidR="00CC1737" w:rsidRPr="00FF0F7C" w:rsidRDefault="002134C4" w:rsidP="004D352D">
      <w:pPr>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sz w:val="28"/>
          <w:szCs w:val="28"/>
          <w:shd w:val="clear" w:color="auto" w:fill="FFFFFF"/>
        </w:rPr>
        <w:t xml:space="preserve">В отличие от школьного образования, проблема формирования языковой личности в вузе приобретает особую значимость, </w:t>
      </w:r>
      <w:r w:rsidR="00E216CC">
        <w:rPr>
          <w:rFonts w:ascii="Times New Roman" w:hAnsi="Times New Roman" w:cs="Times New Roman"/>
          <w:sz w:val="28"/>
          <w:szCs w:val="28"/>
          <w:shd w:val="clear" w:color="auto" w:fill="FFFFFF"/>
        </w:rPr>
        <w:t>«</w:t>
      </w:r>
      <w:r w:rsidRPr="00FF0F7C">
        <w:rPr>
          <w:rFonts w:ascii="Times New Roman" w:hAnsi="Times New Roman" w:cs="Times New Roman"/>
          <w:sz w:val="28"/>
          <w:szCs w:val="28"/>
          <w:shd w:val="clear" w:color="auto" w:fill="FFFFFF"/>
        </w:rPr>
        <w:t xml:space="preserve">поскольку именно в этот период происходит окончательное формирование личности и закладываются основы профессиональной коммуникации. </w:t>
      </w:r>
      <w:r w:rsidR="004D352D" w:rsidRPr="00FF0F7C">
        <w:rPr>
          <w:rFonts w:ascii="Times New Roman" w:hAnsi="Times New Roman" w:cs="Times New Roman"/>
          <w:sz w:val="28"/>
          <w:szCs w:val="28"/>
          <w:shd w:val="clear" w:color="auto" w:fill="FFFFFF"/>
        </w:rPr>
        <w:t>Ю.Н. Иванова отмечает, что речевое развитие студента предполагает не только совершенствование языка</w:t>
      </w:r>
      <w:r w:rsidR="00E216CC">
        <w:rPr>
          <w:rFonts w:ascii="Times New Roman" w:hAnsi="Times New Roman" w:cs="Times New Roman"/>
          <w:sz w:val="28"/>
          <w:szCs w:val="28"/>
          <w:shd w:val="clear" w:color="auto" w:fill="FFFFFF"/>
        </w:rPr>
        <w:t xml:space="preserve">» </w:t>
      </w:r>
      <w:r w:rsidR="00E216CC">
        <w:rPr>
          <w:rFonts w:ascii="Times New Roman" w:hAnsi="Times New Roman" w:cs="Times New Roman"/>
          <w:sz w:val="28"/>
          <w:szCs w:val="28"/>
        </w:rPr>
        <w:t>[6, с.153]</w:t>
      </w:r>
      <w:r w:rsidR="004D352D" w:rsidRPr="00FF0F7C">
        <w:rPr>
          <w:rFonts w:ascii="Times New Roman" w:hAnsi="Times New Roman" w:cs="Times New Roman"/>
          <w:sz w:val="28"/>
          <w:szCs w:val="28"/>
          <w:shd w:val="clear" w:color="auto" w:fill="FFFFFF"/>
        </w:rPr>
        <w:t>, но и умение адаптировать свою речь к различным профессиональным ситуациям.</w:t>
      </w:r>
      <w:r w:rsidR="00CC1737" w:rsidRPr="00FF0F7C">
        <w:rPr>
          <w:rFonts w:ascii="Times New Roman" w:hAnsi="Times New Roman" w:cs="Times New Roman"/>
          <w:sz w:val="28"/>
          <w:szCs w:val="28"/>
          <w:shd w:val="clear" w:color="auto" w:fill="FFFFFF"/>
        </w:rPr>
        <w:t xml:space="preserve"> «Процесс обучения профессиональному языку предполагает целенаправленное воздействие на тезаурус обучаемых, актуализируя аспекты профессиональной языковой личности: на нулевом уровне – формирование автоматизированных навыков использования типовых конструкций; на первом – проблема развертывания текста по темам и семантическим полям, а также сжатие исходного текста до «проблемы»; на втором – соответствие языковых средств коммуникативным условиям их использования (использование в конкретной речевой ситуации соответствующей лексики и стиля общения, понятной для всех ее участников)» </w:t>
      </w:r>
      <w:r w:rsidR="00B8195E" w:rsidRPr="00FF0F7C">
        <w:rPr>
          <w:rFonts w:ascii="Times New Roman" w:hAnsi="Times New Roman" w:cs="Times New Roman"/>
          <w:sz w:val="28"/>
          <w:szCs w:val="28"/>
        </w:rPr>
        <w:t>[</w:t>
      </w:r>
      <w:r w:rsidR="009233B3" w:rsidRPr="00FF0F7C">
        <w:rPr>
          <w:rFonts w:ascii="Times New Roman" w:hAnsi="Times New Roman" w:cs="Times New Roman"/>
          <w:sz w:val="28"/>
          <w:szCs w:val="28"/>
        </w:rPr>
        <w:t>57,</w:t>
      </w:r>
      <w:r w:rsidR="00BE2424" w:rsidRPr="00FF0F7C">
        <w:rPr>
          <w:rFonts w:ascii="Times New Roman" w:hAnsi="Times New Roman" w:cs="Times New Roman"/>
          <w:sz w:val="28"/>
          <w:szCs w:val="28"/>
        </w:rPr>
        <w:t xml:space="preserve"> с.</w:t>
      </w:r>
      <w:r w:rsidR="00CC1737" w:rsidRPr="00FF0F7C">
        <w:rPr>
          <w:rFonts w:ascii="Times New Roman" w:hAnsi="Times New Roman" w:cs="Times New Roman"/>
          <w:sz w:val="28"/>
          <w:szCs w:val="28"/>
        </w:rPr>
        <w:t xml:space="preserve"> 39]. </w:t>
      </w:r>
    </w:p>
    <w:p w14:paraId="644A89BD" w14:textId="4733646F" w:rsidR="00DE3DBE" w:rsidRPr="00FF0F7C" w:rsidRDefault="004D352D" w:rsidP="00DE3DBE">
      <w:pPr>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sz w:val="28"/>
          <w:szCs w:val="28"/>
        </w:rPr>
        <w:t xml:space="preserve">Одной из наиболее трудных задач в обучении является формирование тезауруса профессиональной языковой личности, который является ее ядром. Это обусловлено необходимостью развития у обучающихся навыков идентификации мотивов и установок, свойственных представителям определенной профессиональной области. Знание профессиональной картины мира, отраженное в тезаурусе, является основой для формирования </w:t>
      </w:r>
      <w:r w:rsidRPr="00FF0F7C">
        <w:rPr>
          <w:rFonts w:ascii="Times New Roman" w:hAnsi="Times New Roman" w:cs="Times New Roman"/>
          <w:sz w:val="28"/>
          <w:szCs w:val="28"/>
        </w:rPr>
        <w:lastRenderedPageBreak/>
        <w:t>когнитивного уровня ЯЛ. Ключевым аспектом подготовки специалиста, активно участвующего в профессиональной коммуникации, является обучение взаимопониманию между теми, кто разделяет общее профессиональное мировоззрение, и теми, кто владеет профессиональным языком, как отражением этого мировоззрения.</w:t>
      </w:r>
      <w:r w:rsidR="00E216CC">
        <w:rPr>
          <w:rFonts w:ascii="Times New Roman" w:hAnsi="Times New Roman" w:cs="Times New Roman"/>
          <w:sz w:val="28"/>
          <w:szCs w:val="28"/>
        </w:rPr>
        <w:t xml:space="preserve"> </w:t>
      </w:r>
      <w:proofErr w:type="gramStart"/>
      <w:r w:rsidR="00E216CC">
        <w:rPr>
          <w:rFonts w:ascii="Times New Roman" w:hAnsi="Times New Roman" w:cs="Times New Roman"/>
          <w:sz w:val="28"/>
          <w:szCs w:val="28"/>
        </w:rPr>
        <w:t xml:space="preserve">Исходя из определения о профессиональной языковой картине и профессиональном тезаурусе как основы специального образования, мы можем сказать о том, что </w:t>
      </w:r>
      <w:r w:rsidR="00CC1737" w:rsidRPr="00FF0F7C">
        <w:rPr>
          <w:rFonts w:ascii="Times New Roman" w:hAnsi="Times New Roman" w:cs="Times New Roman"/>
          <w:sz w:val="28"/>
          <w:szCs w:val="28"/>
          <w:shd w:val="clear" w:color="auto" w:fill="FFFFFF"/>
        </w:rPr>
        <w:t>«понять какую-нибудь фразу или текст можно лишь пропустив ее через свой профессиональный тезаурус, соотнеся со своими профессиональными знаниями и найдя соответствующее ее содержанию место в профессиональной картине мира</w:t>
      </w:r>
      <w:bookmarkStart w:id="0" w:name="_Hlk64386008"/>
      <w:r w:rsidR="00CC1737" w:rsidRPr="00FF0F7C">
        <w:rPr>
          <w:rFonts w:ascii="Times New Roman" w:hAnsi="Times New Roman" w:cs="Times New Roman"/>
          <w:sz w:val="28"/>
          <w:szCs w:val="28"/>
          <w:shd w:val="clear" w:color="auto" w:fill="FFFFFF"/>
        </w:rPr>
        <w:t>»</w:t>
      </w:r>
      <w:bookmarkEnd w:id="0"/>
      <w:r w:rsidR="00CC1737" w:rsidRPr="00FF0F7C">
        <w:rPr>
          <w:rFonts w:ascii="Times New Roman" w:hAnsi="Times New Roman" w:cs="Times New Roman"/>
          <w:sz w:val="28"/>
          <w:szCs w:val="28"/>
          <w:shd w:val="clear" w:color="auto" w:fill="FFFFFF"/>
        </w:rPr>
        <w:t xml:space="preserve"> </w:t>
      </w:r>
      <w:r w:rsidR="00B8195E" w:rsidRPr="00FF0F7C">
        <w:rPr>
          <w:rFonts w:ascii="Times New Roman" w:hAnsi="Times New Roman" w:cs="Times New Roman"/>
          <w:sz w:val="28"/>
          <w:szCs w:val="28"/>
        </w:rPr>
        <w:t>[</w:t>
      </w:r>
      <w:r w:rsidR="009233B3" w:rsidRPr="00FF0F7C">
        <w:rPr>
          <w:rFonts w:ascii="Times New Roman" w:hAnsi="Times New Roman" w:cs="Times New Roman"/>
          <w:sz w:val="28"/>
          <w:szCs w:val="28"/>
        </w:rPr>
        <w:t>57</w:t>
      </w:r>
      <w:r w:rsidR="00CC1737" w:rsidRPr="00FF0F7C">
        <w:rPr>
          <w:rFonts w:ascii="Times New Roman" w:hAnsi="Times New Roman" w:cs="Times New Roman"/>
          <w:sz w:val="28"/>
          <w:szCs w:val="28"/>
        </w:rPr>
        <w:t xml:space="preserve">, </w:t>
      </w:r>
      <w:r w:rsidR="00AC4B95" w:rsidRPr="00FF0F7C">
        <w:rPr>
          <w:rFonts w:ascii="Times New Roman" w:hAnsi="Times New Roman" w:cs="Times New Roman"/>
          <w:sz w:val="28"/>
          <w:szCs w:val="28"/>
        </w:rPr>
        <w:t xml:space="preserve">с. </w:t>
      </w:r>
      <w:r w:rsidR="00CC1737" w:rsidRPr="00FF0F7C">
        <w:rPr>
          <w:rFonts w:ascii="Times New Roman" w:hAnsi="Times New Roman" w:cs="Times New Roman"/>
          <w:sz w:val="28"/>
          <w:szCs w:val="28"/>
        </w:rPr>
        <w:t>40].</w:t>
      </w:r>
      <w:proofErr w:type="gramEnd"/>
      <w:r w:rsidRPr="00FF0F7C">
        <w:rPr>
          <w:rFonts w:ascii="Times New Roman" w:hAnsi="Times New Roman" w:cs="Times New Roman"/>
          <w:sz w:val="28"/>
          <w:szCs w:val="28"/>
        </w:rPr>
        <w:t xml:space="preserve"> В данном случае мы разделяем точку зрения </w:t>
      </w:r>
      <w:r w:rsidR="00CC1737" w:rsidRPr="00FF0F7C">
        <w:rPr>
          <w:rFonts w:ascii="Times New Roman" w:hAnsi="Times New Roman" w:cs="Times New Roman"/>
          <w:sz w:val="28"/>
          <w:szCs w:val="28"/>
        </w:rPr>
        <w:t>А.К. Крупченко</w:t>
      </w:r>
      <w:r w:rsidRPr="00FF0F7C">
        <w:rPr>
          <w:rFonts w:ascii="Times New Roman" w:hAnsi="Times New Roman" w:cs="Times New Roman"/>
          <w:sz w:val="28"/>
          <w:szCs w:val="28"/>
        </w:rPr>
        <w:t>:</w:t>
      </w:r>
      <w:r w:rsidR="00CC1737" w:rsidRPr="00FF0F7C">
        <w:rPr>
          <w:rFonts w:ascii="Times New Roman" w:hAnsi="Times New Roman" w:cs="Times New Roman"/>
          <w:sz w:val="28"/>
          <w:szCs w:val="28"/>
          <w:shd w:val="clear" w:color="auto" w:fill="FFFFFF"/>
        </w:rPr>
        <w:t xml:space="preserve"> «процесс обучения профессиональному языку предполагает целенаправленное воздействие на тезаурус обучаемых, актуализируя аспекты профессиональной языковой личности: на нулевом уровне – формирование автоматизированных навыков использования типовых конструкций; на первом – проблема развертывания текста по темам и семантическим полям, а также сжатие исходного текста до «проблемы»; на втором – соответствие языковых средств коммуникативным условиям их использования (использование в конкретной речевой ситуации соответствующей лексики и стиля общения, понятной для всех ее участников)» </w:t>
      </w:r>
      <w:r w:rsidR="008077BF" w:rsidRPr="00FF0F7C">
        <w:rPr>
          <w:rFonts w:ascii="Times New Roman" w:hAnsi="Times New Roman" w:cs="Times New Roman"/>
          <w:sz w:val="28"/>
          <w:szCs w:val="28"/>
        </w:rPr>
        <w:t>[</w:t>
      </w:r>
      <w:r w:rsidR="009233B3" w:rsidRPr="00FF0F7C">
        <w:rPr>
          <w:rFonts w:ascii="Times New Roman" w:hAnsi="Times New Roman" w:cs="Times New Roman"/>
          <w:sz w:val="28"/>
          <w:szCs w:val="28"/>
          <w:lang w:val="kk-KZ"/>
        </w:rPr>
        <w:t>73</w:t>
      </w:r>
      <w:r w:rsidR="00CC1737" w:rsidRPr="00FF0F7C">
        <w:rPr>
          <w:rFonts w:ascii="Times New Roman" w:hAnsi="Times New Roman" w:cs="Times New Roman"/>
          <w:sz w:val="28"/>
          <w:szCs w:val="28"/>
        </w:rPr>
        <w:t>, с. 11].</w:t>
      </w:r>
      <w:r w:rsidR="00DE3DBE" w:rsidRPr="00FF0F7C">
        <w:rPr>
          <w:rFonts w:ascii="Times New Roman" w:hAnsi="Times New Roman" w:cs="Times New Roman"/>
          <w:sz w:val="28"/>
          <w:szCs w:val="28"/>
        </w:rPr>
        <w:t xml:space="preserve"> Целью нашего исследования является анализ образовательных программ </w:t>
      </w:r>
      <w:r w:rsidR="00CC1737" w:rsidRPr="00FF0F7C">
        <w:rPr>
          <w:rFonts w:ascii="Times New Roman" w:hAnsi="Times New Roman" w:cs="Times New Roman"/>
          <w:sz w:val="28"/>
          <w:szCs w:val="28"/>
        </w:rPr>
        <w:t>«Русская филология» и «Русский язык и литература»</w:t>
      </w:r>
      <w:r w:rsidR="00DE3DBE" w:rsidRPr="00FF0F7C">
        <w:rPr>
          <w:rFonts w:ascii="Times New Roman" w:hAnsi="Times New Roman" w:cs="Times New Roman"/>
          <w:sz w:val="28"/>
          <w:szCs w:val="28"/>
        </w:rPr>
        <w:t xml:space="preserve">, реализуемых в Казахском национальном университете имени аль-Фараби, с точки зрения их эффективности в подготовке квалифицированных специалистов для научно-образовательной сферы. Мы рассматриваем эти программы в контексте многоуровневой кредитной системы (бакалавриат, магистратура, докторантура) и изучаем, как они способствуют формированию профессиональной личности магистра педагогических наук и доктора </w:t>
      </w:r>
      <w:r w:rsidR="00DE3DBE" w:rsidRPr="00FF0F7C">
        <w:rPr>
          <w:rFonts w:ascii="Times New Roman" w:hAnsi="Times New Roman" w:cs="Times New Roman"/>
          <w:sz w:val="28"/>
          <w:szCs w:val="28"/>
          <w:lang w:val="en-US"/>
        </w:rPr>
        <w:t>PhD</w:t>
      </w:r>
      <w:r w:rsidR="00DE3DBE" w:rsidRPr="00FF0F7C">
        <w:rPr>
          <w:rFonts w:ascii="Times New Roman" w:hAnsi="Times New Roman" w:cs="Times New Roman"/>
          <w:sz w:val="28"/>
          <w:szCs w:val="28"/>
        </w:rPr>
        <w:t xml:space="preserve"> в области методики преподавания русского языка и литературы. Особое внимание уделяется структуре образовательных программ, представленной в каталогах дисциплин, утвержденных Министерством образования и науки РК, и возможностям, которые она предоставляет студентам для формирования индивидуальной траектории обучения через выбор дисциплин из общеобразовательного, базового и профильного циклов [91]. </w:t>
      </w:r>
    </w:p>
    <w:p w14:paraId="1A930236" w14:textId="77777777" w:rsidR="00B62457" w:rsidRPr="00FF0F7C" w:rsidRDefault="006549FA" w:rsidP="004212CA">
      <w:pPr>
        <w:spacing w:after="0" w:line="240" w:lineRule="auto"/>
        <w:ind w:firstLine="709"/>
        <w:jc w:val="both"/>
        <w:rPr>
          <w:rFonts w:ascii="Times New Roman" w:hAnsi="Times New Roman" w:cs="Times New Roman"/>
          <w:bCs/>
          <w:sz w:val="28"/>
          <w:szCs w:val="28"/>
        </w:rPr>
      </w:pPr>
      <w:r w:rsidRPr="00FF0F7C">
        <w:rPr>
          <w:rFonts w:ascii="Times New Roman" w:hAnsi="Times New Roman" w:cs="Times New Roman"/>
          <w:bCs/>
          <w:i/>
          <w:sz w:val="28"/>
          <w:szCs w:val="28"/>
        </w:rPr>
        <w:t>Бакалавриат.</w:t>
      </w:r>
      <w:r w:rsidRPr="00FF0F7C">
        <w:rPr>
          <w:rFonts w:ascii="Times New Roman" w:hAnsi="Times New Roman" w:cs="Times New Roman"/>
          <w:bCs/>
          <w:sz w:val="28"/>
          <w:szCs w:val="28"/>
        </w:rPr>
        <w:t xml:space="preserve"> </w:t>
      </w:r>
      <w:r w:rsidR="00327791" w:rsidRPr="00FF0F7C">
        <w:rPr>
          <w:rFonts w:ascii="Times New Roman" w:hAnsi="Times New Roman" w:cs="Times New Roman"/>
          <w:bCs/>
          <w:sz w:val="28"/>
          <w:szCs w:val="28"/>
        </w:rPr>
        <w:t>Для</w:t>
      </w:r>
      <w:r w:rsidR="003D7BDD" w:rsidRPr="00FF0F7C">
        <w:rPr>
          <w:rFonts w:ascii="Times New Roman" w:hAnsi="Times New Roman" w:cs="Times New Roman"/>
          <w:bCs/>
          <w:sz w:val="28"/>
          <w:szCs w:val="28"/>
        </w:rPr>
        <w:t xml:space="preserve"> иллюстрации </w:t>
      </w:r>
      <w:r w:rsidR="00327791" w:rsidRPr="00FF0F7C">
        <w:rPr>
          <w:rFonts w:ascii="Times New Roman" w:hAnsi="Times New Roman" w:cs="Times New Roman"/>
          <w:bCs/>
          <w:sz w:val="28"/>
          <w:szCs w:val="28"/>
        </w:rPr>
        <w:t>представим</w:t>
      </w:r>
      <w:r w:rsidR="003D7BDD" w:rsidRPr="00FF0F7C">
        <w:rPr>
          <w:rFonts w:ascii="Times New Roman" w:hAnsi="Times New Roman" w:cs="Times New Roman"/>
          <w:bCs/>
          <w:sz w:val="28"/>
          <w:szCs w:val="28"/>
        </w:rPr>
        <w:t xml:space="preserve"> описание дисциплин вузовского компонента профилирующего цикла образовательн</w:t>
      </w:r>
      <w:r w:rsidR="00327791" w:rsidRPr="00FF0F7C">
        <w:rPr>
          <w:rFonts w:ascii="Times New Roman" w:hAnsi="Times New Roman" w:cs="Times New Roman"/>
          <w:bCs/>
          <w:sz w:val="28"/>
          <w:szCs w:val="28"/>
        </w:rPr>
        <w:t>ой</w:t>
      </w:r>
      <w:r w:rsidR="003D7BDD" w:rsidRPr="00FF0F7C">
        <w:rPr>
          <w:rFonts w:ascii="Times New Roman" w:hAnsi="Times New Roman" w:cs="Times New Roman"/>
          <w:bCs/>
          <w:sz w:val="28"/>
          <w:szCs w:val="28"/>
        </w:rPr>
        <w:t xml:space="preserve"> программ</w:t>
      </w:r>
      <w:r w:rsidR="00327791" w:rsidRPr="00FF0F7C">
        <w:rPr>
          <w:rFonts w:ascii="Times New Roman" w:hAnsi="Times New Roman" w:cs="Times New Roman"/>
          <w:bCs/>
          <w:sz w:val="28"/>
          <w:szCs w:val="28"/>
        </w:rPr>
        <w:t>ы</w:t>
      </w:r>
      <w:r w:rsidR="003D7BDD" w:rsidRPr="00FF0F7C">
        <w:rPr>
          <w:rFonts w:ascii="Times New Roman" w:hAnsi="Times New Roman" w:cs="Times New Roman"/>
          <w:bCs/>
          <w:sz w:val="28"/>
          <w:szCs w:val="28"/>
          <w:lang w:val="kk-KZ"/>
        </w:rPr>
        <w:t xml:space="preserve"> </w:t>
      </w:r>
      <w:r w:rsidR="003D7BDD" w:rsidRPr="00FF0F7C">
        <w:rPr>
          <w:rFonts w:ascii="Times New Roman" w:hAnsi="Times New Roman" w:cs="Times New Roman"/>
          <w:bCs/>
          <w:sz w:val="28"/>
          <w:szCs w:val="28"/>
        </w:rPr>
        <w:t>«</w:t>
      </w:r>
      <w:r w:rsidR="00327791" w:rsidRPr="00FF0F7C">
        <w:rPr>
          <w:rFonts w:ascii="Times New Roman" w:hAnsi="Times New Roman" w:cs="Times New Roman"/>
          <w:sz w:val="28"/>
          <w:szCs w:val="28"/>
        </w:rPr>
        <w:t>6В01703 –</w:t>
      </w:r>
      <w:r w:rsidR="00A86706" w:rsidRPr="00FF0F7C">
        <w:rPr>
          <w:rFonts w:ascii="Times New Roman" w:hAnsi="Times New Roman" w:cs="Times New Roman"/>
          <w:sz w:val="28"/>
          <w:szCs w:val="28"/>
        </w:rPr>
        <w:t xml:space="preserve"> </w:t>
      </w:r>
      <w:r w:rsidR="003D7BDD" w:rsidRPr="00FF0F7C">
        <w:rPr>
          <w:rFonts w:ascii="Times New Roman" w:hAnsi="Times New Roman" w:cs="Times New Roman"/>
          <w:bCs/>
          <w:sz w:val="28"/>
          <w:szCs w:val="28"/>
        </w:rPr>
        <w:t>Русский язык и литература» («</w:t>
      </w:r>
      <w:r w:rsidR="00A86706" w:rsidRPr="00FF0F7C">
        <w:rPr>
          <w:rFonts w:ascii="Times New Roman" w:hAnsi="Times New Roman" w:cs="Times New Roman"/>
          <w:sz w:val="28"/>
          <w:szCs w:val="28"/>
        </w:rPr>
        <w:t xml:space="preserve">6В02307 </w:t>
      </w:r>
      <w:r w:rsidR="00036083" w:rsidRPr="00FF0F7C">
        <w:rPr>
          <w:sz w:val="28"/>
          <w:szCs w:val="28"/>
        </w:rPr>
        <w:t>–</w:t>
      </w:r>
      <w:r w:rsidR="00A86706" w:rsidRPr="00FF0F7C">
        <w:rPr>
          <w:rFonts w:ascii="Times New Roman" w:hAnsi="Times New Roman" w:cs="Times New Roman"/>
          <w:b/>
          <w:sz w:val="28"/>
          <w:szCs w:val="28"/>
        </w:rPr>
        <w:t xml:space="preserve"> </w:t>
      </w:r>
      <w:r w:rsidR="003D7BDD" w:rsidRPr="00FF0F7C">
        <w:rPr>
          <w:rFonts w:ascii="Times New Roman" w:hAnsi="Times New Roman" w:cs="Times New Roman"/>
          <w:bCs/>
          <w:sz w:val="28"/>
          <w:szCs w:val="28"/>
        </w:rPr>
        <w:t xml:space="preserve">Русская филология») бакалавриата. </w:t>
      </w:r>
    </w:p>
    <w:p w14:paraId="14C89056" w14:textId="77777777" w:rsidR="00B62457" w:rsidRPr="00FF0F7C" w:rsidRDefault="00B62457" w:rsidP="004212CA">
      <w:pPr>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sz w:val="28"/>
          <w:szCs w:val="28"/>
        </w:rPr>
        <w:t xml:space="preserve">Целью образовательной программы «6В01703 – Русский язык и литература» является качественная подготовка специалистов для общеобразовательных и средне-специальных учебных заведений, направленная на формирование личности специалиста способного: </w:t>
      </w:r>
    </w:p>
    <w:p w14:paraId="6D55E7FD" w14:textId="77777777" w:rsidR="00B62457" w:rsidRPr="00FF0F7C" w:rsidRDefault="009D35B8" w:rsidP="004212CA">
      <w:pPr>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sz w:val="28"/>
          <w:szCs w:val="28"/>
        </w:rPr>
        <w:t>–</w:t>
      </w:r>
      <w:r w:rsidR="00B62457" w:rsidRPr="00FF0F7C">
        <w:rPr>
          <w:rFonts w:ascii="Times New Roman" w:hAnsi="Times New Roman" w:cs="Times New Roman"/>
          <w:sz w:val="28"/>
          <w:szCs w:val="28"/>
        </w:rPr>
        <w:t xml:space="preserve"> решать профессиональные проблемы в академическом контексте на основе общепризнанных концептуальных знаний языка, литературы и методики преподавания русского языка и литературы;</w:t>
      </w:r>
    </w:p>
    <w:p w14:paraId="13B1D052" w14:textId="77777777" w:rsidR="00B62457" w:rsidRPr="00FF0F7C" w:rsidRDefault="009D35B8" w:rsidP="004212CA">
      <w:pPr>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sz w:val="28"/>
          <w:szCs w:val="28"/>
        </w:rPr>
        <w:lastRenderedPageBreak/>
        <w:t>–</w:t>
      </w:r>
      <w:r w:rsidR="00B62457" w:rsidRPr="00FF0F7C">
        <w:rPr>
          <w:rFonts w:ascii="Times New Roman" w:hAnsi="Times New Roman" w:cs="Times New Roman"/>
          <w:sz w:val="28"/>
          <w:szCs w:val="28"/>
        </w:rPr>
        <w:t xml:space="preserve"> оценивать окружающую действительность на основе мировоззренческих, нравственных и гражданских позиций;</w:t>
      </w:r>
    </w:p>
    <w:p w14:paraId="27919390" w14:textId="77777777" w:rsidR="00B62457" w:rsidRPr="00FF0F7C" w:rsidRDefault="009D35B8" w:rsidP="004212CA">
      <w:pPr>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sz w:val="28"/>
          <w:szCs w:val="28"/>
        </w:rPr>
        <w:t>–</w:t>
      </w:r>
      <w:r w:rsidR="00B62457" w:rsidRPr="00FF0F7C">
        <w:rPr>
          <w:rFonts w:ascii="Times New Roman" w:hAnsi="Times New Roman" w:cs="Times New Roman"/>
          <w:sz w:val="28"/>
          <w:szCs w:val="28"/>
        </w:rPr>
        <w:t xml:space="preserve"> выстраивать программы успешной академической, профессиональной и социальной коммуникации на русском, казахском и английском языках;</w:t>
      </w:r>
    </w:p>
    <w:p w14:paraId="16D6B084" w14:textId="77777777" w:rsidR="00B62457" w:rsidRPr="00FF0F7C" w:rsidRDefault="009D35B8" w:rsidP="004212CA">
      <w:pPr>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sz w:val="28"/>
          <w:szCs w:val="28"/>
        </w:rPr>
        <w:t>–</w:t>
      </w:r>
      <w:r w:rsidR="00B62457" w:rsidRPr="00FF0F7C">
        <w:rPr>
          <w:rFonts w:ascii="Times New Roman" w:hAnsi="Times New Roman" w:cs="Times New Roman"/>
          <w:sz w:val="28"/>
          <w:szCs w:val="28"/>
        </w:rPr>
        <w:t xml:space="preserve"> использовать различные виды информационно-коммуникационных технологий;</w:t>
      </w:r>
    </w:p>
    <w:p w14:paraId="453E6A15" w14:textId="77777777" w:rsidR="00B62457" w:rsidRPr="00FF0F7C" w:rsidRDefault="009D35B8" w:rsidP="004212CA">
      <w:pPr>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sz w:val="28"/>
          <w:szCs w:val="28"/>
        </w:rPr>
        <w:t>–</w:t>
      </w:r>
      <w:r w:rsidR="00B62457" w:rsidRPr="00FF0F7C">
        <w:rPr>
          <w:rFonts w:ascii="Times New Roman" w:hAnsi="Times New Roman" w:cs="Times New Roman"/>
          <w:sz w:val="28"/>
          <w:szCs w:val="28"/>
        </w:rPr>
        <w:t xml:space="preserve"> выстраивать личную образовательную траекторию.</w:t>
      </w:r>
    </w:p>
    <w:p w14:paraId="06786EF7" w14:textId="77777777" w:rsidR="00B62457" w:rsidRPr="00FF0F7C" w:rsidRDefault="00B62457" w:rsidP="004212CA">
      <w:pPr>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sz w:val="28"/>
          <w:szCs w:val="28"/>
        </w:rPr>
        <w:t>В результате обучения бакалавр образования сможет:</w:t>
      </w:r>
    </w:p>
    <w:p w14:paraId="5545AA35" w14:textId="77777777" w:rsidR="00B62457" w:rsidRPr="00FF0F7C" w:rsidRDefault="009D35B8" w:rsidP="004212CA">
      <w:pPr>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sz w:val="28"/>
          <w:szCs w:val="28"/>
        </w:rPr>
        <w:t>–</w:t>
      </w:r>
      <w:r w:rsidR="00B62457" w:rsidRPr="00FF0F7C">
        <w:rPr>
          <w:rFonts w:ascii="Times New Roman" w:hAnsi="Times New Roman" w:cs="Times New Roman"/>
          <w:sz w:val="28"/>
          <w:szCs w:val="28"/>
        </w:rPr>
        <w:t xml:space="preserve"> классифицировать языковые единицы и описывать их в соответствии с категориальными параметрами уровня языка;</w:t>
      </w:r>
    </w:p>
    <w:p w14:paraId="6C9FA119" w14:textId="77777777" w:rsidR="00B62457" w:rsidRPr="00FF0F7C" w:rsidRDefault="009D35B8" w:rsidP="004212CA">
      <w:pPr>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sz w:val="28"/>
          <w:szCs w:val="28"/>
        </w:rPr>
        <w:t>–</w:t>
      </w:r>
      <w:r w:rsidR="00B62457" w:rsidRPr="00FF0F7C">
        <w:rPr>
          <w:rFonts w:ascii="Times New Roman" w:hAnsi="Times New Roman" w:cs="Times New Roman"/>
          <w:sz w:val="28"/>
          <w:szCs w:val="28"/>
        </w:rPr>
        <w:t xml:space="preserve"> объяснять языковые факты с позиций исторического развития языка;</w:t>
      </w:r>
    </w:p>
    <w:p w14:paraId="42F420DC" w14:textId="77777777" w:rsidR="00B62457" w:rsidRPr="00FF0F7C" w:rsidRDefault="009D35B8" w:rsidP="004212CA">
      <w:pPr>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sz w:val="28"/>
          <w:szCs w:val="28"/>
        </w:rPr>
        <w:t>–</w:t>
      </w:r>
      <w:r w:rsidR="00B62457" w:rsidRPr="00FF0F7C">
        <w:rPr>
          <w:rFonts w:ascii="Times New Roman" w:hAnsi="Times New Roman" w:cs="Times New Roman"/>
          <w:sz w:val="28"/>
          <w:szCs w:val="28"/>
        </w:rPr>
        <w:t xml:space="preserve"> интерпретировать современные лингвистические знания с позиций науки о языке;</w:t>
      </w:r>
    </w:p>
    <w:p w14:paraId="2A9D7D9A" w14:textId="77777777" w:rsidR="00B62457" w:rsidRPr="00FF0F7C" w:rsidRDefault="009D35B8" w:rsidP="004212CA">
      <w:pPr>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sz w:val="28"/>
          <w:szCs w:val="28"/>
        </w:rPr>
        <w:t>–</w:t>
      </w:r>
      <w:r w:rsidR="00B62457" w:rsidRPr="00FF0F7C">
        <w:rPr>
          <w:rFonts w:ascii="Times New Roman" w:hAnsi="Times New Roman" w:cs="Times New Roman"/>
          <w:sz w:val="28"/>
          <w:szCs w:val="28"/>
        </w:rPr>
        <w:t xml:space="preserve"> объяснять нормы современного русского языка;</w:t>
      </w:r>
    </w:p>
    <w:p w14:paraId="76E84313" w14:textId="77777777" w:rsidR="00B62457" w:rsidRPr="00FF0F7C" w:rsidRDefault="009D35B8" w:rsidP="004212CA">
      <w:pPr>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sz w:val="28"/>
          <w:szCs w:val="28"/>
        </w:rPr>
        <w:t>–</w:t>
      </w:r>
      <w:r w:rsidR="00B62457" w:rsidRPr="00FF0F7C">
        <w:rPr>
          <w:rFonts w:ascii="Times New Roman" w:hAnsi="Times New Roman" w:cs="Times New Roman"/>
          <w:sz w:val="28"/>
          <w:szCs w:val="28"/>
        </w:rPr>
        <w:t xml:space="preserve"> ранжировать тактики речевого поведения с позиций стилистических особенностей и семантико-прагматической направленности;</w:t>
      </w:r>
    </w:p>
    <w:p w14:paraId="476230B4" w14:textId="77777777" w:rsidR="00B62457" w:rsidRPr="00FF0F7C" w:rsidRDefault="009D35B8" w:rsidP="004212CA">
      <w:pPr>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sz w:val="28"/>
          <w:szCs w:val="28"/>
        </w:rPr>
        <w:t>–</w:t>
      </w:r>
      <w:r w:rsidR="00B62457" w:rsidRPr="00FF0F7C">
        <w:rPr>
          <w:rFonts w:ascii="Times New Roman" w:hAnsi="Times New Roman" w:cs="Times New Roman"/>
          <w:sz w:val="28"/>
          <w:szCs w:val="28"/>
        </w:rPr>
        <w:t xml:space="preserve"> системно оценивать языковые явления и процессы в форме научного обобщения (эссе);</w:t>
      </w:r>
    </w:p>
    <w:p w14:paraId="1CF34C86" w14:textId="77777777" w:rsidR="00B62457" w:rsidRPr="00FF0F7C" w:rsidRDefault="009D35B8" w:rsidP="004212CA">
      <w:pPr>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sz w:val="28"/>
          <w:szCs w:val="28"/>
        </w:rPr>
        <w:t>–</w:t>
      </w:r>
      <w:r w:rsidR="00B62457" w:rsidRPr="00FF0F7C">
        <w:rPr>
          <w:rFonts w:ascii="Times New Roman" w:hAnsi="Times New Roman" w:cs="Times New Roman"/>
          <w:sz w:val="28"/>
          <w:szCs w:val="28"/>
        </w:rPr>
        <w:t xml:space="preserve"> дифференцировать иерархию языковой системы при помощи фонетического компонентного, морфемного, словообразовательного, морфологического, синтаксического анализа;</w:t>
      </w:r>
    </w:p>
    <w:p w14:paraId="3CCB7012" w14:textId="77777777" w:rsidR="00B62457" w:rsidRPr="00FF0F7C" w:rsidRDefault="009D35B8" w:rsidP="004212CA">
      <w:pPr>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sz w:val="28"/>
          <w:szCs w:val="28"/>
        </w:rPr>
        <w:t>–</w:t>
      </w:r>
      <w:r w:rsidR="00B62457" w:rsidRPr="00FF0F7C">
        <w:rPr>
          <w:rFonts w:ascii="Times New Roman" w:hAnsi="Times New Roman" w:cs="Times New Roman"/>
          <w:sz w:val="28"/>
          <w:szCs w:val="28"/>
        </w:rPr>
        <w:t xml:space="preserve"> осуществлять историковедческий анализ языковых фактов;</w:t>
      </w:r>
    </w:p>
    <w:p w14:paraId="63972FA3" w14:textId="77777777" w:rsidR="00B62457" w:rsidRPr="00FF0F7C" w:rsidRDefault="009D35B8" w:rsidP="004212CA">
      <w:pPr>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sz w:val="28"/>
          <w:szCs w:val="28"/>
        </w:rPr>
        <w:t>–</w:t>
      </w:r>
      <w:r w:rsidR="00B62457" w:rsidRPr="00FF0F7C">
        <w:rPr>
          <w:rFonts w:ascii="Times New Roman" w:hAnsi="Times New Roman" w:cs="Times New Roman"/>
          <w:sz w:val="28"/>
          <w:szCs w:val="28"/>
        </w:rPr>
        <w:t xml:space="preserve"> использовать современные лингвистические методы и приемы в научных исследованиях языка и речи (анализ историко-культурной информации, конверсационный анализ, компонентный анализ, анализ логических отношений между предложениями и др.);</w:t>
      </w:r>
    </w:p>
    <w:p w14:paraId="3A0B7CE5" w14:textId="5DF6AEF8" w:rsidR="00B62457" w:rsidRPr="00FF0F7C" w:rsidRDefault="009D35B8" w:rsidP="004212CA">
      <w:pPr>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sz w:val="28"/>
          <w:szCs w:val="28"/>
        </w:rPr>
        <w:t>–</w:t>
      </w:r>
      <w:r w:rsidR="00B62457" w:rsidRPr="00FF0F7C">
        <w:rPr>
          <w:rFonts w:ascii="Times New Roman" w:hAnsi="Times New Roman" w:cs="Times New Roman"/>
          <w:sz w:val="28"/>
          <w:szCs w:val="28"/>
        </w:rPr>
        <w:t xml:space="preserve"> распространять и популяризировать филологические з</w:t>
      </w:r>
      <w:r w:rsidR="00C920AD">
        <w:rPr>
          <w:rFonts w:ascii="Times New Roman" w:hAnsi="Times New Roman" w:cs="Times New Roman"/>
          <w:sz w:val="28"/>
          <w:szCs w:val="28"/>
        </w:rPr>
        <w:t xml:space="preserve">нания в воспитательной работе с </w:t>
      </w:r>
      <w:proofErr w:type="gramStart"/>
      <w:r w:rsidR="00B62457" w:rsidRPr="00FF0F7C">
        <w:rPr>
          <w:rFonts w:ascii="Times New Roman" w:hAnsi="Times New Roman" w:cs="Times New Roman"/>
          <w:sz w:val="28"/>
          <w:szCs w:val="28"/>
        </w:rPr>
        <w:t>обучающимися</w:t>
      </w:r>
      <w:proofErr w:type="gramEnd"/>
      <w:r w:rsidR="00B62457" w:rsidRPr="00FF0F7C">
        <w:rPr>
          <w:rFonts w:ascii="Times New Roman" w:hAnsi="Times New Roman" w:cs="Times New Roman"/>
          <w:sz w:val="28"/>
          <w:szCs w:val="28"/>
        </w:rPr>
        <w:t>, а также в проектах, связанных с поддержанием речевой культуры населения и т.д.</w:t>
      </w:r>
    </w:p>
    <w:p w14:paraId="65C3409F" w14:textId="77777777" w:rsidR="003D7BDD" w:rsidRPr="00FF0F7C" w:rsidRDefault="003D7BDD" w:rsidP="004212CA">
      <w:pPr>
        <w:spacing w:after="0" w:line="240" w:lineRule="auto"/>
        <w:ind w:firstLine="709"/>
        <w:jc w:val="both"/>
        <w:rPr>
          <w:rFonts w:ascii="Times New Roman" w:hAnsi="Times New Roman" w:cs="Times New Roman"/>
          <w:bCs/>
          <w:sz w:val="28"/>
          <w:szCs w:val="28"/>
        </w:rPr>
      </w:pPr>
      <w:r w:rsidRPr="00FF0F7C">
        <w:rPr>
          <w:rFonts w:ascii="Times New Roman" w:hAnsi="Times New Roman" w:cs="Times New Roman"/>
          <w:bCs/>
          <w:sz w:val="28"/>
          <w:szCs w:val="28"/>
        </w:rPr>
        <w:t xml:space="preserve">Языковедческие дисциплины бакалавриата выстроены так, что системно формируют у студентов основы лингвистического мировоззрения и ступенчато дают применять понятийный аппарат лингвистики и принципы методологического анализа. Например, в цикл базовых дисциплин на 1-м курсе входит </w:t>
      </w:r>
      <w:r w:rsidR="00327791" w:rsidRPr="00FF0F7C">
        <w:rPr>
          <w:rFonts w:ascii="Times New Roman" w:hAnsi="Times New Roman" w:cs="Times New Roman"/>
          <w:bCs/>
          <w:sz w:val="28"/>
          <w:szCs w:val="28"/>
        </w:rPr>
        <w:t xml:space="preserve">курс </w:t>
      </w:r>
      <w:r w:rsidRPr="00FF0F7C">
        <w:rPr>
          <w:rFonts w:ascii="Times New Roman" w:hAnsi="Times New Roman" w:cs="Times New Roman"/>
          <w:bCs/>
          <w:sz w:val="28"/>
          <w:szCs w:val="28"/>
        </w:rPr>
        <w:t>«Введ</w:t>
      </w:r>
      <w:r w:rsidR="00327791" w:rsidRPr="00FF0F7C">
        <w:rPr>
          <w:rFonts w:ascii="Times New Roman" w:hAnsi="Times New Roman" w:cs="Times New Roman"/>
          <w:bCs/>
          <w:sz w:val="28"/>
          <w:szCs w:val="28"/>
        </w:rPr>
        <w:t>ение в языкознание», описывающий</w:t>
      </w:r>
      <w:r w:rsidRPr="00FF0F7C">
        <w:rPr>
          <w:rFonts w:ascii="Times New Roman" w:hAnsi="Times New Roman" w:cs="Times New Roman"/>
          <w:bCs/>
          <w:sz w:val="28"/>
          <w:szCs w:val="28"/>
        </w:rPr>
        <w:t xml:space="preserve"> вопросы теории языка. Он формирует владение навыками лингвистического мышления и знание основных лингвистических терминов и умение правильно ими оперировать, отсюда видно, что уже с первого курса термины будут обязательной составляющей всех профилирующих дисциплин.</w:t>
      </w:r>
    </w:p>
    <w:p w14:paraId="0E92EF07" w14:textId="77777777" w:rsidR="003D7BDD" w:rsidRPr="00FF0F7C" w:rsidRDefault="003D7BDD" w:rsidP="004212CA">
      <w:pPr>
        <w:spacing w:after="0" w:line="240" w:lineRule="auto"/>
        <w:ind w:firstLine="709"/>
        <w:jc w:val="both"/>
        <w:rPr>
          <w:rFonts w:ascii="Times New Roman" w:hAnsi="Times New Roman" w:cs="Times New Roman"/>
          <w:bCs/>
          <w:sz w:val="28"/>
          <w:szCs w:val="28"/>
        </w:rPr>
      </w:pPr>
      <w:r w:rsidRPr="00FF0F7C">
        <w:rPr>
          <w:rFonts w:ascii="Times New Roman" w:hAnsi="Times New Roman" w:cs="Times New Roman"/>
          <w:bCs/>
          <w:sz w:val="28"/>
          <w:szCs w:val="28"/>
        </w:rPr>
        <w:t xml:space="preserve">Курс «Фонетическая система русского языка» формирует целостное представление о фонетике и фонологии для звукового и фонематического анализа слова, соблюдения фонетических и орфоэпических норм. Дисциплина направлена на изучение акустической, артикуляционной, перцептивной фонетики, современных тенденций развития </w:t>
      </w:r>
      <w:r w:rsidR="00327791" w:rsidRPr="00FF0F7C">
        <w:rPr>
          <w:rFonts w:ascii="Times New Roman" w:hAnsi="Times New Roman" w:cs="Times New Roman"/>
          <w:bCs/>
          <w:sz w:val="28"/>
          <w:szCs w:val="28"/>
        </w:rPr>
        <w:t xml:space="preserve">фонетической системы </w:t>
      </w:r>
      <w:r w:rsidRPr="00FF0F7C">
        <w:rPr>
          <w:rFonts w:ascii="Times New Roman" w:hAnsi="Times New Roman" w:cs="Times New Roman"/>
          <w:bCs/>
          <w:sz w:val="28"/>
          <w:szCs w:val="28"/>
        </w:rPr>
        <w:t>языка.</w:t>
      </w:r>
    </w:p>
    <w:p w14:paraId="35E89C29" w14:textId="77777777" w:rsidR="003D7BDD" w:rsidRPr="00FF0F7C" w:rsidRDefault="00073FBA" w:rsidP="0067371A">
      <w:pPr>
        <w:spacing w:after="0" w:line="240" w:lineRule="auto"/>
        <w:ind w:firstLine="709"/>
        <w:jc w:val="both"/>
        <w:rPr>
          <w:rFonts w:ascii="Times New Roman" w:hAnsi="Times New Roman" w:cs="Times New Roman"/>
          <w:bCs/>
          <w:sz w:val="28"/>
          <w:szCs w:val="28"/>
        </w:rPr>
      </w:pPr>
      <w:r w:rsidRPr="00FF0F7C">
        <w:rPr>
          <w:rFonts w:ascii="Times New Roman" w:hAnsi="Times New Roman" w:cs="Times New Roman"/>
          <w:bCs/>
          <w:sz w:val="28"/>
          <w:szCs w:val="28"/>
        </w:rPr>
        <w:lastRenderedPageBreak/>
        <w:t>На курсе «Морфологическая и словообразовательная системы русского языка» предполагается формирование теоретико-методологической основы</w:t>
      </w:r>
      <w:r w:rsidR="0067371A" w:rsidRPr="00FF0F7C">
        <w:rPr>
          <w:rFonts w:ascii="Times New Roman" w:hAnsi="Times New Roman" w:cs="Times New Roman"/>
          <w:bCs/>
          <w:sz w:val="28"/>
          <w:szCs w:val="28"/>
        </w:rPr>
        <w:t xml:space="preserve"> представления русского слова, методов синхронного словообразования. Ориентирован </w:t>
      </w:r>
      <w:r w:rsidR="003D7BDD" w:rsidRPr="00FF0F7C">
        <w:rPr>
          <w:rFonts w:ascii="Times New Roman" w:hAnsi="Times New Roman" w:cs="Times New Roman"/>
          <w:bCs/>
          <w:sz w:val="28"/>
          <w:szCs w:val="28"/>
        </w:rPr>
        <w:t>на изучение современной русской морфемики и дериватологии.</w:t>
      </w:r>
    </w:p>
    <w:p w14:paraId="37BBA8B6" w14:textId="77777777" w:rsidR="003D7BDD" w:rsidRPr="00FF0F7C" w:rsidRDefault="0067371A" w:rsidP="004212CA">
      <w:pPr>
        <w:spacing w:after="0" w:line="240" w:lineRule="auto"/>
        <w:ind w:firstLine="709"/>
        <w:jc w:val="both"/>
        <w:rPr>
          <w:rFonts w:ascii="Times New Roman" w:hAnsi="Times New Roman" w:cs="Times New Roman"/>
          <w:bCs/>
          <w:sz w:val="28"/>
          <w:szCs w:val="28"/>
        </w:rPr>
      </w:pPr>
      <w:r w:rsidRPr="00FF0F7C">
        <w:rPr>
          <w:rFonts w:ascii="Times New Roman" w:hAnsi="Times New Roman" w:cs="Times New Roman"/>
          <w:bCs/>
          <w:sz w:val="28"/>
          <w:szCs w:val="28"/>
        </w:rPr>
        <w:t>Целью курса</w:t>
      </w:r>
      <w:r w:rsidR="003D7BDD" w:rsidRPr="00FF0F7C">
        <w:rPr>
          <w:rFonts w:ascii="Times New Roman" w:hAnsi="Times New Roman" w:cs="Times New Roman"/>
          <w:bCs/>
          <w:sz w:val="28"/>
          <w:szCs w:val="28"/>
        </w:rPr>
        <w:t xml:space="preserve"> «Лексическая и фразеологическая система русского языка»</w:t>
      </w:r>
      <w:r w:rsidRPr="00FF0F7C">
        <w:rPr>
          <w:rFonts w:ascii="Times New Roman" w:hAnsi="Times New Roman" w:cs="Times New Roman"/>
          <w:bCs/>
          <w:sz w:val="28"/>
          <w:szCs w:val="28"/>
        </w:rPr>
        <w:t xml:space="preserve"> является формирование теоретико-методологической основы</w:t>
      </w:r>
      <w:r w:rsidR="003D7BDD" w:rsidRPr="00FF0F7C">
        <w:rPr>
          <w:rFonts w:ascii="Times New Roman" w:hAnsi="Times New Roman" w:cs="Times New Roman"/>
          <w:bCs/>
          <w:sz w:val="28"/>
          <w:szCs w:val="28"/>
        </w:rPr>
        <w:t xml:space="preserve"> понимания законов устройства и развития словарного состава</w:t>
      </w:r>
      <w:r w:rsidRPr="00FF0F7C">
        <w:rPr>
          <w:rFonts w:ascii="Times New Roman" w:hAnsi="Times New Roman" w:cs="Times New Roman"/>
          <w:bCs/>
          <w:sz w:val="28"/>
          <w:szCs w:val="28"/>
        </w:rPr>
        <w:t>. Он</w:t>
      </w:r>
      <w:r w:rsidR="003D7BDD" w:rsidRPr="00FF0F7C">
        <w:rPr>
          <w:rFonts w:ascii="Times New Roman" w:hAnsi="Times New Roman" w:cs="Times New Roman"/>
          <w:bCs/>
          <w:sz w:val="28"/>
          <w:szCs w:val="28"/>
        </w:rPr>
        <w:t xml:space="preserve"> направлен на изучение системной организации, истоков пополнения и изменения словарного и фразеологического состава языка.</w:t>
      </w:r>
    </w:p>
    <w:p w14:paraId="35442376" w14:textId="77777777" w:rsidR="003D7BDD" w:rsidRPr="00FF0F7C" w:rsidRDefault="003D7BDD" w:rsidP="004212CA">
      <w:pPr>
        <w:spacing w:after="0" w:line="240" w:lineRule="auto"/>
        <w:ind w:firstLine="709"/>
        <w:jc w:val="both"/>
        <w:rPr>
          <w:rFonts w:ascii="Times New Roman" w:hAnsi="Times New Roman" w:cs="Times New Roman"/>
          <w:bCs/>
          <w:sz w:val="28"/>
          <w:szCs w:val="28"/>
        </w:rPr>
      </w:pPr>
      <w:r w:rsidRPr="00FF0F7C">
        <w:rPr>
          <w:rFonts w:ascii="Times New Roman" w:hAnsi="Times New Roman" w:cs="Times New Roman"/>
          <w:bCs/>
          <w:sz w:val="28"/>
          <w:szCs w:val="28"/>
        </w:rPr>
        <w:t>Курс «Синтаксическая система русского языка» формирует теоретико-методологическую базу изучения основных единиц синтаксиса для анализа и оценки с точки зрения нормативности их употребления при преподавании русского языка в школе. Он направлен на изучение принципов классификации и выработки навыков синтаксического анализа в школе и вузе.</w:t>
      </w:r>
    </w:p>
    <w:p w14:paraId="12113B70" w14:textId="77777777" w:rsidR="003D7BDD" w:rsidRPr="00FF0F7C" w:rsidRDefault="003D7BDD" w:rsidP="004212CA">
      <w:pPr>
        <w:spacing w:after="0" w:line="240" w:lineRule="auto"/>
        <w:ind w:firstLine="709"/>
        <w:jc w:val="both"/>
        <w:rPr>
          <w:rFonts w:ascii="Times New Roman" w:hAnsi="Times New Roman" w:cs="Times New Roman"/>
          <w:bCs/>
          <w:sz w:val="28"/>
          <w:szCs w:val="28"/>
        </w:rPr>
      </w:pPr>
      <w:r w:rsidRPr="00FF0F7C">
        <w:rPr>
          <w:rFonts w:ascii="Times New Roman" w:hAnsi="Times New Roman" w:cs="Times New Roman"/>
          <w:bCs/>
          <w:sz w:val="28"/>
          <w:szCs w:val="28"/>
        </w:rPr>
        <w:t>Дисциплина «Основы орфографии в школе» формирует теоретико-методологическую основу понимания особенностей правописания слов для применения в практике преподавания русского языка и направлена на изучение орфографических норм и методов совершенствования навыков письменной речи.</w:t>
      </w:r>
    </w:p>
    <w:p w14:paraId="3A21FBCC" w14:textId="77777777" w:rsidR="003D7BDD" w:rsidRPr="00FF0F7C" w:rsidRDefault="003D7BDD" w:rsidP="004212CA">
      <w:pPr>
        <w:spacing w:after="0" w:line="240" w:lineRule="auto"/>
        <w:ind w:firstLine="709"/>
        <w:jc w:val="both"/>
        <w:rPr>
          <w:rFonts w:ascii="Times New Roman" w:hAnsi="Times New Roman" w:cs="Times New Roman"/>
          <w:bCs/>
          <w:sz w:val="28"/>
          <w:szCs w:val="28"/>
        </w:rPr>
      </w:pPr>
      <w:r w:rsidRPr="00FF0F7C">
        <w:rPr>
          <w:rFonts w:ascii="Times New Roman" w:hAnsi="Times New Roman" w:cs="Times New Roman"/>
          <w:bCs/>
          <w:sz w:val="28"/>
          <w:szCs w:val="28"/>
        </w:rPr>
        <w:t>На занятиях «Основы пунктуации в школе» формируется теоретико-методологическая основа понимания истории и современных тенденций в развитии пунктуационных норм для использования в практике преподавания русского языка. Курс направлен на изучение основных принципов пунктуации и методов совершенствования навыков письменной речи.</w:t>
      </w:r>
    </w:p>
    <w:p w14:paraId="44C59F38" w14:textId="77777777" w:rsidR="003D7BDD" w:rsidRPr="00FF0F7C" w:rsidRDefault="003D7BDD" w:rsidP="004212CA">
      <w:pPr>
        <w:spacing w:after="0" w:line="240" w:lineRule="auto"/>
        <w:ind w:firstLine="709"/>
        <w:jc w:val="both"/>
        <w:rPr>
          <w:rFonts w:ascii="Times New Roman" w:hAnsi="Times New Roman" w:cs="Times New Roman"/>
          <w:bCs/>
          <w:sz w:val="28"/>
          <w:szCs w:val="28"/>
        </w:rPr>
      </w:pPr>
      <w:r w:rsidRPr="00FF0F7C">
        <w:rPr>
          <w:rFonts w:ascii="Times New Roman" w:hAnsi="Times New Roman" w:cs="Times New Roman"/>
          <w:bCs/>
          <w:sz w:val="28"/>
          <w:szCs w:val="28"/>
        </w:rPr>
        <w:t>Курс «Орфоэпические нормы русского литературного языка» формирует целостное представление об орфоэпии, «произносительных нормах», «вариантности» для формирования правильного литературного произношения, необходимого для преподавания русского языка и направлен на изучение правил произношения отдельных звуков, их сочетаний, некоторых грамматических форм и заимствованных слов.</w:t>
      </w:r>
    </w:p>
    <w:p w14:paraId="6C7A0693" w14:textId="77777777" w:rsidR="003D7BDD" w:rsidRPr="00FF0F7C" w:rsidRDefault="003D7BDD" w:rsidP="004212CA">
      <w:pPr>
        <w:spacing w:after="0" w:line="240" w:lineRule="auto"/>
        <w:ind w:firstLine="709"/>
        <w:jc w:val="both"/>
        <w:rPr>
          <w:rFonts w:ascii="Times New Roman" w:hAnsi="Times New Roman" w:cs="Times New Roman"/>
          <w:bCs/>
          <w:sz w:val="28"/>
          <w:szCs w:val="28"/>
        </w:rPr>
      </w:pPr>
      <w:r w:rsidRPr="00FF0F7C">
        <w:rPr>
          <w:rFonts w:ascii="Times New Roman" w:hAnsi="Times New Roman" w:cs="Times New Roman"/>
          <w:bCs/>
          <w:sz w:val="28"/>
          <w:szCs w:val="28"/>
        </w:rPr>
        <w:t xml:space="preserve"> Целью дисциплины «Прагматический аспект русского языка» является формирование способности рассматривать прагматику в парадигме современной лингвистики и на основе интеллект-карты учебного кур</w:t>
      </w:r>
      <w:r w:rsidR="00450A6B" w:rsidRPr="00FF0F7C">
        <w:rPr>
          <w:rFonts w:ascii="Times New Roman" w:hAnsi="Times New Roman" w:cs="Times New Roman"/>
          <w:bCs/>
          <w:sz w:val="28"/>
          <w:szCs w:val="28"/>
        </w:rPr>
        <w:t xml:space="preserve">са способности дать философское </w:t>
      </w:r>
      <w:r w:rsidRPr="00FF0F7C">
        <w:rPr>
          <w:rFonts w:ascii="Times New Roman" w:hAnsi="Times New Roman" w:cs="Times New Roman"/>
          <w:bCs/>
          <w:sz w:val="28"/>
          <w:szCs w:val="28"/>
        </w:rPr>
        <w:t>обоснование основным идеям науки, прослеживая динамику формирования концептуального ядра. Данный курс предполагает проектное исследование речевой деятельности представителей отдельных социолектов и презентацию результатов.</w:t>
      </w:r>
    </w:p>
    <w:p w14:paraId="205B3070" w14:textId="77777777" w:rsidR="003D7BDD" w:rsidRPr="00FF0F7C" w:rsidRDefault="003D7BDD" w:rsidP="004212CA">
      <w:pPr>
        <w:spacing w:after="0" w:line="240" w:lineRule="auto"/>
        <w:ind w:firstLine="709"/>
        <w:jc w:val="both"/>
        <w:rPr>
          <w:rFonts w:ascii="Times New Roman" w:hAnsi="Times New Roman" w:cs="Times New Roman"/>
          <w:bCs/>
          <w:sz w:val="28"/>
          <w:szCs w:val="28"/>
        </w:rPr>
      </w:pPr>
      <w:r w:rsidRPr="00FF0F7C">
        <w:rPr>
          <w:rFonts w:ascii="Times New Roman" w:hAnsi="Times New Roman" w:cs="Times New Roman"/>
          <w:bCs/>
          <w:sz w:val="28"/>
          <w:szCs w:val="28"/>
        </w:rPr>
        <w:t>Учебный курс «Практическая стилистика» формирует системное представление о стилях речи, стилистической дифференциации лексических и грамматических средств для повышения уровня владения нормами языка, необходимыми в педагогической деятельности и направлен на изучение стилевых норм, функциональных и экспрессивных возможностей единиц языка.</w:t>
      </w:r>
    </w:p>
    <w:p w14:paraId="655DF60D" w14:textId="77777777" w:rsidR="003D7BDD" w:rsidRPr="00FF0F7C" w:rsidRDefault="003D7BDD" w:rsidP="004212CA">
      <w:pPr>
        <w:spacing w:after="0" w:line="240" w:lineRule="auto"/>
        <w:ind w:firstLine="709"/>
        <w:jc w:val="both"/>
        <w:rPr>
          <w:rFonts w:ascii="Times New Roman" w:hAnsi="Times New Roman" w:cs="Times New Roman"/>
          <w:bCs/>
          <w:sz w:val="28"/>
          <w:szCs w:val="28"/>
        </w:rPr>
      </w:pPr>
      <w:r w:rsidRPr="00FF0F7C">
        <w:rPr>
          <w:rFonts w:ascii="Times New Roman" w:hAnsi="Times New Roman" w:cs="Times New Roman"/>
          <w:bCs/>
          <w:sz w:val="28"/>
          <w:szCs w:val="28"/>
        </w:rPr>
        <w:t xml:space="preserve">Дисциплина «Основы лексикографии в школе» знакомит студентов с научно-методическим аппаратом современной лексикографии как прикладной </w:t>
      </w:r>
      <w:r w:rsidRPr="00FF0F7C">
        <w:rPr>
          <w:rFonts w:ascii="Times New Roman" w:hAnsi="Times New Roman" w:cs="Times New Roman"/>
          <w:bCs/>
          <w:sz w:val="28"/>
          <w:szCs w:val="28"/>
        </w:rPr>
        <w:lastRenderedPageBreak/>
        <w:t>отрасли общей науки о слове, его лексическом значении, отводя особое внимание проблеме ознакомления школьников с работой со словарями русского языка. Важное место в курсе занимают вопросы построения словарной статьи и толкования слова в словарях русского языка разных типов.</w:t>
      </w:r>
    </w:p>
    <w:p w14:paraId="60B547DB" w14:textId="77777777" w:rsidR="00125B63" w:rsidRPr="00FF0F7C" w:rsidRDefault="00125B63" w:rsidP="004212CA">
      <w:pPr>
        <w:spacing w:after="0" w:line="240" w:lineRule="auto"/>
        <w:ind w:firstLine="709"/>
        <w:jc w:val="both"/>
        <w:rPr>
          <w:rFonts w:ascii="Times New Roman" w:hAnsi="Times New Roman" w:cs="Times New Roman"/>
          <w:bCs/>
          <w:sz w:val="28"/>
          <w:szCs w:val="28"/>
        </w:rPr>
      </w:pPr>
      <w:r w:rsidRPr="00FF0F7C">
        <w:rPr>
          <w:rFonts w:ascii="Times New Roman" w:hAnsi="Times New Roman" w:cs="Times New Roman"/>
          <w:bCs/>
          <w:sz w:val="28"/>
          <w:szCs w:val="28"/>
        </w:rPr>
        <w:t>Дисциплина «Практический курс русского языка» направлена на установление связи между классификационно-таксономическим подходом, используемым в фонетике, лексикологии, морфологии, синтаксисе и оптимизационным подходом, лежащим в основе теоретического обеспечения прикладных задач.</w:t>
      </w:r>
    </w:p>
    <w:p w14:paraId="2592956B" w14:textId="77777777" w:rsidR="00125B63" w:rsidRPr="00FF0F7C" w:rsidRDefault="0067371A" w:rsidP="0067371A">
      <w:pPr>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bCs/>
          <w:sz w:val="28"/>
          <w:szCs w:val="28"/>
        </w:rPr>
        <w:t>В качестве компонента выстраивания и обогащения тезауруса будущего филолога могут служить тексты учебно-методических комплексов, содержания общеобразовательных программ, определенная литература по направлению подготовки студентов.</w:t>
      </w:r>
      <w:r w:rsidRPr="00FF0F7C">
        <w:rPr>
          <w:rFonts w:ascii="Times New Roman" w:hAnsi="Times New Roman" w:cs="Times New Roman"/>
          <w:sz w:val="28"/>
          <w:szCs w:val="28"/>
        </w:rPr>
        <w:t xml:space="preserve"> </w:t>
      </w:r>
      <w:r w:rsidR="00125B63" w:rsidRPr="00FF0F7C">
        <w:rPr>
          <w:rFonts w:ascii="Times New Roman" w:hAnsi="Times New Roman" w:cs="Times New Roman"/>
          <w:sz w:val="28"/>
          <w:szCs w:val="28"/>
        </w:rPr>
        <w:t>На начальном этапе работы предполагается определение терминологического минимума по дисциплине: внимательное чтение материалов для исследования, затем методом сплошной выборки и частотности употребления выписываются ключевые термины, которые подлежат изучению, усвоению, использованию в речевой деятельности студента.</w:t>
      </w:r>
    </w:p>
    <w:p w14:paraId="037B0331" w14:textId="77777777" w:rsidR="00446527" w:rsidRPr="00FF0F7C" w:rsidRDefault="003D6A43" w:rsidP="004212CA">
      <w:pPr>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sz w:val="28"/>
          <w:szCs w:val="28"/>
        </w:rPr>
        <w:t>Терминологический минимум, в нашем понимании, это слова или термины определенной области, которыми должен владеть специалист данной сферы.</w:t>
      </w:r>
      <w:r w:rsidR="00103112" w:rsidRPr="00FF0F7C">
        <w:rPr>
          <w:rFonts w:ascii="Times New Roman" w:hAnsi="Times New Roman" w:cs="Times New Roman"/>
          <w:sz w:val="28"/>
          <w:szCs w:val="28"/>
          <w:lang w:val="kk-KZ"/>
        </w:rPr>
        <w:t xml:space="preserve"> </w:t>
      </w:r>
      <w:r w:rsidR="00EA35DA" w:rsidRPr="00FF0F7C">
        <w:rPr>
          <w:rFonts w:ascii="Times New Roman" w:hAnsi="Times New Roman" w:cs="Times New Roman"/>
          <w:sz w:val="28"/>
          <w:szCs w:val="28"/>
        </w:rPr>
        <w:t>Один из вариантов</w:t>
      </w:r>
      <w:r w:rsidR="00B35171" w:rsidRPr="00FF0F7C">
        <w:rPr>
          <w:rFonts w:ascii="Times New Roman" w:hAnsi="Times New Roman" w:cs="Times New Roman"/>
          <w:sz w:val="28"/>
          <w:szCs w:val="28"/>
        </w:rPr>
        <w:t xml:space="preserve"> составления терминологического минимума может выглядеть следующим образом:</w:t>
      </w:r>
    </w:p>
    <w:p w14:paraId="21360FB2" w14:textId="77777777" w:rsidR="00B35171" w:rsidRPr="00FF0F7C" w:rsidRDefault="00AA090C" w:rsidP="004212CA">
      <w:pPr>
        <w:spacing w:after="0" w:line="240" w:lineRule="auto"/>
        <w:ind w:firstLine="709"/>
        <w:jc w:val="both"/>
        <w:rPr>
          <w:rFonts w:ascii="Times New Roman" w:hAnsi="Times New Roman" w:cs="Times New Roman"/>
          <w:sz w:val="28"/>
          <w:szCs w:val="28"/>
        </w:rPr>
      </w:pPr>
      <w:r w:rsidRPr="00FF0F7C">
        <w:rPr>
          <w:rFonts w:ascii="Times New Roman" w:eastAsia="TimesNewRoman" w:hAnsi="Times New Roman" w:cs="Times New Roman"/>
          <w:sz w:val="28"/>
          <w:szCs w:val="28"/>
        </w:rPr>
        <w:t>‒</w:t>
      </w:r>
      <w:r w:rsidR="00B35171" w:rsidRPr="00FF0F7C">
        <w:rPr>
          <w:rFonts w:ascii="Times New Roman" w:hAnsi="Times New Roman" w:cs="Times New Roman"/>
          <w:sz w:val="28"/>
          <w:szCs w:val="28"/>
        </w:rPr>
        <w:t xml:space="preserve"> определить какие термины нужно включить в глоссарий, так как важно определить круг (спектр) их применения;</w:t>
      </w:r>
    </w:p>
    <w:p w14:paraId="3204EF8A" w14:textId="77777777" w:rsidR="00B35171" w:rsidRPr="00FF0F7C" w:rsidRDefault="00AA090C" w:rsidP="004212CA">
      <w:pPr>
        <w:spacing w:after="0" w:line="240" w:lineRule="auto"/>
        <w:ind w:firstLine="709"/>
        <w:jc w:val="both"/>
        <w:rPr>
          <w:rFonts w:ascii="Times New Roman" w:hAnsi="Times New Roman" w:cs="Times New Roman"/>
          <w:sz w:val="28"/>
          <w:szCs w:val="28"/>
        </w:rPr>
      </w:pPr>
      <w:r w:rsidRPr="00FF0F7C">
        <w:rPr>
          <w:rFonts w:ascii="Times New Roman" w:eastAsia="TimesNewRoman" w:hAnsi="Times New Roman" w:cs="Times New Roman"/>
          <w:sz w:val="28"/>
          <w:szCs w:val="28"/>
        </w:rPr>
        <w:t>‒</w:t>
      </w:r>
      <w:r w:rsidR="00B35171" w:rsidRPr="00FF0F7C">
        <w:rPr>
          <w:rFonts w:ascii="Times New Roman" w:hAnsi="Times New Roman" w:cs="Times New Roman"/>
          <w:sz w:val="28"/>
          <w:szCs w:val="28"/>
        </w:rPr>
        <w:t xml:space="preserve"> составить понятные для обучающихся определения, используя терминологические словари из рекомендованной литературы к занятию, определения желательно должны быть краткими, но информативными;</w:t>
      </w:r>
    </w:p>
    <w:p w14:paraId="02664CBD" w14:textId="77777777" w:rsidR="00B35171" w:rsidRPr="00FF0F7C" w:rsidRDefault="00AA090C" w:rsidP="004212CA">
      <w:pPr>
        <w:spacing w:after="0" w:line="240" w:lineRule="auto"/>
        <w:ind w:firstLine="709"/>
        <w:jc w:val="both"/>
        <w:rPr>
          <w:rFonts w:ascii="Times New Roman" w:hAnsi="Times New Roman" w:cs="Times New Roman"/>
          <w:sz w:val="28"/>
          <w:szCs w:val="28"/>
        </w:rPr>
      </w:pPr>
      <w:r w:rsidRPr="00FF0F7C">
        <w:rPr>
          <w:rFonts w:ascii="Times New Roman" w:eastAsia="TimesNewRoman" w:hAnsi="Times New Roman" w:cs="Times New Roman"/>
          <w:sz w:val="28"/>
          <w:szCs w:val="28"/>
        </w:rPr>
        <w:t>‒</w:t>
      </w:r>
      <w:r w:rsidR="00B35171" w:rsidRPr="00FF0F7C">
        <w:rPr>
          <w:rFonts w:ascii="Times New Roman" w:hAnsi="Times New Roman" w:cs="Times New Roman"/>
          <w:sz w:val="28"/>
          <w:szCs w:val="28"/>
        </w:rPr>
        <w:t xml:space="preserve"> для ясности можно привести пример использования термина или обозначить контекст</w:t>
      </w:r>
      <w:r w:rsidR="00712874" w:rsidRPr="00FF0F7C">
        <w:rPr>
          <w:rFonts w:ascii="Times New Roman" w:hAnsi="Times New Roman" w:cs="Times New Roman"/>
          <w:sz w:val="28"/>
          <w:szCs w:val="28"/>
        </w:rPr>
        <w:t>, в котором он применяется;</w:t>
      </w:r>
    </w:p>
    <w:p w14:paraId="299AACB4" w14:textId="77777777" w:rsidR="00712874" w:rsidRPr="00FF0F7C" w:rsidRDefault="00462CE9" w:rsidP="004212CA">
      <w:pPr>
        <w:spacing w:after="0" w:line="240" w:lineRule="auto"/>
        <w:ind w:firstLine="709"/>
        <w:jc w:val="both"/>
        <w:rPr>
          <w:rFonts w:ascii="Times New Roman" w:hAnsi="Times New Roman" w:cs="Times New Roman"/>
          <w:sz w:val="28"/>
          <w:szCs w:val="28"/>
        </w:rPr>
      </w:pPr>
      <w:r w:rsidRPr="00FF0F7C">
        <w:rPr>
          <w:sz w:val="28"/>
          <w:szCs w:val="28"/>
        </w:rPr>
        <w:t>–</w:t>
      </w:r>
      <w:r w:rsidR="00712874" w:rsidRPr="00FF0F7C">
        <w:rPr>
          <w:rFonts w:ascii="Times New Roman" w:hAnsi="Times New Roman" w:cs="Times New Roman"/>
          <w:sz w:val="28"/>
          <w:szCs w:val="28"/>
        </w:rPr>
        <w:t xml:space="preserve"> расположить слова в алфавитном порядке, что может помочь быстро найти в глоссарии нужные термины;</w:t>
      </w:r>
    </w:p>
    <w:p w14:paraId="2DE03828" w14:textId="77777777" w:rsidR="00712874" w:rsidRPr="00FF0F7C" w:rsidRDefault="00AA090C" w:rsidP="004212CA">
      <w:pPr>
        <w:spacing w:after="0" w:line="240" w:lineRule="auto"/>
        <w:ind w:firstLine="709"/>
        <w:jc w:val="both"/>
        <w:rPr>
          <w:rFonts w:ascii="Times New Roman" w:hAnsi="Times New Roman" w:cs="Times New Roman"/>
          <w:sz w:val="28"/>
          <w:szCs w:val="28"/>
        </w:rPr>
      </w:pPr>
      <w:r w:rsidRPr="00FF0F7C">
        <w:rPr>
          <w:rFonts w:ascii="Times New Roman" w:eastAsia="TimesNewRoman" w:hAnsi="Times New Roman" w:cs="Times New Roman"/>
          <w:sz w:val="28"/>
          <w:szCs w:val="28"/>
        </w:rPr>
        <w:t>‒</w:t>
      </w:r>
      <w:r w:rsidR="00712874" w:rsidRPr="00FF0F7C">
        <w:rPr>
          <w:rFonts w:ascii="Times New Roman" w:hAnsi="Times New Roman" w:cs="Times New Roman"/>
          <w:sz w:val="28"/>
          <w:szCs w:val="28"/>
        </w:rPr>
        <w:t xml:space="preserve"> для лучшего запоминания и дальнейшего активного использования рекомендуется выписать только те термины, которые будут употреблены на текущ</w:t>
      </w:r>
      <w:r w:rsidR="00125B63" w:rsidRPr="00FF0F7C">
        <w:rPr>
          <w:rFonts w:ascii="Times New Roman" w:hAnsi="Times New Roman" w:cs="Times New Roman"/>
          <w:sz w:val="28"/>
          <w:szCs w:val="28"/>
        </w:rPr>
        <w:t>ей</w:t>
      </w:r>
      <w:r w:rsidR="00712874" w:rsidRPr="00FF0F7C">
        <w:rPr>
          <w:rFonts w:ascii="Times New Roman" w:hAnsi="Times New Roman" w:cs="Times New Roman"/>
          <w:sz w:val="28"/>
          <w:szCs w:val="28"/>
        </w:rPr>
        <w:t xml:space="preserve"> лекции и семинар</w:t>
      </w:r>
      <w:r w:rsidR="00125B63" w:rsidRPr="00FF0F7C">
        <w:rPr>
          <w:rFonts w:ascii="Times New Roman" w:hAnsi="Times New Roman" w:cs="Times New Roman"/>
          <w:sz w:val="28"/>
          <w:szCs w:val="28"/>
        </w:rPr>
        <w:t>ах</w:t>
      </w:r>
      <w:r w:rsidR="00712874" w:rsidRPr="00FF0F7C">
        <w:rPr>
          <w:rFonts w:ascii="Times New Roman" w:hAnsi="Times New Roman" w:cs="Times New Roman"/>
          <w:sz w:val="28"/>
          <w:szCs w:val="28"/>
        </w:rPr>
        <w:t xml:space="preserve">. </w:t>
      </w:r>
    </w:p>
    <w:p w14:paraId="0DD71AF2" w14:textId="77777777" w:rsidR="00EA35DA" w:rsidRPr="00FF0F7C" w:rsidRDefault="00EA35DA" w:rsidP="004212CA">
      <w:pPr>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sz w:val="28"/>
          <w:szCs w:val="28"/>
        </w:rPr>
        <w:t xml:space="preserve">Ниже мы попытались представить наиболее часто используемые термины на занятиях </w:t>
      </w:r>
      <w:r w:rsidR="00125B63" w:rsidRPr="00FF0F7C">
        <w:rPr>
          <w:rFonts w:ascii="Times New Roman" w:hAnsi="Times New Roman" w:cs="Times New Roman"/>
          <w:sz w:val="28"/>
          <w:szCs w:val="28"/>
        </w:rPr>
        <w:t xml:space="preserve">дисциплин </w:t>
      </w:r>
      <w:r w:rsidRPr="00FF0F7C">
        <w:rPr>
          <w:rFonts w:ascii="Times New Roman" w:hAnsi="Times New Roman" w:cs="Times New Roman"/>
          <w:sz w:val="28"/>
          <w:szCs w:val="28"/>
        </w:rPr>
        <w:t>лингвистического цикла.</w:t>
      </w:r>
    </w:p>
    <w:p w14:paraId="1031632D" w14:textId="77777777" w:rsidR="00627BFF" w:rsidRPr="00FF0F7C" w:rsidRDefault="003D7BDD" w:rsidP="00627BFF">
      <w:pPr>
        <w:spacing w:after="0" w:line="240" w:lineRule="auto"/>
        <w:ind w:firstLine="709"/>
        <w:jc w:val="both"/>
        <w:rPr>
          <w:rFonts w:ascii="Times New Roman" w:hAnsi="Times New Roman" w:cs="Times New Roman"/>
          <w:bCs/>
          <w:sz w:val="28"/>
          <w:szCs w:val="28"/>
        </w:rPr>
      </w:pPr>
      <w:r w:rsidRPr="00FF0F7C">
        <w:rPr>
          <w:rFonts w:ascii="Times New Roman" w:hAnsi="Times New Roman" w:cs="Times New Roman"/>
          <w:sz w:val="28"/>
          <w:szCs w:val="28"/>
        </w:rPr>
        <w:t>Перечень необходимого терминологического минимума по профилирующим дисциплинам в бакалавриате представим для</w:t>
      </w:r>
      <w:r w:rsidR="00135525" w:rsidRPr="00FF0F7C">
        <w:rPr>
          <w:rFonts w:ascii="Times New Roman" w:hAnsi="Times New Roman" w:cs="Times New Roman"/>
          <w:sz w:val="28"/>
          <w:szCs w:val="28"/>
        </w:rPr>
        <w:t xml:space="preserve"> наглядности в виде таблицы</w:t>
      </w:r>
      <w:r w:rsidR="00125B63" w:rsidRPr="00FF0F7C">
        <w:rPr>
          <w:rFonts w:ascii="Times New Roman" w:hAnsi="Times New Roman" w:cs="Times New Roman"/>
          <w:sz w:val="28"/>
          <w:szCs w:val="28"/>
        </w:rPr>
        <w:t xml:space="preserve"> (см</w:t>
      </w:r>
      <w:r w:rsidR="008C11B4" w:rsidRPr="00FF0F7C">
        <w:rPr>
          <w:rFonts w:ascii="Times New Roman" w:hAnsi="Times New Roman" w:cs="Times New Roman"/>
          <w:sz w:val="28"/>
          <w:szCs w:val="28"/>
        </w:rPr>
        <w:t>.</w:t>
      </w:r>
      <w:r w:rsidR="00125B63" w:rsidRPr="00FF0F7C">
        <w:rPr>
          <w:rFonts w:ascii="Times New Roman" w:hAnsi="Times New Roman" w:cs="Times New Roman"/>
          <w:sz w:val="28"/>
          <w:szCs w:val="28"/>
        </w:rPr>
        <w:t xml:space="preserve"> таблицу 1)</w:t>
      </w:r>
      <w:r w:rsidR="00627BFF" w:rsidRPr="00FF0F7C">
        <w:rPr>
          <w:rFonts w:ascii="Times New Roman" w:hAnsi="Times New Roman" w:cs="Times New Roman"/>
          <w:bCs/>
          <w:sz w:val="28"/>
          <w:szCs w:val="28"/>
        </w:rPr>
        <w:t>:</w:t>
      </w:r>
    </w:p>
    <w:p w14:paraId="51B65DBC" w14:textId="77777777" w:rsidR="00135525" w:rsidRPr="00FF0F7C" w:rsidRDefault="00125B63" w:rsidP="00627BFF">
      <w:pPr>
        <w:spacing w:after="0" w:line="240" w:lineRule="auto"/>
        <w:jc w:val="both"/>
        <w:rPr>
          <w:rFonts w:ascii="Times New Roman" w:hAnsi="Times New Roman" w:cs="Times New Roman"/>
          <w:bCs/>
          <w:sz w:val="28"/>
          <w:szCs w:val="28"/>
        </w:rPr>
      </w:pPr>
      <w:r w:rsidRPr="00FF0F7C">
        <w:rPr>
          <w:rFonts w:ascii="Times New Roman" w:hAnsi="Times New Roman" w:cs="Times New Roman"/>
        </w:rPr>
        <w:t>Таблица 1</w:t>
      </w:r>
      <w:r w:rsidR="004E1664" w:rsidRPr="00FF0F7C">
        <w:rPr>
          <w:rFonts w:ascii="Times New Roman" w:hAnsi="Times New Roman" w:cs="Times New Roman"/>
        </w:rPr>
        <w:t xml:space="preserve"> </w:t>
      </w:r>
      <w:r w:rsidR="004E1664" w:rsidRPr="00FF0F7C">
        <w:rPr>
          <w:rFonts w:ascii="Times New Roman" w:eastAsia="TimesNewRoman" w:hAnsi="Times New Roman" w:cs="Times New Roman"/>
        </w:rPr>
        <w:t>‒ Перечень дисциплин с примерными терминами</w:t>
      </w:r>
    </w:p>
    <w:tbl>
      <w:tblPr>
        <w:tblStyle w:val="a8"/>
        <w:tblW w:w="0" w:type="auto"/>
        <w:tblInd w:w="108" w:type="dxa"/>
        <w:tblLook w:val="04A0" w:firstRow="1" w:lastRow="0" w:firstColumn="1" w:lastColumn="0" w:noHBand="0" w:noVBand="1"/>
      </w:tblPr>
      <w:tblGrid>
        <w:gridCol w:w="780"/>
        <w:gridCol w:w="2485"/>
        <w:gridCol w:w="723"/>
        <w:gridCol w:w="5373"/>
      </w:tblGrid>
      <w:tr w:rsidR="00135525" w:rsidRPr="00FF0F7C" w14:paraId="6F814630" w14:textId="77777777" w:rsidTr="00627BFF">
        <w:tc>
          <w:tcPr>
            <w:tcW w:w="780" w:type="dxa"/>
            <w:tcBorders>
              <w:top w:val="single" w:sz="4" w:space="0" w:color="auto"/>
              <w:left w:val="single" w:sz="4" w:space="0" w:color="auto"/>
              <w:bottom w:val="single" w:sz="4" w:space="0" w:color="auto"/>
              <w:right w:val="single" w:sz="4" w:space="0" w:color="auto"/>
            </w:tcBorders>
            <w:hideMark/>
          </w:tcPr>
          <w:p w14:paraId="5C36CB77" w14:textId="77777777" w:rsidR="00135525" w:rsidRPr="00FF0F7C" w:rsidRDefault="00135525">
            <w:pPr>
              <w:spacing w:line="252" w:lineRule="auto"/>
              <w:rPr>
                <w:sz w:val="20"/>
                <w:szCs w:val="20"/>
              </w:rPr>
            </w:pPr>
            <w:r w:rsidRPr="00FF0F7C">
              <w:rPr>
                <w:sz w:val="20"/>
                <w:szCs w:val="20"/>
              </w:rPr>
              <w:t>Номер</w:t>
            </w:r>
          </w:p>
        </w:tc>
        <w:tc>
          <w:tcPr>
            <w:tcW w:w="2485" w:type="dxa"/>
            <w:tcBorders>
              <w:top w:val="single" w:sz="4" w:space="0" w:color="auto"/>
              <w:left w:val="single" w:sz="4" w:space="0" w:color="auto"/>
              <w:bottom w:val="single" w:sz="4" w:space="0" w:color="auto"/>
              <w:right w:val="single" w:sz="4" w:space="0" w:color="auto"/>
            </w:tcBorders>
            <w:hideMark/>
          </w:tcPr>
          <w:p w14:paraId="3D2869B9" w14:textId="77777777" w:rsidR="00135525" w:rsidRPr="00FF0F7C" w:rsidRDefault="00135525">
            <w:pPr>
              <w:spacing w:line="252" w:lineRule="auto"/>
              <w:rPr>
                <w:sz w:val="20"/>
                <w:szCs w:val="20"/>
              </w:rPr>
            </w:pPr>
            <w:r w:rsidRPr="00FF0F7C">
              <w:rPr>
                <w:sz w:val="20"/>
                <w:szCs w:val="20"/>
              </w:rPr>
              <w:t>Дисциплина</w:t>
            </w:r>
          </w:p>
        </w:tc>
        <w:tc>
          <w:tcPr>
            <w:tcW w:w="723" w:type="dxa"/>
            <w:tcBorders>
              <w:top w:val="single" w:sz="4" w:space="0" w:color="auto"/>
              <w:left w:val="single" w:sz="4" w:space="0" w:color="auto"/>
              <w:bottom w:val="single" w:sz="4" w:space="0" w:color="auto"/>
              <w:right w:val="single" w:sz="4" w:space="0" w:color="auto"/>
            </w:tcBorders>
            <w:hideMark/>
          </w:tcPr>
          <w:p w14:paraId="526CC1B6" w14:textId="77777777" w:rsidR="00135525" w:rsidRPr="00FF0F7C" w:rsidRDefault="00135525">
            <w:pPr>
              <w:spacing w:line="252" w:lineRule="auto"/>
              <w:rPr>
                <w:sz w:val="20"/>
                <w:szCs w:val="20"/>
              </w:rPr>
            </w:pPr>
            <w:r w:rsidRPr="00FF0F7C">
              <w:rPr>
                <w:sz w:val="20"/>
                <w:szCs w:val="20"/>
              </w:rPr>
              <w:t>Курс</w:t>
            </w:r>
          </w:p>
        </w:tc>
        <w:tc>
          <w:tcPr>
            <w:tcW w:w="5373" w:type="dxa"/>
            <w:tcBorders>
              <w:top w:val="single" w:sz="4" w:space="0" w:color="auto"/>
              <w:left w:val="single" w:sz="4" w:space="0" w:color="auto"/>
              <w:bottom w:val="single" w:sz="4" w:space="0" w:color="auto"/>
              <w:right w:val="single" w:sz="4" w:space="0" w:color="auto"/>
            </w:tcBorders>
            <w:hideMark/>
          </w:tcPr>
          <w:p w14:paraId="31504559" w14:textId="77777777" w:rsidR="00135525" w:rsidRPr="00FF0F7C" w:rsidRDefault="00135525">
            <w:pPr>
              <w:spacing w:line="252" w:lineRule="auto"/>
              <w:rPr>
                <w:sz w:val="20"/>
                <w:szCs w:val="20"/>
              </w:rPr>
            </w:pPr>
            <w:r w:rsidRPr="00FF0F7C">
              <w:rPr>
                <w:sz w:val="20"/>
                <w:szCs w:val="20"/>
              </w:rPr>
              <w:t>Узкоспециальные термины</w:t>
            </w:r>
          </w:p>
        </w:tc>
      </w:tr>
      <w:tr w:rsidR="00135525" w:rsidRPr="00FF0F7C" w14:paraId="71D96DAC" w14:textId="77777777" w:rsidTr="00627BFF">
        <w:tc>
          <w:tcPr>
            <w:tcW w:w="780" w:type="dxa"/>
            <w:tcBorders>
              <w:top w:val="single" w:sz="4" w:space="0" w:color="auto"/>
              <w:left w:val="single" w:sz="4" w:space="0" w:color="auto"/>
              <w:bottom w:val="single" w:sz="4" w:space="0" w:color="auto"/>
              <w:right w:val="single" w:sz="4" w:space="0" w:color="auto"/>
            </w:tcBorders>
            <w:hideMark/>
          </w:tcPr>
          <w:p w14:paraId="4D6E9DFE" w14:textId="77777777" w:rsidR="00135525" w:rsidRPr="00FF0F7C" w:rsidRDefault="00135525">
            <w:pPr>
              <w:spacing w:line="252" w:lineRule="auto"/>
              <w:rPr>
                <w:sz w:val="20"/>
                <w:szCs w:val="20"/>
              </w:rPr>
            </w:pPr>
            <w:r w:rsidRPr="00FF0F7C">
              <w:rPr>
                <w:sz w:val="20"/>
                <w:szCs w:val="20"/>
              </w:rPr>
              <w:t>1</w:t>
            </w:r>
          </w:p>
        </w:tc>
        <w:tc>
          <w:tcPr>
            <w:tcW w:w="2485" w:type="dxa"/>
            <w:tcBorders>
              <w:top w:val="single" w:sz="4" w:space="0" w:color="auto"/>
              <w:left w:val="single" w:sz="4" w:space="0" w:color="auto"/>
              <w:bottom w:val="single" w:sz="4" w:space="0" w:color="auto"/>
              <w:right w:val="single" w:sz="4" w:space="0" w:color="auto"/>
            </w:tcBorders>
            <w:hideMark/>
          </w:tcPr>
          <w:p w14:paraId="27AFEB2C" w14:textId="77777777" w:rsidR="00135525" w:rsidRPr="00FF0F7C" w:rsidRDefault="00135525">
            <w:pPr>
              <w:spacing w:line="252" w:lineRule="auto"/>
              <w:rPr>
                <w:sz w:val="20"/>
                <w:szCs w:val="20"/>
              </w:rPr>
            </w:pPr>
            <w:r w:rsidRPr="00FF0F7C">
              <w:rPr>
                <w:sz w:val="20"/>
                <w:szCs w:val="20"/>
              </w:rPr>
              <w:t>Введение в языкознание</w:t>
            </w:r>
          </w:p>
        </w:tc>
        <w:tc>
          <w:tcPr>
            <w:tcW w:w="723" w:type="dxa"/>
            <w:tcBorders>
              <w:top w:val="single" w:sz="4" w:space="0" w:color="auto"/>
              <w:left w:val="single" w:sz="4" w:space="0" w:color="auto"/>
              <w:bottom w:val="single" w:sz="4" w:space="0" w:color="auto"/>
              <w:right w:val="single" w:sz="4" w:space="0" w:color="auto"/>
            </w:tcBorders>
            <w:hideMark/>
          </w:tcPr>
          <w:p w14:paraId="22DDBEEB" w14:textId="77777777" w:rsidR="00135525" w:rsidRPr="00FF0F7C" w:rsidRDefault="00135525">
            <w:pPr>
              <w:spacing w:line="252" w:lineRule="auto"/>
              <w:rPr>
                <w:sz w:val="20"/>
                <w:szCs w:val="20"/>
              </w:rPr>
            </w:pPr>
            <w:r w:rsidRPr="00FF0F7C">
              <w:rPr>
                <w:sz w:val="20"/>
                <w:szCs w:val="20"/>
              </w:rPr>
              <w:t>1</w:t>
            </w:r>
          </w:p>
        </w:tc>
        <w:tc>
          <w:tcPr>
            <w:tcW w:w="5373" w:type="dxa"/>
            <w:tcBorders>
              <w:top w:val="single" w:sz="4" w:space="0" w:color="auto"/>
              <w:left w:val="single" w:sz="4" w:space="0" w:color="auto"/>
              <w:bottom w:val="single" w:sz="4" w:space="0" w:color="auto"/>
              <w:right w:val="single" w:sz="4" w:space="0" w:color="auto"/>
            </w:tcBorders>
            <w:hideMark/>
          </w:tcPr>
          <w:p w14:paraId="2FF1FF3C" w14:textId="77777777" w:rsidR="00135525" w:rsidRPr="00FF0F7C" w:rsidRDefault="00135525">
            <w:pPr>
              <w:spacing w:line="252" w:lineRule="auto"/>
              <w:rPr>
                <w:sz w:val="20"/>
                <w:szCs w:val="20"/>
              </w:rPr>
            </w:pPr>
            <w:r w:rsidRPr="00FF0F7C">
              <w:rPr>
                <w:sz w:val="20"/>
                <w:szCs w:val="20"/>
              </w:rPr>
              <w:t>Лингвистика, язык, функции языка, социолингвистика, семиотика, фонетика, фонема, фраза, речевой такт, ударение, интонация, слово, понятие</w:t>
            </w:r>
          </w:p>
        </w:tc>
      </w:tr>
      <w:tr w:rsidR="00135525" w:rsidRPr="00FF0F7C" w14:paraId="4DBD4B5F" w14:textId="77777777" w:rsidTr="00627BFF">
        <w:tc>
          <w:tcPr>
            <w:tcW w:w="780" w:type="dxa"/>
            <w:tcBorders>
              <w:top w:val="single" w:sz="4" w:space="0" w:color="auto"/>
              <w:left w:val="single" w:sz="4" w:space="0" w:color="auto"/>
              <w:bottom w:val="single" w:sz="4" w:space="0" w:color="auto"/>
              <w:right w:val="single" w:sz="4" w:space="0" w:color="auto"/>
            </w:tcBorders>
            <w:hideMark/>
          </w:tcPr>
          <w:p w14:paraId="3D514743" w14:textId="77777777" w:rsidR="00135525" w:rsidRPr="00FF0F7C" w:rsidRDefault="00135525">
            <w:pPr>
              <w:spacing w:line="252" w:lineRule="auto"/>
              <w:rPr>
                <w:sz w:val="20"/>
                <w:szCs w:val="20"/>
              </w:rPr>
            </w:pPr>
            <w:r w:rsidRPr="00FF0F7C">
              <w:rPr>
                <w:sz w:val="20"/>
                <w:szCs w:val="20"/>
              </w:rPr>
              <w:t>2</w:t>
            </w:r>
          </w:p>
        </w:tc>
        <w:tc>
          <w:tcPr>
            <w:tcW w:w="2485" w:type="dxa"/>
            <w:tcBorders>
              <w:top w:val="single" w:sz="4" w:space="0" w:color="auto"/>
              <w:left w:val="single" w:sz="4" w:space="0" w:color="auto"/>
              <w:bottom w:val="single" w:sz="4" w:space="0" w:color="auto"/>
              <w:right w:val="single" w:sz="4" w:space="0" w:color="auto"/>
            </w:tcBorders>
            <w:hideMark/>
          </w:tcPr>
          <w:p w14:paraId="72279ED7" w14:textId="77777777" w:rsidR="00135525" w:rsidRPr="00FF0F7C" w:rsidRDefault="00135525">
            <w:pPr>
              <w:spacing w:line="252" w:lineRule="auto"/>
              <w:rPr>
                <w:sz w:val="20"/>
                <w:szCs w:val="20"/>
              </w:rPr>
            </w:pPr>
            <w:r w:rsidRPr="00FF0F7C">
              <w:rPr>
                <w:sz w:val="20"/>
                <w:szCs w:val="20"/>
              </w:rPr>
              <w:t xml:space="preserve">Фонетическая система </w:t>
            </w:r>
            <w:r w:rsidRPr="00FF0F7C">
              <w:rPr>
                <w:sz w:val="20"/>
                <w:szCs w:val="20"/>
              </w:rPr>
              <w:lastRenderedPageBreak/>
              <w:t>русского языка</w:t>
            </w:r>
          </w:p>
        </w:tc>
        <w:tc>
          <w:tcPr>
            <w:tcW w:w="723" w:type="dxa"/>
            <w:tcBorders>
              <w:top w:val="single" w:sz="4" w:space="0" w:color="auto"/>
              <w:left w:val="single" w:sz="4" w:space="0" w:color="auto"/>
              <w:bottom w:val="single" w:sz="4" w:space="0" w:color="auto"/>
              <w:right w:val="single" w:sz="4" w:space="0" w:color="auto"/>
            </w:tcBorders>
            <w:hideMark/>
          </w:tcPr>
          <w:p w14:paraId="7505A593" w14:textId="77777777" w:rsidR="00135525" w:rsidRPr="00FF0F7C" w:rsidRDefault="00135525">
            <w:pPr>
              <w:spacing w:line="252" w:lineRule="auto"/>
              <w:rPr>
                <w:sz w:val="20"/>
                <w:szCs w:val="20"/>
              </w:rPr>
            </w:pPr>
            <w:r w:rsidRPr="00FF0F7C">
              <w:rPr>
                <w:sz w:val="20"/>
                <w:szCs w:val="20"/>
              </w:rPr>
              <w:lastRenderedPageBreak/>
              <w:t>2</w:t>
            </w:r>
          </w:p>
        </w:tc>
        <w:tc>
          <w:tcPr>
            <w:tcW w:w="5373" w:type="dxa"/>
            <w:tcBorders>
              <w:top w:val="single" w:sz="4" w:space="0" w:color="auto"/>
              <w:left w:val="single" w:sz="4" w:space="0" w:color="auto"/>
              <w:bottom w:val="single" w:sz="4" w:space="0" w:color="auto"/>
              <w:right w:val="single" w:sz="4" w:space="0" w:color="auto"/>
            </w:tcBorders>
            <w:hideMark/>
          </w:tcPr>
          <w:p w14:paraId="74ADE1D3" w14:textId="77777777" w:rsidR="00135525" w:rsidRPr="00FF0F7C" w:rsidRDefault="00135525">
            <w:pPr>
              <w:spacing w:line="252" w:lineRule="auto"/>
              <w:rPr>
                <w:sz w:val="20"/>
                <w:szCs w:val="20"/>
              </w:rPr>
            </w:pPr>
            <w:r w:rsidRPr="00FF0F7C">
              <w:rPr>
                <w:sz w:val="20"/>
                <w:szCs w:val="20"/>
              </w:rPr>
              <w:t xml:space="preserve">фонетика, фонетическая фраза, фонема, звук, слог, артикуляция, речевой аппарат, ударение, чередование, </w:t>
            </w:r>
            <w:r w:rsidRPr="00FF0F7C">
              <w:rPr>
                <w:sz w:val="20"/>
                <w:szCs w:val="20"/>
              </w:rPr>
              <w:lastRenderedPageBreak/>
              <w:t>графика, орфография, орфоэпия, норма, архитон.</w:t>
            </w:r>
          </w:p>
        </w:tc>
      </w:tr>
      <w:tr w:rsidR="00135525" w:rsidRPr="00FF0F7C" w14:paraId="1A44FE7D" w14:textId="77777777" w:rsidTr="00627BFF">
        <w:tc>
          <w:tcPr>
            <w:tcW w:w="780" w:type="dxa"/>
            <w:tcBorders>
              <w:top w:val="single" w:sz="4" w:space="0" w:color="auto"/>
              <w:left w:val="single" w:sz="4" w:space="0" w:color="auto"/>
              <w:bottom w:val="single" w:sz="4" w:space="0" w:color="auto"/>
              <w:right w:val="single" w:sz="4" w:space="0" w:color="auto"/>
            </w:tcBorders>
            <w:hideMark/>
          </w:tcPr>
          <w:p w14:paraId="72014EC1" w14:textId="77777777" w:rsidR="00135525" w:rsidRPr="00FF0F7C" w:rsidRDefault="00135525">
            <w:pPr>
              <w:spacing w:line="252" w:lineRule="auto"/>
              <w:rPr>
                <w:sz w:val="20"/>
                <w:szCs w:val="20"/>
              </w:rPr>
            </w:pPr>
            <w:r w:rsidRPr="00FF0F7C">
              <w:rPr>
                <w:sz w:val="20"/>
                <w:szCs w:val="20"/>
              </w:rPr>
              <w:lastRenderedPageBreak/>
              <w:t>3</w:t>
            </w:r>
          </w:p>
        </w:tc>
        <w:tc>
          <w:tcPr>
            <w:tcW w:w="2485" w:type="dxa"/>
            <w:tcBorders>
              <w:top w:val="single" w:sz="4" w:space="0" w:color="auto"/>
              <w:left w:val="single" w:sz="4" w:space="0" w:color="auto"/>
              <w:bottom w:val="single" w:sz="4" w:space="0" w:color="auto"/>
              <w:right w:val="single" w:sz="4" w:space="0" w:color="auto"/>
            </w:tcBorders>
            <w:hideMark/>
          </w:tcPr>
          <w:p w14:paraId="37373AC0" w14:textId="77777777" w:rsidR="00135525" w:rsidRPr="00FF0F7C" w:rsidRDefault="00135525">
            <w:pPr>
              <w:spacing w:line="252" w:lineRule="auto"/>
              <w:rPr>
                <w:sz w:val="20"/>
                <w:szCs w:val="20"/>
              </w:rPr>
            </w:pPr>
            <w:r w:rsidRPr="00FF0F7C">
              <w:rPr>
                <w:sz w:val="20"/>
                <w:szCs w:val="20"/>
              </w:rPr>
              <w:t>Лексическая и фразеологическая системы русского языка</w:t>
            </w:r>
          </w:p>
        </w:tc>
        <w:tc>
          <w:tcPr>
            <w:tcW w:w="723" w:type="dxa"/>
            <w:tcBorders>
              <w:top w:val="single" w:sz="4" w:space="0" w:color="auto"/>
              <w:left w:val="single" w:sz="4" w:space="0" w:color="auto"/>
              <w:bottom w:val="single" w:sz="4" w:space="0" w:color="auto"/>
              <w:right w:val="single" w:sz="4" w:space="0" w:color="auto"/>
            </w:tcBorders>
            <w:hideMark/>
          </w:tcPr>
          <w:p w14:paraId="5CD59C4F" w14:textId="77777777" w:rsidR="00135525" w:rsidRPr="00FF0F7C" w:rsidRDefault="00135525">
            <w:pPr>
              <w:spacing w:line="252" w:lineRule="auto"/>
              <w:rPr>
                <w:sz w:val="20"/>
                <w:szCs w:val="20"/>
              </w:rPr>
            </w:pPr>
            <w:r w:rsidRPr="00FF0F7C">
              <w:rPr>
                <w:sz w:val="20"/>
                <w:szCs w:val="20"/>
              </w:rPr>
              <w:t>2</w:t>
            </w:r>
          </w:p>
        </w:tc>
        <w:tc>
          <w:tcPr>
            <w:tcW w:w="5373" w:type="dxa"/>
            <w:tcBorders>
              <w:top w:val="single" w:sz="4" w:space="0" w:color="auto"/>
              <w:left w:val="single" w:sz="4" w:space="0" w:color="auto"/>
              <w:bottom w:val="single" w:sz="4" w:space="0" w:color="auto"/>
              <w:right w:val="single" w:sz="4" w:space="0" w:color="auto"/>
            </w:tcBorders>
            <w:hideMark/>
          </w:tcPr>
          <w:p w14:paraId="09DA6442" w14:textId="77777777" w:rsidR="00135525" w:rsidRPr="00FF0F7C" w:rsidRDefault="00974558" w:rsidP="00974558">
            <w:pPr>
              <w:spacing w:line="252" w:lineRule="auto"/>
              <w:jc w:val="both"/>
              <w:rPr>
                <w:sz w:val="20"/>
                <w:szCs w:val="20"/>
              </w:rPr>
            </w:pPr>
            <w:r w:rsidRPr="00FF0F7C">
              <w:rPr>
                <w:sz w:val="20"/>
                <w:szCs w:val="20"/>
              </w:rPr>
              <w:t>Слово, лексика, л</w:t>
            </w:r>
            <w:r w:rsidR="00135525" w:rsidRPr="00FF0F7C">
              <w:rPr>
                <w:sz w:val="20"/>
                <w:szCs w:val="20"/>
              </w:rPr>
              <w:t xml:space="preserve">ексикология, </w:t>
            </w:r>
            <w:r w:rsidRPr="00FF0F7C">
              <w:rPr>
                <w:sz w:val="20"/>
                <w:szCs w:val="20"/>
              </w:rPr>
              <w:t xml:space="preserve">семасиология, ономасиология, литературный язык, семантика, </w:t>
            </w:r>
            <w:r w:rsidR="00135525" w:rsidRPr="00FF0F7C">
              <w:rPr>
                <w:sz w:val="20"/>
                <w:szCs w:val="20"/>
              </w:rPr>
              <w:t xml:space="preserve">лексика, </w:t>
            </w:r>
            <w:r w:rsidRPr="00FF0F7C">
              <w:rPr>
                <w:sz w:val="20"/>
                <w:szCs w:val="20"/>
              </w:rPr>
              <w:t xml:space="preserve">фразеология, этимология, </w:t>
            </w:r>
            <w:r w:rsidR="00135525" w:rsidRPr="00FF0F7C">
              <w:rPr>
                <w:sz w:val="20"/>
                <w:szCs w:val="20"/>
              </w:rPr>
              <w:t xml:space="preserve">слово, ономасиология, семасиология, лексикография, денотат, </w:t>
            </w:r>
            <w:r w:rsidRPr="00FF0F7C">
              <w:rPr>
                <w:sz w:val="20"/>
                <w:szCs w:val="20"/>
              </w:rPr>
              <w:t xml:space="preserve">аспект, </w:t>
            </w:r>
            <w:r w:rsidR="00135525" w:rsidRPr="00FF0F7C">
              <w:rPr>
                <w:sz w:val="20"/>
                <w:szCs w:val="20"/>
              </w:rPr>
              <w:t>архаизмы,</w:t>
            </w:r>
            <w:r w:rsidRPr="00FF0F7C">
              <w:rPr>
                <w:sz w:val="20"/>
                <w:szCs w:val="20"/>
              </w:rPr>
              <w:t xml:space="preserve"> неологизмы, историзмы</w:t>
            </w:r>
            <w:r w:rsidR="00135525" w:rsidRPr="00FF0F7C">
              <w:rPr>
                <w:sz w:val="20"/>
                <w:szCs w:val="20"/>
              </w:rPr>
              <w:t>.</w:t>
            </w:r>
          </w:p>
        </w:tc>
      </w:tr>
      <w:tr w:rsidR="00135525" w:rsidRPr="00FF0F7C" w14:paraId="1E6181B5" w14:textId="77777777" w:rsidTr="00627BFF">
        <w:tc>
          <w:tcPr>
            <w:tcW w:w="780" w:type="dxa"/>
            <w:tcBorders>
              <w:top w:val="single" w:sz="4" w:space="0" w:color="auto"/>
              <w:left w:val="single" w:sz="4" w:space="0" w:color="auto"/>
              <w:bottom w:val="single" w:sz="4" w:space="0" w:color="auto"/>
              <w:right w:val="single" w:sz="4" w:space="0" w:color="auto"/>
            </w:tcBorders>
            <w:hideMark/>
          </w:tcPr>
          <w:p w14:paraId="63E3B1F6" w14:textId="77777777" w:rsidR="00135525" w:rsidRPr="00FF0F7C" w:rsidRDefault="00135525">
            <w:pPr>
              <w:spacing w:line="252" w:lineRule="auto"/>
              <w:rPr>
                <w:sz w:val="20"/>
                <w:szCs w:val="20"/>
              </w:rPr>
            </w:pPr>
            <w:r w:rsidRPr="00FF0F7C">
              <w:rPr>
                <w:sz w:val="20"/>
                <w:szCs w:val="20"/>
              </w:rPr>
              <w:t>4</w:t>
            </w:r>
          </w:p>
        </w:tc>
        <w:tc>
          <w:tcPr>
            <w:tcW w:w="2485" w:type="dxa"/>
            <w:tcBorders>
              <w:top w:val="single" w:sz="4" w:space="0" w:color="auto"/>
              <w:left w:val="single" w:sz="4" w:space="0" w:color="auto"/>
              <w:bottom w:val="single" w:sz="4" w:space="0" w:color="auto"/>
              <w:right w:val="single" w:sz="4" w:space="0" w:color="auto"/>
            </w:tcBorders>
            <w:hideMark/>
          </w:tcPr>
          <w:p w14:paraId="312F1F2E" w14:textId="77777777" w:rsidR="00135525" w:rsidRPr="00FF0F7C" w:rsidRDefault="00135525">
            <w:pPr>
              <w:spacing w:line="252" w:lineRule="auto"/>
              <w:rPr>
                <w:sz w:val="20"/>
                <w:szCs w:val="20"/>
              </w:rPr>
            </w:pPr>
            <w:r w:rsidRPr="00FF0F7C">
              <w:rPr>
                <w:sz w:val="20"/>
                <w:szCs w:val="20"/>
              </w:rPr>
              <w:t>Морфологическая и словообразовательная система русского языка</w:t>
            </w:r>
          </w:p>
        </w:tc>
        <w:tc>
          <w:tcPr>
            <w:tcW w:w="723" w:type="dxa"/>
            <w:tcBorders>
              <w:top w:val="single" w:sz="4" w:space="0" w:color="auto"/>
              <w:left w:val="single" w:sz="4" w:space="0" w:color="auto"/>
              <w:bottom w:val="single" w:sz="4" w:space="0" w:color="auto"/>
              <w:right w:val="single" w:sz="4" w:space="0" w:color="auto"/>
            </w:tcBorders>
            <w:hideMark/>
          </w:tcPr>
          <w:p w14:paraId="77CC085E" w14:textId="77777777" w:rsidR="00135525" w:rsidRPr="00FF0F7C" w:rsidRDefault="00135525">
            <w:pPr>
              <w:spacing w:line="252" w:lineRule="auto"/>
              <w:rPr>
                <w:sz w:val="20"/>
                <w:szCs w:val="20"/>
              </w:rPr>
            </w:pPr>
            <w:r w:rsidRPr="00FF0F7C">
              <w:rPr>
                <w:sz w:val="20"/>
                <w:szCs w:val="20"/>
              </w:rPr>
              <w:t>2</w:t>
            </w:r>
          </w:p>
        </w:tc>
        <w:tc>
          <w:tcPr>
            <w:tcW w:w="5373" w:type="dxa"/>
            <w:tcBorders>
              <w:top w:val="single" w:sz="4" w:space="0" w:color="auto"/>
              <w:left w:val="single" w:sz="4" w:space="0" w:color="auto"/>
              <w:bottom w:val="single" w:sz="4" w:space="0" w:color="auto"/>
              <w:right w:val="single" w:sz="4" w:space="0" w:color="auto"/>
            </w:tcBorders>
            <w:hideMark/>
          </w:tcPr>
          <w:p w14:paraId="6969E420" w14:textId="77777777" w:rsidR="00135525" w:rsidRPr="00FF0F7C" w:rsidRDefault="00135525" w:rsidP="00B24E5A">
            <w:pPr>
              <w:spacing w:line="252" w:lineRule="auto"/>
              <w:jc w:val="both"/>
              <w:rPr>
                <w:sz w:val="20"/>
                <w:szCs w:val="20"/>
              </w:rPr>
            </w:pPr>
            <w:proofErr w:type="gramStart"/>
            <w:r w:rsidRPr="00FF0F7C">
              <w:rPr>
                <w:sz w:val="20"/>
                <w:szCs w:val="20"/>
              </w:rPr>
              <w:t xml:space="preserve">словообразование, </w:t>
            </w:r>
            <w:r w:rsidR="00B24E5A" w:rsidRPr="00FF0F7C">
              <w:rPr>
                <w:sz w:val="20"/>
                <w:szCs w:val="20"/>
              </w:rPr>
              <w:t xml:space="preserve">наречие, </w:t>
            </w:r>
            <w:r w:rsidRPr="00FF0F7C">
              <w:rPr>
                <w:sz w:val="20"/>
                <w:szCs w:val="20"/>
              </w:rPr>
              <w:t xml:space="preserve">система, </w:t>
            </w:r>
            <w:r w:rsidR="00B24E5A" w:rsidRPr="00FF0F7C">
              <w:rPr>
                <w:sz w:val="20"/>
                <w:szCs w:val="20"/>
              </w:rPr>
              <w:t xml:space="preserve">частица, </w:t>
            </w:r>
            <w:r w:rsidRPr="00FF0F7C">
              <w:rPr>
                <w:sz w:val="20"/>
                <w:szCs w:val="20"/>
              </w:rPr>
              <w:t xml:space="preserve">языковая единица, </w:t>
            </w:r>
            <w:r w:rsidR="00B24E5A" w:rsidRPr="00FF0F7C">
              <w:rPr>
                <w:sz w:val="20"/>
                <w:szCs w:val="20"/>
              </w:rPr>
              <w:t xml:space="preserve">служебные части речи, </w:t>
            </w:r>
            <w:r w:rsidRPr="00FF0F7C">
              <w:rPr>
                <w:sz w:val="20"/>
                <w:szCs w:val="20"/>
              </w:rPr>
              <w:t xml:space="preserve">префикс, </w:t>
            </w:r>
            <w:r w:rsidR="00B24E5A" w:rsidRPr="00FF0F7C">
              <w:rPr>
                <w:sz w:val="20"/>
                <w:szCs w:val="20"/>
              </w:rPr>
              <w:t xml:space="preserve">предлог, </w:t>
            </w:r>
            <w:r w:rsidRPr="00FF0F7C">
              <w:rPr>
                <w:sz w:val="20"/>
                <w:szCs w:val="20"/>
              </w:rPr>
              <w:t>суффикс,</w:t>
            </w:r>
            <w:r w:rsidR="00B24E5A" w:rsidRPr="00FF0F7C">
              <w:rPr>
                <w:sz w:val="20"/>
                <w:szCs w:val="20"/>
              </w:rPr>
              <w:t xml:space="preserve"> междометие,</w:t>
            </w:r>
            <w:r w:rsidRPr="00FF0F7C">
              <w:rPr>
                <w:sz w:val="20"/>
                <w:szCs w:val="20"/>
              </w:rPr>
              <w:t xml:space="preserve"> флексия,</w:t>
            </w:r>
            <w:r w:rsidR="00B24E5A" w:rsidRPr="00FF0F7C">
              <w:rPr>
                <w:sz w:val="20"/>
                <w:szCs w:val="20"/>
              </w:rPr>
              <w:t xml:space="preserve"> прилагательное,</w:t>
            </w:r>
            <w:r w:rsidRPr="00FF0F7C">
              <w:rPr>
                <w:sz w:val="20"/>
                <w:szCs w:val="20"/>
              </w:rPr>
              <w:t xml:space="preserve"> основа слова,</w:t>
            </w:r>
            <w:r w:rsidR="00B24E5A" w:rsidRPr="00FF0F7C">
              <w:rPr>
                <w:sz w:val="20"/>
                <w:szCs w:val="20"/>
              </w:rPr>
              <w:t xml:space="preserve"> глагол, </w:t>
            </w:r>
            <w:r w:rsidRPr="00FF0F7C">
              <w:rPr>
                <w:sz w:val="20"/>
                <w:szCs w:val="20"/>
              </w:rPr>
              <w:t xml:space="preserve"> дериватология,</w:t>
            </w:r>
            <w:r w:rsidR="00B24E5A" w:rsidRPr="00FF0F7C">
              <w:rPr>
                <w:sz w:val="20"/>
                <w:szCs w:val="20"/>
              </w:rPr>
              <w:t xml:space="preserve"> морфология,</w:t>
            </w:r>
            <w:r w:rsidRPr="00FF0F7C">
              <w:rPr>
                <w:sz w:val="20"/>
                <w:szCs w:val="20"/>
              </w:rPr>
              <w:t xml:space="preserve"> словообразовательное гнездо,</w:t>
            </w:r>
            <w:r w:rsidR="00B24E5A" w:rsidRPr="00FF0F7C">
              <w:rPr>
                <w:sz w:val="20"/>
                <w:szCs w:val="20"/>
              </w:rPr>
              <w:t xml:space="preserve"> морфема,</w:t>
            </w:r>
            <w:r w:rsidRPr="00FF0F7C">
              <w:rPr>
                <w:sz w:val="20"/>
                <w:szCs w:val="20"/>
              </w:rPr>
              <w:t xml:space="preserve"> словообразовательная цепочка, </w:t>
            </w:r>
            <w:r w:rsidR="00B24E5A" w:rsidRPr="00FF0F7C">
              <w:rPr>
                <w:sz w:val="20"/>
                <w:szCs w:val="20"/>
              </w:rPr>
              <w:t xml:space="preserve">самостоятельные части речи, </w:t>
            </w:r>
            <w:r w:rsidRPr="00FF0F7C">
              <w:rPr>
                <w:sz w:val="20"/>
                <w:szCs w:val="20"/>
              </w:rPr>
              <w:t xml:space="preserve">производное слово; </w:t>
            </w:r>
            <w:r w:rsidR="00B24E5A" w:rsidRPr="00FF0F7C">
              <w:rPr>
                <w:sz w:val="20"/>
                <w:szCs w:val="20"/>
              </w:rPr>
              <w:t xml:space="preserve">существительное, союз, </w:t>
            </w:r>
            <w:r w:rsidRPr="00FF0F7C">
              <w:rPr>
                <w:sz w:val="20"/>
                <w:szCs w:val="20"/>
              </w:rPr>
              <w:t>числительное, местоимение</w:t>
            </w:r>
            <w:r w:rsidR="00B24E5A" w:rsidRPr="00FF0F7C">
              <w:rPr>
                <w:sz w:val="20"/>
                <w:szCs w:val="20"/>
              </w:rPr>
              <w:t>.</w:t>
            </w:r>
            <w:r w:rsidRPr="00FF0F7C">
              <w:rPr>
                <w:sz w:val="20"/>
                <w:szCs w:val="20"/>
              </w:rPr>
              <w:t xml:space="preserve"> </w:t>
            </w:r>
            <w:proofErr w:type="gramEnd"/>
          </w:p>
        </w:tc>
      </w:tr>
      <w:tr w:rsidR="00135525" w:rsidRPr="00FF0F7C" w14:paraId="74A54B9F" w14:textId="77777777" w:rsidTr="00627BFF">
        <w:tc>
          <w:tcPr>
            <w:tcW w:w="780" w:type="dxa"/>
            <w:tcBorders>
              <w:top w:val="single" w:sz="4" w:space="0" w:color="auto"/>
              <w:left w:val="single" w:sz="4" w:space="0" w:color="auto"/>
              <w:bottom w:val="single" w:sz="4" w:space="0" w:color="auto"/>
              <w:right w:val="single" w:sz="4" w:space="0" w:color="auto"/>
            </w:tcBorders>
            <w:hideMark/>
          </w:tcPr>
          <w:p w14:paraId="1DB9CDAE" w14:textId="77777777" w:rsidR="00135525" w:rsidRPr="00FF0F7C" w:rsidRDefault="00135525">
            <w:pPr>
              <w:spacing w:line="252" w:lineRule="auto"/>
              <w:rPr>
                <w:sz w:val="20"/>
                <w:szCs w:val="20"/>
              </w:rPr>
            </w:pPr>
            <w:r w:rsidRPr="00FF0F7C">
              <w:rPr>
                <w:sz w:val="20"/>
                <w:szCs w:val="20"/>
              </w:rPr>
              <w:t>5</w:t>
            </w:r>
          </w:p>
        </w:tc>
        <w:tc>
          <w:tcPr>
            <w:tcW w:w="2485" w:type="dxa"/>
            <w:tcBorders>
              <w:top w:val="single" w:sz="4" w:space="0" w:color="auto"/>
              <w:left w:val="single" w:sz="4" w:space="0" w:color="auto"/>
              <w:bottom w:val="single" w:sz="4" w:space="0" w:color="auto"/>
              <w:right w:val="single" w:sz="4" w:space="0" w:color="auto"/>
            </w:tcBorders>
            <w:hideMark/>
          </w:tcPr>
          <w:p w14:paraId="7C144647" w14:textId="77777777" w:rsidR="00135525" w:rsidRPr="00FF0F7C" w:rsidRDefault="00135525">
            <w:pPr>
              <w:spacing w:line="252" w:lineRule="auto"/>
              <w:rPr>
                <w:sz w:val="20"/>
                <w:szCs w:val="20"/>
              </w:rPr>
            </w:pPr>
            <w:r w:rsidRPr="00FF0F7C">
              <w:rPr>
                <w:sz w:val="20"/>
                <w:szCs w:val="20"/>
              </w:rPr>
              <w:t>Синтаксическая система русского языка</w:t>
            </w:r>
          </w:p>
        </w:tc>
        <w:tc>
          <w:tcPr>
            <w:tcW w:w="723" w:type="dxa"/>
            <w:tcBorders>
              <w:top w:val="single" w:sz="4" w:space="0" w:color="auto"/>
              <w:left w:val="single" w:sz="4" w:space="0" w:color="auto"/>
              <w:bottom w:val="single" w:sz="4" w:space="0" w:color="auto"/>
              <w:right w:val="single" w:sz="4" w:space="0" w:color="auto"/>
            </w:tcBorders>
            <w:hideMark/>
          </w:tcPr>
          <w:p w14:paraId="30D9093B" w14:textId="77777777" w:rsidR="00135525" w:rsidRPr="00FF0F7C" w:rsidRDefault="00135525">
            <w:pPr>
              <w:spacing w:line="252" w:lineRule="auto"/>
              <w:rPr>
                <w:sz w:val="20"/>
                <w:szCs w:val="20"/>
              </w:rPr>
            </w:pPr>
            <w:r w:rsidRPr="00FF0F7C">
              <w:rPr>
                <w:sz w:val="20"/>
                <w:szCs w:val="20"/>
              </w:rPr>
              <w:t>2</w:t>
            </w:r>
          </w:p>
        </w:tc>
        <w:tc>
          <w:tcPr>
            <w:tcW w:w="5373" w:type="dxa"/>
            <w:tcBorders>
              <w:top w:val="single" w:sz="4" w:space="0" w:color="auto"/>
              <w:left w:val="single" w:sz="4" w:space="0" w:color="auto"/>
              <w:bottom w:val="single" w:sz="4" w:space="0" w:color="auto"/>
              <w:right w:val="single" w:sz="4" w:space="0" w:color="auto"/>
            </w:tcBorders>
            <w:hideMark/>
          </w:tcPr>
          <w:p w14:paraId="1143E498" w14:textId="77777777" w:rsidR="00135525" w:rsidRPr="00FF0F7C" w:rsidRDefault="00135525">
            <w:pPr>
              <w:spacing w:line="252" w:lineRule="auto"/>
              <w:jc w:val="both"/>
              <w:rPr>
                <w:sz w:val="20"/>
                <w:szCs w:val="20"/>
              </w:rPr>
            </w:pPr>
            <w:r w:rsidRPr="00FF0F7C">
              <w:rPr>
                <w:sz w:val="20"/>
                <w:szCs w:val="20"/>
              </w:rPr>
              <w:t>синтаксис, синтаксическая модель, синтаксическое значение, синтаксическая функция, синтаксическая категория, синтаксическая связь, словосочетание, предложение, синтаксические конструкции, синтаксическая связь, предикативность, модальность, простое предложение, назывное предложение, вопросительное предложение, повествовательное предложение, простое нераспространенное предложение, простое распространенное предложение, обособленные члены предложения, однородные члены предложения, обращение, вводные слова, вставные конструкции, прямая речи, косвенная речь, личное предложение, безличное предложение, обобщенно-личное предложение, неопределенно-личное предложение; сложное предложение, сложносочиненное  предложение, сложноподчиненное предложение, бессоюзное сложное предложение.</w:t>
            </w:r>
          </w:p>
        </w:tc>
      </w:tr>
      <w:tr w:rsidR="00135525" w:rsidRPr="00FF0F7C" w14:paraId="5A1820E8" w14:textId="77777777" w:rsidTr="00627BFF">
        <w:tc>
          <w:tcPr>
            <w:tcW w:w="780" w:type="dxa"/>
            <w:tcBorders>
              <w:top w:val="single" w:sz="4" w:space="0" w:color="auto"/>
              <w:left w:val="single" w:sz="4" w:space="0" w:color="auto"/>
              <w:bottom w:val="single" w:sz="4" w:space="0" w:color="auto"/>
              <w:right w:val="single" w:sz="4" w:space="0" w:color="auto"/>
            </w:tcBorders>
            <w:hideMark/>
          </w:tcPr>
          <w:p w14:paraId="0452F9A4" w14:textId="77777777" w:rsidR="00135525" w:rsidRPr="00FF0F7C" w:rsidRDefault="00135525">
            <w:pPr>
              <w:spacing w:line="252" w:lineRule="auto"/>
              <w:rPr>
                <w:sz w:val="20"/>
                <w:szCs w:val="20"/>
              </w:rPr>
            </w:pPr>
            <w:r w:rsidRPr="00FF0F7C">
              <w:rPr>
                <w:sz w:val="20"/>
                <w:szCs w:val="20"/>
              </w:rPr>
              <w:t>6</w:t>
            </w:r>
          </w:p>
        </w:tc>
        <w:tc>
          <w:tcPr>
            <w:tcW w:w="2485" w:type="dxa"/>
            <w:tcBorders>
              <w:top w:val="single" w:sz="4" w:space="0" w:color="auto"/>
              <w:left w:val="single" w:sz="4" w:space="0" w:color="auto"/>
              <w:bottom w:val="single" w:sz="4" w:space="0" w:color="auto"/>
              <w:right w:val="single" w:sz="4" w:space="0" w:color="auto"/>
            </w:tcBorders>
            <w:hideMark/>
          </w:tcPr>
          <w:p w14:paraId="7E3FCB30" w14:textId="77777777" w:rsidR="00135525" w:rsidRPr="00FF0F7C" w:rsidRDefault="00135525">
            <w:pPr>
              <w:spacing w:line="252" w:lineRule="auto"/>
              <w:rPr>
                <w:sz w:val="20"/>
                <w:szCs w:val="20"/>
              </w:rPr>
            </w:pPr>
            <w:r w:rsidRPr="00FF0F7C">
              <w:rPr>
                <w:sz w:val="20"/>
                <w:szCs w:val="20"/>
              </w:rPr>
              <w:t>Прагматический аспект русского языка</w:t>
            </w:r>
          </w:p>
        </w:tc>
        <w:tc>
          <w:tcPr>
            <w:tcW w:w="723" w:type="dxa"/>
            <w:tcBorders>
              <w:top w:val="single" w:sz="4" w:space="0" w:color="auto"/>
              <w:left w:val="single" w:sz="4" w:space="0" w:color="auto"/>
              <w:bottom w:val="single" w:sz="4" w:space="0" w:color="auto"/>
              <w:right w:val="single" w:sz="4" w:space="0" w:color="auto"/>
            </w:tcBorders>
            <w:hideMark/>
          </w:tcPr>
          <w:p w14:paraId="7062DCA2" w14:textId="77777777" w:rsidR="00135525" w:rsidRPr="00FF0F7C" w:rsidRDefault="00135525">
            <w:pPr>
              <w:spacing w:line="252" w:lineRule="auto"/>
              <w:rPr>
                <w:sz w:val="20"/>
                <w:szCs w:val="20"/>
              </w:rPr>
            </w:pPr>
            <w:r w:rsidRPr="00FF0F7C">
              <w:rPr>
                <w:sz w:val="20"/>
                <w:szCs w:val="20"/>
              </w:rPr>
              <w:t>3</w:t>
            </w:r>
          </w:p>
        </w:tc>
        <w:tc>
          <w:tcPr>
            <w:tcW w:w="5373" w:type="dxa"/>
            <w:tcBorders>
              <w:top w:val="single" w:sz="4" w:space="0" w:color="auto"/>
              <w:left w:val="single" w:sz="4" w:space="0" w:color="auto"/>
              <w:bottom w:val="single" w:sz="4" w:space="0" w:color="auto"/>
              <w:right w:val="single" w:sz="4" w:space="0" w:color="auto"/>
            </w:tcBorders>
            <w:hideMark/>
          </w:tcPr>
          <w:p w14:paraId="1BB717C8" w14:textId="77777777" w:rsidR="00135525" w:rsidRPr="00FF0F7C" w:rsidRDefault="003D1FF6" w:rsidP="00974558">
            <w:pPr>
              <w:spacing w:line="252" w:lineRule="auto"/>
              <w:rPr>
                <w:sz w:val="20"/>
                <w:szCs w:val="20"/>
              </w:rPr>
            </w:pPr>
            <w:r w:rsidRPr="00FF0F7C">
              <w:rPr>
                <w:sz w:val="20"/>
                <w:szCs w:val="20"/>
              </w:rPr>
              <w:t xml:space="preserve">Семиотика, </w:t>
            </w:r>
            <w:r w:rsidR="00135525" w:rsidRPr="00FF0F7C">
              <w:rPr>
                <w:sz w:val="20"/>
                <w:szCs w:val="20"/>
              </w:rPr>
              <w:t>прагматика,</w:t>
            </w:r>
            <w:r w:rsidRPr="00FF0F7C">
              <w:rPr>
                <w:sz w:val="20"/>
                <w:szCs w:val="20"/>
              </w:rPr>
              <w:t xml:space="preserve"> социолингвистика</w:t>
            </w:r>
            <w:r w:rsidR="00974558" w:rsidRPr="00FF0F7C">
              <w:rPr>
                <w:sz w:val="20"/>
                <w:szCs w:val="20"/>
              </w:rPr>
              <w:t xml:space="preserve"> речевой акт</w:t>
            </w:r>
            <w:r w:rsidRPr="00FF0F7C">
              <w:rPr>
                <w:sz w:val="20"/>
                <w:szCs w:val="20"/>
              </w:rPr>
              <w:t>, стилистика,</w:t>
            </w:r>
            <w:r w:rsidR="00135525" w:rsidRPr="00FF0F7C">
              <w:rPr>
                <w:sz w:val="20"/>
                <w:szCs w:val="20"/>
              </w:rPr>
              <w:t xml:space="preserve"> </w:t>
            </w:r>
            <w:r w:rsidR="00974558" w:rsidRPr="00FF0F7C">
              <w:rPr>
                <w:sz w:val="20"/>
                <w:szCs w:val="20"/>
              </w:rPr>
              <w:t xml:space="preserve">адресант, </w:t>
            </w:r>
            <w:r w:rsidR="00135525" w:rsidRPr="00FF0F7C">
              <w:rPr>
                <w:sz w:val="20"/>
                <w:szCs w:val="20"/>
              </w:rPr>
              <w:t xml:space="preserve">синтактика, </w:t>
            </w:r>
            <w:r w:rsidR="00974558" w:rsidRPr="00FF0F7C">
              <w:rPr>
                <w:sz w:val="20"/>
                <w:szCs w:val="20"/>
              </w:rPr>
              <w:t xml:space="preserve">прагмема, </w:t>
            </w:r>
            <w:r w:rsidRPr="00FF0F7C">
              <w:rPr>
                <w:sz w:val="20"/>
                <w:szCs w:val="20"/>
              </w:rPr>
              <w:t xml:space="preserve">риторика, </w:t>
            </w:r>
            <w:r w:rsidR="00135525" w:rsidRPr="00FF0F7C">
              <w:rPr>
                <w:sz w:val="20"/>
                <w:szCs w:val="20"/>
              </w:rPr>
              <w:t xml:space="preserve">социолингвистика, </w:t>
            </w:r>
            <w:r w:rsidR="00974558" w:rsidRPr="00FF0F7C">
              <w:rPr>
                <w:sz w:val="20"/>
                <w:szCs w:val="20"/>
              </w:rPr>
              <w:t xml:space="preserve">адресат, речевая деятельность, </w:t>
            </w:r>
            <w:r w:rsidR="00135525" w:rsidRPr="00FF0F7C">
              <w:rPr>
                <w:sz w:val="20"/>
                <w:szCs w:val="20"/>
              </w:rPr>
              <w:t xml:space="preserve">этнолингвистика, </w:t>
            </w:r>
            <w:r w:rsidR="00974558" w:rsidRPr="00FF0F7C">
              <w:rPr>
                <w:sz w:val="20"/>
                <w:szCs w:val="20"/>
              </w:rPr>
              <w:t xml:space="preserve">коммуникация, </w:t>
            </w:r>
            <w:r w:rsidR="00135525" w:rsidRPr="00FF0F7C">
              <w:rPr>
                <w:sz w:val="20"/>
                <w:szCs w:val="20"/>
              </w:rPr>
              <w:t>мод</w:t>
            </w:r>
            <w:r w:rsidR="00974558" w:rsidRPr="00FF0F7C">
              <w:rPr>
                <w:sz w:val="20"/>
                <w:szCs w:val="20"/>
              </w:rPr>
              <w:t>альность.</w:t>
            </w:r>
          </w:p>
        </w:tc>
      </w:tr>
      <w:tr w:rsidR="00135525" w:rsidRPr="00FF0F7C" w14:paraId="082C9EBF" w14:textId="77777777" w:rsidTr="00627BFF">
        <w:tc>
          <w:tcPr>
            <w:tcW w:w="780" w:type="dxa"/>
            <w:tcBorders>
              <w:top w:val="single" w:sz="4" w:space="0" w:color="auto"/>
              <w:left w:val="single" w:sz="4" w:space="0" w:color="auto"/>
              <w:bottom w:val="single" w:sz="4" w:space="0" w:color="auto"/>
              <w:right w:val="single" w:sz="4" w:space="0" w:color="auto"/>
            </w:tcBorders>
            <w:hideMark/>
          </w:tcPr>
          <w:p w14:paraId="6AB34888" w14:textId="77777777" w:rsidR="00135525" w:rsidRPr="00FF0F7C" w:rsidRDefault="00135525">
            <w:pPr>
              <w:spacing w:line="252" w:lineRule="auto"/>
              <w:rPr>
                <w:sz w:val="20"/>
                <w:szCs w:val="20"/>
              </w:rPr>
            </w:pPr>
            <w:r w:rsidRPr="00FF0F7C">
              <w:rPr>
                <w:sz w:val="20"/>
                <w:szCs w:val="20"/>
              </w:rPr>
              <w:t>7</w:t>
            </w:r>
          </w:p>
        </w:tc>
        <w:tc>
          <w:tcPr>
            <w:tcW w:w="2485" w:type="dxa"/>
            <w:tcBorders>
              <w:top w:val="single" w:sz="4" w:space="0" w:color="auto"/>
              <w:left w:val="single" w:sz="4" w:space="0" w:color="auto"/>
              <w:bottom w:val="single" w:sz="4" w:space="0" w:color="auto"/>
              <w:right w:val="single" w:sz="4" w:space="0" w:color="auto"/>
            </w:tcBorders>
          </w:tcPr>
          <w:p w14:paraId="7AF28AF4" w14:textId="77777777" w:rsidR="00135525" w:rsidRPr="00FF0F7C" w:rsidRDefault="00135525">
            <w:pPr>
              <w:rPr>
                <w:sz w:val="20"/>
                <w:szCs w:val="20"/>
              </w:rPr>
            </w:pPr>
            <w:r w:rsidRPr="00FF0F7C">
              <w:rPr>
                <w:sz w:val="20"/>
                <w:szCs w:val="20"/>
              </w:rPr>
              <w:t>Основы орфографии в школе</w:t>
            </w:r>
          </w:p>
          <w:p w14:paraId="45C9B504" w14:textId="77777777" w:rsidR="00135525" w:rsidRPr="00FF0F7C" w:rsidRDefault="00135525">
            <w:pPr>
              <w:spacing w:line="252" w:lineRule="auto"/>
              <w:rPr>
                <w:sz w:val="20"/>
                <w:szCs w:val="20"/>
              </w:rPr>
            </w:pPr>
          </w:p>
        </w:tc>
        <w:tc>
          <w:tcPr>
            <w:tcW w:w="723" w:type="dxa"/>
            <w:tcBorders>
              <w:top w:val="single" w:sz="4" w:space="0" w:color="auto"/>
              <w:left w:val="single" w:sz="4" w:space="0" w:color="auto"/>
              <w:bottom w:val="single" w:sz="4" w:space="0" w:color="auto"/>
              <w:right w:val="single" w:sz="4" w:space="0" w:color="auto"/>
            </w:tcBorders>
            <w:hideMark/>
          </w:tcPr>
          <w:p w14:paraId="66323663" w14:textId="77777777" w:rsidR="00135525" w:rsidRPr="00FF0F7C" w:rsidRDefault="00135525">
            <w:pPr>
              <w:spacing w:line="252" w:lineRule="auto"/>
              <w:rPr>
                <w:sz w:val="20"/>
                <w:szCs w:val="20"/>
              </w:rPr>
            </w:pPr>
            <w:r w:rsidRPr="00FF0F7C">
              <w:rPr>
                <w:sz w:val="20"/>
                <w:szCs w:val="20"/>
              </w:rPr>
              <w:t>3</w:t>
            </w:r>
          </w:p>
        </w:tc>
        <w:tc>
          <w:tcPr>
            <w:tcW w:w="5373" w:type="dxa"/>
            <w:vMerge w:val="restart"/>
            <w:tcBorders>
              <w:top w:val="single" w:sz="4" w:space="0" w:color="auto"/>
              <w:left w:val="single" w:sz="4" w:space="0" w:color="auto"/>
              <w:bottom w:val="single" w:sz="4" w:space="0" w:color="auto"/>
              <w:right w:val="single" w:sz="4" w:space="0" w:color="auto"/>
            </w:tcBorders>
          </w:tcPr>
          <w:p w14:paraId="2F5D6F4C" w14:textId="77777777" w:rsidR="00135525" w:rsidRPr="00FF0F7C" w:rsidRDefault="00135525">
            <w:pPr>
              <w:jc w:val="both"/>
              <w:rPr>
                <w:sz w:val="20"/>
                <w:szCs w:val="20"/>
              </w:rPr>
            </w:pPr>
            <w:r w:rsidRPr="00FF0F7C">
              <w:rPr>
                <w:sz w:val="20"/>
                <w:szCs w:val="20"/>
              </w:rPr>
              <w:t>орфография, норма, орфограмма, слитное написание, раздельное написание, дефисное написание, удвоенные согласные; пунктуация, пунктограмма, запятая, двоеточие, многоточие, тире.</w:t>
            </w:r>
          </w:p>
          <w:p w14:paraId="2E838FB3" w14:textId="77777777" w:rsidR="00135525" w:rsidRPr="00FF0F7C" w:rsidRDefault="00135525">
            <w:pPr>
              <w:spacing w:line="252" w:lineRule="auto"/>
              <w:rPr>
                <w:sz w:val="20"/>
                <w:szCs w:val="20"/>
              </w:rPr>
            </w:pPr>
          </w:p>
        </w:tc>
      </w:tr>
      <w:tr w:rsidR="00135525" w:rsidRPr="00FF0F7C" w14:paraId="7CF911EE" w14:textId="77777777" w:rsidTr="00627BFF">
        <w:tc>
          <w:tcPr>
            <w:tcW w:w="780" w:type="dxa"/>
            <w:tcBorders>
              <w:top w:val="single" w:sz="4" w:space="0" w:color="auto"/>
              <w:left w:val="single" w:sz="4" w:space="0" w:color="auto"/>
              <w:bottom w:val="single" w:sz="4" w:space="0" w:color="auto"/>
              <w:right w:val="single" w:sz="4" w:space="0" w:color="auto"/>
            </w:tcBorders>
            <w:hideMark/>
          </w:tcPr>
          <w:p w14:paraId="32D2BB43" w14:textId="77777777" w:rsidR="00135525" w:rsidRPr="00FF0F7C" w:rsidRDefault="00135525">
            <w:pPr>
              <w:spacing w:line="252" w:lineRule="auto"/>
              <w:rPr>
                <w:sz w:val="20"/>
                <w:szCs w:val="20"/>
              </w:rPr>
            </w:pPr>
            <w:r w:rsidRPr="00FF0F7C">
              <w:rPr>
                <w:sz w:val="20"/>
                <w:szCs w:val="20"/>
              </w:rPr>
              <w:t>8</w:t>
            </w:r>
          </w:p>
        </w:tc>
        <w:tc>
          <w:tcPr>
            <w:tcW w:w="2485" w:type="dxa"/>
            <w:tcBorders>
              <w:top w:val="single" w:sz="4" w:space="0" w:color="auto"/>
              <w:left w:val="single" w:sz="4" w:space="0" w:color="auto"/>
              <w:bottom w:val="single" w:sz="4" w:space="0" w:color="auto"/>
              <w:right w:val="single" w:sz="4" w:space="0" w:color="auto"/>
            </w:tcBorders>
            <w:hideMark/>
          </w:tcPr>
          <w:p w14:paraId="5966C3D1" w14:textId="77777777" w:rsidR="00135525" w:rsidRPr="00FF0F7C" w:rsidRDefault="00135525">
            <w:pPr>
              <w:spacing w:line="252" w:lineRule="auto"/>
              <w:rPr>
                <w:sz w:val="20"/>
                <w:szCs w:val="20"/>
              </w:rPr>
            </w:pPr>
            <w:r w:rsidRPr="00FF0F7C">
              <w:rPr>
                <w:sz w:val="20"/>
                <w:szCs w:val="20"/>
              </w:rPr>
              <w:t>Основы пунктуации в школе</w:t>
            </w:r>
          </w:p>
        </w:tc>
        <w:tc>
          <w:tcPr>
            <w:tcW w:w="723" w:type="dxa"/>
            <w:tcBorders>
              <w:top w:val="single" w:sz="4" w:space="0" w:color="auto"/>
              <w:left w:val="single" w:sz="4" w:space="0" w:color="auto"/>
              <w:bottom w:val="single" w:sz="4" w:space="0" w:color="auto"/>
              <w:right w:val="single" w:sz="4" w:space="0" w:color="auto"/>
            </w:tcBorders>
            <w:hideMark/>
          </w:tcPr>
          <w:p w14:paraId="567317E5" w14:textId="77777777" w:rsidR="00135525" w:rsidRPr="00FF0F7C" w:rsidRDefault="00135525">
            <w:pPr>
              <w:spacing w:line="252" w:lineRule="auto"/>
              <w:rPr>
                <w:sz w:val="20"/>
                <w:szCs w:val="20"/>
              </w:rPr>
            </w:pPr>
            <w:r w:rsidRPr="00FF0F7C">
              <w:rPr>
                <w:sz w:val="20"/>
                <w:szCs w:val="20"/>
              </w:rPr>
              <w:t>3</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8688668" w14:textId="77777777" w:rsidR="00135525" w:rsidRPr="00FF0F7C" w:rsidRDefault="00135525">
            <w:pPr>
              <w:spacing w:after="0" w:line="240" w:lineRule="auto"/>
              <w:rPr>
                <w:sz w:val="20"/>
                <w:szCs w:val="20"/>
              </w:rPr>
            </w:pPr>
          </w:p>
        </w:tc>
      </w:tr>
      <w:tr w:rsidR="00135525" w:rsidRPr="00FF0F7C" w14:paraId="595D6A18" w14:textId="77777777" w:rsidTr="00627BFF">
        <w:tc>
          <w:tcPr>
            <w:tcW w:w="780" w:type="dxa"/>
            <w:tcBorders>
              <w:top w:val="single" w:sz="4" w:space="0" w:color="auto"/>
              <w:left w:val="single" w:sz="4" w:space="0" w:color="auto"/>
              <w:bottom w:val="single" w:sz="4" w:space="0" w:color="auto"/>
              <w:right w:val="single" w:sz="4" w:space="0" w:color="auto"/>
            </w:tcBorders>
            <w:hideMark/>
          </w:tcPr>
          <w:p w14:paraId="7A31C29B" w14:textId="77777777" w:rsidR="00135525" w:rsidRPr="00FF0F7C" w:rsidRDefault="00135525">
            <w:pPr>
              <w:spacing w:line="252" w:lineRule="auto"/>
              <w:rPr>
                <w:sz w:val="20"/>
                <w:szCs w:val="20"/>
              </w:rPr>
            </w:pPr>
            <w:r w:rsidRPr="00FF0F7C">
              <w:rPr>
                <w:sz w:val="20"/>
                <w:szCs w:val="20"/>
              </w:rPr>
              <w:t>9</w:t>
            </w:r>
          </w:p>
        </w:tc>
        <w:tc>
          <w:tcPr>
            <w:tcW w:w="2485" w:type="dxa"/>
            <w:tcBorders>
              <w:top w:val="single" w:sz="4" w:space="0" w:color="auto"/>
              <w:left w:val="single" w:sz="4" w:space="0" w:color="auto"/>
              <w:bottom w:val="single" w:sz="4" w:space="0" w:color="auto"/>
              <w:right w:val="single" w:sz="4" w:space="0" w:color="auto"/>
            </w:tcBorders>
            <w:hideMark/>
          </w:tcPr>
          <w:p w14:paraId="6203AAEB" w14:textId="77777777" w:rsidR="00135525" w:rsidRPr="00FF0F7C" w:rsidRDefault="00135525">
            <w:pPr>
              <w:spacing w:line="252" w:lineRule="auto"/>
              <w:rPr>
                <w:sz w:val="20"/>
                <w:szCs w:val="20"/>
              </w:rPr>
            </w:pPr>
            <w:r w:rsidRPr="00FF0F7C">
              <w:rPr>
                <w:sz w:val="20"/>
                <w:szCs w:val="20"/>
              </w:rPr>
              <w:t>Орфоэпические нормы русского литературного языка</w:t>
            </w:r>
          </w:p>
        </w:tc>
        <w:tc>
          <w:tcPr>
            <w:tcW w:w="723" w:type="dxa"/>
            <w:tcBorders>
              <w:top w:val="single" w:sz="4" w:space="0" w:color="auto"/>
              <w:left w:val="single" w:sz="4" w:space="0" w:color="auto"/>
              <w:bottom w:val="single" w:sz="4" w:space="0" w:color="auto"/>
              <w:right w:val="single" w:sz="4" w:space="0" w:color="auto"/>
            </w:tcBorders>
            <w:hideMark/>
          </w:tcPr>
          <w:p w14:paraId="41C0E7E4" w14:textId="77777777" w:rsidR="00135525" w:rsidRPr="00FF0F7C" w:rsidRDefault="00135525">
            <w:pPr>
              <w:spacing w:line="252" w:lineRule="auto"/>
              <w:rPr>
                <w:sz w:val="20"/>
                <w:szCs w:val="20"/>
              </w:rPr>
            </w:pPr>
            <w:r w:rsidRPr="00FF0F7C">
              <w:rPr>
                <w:sz w:val="20"/>
                <w:szCs w:val="20"/>
              </w:rPr>
              <w:t>3</w:t>
            </w:r>
          </w:p>
        </w:tc>
        <w:tc>
          <w:tcPr>
            <w:tcW w:w="5373" w:type="dxa"/>
            <w:tcBorders>
              <w:top w:val="single" w:sz="4" w:space="0" w:color="auto"/>
              <w:left w:val="single" w:sz="4" w:space="0" w:color="auto"/>
              <w:bottom w:val="single" w:sz="4" w:space="0" w:color="auto"/>
              <w:right w:val="single" w:sz="4" w:space="0" w:color="auto"/>
            </w:tcBorders>
            <w:hideMark/>
          </w:tcPr>
          <w:p w14:paraId="208CEC99" w14:textId="77777777" w:rsidR="00135525" w:rsidRPr="00FF0F7C" w:rsidRDefault="00135525">
            <w:pPr>
              <w:spacing w:line="252" w:lineRule="auto"/>
              <w:rPr>
                <w:sz w:val="20"/>
                <w:szCs w:val="20"/>
              </w:rPr>
            </w:pPr>
            <w:proofErr w:type="gramStart"/>
            <w:r w:rsidRPr="00FF0F7C">
              <w:rPr>
                <w:sz w:val="20"/>
                <w:szCs w:val="20"/>
              </w:rPr>
              <w:t>Норма, орфоэпия, закон редукции, аканье, ударение, транскрипция, чередование, оглушение, озвончение,  безударный слог</w:t>
            </w:r>
            <w:proofErr w:type="gramEnd"/>
          </w:p>
        </w:tc>
      </w:tr>
      <w:tr w:rsidR="00135525" w:rsidRPr="00FF0F7C" w14:paraId="5C1C0380" w14:textId="77777777" w:rsidTr="00627BFF">
        <w:tc>
          <w:tcPr>
            <w:tcW w:w="780" w:type="dxa"/>
            <w:tcBorders>
              <w:top w:val="single" w:sz="4" w:space="0" w:color="auto"/>
              <w:left w:val="single" w:sz="4" w:space="0" w:color="auto"/>
              <w:bottom w:val="single" w:sz="4" w:space="0" w:color="auto"/>
              <w:right w:val="single" w:sz="4" w:space="0" w:color="auto"/>
            </w:tcBorders>
            <w:hideMark/>
          </w:tcPr>
          <w:p w14:paraId="6FBC039E" w14:textId="77777777" w:rsidR="00135525" w:rsidRPr="00FF0F7C" w:rsidRDefault="00135525">
            <w:pPr>
              <w:spacing w:line="252" w:lineRule="auto"/>
              <w:rPr>
                <w:sz w:val="20"/>
                <w:szCs w:val="20"/>
              </w:rPr>
            </w:pPr>
            <w:r w:rsidRPr="00FF0F7C">
              <w:rPr>
                <w:sz w:val="20"/>
                <w:szCs w:val="20"/>
              </w:rPr>
              <w:t>10</w:t>
            </w:r>
          </w:p>
        </w:tc>
        <w:tc>
          <w:tcPr>
            <w:tcW w:w="2485" w:type="dxa"/>
            <w:tcBorders>
              <w:top w:val="single" w:sz="4" w:space="0" w:color="auto"/>
              <w:left w:val="single" w:sz="4" w:space="0" w:color="auto"/>
              <w:bottom w:val="single" w:sz="4" w:space="0" w:color="auto"/>
              <w:right w:val="single" w:sz="4" w:space="0" w:color="auto"/>
            </w:tcBorders>
            <w:hideMark/>
          </w:tcPr>
          <w:p w14:paraId="1AE3A9A1" w14:textId="77777777" w:rsidR="00135525" w:rsidRPr="00FF0F7C" w:rsidRDefault="00135525">
            <w:pPr>
              <w:spacing w:line="252" w:lineRule="auto"/>
              <w:rPr>
                <w:sz w:val="20"/>
                <w:szCs w:val="20"/>
              </w:rPr>
            </w:pPr>
            <w:r w:rsidRPr="00FF0F7C">
              <w:rPr>
                <w:sz w:val="20"/>
                <w:szCs w:val="20"/>
              </w:rPr>
              <w:t>Основы лексикографии в школе</w:t>
            </w:r>
          </w:p>
        </w:tc>
        <w:tc>
          <w:tcPr>
            <w:tcW w:w="723" w:type="dxa"/>
            <w:tcBorders>
              <w:top w:val="single" w:sz="4" w:space="0" w:color="auto"/>
              <w:left w:val="single" w:sz="4" w:space="0" w:color="auto"/>
              <w:bottom w:val="single" w:sz="4" w:space="0" w:color="auto"/>
              <w:right w:val="single" w:sz="4" w:space="0" w:color="auto"/>
            </w:tcBorders>
            <w:hideMark/>
          </w:tcPr>
          <w:p w14:paraId="2AEF4840" w14:textId="77777777" w:rsidR="00135525" w:rsidRPr="00FF0F7C" w:rsidRDefault="00135525">
            <w:pPr>
              <w:spacing w:line="252" w:lineRule="auto"/>
              <w:rPr>
                <w:sz w:val="20"/>
                <w:szCs w:val="20"/>
                <w:lang w:val="en-US"/>
              </w:rPr>
            </w:pPr>
            <w:r w:rsidRPr="00FF0F7C">
              <w:rPr>
                <w:sz w:val="20"/>
                <w:szCs w:val="20"/>
              </w:rPr>
              <w:t>3</w:t>
            </w:r>
          </w:p>
        </w:tc>
        <w:tc>
          <w:tcPr>
            <w:tcW w:w="5373" w:type="dxa"/>
            <w:tcBorders>
              <w:top w:val="single" w:sz="4" w:space="0" w:color="auto"/>
              <w:left w:val="single" w:sz="4" w:space="0" w:color="auto"/>
              <w:bottom w:val="single" w:sz="4" w:space="0" w:color="auto"/>
              <w:right w:val="single" w:sz="4" w:space="0" w:color="auto"/>
            </w:tcBorders>
            <w:hideMark/>
          </w:tcPr>
          <w:p w14:paraId="38B39305" w14:textId="77777777" w:rsidR="00135525" w:rsidRPr="00FF0F7C" w:rsidRDefault="00135525">
            <w:pPr>
              <w:spacing w:line="252" w:lineRule="auto"/>
              <w:rPr>
                <w:sz w:val="20"/>
                <w:szCs w:val="20"/>
              </w:rPr>
            </w:pPr>
            <w:r w:rsidRPr="00FF0F7C">
              <w:rPr>
                <w:sz w:val="20"/>
                <w:szCs w:val="20"/>
              </w:rPr>
              <w:t>Лексикография, словарь, лексикон, словарная статья, дефиниция, помета, отсылка, предисловие, индекс, тезаурус, интерлексы, идиолексы, терминография</w:t>
            </w:r>
          </w:p>
        </w:tc>
      </w:tr>
      <w:tr w:rsidR="00135525" w:rsidRPr="00FF0F7C" w14:paraId="0D279ECD" w14:textId="77777777" w:rsidTr="00627BFF">
        <w:tc>
          <w:tcPr>
            <w:tcW w:w="780" w:type="dxa"/>
            <w:tcBorders>
              <w:top w:val="single" w:sz="4" w:space="0" w:color="auto"/>
              <w:left w:val="single" w:sz="4" w:space="0" w:color="auto"/>
              <w:bottom w:val="single" w:sz="4" w:space="0" w:color="auto"/>
              <w:right w:val="single" w:sz="4" w:space="0" w:color="auto"/>
            </w:tcBorders>
            <w:hideMark/>
          </w:tcPr>
          <w:p w14:paraId="39BF39CA" w14:textId="77777777" w:rsidR="00135525" w:rsidRPr="00FF0F7C" w:rsidRDefault="00135525">
            <w:pPr>
              <w:spacing w:line="252" w:lineRule="auto"/>
              <w:rPr>
                <w:sz w:val="20"/>
                <w:szCs w:val="20"/>
              </w:rPr>
            </w:pPr>
            <w:r w:rsidRPr="00FF0F7C">
              <w:rPr>
                <w:sz w:val="20"/>
                <w:szCs w:val="20"/>
              </w:rPr>
              <w:t>11</w:t>
            </w:r>
          </w:p>
        </w:tc>
        <w:tc>
          <w:tcPr>
            <w:tcW w:w="2485" w:type="dxa"/>
            <w:tcBorders>
              <w:top w:val="single" w:sz="4" w:space="0" w:color="auto"/>
              <w:left w:val="single" w:sz="4" w:space="0" w:color="auto"/>
              <w:bottom w:val="single" w:sz="4" w:space="0" w:color="auto"/>
              <w:right w:val="single" w:sz="4" w:space="0" w:color="auto"/>
            </w:tcBorders>
            <w:hideMark/>
          </w:tcPr>
          <w:p w14:paraId="7818D09F" w14:textId="77777777" w:rsidR="00135525" w:rsidRPr="00FF0F7C" w:rsidRDefault="00135525">
            <w:pPr>
              <w:spacing w:line="252" w:lineRule="auto"/>
              <w:rPr>
                <w:sz w:val="20"/>
                <w:szCs w:val="20"/>
              </w:rPr>
            </w:pPr>
            <w:r w:rsidRPr="00FF0F7C">
              <w:rPr>
                <w:sz w:val="20"/>
                <w:szCs w:val="20"/>
              </w:rPr>
              <w:t>Практическая стилистика</w:t>
            </w:r>
          </w:p>
        </w:tc>
        <w:tc>
          <w:tcPr>
            <w:tcW w:w="723" w:type="dxa"/>
            <w:tcBorders>
              <w:top w:val="single" w:sz="4" w:space="0" w:color="auto"/>
              <w:left w:val="single" w:sz="4" w:space="0" w:color="auto"/>
              <w:bottom w:val="single" w:sz="4" w:space="0" w:color="auto"/>
              <w:right w:val="single" w:sz="4" w:space="0" w:color="auto"/>
            </w:tcBorders>
            <w:hideMark/>
          </w:tcPr>
          <w:p w14:paraId="6B086696" w14:textId="77777777" w:rsidR="00135525" w:rsidRPr="00FF0F7C" w:rsidRDefault="00135525">
            <w:pPr>
              <w:spacing w:line="252" w:lineRule="auto"/>
              <w:rPr>
                <w:sz w:val="20"/>
                <w:szCs w:val="20"/>
              </w:rPr>
            </w:pPr>
            <w:r w:rsidRPr="00FF0F7C">
              <w:rPr>
                <w:sz w:val="20"/>
                <w:szCs w:val="20"/>
              </w:rPr>
              <w:t>3</w:t>
            </w:r>
          </w:p>
        </w:tc>
        <w:tc>
          <w:tcPr>
            <w:tcW w:w="5373" w:type="dxa"/>
            <w:tcBorders>
              <w:top w:val="single" w:sz="4" w:space="0" w:color="auto"/>
              <w:left w:val="single" w:sz="4" w:space="0" w:color="auto"/>
              <w:bottom w:val="single" w:sz="4" w:space="0" w:color="auto"/>
              <w:right w:val="single" w:sz="4" w:space="0" w:color="auto"/>
            </w:tcBorders>
            <w:hideMark/>
          </w:tcPr>
          <w:p w14:paraId="3C546807" w14:textId="77777777" w:rsidR="00135525" w:rsidRPr="00FF0F7C" w:rsidRDefault="00135525">
            <w:pPr>
              <w:spacing w:line="252" w:lineRule="auto"/>
              <w:rPr>
                <w:sz w:val="20"/>
                <w:szCs w:val="20"/>
              </w:rPr>
            </w:pPr>
            <w:r w:rsidRPr="00FF0F7C">
              <w:rPr>
                <w:sz w:val="20"/>
                <w:szCs w:val="20"/>
              </w:rPr>
              <w:t>Функциональный стиль, жанр, клише, художественный стиль, публицистический стиль, официально-деловой стиль, научный стиль, разговорный стиль</w:t>
            </w:r>
          </w:p>
        </w:tc>
      </w:tr>
      <w:tr w:rsidR="00135525" w:rsidRPr="00FF0F7C" w14:paraId="44AE0131" w14:textId="77777777" w:rsidTr="00627BFF">
        <w:tc>
          <w:tcPr>
            <w:tcW w:w="780" w:type="dxa"/>
            <w:tcBorders>
              <w:top w:val="single" w:sz="4" w:space="0" w:color="auto"/>
              <w:left w:val="single" w:sz="4" w:space="0" w:color="auto"/>
              <w:bottom w:val="single" w:sz="4" w:space="0" w:color="auto"/>
              <w:right w:val="single" w:sz="4" w:space="0" w:color="auto"/>
            </w:tcBorders>
            <w:hideMark/>
          </w:tcPr>
          <w:p w14:paraId="4403D22C" w14:textId="77777777" w:rsidR="00135525" w:rsidRPr="00FF0F7C" w:rsidRDefault="00135525">
            <w:pPr>
              <w:spacing w:line="252" w:lineRule="auto"/>
              <w:rPr>
                <w:sz w:val="20"/>
                <w:szCs w:val="20"/>
                <w:lang w:val="en-US"/>
              </w:rPr>
            </w:pPr>
            <w:r w:rsidRPr="00FF0F7C">
              <w:rPr>
                <w:sz w:val="20"/>
                <w:szCs w:val="20"/>
                <w:lang w:val="en-US"/>
              </w:rPr>
              <w:t>12</w:t>
            </w:r>
          </w:p>
        </w:tc>
        <w:tc>
          <w:tcPr>
            <w:tcW w:w="2485" w:type="dxa"/>
            <w:tcBorders>
              <w:top w:val="single" w:sz="4" w:space="0" w:color="auto"/>
              <w:left w:val="single" w:sz="4" w:space="0" w:color="auto"/>
              <w:bottom w:val="single" w:sz="4" w:space="0" w:color="auto"/>
              <w:right w:val="single" w:sz="4" w:space="0" w:color="auto"/>
            </w:tcBorders>
            <w:hideMark/>
          </w:tcPr>
          <w:p w14:paraId="61A2C88F" w14:textId="77777777" w:rsidR="00135525" w:rsidRPr="00FF0F7C" w:rsidRDefault="00135525">
            <w:pPr>
              <w:spacing w:line="252" w:lineRule="auto"/>
              <w:rPr>
                <w:sz w:val="20"/>
                <w:szCs w:val="20"/>
              </w:rPr>
            </w:pPr>
            <w:r w:rsidRPr="00FF0F7C">
              <w:rPr>
                <w:sz w:val="20"/>
                <w:szCs w:val="20"/>
              </w:rPr>
              <w:t>Прагматика русского языка</w:t>
            </w:r>
          </w:p>
        </w:tc>
        <w:tc>
          <w:tcPr>
            <w:tcW w:w="723" w:type="dxa"/>
            <w:tcBorders>
              <w:top w:val="single" w:sz="4" w:space="0" w:color="auto"/>
              <w:left w:val="single" w:sz="4" w:space="0" w:color="auto"/>
              <w:bottom w:val="single" w:sz="4" w:space="0" w:color="auto"/>
              <w:right w:val="single" w:sz="4" w:space="0" w:color="auto"/>
            </w:tcBorders>
            <w:hideMark/>
          </w:tcPr>
          <w:p w14:paraId="3CF50957" w14:textId="77777777" w:rsidR="00135525" w:rsidRPr="00FF0F7C" w:rsidRDefault="00135525">
            <w:pPr>
              <w:spacing w:line="252" w:lineRule="auto"/>
              <w:rPr>
                <w:sz w:val="20"/>
                <w:szCs w:val="20"/>
              </w:rPr>
            </w:pPr>
            <w:r w:rsidRPr="00FF0F7C">
              <w:rPr>
                <w:sz w:val="20"/>
                <w:szCs w:val="20"/>
              </w:rPr>
              <w:t>4</w:t>
            </w:r>
          </w:p>
        </w:tc>
        <w:tc>
          <w:tcPr>
            <w:tcW w:w="5373" w:type="dxa"/>
            <w:tcBorders>
              <w:top w:val="single" w:sz="4" w:space="0" w:color="auto"/>
              <w:left w:val="single" w:sz="4" w:space="0" w:color="auto"/>
              <w:bottom w:val="single" w:sz="4" w:space="0" w:color="auto"/>
              <w:right w:val="single" w:sz="4" w:space="0" w:color="auto"/>
            </w:tcBorders>
            <w:hideMark/>
          </w:tcPr>
          <w:p w14:paraId="1F741DF5" w14:textId="77777777" w:rsidR="00135525" w:rsidRPr="00FF0F7C" w:rsidRDefault="00135525">
            <w:pPr>
              <w:spacing w:line="252" w:lineRule="auto"/>
              <w:rPr>
                <w:sz w:val="20"/>
                <w:szCs w:val="20"/>
              </w:rPr>
            </w:pPr>
            <w:r w:rsidRPr="00FF0F7C">
              <w:rPr>
                <w:sz w:val="20"/>
                <w:szCs w:val="20"/>
              </w:rPr>
              <w:t xml:space="preserve">прагматика, синтактика, стилистика, семиотика, риторика, социолингвистика, этнолингвистика, модальность, </w:t>
            </w:r>
            <w:r w:rsidRPr="00FF0F7C">
              <w:rPr>
                <w:sz w:val="20"/>
                <w:szCs w:val="20"/>
              </w:rPr>
              <w:lastRenderedPageBreak/>
              <w:t>прагмема, речевой акт, речевая деятельность, коммуникация, адресант, адресат.</w:t>
            </w:r>
          </w:p>
        </w:tc>
      </w:tr>
      <w:tr w:rsidR="00135525" w:rsidRPr="00FF0F7C" w14:paraId="2AE885C2" w14:textId="77777777" w:rsidTr="00627BFF">
        <w:tc>
          <w:tcPr>
            <w:tcW w:w="780" w:type="dxa"/>
            <w:tcBorders>
              <w:top w:val="single" w:sz="4" w:space="0" w:color="auto"/>
              <w:left w:val="single" w:sz="4" w:space="0" w:color="auto"/>
              <w:bottom w:val="single" w:sz="4" w:space="0" w:color="auto"/>
              <w:right w:val="single" w:sz="4" w:space="0" w:color="auto"/>
            </w:tcBorders>
            <w:hideMark/>
          </w:tcPr>
          <w:p w14:paraId="62708FB0" w14:textId="77777777" w:rsidR="00135525" w:rsidRPr="00FF0F7C" w:rsidRDefault="00135525">
            <w:pPr>
              <w:spacing w:line="252" w:lineRule="auto"/>
              <w:rPr>
                <w:sz w:val="20"/>
                <w:szCs w:val="20"/>
              </w:rPr>
            </w:pPr>
            <w:r w:rsidRPr="00FF0F7C">
              <w:rPr>
                <w:sz w:val="20"/>
                <w:szCs w:val="20"/>
              </w:rPr>
              <w:lastRenderedPageBreak/>
              <w:t>13</w:t>
            </w:r>
          </w:p>
        </w:tc>
        <w:tc>
          <w:tcPr>
            <w:tcW w:w="2485" w:type="dxa"/>
            <w:tcBorders>
              <w:top w:val="single" w:sz="4" w:space="0" w:color="auto"/>
              <w:left w:val="single" w:sz="4" w:space="0" w:color="auto"/>
              <w:bottom w:val="single" w:sz="4" w:space="0" w:color="auto"/>
              <w:right w:val="single" w:sz="4" w:space="0" w:color="auto"/>
            </w:tcBorders>
            <w:hideMark/>
          </w:tcPr>
          <w:p w14:paraId="13453971" w14:textId="77777777" w:rsidR="00135525" w:rsidRPr="00FF0F7C" w:rsidRDefault="00135525">
            <w:pPr>
              <w:spacing w:line="252" w:lineRule="auto"/>
              <w:rPr>
                <w:sz w:val="20"/>
                <w:szCs w:val="20"/>
              </w:rPr>
            </w:pPr>
            <w:r w:rsidRPr="00FF0F7C">
              <w:rPr>
                <w:sz w:val="20"/>
                <w:szCs w:val="20"/>
              </w:rPr>
              <w:t>Русская орфография и пунктуация</w:t>
            </w:r>
          </w:p>
        </w:tc>
        <w:tc>
          <w:tcPr>
            <w:tcW w:w="723" w:type="dxa"/>
            <w:tcBorders>
              <w:top w:val="single" w:sz="4" w:space="0" w:color="auto"/>
              <w:left w:val="single" w:sz="4" w:space="0" w:color="auto"/>
              <w:bottom w:val="single" w:sz="4" w:space="0" w:color="auto"/>
              <w:right w:val="single" w:sz="4" w:space="0" w:color="auto"/>
            </w:tcBorders>
            <w:hideMark/>
          </w:tcPr>
          <w:p w14:paraId="61B96A1B" w14:textId="77777777" w:rsidR="00135525" w:rsidRPr="00FF0F7C" w:rsidRDefault="00135525">
            <w:pPr>
              <w:spacing w:line="252" w:lineRule="auto"/>
              <w:rPr>
                <w:sz w:val="20"/>
                <w:szCs w:val="20"/>
              </w:rPr>
            </w:pPr>
            <w:r w:rsidRPr="00FF0F7C">
              <w:rPr>
                <w:sz w:val="20"/>
                <w:szCs w:val="20"/>
              </w:rPr>
              <w:t>4</w:t>
            </w:r>
          </w:p>
        </w:tc>
        <w:tc>
          <w:tcPr>
            <w:tcW w:w="5373" w:type="dxa"/>
            <w:tcBorders>
              <w:top w:val="single" w:sz="4" w:space="0" w:color="auto"/>
              <w:left w:val="single" w:sz="4" w:space="0" w:color="auto"/>
              <w:bottom w:val="single" w:sz="4" w:space="0" w:color="auto"/>
              <w:right w:val="single" w:sz="4" w:space="0" w:color="auto"/>
            </w:tcBorders>
            <w:hideMark/>
          </w:tcPr>
          <w:p w14:paraId="212887A5" w14:textId="77777777" w:rsidR="00135525" w:rsidRPr="00FF0F7C" w:rsidRDefault="00135525">
            <w:pPr>
              <w:spacing w:line="252" w:lineRule="auto"/>
              <w:jc w:val="both"/>
              <w:rPr>
                <w:sz w:val="20"/>
                <w:szCs w:val="20"/>
              </w:rPr>
            </w:pPr>
            <w:r w:rsidRPr="00FF0F7C">
              <w:rPr>
                <w:sz w:val="20"/>
                <w:szCs w:val="20"/>
              </w:rPr>
              <w:t>орфография, норма, орфограмма, слитное написание, раздельное написание, дефисное написание, удвоенные согласные; пунктуация, пунктограмма, запятая, двоеточие, многоточие, тире.</w:t>
            </w:r>
          </w:p>
        </w:tc>
      </w:tr>
      <w:tr w:rsidR="00135525" w:rsidRPr="00FF0F7C" w14:paraId="29D68969" w14:textId="77777777" w:rsidTr="00627BFF">
        <w:tc>
          <w:tcPr>
            <w:tcW w:w="780" w:type="dxa"/>
            <w:tcBorders>
              <w:top w:val="single" w:sz="4" w:space="0" w:color="auto"/>
              <w:left w:val="single" w:sz="4" w:space="0" w:color="auto"/>
              <w:bottom w:val="single" w:sz="4" w:space="0" w:color="auto"/>
              <w:right w:val="single" w:sz="4" w:space="0" w:color="auto"/>
            </w:tcBorders>
            <w:hideMark/>
          </w:tcPr>
          <w:p w14:paraId="35601B86" w14:textId="77777777" w:rsidR="00135525" w:rsidRPr="00FF0F7C" w:rsidRDefault="00135525">
            <w:pPr>
              <w:spacing w:line="252" w:lineRule="auto"/>
              <w:rPr>
                <w:sz w:val="20"/>
                <w:szCs w:val="20"/>
              </w:rPr>
            </w:pPr>
            <w:r w:rsidRPr="00FF0F7C">
              <w:rPr>
                <w:sz w:val="20"/>
                <w:szCs w:val="20"/>
              </w:rPr>
              <w:t>14</w:t>
            </w:r>
          </w:p>
        </w:tc>
        <w:tc>
          <w:tcPr>
            <w:tcW w:w="2485" w:type="dxa"/>
            <w:tcBorders>
              <w:top w:val="single" w:sz="4" w:space="0" w:color="auto"/>
              <w:left w:val="single" w:sz="4" w:space="0" w:color="auto"/>
              <w:bottom w:val="single" w:sz="4" w:space="0" w:color="auto"/>
              <w:right w:val="single" w:sz="4" w:space="0" w:color="auto"/>
            </w:tcBorders>
            <w:hideMark/>
          </w:tcPr>
          <w:p w14:paraId="430CB86C" w14:textId="77777777" w:rsidR="00135525" w:rsidRPr="00FF0F7C" w:rsidRDefault="00135525">
            <w:pPr>
              <w:spacing w:line="252" w:lineRule="auto"/>
              <w:rPr>
                <w:sz w:val="20"/>
                <w:szCs w:val="20"/>
              </w:rPr>
            </w:pPr>
            <w:r w:rsidRPr="00FF0F7C">
              <w:rPr>
                <w:sz w:val="20"/>
                <w:szCs w:val="20"/>
              </w:rPr>
              <w:t>Современная русская лексикография</w:t>
            </w:r>
          </w:p>
        </w:tc>
        <w:tc>
          <w:tcPr>
            <w:tcW w:w="723" w:type="dxa"/>
            <w:tcBorders>
              <w:top w:val="single" w:sz="4" w:space="0" w:color="auto"/>
              <w:left w:val="single" w:sz="4" w:space="0" w:color="auto"/>
              <w:bottom w:val="single" w:sz="4" w:space="0" w:color="auto"/>
              <w:right w:val="single" w:sz="4" w:space="0" w:color="auto"/>
            </w:tcBorders>
            <w:hideMark/>
          </w:tcPr>
          <w:p w14:paraId="5A0BF1C8" w14:textId="77777777" w:rsidR="00135525" w:rsidRPr="00FF0F7C" w:rsidRDefault="00135525">
            <w:pPr>
              <w:spacing w:line="252" w:lineRule="auto"/>
              <w:rPr>
                <w:sz w:val="20"/>
                <w:szCs w:val="20"/>
              </w:rPr>
            </w:pPr>
            <w:r w:rsidRPr="00FF0F7C">
              <w:rPr>
                <w:sz w:val="20"/>
                <w:szCs w:val="20"/>
              </w:rPr>
              <w:t>4</w:t>
            </w:r>
          </w:p>
        </w:tc>
        <w:tc>
          <w:tcPr>
            <w:tcW w:w="5373" w:type="dxa"/>
            <w:tcBorders>
              <w:top w:val="single" w:sz="4" w:space="0" w:color="auto"/>
              <w:left w:val="single" w:sz="4" w:space="0" w:color="auto"/>
              <w:bottom w:val="single" w:sz="4" w:space="0" w:color="auto"/>
              <w:right w:val="single" w:sz="4" w:space="0" w:color="auto"/>
            </w:tcBorders>
            <w:hideMark/>
          </w:tcPr>
          <w:p w14:paraId="17476ABD" w14:textId="77777777" w:rsidR="00135525" w:rsidRPr="00FF0F7C" w:rsidRDefault="00135525">
            <w:pPr>
              <w:spacing w:line="252" w:lineRule="auto"/>
              <w:jc w:val="both"/>
              <w:rPr>
                <w:sz w:val="20"/>
                <w:szCs w:val="20"/>
              </w:rPr>
            </w:pPr>
            <w:r w:rsidRPr="00FF0F7C">
              <w:rPr>
                <w:sz w:val="20"/>
                <w:szCs w:val="20"/>
              </w:rPr>
              <w:t>Лексикография, словарь, лексикон, словарная статья, дефиниция, помета, отсылка, предисловие, индекс, тезаурус, интерлексы, идиолексы, терминография</w:t>
            </w:r>
          </w:p>
        </w:tc>
      </w:tr>
      <w:tr w:rsidR="00135525" w:rsidRPr="00FF0F7C" w14:paraId="5E8622D1" w14:textId="77777777" w:rsidTr="00627BFF">
        <w:tc>
          <w:tcPr>
            <w:tcW w:w="780" w:type="dxa"/>
            <w:tcBorders>
              <w:top w:val="single" w:sz="4" w:space="0" w:color="auto"/>
              <w:left w:val="single" w:sz="4" w:space="0" w:color="auto"/>
              <w:bottom w:val="single" w:sz="4" w:space="0" w:color="auto"/>
              <w:right w:val="single" w:sz="4" w:space="0" w:color="auto"/>
            </w:tcBorders>
            <w:hideMark/>
          </w:tcPr>
          <w:p w14:paraId="26625631" w14:textId="77777777" w:rsidR="00135525" w:rsidRPr="00FF0F7C" w:rsidRDefault="00135525">
            <w:pPr>
              <w:spacing w:line="252" w:lineRule="auto"/>
              <w:rPr>
                <w:sz w:val="20"/>
                <w:szCs w:val="20"/>
              </w:rPr>
            </w:pPr>
            <w:r w:rsidRPr="00FF0F7C">
              <w:rPr>
                <w:sz w:val="20"/>
                <w:szCs w:val="20"/>
              </w:rPr>
              <w:t>15</w:t>
            </w:r>
          </w:p>
        </w:tc>
        <w:tc>
          <w:tcPr>
            <w:tcW w:w="2485" w:type="dxa"/>
            <w:tcBorders>
              <w:top w:val="single" w:sz="4" w:space="0" w:color="auto"/>
              <w:left w:val="single" w:sz="4" w:space="0" w:color="auto"/>
              <w:bottom w:val="single" w:sz="4" w:space="0" w:color="auto"/>
              <w:right w:val="single" w:sz="4" w:space="0" w:color="auto"/>
            </w:tcBorders>
            <w:hideMark/>
          </w:tcPr>
          <w:p w14:paraId="25914F7F" w14:textId="77777777" w:rsidR="00135525" w:rsidRPr="00FF0F7C" w:rsidRDefault="00135525">
            <w:pPr>
              <w:spacing w:line="252" w:lineRule="auto"/>
              <w:rPr>
                <w:sz w:val="20"/>
                <w:szCs w:val="20"/>
              </w:rPr>
            </w:pPr>
            <w:r w:rsidRPr="00FF0F7C">
              <w:rPr>
                <w:sz w:val="20"/>
                <w:szCs w:val="20"/>
              </w:rPr>
              <w:t>Современный русский литературный язык</w:t>
            </w:r>
          </w:p>
        </w:tc>
        <w:tc>
          <w:tcPr>
            <w:tcW w:w="723" w:type="dxa"/>
            <w:tcBorders>
              <w:top w:val="single" w:sz="4" w:space="0" w:color="auto"/>
              <w:left w:val="single" w:sz="4" w:space="0" w:color="auto"/>
              <w:bottom w:val="single" w:sz="4" w:space="0" w:color="auto"/>
              <w:right w:val="single" w:sz="4" w:space="0" w:color="auto"/>
            </w:tcBorders>
            <w:hideMark/>
          </w:tcPr>
          <w:p w14:paraId="52A38FBB" w14:textId="77777777" w:rsidR="00135525" w:rsidRPr="00FF0F7C" w:rsidRDefault="00135525">
            <w:pPr>
              <w:spacing w:line="252" w:lineRule="auto"/>
              <w:rPr>
                <w:sz w:val="20"/>
                <w:szCs w:val="20"/>
              </w:rPr>
            </w:pPr>
            <w:r w:rsidRPr="00FF0F7C">
              <w:rPr>
                <w:sz w:val="20"/>
                <w:szCs w:val="20"/>
              </w:rPr>
              <w:t>4</w:t>
            </w:r>
          </w:p>
        </w:tc>
        <w:tc>
          <w:tcPr>
            <w:tcW w:w="5373" w:type="dxa"/>
            <w:tcBorders>
              <w:top w:val="single" w:sz="4" w:space="0" w:color="auto"/>
              <w:left w:val="single" w:sz="4" w:space="0" w:color="auto"/>
              <w:bottom w:val="single" w:sz="4" w:space="0" w:color="auto"/>
              <w:right w:val="single" w:sz="4" w:space="0" w:color="auto"/>
            </w:tcBorders>
            <w:hideMark/>
          </w:tcPr>
          <w:p w14:paraId="67CDD58B" w14:textId="77777777" w:rsidR="00135525" w:rsidRPr="00FF0F7C" w:rsidRDefault="00135525">
            <w:pPr>
              <w:spacing w:line="252" w:lineRule="auto"/>
              <w:jc w:val="both"/>
              <w:rPr>
                <w:sz w:val="20"/>
                <w:szCs w:val="20"/>
              </w:rPr>
            </w:pPr>
            <w:r w:rsidRPr="00FF0F7C">
              <w:rPr>
                <w:sz w:val="20"/>
                <w:szCs w:val="20"/>
              </w:rPr>
              <w:t xml:space="preserve">Национальный язык, литературный язык, норма, дискурс, </w:t>
            </w:r>
            <w:r w:rsidRPr="00FF0F7C">
              <w:rPr>
                <w:bCs/>
                <w:sz w:val="20"/>
                <w:szCs w:val="20"/>
              </w:rPr>
              <w:t>плюс любые термины из блока Фонетика, Орфоэпия, Морфология и Лексикология</w:t>
            </w:r>
          </w:p>
        </w:tc>
      </w:tr>
    </w:tbl>
    <w:p w14:paraId="5AF2864A" w14:textId="77777777" w:rsidR="00135525" w:rsidRPr="00FF0F7C" w:rsidRDefault="00135525" w:rsidP="00135525">
      <w:pPr>
        <w:spacing w:after="0" w:line="240" w:lineRule="auto"/>
        <w:ind w:firstLine="709"/>
        <w:jc w:val="center"/>
        <w:rPr>
          <w:rFonts w:ascii="Times New Roman" w:hAnsi="Times New Roman" w:cs="Times New Roman"/>
        </w:rPr>
      </w:pPr>
    </w:p>
    <w:p w14:paraId="2516A0F9" w14:textId="77777777" w:rsidR="00B02AD4" w:rsidRPr="00FF0F7C" w:rsidRDefault="00B02AD4" w:rsidP="004212CA">
      <w:pPr>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sz w:val="28"/>
          <w:szCs w:val="28"/>
        </w:rPr>
        <w:t xml:space="preserve">Цель исследования состоит в определении способов развития профессиональной языковой личности (ПЯЛ) преподавателя-филолога. Для достижения этой цели предлагается комплексный подход к совершенствованию специальной подготовки в области ПЯЛ. Это подход предполагает углубленную и систематическую работу над расширением и обогащением профессионального тезауруса (специализированного словаря) в процессе обучения. Обучение профессиональному языку рассматривается как процесс качественных изменений на всех уровнях структуры ПЯЛ, где каждый уровень наполняется новым содержанием и формируется в соответствии с конкретными целями обучения. </w:t>
      </w:r>
    </w:p>
    <w:p w14:paraId="702A2CFF" w14:textId="699C60D8" w:rsidR="003D7BDD" w:rsidRPr="00FF0F7C" w:rsidRDefault="00D25802" w:rsidP="00055C6A">
      <w:pPr>
        <w:spacing w:after="0" w:line="240" w:lineRule="auto"/>
        <w:ind w:firstLine="709"/>
        <w:jc w:val="both"/>
        <w:rPr>
          <w:rFonts w:ascii="Times New Roman" w:hAnsi="Times New Roman" w:cs="Times New Roman"/>
          <w:bCs/>
          <w:sz w:val="28"/>
          <w:szCs w:val="28"/>
        </w:rPr>
      </w:pPr>
      <w:r w:rsidRPr="00FF0F7C">
        <w:rPr>
          <w:rFonts w:ascii="Times New Roman" w:hAnsi="Times New Roman" w:cs="Times New Roman"/>
          <w:sz w:val="28"/>
          <w:szCs w:val="28"/>
        </w:rPr>
        <w:t>В выпущенной исследователе</w:t>
      </w:r>
      <w:r w:rsidR="00E16687">
        <w:rPr>
          <w:rFonts w:ascii="Times New Roman" w:hAnsi="Times New Roman" w:cs="Times New Roman"/>
          <w:sz w:val="28"/>
          <w:szCs w:val="28"/>
        </w:rPr>
        <w:t>м</w:t>
      </w:r>
      <w:r w:rsidRPr="00FF0F7C">
        <w:rPr>
          <w:rFonts w:ascii="Times New Roman" w:hAnsi="Times New Roman" w:cs="Times New Roman"/>
          <w:sz w:val="28"/>
          <w:szCs w:val="28"/>
        </w:rPr>
        <w:t xml:space="preserve"> статье «Формирование тезауруса будущего филолога в рамках послевузовского образования в Казахстане» рассмотрен ряд лингвистических дисциплин (магистратура), способствующих</w:t>
      </w:r>
      <w:r w:rsidR="00B02AD4" w:rsidRPr="00FF0F7C">
        <w:rPr>
          <w:rFonts w:ascii="Times New Roman" w:hAnsi="Times New Roman" w:cs="Times New Roman"/>
          <w:sz w:val="28"/>
          <w:szCs w:val="28"/>
        </w:rPr>
        <w:t xml:space="preserve"> </w:t>
      </w:r>
      <w:r w:rsidRPr="00FF0F7C">
        <w:rPr>
          <w:rFonts w:ascii="Times New Roman" w:hAnsi="Times New Roman" w:cs="Times New Roman"/>
          <w:sz w:val="28"/>
          <w:szCs w:val="28"/>
        </w:rPr>
        <w:t>«</w:t>
      </w:r>
      <w:r w:rsidR="00B02AD4" w:rsidRPr="00FF0F7C">
        <w:rPr>
          <w:rFonts w:ascii="Times New Roman" w:hAnsi="Times New Roman" w:cs="Times New Roman"/>
          <w:sz w:val="28"/>
          <w:szCs w:val="28"/>
        </w:rPr>
        <w:t xml:space="preserve">формированию базового тезауруса преподавателя русского языка и литературы на уровне высшего профессионального образования. Обязательными дисциплинами являются </w:t>
      </w:r>
      <w:r w:rsidR="00055C6A" w:rsidRPr="00FF0F7C">
        <w:rPr>
          <w:rFonts w:ascii="Times New Roman" w:hAnsi="Times New Roman" w:cs="Times New Roman"/>
          <w:bCs/>
          <w:sz w:val="28"/>
          <w:szCs w:val="28"/>
        </w:rPr>
        <w:t>«Новые парадигмы литературоведения», «Лингвистика текста»,</w:t>
      </w:r>
      <w:r w:rsidR="003D7BDD" w:rsidRPr="00FF0F7C">
        <w:rPr>
          <w:rFonts w:ascii="Times New Roman" w:hAnsi="Times New Roman" w:cs="Times New Roman"/>
          <w:bCs/>
          <w:sz w:val="28"/>
          <w:szCs w:val="28"/>
        </w:rPr>
        <w:t xml:space="preserve"> «Герменевтика художественного текста»,</w:t>
      </w:r>
      <w:r w:rsidR="00055C6A" w:rsidRPr="00FF0F7C">
        <w:rPr>
          <w:rFonts w:ascii="Times New Roman" w:hAnsi="Times New Roman" w:cs="Times New Roman"/>
          <w:bCs/>
          <w:sz w:val="28"/>
          <w:szCs w:val="28"/>
        </w:rPr>
        <w:t xml:space="preserve"> «Технологии научного исследования в филологии»</w:t>
      </w:r>
      <w:r w:rsidR="003D7BDD" w:rsidRPr="00FF0F7C">
        <w:rPr>
          <w:rFonts w:ascii="Times New Roman" w:hAnsi="Times New Roman" w:cs="Times New Roman"/>
          <w:bCs/>
          <w:sz w:val="28"/>
          <w:szCs w:val="28"/>
        </w:rPr>
        <w:t>, «Новые парадигмы язы</w:t>
      </w:r>
      <w:r w:rsidR="00055C6A" w:rsidRPr="00FF0F7C">
        <w:rPr>
          <w:rFonts w:ascii="Times New Roman" w:hAnsi="Times New Roman" w:cs="Times New Roman"/>
          <w:bCs/>
          <w:sz w:val="28"/>
          <w:szCs w:val="28"/>
        </w:rPr>
        <w:t>кознания»</w:t>
      </w:r>
      <w:r w:rsidR="003D7BDD" w:rsidRPr="00FF0F7C">
        <w:rPr>
          <w:rFonts w:ascii="Times New Roman" w:hAnsi="Times New Roman" w:cs="Times New Roman"/>
          <w:bCs/>
          <w:sz w:val="28"/>
          <w:szCs w:val="28"/>
        </w:rPr>
        <w:t xml:space="preserve">. </w:t>
      </w:r>
      <w:r w:rsidR="00055C6A" w:rsidRPr="00FF0F7C">
        <w:rPr>
          <w:rFonts w:ascii="Times New Roman" w:hAnsi="Times New Roman" w:cs="Times New Roman"/>
          <w:bCs/>
          <w:sz w:val="28"/>
          <w:szCs w:val="28"/>
        </w:rPr>
        <w:t xml:space="preserve"> В качестве дисциплин по выбору предлагаются</w:t>
      </w:r>
      <w:r w:rsidR="003D7BDD" w:rsidRPr="00FF0F7C">
        <w:rPr>
          <w:rFonts w:ascii="Times New Roman" w:hAnsi="Times New Roman" w:cs="Times New Roman"/>
          <w:bCs/>
          <w:sz w:val="28"/>
          <w:szCs w:val="28"/>
        </w:rPr>
        <w:t xml:space="preserve">: </w:t>
      </w:r>
      <w:r w:rsidR="00055C6A" w:rsidRPr="00FF0F7C">
        <w:rPr>
          <w:rFonts w:ascii="Times New Roman" w:hAnsi="Times New Roman" w:cs="Times New Roman"/>
          <w:bCs/>
          <w:sz w:val="28"/>
          <w:szCs w:val="28"/>
        </w:rPr>
        <w:t xml:space="preserve">«Лингвистическая имиджелогия», «Когнитивная лингвистика», </w:t>
      </w:r>
      <w:r w:rsidR="003D7BDD" w:rsidRPr="00FF0F7C">
        <w:rPr>
          <w:rFonts w:ascii="Times New Roman" w:hAnsi="Times New Roman" w:cs="Times New Roman"/>
          <w:bCs/>
          <w:sz w:val="28"/>
          <w:szCs w:val="28"/>
        </w:rPr>
        <w:t xml:space="preserve">«Восточный литературный Ренессанс», </w:t>
      </w:r>
      <w:r w:rsidR="00055C6A" w:rsidRPr="00FF0F7C">
        <w:rPr>
          <w:rFonts w:ascii="Times New Roman" w:hAnsi="Times New Roman" w:cs="Times New Roman"/>
          <w:bCs/>
          <w:sz w:val="28"/>
          <w:szCs w:val="28"/>
        </w:rPr>
        <w:t xml:space="preserve">«Новые направления внешней лингвистики», «Художественный дискурс литературы русского зарубежья», </w:t>
      </w:r>
      <w:r w:rsidR="003D7BDD" w:rsidRPr="00FF0F7C">
        <w:rPr>
          <w:rFonts w:ascii="Times New Roman" w:hAnsi="Times New Roman" w:cs="Times New Roman"/>
          <w:bCs/>
          <w:sz w:val="28"/>
          <w:szCs w:val="28"/>
        </w:rPr>
        <w:t>«Гендерное литературоведение» и др. [</w:t>
      </w:r>
      <w:r w:rsidR="00135525" w:rsidRPr="00FF0F7C">
        <w:rPr>
          <w:rFonts w:ascii="Times New Roman" w:hAnsi="Times New Roman" w:cs="Times New Roman"/>
          <w:bCs/>
          <w:sz w:val="28"/>
          <w:szCs w:val="28"/>
        </w:rPr>
        <w:t>91</w:t>
      </w:r>
      <w:r w:rsidR="003D7BDD" w:rsidRPr="00FF0F7C">
        <w:rPr>
          <w:rFonts w:ascii="Times New Roman" w:hAnsi="Times New Roman" w:cs="Times New Roman"/>
          <w:bCs/>
          <w:sz w:val="28"/>
          <w:szCs w:val="28"/>
        </w:rPr>
        <w:t xml:space="preserve">]. </w:t>
      </w:r>
      <w:r w:rsidR="00055C6A" w:rsidRPr="00FF0F7C">
        <w:rPr>
          <w:rFonts w:ascii="Times New Roman" w:hAnsi="Times New Roman" w:cs="Times New Roman"/>
          <w:bCs/>
          <w:sz w:val="28"/>
          <w:szCs w:val="28"/>
        </w:rPr>
        <w:t>Например, дисциплина «Новые парадигмы языкознания» направлена на изучение современных технологий и методов анализа языковых фактов, а также принципов исследования лингвистических явлений в рамках актуальных научных направлений и школ. Цель этой дисциплины – развить способность критически оценивать теоретические основы антропоцентрического полипарадигмального языкознания для применения этих знаний в научно-исследовательской работе. Этот курс направлен на формирование теоретико-методологической базы</w:t>
      </w:r>
      <w:r w:rsidRPr="00FF0F7C">
        <w:rPr>
          <w:rFonts w:ascii="Times New Roman" w:hAnsi="Times New Roman" w:cs="Times New Roman"/>
          <w:bCs/>
          <w:sz w:val="28"/>
          <w:szCs w:val="28"/>
        </w:rPr>
        <w:t xml:space="preserve">» </w:t>
      </w:r>
      <w:r w:rsidRPr="00FF0F7C">
        <w:rPr>
          <w:rFonts w:ascii="Times New Roman" w:hAnsi="Times New Roman" w:cs="Times New Roman"/>
          <w:sz w:val="28"/>
          <w:szCs w:val="28"/>
        </w:rPr>
        <w:t>[56, с. 224]</w:t>
      </w:r>
      <w:r w:rsidR="00055C6A" w:rsidRPr="00FF0F7C">
        <w:rPr>
          <w:rFonts w:ascii="Times New Roman" w:hAnsi="Times New Roman" w:cs="Times New Roman"/>
          <w:bCs/>
          <w:sz w:val="28"/>
          <w:szCs w:val="28"/>
        </w:rPr>
        <w:t xml:space="preserve"> для научных исследований, особенно в области лингвистики. В процессе изучения </w:t>
      </w:r>
      <w:r w:rsidR="00055C6A" w:rsidRPr="00FF0F7C">
        <w:rPr>
          <w:rFonts w:ascii="Times New Roman" w:hAnsi="Times New Roman" w:cs="Times New Roman"/>
          <w:bCs/>
          <w:sz w:val="28"/>
          <w:szCs w:val="28"/>
        </w:rPr>
        <w:lastRenderedPageBreak/>
        <w:t xml:space="preserve">дисциплины у магистрантов должны быть сформированы следующие компетенции: </w:t>
      </w:r>
    </w:p>
    <w:p w14:paraId="1D0D29DA" w14:textId="77777777" w:rsidR="00CE322D" w:rsidRPr="00FF0F7C" w:rsidRDefault="005E1E89" w:rsidP="00055C6A">
      <w:pPr>
        <w:spacing w:after="0" w:line="240" w:lineRule="auto"/>
        <w:ind w:firstLine="709"/>
        <w:jc w:val="both"/>
        <w:rPr>
          <w:rFonts w:ascii="Times New Roman" w:hAnsi="Times New Roman" w:cs="Times New Roman"/>
          <w:bCs/>
          <w:sz w:val="28"/>
          <w:szCs w:val="28"/>
        </w:rPr>
      </w:pPr>
      <w:r w:rsidRPr="00FF0F7C">
        <w:rPr>
          <w:rFonts w:ascii="Times New Roman" w:eastAsia="TimesNewRoman" w:hAnsi="Times New Roman" w:cs="Times New Roman"/>
          <w:sz w:val="28"/>
          <w:szCs w:val="28"/>
        </w:rPr>
        <w:t>‒</w:t>
      </w:r>
      <w:r w:rsidR="00CE322D" w:rsidRPr="00FF0F7C">
        <w:rPr>
          <w:rFonts w:ascii="Times New Roman" w:hAnsi="Times New Roman" w:cs="Times New Roman"/>
          <w:bCs/>
          <w:sz w:val="28"/>
          <w:szCs w:val="28"/>
        </w:rPr>
        <w:t xml:space="preserve"> определять и анализировать современные вызовы, возникающие на пересечении лингвистики с другими гуманитарными областями, а также исследовать недостаточно изученные аспекты языка и нерешенные вопросы в области русистики;</w:t>
      </w:r>
    </w:p>
    <w:p w14:paraId="1D0B4360" w14:textId="77777777" w:rsidR="00CE322D" w:rsidRPr="00FF0F7C" w:rsidRDefault="005E1E89" w:rsidP="00055C6A">
      <w:pPr>
        <w:spacing w:after="0" w:line="240" w:lineRule="auto"/>
        <w:ind w:firstLine="709"/>
        <w:jc w:val="both"/>
        <w:rPr>
          <w:rFonts w:ascii="Times New Roman" w:hAnsi="Times New Roman" w:cs="Times New Roman"/>
          <w:bCs/>
          <w:sz w:val="28"/>
          <w:szCs w:val="28"/>
        </w:rPr>
      </w:pPr>
      <w:r w:rsidRPr="00FF0F7C">
        <w:rPr>
          <w:rFonts w:ascii="Times New Roman" w:eastAsia="TimesNewRoman" w:hAnsi="Times New Roman" w:cs="Times New Roman"/>
          <w:sz w:val="28"/>
          <w:szCs w:val="28"/>
        </w:rPr>
        <w:t>‒</w:t>
      </w:r>
      <w:r w:rsidR="00CE322D" w:rsidRPr="00FF0F7C">
        <w:rPr>
          <w:rFonts w:ascii="Times New Roman" w:hAnsi="Times New Roman" w:cs="Times New Roman"/>
          <w:bCs/>
          <w:sz w:val="28"/>
          <w:szCs w:val="28"/>
        </w:rPr>
        <w:t xml:space="preserve"> использовать фундаментальные знания, теории и направления современной лингвистики для формирования теоретической базы собственных исследований;</w:t>
      </w:r>
    </w:p>
    <w:p w14:paraId="54246FAC" w14:textId="77777777" w:rsidR="00CE322D" w:rsidRPr="00FF0F7C" w:rsidRDefault="005E1E89" w:rsidP="00055C6A">
      <w:pPr>
        <w:spacing w:after="0" w:line="240" w:lineRule="auto"/>
        <w:ind w:firstLine="709"/>
        <w:jc w:val="both"/>
        <w:rPr>
          <w:rFonts w:ascii="Times New Roman" w:hAnsi="Times New Roman" w:cs="Times New Roman"/>
          <w:bCs/>
          <w:sz w:val="28"/>
          <w:szCs w:val="28"/>
        </w:rPr>
      </w:pPr>
      <w:r w:rsidRPr="00FF0F7C">
        <w:rPr>
          <w:rFonts w:ascii="Times New Roman" w:eastAsia="TimesNewRoman" w:hAnsi="Times New Roman" w:cs="Times New Roman"/>
          <w:sz w:val="28"/>
          <w:szCs w:val="28"/>
        </w:rPr>
        <w:t>‒</w:t>
      </w:r>
      <w:r w:rsidR="00CE322D" w:rsidRPr="00FF0F7C">
        <w:rPr>
          <w:rFonts w:ascii="Times New Roman" w:hAnsi="Times New Roman" w:cs="Times New Roman"/>
          <w:bCs/>
          <w:sz w:val="28"/>
          <w:szCs w:val="28"/>
        </w:rPr>
        <w:t xml:space="preserve"> оценивать новые лингвистические теории, выбирая наиболее подходящие для конкретного исследовательского проекта;</w:t>
      </w:r>
    </w:p>
    <w:p w14:paraId="14DD035C" w14:textId="77777777" w:rsidR="00CE322D" w:rsidRPr="00FF0F7C" w:rsidRDefault="005E1E89" w:rsidP="00055C6A">
      <w:pPr>
        <w:spacing w:after="0" w:line="240" w:lineRule="auto"/>
        <w:ind w:firstLine="709"/>
        <w:jc w:val="both"/>
        <w:rPr>
          <w:rFonts w:ascii="Times New Roman" w:hAnsi="Times New Roman" w:cs="Times New Roman"/>
          <w:bCs/>
          <w:sz w:val="28"/>
          <w:szCs w:val="28"/>
        </w:rPr>
      </w:pPr>
      <w:r w:rsidRPr="00FF0F7C">
        <w:rPr>
          <w:rFonts w:ascii="Times New Roman" w:eastAsia="TimesNewRoman" w:hAnsi="Times New Roman" w:cs="Times New Roman"/>
          <w:sz w:val="28"/>
          <w:szCs w:val="28"/>
        </w:rPr>
        <w:t>‒</w:t>
      </w:r>
      <w:r w:rsidR="00CE322D" w:rsidRPr="00FF0F7C">
        <w:rPr>
          <w:rFonts w:ascii="Times New Roman" w:hAnsi="Times New Roman" w:cs="Times New Roman"/>
          <w:bCs/>
          <w:sz w:val="28"/>
          <w:szCs w:val="28"/>
        </w:rPr>
        <w:t xml:space="preserve"> создавать аналитические работы, оценивающие уровень изученности актуальных проблем русского языка в современной русистике;</w:t>
      </w:r>
    </w:p>
    <w:p w14:paraId="7DD6AD25" w14:textId="77777777" w:rsidR="00CE322D" w:rsidRPr="00FF0F7C" w:rsidRDefault="005E1E89" w:rsidP="00055C6A">
      <w:pPr>
        <w:spacing w:after="0" w:line="240" w:lineRule="auto"/>
        <w:ind w:firstLine="709"/>
        <w:jc w:val="both"/>
        <w:rPr>
          <w:rFonts w:ascii="Times New Roman" w:hAnsi="Times New Roman" w:cs="Times New Roman"/>
          <w:bCs/>
          <w:sz w:val="28"/>
          <w:szCs w:val="28"/>
        </w:rPr>
      </w:pPr>
      <w:r w:rsidRPr="00FF0F7C">
        <w:rPr>
          <w:rFonts w:ascii="Times New Roman" w:eastAsia="TimesNewRoman" w:hAnsi="Times New Roman" w:cs="Times New Roman"/>
          <w:sz w:val="28"/>
          <w:szCs w:val="28"/>
        </w:rPr>
        <w:t>‒</w:t>
      </w:r>
      <w:r w:rsidR="00CE322D" w:rsidRPr="00FF0F7C">
        <w:rPr>
          <w:rFonts w:ascii="Times New Roman" w:hAnsi="Times New Roman" w:cs="Times New Roman"/>
          <w:bCs/>
          <w:sz w:val="28"/>
          <w:szCs w:val="28"/>
        </w:rPr>
        <w:t xml:space="preserve"> участвовать в научных обсуждениях по актуальным вопросам русского языкознания;</w:t>
      </w:r>
    </w:p>
    <w:p w14:paraId="2FBD64A5" w14:textId="77777777" w:rsidR="00CE322D" w:rsidRPr="00FF0F7C" w:rsidRDefault="005E1E89" w:rsidP="00055C6A">
      <w:pPr>
        <w:spacing w:after="0" w:line="240" w:lineRule="auto"/>
        <w:ind w:firstLine="709"/>
        <w:jc w:val="both"/>
        <w:rPr>
          <w:rFonts w:ascii="Times New Roman" w:hAnsi="Times New Roman" w:cs="Times New Roman"/>
          <w:bCs/>
          <w:sz w:val="28"/>
          <w:szCs w:val="28"/>
        </w:rPr>
      </w:pPr>
      <w:r w:rsidRPr="00FF0F7C">
        <w:rPr>
          <w:rFonts w:ascii="Times New Roman" w:eastAsia="TimesNewRoman" w:hAnsi="Times New Roman" w:cs="Times New Roman"/>
          <w:sz w:val="28"/>
          <w:szCs w:val="28"/>
        </w:rPr>
        <w:t>‒</w:t>
      </w:r>
      <w:r w:rsidR="00CE322D" w:rsidRPr="00FF0F7C">
        <w:rPr>
          <w:rFonts w:ascii="Times New Roman" w:hAnsi="Times New Roman" w:cs="Times New Roman"/>
          <w:bCs/>
          <w:sz w:val="28"/>
          <w:szCs w:val="28"/>
        </w:rPr>
        <w:t xml:space="preserve"> обосновывать свою позицию, сопоставляя ее с ключевыми концепциями, теориями и направлениями современной русистики.</w:t>
      </w:r>
    </w:p>
    <w:p w14:paraId="0FCADFB1" w14:textId="77777777" w:rsidR="00CE322D" w:rsidRPr="00FF0F7C" w:rsidRDefault="00CE322D" w:rsidP="00055C6A">
      <w:pPr>
        <w:spacing w:after="0" w:line="240" w:lineRule="auto"/>
        <w:ind w:firstLine="709"/>
        <w:jc w:val="both"/>
        <w:rPr>
          <w:rFonts w:ascii="Times New Roman" w:hAnsi="Times New Roman" w:cs="Times New Roman"/>
          <w:bCs/>
          <w:sz w:val="28"/>
          <w:szCs w:val="28"/>
        </w:rPr>
      </w:pPr>
      <w:r w:rsidRPr="00FF0F7C">
        <w:rPr>
          <w:rFonts w:ascii="Times New Roman" w:hAnsi="Times New Roman" w:cs="Times New Roman"/>
          <w:bCs/>
          <w:sz w:val="28"/>
          <w:szCs w:val="28"/>
        </w:rPr>
        <w:t xml:space="preserve">Содержание дисциплины. Курс охватывает следующие темы: </w:t>
      </w:r>
    </w:p>
    <w:p w14:paraId="74F4434B" w14:textId="77777777" w:rsidR="00CE322D" w:rsidRPr="00FF0F7C" w:rsidRDefault="005E1E89" w:rsidP="00055C6A">
      <w:pPr>
        <w:spacing w:after="0" w:line="240" w:lineRule="auto"/>
        <w:ind w:firstLine="709"/>
        <w:jc w:val="both"/>
        <w:rPr>
          <w:rFonts w:ascii="Times New Roman" w:hAnsi="Times New Roman" w:cs="Times New Roman"/>
          <w:bCs/>
          <w:sz w:val="28"/>
          <w:szCs w:val="28"/>
        </w:rPr>
      </w:pPr>
      <w:r w:rsidRPr="00FF0F7C">
        <w:rPr>
          <w:rFonts w:ascii="Times New Roman" w:eastAsia="TimesNewRoman" w:hAnsi="Times New Roman" w:cs="Times New Roman"/>
          <w:sz w:val="28"/>
          <w:szCs w:val="28"/>
        </w:rPr>
        <w:t>‒</w:t>
      </w:r>
      <w:r w:rsidR="00CE322D" w:rsidRPr="00FF0F7C">
        <w:rPr>
          <w:rFonts w:ascii="Times New Roman" w:hAnsi="Times New Roman" w:cs="Times New Roman"/>
          <w:bCs/>
          <w:sz w:val="28"/>
          <w:szCs w:val="28"/>
        </w:rPr>
        <w:t xml:space="preserve"> эволюция лингвистики в период после структ</w:t>
      </w:r>
      <w:r w:rsidR="00033924" w:rsidRPr="00FF0F7C">
        <w:rPr>
          <w:rFonts w:ascii="Times New Roman" w:hAnsi="Times New Roman" w:cs="Times New Roman"/>
          <w:bCs/>
          <w:sz w:val="28"/>
          <w:szCs w:val="28"/>
        </w:rPr>
        <w:t>урализма;</w:t>
      </w:r>
    </w:p>
    <w:p w14:paraId="59C684B6" w14:textId="77777777" w:rsidR="00033924" w:rsidRPr="00FF0F7C" w:rsidRDefault="005E1E89" w:rsidP="00055C6A">
      <w:pPr>
        <w:spacing w:after="0" w:line="240" w:lineRule="auto"/>
        <w:ind w:firstLine="709"/>
        <w:jc w:val="both"/>
        <w:rPr>
          <w:rFonts w:ascii="Times New Roman" w:hAnsi="Times New Roman" w:cs="Times New Roman"/>
          <w:bCs/>
          <w:sz w:val="28"/>
          <w:szCs w:val="28"/>
        </w:rPr>
      </w:pPr>
      <w:r w:rsidRPr="00FF0F7C">
        <w:rPr>
          <w:rFonts w:ascii="Times New Roman" w:eastAsia="TimesNewRoman" w:hAnsi="Times New Roman" w:cs="Times New Roman"/>
          <w:sz w:val="28"/>
          <w:szCs w:val="28"/>
        </w:rPr>
        <w:t>‒</w:t>
      </w:r>
      <w:r w:rsidR="00033924" w:rsidRPr="00FF0F7C">
        <w:rPr>
          <w:rFonts w:ascii="Times New Roman" w:hAnsi="Times New Roman" w:cs="Times New Roman"/>
          <w:bCs/>
          <w:sz w:val="28"/>
          <w:szCs w:val="28"/>
        </w:rPr>
        <w:t xml:space="preserve"> концепция научной парадигмы и ее роль в лингвистике;</w:t>
      </w:r>
    </w:p>
    <w:p w14:paraId="2FDE2CAF" w14:textId="77777777" w:rsidR="00033924" w:rsidRPr="00FF0F7C" w:rsidRDefault="005E1E89" w:rsidP="00055C6A">
      <w:pPr>
        <w:spacing w:after="0" w:line="240" w:lineRule="auto"/>
        <w:ind w:firstLine="709"/>
        <w:jc w:val="both"/>
        <w:rPr>
          <w:rFonts w:ascii="Times New Roman" w:hAnsi="Times New Roman" w:cs="Times New Roman"/>
          <w:bCs/>
          <w:sz w:val="28"/>
          <w:szCs w:val="28"/>
        </w:rPr>
      </w:pPr>
      <w:r w:rsidRPr="00FF0F7C">
        <w:rPr>
          <w:rFonts w:ascii="Times New Roman" w:eastAsia="TimesNewRoman" w:hAnsi="Times New Roman" w:cs="Times New Roman"/>
          <w:sz w:val="28"/>
          <w:szCs w:val="28"/>
        </w:rPr>
        <w:t>‒</w:t>
      </w:r>
      <w:r w:rsidR="00033924" w:rsidRPr="00FF0F7C">
        <w:rPr>
          <w:rFonts w:ascii="Times New Roman" w:hAnsi="Times New Roman" w:cs="Times New Roman"/>
          <w:bCs/>
          <w:sz w:val="28"/>
          <w:szCs w:val="28"/>
        </w:rPr>
        <w:t xml:space="preserve"> ключевые принципы лингвистики конца ХХ – начала ХХ</w:t>
      </w:r>
      <w:r w:rsidR="00033924" w:rsidRPr="00FF0F7C">
        <w:rPr>
          <w:rFonts w:ascii="Times New Roman" w:hAnsi="Times New Roman" w:cs="Times New Roman"/>
          <w:bCs/>
          <w:sz w:val="28"/>
          <w:szCs w:val="28"/>
          <w:lang w:val="en-US"/>
        </w:rPr>
        <w:t>I</w:t>
      </w:r>
      <w:r w:rsidR="00033924" w:rsidRPr="00FF0F7C">
        <w:rPr>
          <w:rFonts w:ascii="Times New Roman" w:hAnsi="Times New Roman" w:cs="Times New Roman"/>
          <w:bCs/>
          <w:sz w:val="28"/>
          <w:szCs w:val="28"/>
        </w:rPr>
        <w:t xml:space="preserve"> веков и их применение в русистике;</w:t>
      </w:r>
    </w:p>
    <w:p w14:paraId="796504FF" w14:textId="77777777" w:rsidR="00033924" w:rsidRPr="00FF0F7C" w:rsidRDefault="005E1E89" w:rsidP="00055C6A">
      <w:pPr>
        <w:spacing w:after="0" w:line="240" w:lineRule="auto"/>
        <w:ind w:firstLine="709"/>
        <w:jc w:val="both"/>
        <w:rPr>
          <w:rFonts w:ascii="Times New Roman" w:hAnsi="Times New Roman" w:cs="Times New Roman"/>
          <w:bCs/>
          <w:sz w:val="28"/>
          <w:szCs w:val="28"/>
        </w:rPr>
      </w:pPr>
      <w:r w:rsidRPr="00FF0F7C">
        <w:rPr>
          <w:rFonts w:ascii="Times New Roman" w:eastAsia="TimesNewRoman" w:hAnsi="Times New Roman" w:cs="Times New Roman"/>
          <w:sz w:val="28"/>
          <w:szCs w:val="28"/>
        </w:rPr>
        <w:t>‒</w:t>
      </w:r>
      <w:r w:rsidR="00033924" w:rsidRPr="00FF0F7C">
        <w:rPr>
          <w:rFonts w:ascii="Times New Roman" w:hAnsi="Times New Roman" w:cs="Times New Roman"/>
          <w:bCs/>
          <w:sz w:val="28"/>
          <w:szCs w:val="28"/>
        </w:rPr>
        <w:t xml:space="preserve"> обзор основных направлений и школ в русском языкознании, включая функциональную, коммуникативную и когнитивную грамматику, гендерную лингвистику, семантику, компьютерную лингвистику, лингвоконцептологию, культурологию, прагмалингвистику, корпусную лингвистику, юрислингвистику и политическую лингвистику;</w:t>
      </w:r>
    </w:p>
    <w:p w14:paraId="337D9928" w14:textId="77777777" w:rsidR="00033924" w:rsidRPr="00FF0F7C" w:rsidRDefault="005E1E89" w:rsidP="00055C6A">
      <w:pPr>
        <w:spacing w:after="0" w:line="240" w:lineRule="auto"/>
        <w:ind w:firstLine="709"/>
        <w:jc w:val="both"/>
        <w:rPr>
          <w:rFonts w:ascii="Times New Roman" w:hAnsi="Times New Roman" w:cs="Times New Roman"/>
          <w:bCs/>
          <w:sz w:val="28"/>
          <w:szCs w:val="28"/>
        </w:rPr>
      </w:pPr>
      <w:r w:rsidRPr="00FF0F7C">
        <w:rPr>
          <w:rFonts w:ascii="Times New Roman" w:eastAsia="TimesNewRoman" w:hAnsi="Times New Roman" w:cs="Times New Roman"/>
          <w:sz w:val="28"/>
          <w:szCs w:val="28"/>
        </w:rPr>
        <w:t>‒</w:t>
      </w:r>
      <w:r w:rsidR="00033924" w:rsidRPr="00FF0F7C">
        <w:rPr>
          <w:rFonts w:ascii="Times New Roman" w:hAnsi="Times New Roman" w:cs="Times New Roman"/>
          <w:bCs/>
          <w:sz w:val="28"/>
          <w:szCs w:val="28"/>
        </w:rPr>
        <w:t xml:space="preserve"> сравнение лингвоцентрического и антропоцентрического подходов к изучению языка;</w:t>
      </w:r>
    </w:p>
    <w:p w14:paraId="74696A5F" w14:textId="77777777" w:rsidR="00033924" w:rsidRPr="00FF0F7C" w:rsidRDefault="005E1E89" w:rsidP="00055C6A">
      <w:pPr>
        <w:spacing w:after="0" w:line="240" w:lineRule="auto"/>
        <w:ind w:firstLine="709"/>
        <w:jc w:val="both"/>
        <w:rPr>
          <w:rFonts w:ascii="Times New Roman" w:hAnsi="Times New Roman" w:cs="Times New Roman"/>
          <w:bCs/>
          <w:sz w:val="28"/>
          <w:szCs w:val="28"/>
        </w:rPr>
      </w:pPr>
      <w:r w:rsidRPr="00FF0F7C">
        <w:rPr>
          <w:rFonts w:ascii="Times New Roman" w:eastAsia="TimesNewRoman" w:hAnsi="Times New Roman" w:cs="Times New Roman"/>
          <w:sz w:val="28"/>
          <w:szCs w:val="28"/>
        </w:rPr>
        <w:t>‒</w:t>
      </w:r>
      <w:r w:rsidR="00033924" w:rsidRPr="00FF0F7C">
        <w:rPr>
          <w:rFonts w:ascii="Times New Roman" w:hAnsi="Times New Roman" w:cs="Times New Roman"/>
          <w:bCs/>
          <w:sz w:val="28"/>
          <w:szCs w:val="28"/>
        </w:rPr>
        <w:t xml:space="preserve"> исследование проблем языковой картины мира и концептуализации мира в современных лингвистических парадигмах;</w:t>
      </w:r>
    </w:p>
    <w:p w14:paraId="0B22AC5C" w14:textId="77777777" w:rsidR="00033924" w:rsidRPr="00FF0F7C" w:rsidRDefault="005E1E89" w:rsidP="00055C6A">
      <w:pPr>
        <w:spacing w:after="0" w:line="240" w:lineRule="auto"/>
        <w:ind w:firstLine="709"/>
        <w:jc w:val="both"/>
        <w:rPr>
          <w:rFonts w:ascii="Times New Roman" w:hAnsi="Times New Roman" w:cs="Times New Roman"/>
          <w:bCs/>
          <w:sz w:val="28"/>
          <w:szCs w:val="28"/>
        </w:rPr>
      </w:pPr>
      <w:r w:rsidRPr="00FF0F7C">
        <w:rPr>
          <w:rFonts w:ascii="Times New Roman" w:eastAsia="TimesNewRoman" w:hAnsi="Times New Roman" w:cs="Times New Roman"/>
          <w:sz w:val="28"/>
          <w:szCs w:val="28"/>
        </w:rPr>
        <w:t>‒</w:t>
      </w:r>
      <w:r w:rsidR="00033924" w:rsidRPr="00FF0F7C">
        <w:rPr>
          <w:rFonts w:ascii="Times New Roman" w:hAnsi="Times New Roman" w:cs="Times New Roman"/>
          <w:bCs/>
          <w:sz w:val="28"/>
          <w:szCs w:val="28"/>
        </w:rPr>
        <w:t xml:space="preserve"> взаимосвязь языка и культуры, а также роль этнического и языкового сознания.</w:t>
      </w:r>
    </w:p>
    <w:p w14:paraId="4C3B03FD" w14:textId="77777777" w:rsidR="003D7BDD" w:rsidRPr="00FF0F7C" w:rsidRDefault="00315DD5" w:rsidP="004212CA">
      <w:pPr>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sz w:val="28"/>
          <w:szCs w:val="28"/>
        </w:rPr>
        <w:t xml:space="preserve">Изучение этой дисциплины позволяет студентам углубить и систематизировать знания специальной терминологии, формируя более полный и точный тезаурус за счет освоения узкоспециальных терминов: </w:t>
      </w:r>
      <w:r w:rsidRPr="00FF0F7C">
        <w:rPr>
          <w:rFonts w:ascii="Times New Roman" w:hAnsi="Times New Roman" w:cs="Times New Roman"/>
          <w:i/>
          <w:sz w:val="28"/>
          <w:szCs w:val="28"/>
        </w:rPr>
        <w:t>лингвоцентрический подход, постструктуралистический период, парадигма,</w:t>
      </w:r>
      <w:r w:rsidR="003D7BDD" w:rsidRPr="00FF0F7C">
        <w:rPr>
          <w:rFonts w:ascii="Times New Roman" w:hAnsi="Times New Roman" w:cs="Times New Roman"/>
          <w:i/>
          <w:sz w:val="28"/>
          <w:szCs w:val="28"/>
        </w:rPr>
        <w:t xml:space="preserve"> </w:t>
      </w:r>
      <w:r w:rsidRPr="00FF0F7C">
        <w:rPr>
          <w:rFonts w:ascii="Times New Roman" w:hAnsi="Times New Roman" w:cs="Times New Roman"/>
          <w:i/>
          <w:sz w:val="28"/>
          <w:szCs w:val="28"/>
        </w:rPr>
        <w:t xml:space="preserve">функциональная грамматика, </w:t>
      </w:r>
      <w:r w:rsidR="003D7BDD" w:rsidRPr="00FF0F7C">
        <w:rPr>
          <w:rFonts w:ascii="Times New Roman" w:hAnsi="Times New Roman" w:cs="Times New Roman"/>
          <w:i/>
          <w:sz w:val="28"/>
          <w:szCs w:val="28"/>
        </w:rPr>
        <w:t>антропоцентрический подход,</w:t>
      </w:r>
      <w:r w:rsidRPr="00FF0F7C">
        <w:rPr>
          <w:rFonts w:ascii="Times New Roman" w:hAnsi="Times New Roman" w:cs="Times New Roman"/>
          <w:i/>
          <w:sz w:val="28"/>
          <w:szCs w:val="28"/>
        </w:rPr>
        <w:t xml:space="preserve"> когнитивная лингвистика, </w:t>
      </w:r>
      <w:r w:rsidR="003D7BDD" w:rsidRPr="00FF0F7C">
        <w:rPr>
          <w:rFonts w:ascii="Times New Roman" w:hAnsi="Times New Roman" w:cs="Times New Roman"/>
          <w:i/>
          <w:sz w:val="28"/>
          <w:szCs w:val="28"/>
        </w:rPr>
        <w:t xml:space="preserve">коммуникативная грамматика, </w:t>
      </w:r>
      <w:r w:rsidRPr="00FF0F7C">
        <w:rPr>
          <w:rFonts w:ascii="Times New Roman" w:hAnsi="Times New Roman" w:cs="Times New Roman"/>
          <w:i/>
          <w:sz w:val="28"/>
          <w:szCs w:val="28"/>
        </w:rPr>
        <w:t xml:space="preserve">языковая концептуализация мира, прагмалингвистика, </w:t>
      </w:r>
      <w:r w:rsidR="003D7BDD" w:rsidRPr="00FF0F7C">
        <w:rPr>
          <w:rFonts w:ascii="Times New Roman" w:hAnsi="Times New Roman" w:cs="Times New Roman"/>
          <w:i/>
          <w:sz w:val="28"/>
          <w:szCs w:val="28"/>
        </w:rPr>
        <w:t xml:space="preserve">семантика, лингвоконцептология, юрислингвистика, политическая лингвистика, лингвокультурология, гендерная лингвистика, компьютерная лингвистика, </w:t>
      </w:r>
      <w:r w:rsidRPr="00FF0F7C">
        <w:rPr>
          <w:rFonts w:ascii="Times New Roman" w:hAnsi="Times New Roman" w:cs="Times New Roman"/>
          <w:i/>
          <w:sz w:val="28"/>
          <w:szCs w:val="28"/>
        </w:rPr>
        <w:t xml:space="preserve">хомскианская революция, </w:t>
      </w:r>
      <w:r w:rsidR="003D7BDD" w:rsidRPr="00FF0F7C">
        <w:rPr>
          <w:rFonts w:ascii="Times New Roman" w:hAnsi="Times New Roman" w:cs="Times New Roman"/>
          <w:i/>
          <w:sz w:val="28"/>
          <w:szCs w:val="28"/>
        </w:rPr>
        <w:t xml:space="preserve">корпусная лингвистика, </w:t>
      </w:r>
      <w:r w:rsidRPr="00FF0F7C">
        <w:rPr>
          <w:rFonts w:ascii="Times New Roman" w:hAnsi="Times New Roman" w:cs="Times New Roman"/>
          <w:i/>
          <w:sz w:val="28"/>
          <w:szCs w:val="28"/>
        </w:rPr>
        <w:t xml:space="preserve">языковая картина мира, </w:t>
      </w:r>
      <w:r w:rsidR="003D7BDD" w:rsidRPr="00FF0F7C">
        <w:rPr>
          <w:rFonts w:ascii="Times New Roman" w:hAnsi="Times New Roman" w:cs="Times New Roman"/>
          <w:i/>
          <w:sz w:val="28"/>
          <w:szCs w:val="28"/>
        </w:rPr>
        <w:t xml:space="preserve">протолингвистика, младограмматизм, генеративное направление, языковая личность </w:t>
      </w:r>
      <w:r w:rsidR="003D7BDD" w:rsidRPr="00FF0F7C">
        <w:rPr>
          <w:rFonts w:ascii="Times New Roman" w:hAnsi="Times New Roman" w:cs="Times New Roman"/>
          <w:sz w:val="28"/>
          <w:szCs w:val="28"/>
        </w:rPr>
        <w:t>и другие.</w:t>
      </w:r>
    </w:p>
    <w:p w14:paraId="0F14CE17" w14:textId="77777777" w:rsidR="003D7BDD" w:rsidRPr="00FF0F7C" w:rsidRDefault="003D7BDD" w:rsidP="004212CA">
      <w:pPr>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sz w:val="28"/>
          <w:szCs w:val="28"/>
        </w:rPr>
        <w:lastRenderedPageBreak/>
        <w:t>Также, кратко рассмотрим и другие дисциплины лингвистического цикла. Например, «Методология лингвистического анализа» формирует способность описывать основные понятия методологии лингвистического исследования и применять их на практике, и направлена на изучение принципов и истории становления методологии на основе трудов Л.В. Щербы, Н.М. Шанского, Б.А. Ларина, А.М. Пешковского, В.В. Виноградова.</w:t>
      </w:r>
    </w:p>
    <w:p w14:paraId="2C32FF48" w14:textId="77777777" w:rsidR="003D7BDD" w:rsidRPr="00FF0F7C" w:rsidRDefault="003D7BDD" w:rsidP="004212CA">
      <w:pPr>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sz w:val="28"/>
          <w:szCs w:val="28"/>
        </w:rPr>
        <w:t>На дисциплине «Планирование лингвистических исследований» формируются представления о формах планирования, методах и технологиях лингвистических исследований. Освоив курс, магистрант способен формулировать паспортные данные исследования, определять этапы достижения цели исследования, аргументированно представлять систему полученных результатов и включать их в контекст научного знания.</w:t>
      </w:r>
    </w:p>
    <w:p w14:paraId="3B78261A" w14:textId="77777777" w:rsidR="003D7BDD" w:rsidRPr="00FF0F7C" w:rsidRDefault="003D7BDD" w:rsidP="004212CA">
      <w:pPr>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sz w:val="28"/>
          <w:szCs w:val="28"/>
        </w:rPr>
        <w:t xml:space="preserve">А курс «Структурно-семантические технологии лингвистического анализа» из цикла профилирующих дисциплин формирует теоретико-методологическую основу проведения исследований с использованием технологий структурного метода, моделирования, трансформационного, семантического, контекстологического анализа, направлен на изучение основ и принципов разработки данных технологий на материале трудов Ю.М. Лотмана, М.Н. Кожиной. </w:t>
      </w:r>
    </w:p>
    <w:p w14:paraId="0B5A8F16" w14:textId="77777777" w:rsidR="003D7BDD" w:rsidRPr="00FF0F7C" w:rsidRDefault="003D7BDD" w:rsidP="004212CA">
      <w:pPr>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sz w:val="28"/>
          <w:szCs w:val="28"/>
        </w:rPr>
        <w:t>Дисциплина «Теоретические и методические аспекты концептологии» формирует теоретическую основу понимания процесса концептуализации, и направлена на изучение структуры концепта, методики анализа концепта.</w:t>
      </w:r>
    </w:p>
    <w:p w14:paraId="2C2FF817" w14:textId="77777777" w:rsidR="003D7BDD" w:rsidRPr="00FF0F7C" w:rsidRDefault="003D7BDD" w:rsidP="004212CA">
      <w:pPr>
        <w:spacing w:after="0" w:line="240" w:lineRule="auto"/>
        <w:ind w:firstLine="709"/>
        <w:jc w:val="both"/>
        <w:rPr>
          <w:rFonts w:ascii="Times New Roman" w:hAnsi="Times New Roman" w:cs="Times New Roman"/>
          <w:bCs/>
          <w:sz w:val="28"/>
          <w:szCs w:val="28"/>
        </w:rPr>
      </w:pPr>
      <w:r w:rsidRPr="00FF0F7C">
        <w:rPr>
          <w:rFonts w:ascii="Times New Roman" w:hAnsi="Times New Roman" w:cs="Times New Roman"/>
          <w:sz w:val="28"/>
          <w:szCs w:val="28"/>
        </w:rPr>
        <w:t>Курс «Лингвистическая реализация коммуникативной функции языка» формирует теоретико-методологическую основу понимания текста как сферы реализации коммуникативной функции языка для применения в педагогической деятельности. Дисциплина направлена на изучение единиц коммуникативной ситуации, условной коммуникации, коммуникативных задач.</w:t>
      </w:r>
    </w:p>
    <w:p w14:paraId="474D4D91" w14:textId="77777777" w:rsidR="003D7BDD" w:rsidRPr="00FF0F7C" w:rsidRDefault="006549FA" w:rsidP="004212CA">
      <w:pPr>
        <w:spacing w:after="0" w:line="240" w:lineRule="auto"/>
        <w:ind w:firstLine="709"/>
        <w:jc w:val="both"/>
        <w:rPr>
          <w:rFonts w:ascii="Times New Roman" w:hAnsi="Times New Roman" w:cs="Times New Roman"/>
          <w:color w:val="4F81BD" w:themeColor="accent1"/>
          <w:sz w:val="28"/>
          <w:szCs w:val="28"/>
        </w:rPr>
      </w:pPr>
      <w:r w:rsidRPr="00FF0F7C">
        <w:rPr>
          <w:rFonts w:ascii="Times New Roman" w:hAnsi="Times New Roman" w:cs="Times New Roman"/>
          <w:bCs/>
          <w:i/>
          <w:sz w:val="28"/>
          <w:szCs w:val="28"/>
        </w:rPr>
        <w:t>Докторантура</w:t>
      </w:r>
      <w:r w:rsidRPr="00FF0F7C">
        <w:rPr>
          <w:rFonts w:ascii="Times New Roman" w:hAnsi="Times New Roman" w:cs="Times New Roman"/>
          <w:bCs/>
          <w:sz w:val="28"/>
          <w:szCs w:val="28"/>
        </w:rPr>
        <w:t>.</w:t>
      </w:r>
      <w:r w:rsidR="00315DD5" w:rsidRPr="00FF0F7C">
        <w:rPr>
          <w:rFonts w:ascii="Times New Roman" w:hAnsi="Times New Roman" w:cs="Times New Roman"/>
          <w:bCs/>
          <w:sz w:val="28"/>
          <w:szCs w:val="28"/>
        </w:rPr>
        <w:t xml:space="preserve"> Обязательными курсами докторантуры – следующего этапа профессионального обучения являются следующие:</w:t>
      </w:r>
      <w:r w:rsidRPr="00FF0F7C">
        <w:rPr>
          <w:rFonts w:ascii="Times New Roman" w:hAnsi="Times New Roman" w:cs="Times New Roman"/>
          <w:bCs/>
          <w:sz w:val="28"/>
          <w:szCs w:val="28"/>
        </w:rPr>
        <w:t xml:space="preserve"> </w:t>
      </w:r>
      <w:r w:rsidR="00315DD5" w:rsidRPr="00FF0F7C">
        <w:rPr>
          <w:rFonts w:ascii="Times New Roman" w:hAnsi="Times New Roman" w:cs="Times New Roman"/>
          <w:bCs/>
          <w:sz w:val="28"/>
          <w:szCs w:val="28"/>
        </w:rPr>
        <w:t xml:space="preserve">«Методы научных исследований», «Методология подготовки научной статьи», «Концепции современной филологической науки (лингвистики/литературоведения)», «Академическое письмо», «Научные доминанты русской филологии второй половины ХХ века – начала </w:t>
      </w:r>
      <w:r w:rsidR="00315DD5" w:rsidRPr="00FF0F7C">
        <w:rPr>
          <w:rFonts w:ascii="Times New Roman" w:hAnsi="Times New Roman" w:cs="Times New Roman"/>
          <w:sz w:val="28"/>
          <w:szCs w:val="28"/>
        </w:rPr>
        <w:t>ХХ</w:t>
      </w:r>
      <w:r w:rsidR="00315DD5" w:rsidRPr="00FF0F7C">
        <w:rPr>
          <w:rFonts w:ascii="Times New Roman" w:hAnsi="Times New Roman" w:cs="Times New Roman"/>
          <w:sz w:val="28"/>
          <w:szCs w:val="28"/>
          <w:lang w:val="en-US"/>
        </w:rPr>
        <w:t>I</w:t>
      </w:r>
      <w:r w:rsidR="00315DD5" w:rsidRPr="00FF0F7C">
        <w:rPr>
          <w:rFonts w:ascii="Times New Roman" w:hAnsi="Times New Roman" w:cs="Times New Roman"/>
          <w:sz w:val="28"/>
          <w:szCs w:val="28"/>
        </w:rPr>
        <w:t xml:space="preserve"> века</w:t>
      </w:r>
      <w:r w:rsidR="00315DD5" w:rsidRPr="00FF0F7C">
        <w:rPr>
          <w:rFonts w:ascii="Times New Roman" w:hAnsi="Times New Roman" w:cs="Times New Roman"/>
          <w:bCs/>
          <w:sz w:val="28"/>
          <w:szCs w:val="28"/>
        </w:rPr>
        <w:t>».</w:t>
      </w:r>
      <w:r w:rsidR="003D7BDD" w:rsidRPr="00FF0F7C">
        <w:rPr>
          <w:rFonts w:ascii="Times New Roman" w:hAnsi="Times New Roman" w:cs="Times New Roman"/>
          <w:bCs/>
          <w:sz w:val="28"/>
          <w:szCs w:val="28"/>
        </w:rPr>
        <w:t xml:space="preserve"> </w:t>
      </w:r>
      <w:r w:rsidR="00315DD5" w:rsidRPr="00FF0F7C">
        <w:rPr>
          <w:rFonts w:ascii="Times New Roman" w:hAnsi="Times New Roman" w:cs="Times New Roman"/>
          <w:bCs/>
          <w:sz w:val="28"/>
          <w:szCs w:val="28"/>
        </w:rPr>
        <w:t xml:space="preserve">К элективным относятся: </w:t>
      </w:r>
      <w:r w:rsidR="003D7BDD" w:rsidRPr="00FF0F7C">
        <w:rPr>
          <w:rFonts w:ascii="Times New Roman" w:hAnsi="Times New Roman" w:cs="Times New Roman"/>
          <w:bCs/>
          <w:sz w:val="28"/>
          <w:szCs w:val="28"/>
        </w:rPr>
        <w:t>В цикле элективных предусматривается изучение следующих курсов:</w:t>
      </w:r>
      <w:r w:rsidR="00315DD5" w:rsidRPr="00FF0F7C">
        <w:rPr>
          <w:rFonts w:ascii="Times New Roman" w:hAnsi="Times New Roman" w:cs="Times New Roman"/>
          <w:bCs/>
          <w:sz w:val="28"/>
          <w:szCs w:val="28"/>
        </w:rPr>
        <w:t xml:space="preserve"> «Научно-исследовательское проектирование в языкознании», «Методология современных лингвистических исследований», </w:t>
      </w:r>
      <w:r w:rsidR="003D7BDD" w:rsidRPr="00FF0F7C">
        <w:rPr>
          <w:rFonts w:ascii="Times New Roman" w:hAnsi="Times New Roman" w:cs="Times New Roman"/>
          <w:bCs/>
          <w:sz w:val="28"/>
          <w:szCs w:val="28"/>
        </w:rPr>
        <w:t xml:space="preserve">«Междисциплинарные исследования в литературоведении», </w:t>
      </w:r>
      <w:r w:rsidR="00315DD5" w:rsidRPr="00FF0F7C">
        <w:rPr>
          <w:rFonts w:ascii="Times New Roman" w:hAnsi="Times New Roman" w:cs="Times New Roman"/>
          <w:bCs/>
          <w:sz w:val="28"/>
          <w:szCs w:val="28"/>
        </w:rPr>
        <w:t xml:space="preserve">«Эволюция русского реализма ХХ века», </w:t>
      </w:r>
      <w:r w:rsidR="003D7BDD" w:rsidRPr="00FF0F7C">
        <w:rPr>
          <w:rFonts w:ascii="Times New Roman" w:hAnsi="Times New Roman" w:cs="Times New Roman"/>
          <w:bCs/>
          <w:sz w:val="28"/>
          <w:szCs w:val="28"/>
        </w:rPr>
        <w:t>«Междисциплинарн</w:t>
      </w:r>
      <w:r w:rsidR="00315DD5" w:rsidRPr="00FF0F7C">
        <w:rPr>
          <w:rFonts w:ascii="Times New Roman" w:hAnsi="Times New Roman" w:cs="Times New Roman"/>
          <w:bCs/>
          <w:sz w:val="28"/>
          <w:szCs w:val="28"/>
        </w:rPr>
        <w:t xml:space="preserve">ые исследования в языкознании» </w:t>
      </w:r>
      <w:r w:rsidR="003D7BDD" w:rsidRPr="00FF0F7C">
        <w:rPr>
          <w:rFonts w:ascii="Times New Roman" w:hAnsi="Times New Roman" w:cs="Times New Roman"/>
          <w:bCs/>
          <w:sz w:val="28"/>
          <w:szCs w:val="28"/>
        </w:rPr>
        <w:t>и др. [</w:t>
      </w:r>
      <w:r w:rsidR="00135525" w:rsidRPr="00FF0F7C">
        <w:rPr>
          <w:rFonts w:ascii="Times New Roman" w:hAnsi="Times New Roman" w:cs="Times New Roman"/>
          <w:sz w:val="28"/>
          <w:szCs w:val="28"/>
          <w:lang w:val="kk-KZ"/>
        </w:rPr>
        <w:t>91</w:t>
      </w:r>
      <w:r w:rsidR="003D7BDD" w:rsidRPr="00FF0F7C">
        <w:rPr>
          <w:rFonts w:ascii="Times New Roman" w:hAnsi="Times New Roman" w:cs="Times New Roman"/>
          <w:bCs/>
          <w:sz w:val="28"/>
          <w:szCs w:val="28"/>
        </w:rPr>
        <w:t xml:space="preserve">].   </w:t>
      </w:r>
      <w:r w:rsidR="003D7BDD" w:rsidRPr="00FF0F7C">
        <w:rPr>
          <w:rFonts w:ascii="Times New Roman" w:hAnsi="Times New Roman" w:cs="Times New Roman"/>
          <w:color w:val="4F81BD" w:themeColor="accent1"/>
          <w:sz w:val="28"/>
          <w:szCs w:val="28"/>
        </w:rPr>
        <w:t xml:space="preserve"> </w:t>
      </w:r>
    </w:p>
    <w:p w14:paraId="7BA58AE4" w14:textId="77777777" w:rsidR="00315DD5" w:rsidRPr="00FF0F7C" w:rsidRDefault="00D25802" w:rsidP="004212CA">
      <w:pPr>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sz w:val="28"/>
          <w:szCs w:val="28"/>
        </w:rPr>
        <w:t>В этой же нашей статье («Формирование тезауруса будущего филолога в рамках послевузовского образования в Казахстане») представлено описание следующего курса: «Научные доминанты</w:t>
      </w:r>
      <w:r w:rsidR="00315DD5" w:rsidRPr="00FF0F7C">
        <w:rPr>
          <w:rFonts w:ascii="Times New Roman" w:hAnsi="Times New Roman" w:cs="Times New Roman"/>
          <w:bCs/>
          <w:sz w:val="28"/>
          <w:szCs w:val="28"/>
        </w:rPr>
        <w:t xml:space="preserve"> русской филологии второй половины ХХ века – начала </w:t>
      </w:r>
      <w:r w:rsidR="00315DD5" w:rsidRPr="00FF0F7C">
        <w:rPr>
          <w:rFonts w:ascii="Times New Roman" w:hAnsi="Times New Roman" w:cs="Times New Roman"/>
          <w:sz w:val="28"/>
          <w:szCs w:val="28"/>
        </w:rPr>
        <w:t>ХХ</w:t>
      </w:r>
      <w:r w:rsidR="00315DD5" w:rsidRPr="00FF0F7C">
        <w:rPr>
          <w:rFonts w:ascii="Times New Roman" w:hAnsi="Times New Roman" w:cs="Times New Roman"/>
          <w:sz w:val="28"/>
          <w:szCs w:val="28"/>
          <w:lang w:val="en-US"/>
        </w:rPr>
        <w:t>I</w:t>
      </w:r>
      <w:r w:rsidR="00315DD5" w:rsidRPr="00FF0F7C">
        <w:rPr>
          <w:rFonts w:ascii="Times New Roman" w:hAnsi="Times New Roman" w:cs="Times New Roman"/>
          <w:sz w:val="28"/>
          <w:szCs w:val="28"/>
        </w:rPr>
        <w:t xml:space="preserve"> века</w:t>
      </w:r>
      <w:r w:rsidR="00315DD5" w:rsidRPr="00FF0F7C">
        <w:rPr>
          <w:rFonts w:ascii="Times New Roman" w:hAnsi="Times New Roman" w:cs="Times New Roman"/>
          <w:bCs/>
          <w:sz w:val="28"/>
          <w:szCs w:val="28"/>
        </w:rPr>
        <w:t>»</w:t>
      </w:r>
      <w:r w:rsidRPr="00FF0F7C">
        <w:rPr>
          <w:rFonts w:ascii="Times New Roman" w:hAnsi="Times New Roman" w:cs="Times New Roman"/>
          <w:bCs/>
          <w:sz w:val="28"/>
          <w:szCs w:val="28"/>
        </w:rPr>
        <w:t>, который</w:t>
      </w:r>
      <w:r w:rsidR="00315DD5" w:rsidRPr="00FF0F7C">
        <w:rPr>
          <w:rFonts w:ascii="Times New Roman" w:hAnsi="Times New Roman" w:cs="Times New Roman"/>
          <w:sz w:val="28"/>
          <w:szCs w:val="28"/>
        </w:rPr>
        <w:t xml:space="preserve"> призван вооружить докторантов, </w:t>
      </w:r>
      <w:r w:rsidR="00DB1C7D" w:rsidRPr="00FF0F7C">
        <w:rPr>
          <w:rFonts w:ascii="Times New Roman" w:hAnsi="Times New Roman" w:cs="Times New Roman"/>
          <w:sz w:val="28"/>
          <w:szCs w:val="28"/>
        </w:rPr>
        <w:t xml:space="preserve">специализирующихся на русской филологии, необходимыми знаниями и навыками для проведения самостоятельных и оригинальных исследований. В </w:t>
      </w:r>
      <w:r w:rsidR="00DB1C7D" w:rsidRPr="00FF0F7C">
        <w:rPr>
          <w:rFonts w:ascii="Times New Roman" w:hAnsi="Times New Roman" w:cs="Times New Roman"/>
          <w:sz w:val="28"/>
          <w:szCs w:val="28"/>
        </w:rPr>
        <w:lastRenderedPageBreak/>
        <w:t>ходе курса студенты изучат ключевые теории и концепции современного русского языкознания и литературоведения, включая лингвоцентрический и антропоцентрический подходы к языку, концепцию картины мира, вопросы внешней и внутренней лингвистики, неомифологическое сознание в литературе, сравнительное изучение литератур и семиотику. В результате обучения докторанты смогут:</w:t>
      </w:r>
    </w:p>
    <w:p w14:paraId="18CE3727" w14:textId="77777777" w:rsidR="00DB1C7D" w:rsidRPr="00FF0F7C" w:rsidRDefault="005E1E89" w:rsidP="004212CA">
      <w:pPr>
        <w:spacing w:after="0" w:line="240" w:lineRule="auto"/>
        <w:ind w:firstLine="709"/>
        <w:jc w:val="both"/>
        <w:rPr>
          <w:rFonts w:ascii="Times New Roman" w:hAnsi="Times New Roman" w:cs="Times New Roman"/>
          <w:sz w:val="28"/>
          <w:szCs w:val="28"/>
        </w:rPr>
      </w:pPr>
      <w:r w:rsidRPr="00FF0F7C">
        <w:rPr>
          <w:rFonts w:ascii="Times New Roman" w:eastAsia="TimesNewRoman" w:hAnsi="Times New Roman" w:cs="Times New Roman"/>
          <w:sz w:val="28"/>
          <w:szCs w:val="28"/>
        </w:rPr>
        <w:t>‒</w:t>
      </w:r>
      <w:r w:rsidR="00DB1C7D" w:rsidRPr="00FF0F7C">
        <w:rPr>
          <w:rFonts w:ascii="Times New Roman" w:hAnsi="Times New Roman" w:cs="Times New Roman"/>
          <w:sz w:val="28"/>
          <w:szCs w:val="28"/>
        </w:rPr>
        <w:t xml:space="preserve"> критически оценивать и сопоставлять различные научные подходы;</w:t>
      </w:r>
    </w:p>
    <w:p w14:paraId="3A26A36B" w14:textId="77777777" w:rsidR="00DB1C7D" w:rsidRPr="00FF0F7C" w:rsidRDefault="005E1E89" w:rsidP="004212CA">
      <w:pPr>
        <w:spacing w:after="0" w:line="240" w:lineRule="auto"/>
        <w:ind w:firstLine="709"/>
        <w:jc w:val="both"/>
        <w:rPr>
          <w:rFonts w:ascii="Times New Roman" w:hAnsi="Times New Roman" w:cs="Times New Roman"/>
          <w:sz w:val="28"/>
          <w:szCs w:val="28"/>
        </w:rPr>
      </w:pPr>
      <w:r w:rsidRPr="00FF0F7C">
        <w:rPr>
          <w:rFonts w:ascii="Times New Roman" w:eastAsia="TimesNewRoman" w:hAnsi="Times New Roman" w:cs="Times New Roman"/>
          <w:sz w:val="28"/>
          <w:szCs w:val="28"/>
        </w:rPr>
        <w:t>‒</w:t>
      </w:r>
      <w:r w:rsidR="00DB1C7D" w:rsidRPr="00FF0F7C">
        <w:rPr>
          <w:rFonts w:ascii="Times New Roman" w:hAnsi="Times New Roman" w:cs="Times New Roman"/>
          <w:sz w:val="28"/>
          <w:szCs w:val="28"/>
        </w:rPr>
        <w:t xml:space="preserve"> выбирать и применять адекватные методологии для своих исследований;</w:t>
      </w:r>
    </w:p>
    <w:p w14:paraId="775807F3" w14:textId="77777777" w:rsidR="00DB1C7D" w:rsidRPr="00FF0F7C" w:rsidRDefault="005E1E89" w:rsidP="004212CA">
      <w:pPr>
        <w:spacing w:after="0" w:line="240" w:lineRule="auto"/>
        <w:ind w:firstLine="709"/>
        <w:jc w:val="both"/>
        <w:rPr>
          <w:rFonts w:ascii="Times New Roman" w:hAnsi="Times New Roman" w:cs="Times New Roman"/>
          <w:sz w:val="28"/>
          <w:szCs w:val="28"/>
        </w:rPr>
      </w:pPr>
      <w:r w:rsidRPr="00FF0F7C">
        <w:rPr>
          <w:rFonts w:ascii="Times New Roman" w:eastAsia="TimesNewRoman" w:hAnsi="Times New Roman" w:cs="Times New Roman"/>
          <w:sz w:val="28"/>
          <w:szCs w:val="28"/>
        </w:rPr>
        <w:t>‒</w:t>
      </w:r>
      <w:r w:rsidR="00DB1C7D" w:rsidRPr="00FF0F7C">
        <w:rPr>
          <w:rFonts w:ascii="Times New Roman" w:hAnsi="Times New Roman" w:cs="Times New Roman"/>
          <w:sz w:val="28"/>
          <w:szCs w:val="28"/>
        </w:rPr>
        <w:t xml:space="preserve"> определять и анализировать проблемы современной филологии;</w:t>
      </w:r>
    </w:p>
    <w:p w14:paraId="0735EB71" w14:textId="77777777" w:rsidR="00DB1C7D" w:rsidRPr="00FF0F7C" w:rsidRDefault="005E1E89" w:rsidP="004212CA">
      <w:pPr>
        <w:spacing w:after="0" w:line="240" w:lineRule="auto"/>
        <w:ind w:firstLine="709"/>
        <w:jc w:val="both"/>
        <w:rPr>
          <w:rFonts w:ascii="Times New Roman" w:hAnsi="Times New Roman" w:cs="Times New Roman"/>
          <w:sz w:val="28"/>
          <w:szCs w:val="28"/>
        </w:rPr>
      </w:pPr>
      <w:r w:rsidRPr="00FF0F7C">
        <w:rPr>
          <w:rFonts w:ascii="Times New Roman" w:eastAsia="TimesNewRoman" w:hAnsi="Times New Roman" w:cs="Times New Roman"/>
          <w:sz w:val="28"/>
          <w:szCs w:val="28"/>
        </w:rPr>
        <w:t>‒</w:t>
      </w:r>
      <w:r w:rsidR="00DB1C7D" w:rsidRPr="00FF0F7C">
        <w:rPr>
          <w:rFonts w:ascii="Times New Roman" w:hAnsi="Times New Roman" w:cs="Times New Roman"/>
          <w:sz w:val="28"/>
          <w:szCs w:val="28"/>
        </w:rPr>
        <w:t xml:space="preserve"> интегрировать междисциплинарные знания в исследовательский процесс;</w:t>
      </w:r>
    </w:p>
    <w:p w14:paraId="3A9612C3" w14:textId="77777777" w:rsidR="00DB1C7D" w:rsidRPr="00FF0F7C" w:rsidRDefault="005E1E89" w:rsidP="004212CA">
      <w:pPr>
        <w:spacing w:after="0" w:line="240" w:lineRule="auto"/>
        <w:ind w:firstLine="709"/>
        <w:jc w:val="both"/>
        <w:rPr>
          <w:rFonts w:ascii="Times New Roman" w:hAnsi="Times New Roman" w:cs="Times New Roman"/>
          <w:bCs/>
          <w:sz w:val="28"/>
          <w:szCs w:val="28"/>
        </w:rPr>
      </w:pPr>
      <w:r w:rsidRPr="00FF0F7C">
        <w:rPr>
          <w:rFonts w:ascii="Times New Roman" w:eastAsia="TimesNewRoman" w:hAnsi="Times New Roman" w:cs="Times New Roman"/>
          <w:sz w:val="28"/>
          <w:szCs w:val="28"/>
        </w:rPr>
        <w:t>‒</w:t>
      </w:r>
      <w:r w:rsidR="00DB1C7D" w:rsidRPr="00FF0F7C">
        <w:rPr>
          <w:rFonts w:ascii="Times New Roman" w:hAnsi="Times New Roman" w:cs="Times New Roman"/>
          <w:sz w:val="28"/>
          <w:szCs w:val="28"/>
        </w:rPr>
        <w:t xml:space="preserve"> создавать оригинальные научные работы и представлять их научному сообществу. </w:t>
      </w:r>
    </w:p>
    <w:p w14:paraId="2A5A8BF9" w14:textId="77777777" w:rsidR="003D7BDD" w:rsidRPr="00FF0F7C" w:rsidRDefault="008A21CF" w:rsidP="004212CA">
      <w:pPr>
        <w:spacing w:after="0" w:line="240" w:lineRule="auto"/>
        <w:ind w:firstLine="709"/>
        <w:jc w:val="both"/>
        <w:rPr>
          <w:rFonts w:ascii="Times New Roman" w:hAnsi="Times New Roman" w:cs="Times New Roman"/>
          <w:bCs/>
          <w:sz w:val="28"/>
          <w:szCs w:val="28"/>
        </w:rPr>
      </w:pPr>
      <w:r w:rsidRPr="00FF0F7C">
        <w:rPr>
          <w:rFonts w:ascii="Times New Roman" w:hAnsi="Times New Roman" w:cs="Times New Roman"/>
          <w:bCs/>
          <w:sz w:val="28"/>
          <w:szCs w:val="28"/>
        </w:rPr>
        <w:t xml:space="preserve">Обучаясь в докторантуре по ОП </w:t>
      </w:r>
      <w:r w:rsidR="003D7BDD" w:rsidRPr="00FF0F7C">
        <w:rPr>
          <w:rFonts w:ascii="Times New Roman" w:hAnsi="Times New Roman" w:cs="Times New Roman"/>
          <w:bCs/>
          <w:sz w:val="28"/>
          <w:szCs w:val="28"/>
        </w:rPr>
        <w:t>(</w:t>
      </w:r>
      <w:r w:rsidR="003D7BDD" w:rsidRPr="00FF0F7C">
        <w:rPr>
          <w:rFonts w:ascii="Times New Roman" w:hAnsi="Times New Roman" w:cs="Times New Roman"/>
          <w:bCs/>
          <w:sz w:val="28"/>
          <w:szCs w:val="28"/>
          <w:lang w:val="en-US"/>
        </w:rPr>
        <w:t>PhD</w:t>
      </w:r>
      <w:r w:rsidR="003D7BDD" w:rsidRPr="00FF0F7C">
        <w:rPr>
          <w:rFonts w:ascii="Times New Roman" w:hAnsi="Times New Roman" w:cs="Times New Roman"/>
          <w:bCs/>
          <w:sz w:val="28"/>
          <w:szCs w:val="28"/>
        </w:rPr>
        <w:t>) «Русская филология»</w:t>
      </w:r>
      <w:r w:rsidRPr="00FF0F7C">
        <w:rPr>
          <w:rFonts w:ascii="Times New Roman" w:hAnsi="Times New Roman" w:cs="Times New Roman"/>
          <w:bCs/>
          <w:sz w:val="28"/>
          <w:szCs w:val="28"/>
        </w:rPr>
        <w:t xml:space="preserve"> можно будет освоить такие а</w:t>
      </w:r>
      <w:r w:rsidR="003D7BDD" w:rsidRPr="00FF0F7C">
        <w:rPr>
          <w:rFonts w:ascii="Times New Roman" w:hAnsi="Times New Roman" w:cs="Times New Roman"/>
          <w:bCs/>
          <w:sz w:val="28"/>
          <w:szCs w:val="28"/>
        </w:rPr>
        <w:t xml:space="preserve">спекты лингвистики и литературоведения: </w:t>
      </w:r>
    </w:p>
    <w:p w14:paraId="6EB88DB8" w14:textId="77777777" w:rsidR="008A21CF" w:rsidRPr="00FF0F7C" w:rsidRDefault="008A21CF" w:rsidP="004212CA">
      <w:pPr>
        <w:spacing w:after="0" w:line="240" w:lineRule="auto"/>
        <w:ind w:firstLine="709"/>
        <w:jc w:val="both"/>
        <w:rPr>
          <w:rFonts w:ascii="Times New Roman" w:hAnsi="Times New Roman" w:cs="Times New Roman"/>
          <w:bCs/>
          <w:sz w:val="28"/>
          <w:szCs w:val="28"/>
        </w:rPr>
      </w:pPr>
      <w:r w:rsidRPr="00FF0F7C">
        <w:rPr>
          <w:rFonts w:ascii="Times New Roman" w:eastAsia="TimesNewRoman" w:hAnsi="Times New Roman" w:cs="Times New Roman"/>
          <w:sz w:val="28"/>
          <w:szCs w:val="28"/>
        </w:rPr>
        <w:t>‒</w:t>
      </w:r>
      <w:r w:rsidRPr="00FF0F7C">
        <w:rPr>
          <w:rFonts w:ascii="Times New Roman" w:hAnsi="Times New Roman" w:cs="Times New Roman"/>
          <w:bCs/>
          <w:sz w:val="28"/>
          <w:szCs w:val="28"/>
        </w:rPr>
        <w:t xml:space="preserve"> Картина мира как общенаучная категория.</w:t>
      </w:r>
    </w:p>
    <w:p w14:paraId="3921C9E0" w14:textId="77777777" w:rsidR="003D7BDD" w:rsidRPr="00FF0F7C" w:rsidRDefault="003D7BDD" w:rsidP="004212CA">
      <w:pPr>
        <w:spacing w:after="0" w:line="240" w:lineRule="auto"/>
        <w:ind w:firstLine="709"/>
        <w:jc w:val="both"/>
        <w:rPr>
          <w:rFonts w:ascii="Times New Roman" w:hAnsi="Times New Roman" w:cs="Times New Roman"/>
          <w:bCs/>
          <w:sz w:val="28"/>
          <w:szCs w:val="28"/>
        </w:rPr>
      </w:pPr>
      <w:r w:rsidRPr="00FF0F7C">
        <w:rPr>
          <w:rFonts w:ascii="Times New Roman" w:eastAsia="TimesNewRoman" w:hAnsi="Times New Roman" w:cs="Times New Roman"/>
          <w:sz w:val="28"/>
          <w:szCs w:val="28"/>
        </w:rPr>
        <w:t>‒</w:t>
      </w:r>
      <w:r w:rsidRPr="00FF0F7C">
        <w:rPr>
          <w:rFonts w:ascii="Times New Roman" w:hAnsi="Times New Roman" w:cs="Times New Roman"/>
          <w:bCs/>
          <w:sz w:val="28"/>
          <w:szCs w:val="28"/>
        </w:rPr>
        <w:t xml:space="preserve"> Лингвоцентрический и антропоцентрический подходы к языку. </w:t>
      </w:r>
    </w:p>
    <w:p w14:paraId="604A5DEE" w14:textId="77777777" w:rsidR="008A21CF" w:rsidRPr="00FF0F7C" w:rsidRDefault="008A21CF" w:rsidP="008A21CF">
      <w:pPr>
        <w:spacing w:after="0" w:line="240" w:lineRule="auto"/>
        <w:ind w:firstLine="709"/>
        <w:jc w:val="both"/>
        <w:rPr>
          <w:rFonts w:ascii="Times New Roman" w:hAnsi="Times New Roman" w:cs="Times New Roman"/>
          <w:sz w:val="28"/>
          <w:szCs w:val="28"/>
        </w:rPr>
      </w:pPr>
      <w:r w:rsidRPr="00FF0F7C">
        <w:rPr>
          <w:rFonts w:ascii="Times New Roman" w:eastAsia="TimesNewRoman" w:hAnsi="Times New Roman" w:cs="Times New Roman"/>
          <w:sz w:val="28"/>
          <w:szCs w:val="28"/>
        </w:rPr>
        <w:t>‒</w:t>
      </w:r>
      <w:r w:rsidRPr="00FF0F7C">
        <w:rPr>
          <w:rFonts w:ascii="Times New Roman" w:hAnsi="Times New Roman" w:cs="Times New Roman"/>
          <w:bCs/>
          <w:sz w:val="28"/>
          <w:szCs w:val="28"/>
        </w:rPr>
        <w:t xml:space="preserve"> Неомифологическое сознание в русской прозе и поэзии конца </w:t>
      </w:r>
      <w:r w:rsidRPr="00FF0F7C">
        <w:rPr>
          <w:rFonts w:ascii="Times New Roman" w:hAnsi="Times New Roman" w:cs="Times New Roman"/>
          <w:sz w:val="28"/>
          <w:szCs w:val="28"/>
        </w:rPr>
        <w:t>Х</w:t>
      </w:r>
      <w:r w:rsidRPr="00FF0F7C">
        <w:rPr>
          <w:rFonts w:ascii="Times New Roman" w:hAnsi="Times New Roman" w:cs="Times New Roman"/>
          <w:sz w:val="28"/>
          <w:szCs w:val="28"/>
          <w:lang w:val="en-US"/>
        </w:rPr>
        <w:t>I</w:t>
      </w:r>
      <w:r w:rsidRPr="00FF0F7C">
        <w:rPr>
          <w:rFonts w:ascii="Times New Roman" w:hAnsi="Times New Roman" w:cs="Times New Roman"/>
          <w:sz w:val="28"/>
          <w:szCs w:val="28"/>
        </w:rPr>
        <w:t>Х</w:t>
      </w:r>
      <w:r w:rsidRPr="00FF0F7C">
        <w:rPr>
          <w:rFonts w:ascii="Times New Roman" w:hAnsi="Times New Roman" w:cs="Times New Roman"/>
          <w:bCs/>
          <w:sz w:val="28"/>
          <w:szCs w:val="28"/>
        </w:rPr>
        <w:t xml:space="preserve"> начала </w:t>
      </w:r>
      <w:r w:rsidRPr="00FF0F7C">
        <w:rPr>
          <w:rFonts w:ascii="Times New Roman" w:hAnsi="Times New Roman" w:cs="Times New Roman"/>
          <w:sz w:val="28"/>
          <w:szCs w:val="28"/>
        </w:rPr>
        <w:t xml:space="preserve">ХХ веков. </w:t>
      </w:r>
    </w:p>
    <w:p w14:paraId="20025F36" w14:textId="77777777" w:rsidR="003D7BDD" w:rsidRPr="00FF0F7C" w:rsidRDefault="008A21CF" w:rsidP="004212CA">
      <w:pPr>
        <w:spacing w:after="0" w:line="240" w:lineRule="auto"/>
        <w:ind w:firstLine="709"/>
        <w:jc w:val="both"/>
        <w:rPr>
          <w:rFonts w:ascii="Times New Roman" w:hAnsi="Times New Roman" w:cs="Times New Roman"/>
          <w:bCs/>
          <w:sz w:val="28"/>
          <w:szCs w:val="28"/>
        </w:rPr>
      </w:pPr>
      <w:r w:rsidRPr="00FF0F7C">
        <w:rPr>
          <w:rFonts w:ascii="Times New Roman" w:eastAsia="TimesNewRoman" w:hAnsi="Times New Roman" w:cs="Times New Roman"/>
          <w:sz w:val="28"/>
          <w:szCs w:val="28"/>
        </w:rPr>
        <w:t>‒</w:t>
      </w:r>
      <w:r w:rsidRPr="00FF0F7C">
        <w:rPr>
          <w:rFonts w:ascii="Times New Roman" w:hAnsi="Times New Roman" w:cs="Times New Roman"/>
          <w:sz w:val="28"/>
          <w:szCs w:val="28"/>
        </w:rPr>
        <w:t xml:space="preserve"> Семиотика как сфера научных исследований литературоведения.</w:t>
      </w:r>
    </w:p>
    <w:p w14:paraId="160B55BD" w14:textId="77777777" w:rsidR="003D7BDD" w:rsidRPr="00FF0F7C" w:rsidRDefault="003D7BDD" w:rsidP="004212CA">
      <w:pPr>
        <w:spacing w:after="0" w:line="240" w:lineRule="auto"/>
        <w:ind w:firstLine="709"/>
        <w:jc w:val="both"/>
        <w:rPr>
          <w:rFonts w:ascii="Times New Roman" w:hAnsi="Times New Roman" w:cs="Times New Roman"/>
          <w:bCs/>
          <w:sz w:val="28"/>
          <w:szCs w:val="28"/>
        </w:rPr>
      </w:pPr>
      <w:r w:rsidRPr="00FF0F7C">
        <w:rPr>
          <w:rFonts w:ascii="Times New Roman" w:eastAsia="TimesNewRoman" w:hAnsi="Times New Roman" w:cs="Times New Roman"/>
          <w:sz w:val="28"/>
          <w:szCs w:val="28"/>
        </w:rPr>
        <w:t>‒</w:t>
      </w:r>
      <w:r w:rsidRPr="00FF0F7C">
        <w:rPr>
          <w:rFonts w:ascii="Times New Roman" w:hAnsi="Times New Roman" w:cs="Times New Roman"/>
          <w:bCs/>
          <w:sz w:val="28"/>
          <w:szCs w:val="28"/>
        </w:rPr>
        <w:t xml:space="preserve"> Внешняя и внутренняя лингвистика.</w:t>
      </w:r>
    </w:p>
    <w:p w14:paraId="4BE4F333" w14:textId="77777777" w:rsidR="003D7BDD" w:rsidRPr="00FF0F7C" w:rsidRDefault="003D7BDD" w:rsidP="004212CA">
      <w:pPr>
        <w:spacing w:after="0" w:line="240" w:lineRule="auto"/>
        <w:ind w:firstLine="709"/>
        <w:jc w:val="both"/>
        <w:rPr>
          <w:rFonts w:ascii="Times New Roman" w:hAnsi="Times New Roman" w:cs="Times New Roman"/>
          <w:sz w:val="28"/>
          <w:szCs w:val="28"/>
        </w:rPr>
      </w:pPr>
      <w:r w:rsidRPr="00FF0F7C">
        <w:rPr>
          <w:rFonts w:ascii="Times New Roman" w:eastAsia="TimesNewRoman" w:hAnsi="Times New Roman" w:cs="Times New Roman"/>
          <w:sz w:val="28"/>
          <w:szCs w:val="28"/>
        </w:rPr>
        <w:t>‒</w:t>
      </w:r>
      <w:r w:rsidRPr="00FF0F7C">
        <w:rPr>
          <w:rFonts w:ascii="Times New Roman" w:hAnsi="Times New Roman" w:cs="Times New Roman"/>
          <w:sz w:val="28"/>
          <w:szCs w:val="28"/>
        </w:rPr>
        <w:t xml:space="preserve"> Сравнительное изучение литератур в свете концепции диалогичности искусства.</w:t>
      </w:r>
    </w:p>
    <w:p w14:paraId="2952C691" w14:textId="77777777" w:rsidR="003D7BDD" w:rsidRPr="00FF0F7C" w:rsidRDefault="008A21CF" w:rsidP="008A21CF">
      <w:pPr>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sz w:val="28"/>
          <w:szCs w:val="28"/>
        </w:rPr>
        <w:t xml:space="preserve">Изучение данного курса требует освоения и знания некоторых терминов, как: </w:t>
      </w:r>
      <w:r w:rsidRPr="00FF0F7C">
        <w:rPr>
          <w:rFonts w:ascii="Times New Roman" w:hAnsi="Times New Roman" w:cs="Times New Roman"/>
          <w:bCs/>
          <w:i/>
          <w:sz w:val="28"/>
          <w:szCs w:val="28"/>
        </w:rPr>
        <w:t xml:space="preserve">неофункционализм, </w:t>
      </w:r>
      <w:r w:rsidR="003D7BDD" w:rsidRPr="00FF0F7C">
        <w:rPr>
          <w:rFonts w:ascii="Times New Roman" w:hAnsi="Times New Roman" w:cs="Times New Roman"/>
          <w:bCs/>
          <w:i/>
          <w:sz w:val="28"/>
          <w:szCs w:val="28"/>
        </w:rPr>
        <w:t>доминанты,</w:t>
      </w:r>
      <w:r w:rsidRPr="00FF0F7C">
        <w:rPr>
          <w:rFonts w:ascii="Times New Roman" w:hAnsi="Times New Roman" w:cs="Times New Roman"/>
          <w:bCs/>
          <w:i/>
          <w:sz w:val="28"/>
          <w:szCs w:val="28"/>
        </w:rPr>
        <w:t xml:space="preserve"> картина мира,</w:t>
      </w:r>
      <w:r w:rsidR="003D7BDD" w:rsidRPr="00FF0F7C">
        <w:rPr>
          <w:rFonts w:ascii="Times New Roman" w:hAnsi="Times New Roman" w:cs="Times New Roman"/>
          <w:bCs/>
          <w:i/>
          <w:sz w:val="28"/>
          <w:szCs w:val="28"/>
        </w:rPr>
        <w:t xml:space="preserve"> полипарадигмальность, </w:t>
      </w:r>
      <w:r w:rsidRPr="00FF0F7C">
        <w:rPr>
          <w:rFonts w:ascii="Times New Roman" w:hAnsi="Times New Roman" w:cs="Times New Roman"/>
          <w:bCs/>
          <w:i/>
          <w:sz w:val="28"/>
          <w:szCs w:val="28"/>
        </w:rPr>
        <w:t xml:space="preserve">неомифологическое сознание, </w:t>
      </w:r>
      <w:r w:rsidR="003D7BDD" w:rsidRPr="00FF0F7C">
        <w:rPr>
          <w:rFonts w:ascii="Times New Roman" w:hAnsi="Times New Roman" w:cs="Times New Roman"/>
          <w:bCs/>
          <w:i/>
          <w:sz w:val="28"/>
          <w:szCs w:val="28"/>
        </w:rPr>
        <w:t>внешняя и внутренняя лингвистика,</w:t>
      </w:r>
      <w:r w:rsidRPr="00FF0F7C">
        <w:rPr>
          <w:rFonts w:ascii="Times New Roman" w:hAnsi="Times New Roman" w:cs="Times New Roman"/>
          <w:bCs/>
          <w:i/>
          <w:sz w:val="28"/>
          <w:szCs w:val="28"/>
        </w:rPr>
        <w:t xml:space="preserve"> ноолингвистика,</w:t>
      </w:r>
      <w:r w:rsidR="003D7BDD" w:rsidRPr="00FF0F7C">
        <w:rPr>
          <w:rFonts w:ascii="Times New Roman" w:hAnsi="Times New Roman" w:cs="Times New Roman"/>
          <w:bCs/>
          <w:i/>
          <w:sz w:val="28"/>
          <w:szCs w:val="28"/>
        </w:rPr>
        <w:t xml:space="preserve"> суггестивная лингвистика,</w:t>
      </w:r>
      <w:r w:rsidRPr="00FF0F7C">
        <w:rPr>
          <w:rFonts w:ascii="Times New Roman" w:hAnsi="Times New Roman" w:cs="Times New Roman"/>
          <w:bCs/>
          <w:i/>
          <w:sz w:val="28"/>
          <w:szCs w:val="28"/>
        </w:rPr>
        <w:t xml:space="preserve"> тендерный подход,</w:t>
      </w:r>
      <w:r w:rsidR="003D7BDD" w:rsidRPr="00FF0F7C">
        <w:rPr>
          <w:rFonts w:ascii="Times New Roman" w:hAnsi="Times New Roman" w:cs="Times New Roman"/>
          <w:bCs/>
          <w:i/>
          <w:sz w:val="28"/>
          <w:szCs w:val="28"/>
        </w:rPr>
        <w:t xml:space="preserve"> рефлексивная лингвистика, </w:t>
      </w:r>
      <w:r w:rsidRPr="00FF0F7C">
        <w:rPr>
          <w:rFonts w:ascii="Times New Roman" w:hAnsi="Times New Roman" w:cs="Times New Roman"/>
          <w:bCs/>
          <w:i/>
          <w:sz w:val="28"/>
          <w:szCs w:val="28"/>
        </w:rPr>
        <w:t>экзистенциализм,</w:t>
      </w:r>
      <w:r w:rsidR="003D7BDD" w:rsidRPr="00FF0F7C">
        <w:rPr>
          <w:rFonts w:ascii="Times New Roman" w:hAnsi="Times New Roman" w:cs="Times New Roman"/>
          <w:bCs/>
          <w:i/>
          <w:sz w:val="28"/>
          <w:szCs w:val="28"/>
        </w:rPr>
        <w:t xml:space="preserve"> неофрейдизм,</w:t>
      </w:r>
      <w:r w:rsidRPr="00FF0F7C">
        <w:rPr>
          <w:rFonts w:ascii="Times New Roman" w:hAnsi="Times New Roman" w:cs="Times New Roman"/>
          <w:bCs/>
          <w:i/>
          <w:sz w:val="28"/>
          <w:szCs w:val="28"/>
        </w:rPr>
        <w:t xml:space="preserve"> эксланаторность, </w:t>
      </w:r>
      <w:r w:rsidR="003D7BDD" w:rsidRPr="00FF0F7C">
        <w:rPr>
          <w:rFonts w:ascii="Times New Roman" w:hAnsi="Times New Roman" w:cs="Times New Roman"/>
          <w:bCs/>
          <w:i/>
          <w:sz w:val="28"/>
          <w:szCs w:val="28"/>
        </w:rPr>
        <w:t>неопозитивизм,</w:t>
      </w:r>
      <w:r w:rsidRPr="00FF0F7C">
        <w:rPr>
          <w:rFonts w:ascii="Times New Roman" w:hAnsi="Times New Roman" w:cs="Times New Roman"/>
          <w:bCs/>
          <w:i/>
          <w:sz w:val="28"/>
          <w:szCs w:val="28"/>
        </w:rPr>
        <w:t xml:space="preserve"> семиотика,</w:t>
      </w:r>
      <w:r w:rsidR="003D7BDD" w:rsidRPr="00FF0F7C">
        <w:rPr>
          <w:rFonts w:ascii="Times New Roman" w:hAnsi="Times New Roman" w:cs="Times New Roman"/>
          <w:bCs/>
          <w:i/>
          <w:sz w:val="28"/>
          <w:szCs w:val="28"/>
        </w:rPr>
        <w:t xml:space="preserve"> лингвистический экспансионизм,</w:t>
      </w:r>
      <w:r w:rsidRPr="00FF0F7C">
        <w:rPr>
          <w:rFonts w:ascii="Times New Roman" w:hAnsi="Times New Roman" w:cs="Times New Roman"/>
          <w:i/>
          <w:sz w:val="28"/>
          <w:szCs w:val="28"/>
        </w:rPr>
        <w:t xml:space="preserve"> </w:t>
      </w:r>
      <w:r w:rsidR="003D7BDD" w:rsidRPr="00FF0F7C">
        <w:rPr>
          <w:rFonts w:ascii="Times New Roman" w:hAnsi="Times New Roman" w:cs="Times New Roman"/>
          <w:i/>
          <w:sz w:val="28"/>
          <w:szCs w:val="28"/>
        </w:rPr>
        <w:t>нарратология,</w:t>
      </w:r>
      <w:r w:rsidRPr="00FF0F7C">
        <w:rPr>
          <w:rFonts w:ascii="Times New Roman" w:hAnsi="Times New Roman" w:cs="Times New Roman"/>
          <w:bCs/>
          <w:i/>
          <w:sz w:val="28"/>
          <w:szCs w:val="28"/>
        </w:rPr>
        <w:t xml:space="preserve"> транскультурация,</w:t>
      </w:r>
      <w:r w:rsidR="003D7BDD" w:rsidRPr="00FF0F7C">
        <w:rPr>
          <w:rFonts w:ascii="Times New Roman" w:hAnsi="Times New Roman" w:cs="Times New Roman"/>
          <w:i/>
          <w:sz w:val="28"/>
          <w:szCs w:val="28"/>
        </w:rPr>
        <w:t xml:space="preserve"> гипертекст</w:t>
      </w:r>
      <w:r w:rsidR="003D7BDD" w:rsidRPr="00FF0F7C">
        <w:rPr>
          <w:rFonts w:ascii="Times New Roman" w:hAnsi="Times New Roman" w:cs="Times New Roman"/>
          <w:bCs/>
          <w:i/>
          <w:sz w:val="28"/>
          <w:szCs w:val="28"/>
        </w:rPr>
        <w:t xml:space="preserve"> </w:t>
      </w:r>
      <w:r w:rsidR="003D7BDD" w:rsidRPr="00FF0F7C">
        <w:rPr>
          <w:rFonts w:ascii="Times New Roman" w:hAnsi="Times New Roman" w:cs="Times New Roman"/>
          <w:bCs/>
          <w:sz w:val="28"/>
          <w:szCs w:val="28"/>
        </w:rPr>
        <w:t>и др., и их активного использования  будущими специалистами в научно-исследовательской и практической, профессиональной деятельности.</w:t>
      </w:r>
    </w:p>
    <w:p w14:paraId="679876C0" w14:textId="77777777" w:rsidR="00866C92" w:rsidRPr="00FF0F7C" w:rsidRDefault="003D7BDD" w:rsidP="004212CA">
      <w:pPr>
        <w:spacing w:after="0" w:line="240" w:lineRule="auto"/>
        <w:ind w:firstLine="709"/>
        <w:jc w:val="both"/>
        <w:rPr>
          <w:rFonts w:ascii="Times New Roman" w:hAnsi="Times New Roman" w:cs="Times New Roman"/>
          <w:bCs/>
          <w:sz w:val="28"/>
          <w:szCs w:val="28"/>
        </w:rPr>
      </w:pPr>
      <w:r w:rsidRPr="00FF0F7C">
        <w:rPr>
          <w:rFonts w:ascii="Times New Roman" w:hAnsi="Times New Roman" w:cs="Times New Roman"/>
          <w:bCs/>
          <w:sz w:val="28"/>
          <w:szCs w:val="28"/>
        </w:rPr>
        <w:t xml:space="preserve">В послевузовской профессиональной подготовке  (магистратура, докторантура) предполагается углубление и расширение профессиональных </w:t>
      </w:r>
      <w:proofErr w:type="gramStart"/>
      <w:r w:rsidRPr="00FF0F7C">
        <w:rPr>
          <w:rFonts w:ascii="Times New Roman" w:hAnsi="Times New Roman" w:cs="Times New Roman"/>
          <w:bCs/>
          <w:sz w:val="28"/>
          <w:szCs w:val="28"/>
        </w:rPr>
        <w:t>знаний</w:t>
      </w:r>
      <w:proofErr w:type="gramEnd"/>
      <w:r w:rsidRPr="00FF0F7C">
        <w:rPr>
          <w:rFonts w:ascii="Times New Roman" w:hAnsi="Times New Roman" w:cs="Times New Roman"/>
          <w:bCs/>
          <w:sz w:val="28"/>
          <w:szCs w:val="28"/>
        </w:rPr>
        <w:t xml:space="preserve"> и дальнейшее развитие и совершенствование профессиональной компетентности обучающихся. </w:t>
      </w:r>
    </w:p>
    <w:p w14:paraId="5F1087ED" w14:textId="77777777" w:rsidR="00866C92" w:rsidRPr="00FF0F7C" w:rsidRDefault="003D7BDD" w:rsidP="004212CA">
      <w:pPr>
        <w:spacing w:after="0" w:line="240" w:lineRule="auto"/>
        <w:ind w:firstLine="709"/>
        <w:jc w:val="both"/>
        <w:rPr>
          <w:rFonts w:ascii="Times New Roman" w:hAnsi="Times New Roman" w:cs="Times New Roman"/>
          <w:b/>
          <w:sz w:val="28"/>
          <w:szCs w:val="28"/>
        </w:rPr>
      </w:pPr>
      <w:r w:rsidRPr="00FF0F7C">
        <w:rPr>
          <w:rFonts w:ascii="Times New Roman" w:hAnsi="Times New Roman" w:cs="Times New Roman"/>
          <w:bCs/>
          <w:sz w:val="28"/>
          <w:szCs w:val="28"/>
        </w:rPr>
        <w:t xml:space="preserve">Таким образом, на наш взгляд, </w:t>
      </w:r>
      <w:r w:rsidR="00866C92" w:rsidRPr="00FF0F7C">
        <w:rPr>
          <w:rFonts w:ascii="Times New Roman" w:hAnsi="Times New Roman" w:cs="Times New Roman"/>
          <w:bCs/>
          <w:sz w:val="28"/>
          <w:szCs w:val="28"/>
        </w:rPr>
        <w:t>осуществление учебной деятельности путем использования</w:t>
      </w:r>
      <w:r w:rsidRPr="00FF0F7C">
        <w:rPr>
          <w:rFonts w:ascii="Times New Roman" w:hAnsi="Times New Roman" w:cs="Times New Roman"/>
          <w:bCs/>
          <w:sz w:val="28"/>
          <w:szCs w:val="28"/>
        </w:rPr>
        <w:t xml:space="preserve"> </w:t>
      </w:r>
      <w:r w:rsidR="00866C92" w:rsidRPr="00FF0F7C">
        <w:rPr>
          <w:rFonts w:ascii="Times New Roman" w:hAnsi="Times New Roman" w:cs="Times New Roman"/>
          <w:bCs/>
          <w:sz w:val="28"/>
          <w:szCs w:val="28"/>
        </w:rPr>
        <w:t>комплексного подхода (</w:t>
      </w:r>
      <w:r w:rsidR="008A21CF" w:rsidRPr="00FF0F7C">
        <w:rPr>
          <w:rFonts w:ascii="Times New Roman" w:hAnsi="Times New Roman" w:cs="Times New Roman"/>
          <w:bCs/>
          <w:sz w:val="28"/>
          <w:szCs w:val="28"/>
        </w:rPr>
        <w:t xml:space="preserve">когнитивно-коммуникативного,  </w:t>
      </w:r>
      <w:r w:rsidR="00866C92" w:rsidRPr="00FF0F7C">
        <w:rPr>
          <w:rFonts w:ascii="Times New Roman" w:hAnsi="Times New Roman" w:cs="Times New Roman"/>
          <w:bCs/>
          <w:sz w:val="28"/>
          <w:szCs w:val="28"/>
        </w:rPr>
        <w:t>личностно-ориен</w:t>
      </w:r>
      <w:r w:rsidR="008A21CF" w:rsidRPr="00FF0F7C">
        <w:rPr>
          <w:rFonts w:ascii="Times New Roman" w:hAnsi="Times New Roman" w:cs="Times New Roman"/>
          <w:bCs/>
          <w:sz w:val="28"/>
          <w:szCs w:val="28"/>
        </w:rPr>
        <w:t>тированного, компентентностного</w:t>
      </w:r>
      <w:r w:rsidR="00866C92" w:rsidRPr="00FF0F7C">
        <w:rPr>
          <w:rFonts w:ascii="Times New Roman" w:hAnsi="Times New Roman" w:cs="Times New Roman"/>
          <w:bCs/>
          <w:sz w:val="28"/>
          <w:szCs w:val="28"/>
        </w:rPr>
        <w:t xml:space="preserve">) и принципов </w:t>
      </w:r>
      <w:r w:rsidR="008A21CF" w:rsidRPr="00FF0F7C">
        <w:rPr>
          <w:rFonts w:ascii="Times New Roman" w:hAnsi="Times New Roman" w:cs="Times New Roman"/>
          <w:bCs/>
          <w:sz w:val="28"/>
          <w:szCs w:val="28"/>
        </w:rPr>
        <w:t xml:space="preserve">системности, </w:t>
      </w:r>
      <w:r w:rsidR="00866C92" w:rsidRPr="00FF0F7C">
        <w:rPr>
          <w:rFonts w:ascii="Times New Roman" w:hAnsi="Times New Roman" w:cs="Times New Roman"/>
          <w:bCs/>
          <w:sz w:val="28"/>
          <w:szCs w:val="28"/>
        </w:rPr>
        <w:t xml:space="preserve">преемственности, междисциплинарности </w:t>
      </w:r>
      <w:r w:rsidRPr="00FF0F7C">
        <w:rPr>
          <w:rFonts w:ascii="Times New Roman" w:hAnsi="Times New Roman" w:cs="Times New Roman"/>
          <w:bCs/>
          <w:sz w:val="28"/>
          <w:szCs w:val="28"/>
        </w:rPr>
        <w:t xml:space="preserve">к изучению научных знаний по лингвистике и литературоведению на всех уровнях обучения (бакалавриат – магистратура – докторантура) </w:t>
      </w:r>
      <w:r w:rsidR="008A21CF" w:rsidRPr="00FF0F7C">
        <w:rPr>
          <w:rFonts w:ascii="Times New Roman" w:hAnsi="Times New Roman" w:cs="Times New Roman"/>
          <w:bCs/>
          <w:sz w:val="28"/>
          <w:szCs w:val="28"/>
        </w:rPr>
        <w:t>способствующее</w:t>
      </w:r>
      <w:r w:rsidRPr="00FF0F7C">
        <w:rPr>
          <w:rFonts w:ascii="Times New Roman" w:hAnsi="Times New Roman" w:cs="Times New Roman"/>
          <w:bCs/>
          <w:sz w:val="28"/>
          <w:szCs w:val="28"/>
        </w:rPr>
        <w:t xml:space="preserve"> </w:t>
      </w:r>
      <w:r w:rsidR="00866C92" w:rsidRPr="00FF0F7C">
        <w:rPr>
          <w:rFonts w:ascii="Times New Roman" w:hAnsi="Times New Roman" w:cs="Times New Roman"/>
          <w:bCs/>
          <w:sz w:val="28"/>
          <w:szCs w:val="28"/>
        </w:rPr>
        <w:t>эффективному формированию тезауруса обучающихся</w:t>
      </w:r>
      <w:r w:rsidR="00D25802" w:rsidRPr="00FF0F7C">
        <w:rPr>
          <w:rFonts w:ascii="Times New Roman" w:hAnsi="Times New Roman" w:cs="Times New Roman"/>
          <w:bCs/>
          <w:sz w:val="28"/>
          <w:szCs w:val="28"/>
        </w:rPr>
        <w:t xml:space="preserve"> </w:t>
      </w:r>
      <w:r w:rsidR="00D25802" w:rsidRPr="00FF0F7C">
        <w:rPr>
          <w:rFonts w:ascii="Times New Roman" w:hAnsi="Times New Roman" w:cs="Times New Roman"/>
          <w:sz w:val="28"/>
          <w:szCs w:val="28"/>
        </w:rPr>
        <w:t>[56, с. 224]</w:t>
      </w:r>
      <w:r w:rsidR="007B56DA" w:rsidRPr="00FF0F7C">
        <w:rPr>
          <w:rFonts w:ascii="Times New Roman" w:hAnsi="Times New Roman" w:cs="Times New Roman"/>
          <w:bCs/>
          <w:sz w:val="28"/>
          <w:szCs w:val="28"/>
        </w:rPr>
        <w:t xml:space="preserve">, как на уровне отдельно взятой </w:t>
      </w:r>
      <w:r w:rsidR="007B56DA" w:rsidRPr="00FF0F7C">
        <w:rPr>
          <w:rFonts w:ascii="Times New Roman" w:hAnsi="Times New Roman" w:cs="Times New Roman"/>
          <w:bCs/>
          <w:sz w:val="28"/>
          <w:szCs w:val="28"/>
        </w:rPr>
        <w:lastRenderedPageBreak/>
        <w:t>дисциплины, так и всех дисциплин филологического цикла в соответствии с действующей образовательной программой в вузе</w:t>
      </w:r>
      <w:r w:rsidR="00866C92" w:rsidRPr="00FF0F7C">
        <w:rPr>
          <w:rFonts w:ascii="Times New Roman" w:hAnsi="Times New Roman" w:cs="Times New Roman"/>
          <w:bCs/>
          <w:sz w:val="28"/>
          <w:szCs w:val="28"/>
        </w:rPr>
        <w:t>.</w:t>
      </w:r>
    </w:p>
    <w:p w14:paraId="183B89AF" w14:textId="77777777" w:rsidR="00AA090C" w:rsidRPr="00FF0F7C" w:rsidRDefault="00CC1737" w:rsidP="0090760C">
      <w:pPr>
        <w:spacing w:after="0" w:line="240" w:lineRule="auto"/>
        <w:jc w:val="both"/>
        <w:rPr>
          <w:rFonts w:ascii="Times New Roman" w:hAnsi="Times New Roman" w:cs="Times New Roman"/>
          <w:color w:val="00B050"/>
          <w:sz w:val="28"/>
          <w:szCs w:val="28"/>
        </w:rPr>
      </w:pPr>
      <w:r w:rsidRPr="00FF0F7C">
        <w:rPr>
          <w:rFonts w:ascii="Times New Roman" w:hAnsi="Times New Roman" w:cs="Times New Roman"/>
          <w:color w:val="00B050"/>
          <w:sz w:val="28"/>
          <w:szCs w:val="28"/>
        </w:rPr>
        <w:tab/>
      </w:r>
    </w:p>
    <w:p w14:paraId="3F1DB858" w14:textId="77777777" w:rsidR="003834C2" w:rsidRPr="00FF0F7C" w:rsidRDefault="00265E25" w:rsidP="00BF124E">
      <w:pPr>
        <w:spacing w:after="0" w:line="240" w:lineRule="auto"/>
        <w:ind w:firstLine="708"/>
        <w:jc w:val="both"/>
        <w:rPr>
          <w:rFonts w:ascii="Times New Roman" w:hAnsi="Times New Roman" w:cs="Times New Roman"/>
          <w:color w:val="FF0000"/>
          <w:sz w:val="28"/>
          <w:szCs w:val="28"/>
        </w:rPr>
      </w:pPr>
      <w:r w:rsidRPr="00FF0F7C">
        <w:rPr>
          <w:rFonts w:ascii="Times New Roman" w:eastAsia="Times New Roman" w:hAnsi="Times New Roman" w:cs="Times New Roman"/>
          <w:b/>
          <w:sz w:val="28"/>
          <w:szCs w:val="28"/>
        </w:rPr>
        <w:t>2.3</w:t>
      </w:r>
      <w:r w:rsidR="0026315C" w:rsidRPr="00FF0F7C">
        <w:rPr>
          <w:rFonts w:ascii="Times New Roman" w:eastAsia="Times New Roman" w:hAnsi="Times New Roman" w:cs="Times New Roman"/>
          <w:b/>
          <w:sz w:val="28"/>
          <w:szCs w:val="28"/>
        </w:rPr>
        <w:t xml:space="preserve"> </w:t>
      </w:r>
      <w:r w:rsidR="00881A7D" w:rsidRPr="00FF0F7C">
        <w:rPr>
          <w:rFonts w:ascii="Times New Roman" w:hAnsi="Times New Roman" w:cs="Times New Roman"/>
          <w:b/>
          <w:sz w:val="28"/>
          <w:szCs w:val="28"/>
        </w:rPr>
        <w:t>Лингвистическая терминология – основной контент тезауруса специалиста-филолога</w:t>
      </w:r>
      <w:r w:rsidR="003834C2" w:rsidRPr="00FF0F7C">
        <w:rPr>
          <w:rFonts w:ascii="Times New Roman" w:hAnsi="Times New Roman" w:cs="Times New Roman"/>
          <w:b/>
          <w:sz w:val="28"/>
          <w:szCs w:val="28"/>
        </w:rPr>
        <w:t xml:space="preserve"> </w:t>
      </w:r>
    </w:p>
    <w:p w14:paraId="7235E387" w14:textId="516035DF" w:rsidR="00881A7D" w:rsidRPr="00FF0F7C" w:rsidRDefault="00881A7D" w:rsidP="008B6D62">
      <w:pPr>
        <w:spacing w:after="0" w:line="240" w:lineRule="auto"/>
        <w:ind w:firstLine="709"/>
        <w:jc w:val="both"/>
        <w:rPr>
          <w:rFonts w:ascii="Times New Roman" w:hAnsi="Times New Roman" w:cs="Times New Roman"/>
          <w:sz w:val="28"/>
          <w:szCs w:val="28"/>
          <w:shd w:val="clear" w:color="auto" w:fill="FFFFFF"/>
        </w:rPr>
      </w:pPr>
      <w:r w:rsidRPr="00FF0F7C">
        <w:rPr>
          <w:rFonts w:ascii="Times New Roman" w:hAnsi="Times New Roman" w:cs="Times New Roman"/>
          <w:sz w:val="28"/>
          <w:szCs w:val="28"/>
        </w:rPr>
        <w:t xml:space="preserve">В условиях социальных изменений (глобализации, информатизации, компьютеризации, интеграции и др.) конца </w:t>
      </w:r>
      <w:r w:rsidRPr="00FF0F7C">
        <w:rPr>
          <w:rFonts w:ascii="Times New Roman" w:hAnsi="Times New Roman" w:cs="Times New Roman"/>
          <w:sz w:val="28"/>
          <w:szCs w:val="28"/>
          <w:lang w:val="en-US"/>
        </w:rPr>
        <w:t>XX</w:t>
      </w:r>
      <w:r w:rsidRPr="00FF0F7C">
        <w:rPr>
          <w:rFonts w:ascii="Times New Roman" w:hAnsi="Times New Roman" w:cs="Times New Roman"/>
          <w:sz w:val="28"/>
          <w:szCs w:val="28"/>
        </w:rPr>
        <w:t xml:space="preserve"> и начала </w:t>
      </w:r>
      <w:r w:rsidRPr="00FF0F7C">
        <w:rPr>
          <w:rFonts w:ascii="Times New Roman" w:hAnsi="Times New Roman" w:cs="Times New Roman"/>
          <w:sz w:val="28"/>
          <w:szCs w:val="28"/>
          <w:lang w:val="en-US"/>
        </w:rPr>
        <w:t>XXI</w:t>
      </w:r>
      <w:r w:rsidRPr="00FF0F7C">
        <w:rPr>
          <w:rFonts w:ascii="Times New Roman" w:hAnsi="Times New Roman" w:cs="Times New Roman"/>
          <w:sz w:val="28"/>
          <w:szCs w:val="28"/>
        </w:rPr>
        <w:t xml:space="preserve"> веков можно заметить возрастающие требования к профессиональной подготовке специалиста, соответствующего запросам современности. </w:t>
      </w:r>
      <w:r w:rsidR="00A60600" w:rsidRPr="00FF0F7C">
        <w:rPr>
          <w:rFonts w:ascii="Times New Roman" w:hAnsi="Times New Roman" w:cs="Times New Roman"/>
          <w:sz w:val="28"/>
          <w:szCs w:val="28"/>
        </w:rPr>
        <w:t>Поэтому</w:t>
      </w:r>
      <w:r w:rsidRPr="00FF0F7C">
        <w:rPr>
          <w:rFonts w:ascii="Times New Roman" w:hAnsi="Times New Roman" w:cs="Times New Roman"/>
          <w:sz w:val="28"/>
          <w:szCs w:val="28"/>
        </w:rPr>
        <w:t xml:space="preserve"> особую актуальность приобретает проблема формирования тезауруса будущего специалиста и его компетенций. В</w:t>
      </w:r>
      <w:r w:rsidRPr="00FF0F7C">
        <w:rPr>
          <w:rFonts w:ascii="Times New Roman" w:hAnsi="Times New Roman" w:cs="Times New Roman"/>
          <w:sz w:val="28"/>
          <w:szCs w:val="28"/>
          <w:shd w:val="clear" w:color="auto" w:fill="FFFFFF"/>
        </w:rPr>
        <w:t xml:space="preserve"> связи </w:t>
      </w:r>
      <w:r w:rsidR="00A60600" w:rsidRPr="00FF0F7C">
        <w:rPr>
          <w:rFonts w:ascii="Times New Roman" w:hAnsi="Times New Roman" w:cs="Times New Roman"/>
          <w:sz w:val="28"/>
          <w:szCs w:val="28"/>
          <w:shd w:val="clear" w:color="auto" w:fill="FFFFFF"/>
        </w:rPr>
        <w:t xml:space="preserve">с этими требованиями, а также </w:t>
      </w:r>
      <w:r w:rsidR="00B05ADB" w:rsidRPr="00FF0F7C">
        <w:rPr>
          <w:rFonts w:ascii="Times New Roman" w:hAnsi="Times New Roman" w:cs="Times New Roman"/>
          <w:sz w:val="28"/>
          <w:szCs w:val="28"/>
          <w:shd w:val="clear" w:color="auto" w:fill="FFFFFF"/>
        </w:rPr>
        <w:t xml:space="preserve">с модификацией системы образования в </w:t>
      </w:r>
      <w:r w:rsidR="00A60600" w:rsidRPr="00FF0F7C">
        <w:rPr>
          <w:rFonts w:ascii="Times New Roman" w:hAnsi="Times New Roman" w:cs="Times New Roman"/>
          <w:sz w:val="28"/>
          <w:szCs w:val="28"/>
          <w:shd w:val="clear" w:color="auto" w:fill="FFFFFF"/>
        </w:rPr>
        <w:t>Республике</w:t>
      </w:r>
      <w:r w:rsidR="00B05ADB" w:rsidRPr="00FF0F7C">
        <w:rPr>
          <w:rFonts w:ascii="Times New Roman" w:hAnsi="Times New Roman" w:cs="Times New Roman"/>
          <w:sz w:val="28"/>
          <w:szCs w:val="28"/>
          <w:shd w:val="clear" w:color="auto" w:fill="FFFFFF"/>
        </w:rPr>
        <w:t xml:space="preserve"> Казахстан, </w:t>
      </w:r>
      <w:r w:rsidRPr="00FF0F7C">
        <w:rPr>
          <w:rFonts w:ascii="Times New Roman" w:hAnsi="Times New Roman" w:cs="Times New Roman"/>
          <w:sz w:val="28"/>
          <w:szCs w:val="28"/>
          <w:shd w:val="clear" w:color="auto" w:fill="FFFFFF"/>
        </w:rPr>
        <w:t xml:space="preserve"> </w:t>
      </w:r>
      <w:r w:rsidR="00E16687">
        <w:rPr>
          <w:rFonts w:ascii="Times New Roman" w:hAnsi="Times New Roman" w:cs="Times New Roman"/>
          <w:sz w:val="28"/>
          <w:szCs w:val="28"/>
          <w:shd w:val="clear" w:color="auto" w:fill="FFFFFF"/>
        </w:rPr>
        <w:t>«</w:t>
      </w:r>
      <w:r w:rsidRPr="00FF0F7C">
        <w:rPr>
          <w:rFonts w:ascii="Times New Roman" w:hAnsi="Times New Roman" w:cs="Times New Roman"/>
          <w:sz w:val="28"/>
          <w:szCs w:val="28"/>
          <w:shd w:val="clear" w:color="auto" w:fill="FFFFFF"/>
        </w:rPr>
        <w:t>переходом</w:t>
      </w:r>
      <w:r w:rsidR="009A0CE3" w:rsidRPr="00FF0F7C">
        <w:rPr>
          <w:rFonts w:ascii="Times New Roman" w:hAnsi="Times New Roman" w:cs="Times New Roman"/>
          <w:sz w:val="28"/>
          <w:szCs w:val="28"/>
          <w:shd w:val="clear" w:color="auto" w:fill="FFFFFF"/>
        </w:rPr>
        <w:t xml:space="preserve"> к многоуровневой системе образования, использующей кредитную технологию, были внесены коррективы в государственные стандарты, охватывающие все специальности.</w:t>
      </w:r>
      <w:r w:rsidRPr="00FF0F7C">
        <w:rPr>
          <w:rFonts w:ascii="Times New Roman" w:hAnsi="Times New Roman" w:cs="Times New Roman"/>
          <w:sz w:val="28"/>
          <w:szCs w:val="28"/>
          <w:shd w:val="clear" w:color="auto" w:fill="FFFFFF"/>
        </w:rPr>
        <w:t xml:space="preserve"> Данные изменения нашли отражение и в </w:t>
      </w:r>
      <w:r w:rsidRPr="00FF0F7C">
        <w:rPr>
          <w:rFonts w:ascii="Times New Roman" w:hAnsi="Times New Roman" w:cs="Times New Roman"/>
          <w:sz w:val="28"/>
          <w:szCs w:val="28"/>
        </w:rPr>
        <w:t>образовательных программах Казахского национального университета имени аль-Фараби: «</w:t>
      </w:r>
      <w:r w:rsidR="0086137F" w:rsidRPr="00FF0F7C">
        <w:rPr>
          <w:rFonts w:ascii="Times New Roman" w:hAnsi="Times New Roman" w:cs="Times New Roman"/>
          <w:sz w:val="28"/>
          <w:szCs w:val="28"/>
        </w:rPr>
        <w:t>6В01703</w:t>
      </w:r>
      <w:r w:rsidR="00A86706" w:rsidRPr="00FF0F7C">
        <w:rPr>
          <w:rFonts w:ascii="Times New Roman" w:hAnsi="Times New Roman" w:cs="Times New Roman"/>
          <w:sz w:val="28"/>
          <w:szCs w:val="28"/>
        </w:rPr>
        <w:t xml:space="preserve"> </w:t>
      </w:r>
      <w:r w:rsidR="00A86706" w:rsidRPr="00FF0F7C">
        <w:rPr>
          <w:rFonts w:ascii="Times New Roman" w:hAnsi="Times New Roman" w:cs="Times New Roman"/>
          <w:b/>
          <w:sz w:val="28"/>
          <w:szCs w:val="28"/>
        </w:rPr>
        <w:t>–</w:t>
      </w:r>
      <w:r w:rsidR="002822B8" w:rsidRPr="00FF0F7C">
        <w:rPr>
          <w:rFonts w:ascii="Times New Roman" w:hAnsi="Times New Roman" w:cs="Times New Roman"/>
          <w:sz w:val="28"/>
          <w:szCs w:val="28"/>
        </w:rPr>
        <w:t xml:space="preserve"> </w:t>
      </w:r>
      <w:r w:rsidRPr="00FF0F7C">
        <w:rPr>
          <w:rFonts w:ascii="Times New Roman" w:hAnsi="Times New Roman" w:cs="Times New Roman"/>
          <w:sz w:val="28"/>
          <w:szCs w:val="28"/>
        </w:rPr>
        <w:t>Русский язык и литература»</w:t>
      </w:r>
      <w:r w:rsidR="002822B8" w:rsidRPr="00FF0F7C">
        <w:rPr>
          <w:rFonts w:ascii="Times New Roman" w:hAnsi="Times New Roman" w:cs="Times New Roman"/>
          <w:sz w:val="28"/>
          <w:szCs w:val="28"/>
        </w:rPr>
        <w:t xml:space="preserve"> (и</w:t>
      </w:r>
      <w:r w:rsidRPr="00FF0F7C">
        <w:rPr>
          <w:rFonts w:ascii="Times New Roman" w:hAnsi="Times New Roman" w:cs="Times New Roman"/>
          <w:sz w:val="28"/>
          <w:szCs w:val="28"/>
        </w:rPr>
        <w:t xml:space="preserve"> «</w:t>
      </w:r>
      <w:r w:rsidR="00A86706" w:rsidRPr="00FF0F7C">
        <w:rPr>
          <w:rFonts w:ascii="Times New Roman" w:hAnsi="Times New Roman" w:cs="Times New Roman"/>
          <w:sz w:val="28"/>
          <w:szCs w:val="28"/>
        </w:rPr>
        <w:t xml:space="preserve">6В02307 </w:t>
      </w:r>
      <w:r w:rsidR="00A86706" w:rsidRPr="00FF0F7C">
        <w:rPr>
          <w:rFonts w:ascii="Times New Roman" w:hAnsi="Times New Roman" w:cs="Times New Roman"/>
          <w:b/>
          <w:sz w:val="28"/>
          <w:szCs w:val="28"/>
        </w:rPr>
        <w:t xml:space="preserve">– </w:t>
      </w:r>
      <w:r w:rsidRPr="00FF0F7C">
        <w:rPr>
          <w:rFonts w:ascii="Times New Roman" w:hAnsi="Times New Roman" w:cs="Times New Roman"/>
          <w:sz w:val="28"/>
          <w:szCs w:val="28"/>
        </w:rPr>
        <w:t>Русская филология»</w:t>
      </w:r>
      <w:r w:rsidR="002822B8" w:rsidRPr="00FF0F7C">
        <w:rPr>
          <w:rFonts w:ascii="Times New Roman" w:hAnsi="Times New Roman" w:cs="Times New Roman"/>
          <w:sz w:val="28"/>
          <w:szCs w:val="28"/>
        </w:rPr>
        <w:t>)</w:t>
      </w:r>
      <w:r w:rsidR="00E16687">
        <w:rPr>
          <w:rFonts w:ascii="Times New Roman" w:hAnsi="Times New Roman" w:cs="Times New Roman"/>
          <w:sz w:val="28"/>
          <w:szCs w:val="28"/>
        </w:rPr>
        <w:t>» [6, с. 154]</w:t>
      </w:r>
      <w:r w:rsidR="00A60600" w:rsidRPr="00FF0F7C">
        <w:rPr>
          <w:rFonts w:ascii="Times New Roman" w:hAnsi="Times New Roman" w:cs="Times New Roman"/>
          <w:sz w:val="28"/>
          <w:szCs w:val="28"/>
        </w:rPr>
        <w:t>. А это, в свою очередь, потребовало</w:t>
      </w:r>
      <w:r w:rsidRPr="00FF0F7C">
        <w:rPr>
          <w:rFonts w:ascii="Times New Roman" w:hAnsi="Times New Roman" w:cs="Times New Roman"/>
          <w:sz w:val="28"/>
          <w:szCs w:val="28"/>
        </w:rPr>
        <w:t xml:space="preserve"> разработки </w:t>
      </w:r>
      <w:r w:rsidR="00A60600" w:rsidRPr="00FF0F7C">
        <w:rPr>
          <w:rFonts w:ascii="Times New Roman" w:hAnsi="Times New Roman" w:cs="Times New Roman"/>
          <w:sz w:val="28"/>
          <w:szCs w:val="28"/>
        </w:rPr>
        <w:t xml:space="preserve">содержания </w:t>
      </w:r>
      <w:r w:rsidRPr="00FF0F7C">
        <w:rPr>
          <w:rFonts w:ascii="Times New Roman" w:hAnsi="Times New Roman" w:cs="Times New Roman"/>
          <w:sz w:val="28"/>
          <w:szCs w:val="28"/>
        </w:rPr>
        <w:t>учебного контента</w:t>
      </w:r>
      <w:r w:rsidR="00A60600" w:rsidRPr="00FF0F7C">
        <w:rPr>
          <w:rFonts w:ascii="Times New Roman" w:hAnsi="Times New Roman" w:cs="Times New Roman"/>
          <w:sz w:val="28"/>
          <w:szCs w:val="28"/>
        </w:rPr>
        <w:t xml:space="preserve"> по всем дисциплинам (общеобязательным</w:t>
      </w:r>
      <w:r w:rsidRPr="00FF0F7C">
        <w:rPr>
          <w:rFonts w:ascii="Times New Roman" w:hAnsi="Times New Roman" w:cs="Times New Roman"/>
          <w:sz w:val="28"/>
          <w:szCs w:val="28"/>
        </w:rPr>
        <w:t>,</w:t>
      </w:r>
      <w:r w:rsidR="00A60600" w:rsidRPr="00FF0F7C">
        <w:rPr>
          <w:rFonts w:ascii="Times New Roman" w:hAnsi="Times New Roman" w:cs="Times New Roman"/>
          <w:sz w:val="28"/>
          <w:szCs w:val="28"/>
        </w:rPr>
        <w:t xml:space="preserve"> профилирующим, элективным),</w:t>
      </w:r>
      <w:r w:rsidRPr="00FF0F7C">
        <w:rPr>
          <w:rFonts w:ascii="Times New Roman" w:hAnsi="Times New Roman" w:cs="Times New Roman"/>
          <w:sz w:val="28"/>
          <w:szCs w:val="28"/>
        </w:rPr>
        <w:t xml:space="preserve"> </w:t>
      </w:r>
      <w:r w:rsidR="00A60600" w:rsidRPr="00FF0F7C">
        <w:rPr>
          <w:rFonts w:ascii="Times New Roman" w:hAnsi="Times New Roman" w:cs="Times New Roman"/>
          <w:sz w:val="28"/>
          <w:szCs w:val="28"/>
        </w:rPr>
        <w:t xml:space="preserve">который </w:t>
      </w:r>
      <w:r w:rsidRPr="00FF0F7C">
        <w:rPr>
          <w:rFonts w:ascii="Times New Roman" w:hAnsi="Times New Roman" w:cs="Times New Roman"/>
          <w:sz w:val="28"/>
          <w:szCs w:val="28"/>
        </w:rPr>
        <w:t>позвол</w:t>
      </w:r>
      <w:r w:rsidR="00A60600" w:rsidRPr="00FF0F7C">
        <w:rPr>
          <w:rFonts w:ascii="Times New Roman" w:hAnsi="Times New Roman" w:cs="Times New Roman"/>
          <w:sz w:val="28"/>
          <w:szCs w:val="28"/>
        </w:rPr>
        <w:t>ил бы</w:t>
      </w:r>
      <w:r w:rsidRPr="00FF0F7C">
        <w:rPr>
          <w:rFonts w:ascii="Times New Roman" w:hAnsi="Times New Roman" w:cs="Times New Roman"/>
          <w:sz w:val="28"/>
          <w:szCs w:val="28"/>
        </w:rPr>
        <w:t xml:space="preserve"> на другом качественном уровне осваивать профессиональную терминологию. В </w:t>
      </w:r>
      <w:r w:rsidR="00A60600" w:rsidRPr="00FF0F7C">
        <w:rPr>
          <w:rFonts w:ascii="Times New Roman" w:hAnsi="Times New Roman" w:cs="Times New Roman"/>
          <w:sz w:val="28"/>
          <w:szCs w:val="28"/>
        </w:rPr>
        <w:t>соответствии</w:t>
      </w:r>
      <w:r w:rsidRPr="00FF0F7C">
        <w:rPr>
          <w:rFonts w:ascii="Times New Roman" w:hAnsi="Times New Roman" w:cs="Times New Roman"/>
          <w:sz w:val="28"/>
          <w:szCs w:val="28"/>
        </w:rPr>
        <w:t xml:space="preserve"> с этим </w:t>
      </w:r>
      <w:r w:rsidR="00B659B5" w:rsidRPr="00FF0F7C">
        <w:rPr>
          <w:rFonts w:ascii="Times New Roman" w:hAnsi="Times New Roman" w:cs="Times New Roman"/>
          <w:sz w:val="28"/>
          <w:szCs w:val="28"/>
        </w:rPr>
        <w:t xml:space="preserve">нами была </w:t>
      </w:r>
      <w:r w:rsidRPr="00FF0F7C">
        <w:rPr>
          <w:rFonts w:ascii="Times New Roman" w:hAnsi="Times New Roman" w:cs="Times New Roman"/>
          <w:sz w:val="28"/>
          <w:szCs w:val="28"/>
        </w:rPr>
        <w:t>организована работа п</w:t>
      </w:r>
      <w:r w:rsidRPr="00FF0F7C">
        <w:rPr>
          <w:rFonts w:ascii="Times New Roman" w:hAnsi="Times New Roman" w:cs="Times New Roman"/>
          <w:sz w:val="28"/>
          <w:szCs w:val="28"/>
          <w:shd w:val="clear" w:color="auto" w:fill="FFFFFF"/>
        </w:rPr>
        <w:t>о поэтапному, системному и глубокому изучению узкоспециальных терминов профилирующих и элективных дисциплин в рамках образовательных программ. Обучение основано</w:t>
      </w:r>
      <w:r w:rsidR="0086137F" w:rsidRPr="00FF0F7C">
        <w:rPr>
          <w:rFonts w:ascii="Times New Roman" w:hAnsi="Times New Roman" w:cs="Times New Roman"/>
          <w:sz w:val="28"/>
          <w:szCs w:val="28"/>
          <w:shd w:val="clear" w:color="auto" w:fill="FFFFFF"/>
        </w:rPr>
        <w:t xml:space="preserve"> на комплексном подходе</w:t>
      </w:r>
      <w:r w:rsidR="00E32C91" w:rsidRPr="00FF0F7C">
        <w:rPr>
          <w:rFonts w:ascii="Times New Roman" w:hAnsi="Times New Roman" w:cs="Times New Roman"/>
          <w:sz w:val="28"/>
          <w:szCs w:val="28"/>
          <w:shd w:val="clear" w:color="auto" w:fill="FFFFFF"/>
        </w:rPr>
        <w:t>,</w:t>
      </w:r>
      <w:r w:rsidR="0086137F" w:rsidRPr="00FF0F7C">
        <w:rPr>
          <w:rFonts w:ascii="Times New Roman" w:hAnsi="Times New Roman" w:cs="Times New Roman"/>
          <w:sz w:val="28"/>
          <w:szCs w:val="28"/>
          <w:shd w:val="clear" w:color="auto" w:fill="FFFFFF"/>
        </w:rPr>
        <w:t xml:space="preserve"> с учетом всех аспектов учебной деятельности:</w:t>
      </w:r>
      <w:r w:rsidR="00E32C91" w:rsidRPr="00FF0F7C">
        <w:rPr>
          <w:rFonts w:ascii="Times New Roman" w:hAnsi="Times New Roman" w:cs="Times New Roman"/>
          <w:sz w:val="28"/>
          <w:szCs w:val="28"/>
          <w:shd w:val="clear" w:color="auto" w:fill="FFFFFF"/>
        </w:rPr>
        <w:t xml:space="preserve"> в</w:t>
      </w:r>
      <w:r w:rsidR="00CB6BE1" w:rsidRPr="00FF0F7C">
        <w:rPr>
          <w:rFonts w:ascii="Times New Roman" w:hAnsi="Times New Roman" w:cs="Times New Roman"/>
          <w:sz w:val="28"/>
          <w:szCs w:val="28"/>
          <w:shd w:val="clear" w:color="auto" w:fill="FFFFFF"/>
        </w:rPr>
        <w:t xml:space="preserve">о-первых, </w:t>
      </w:r>
      <w:r w:rsidR="00E32C91" w:rsidRPr="00FF0F7C">
        <w:rPr>
          <w:rFonts w:ascii="Times New Roman" w:hAnsi="Times New Roman" w:cs="Times New Roman"/>
          <w:sz w:val="28"/>
          <w:szCs w:val="28"/>
          <w:shd w:val="clear" w:color="auto" w:fill="FFFFFF"/>
        </w:rPr>
        <w:t>на изучении</w:t>
      </w:r>
      <w:r w:rsidR="00CB6BE1" w:rsidRPr="00FF0F7C">
        <w:rPr>
          <w:rFonts w:ascii="Times New Roman" w:hAnsi="Times New Roman" w:cs="Times New Roman"/>
          <w:sz w:val="28"/>
          <w:szCs w:val="28"/>
          <w:shd w:val="clear" w:color="auto" w:fill="FFFFFF"/>
        </w:rPr>
        <w:t xml:space="preserve"> содержания общеобразовательных программ по направлению подготовки, УМКД, силлабусов; во-вторых, </w:t>
      </w:r>
      <w:r w:rsidR="00E32C91" w:rsidRPr="00FF0F7C">
        <w:rPr>
          <w:rFonts w:ascii="Times New Roman" w:hAnsi="Times New Roman" w:cs="Times New Roman"/>
          <w:sz w:val="28"/>
          <w:szCs w:val="28"/>
          <w:shd w:val="clear" w:color="auto" w:fill="FFFFFF"/>
        </w:rPr>
        <w:t>на определении и изучении</w:t>
      </w:r>
      <w:r w:rsidR="00CB6BE1" w:rsidRPr="00FF0F7C">
        <w:rPr>
          <w:rFonts w:ascii="Times New Roman" w:hAnsi="Times New Roman" w:cs="Times New Roman"/>
          <w:sz w:val="28"/>
          <w:szCs w:val="28"/>
          <w:shd w:val="clear" w:color="auto" w:fill="FFFFFF"/>
        </w:rPr>
        <w:t xml:space="preserve"> имеющихся учебников и учебных пособий в ресурсах  научной библиотеки КазНУ</w:t>
      </w:r>
      <w:r w:rsidR="00E32C91" w:rsidRPr="00FF0F7C">
        <w:rPr>
          <w:rFonts w:ascii="Times New Roman" w:hAnsi="Times New Roman" w:cs="Times New Roman"/>
          <w:sz w:val="28"/>
          <w:szCs w:val="28"/>
          <w:shd w:val="clear" w:color="auto" w:fill="FFFFFF"/>
        </w:rPr>
        <w:t xml:space="preserve"> (по новым вышеуказанным по Каталогу дисциплинам учебных источников не имеется)</w:t>
      </w:r>
      <w:r w:rsidR="00CB6BE1" w:rsidRPr="00FF0F7C">
        <w:rPr>
          <w:rFonts w:ascii="Times New Roman" w:hAnsi="Times New Roman" w:cs="Times New Roman"/>
          <w:sz w:val="28"/>
          <w:szCs w:val="28"/>
          <w:shd w:val="clear" w:color="auto" w:fill="FFFFFF"/>
        </w:rPr>
        <w:t xml:space="preserve">, а также в интернет-ресурсах </w:t>
      </w:r>
      <w:r w:rsidR="00E32C91" w:rsidRPr="00FF0F7C">
        <w:rPr>
          <w:rFonts w:ascii="Times New Roman" w:hAnsi="Times New Roman" w:cs="Times New Roman"/>
          <w:sz w:val="28"/>
          <w:szCs w:val="28"/>
          <w:shd w:val="clear" w:color="auto" w:fill="FFFFFF"/>
        </w:rPr>
        <w:t xml:space="preserve"> (как альтернатива в поиске материалов по изучаемым </w:t>
      </w:r>
      <w:r w:rsidR="00CB6BE1" w:rsidRPr="00FF0F7C">
        <w:rPr>
          <w:rFonts w:ascii="Times New Roman" w:hAnsi="Times New Roman" w:cs="Times New Roman"/>
          <w:sz w:val="28"/>
          <w:szCs w:val="28"/>
          <w:shd w:val="clear" w:color="auto" w:fill="FFFFFF"/>
        </w:rPr>
        <w:t>профилирующим и элективным дисциплинам</w:t>
      </w:r>
      <w:r w:rsidR="00E32C91" w:rsidRPr="00FF0F7C">
        <w:rPr>
          <w:rFonts w:ascii="Times New Roman" w:hAnsi="Times New Roman" w:cs="Times New Roman"/>
          <w:sz w:val="28"/>
          <w:szCs w:val="28"/>
          <w:shd w:val="clear" w:color="auto" w:fill="FFFFFF"/>
        </w:rPr>
        <w:t xml:space="preserve">); в-третьих, </w:t>
      </w:r>
      <w:r w:rsidR="00AA090C" w:rsidRPr="00FF0F7C">
        <w:rPr>
          <w:rFonts w:ascii="Times New Roman" w:hAnsi="Times New Roman" w:cs="Times New Roman"/>
          <w:sz w:val="28"/>
          <w:szCs w:val="28"/>
          <w:shd w:val="clear" w:color="auto" w:fill="FFFFFF"/>
        </w:rPr>
        <w:t xml:space="preserve"> на изучении</w:t>
      </w:r>
      <w:r w:rsidR="00E32C91" w:rsidRPr="00FF0F7C">
        <w:rPr>
          <w:rFonts w:ascii="Times New Roman" w:hAnsi="Times New Roman" w:cs="Times New Roman"/>
          <w:sz w:val="28"/>
          <w:szCs w:val="28"/>
          <w:shd w:val="clear" w:color="auto" w:fill="FFFFFF"/>
        </w:rPr>
        <w:t xml:space="preserve"> терминологического минимума на основе</w:t>
      </w:r>
      <w:r w:rsidRPr="00FF0F7C">
        <w:rPr>
          <w:rFonts w:ascii="Times New Roman" w:hAnsi="Times New Roman" w:cs="Times New Roman"/>
          <w:sz w:val="28"/>
          <w:szCs w:val="28"/>
          <w:shd w:val="clear" w:color="auto" w:fill="FFFFFF"/>
        </w:rPr>
        <w:t xml:space="preserve"> </w:t>
      </w:r>
      <w:r w:rsidR="00E32C91" w:rsidRPr="00FF0F7C">
        <w:rPr>
          <w:rFonts w:ascii="Times New Roman" w:hAnsi="Times New Roman" w:cs="Times New Roman"/>
          <w:sz w:val="28"/>
          <w:szCs w:val="28"/>
          <w:shd w:val="clear" w:color="auto" w:fill="FFFFFF"/>
        </w:rPr>
        <w:t>лексикографических источников</w:t>
      </w:r>
      <w:r w:rsidR="00B05ADB" w:rsidRPr="00FF0F7C">
        <w:rPr>
          <w:rFonts w:ascii="Times New Roman" w:hAnsi="Times New Roman" w:cs="Times New Roman"/>
          <w:sz w:val="28"/>
          <w:szCs w:val="28"/>
          <w:shd w:val="clear" w:color="auto" w:fill="FFFFFF"/>
        </w:rPr>
        <w:t xml:space="preserve"> (составление глоссария)</w:t>
      </w:r>
      <w:r w:rsidR="00E32C91" w:rsidRPr="00FF0F7C">
        <w:rPr>
          <w:rFonts w:ascii="Times New Roman" w:hAnsi="Times New Roman" w:cs="Times New Roman"/>
          <w:sz w:val="28"/>
          <w:szCs w:val="28"/>
          <w:shd w:val="clear" w:color="auto" w:fill="FFFFFF"/>
        </w:rPr>
        <w:t xml:space="preserve">; в-четвертых, на исследовании и изучении </w:t>
      </w:r>
      <w:r w:rsidRPr="00FF0F7C">
        <w:rPr>
          <w:rFonts w:ascii="Times New Roman" w:hAnsi="Times New Roman" w:cs="Times New Roman"/>
          <w:sz w:val="28"/>
          <w:szCs w:val="28"/>
          <w:shd w:val="clear" w:color="auto" w:fill="FFFFFF"/>
        </w:rPr>
        <w:t>научны</w:t>
      </w:r>
      <w:r w:rsidR="00E32C91" w:rsidRPr="00FF0F7C">
        <w:rPr>
          <w:rFonts w:ascii="Times New Roman" w:hAnsi="Times New Roman" w:cs="Times New Roman"/>
          <w:sz w:val="28"/>
          <w:szCs w:val="28"/>
          <w:shd w:val="clear" w:color="auto" w:fill="FFFFFF"/>
        </w:rPr>
        <w:t>х</w:t>
      </w:r>
      <w:r w:rsidRPr="00FF0F7C">
        <w:rPr>
          <w:rFonts w:ascii="Times New Roman" w:hAnsi="Times New Roman" w:cs="Times New Roman"/>
          <w:sz w:val="28"/>
          <w:szCs w:val="28"/>
          <w:shd w:val="clear" w:color="auto" w:fill="FFFFFF"/>
        </w:rPr>
        <w:t xml:space="preserve"> стат</w:t>
      </w:r>
      <w:r w:rsidR="00E32C91" w:rsidRPr="00FF0F7C">
        <w:rPr>
          <w:rFonts w:ascii="Times New Roman" w:hAnsi="Times New Roman" w:cs="Times New Roman"/>
          <w:sz w:val="28"/>
          <w:szCs w:val="28"/>
          <w:shd w:val="clear" w:color="auto" w:fill="FFFFFF"/>
        </w:rPr>
        <w:t>ей</w:t>
      </w:r>
      <w:r w:rsidRPr="00FF0F7C">
        <w:rPr>
          <w:rFonts w:ascii="Times New Roman" w:hAnsi="Times New Roman" w:cs="Times New Roman"/>
          <w:sz w:val="28"/>
          <w:szCs w:val="28"/>
          <w:shd w:val="clear" w:color="auto" w:fill="FFFFFF"/>
        </w:rPr>
        <w:t xml:space="preserve"> по </w:t>
      </w:r>
      <w:r w:rsidR="00B659B5" w:rsidRPr="00FF0F7C">
        <w:rPr>
          <w:rFonts w:ascii="Times New Roman" w:hAnsi="Times New Roman" w:cs="Times New Roman"/>
          <w:sz w:val="28"/>
          <w:szCs w:val="28"/>
          <w:shd w:val="clear" w:color="auto" w:fill="FFFFFF"/>
        </w:rPr>
        <w:t>тематике каждой дисциплины</w:t>
      </w:r>
      <w:r w:rsidR="00E32C91" w:rsidRPr="00FF0F7C">
        <w:rPr>
          <w:rFonts w:ascii="Times New Roman" w:hAnsi="Times New Roman" w:cs="Times New Roman"/>
          <w:sz w:val="28"/>
          <w:szCs w:val="28"/>
          <w:shd w:val="clear" w:color="auto" w:fill="FFFFFF"/>
        </w:rPr>
        <w:t>; в-пятых</w:t>
      </w:r>
      <w:r w:rsidRPr="00FF0F7C">
        <w:rPr>
          <w:rFonts w:ascii="Times New Roman" w:hAnsi="Times New Roman" w:cs="Times New Roman"/>
          <w:sz w:val="28"/>
          <w:szCs w:val="28"/>
          <w:shd w:val="clear" w:color="auto" w:fill="FFFFFF"/>
        </w:rPr>
        <w:t xml:space="preserve">, </w:t>
      </w:r>
      <w:r w:rsidR="00B05ADB" w:rsidRPr="00FF0F7C">
        <w:rPr>
          <w:rFonts w:ascii="Times New Roman" w:hAnsi="Times New Roman" w:cs="Times New Roman"/>
          <w:sz w:val="28"/>
          <w:szCs w:val="28"/>
          <w:shd w:val="clear" w:color="auto" w:fill="FFFFFF"/>
        </w:rPr>
        <w:t>на регулярной работе над</w:t>
      </w:r>
      <w:r w:rsidRPr="00FF0F7C">
        <w:rPr>
          <w:rFonts w:ascii="Times New Roman" w:hAnsi="Times New Roman" w:cs="Times New Roman"/>
          <w:sz w:val="28"/>
          <w:szCs w:val="28"/>
          <w:shd w:val="clear" w:color="auto" w:fill="FFFFFF"/>
        </w:rPr>
        <w:t xml:space="preserve"> системой упражнений и заданий тезаурусно ориентированного типа</w:t>
      </w:r>
      <w:r w:rsidR="00B05ADB" w:rsidRPr="00FF0F7C">
        <w:rPr>
          <w:rFonts w:ascii="Times New Roman" w:hAnsi="Times New Roman" w:cs="Times New Roman"/>
          <w:sz w:val="28"/>
          <w:szCs w:val="28"/>
          <w:shd w:val="clear" w:color="auto" w:fill="FFFFFF"/>
        </w:rPr>
        <w:t>; в-шестых, на изучении словаря-тезауруса по дисциплине</w:t>
      </w:r>
      <w:r w:rsidRPr="00FF0F7C">
        <w:rPr>
          <w:rFonts w:ascii="Times New Roman" w:hAnsi="Times New Roman" w:cs="Times New Roman"/>
          <w:sz w:val="28"/>
          <w:szCs w:val="28"/>
          <w:shd w:val="clear" w:color="auto" w:fill="FFFFFF"/>
        </w:rPr>
        <w:t xml:space="preserve"> и др.</w:t>
      </w:r>
    </w:p>
    <w:p w14:paraId="1866B0E6" w14:textId="2274094C" w:rsidR="00881A7D" w:rsidRPr="00FF0F7C" w:rsidRDefault="00FB76A0" w:rsidP="008B6D62">
      <w:pPr>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sz w:val="28"/>
          <w:szCs w:val="28"/>
        </w:rPr>
        <w:t>«</w:t>
      </w:r>
      <w:r w:rsidR="00881A7D" w:rsidRPr="00FF0F7C">
        <w:rPr>
          <w:rFonts w:ascii="Times New Roman" w:hAnsi="Times New Roman" w:cs="Times New Roman"/>
          <w:sz w:val="28"/>
          <w:szCs w:val="28"/>
        </w:rPr>
        <w:t xml:space="preserve">Изучение и анализ научно-методической литературы по данному вопросу позволяет отметить, что процесс формирования тезауруса как компонента ЯЛ  </w:t>
      </w:r>
      <w:r w:rsidR="007452DB" w:rsidRPr="00FF0F7C">
        <w:rPr>
          <w:rFonts w:ascii="Times New Roman" w:hAnsi="Times New Roman" w:cs="Times New Roman"/>
          <w:sz w:val="28"/>
          <w:szCs w:val="28"/>
        </w:rPr>
        <w:t>–</w:t>
      </w:r>
      <w:r w:rsidR="00881A7D" w:rsidRPr="00FF0F7C">
        <w:rPr>
          <w:rFonts w:ascii="Times New Roman" w:hAnsi="Times New Roman" w:cs="Times New Roman"/>
          <w:sz w:val="28"/>
          <w:szCs w:val="28"/>
        </w:rPr>
        <w:t xml:space="preserve"> одна из сложных задач, потому</w:t>
      </w:r>
      <w:r w:rsidR="00DC2AAE" w:rsidRPr="00FF0F7C">
        <w:rPr>
          <w:rFonts w:ascii="Times New Roman" w:hAnsi="Times New Roman" w:cs="Times New Roman"/>
          <w:sz w:val="28"/>
          <w:szCs w:val="28"/>
        </w:rPr>
        <w:t xml:space="preserve"> и</w:t>
      </w:r>
      <w:r w:rsidR="00881A7D" w:rsidRPr="00FF0F7C">
        <w:rPr>
          <w:rFonts w:ascii="Times New Roman" w:hAnsi="Times New Roman" w:cs="Times New Roman"/>
          <w:sz w:val="28"/>
          <w:szCs w:val="28"/>
        </w:rPr>
        <w:t xml:space="preserve"> предполагается </w:t>
      </w:r>
      <w:r w:rsidR="00B05ADB" w:rsidRPr="00FF0F7C">
        <w:rPr>
          <w:rFonts w:ascii="Times New Roman" w:hAnsi="Times New Roman" w:cs="Times New Roman"/>
          <w:sz w:val="28"/>
          <w:szCs w:val="28"/>
        </w:rPr>
        <w:t xml:space="preserve">как </w:t>
      </w:r>
      <w:r w:rsidR="00881A7D" w:rsidRPr="00FF0F7C">
        <w:rPr>
          <w:rFonts w:ascii="Times New Roman" w:hAnsi="Times New Roman" w:cs="Times New Roman"/>
          <w:sz w:val="28"/>
          <w:szCs w:val="28"/>
        </w:rPr>
        <w:t>процесс формирования навыков распознавания мотивов и установки личности в определенной профессиональной сфере</w:t>
      </w:r>
      <w:r w:rsidR="00E16687">
        <w:rPr>
          <w:rFonts w:ascii="Times New Roman" w:hAnsi="Times New Roman" w:cs="Times New Roman"/>
          <w:sz w:val="28"/>
          <w:szCs w:val="28"/>
        </w:rPr>
        <w:t>» [6, с. 153]</w:t>
      </w:r>
      <w:r w:rsidR="00881A7D" w:rsidRPr="00FF0F7C">
        <w:rPr>
          <w:rFonts w:ascii="Times New Roman" w:hAnsi="Times New Roman" w:cs="Times New Roman"/>
          <w:sz w:val="28"/>
          <w:szCs w:val="28"/>
        </w:rPr>
        <w:t xml:space="preserve">. Обучаемые должны осознать, что профессиональный подъязык (дискурс) представляет собой автономную подсистему, имеющую свои закономерности, называемую нами </w:t>
      </w:r>
      <w:r w:rsidR="00881A7D" w:rsidRPr="00FF0F7C">
        <w:rPr>
          <w:rFonts w:ascii="Times New Roman" w:hAnsi="Times New Roman" w:cs="Times New Roman"/>
          <w:sz w:val="28"/>
          <w:szCs w:val="28"/>
        </w:rPr>
        <w:lastRenderedPageBreak/>
        <w:t xml:space="preserve">вслед за Ю.Н. Карауловым </w:t>
      </w:r>
      <w:r w:rsidR="002822B8" w:rsidRPr="00FF0F7C">
        <w:rPr>
          <w:rFonts w:ascii="Times New Roman" w:hAnsi="Times New Roman" w:cs="Times New Roman"/>
          <w:sz w:val="28"/>
          <w:szCs w:val="28"/>
        </w:rPr>
        <w:t xml:space="preserve">«тезаурусом </w:t>
      </w:r>
      <w:r w:rsidR="00881A7D" w:rsidRPr="00FF0F7C">
        <w:rPr>
          <w:rFonts w:ascii="Times New Roman" w:hAnsi="Times New Roman" w:cs="Times New Roman"/>
          <w:sz w:val="28"/>
          <w:szCs w:val="28"/>
        </w:rPr>
        <w:t>в его лингвокогни</w:t>
      </w:r>
      <w:r w:rsidR="002822B8" w:rsidRPr="00FF0F7C">
        <w:rPr>
          <w:rFonts w:ascii="Times New Roman" w:hAnsi="Times New Roman" w:cs="Times New Roman"/>
          <w:sz w:val="28"/>
          <w:szCs w:val="28"/>
        </w:rPr>
        <w:t>тивном уровне языковой личности»</w:t>
      </w:r>
      <w:r w:rsidR="00881A7D" w:rsidRPr="00FF0F7C">
        <w:rPr>
          <w:rFonts w:ascii="Times New Roman" w:hAnsi="Times New Roman" w:cs="Times New Roman"/>
          <w:sz w:val="28"/>
          <w:szCs w:val="28"/>
        </w:rPr>
        <w:t xml:space="preserve"> [</w:t>
      </w:r>
      <w:r w:rsidR="00135525" w:rsidRPr="00FF0F7C">
        <w:rPr>
          <w:rFonts w:ascii="Times New Roman" w:hAnsi="Times New Roman" w:cs="Times New Roman"/>
          <w:sz w:val="28"/>
          <w:szCs w:val="28"/>
        </w:rPr>
        <w:t>92,</w:t>
      </w:r>
      <w:r w:rsidR="00723A17" w:rsidRPr="00FF0F7C">
        <w:rPr>
          <w:rFonts w:ascii="Times New Roman" w:hAnsi="Times New Roman" w:cs="Times New Roman"/>
          <w:sz w:val="28"/>
          <w:szCs w:val="28"/>
        </w:rPr>
        <w:t xml:space="preserve"> с. 128</w:t>
      </w:r>
      <w:r w:rsidR="00881A7D" w:rsidRPr="00FF0F7C">
        <w:rPr>
          <w:rFonts w:ascii="Times New Roman" w:hAnsi="Times New Roman" w:cs="Times New Roman"/>
          <w:sz w:val="28"/>
          <w:szCs w:val="28"/>
        </w:rPr>
        <w:t xml:space="preserve">].  </w:t>
      </w:r>
    </w:p>
    <w:p w14:paraId="369D2EF6" w14:textId="77777777" w:rsidR="00881A7D" w:rsidRPr="00FF0F7C" w:rsidRDefault="00881A7D" w:rsidP="008B6D62">
      <w:pPr>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sz w:val="28"/>
          <w:szCs w:val="28"/>
        </w:rPr>
        <w:t>На сегодняшний день разработке теории и практики преподавания русского языка как средства профессионального общения посвящено большое количество научных трудов известных российских и казахстанских ученых: Г.А. Вишняковой, Г.И. Володиной, Е.Е. Жуковской, Э.Н. Леоновой, Е.И. Мотиной, Т.К. Орловой, Н.М. Румянцевей, Н.А. Крупченко и др.; Д.Т. Турсунова, Х.М. Сайкиева, Н.Н. Шмановой, Г.А. Кажигалиевой, У.А. Жанпеисовой, Б.С. Балгазиной, И.И. Халеевой, Г.А. Мейрамова и др.</w:t>
      </w:r>
    </w:p>
    <w:p w14:paraId="471F712D" w14:textId="77777777" w:rsidR="00881A7D" w:rsidRPr="00FF0F7C" w:rsidRDefault="00881A7D" w:rsidP="008B6D62">
      <w:pPr>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sz w:val="28"/>
          <w:szCs w:val="28"/>
        </w:rPr>
        <w:t xml:space="preserve">Анализ научной и научно-методической литературы показал, что в настоящее время в РК не существует словаря </w:t>
      </w:r>
      <w:r w:rsidR="00B05ADB" w:rsidRPr="00FF0F7C">
        <w:rPr>
          <w:rFonts w:ascii="Times New Roman" w:hAnsi="Times New Roman" w:cs="Times New Roman"/>
          <w:sz w:val="28"/>
          <w:szCs w:val="28"/>
        </w:rPr>
        <w:t xml:space="preserve">собственно </w:t>
      </w:r>
      <w:r w:rsidRPr="00FF0F7C">
        <w:rPr>
          <w:rFonts w:ascii="Times New Roman" w:hAnsi="Times New Roman" w:cs="Times New Roman"/>
          <w:sz w:val="28"/>
          <w:szCs w:val="28"/>
        </w:rPr>
        <w:t>лингвистических терминов, в который были бы внесены и конкретизированы термины, пришедшие в современный русский язык за последние двадцать лет. Кроме того, установлено, что нет системно разработанных учебных и учебно-методических пособий, направленных на комплексное</w:t>
      </w:r>
      <w:r w:rsidR="00F7505F" w:rsidRPr="00FF0F7C">
        <w:rPr>
          <w:rFonts w:ascii="Times New Roman" w:hAnsi="Times New Roman" w:cs="Times New Roman"/>
          <w:sz w:val="28"/>
          <w:szCs w:val="28"/>
        </w:rPr>
        <w:t>, целенаправленное</w:t>
      </w:r>
      <w:r w:rsidRPr="00FF0F7C">
        <w:rPr>
          <w:rFonts w:ascii="Times New Roman" w:hAnsi="Times New Roman" w:cs="Times New Roman"/>
          <w:sz w:val="28"/>
          <w:szCs w:val="28"/>
        </w:rPr>
        <w:t xml:space="preserve"> изучение и освоение специальной терминологии в сфере профессиональной подготовки</w:t>
      </w:r>
      <w:r w:rsidR="002822B8" w:rsidRPr="00FF0F7C">
        <w:rPr>
          <w:rFonts w:ascii="Times New Roman" w:hAnsi="Times New Roman" w:cs="Times New Roman"/>
          <w:sz w:val="28"/>
          <w:szCs w:val="28"/>
        </w:rPr>
        <w:t xml:space="preserve"> филологов</w:t>
      </w:r>
      <w:r w:rsidR="00405B3C" w:rsidRPr="00FF0F7C">
        <w:rPr>
          <w:rFonts w:ascii="Times New Roman" w:hAnsi="Times New Roman" w:cs="Times New Roman"/>
          <w:sz w:val="28"/>
          <w:szCs w:val="28"/>
        </w:rPr>
        <w:t>.</w:t>
      </w:r>
      <w:r w:rsidRPr="00FF0F7C">
        <w:rPr>
          <w:rFonts w:ascii="Times New Roman" w:hAnsi="Times New Roman" w:cs="Times New Roman"/>
          <w:sz w:val="28"/>
          <w:szCs w:val="28"/>
        </w:rPr>
        <w:t xml:space="preserve"> Этим и объясняется наше обращение к данной проблематике. </w:t>
      </w:r>
    </w:p>
    <w:p w14:paraId="1C45B513" w14:textId="77777777" w:rsidR="004A1BE8" w:rsidRPr="00FF0F7C" w:rsidRDefault="004A1BE8" w:rsidP="008B6D62">
      <w:pPr>
        <w:spacing w:after="0" w:line="240" w:lineRule="auto"/>
        <w:ind w:firstLine="709"/>
        <w:jc w:val="both"/>
        <w:rPr>
          <w:rFonts w:ascii="Times New Roman" w:eastAsia="Times New Roman" w:hAnsi="Times New Roman" w:cs="Times New Roman"/>
          <w:sz w:val="28"/>
          <w:szCs w:val="28"/>
        </w:rPr>
      </w:pPr>
      <w:r w:rsidRPr="00FF0F7C">
        <w:rPr>
          <w:rFonts w:ascii="Times New Roman" w:hAnsi="Times New Roman" w:cs="Times New Roman"/>
          <w:sz w:val="28"/>
          <w:szCs w:val="28"/>
        </w:rPr>
        <w:t xml:space="preserve">С целью организации и проведения процесса формирования терминологической лексики профессионального дискурса у студентов бакалавриата </w:t>
      </w:r>
      <w:r w:rsidR="005D09EF" w:rsidRPr="00FF0F7C">
        <w:rPr>
          <w:rFonts w:ascii="Times New Roman" w:hAnsi="Times New Roman" w:cs="Times New Roman"/>
          <w:sz w:val="28"/>
          <w:szCs w:val="28"/>
        </w:rPr>
        <w:t>КазНУ имени аль-Фараби</w:t>
      </w:r>
      <w:r w:rsidRPr="00FF0F7C">
        <w:rPr>
          <w:rFonts w:ascii="Times New Roman" w:hAnsi="Times New Roman" w:cs="Times New Roman"/>
          <w:sz w:val="28"/>
          <w:szCs w:val="28"/>
        </w:rPr>
        <w:t xml:space="preserve"> </w:t>
      </w:r>
      <w:r w:rsidR="00F7505F" w:rsidRPr="00FF0F7C">
        <w:rPr>
          <w:rFonts w:ascii="Times New Roman" w:hAnsi="Times New Roman" w:cs="Times New Roman"/>
          <w:sz w:val="28"/>
          <w:szCs w:val="28"/>
        </w:rPr>
        <w:t xml:space="preserve">по </w:t>
      </w:r>
      <w:r w:rsidR="005D09EF" w:rsidRPr="00FF0F7C">
        <w:rPr>
          <w:rFonts w:ascii="Times New Roman" w:hAnsi="Times New Roman" w:cs="Times New Roman"/>
          <w:sz w:val="28"/>
          <w:szCs w:val="28"/>
        </w:rPr>
        <w:t xml:space="preserve">вышеуказанным </w:t>
      </w:r>
      <w:r w:rsidR="00F7505F" w:rsidRPr="00FF0F7C">
        <w:rPr>
          <w:rFonts w:ascii="Times New Roman" w:hAnsi="Times New Roman" w:cs="Times New Roman"/>
          <w:sz w:val="28"/>
          <w:szCs w:val="28"/>
        </w:rPr>
        <w:t>образовательн</w:t>
      </w:r>
      <w:r w:rsidR="005D09EF" w:rsidRPr="00FF0F7C">
        <w:rPr>
          <w:rFonts w:ascii="Times New Roman" w:hAnsi="Times New Roman" w:cs="Times New Roman"/>
          <w:sz w:val="28"/>
          <w:szCs w:val="28"/>
        </w:rPr>
        <w:t xml:space="preserve">ым программам </w:t>
      </w:r>
      <w:r w:rsidRPr="00FF0F7C">
        <w:rPr>
          <w:rFonts w:ascii="Times New Roman" w:hAnsi="Times New Roman" w:cs="Times New Roman"/>
          <w:sz w:val="28"/>
          <w:szCs w:val="28"/>
        </w:rPr>
        <w:t>нами изучено большое количество научно-методических и методических работ отечественных и зарубежных ученых</w:t>
      </w:r>
      <w:r w:rsidR="003C220F" w:rsidRPr="00FF0F7C">
        <w:rPr>
          <w:rFonts w:ascii="Times New Roman" w:hAnsi="Times New Roman" w:cs="Times New Roman"/>
          <w:sz w:val="28"/>
          <w:szCs w:val="28"/>
        </w:rPr>
        <w:t xml:space="preserve">, таких как </w:t>
      </w:r>
      <w:r w:rsidRPr="00FF0F7C">
        <w:rPr>
          <w:rFonts w:ascii="Times New Roman" w:hAnsi="Times New Roman" w:cs="Times New Roman"/>
          <w:sz w:val="28"/>
          <w:szCs w:val="28"/>
        </w:rPr>
        <w:t>О.С.</w:t>
      </w:r>
      <w:r w:rsidR="002822B8" w:rsidRPr="00FF0F7C">
        <w:rPr>
          <w:rFonts w:ascii="Times New Roman" w:hAnsi="Times New Roman" w:cs="Times New Roman"/>
          <w:sz w:val="28"/>
          <w:szCs w:val="28"/>
        </w:rPr>
        <w:t xml:space="preserve"> </w:t>
      </w:r>
      <w:r w:rsidRPr="00FF0F7C">
        <w:rPr>
          <w:rFonts w:ascii="Times New Roman" w:hAnsi="Times New Roman" w:cs="Times New Roman"/>
          <w:sz w:val="28"/>
          <w:szCs w:val="28"/>
        </w:rPr>
        <w:t>Ахманова, А.Р. Болито, И.А. Зимняя, Р.А. Клоуз</w:t>
      </w:r>
      <w:r w:rsidR="005D09EF" w:rsidRPr="00FF0F7C">
        <w:rPr>
          <w:rFonts w:ascii="Times New Roman" w:hAnsi="Times New Roman" w:cs="Times New Roman"/>
          <w:sz w:val="28"/>
          <w:szCs w:val="28"/>
        </w:rPr>
        <w:t>,</w:t>
      </w:r>
      <w:r w:rsidRPr="00FF0F7C">
        <w:rPr>
          <w:rFonts w:ascii="Times New Roman" w:hAnsi="Times New Roman" w:cs="Times New Roman"/>
          <w:sz w:val="28"/>
          <w:szCs w:val="28"/>
        </w:rPr>
        <w:t xml:space="preserve"> А.И. Комарова, В.М. Лейчик, А.А. Леонтьев, А.Н. Леонтьев, В.В. Морковкин, Е.А. Нистратова, Е.И. Пассов, А. Л. Пумпянский, Е.Н. Соловова, А.В. Хуторск</w:t>
      </w:r>
      <w:r w:rsidR="003C220F" w:rsidRPr="00FF0F7C">
        <w:rPr>
          <w:rFonts w:ascii="Times New Roman" w:hAnsi="Times New Roman" w:cs="Times New Roman"/>
          <w:sz w:val="28"/>
          <w:szCs w:val="28"/>
        </w:rPr>
        <w:t>ой,  А.Н. Щукин, А. Уотерс и др</w:t>
      </w:r>
      <w:r w:rsidRPr="00FF0F7C">
        <w:rPr>
          <w:rFonts w:ascii="Times New Roman" w:hAnsi="Times New Roman" w:cs="Times New Roman"/>
          <w:sz w:val="28"/>
          <w:szCs w:val="28"/>
        </w:rPr>
        <w:t xml:space="preserve">. А также были выбраны и использованы в процессе обучения такие </w:t>
      </w:r>
      <w:r w:rsidRPr="00FF0F7C">
        <w:rPr>
          <w:rFonts w:ascii="Times New Roman" w:eastAsia="Times New Roman" w:hAnsi="Times New Roman" w:cs="Times New Roman"/>
          <w:sz w:val="28"/>
          <w:szCs w:val="28"/>
        </w:rPr>
        <w:t>лексикографические издания, в которых описывается понятийно-терминологический аппарат языкознания, как:</w:t>
      </w:r>
    </w:p>
    <w:p w14:paraId="394058B1" w14:textId="77777777" w:rsidR="004A1BE8" w:rsidRPr="00FF0F7C" w:rsidRDefault="00462CE9" w:rsidP="008B6D62">
      <w:pPr>
        <w:spacing w:after="0" w:line="240" w:lineRule="auto"/>
        <w:ind w:firstLine="709"/>
        <w:jc w:val="both"/>
        <w:rPr>
          <w:rFonts w:ascii="Times New Roman" w:eastAsia="Times New Roman" w:hAnsi="Times New Roman" w:cs="Times New Roman"/>
          <w:sz w:val="28"/>
          <w:szCs w:val="28"/>
        </w:rPr>
      </w:pPr>
      <w:r w:rsidRPr="00FF0F7C">
        <w:rPr>
          <w:rFonts w:ascii="Times New Roman" w:hAnsi="Times New Roman" w:cs="Times New Roman"/>
          <w:sz w:val="28"/>
          <w:szCs w:val="28"/>
        </w:rPr>
        <w:t>–</w:t>
      </w:r>
      <w:r w:rsidR="004A1BE8" w:rsidRPr="00FF0F7C">
        <w:rPr>
          <w:rFonts w:ascii="Times New Roman" w:eastAsia="Times New Roman" w:hAnsi="Times New Roman" w:cs="Times New Roman"/>
          <w:sz w:val="28"/>
          <w:szCs w:val="28"/>
        </w:rPr>
        <w:t xml:space="preserve"> словари лингвистических терминов Ахманова О.С., 1969, 2004; Баранов А.Н., Добровольский Д.О., 1996; Дурново Н.Н., 2001; Демьянков В.З., 1979; 1982; Немченко В.Н., 1985; Никитина С.Е., 1978; Подольская Н.В., 1978; Кубрякова Е.С. и др., 1996; Никитина С.Е., Васильева Н.В., 1996; Розенталь Д.Э., Теленкова М.А., 2001; Жеребило Т.В., 2003; 2010 и др.</w:t>
      </w:r>
    </w:p>
    <w:p w14:paraId="74976061" w14:textId="77777777" w:rsidR="004A1BE8" w:rsidRPr="00FF0F7C" w:rsidRDefault="00462CE9" w:rsidP="008B6D62">
      <w:pPr>
        <w:spacing w:after="0" w:line="240" w:lineRule="auto"/>
        <w:ind w:firstLine="709"/>
        <w:jc w:val="both"/>
        <w:rPr>
          <w:rFonts w:ascii="Times New Roman" w:eastAsia="Times New Roman" w:hAnsi="Times New Roman" w:cs="Times New Roman"/>
          <w:sz w:val="28"/>
          <w:szCs w:val="28"/>
        </w:rPr>
      </w:pPr>
      <w:r w:rsidRPr="00FF0F7C">
        <w:rPr>
          <w:rFonts w:ascii="Times New Roman" w:hAnsi="Times New Roman" w:cs="Times New Roman"/>
          <w:sz w:val="28"/>
          <w:szCs w:val="28"/>
        </w:rPr>
        <w:t>–</w:t>
      </w:r>
      <w:r w:rsidR="004A1BE8" w:rsidRPr="00FF0F7C">
        <w:rPr>
          <w:rFonts w:ascii="Times New Roman" w:eastAsia="Times New Roman" w:hAnsi="Times New Roman" w:cs="Times New Roman"/>
          <w:sz w:val="28"/>
          <w:szCs w:val="28"/>
        </w:rPr>
        <w:t xml:space="preserve"> лингвистические энциклопедии Ярцевой В.Н. и др. 2002; Караулова Ю.Н. и др., 1997; Кожиной М.Н. и др., 2003.</w:t>
      </w:r>
    </w:p>
    <w:p w14:paraId="6E596086" w14:textId="77777777" w:rsidR="004A1BE8" w:rsidRPr="00FF0F7C" w:rsidRDefault="004A1BE8" w:rsidP="008B6D62">
      <w:pPr>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sz w:val="28"/>
          <w:szCs w:val="28"/>
        </w:rPr>
        <w:t>Прежде всего, мы обратились к работам, непосредственно посвященных изучению термина как феномена (</w:t>
      </w:r>
      <w:proofErr w:type="gramStart"/>
      <w:r w:rsidRPr="00FF0F7C">
        <w:rPr>
          <w:rFonts w:ascii="Times New Roman" w:hAnsi="Times New Roman" w:cs="Times New Roman"/>
          <w:sz w:val="28"/>
          <w:szCs w:val="28"/>
        </w:rPr>
        <w:t>см</w:t>
      </w:r>
      <w:proofErr w:type="gramEnd"/>
      <w:r w:rsidRPr="00FF0F7C">
        <w:rPr>
          <w:rFonts w:ascii="Times New Roman" w:hAnsi="Times New Roman" w:cs="Times New Roman"/>
          <w:sz w:val="28"/>
          <w:szCs w:val="28"/>
        </w:rPr>
        <w:t>: Авербух К.Я., Ахмановой О.С.,</w:t>
      </w:r>
      <w:r w:rsidRPr="00FF0F7C">
        <w:rPr>
          <w:rFonts w:ascii="Times New Roman" w:eastAsia="Times New Roman" w:hAnsi="Times New Roman" w:cs="Times New Roman"/>
          <w:sz w:val="28"/>
          <w:szCs w:val="28"/>
        </w:rPr>
        <w:t xml:space="preserve"> Лотте Д.С., </w:t>
      </w:r>
      <w:r w:rsidRPr="00FF0F7C">
        <w:rPr>
          <w:rFonts w:ascii="Times New Roman" w:hAnsi="Times New Roman" w:cs="Times New Roman"/>
          <w:sz w:val="28"/>
          <w:szCs w:val="28"/>
        </w:rPr>
        <w:t xml:space="preserve">Лейчика В.М., Реформатского A.A., </w:t>
      </w:r>
      <w:r w:rsidRPr="00FF0F7C">
        <w:rPr>
          <w:rFonts w:ascii="Times New Roman" w:eastAsia="Times New Roman" w:hAnsi="Times New Roman" w:cs="Times New Roman"/>
          <w:sz w:val="28"/>
          <w:szCs w:val="28"/>
        </w:rPr>
        <w:t xml:space="preserve">Суперанской А.В., Подольской Н.В., Васильевой Н.В., Даниленко В.П., </w:t>
      </w:r>
      <w:r w:rsidRPr="00FF0F7C">
        <w:rPr>
          <w:rStyle w:val="a7"/>
          <w:rFonts w:ascii="Times New Roman" w:hAnsi="Times New Roman" w:cs="Times New Roman"/>
          <w:i w:val="0"/>
          <w:sz w:val="28"/>
          <w:szCs w:val="28"/>
        </w:rPr>
        <w:t>Моисеева А.И., Жеребило Т.В. и др.).</w:t>
      </w:r>
      <w:r w:rsidRPr="00FF0F7C">
        <w:rPr>
          <w:rStyle w:val="a7"/>
          <w:rFonts w:ascii="Times New Roman" w:hAnsi="Times New Roman" w:cs="Times New Roman"/>
          <w:sz w:val="28"/>
          <w:szCs w:val="28"/>
        </w:rPr>
        <w:t xml:space="preserve"> </w:t>
      </w:r>
    </w:p>
    <w:p w14:paraId="75D8D51C" w14:textId="77777777" w:rsidR="00881A7D" w:rsidRPr="00FF0F7C" w:rsidRDefault="00881A7D" w:rsidP="008B6D62">
      <w:pPr>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sz w:val="28"/>
          <w:szCs w:val="28"/>
        </w:rPr>
        <w:t>Основной единицей в данном аспекте обучения  является усвоение, понимание, репрезентация в профессиональном дискурсе специальной терминологии, а нашем случае – лингвистической терминологии. Остановимся на основных понятиях.</w:t>
      </w:r>
    </w:p>
    <w:p w14:paraId="1A748AAF" w14:textId="77777777" w:rsidR="00881A7D" w:rsidRPr="00FF0F7C" w:rsidRDefault="00881A7D" w:rsidP="008B6D62">
      <w:pPr>
        <w:spacing w:after="0" w:line="240" w:lineRule="auto"/>
        <w:ind w:firstLine="709"/>
        <w:jc w:val="both"/>
        <w:rPr>
          <w:rFonts w:ascii="Times New Roman" w:hAnsi="Times New Roman" w:cs="Times New Roman"/>
          <w:bCs/>
          <w:sz w:val="28"/>
          <w:szCs w:val="28"/>
        </w:rPr>
      </w:pPr>
      <w:r w:rsidRPr="00FF0F7C">
        <w:rPr>
          <w:rFonts w:ascii="Times New Roman" w:hAnsi="Times New Roman" w:cs="Times New Roman"/>
          <w:bCs/>
          <w:sz w:val="28"/>
          <w:szCs w:val="28"/>
        </w:rPr>
        <w:lastRenderedPageBreak/>
        <w:t xml:space="preserve">Термин </w:t>
      </w:r>
      <w:r w:rsidRPr="00FF0F7C">
        <w:rPr>
          <w:rFonts w:ascii="Times New Roman" w:hAnsi="Times New Roman" w:cs="Times New Roman"/>
          <w:sz w:val="28"/>
          <w:szCs w:val="28"/>
        </w:rPr>
        <w:t xml:space="preserve">– это слово или словосочетание, служащие для точного выражения понятия, специфичного для какой-нибудь отрасли знания, производства или культуры, и обслуживающие коммуникативные потребности в этой сфере человеческой деятельности. Определение термина принято называть </w:t>
      </w:r>
      <w:r w:rsidRPr="00FF0F7C">
        <w:rPr>
          <w:rFonts w:ascii="Times New Roman" w:hAnsi="Times New Roman" w:cs="Times New Roman"/>
          <w:bCs/>
          <w:sz w:val="28"/>
          <w:szCs w:val="28"/>
        </w:rPr>
        <w:t xml:space="preserve">дефиницией. Слово термин заимствован из латинского языка: </w:t>
      </w:r>
      <w:r w:rsidRPr="00FF0F7C">
        <w:rPr>
          <w:rFonts w:ascii="Times New Roman" w:hAnsi="Times New Roman" w:cs="Times New Roman"/>
          <w:sz w:val="28"/>
          <w:szCs w:val="28"/>
        </w:rPr>
        <w:t xml:space="preserve">terminus, что означает </w:t>
      </w:r>
      <w:r w:rsidRPr="00FF0F7C">
        <w:rPr>
          <w:rFonts w:ascii="Times New Roman" w:hAnsi="Times New Roman" w:cs="Times New Roman"/>
          <w:i/>
          <w:sz w:val="28"/>
          <w:szCs w:val="28"/>
        </w:rPr>
        <w:t xml:space="preserve">граница, предел. </w:t>
      </w:r>
      <w:r w:rsidRPr="00FF0F7C">
        <w:rPr>
          <w:rFonts w:ascii="Times New Roman" w:hAnsi="Times New Roman" w:cs="Times New Roman"/>
          <w:sz w:val="28"/>
          <w:szCs w:val="28"/>
        </w:rPr>
        <w:t>Изучению понятия термина, его особенностям и образованию посвящено большое количество работ ученых (</w:t>
      </w:r>
      <w:proofErr w:type="gramStart"/>
      <w:r w:rsidRPr="00FF0F7C">
        <w:rPr>
          <w:rFonts w:ascii="Times New Roman" w:hAnsi="Times New Roman" w:cs="Times New Roman"/>
          <w:sz w:val="28"/>
          <w:szCs w:val="28"/>
        </w:rPr>
        <w:t>см</w:t>
      </w:r>
      <w:proofErr w:type="gramEnd"/>
      <w:r w:rsidRPr="00FF0F7C">
        <w:rPr>
          <w:rFonts w:ascii="Times New Roman" w:hAnsi="Times New Roman" w:cs="Times New Roman"/>
          <w:sz w:val="28"/>
          <w:szCs w:val="28"/>
        </w:rPr>
        <w:t>: Авербух К.Я., Ахмановой О.С.,</w:t>
      </w:r>
      <w:r w:rsidRPr="00FF0F7C">
        <w:rPr>
          <w:rFonts w:ascii="Times New Roman" w:eastAsia="Times New Roman" w:hAnsi="Times New Roman" w:cs="Times New Roman"/>
          <w:sz w:val="28"/>
          <w:szCs w:val="28"/>
        </w:rPr>
        <w:t xml:space="preserve"> Лотте Д.С., </w:t>
      </w:r>
      <w:r w:rsidRPr="00FF0F7C">
        <w:rPr>
          <w:rFonts w:ascii="Times New Roman" w:hAnsi="Times New Roman" w:cs="Times New Roman"/>
          <w:sz w:val="28"/>
          <w:szCs w:val="28"/>
        </w:rPr>
        <w:t xml:space="preserve">Лейчика В.М., Реформатского A.A., </w:t>
      </w:r>
      <w:r w:rsidRPr="00FF0F7C">
        <w:rPr>
          <w:rFonts w:ascii="Times New Roman" w:eastAsia="Times New Roman" w:hAnsi="Times New Roman" w:cs="Times New Roman"/>
          <w:sz w:val="28"/>
          <w:szCs w:val="28"/>
        </w:rPr>
        <w:t xml:space="preserve"> </w:t>
      </w:r>
      <w:r w:rsidRPr="00FF0F7C">
        <w:rPr>
          <w:rFonts w:ascii="Times New Roman" w:hAnsi="Times New Roman" w:cs="Times New Roman"/>
          <w:sz w:val="28"/>
          <w:szCs w:val="28"/>
        </w:rPr>
        <w:t xml:space="preserve"> </w:t>
      </w:r>
      <w:r w:rsidRPr="00FF0F7C">
        <w:rPr>
          <w:rFonts w:ascii="Times New Roman" w:eastAsia="Times New Roman" w:hAnsi="Times New Roman" w:cs="Times New Roman"/>
          <w:sz w:val="28"/>
          <w:szCs w:val="28"/>
        </w:rPr>
        <w:t>Суперанской А.В., Подольской Н.В., Васильевой Н.В., Даниленко В.П</w:t>
      </w:r>
      <w:r w:rsidRPr="00FF0F7C">
        <w:rPr>
          <w:rFonts w:ascii="Times New Roman" w:eastAsia="Times New Roman" w:hAnsi="Times New Roman" w:cs="Times New Roman"/>
          <w:i/>
          <w:sz w:val="28"/>
          <w:szCs w:val="28"/>
        </w:rPr>
        <w:t xml:space="preserve">., </w:t>
      </w:r>
      <w:r w:rsidRPr="00FF0F7C">
        <w:rPr>
          <w:rStyle w:val="a7"/>
          <w:rFonts w:ascii="Times New Roman" w:hAnsi="Times New Roman" w:cs="Times New Roman"/>
          <w:i w:val="0"/>
          <w:sz w:val="28"/>
          <w:szCs w:val="28"/>
        </w:rPr>
        <w:t>Моисеева А.И., Жеребило Т.В. и др.).</w:t>
      </w:r>
    </w:p>
    <w:p w14:paraId="03F92AA1" w14:textId="77777777" w:rsidR="00881A7D" w:rsidRPr="00FF0F7C" w:rsidRDefault="00881A7D" w:rsidP="008B6D62">
      <w:pPr>
        <w:spacing w:after="0" w:line="240" w:lineRule="auto"/>
        <w:ind w:firstLine="709"/>
        <w:jc w:val="both"/>
        <w:rPr>
          <w:rFonts w:ascii="Times New Roman" w:hAnsi="Times New Roman" w:cs="Times New Roman"/>
          <w:bCs/>
          <w:sz w:val="28"/>
          <w:szCs w:val="28"/>
        </w:rPr>
      </w:pPr>
      <w:r w:rsidRPr="00FF0F7C">
        <w:rPr>
          <w:rFonts w:ascii="Times New Roman" w:hAnsi="Times New Roman" w:cs="Times New Roman"/>
          <w:bCs/>
          <w:sz w:val="28"/>
          <w:szCs w:val="28"/>
        </w:rPr>
        <w:t>Приведем определения из лексикографических источников:</w:t>
      </w:r>
    </w:p>
    <w:p w14:paraId="08E507CE" w14:textId="77777777" w:rsidR="00881A7D" w:rsidRPr="00FF0F7C" w:rsidRDefault="00881A7D" w:rsidP="008B6D62">
      <w:pPr>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sz w:val="28"/>
          <w:szCs w:val="28"/>
        </w:rPr>
        <w:t xml:space="preserve">Термины – это слова, «принятые для обозначения чего-нибудь в той или иной среде, профессии» </w:t>
      </w:r>
      <w:r w:rsidR="00516C1D" w:rsidRPr="00FF0F7C">
        <w:rPr>
          <w:sz w:val="28"/>
          <w:szCs w:val="28"/>
        </w:rPr>
        <w:t>[</w:t>
      </w:r>
      <w:r w:rsidR="00E10155" w:rsidRPr="00FF0F7C">
        <w:rPr>
          <w:rFonts w:ascii="Times New Roman" w:hAnsi="Times New Roman" w:cs="Times New Roman"/>
          <w:sz w:val="28"/>
          <w:szCs w:val="28"/>
          <w:lang w:val="kk-KZ"/>
        </w:rPr>
        <w:t>42</w:t>
      </w:r>
      <w:r w:rsidR="00516C1D" w:rsidRPr="00FF0F7C">
        <w:rPr>
          <w:rFonts w:ascii="Times New Roman" w:hAnsi="Times New Roman" w:cs="Times New Roman"/>
          <w:sz w:val="28"/>
          <w:szCs w:val="28"/>
        </w:rPr>
        <w:t>, с. 689]</w:t>
      </w:r>
      <w:r w:rsidRPr="00FF0F7C">
        <w:rPr>
          <w:rFonts w:ascii="Times New Roman" w:hAnsi="Times New Roman" w:cs="Times New Roman"/>
          <w:sz w:val="28"/>
          <w:szCs w:val="28"/>
        </w:rPr>
        <w:t>;</w:t>
      </w:r>
    </w:p>
    <w:p w14:paraId="55692ED8" w14:textId="77777777" w:rsidR="00881A7D" w:rsidRPr="00FF0F7C" w:rsidRDefault="00881A7D" w:rsidP="008B6D62">
      <w:pPr>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sz w:val="28"/>
          <w:szCs w:val="28"/>
        </w:rPr>
        <w:t xml:space="preserve">«Термин – слово или словосочетание, являющееся  названием определенного понятия какой-н. специальной области науки, техники, искусства» </w:t>
      </w:r>
      <w:r w:rsidR="001812BA" w:rsidRPr="00FF0F7C">
        <w:rPr>
          <w:rFonts w:ascii="Times New Roman" w:hAnsi="Times New Roman" w:cs="Times New Roman"/>
          <w:sz w:val="28"/>
          <w:szCs w:val="28"/>
        </w:rPr>
        <w:t>[</w:t>
      </w:r>
      <w:r w:rsidR="00E10155" w:rsidRPr="00FF0F7C">
        <w:rPr>
          <w:rFonts w:ascii="Times New Roman" w:hAnsi="Times New Roman" w:cs="Times New Roman"/>
          <w:sz w:val="28"/>
          <w:szCs w:val="28"/>
          <w:lang w:val="kk-KZ"/>
        </w:rPr>
        <w:t>35</w:t>
      </w:r>
      <w:r w:rsidR="00516C1D" w:rsidRPr="00FF0F7C">
        <w:rPr>
          <w:rFonts w:ascii="Times New Roman" w:hAnsi="Times New Roman" w:cs="Times New Roman"/>
          <w:sz w:val="28"/>
          <w:szCs w:val="28"/>
        </w:rPr>
        <w:t>, с. 730]</w:t>
      </w:r>
      <w:r w:rsidRPr="00FF0F7C">
        <w:rPr>
          <w:rFonts w:ascii="Times New Roman" w:hAnsi="Times New Roman" w:cs="Times New Roman"/>
          <w:sz w:val="28"/>
          <w:szCs w:val="28"/>
        </w:rPr>
        <w:t>;</w:t>
      </w:r>
    </w:p>
    <w:p w14:paraId="3F36F979" w14:textId="77777777" w:rsidR="00881A7D" w:rsidRPr="00FF0F7C" w:rsidRDefault="00881A7D" w:rsidP="008B6D62">
      <w:pPr>
        <w:spacing w:after="0" w:line="240" w:lineRule="auto"/>
        <w:ind w:firstLine="709"/>
        <w:jc w:val="both"/>
        <w:rPr>
          <w:rFonts w:ascii="Times New Roman" w:hAnsi="Times New Roman" w:cs="Times New Roman"/>
          <w:i/>
          <w:sz w:val="28"/>
          <w:szCs w:val="28"/>
        </w:rPr>
      </w:pPr>
      <w:r w:rsidRPr="00FF0F7C">
        <w:rPr>
          <w:rFonts w:ascii="Times New Roman" w:hAnsi="Times New Roman" w:cs="Times New Roman"/>
          <w:iCs/>
          <w:sz w:val="28"/>
          <w:szCs w:val="28"/>
        </w:rPr>
        <w:t>Термин</w:t>
      </w:r>
      <w:r w:rsidRPr="00FF0F7C">
        <w:rPr>
          <w:rFonts w:ascii="Times New Roman" w:hAnsi="Times New Roman" w:cs="Times New Roman"/>
          <w:sz w:val="28"/>
          <w:szCs w:val="28"/>
        </w:rPr>
        <w:t> (от лат.) – «слово или словосочетание, обозначающее </w:t>
      </w:r>
      <w:r w:rsidRPr="00FF0F7C">
        <w:rPr>
          <w:rFonts w:ascii="Times New Roman" w:hAnsi="Times New Roman" w:cs="Times New Roman"/>
          <w:iCs/>
          <w:sz w:val="28"/>
          <w:szCs w:val="28"/>
        </w:rPr>
        <w:t>понятие специальной области знания или деятельности</w:t>
      </w:r>
      <w:r w:rsidRPr="00FF0F7C">
        <w:rPr>
          <w:rFonts w:ascii="Times New Roman" w:hAnsi="Times New Roman" w:cs="Times New Roman"/>
          <w:sz w:val="28"/>
          <w:szCs w:val="28"/>
        </w:rPr>
        <w:t>. Термин входит в общую лексическую систему языка, но лишь через посредство конкретной терминологической системы (терминологии)»</w:t>
      </w:r>
      <w:r w:rsidRPr="00FF0F7C">
        <w:rPr>
          <w:rFonts w:ascii="Times New Roman" w:hAnsi="Times New Roman" w:cs="Times New Roman"/>
          <w:i/>
          <w:sz w:val="28"/>
          <w:szCs w:val="28"/>
        </w:rPr>
        <w:t xml:space="preserve"> </w:t>
      </w:r>
      <w:r w:rsidR="00516C1D" w:rsidRPr="00FF0F7C">
        <w:rPr>
          <w:rFonts w:ascii="Times New Roman" w:hAnsi="Times New Roman" w:cs="Times New Roman"/>
          <w:sz w:val="28"/>
          <w:szCs w:val="28"/>
        </w:rPr>
        <w:t>[</w:t>
      </w:r>
      <w:r w:rsidR="00F644C7" w:rsidRPr="00FF0F7C">
        <w:rPr>
          <w:rFonts w:ascii="Times New Roman" w:hAnsi="Times New Roman" w:cs="Times New Roman"/>
          <w:sz w:val="28"/>
          <w:szCs w:val="28"/>
        </w:rPr>
        <w:t>47</w:t>
      </w:r>
      <w:r w:rsidR="00516C1D" w:rsidRPr="00FF0F7C">
        <w:rPr>
          <w:rFonts w:ascii="Times New Roman" w:hAnsi="Times New Roman" w:cs="Times New Roman"/>
          <w:sz w:val="28"/>
          <w:szCs w:val="28"/>
        </w:rPr>
        <w:t>, с. 508]</w:t>
      </w:r>
      <w:r w:rsidRPr="00FF0F7C">
        <w:rPr>
          <w:rFonts w:ascii="Times New Roman" w:hAnsi="Times New Roman" w:cs="Times New Roman"/>
          <w:i/>
          <w:sz w:val="28"/>
          <w:szCs w:val="28"/>
        </w:rPr>
        <w:t>.</w:t>
      </w:r>
    </w:p>
    <w:p w14:paraId="3B0D6B1A" w14:textId="77777777" w:rsidR="00881A7D" w:rsidRPr="00FF0F7C" w:rsidRDefault="00881A7D" w:rsidP="008B6D62">
      <w:pPr>
        <w:pStyle w:val="Default"/>
        <w:ind w:firstLine="709"/>
        <w:jc w:val="both"/>
        <w:rPr>
          <w:color w:val="auto"/>
          <w:sz w:val="28"/>
          <w:szCs w:val="28"/>
        </w:rPr>
      </w:pPr>
      <w:r w:rsidRPr="00FF0F7C">
        <w:rPr>
          <w:color w:val="auto"/>
          <w:sz w:val="28"/>
          <w:szCs w:val="28"/>
        </w:rPr>
        <w:t xml:space="preserve">Наиболее полное определение находим в Словаре лингвистических терминов Т.В. Жеребило: </w:t>
      </w:r>
      <w:proofErr w:type="gramStart"/>
      <w:r w:rsidRPr="00FF0F7C">
        <w:rPr>
          <w:color w:val="auto"/>
          <w:sz w:val="28"/>
          <w:szCs w:val="28"/>
        </w:rPr>
        <w:t>«ТЕРМИН [&lt; лат. terminus предел, граница].          1) Слово или сочетание слов, точно обозначающее определенное понятие, применяемое в науке, технике, искусстве.</w:t>
      </w:r>
      <w:proofErr w:type="gramEnd"/>
      <w:r w:rsidRPr="00FF0F7C">
        <w:rPr>
          <w:color w:val="auto"/>
          <w:sz w:val="28"/>
          <w:szCs w:val="28"/>
        </w:rPr>
        <w:t xml:space="preserve"> Особенностью термина является его направленность на специальное понятие и закрепленность за определенной терминосистемой. </w:t>
      </w:r>
      <w:proofErr w:type="gramStart"/>
      <w:r w:rsidRPr="00FF0F7C">
        <w:rPr>
          <w:color w:val="auto"/>
          <w:sz w:val="28"/>
          <w:szCs w:val="28"/>
        </w:rPr>
        <w:t xml:space="preserve">Например, математическая терминология отличается от лингвистической и других терминологий, лингвистическая в корне противоположна биологической, хотя при этом, конечно, могут быть термины общенаучного характера: </w:t>
      </w:r>
      <w:r w:rsidRPr="00FF0F7C">
        <w:rPr>
          <w:i/>
          <w:iCs/>
          <w:color w:val="auto"/>
          <w:sz w:val="28"/>
          <w:szCs w:val="28"/>
        </w:rPr>
        <w:t xml:space="preserve">схема, модель </w:t>
      </w:r>
      <w:r w:rsidRPr="00FF0F7C">
        <w:rPr>
          <w:color w:val="auto"/>
          <w:sz w:val="28"/>
          <w:szCs w:val="28"/>
        </w:rPr>
        <w:t>и др. 2) Слово или словосочетание специального (научного, технического и т.п.) языка, созданное для точного выражения специальных понятий и обозначения специальных предметов.</w:t>
      </w:r>
      <w:proofErr w:type="gramEnd"/>
      <w:r w:rsidRPr="00FF0F7C">
        <w:rPr>
          <w:color w:val="auto"/>
          <w:sz w:val="28"/>
          <w:szCs w:val="28"/>
        </w:rPr>
        <w:t xml:space="preserve"> Выделяются две группы терминов: а) общенаучные: </w:t>
      </w:r>
      <w:r w:rsidRPr="00FF0F7C">
        <w:rPr>
          <w:i/>
          <w:iCs/>
          <w:color w:val="auto"/>
          <w:sz w:val="28"/>
          <w:szCs w:val="28"/>
        </w:rPr>
        <w:t xml:space="preserve">связь, функция, система </w:t>
      </w:r>
      <w:r w:rsidRPr="00FF0F7C">
        <w:rPr>
          <w:color w:val="auto"/>
          <w:sz w:val="28"/>
          <w:szCs w:val="28"/>
        </w:rPr>
        <w:t xml:space="preserve">и б) узкоспециальные: </w:t>
      </w:r>
      <w:r w:rsidRPr="00FF0F7C">
        <w:rPr>
          <w:i/>
          <w:iCs/>
          <w:color w:val="auto"/>
          <w:sz w:val="28"/>
          <w:szCs w:val="28"/>
        </w:rPr>
        <w:t xml:space="preserve">ареал, место обитания, позвоночные </w:t>
      </w:r>
      <w:r w:rsidRPr="00FF0F7C">
        <w:rPr>
          <w:color w:val="auto"/>
          <w:sz w:val="28"/>
          <w:szCs w:val="28"/>
        </w:rPr>
        <w:t xml:space="preserve">(биол.); </w:t>
      </w:r>
      <w:r w:rsidRPr="00FF0F7C">
        <w:rPr>
          <w:i/>
          <w:iCs/>
          <w:color w:val="auto"/>
          <w:sz w:val="28"/>
          <w:szCs w:val="28"/>
        </w:rPr>
        <w:t xml:space="preserve">валентность </w:t>
      </w:r>
      <w:r w:rsidRPr="00FF0F7C">
        <w:rPr>
          <w:color w:val="auto"/>
          <w:sz w:val="28"/>
          <w:szCs w:val="28"/>
        </w:rPr>
        <w:t xml:space="preserve">(хим.); </w:t>
      </w:r>
      <w:r w:rsidRPr="00FF0F7C">
        <w:rPr>
          <w:i/>
          <w:iCs/>
          <w:color w:val="auto"/>
          <w:sz w:val="28"/>
          <w:szCs w:val="28"/>
        </w:rPr>
        <w:t xml:space="preserve">существительное, союз </w:t>
      </w:r>
      <w:r w:rsidRPr="00FF0F7C">
        <w:rPr>
          <w:color w:val="auto"/>
          <w:sz w:val="28"/>
          <w:szCs w:val="28"/>
        </w:rPr>
        <w:t xml:space="preserve">(лингв.). Термины, как правило, используются в научной речи для создания точности высказывания </w:t>
      </w:r>
      <w:r w:rsidR="00D7588A" w:rsidRPr="00FF0F7C">
        <w:rPr>
          <w:color w:val="auto"/>
          <w:sz w:val="28"/>
          <w:szCs w:val="28"/>
        </w:rPr>
        <w:t>[</w:t>
      </w:r>
      <w:r w:rsidR="00F644C7" w:rsidRPr="00FF0F7C">
        <w:rPr>
          <w:color w:val="auto"/>
          <w:sz w:val="28"/>
          <w:szCs w:val="28"/>
          <w:lang w:val="kk-KZ"/>
        </w:rPr>
        <w:t>93</w:t>
      </w:r>
      <w:r w:rsidRPr="00FF0F7C">
        <w:rPr>
          <w:color w:val="auto"/>
          <w:sz w:val="28"/>
          <w:szCs w:val="28"/>
        </w:rPr>
        <w:t>, с. 402].</w:t>
      </w:r>
    </w:p>
    <w:p w14:paraId="0CD29D9D" w14:textId="77777777" w:rsidR="00E16E43" w:rsidRPr="00FF0F7C" w:rsidRDefault="00E16E43" w:rsidP="008B6D62">
      <w:pPr>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bCs/>
          <w:sz w:val="28"/>
          <w:szCs w:val="28"/>
        </w:rPr>
        <w:t>Объем и содержание отражаемого термином понятия</w:t>
      </w:r>
      <w:r w:rsidRPr="00FF0F7C">
        <w:rPr>
          <w:rFonts w:ascii="Times New Roman" w:hAnsi="Times New Roman" w:cs="Times New Roman"/>
          <w:b/>
          <w:bCs/>
          <w:sz w:val="28"/>
          <w:szCs w:val="28"/>
        </w:rPr>
        <w:t xml:space="preserve"> </w:t>
      </w:r>
      <w:r w:rsidRPr="00FF0F7C">
        <w:rPr>
          <w:rFonts w:ascii="Times New Roman" w:hAnsi="Times New Roman" w:cs="Times New Roman"/>
          <w:sz w:val="28"/>
          <w:szCs w:val="28"/>
        </w:rPr>
        <w:t xml:space="preserve">фиксируются в специальных источниках: словарях, справочниках, энциклопедиях и входят в систему профессиональных знаний. Совокупность же терминов той или иной отрасли знаний образует ее </w:t>
      </w:r>
      <w:r w:rsidRPr="00FF0F7C">
        <w:rPr>
          <w:rFonts w:ascii="Times New Roman" w:hAnsi="Times New Roman" w:cs="Times New Roman"/>
          <w:bCs/>
          <w:sz w:val="28"/>
          <w:szCs w:val="28"/>
        </w:rPr>
        <w:t>терминологическую систему, терминологию</w:t>
      </w:r>
      <w:r w:rsidRPr="00FF0F7C">
        <w:rPr>
          <w:rFonts w:ascii="Times New Roman" w:hAnsi="Times New Roman" w:cs="Times New Roman"/>
          <w:sz w:val="28"/>
          <w:szCs w:val="28"/>
        </w:rPr>
        <w:t>. В разных словарях в целом представлено одно общее понимание «терминолог</w:t>
      </w:r>
      <w:r w:rsidR="00516C1D" w:rsidRPr="00FF0F7C">
        <w:rPr>
          <w:rFonts w:ascii="Times New Roman" w:hAnsi="Times New Roman" w:cs="Times New Roman"/>
          <w:sz w:val="28"/>
          <w:szCs w:val="28"/>
        </w:rPr>
        <w:t>ии» как совокупности терминов. В</w:t>
      </w:r>
      <w:r w:rsidRPr="00FF0F7C">
        <w:rPr>
          <w:rFonts w:ascii="Times New Roman" w:hAnsi="Times New Roman" w:cs="Times New Roman"/>
          <w:sz w:val="28"/>
          <w:szCs w:val="28"/>
        </w:rPr>
        <w:t xml:space="preserve"> Словаре лингвистических терминов отмечается два значения: «ТЕРМИНОЛОГИЯ [&lt; лат. terminus предел &lt; др</w:t>
      </w:r>
      <w:proofErr w:type="gramStart"/>
      <w:r w:rsidRPr="00FF0F7C">
        <w:rPr>
          <w:rFonts w:ascii="Times New Roman" w:hAnsi="Times New Roman" w:cs="Times New Roman"/>
          <w:sz w:val="28"/>
          <w:szCs w:val="28"/>
        </w:rPr>
        <w:t>.-</w:t>
      </w:r>
      <w:proofErr w:type="gramEnd"/>
      <w:r w:rsidRPr="00FF0F7C">
        <w:rPr>
          <w:rFonts w:ascii="Times New Roman" w:hAnsi="Times New Roman" w:cs="Times New Roman"/>
          <w:sz w:val="28"/>
          <w:szCs w:val="28"/>
        </w:rPr>
        <w:t xml:space="preserve">греч. λογος понятие, учение]. 1. Совокупность терминов, употребляемая в какой-л. области науки, техники, искусства. 2. Раздел лингвистики, изучающий различные </w:t>
      </w:r>
      <w:r w:rsidRPr="00FF0F7C">
        <w:rPr>
          <w:rFonts w:ascii="Times New Roman" w:hAnsi="Times New Roman" w:cs="Times New Roman"/>
          <w:sz w:val="28"/>
          <w:szCs w:val="28"/>
        </w:rPr>
        <w:lastRenderedPageBreak/>
        <w:t>терминосистемы. В терминологии могут искусственно созд</w:t>
      </w:r>
      <w:r w:rsidR="00D7588A" w:rsidRPr="00FF0F7C">
        <w:rPr>
          <w:rFonts w:ascii="Times New Roman" w:hAnsi="Times New Roman" w:cs="Times New Roman"/>
          <w:sz w:val="28"/>
          <w:szCs w:val="28"/>
        </w:rPr>
        <w:t>аваться новые термины  [</w:t>
      </w:r>
      <w:r w:rsidR="00F644C7" w:rsidRPr="00FF0F7C">
        <w:rPr>
          <w:rFonts w:ascii="Times New Roman" w:hAnsi="Times New Roman" w:cs="Times New Roman"/>
          <w:sz w:val="28"/>
          <w:szCs w:val="28"/>
          <w:lang w:val="kk-KZ"/>
        </w:rPr>
        <w:t>93</w:t>
      </w:r>
      <w:r w:rsidRPr="00FF0F7C">
        <w:rPr>
          <w:rFonts w:ascii="Times New Roman" w:hAnsi="Times New Roman" w:cs="Times New Roman"/>
          <w:sz w:val="28"/>
          <w:szCs w:val="28"/>
        </w:rPr>
        <w:t>, с. 402]. Во втором значении говорится о терминологии как о самостоятельном учении, что реально соответствует научной картине мира.</w:t>
      </w:r>
    </w:p>
    <w:p w14:paraId="06F5495C" w14:textId="77777777" w:rsidR="007452DB" w:rsidRPr="00FF0F7C" w:rsidRDefault="007452DB" w:rsidP="008B6D62">
      <w:pPr>
        <w:spacing w:after="0" w:line="240" w:lineRule="auto"/>
        <w:ind w:firstLine="709"/>
        <w:jc w:val="both"/>
        <w:rPr>
          <w:rFonts w:ascii="Times New Roman" w:hAnsi="Times New Roman" w:cs="Times New Roman"/>
          <w:sz w:val="28"/>
          <w:szCs w:val="28"/>
          <w:lang w:val="kk-KZ"/>
        </w:rPr>
      </w:pPr>
      <w:r w:rsidRPr="00FF0F7C">
        <w:rPr>
          <w:rFonts w:ascii="Times New Roman" w:hAnsi="Times New Roman" w:cs="Times New Roman"/>
          <w:sz w:val="28"/>
          <w:szCs w:val="28"/>
        </w:rPr>
        <w:t xml:space="preserve">Б.Н. Головин и Р.Ю. Кобрин дают следующее определение термину и терминологии: </w:t>
      </w:r>
      <w:r w:rsidRPr="00FF0F7C">
        <w:rPr>
          <w:rFonts w:ascii="Times New Roman" w:hAnsi="Times New Roman" w:cs="Times New Roman"/>
          <w:bCs/>
          <w:sz w:val="28"/>
          <w:szCs w:val="28"/>
        </w:rPr>
        <w:t>«</w:t>
      </w:r>
      <w:r w:rsidRPr="00FF0F7C">
        <w:rPr>
          <w:rFonts w:ascii="Times New Roman" w:hAnsi="Times New Roman" w:cs="Times New Roman"/>
          <w:sz w:val="28"/>
          <w:szCs w:val="28"/>
        </w:rPr>
        <w:t>Термин – это слово или подчинительное словосочетание, имеющее специальное значение, выражающее и формирующее профессиональное понятие и применяемое в процессе познания и освоения научных и профессионально-технических объектов и отношений между ними. Терминология – это соотнесенная с профессиональной сферой деятельности (областью знания, техники, управления, культуры) совокупность терминов, связанных друг с другом на понятийном, лексико-семантическом, словообразовательном и грамматическом уровнях</w:t>
      </w:r>
      <w:r w:rsidRPr="00FF0F7C">
        <w:rPr>
          <w:rFonts w:ascii="Times New Roman" w:hAnsi="Times New Roman" w:cs="Times New Roman"/>
          <w:bCs/>
          <w:sz w:val="28"/>
          <w:szCs w:val="28"/>
        </w:rPr>
        <w:t>»</w:t>
      </w:r>
      <w:r w:rsidRPr="00FF0F7C">
        <w:rPr>
          <w:rFonts w:ascii="Times New Roman" w:hAnsi="Times New Roman" w:cs="Times New Roman"/>
          <w:sz w:val="28"/>
          <w:szCs w:val="28"/>
        </w:rPr>
        <w:t xml:space="preserve"> [</w:t>
      </w:r>
      <w:r w:rsidRPr="00FF0F7C">
        <w:rPr>
          <w:rFonts w:ascii="Times New Roman" w:hAnsi="Times New Roman" w:cs="Times New Roman"/>
          <w:sz w:val="28"/>
          <w:szCs w:val="28"/>
          <w:lang w:val="kk-KZ"/>
        </w:rPr>
        <w:t>9</w:t>
      </w:r>
      <w:r w:rsidR="00F644C7" w:rsidRPr="00FF0F7C">
        <w:rPr>
          <w:rFonts w:ascii="Times New Roman" w:hAnsi="Times New Roman" w:cs="Times New Roman"/>
          <w:sz w:val="28"/>
          <w:szCs w:val="28"/>
          <w:lang w:val="kk-KZ"/>
        </w:rPr>
        <w:t>4</w:t>
      </w:r>
      <w:r w:rsidRPr="00FF0F7C">
        <w:rPr>
          <w:rFonts w:ascii="Times New Roman" w:hAnsi="Times New Roman" w:cs="Times New Roman"/>
          <w:sz w:val="28"/>
          <w:szCs w:val="28"/>
        </w:rPr>
        <w:t xml:space="preserve">, с.5]. </w:t>
      </w:r>
    </w:p>
    <w:p w14:paraId="0B0C002E" w14:textId="77777777" w:rsidR="00E16E43" w:rsidRPr="00FF0F7C" w:rsidRDefault="00E16E43" w:rsidP="008B6D62">
      <w:pPr>
        <w:spacing w:after="0" w:line="240" w:lineRule="auto"/>
        <w:ind w:firstLine="709"/>
        <w:jc w:val="both"/>
        <w:rPr>
          <w:rFonts w:ascii="Times New Roman" w:eastAsia="Times New Roman" w:hAnsi="Times New Roman" w:cs="Times New Roman"/>
          <w:sz w:val="28"/>
          <w:szCs w:val="28"/>
        </w:rPr>
      </w:pPr>
      <w:r w:rsidRPr="00FF0F7C">
        <w:rPr>
          <w:rFonts w:ascii="Times New Roman" w:hAnsi="Times New Roman" w:cs="Times New Roman"/>
          <w:sz w:val="28"/>
          <w:szCs w:val="28"/>
        </w:rPr>
        <w:t xml:space="preserve">Лингвистическая терминология представляет собой сложное явление в науке, и вопрос о ее конкретизации зависит от ряда факторов: наличия различных школ, различных подходов, различных классификаций, появления новых научных направлений и др. </w:t>
      </w:r>
      <w:r w:rsidRPr="00FF0F7C">
        <w:rPr>
          <w:rFonts w:ascii="Times New Roman" w:eastAsia="Times New Roman" w:hAnsi="Times New Roman" w:cs="Times New Roman"/>
          <w:sz w:val="28"/>
          <w:szCs w:val="28"/>
        </w:rPr>
        <w:t xml:space="preserve">Лингвистическую терминологию О.С. Ахманова рассматривает как систему общеязыковедческих понятий и категорий: «Терминология лингвистическая как семиологическая система складывается на протяжении всей истории языкознания и отражает не только смену воззрений на язык, не только разницу лингвистического словоупотребления в различных школах и направлениях языкознания, но и различные национальные языковедческие традиции» </w:t>
      </w:r>
      <w:r w:rsidR="00D7588A" w:rsidRPr="00FF0F7C">
        <w:rPr>
          <w:rFonts w:ascii="Times New Roman" w:eastAsia="Times New Roman" w:hAnsi="Times New Roman" w:cs="Times New Roman"/>
          <w:sz w:val="28"/>
          <w:szCs w:val="28"/>
        </w:rPr>
        <w:t>[</w:t>
      </w:r>
      <w:r w:rsidR="00F644C7" w:rsidRPr="00FF0F7C">
        <w:rPr>
          <w:rFonts w:ascii="Times New Roman" w:eastAsia="Times New Roman" w:hAnsi="Times New Roman" w:cs="Times New Roman"/>
          <w:sz w:val="28"/>
          <w:szCs w:val="28"/>
        </w:rPr>
        <w:t>42</w:t>
      </w:r>
      <w:r w:rsidR="00516C1D" w:rsidRPr="00FF0F7C">
        <w:rPr>
          <w:rFonts w:ascii="Times New Roman" w:eastAsia="Times New Roman" w:hAnsi="Times New Roman" w:cs="Times New Roman"/>
          <w:sz w:val="28"/>
          <w:szCs w:val="28"/>
        </w:rPr>
        <w:t>, с.</w:t>
      </w:r>
      <w:r w:rsidRPr="00FF0F7C">
        <w:rPr>
          <w:rFonts w:ascii="Times New Roman" w:eastAsia="Times New Roman" w:hAnsi="Times New Roman" w:cs="Times New Roman"/>
          <w:sz w:val="28"/>
          <w:szCs w:val="28"/>
        </w:rPr>
        <w:t xml:space="preserve"> 509].</w:t>
      </w:r>
    </w:p>
    <w:p w14:paraId="666F8933" w14:textId="77777777" w:rsidR="004E641C" w:rsidRPr="00FF0F7C" w:rsidRDefault="004E641C" w:rsidP="008B6D62">
      <w:pPr>
        <w:spacing w:after="0" w:line="240" w:lineRule="auto"/>
        <w:ind w:firstLine="709"/>
        <w:jc w:val="both"/>
        <w:rPr>
          <w:rFonts w:ascii="Times New Roman" w:hAnsi="Times New Roman" w:cs="Times New Roman"/>
          <w:sz w:val="28"/>
          <w:szCs w:val="28"/>
          <w:lang w:val="kk-KZ"/>
        </w:rPr>
      </w:pPr>
      <w:r w:rsidRPr="00FF0F7C">
        <w:rPr>
          <w:rFonts w:ascii="Times New Roman" w:hAnsi="Times New Roman" w:cs="Times New Roman"/>
          <w:sz w:val="28"/>
          <w:szCs w:val="28"/>
        </w:rPr>
        <w:t>В энциклопедии «Русский язык» мы находим определение: «Терминология лингвистическая – совокупность терминов науки о языке. Т.л. неотъемлемая часть метаязыка лингвистики, т.е. специального языка, при помощи которого описываются свойства естественного языка, выступающего как язык-объект. Главной особенностью лингвистики является совпадение (консубстациональность) метаязыка и языка-объекта»</w:t>
      </w:r>
      <w:r w:rsidRPr="00FF0F7C">
        <w:rPr>
          <w:rFonts w:ascii="Times New Roman" w:hAnsi="Times New Roman" w:cs="Times New Roman"/>
          <w:sz w:val="28"/>
          <w:szCs w:val="28"/>
          <w:lang w:val="kk-KZ"/>
        </w:rPr>
        <w:t xml:space="preserve"> </w:t>
      </w:r>
      <w:r w:rsidRPr="00FF0F7C">
        <w:rPr>
          <w:rFonts w:ascii="Times New Roman" w:hAnsi="Times New Roman" w:cs="Times New Roman"/>
          <w:sz w:val="28"/>
          <w:szCs w:val="28"/>
        </w:rPr>
        <w:t>[</w:t>
      </w:r>
      <w:r w:rsidR="001812BA" w:rsidRPr="00FF0F7C">
        <w:rPr>
          <w:rFonts w:ascii="Times New Roman" w:hAnsi="Times New Roman" w:cs="Times New Roman"/>
          <w:sz w:val="28"/>
          <w:szCs w:val="28"/>
        </w:rPr>
        <w:t>9</w:t>
      </w:r>
      <w:r w:rsidR="00F644C7" w:rsidRPr="00FF0F7C">
        <w:rPr>
          <w:rFonts w:ascii="Times New Roman" w:hAnsi="Times New Roman" w:cs="Times New Roman"/>
          <w:sz w:val="28"/>
          <w:szCs w:val="28"/>
        </w:rPr>
        <w:t>5</w:t>
      </w:r>
      <w:r w:rsidRPr="00FF0F7C">
        <w:rPr>
          <w:rFonts w:ascii="Times New Roman" w:hAnsi="Times New Roman" w:cs="Times New Roman"/>
          <w:sz w:val="28"/>
          <w:szCs w:val="28"/>
        </w:rPr>
        <w:t>, с.</w:t>
      </w:r>
      <w:r w:rsidRPr="00FF0F7C">
        <w:rPr>
          <w:rFonts w:ascii="Times New Roman" w:hAnsi="Times New Roman" w:cs="Times New Roman"/>
          <w:sz w:val="28"/>
          <w:szCs w:val="28"/>
          <w:lang w:val="kk-KZ"/>
        </w:rPr>
        <w:t>560</w:t>
      </w:r>
      <w:r w:rsidRPr="00FF0F7C">
        <w:rPr>
          <w:rFonts w:ascii="Times New Roman" w:hAnsi="Times New Roman" w:cs="Times New Roman"/>
          <w:sz w:val="28"/>
          <w:szCs w:val="28"/>
        </w:rPr>
        <w:t>].</w:t>
      </w:r>
    </w:p>
    <w:p w14:paraId="5FEF54F9" w14:textId="77777777" w:rsidR="004E641C" w:rsidRPr="00FF0F7C" w:rsidRDefault="004E641C" w:rsidP="008B6D62">
      <w:pPr>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sz w:val="28"/>
          <w:szCs w:val="28"/>
        </w:rPr>
        <w:t xml:space="preserve">«Лингвистическая терминология русского языка пополнилась большим пластом терминов интегрального характера: лингвофилософские термины, термины когнитивно-дискурсивной и </w:t>
      </w:r>
      <w:proofErr w:type="gramStart"/>
      <w:r w:rsidRPr="00FF0F7C">
        <w:rPr>
          <w:rFonts w:ascii="Times New Roman" w:hAnsi="Times New Roman" w:cs="Times New Roman"/>
          <w:sz w:val="28"/>
          <w:szCs w:val="28"/>
        </w:rPr>
        <w:t>прагматической</w:t>
      </w:r>
      <w:proofErr w:type="gramEnd"/>
      <w:r w:rsidRPr="00FF0F7C">
        <w:rPr>
          <w:rFonts w:ascii="Times New Roman" w:hAnsi="Times New Roman" w:cs="Times New Roman"/>
          <w:sz w:val="28"/>
          <w:szCs w:val="28"/>
        </w:rPr>
        <w:t xml:space="preserve"> парадигм и т.д. Поскольку эти парадигмы не были раньше представлены в таком объеме в лингвистике, актуализировалась проблема их классификации. Термины могут классифицироваться по разным признакам: а) по степени абстрактности (универсальные и уникальные термины); б) по принадлежности к той или иной терминосистеме (традиционные термины и индивидуальные термины); в) по генетическому признаку (исконно русские термины, заимствованные, созданные на базе греко-латинских терминоэлементов); г) по составу (цельнооформленные термины и составные). В современной лингвистической литературе более частотны составные термины, большая часть терминов выражены именами существительными и прилагательными. В современном информационном обществе функционируют также и термины-глаголы, а наречия функционируют как компоненты составных терминов</w:t>
      </w:r>
      <w:r w:rsidRPr="00FF0F7C">
        <w:rPr>
          <w:rFonts w:ascii="Times New Roman" w:hAnsi="Times New Roman" w:cs="Times New Roman"/>
          <w:sz w:val="28"/>
          <w:szCs w:val="28"/>
          <w:lang w:val="kk-KZ"/>
        </w:rPr>
        <w:t xml:space="preserve"> </w:t>
      </w:r>
      <w:r w:rsidR="00CB3EEA" w:rsidRPr="00FF0F7C">
        <w:rPr>
          <w:rFonts w:ascii="Times New Roman" w:hAnsi="Times New Roman" w:cs="Times New Roman"/>
          <w:sz w:val="28"/>
          <w:szCs w:val="28"/>
        </w:rPr>
        <w:t>[</w:t>
      </w:r>
      <w:r w:rsidR="00C101F4" w:rsidRPr="00FF0F7C">
        <w:rPr>
          <w:rFonts w:ascii="Times New Roman" w:hAnsi="Times New Roman" w:cs="Times New Roman"/>
          <w:sz w:val="28"/>
          <w:szCs w:val="28"/>
          <w:lang w:val="kk-KZ"/>
        </w:rPr>
        <w:t>96</w:t>
      </w:r>
      <w:r w:rsidRPr="00FF0F7C">
        <w:rPr>
          <w:rFonts w:ascii="Times New Roman" w:hAnsi="Times New Roman" w:cs="Times New Roman"/>
          <w:sz w:val="28"/>
          <w:szCs w:val="28"/>
        </w:rPr>
        <w:t>, с.</w:t>
      </w:r>
      <w:r w:rsidRPr="00FF0F7C">
        <w:rPr>
          <w:rFonts w:ascii="Times New Roman" w:hAnsi="Times New Roman" w:cs="Times New Roman"/>
          <w:sz w:val="28"/>
          <w:szCs w:val="28"/>
          <w:lang w:val="kk-KZ"/>
        </w:rPr>
        <w:t xml:space="preserve"> 1</w:t>
      </w:r>
      <w:r w:rsidRPr="00FF0F7C">
        <w:rPr>
          <w:rFonts w:ascii="Times New Roman" w:hAnsi="Times New Roman" w:cs="Times New Roman"/>
          <w:sz w:val="28"/>
          <w:szCs w:val="28"/>
        </w:rPr>
        <w:t xml:space="preserve">6]. </w:t>
      </w:r>
    </w:p>
    <w:p w14:paraId="7B9BC06D" w14:textId="77777777" w:rsidR="004E641C" w:rsidRPr="00FF0F7C" w:rsidRDefault="003032CA" w:rsidP="008B6D62">
      <w:pPr>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sz w:val="28"/>
          <w:szCs w:val="28"/>
        </w:rPr>
        <w:lastRenderedPageBreak/>
        <w:t xml:space="preserve">Свою </w:t>
      </w:r>
      <w:r w:rsidR="004E641C" w:rsidRPr="00FF0F7C">
        <w:rPr>
          <w:rFonts w:ascii="Times New Roman" w:hAnsi="Times New Roman" w:cs="Times New Roman"/>
          <w:sz w:val="28"/>
          <w:szCs w:val="28"/>
        </w:rPr>
        <w:t>классификаци</w:t>
      </w:r>
      <w:r w:rsidRPr="00FF0F7C">
        <w:rPr>
          <w:rFonts w:ascii="Times New Roman" w:hAnsi="Times New Roman" w:cs="Times New Roman"/>
          <w:sz w:val="28"/>
          <w:szCs w:val="28"/>
        </w:rPr>
        <w:t>ю</w:t>
      </w:r>
      <w:r w:rsidR="004E641C" w:rsidRPr="00FF0F7C">
        <w:rPr>
          <w:rFonts w:ascii="Times New Roman" w:hAnsi="Times New Roman" w:cs="Times New Roman"/>
          <w:sz w:val="28"/>
          <w:szCs w:val="28"/>
        </w:rPr>
        <w:t xml:space="preserve"> терминов предложил В.С. Виноградов, выделив </w:t>
      </w:r>
      <w:r w:rsidRPr="00FF0F7C">
        <w:rPr>
          <w:rFonts w:ascii="Times New Roman" w:hAnsi="Times New Roman" w:cs="Times New Roman"/>
          <w:sz w:val="28"/>
          <w:szCs w:val="28"/>
        </w:rPr>
        <w:t>следующие типы терминов:</w:t>
      </w:r>
      <w:r w:rsidR="004E641C" w:rsidRPr="00FF0F7C">
        <w:rPr>
          <w:rFonts w:ascii="Times New Roman" w:hAnsi="Times New Roman" w:cs="Times New Roman"/>
          <w:sz w:val="28"/>
          <w:szCs w:val="28"/>
        </w:rPr>
        <w:t xml:space="preserve"> общенаучные и общетехнические, межотраслев</w:t>
      </w:r>
      <w:r w:rsidR="00CB3EEA" w:rsidRPr="00FF0F7C">
        <w:rPr>
          <w:rFonts w:ascii="Times New Roman" w:hAnsi="Times New Roman" w:cs="Times New Roman"/>
          <w:sz w:val="28"/>
          <w:szCs w:val="28"/>
        </w:rPr>
        <w:t>ые термины, специальные термины</w:t>
      </w:r>
      <w:r w:rsidR="004E641C" w:rsidRPr="00FF0F7C">
        <w:rPr>
          <w:rFonts w:ascii="Times New Roman" w:hAnsi="Times New Roman" w:cs="Times New Roman"/>
          <w:sz w:val="28"/>
          <w:szCs w:val="28"/>
        </w:rPr>
        <w:t xml:space="preserve"> </w:t>
      </w:r>
      <w:r w:rsidR="00CB3EEA" w:rsidRPr="00FF0F7C">
        <w:rPr>
          <w:rFonts w:ascii="Times New Roman" w:hAnsi="Times New Roman" w:cs="Times New Roman"/>
          <w:sz w:val="28"/>
          <w:szCs w:val="28"/>
        </w:rPr>
        <w:t>[</w:t>
      </w:r>
      <w:r w:rsidR="00C101F4" w:rsidRPr="00FF0F7C">
        <w:rPr>
          <w:rFonts w:ascii="Times New Roman" w:hAnsi="Times New Roman" w:cs="Times New Roman"/>
          <w:sz w:val="28"/>
          <w:szCs w:val="28"/>
          <w:lang w:val="kk-KZ"/>
        </w:rPr>
        <w:t>97</w:t>
      </w:r>
      <w:r w:rsidR="00CB3EEA" w:rsidRPr="00FF0F7C">
        <w:rPr>
          <w:rFonts w:ascii="Times New Roman" w:hAnsi="Times New Roman" w:cs="Times New Roman"/>
          <w:sz w:val="28"/>
          <w:szCs w:val="28"/>
        </w:rPr>
        <w:t>, с.</w:t>
      </w:r>
      <w:r w:rsidR="00CB3EEA" w:rsidRPr="00FF0F7C">
        <w:rPr>
          <w:rFonts w:ascii="Times New Roman" w:hAnsi="Times New Roman" w:cs="Times New Roman"/>
          <w:sz w:val="28"/>
          <w:szCs w:val="28"/>
          <w:lang w:val="kk-KZ"/>
        </w:rPr>
        <w:t xml:space="preserve"> 19</w:t>
      </w:r>
      <w:r w:rsidR="00CB3EEA" w:rsidRPr="00FF0F7C">
        <w:rPr>
          <w:rFonts w:ascii="Times New Roman" w:hAnsi="Times New Roman" w:cs="Times New Roman"/>
          <w:sz w:val="28"/>
          <w:szCs w:val="28"/>
        </w:rPr>
        <w:t>].</w:t>
      </w:r>
      <w:r w:rsidR="004E641C" w:rsidRPr="00FF0F7C">
        <w:rPr>
          <w:rFonts w:ascii="Times New Roman" w:hAnsi="Times New Roman" w:cs="Times New Roman"/>
          <w:sz w:val="28"/>
          <w:szCs w:val="28"/>
        </w:rPr>
        <w:t xml:space="preserve"> </w:t>
      </w:r>
      <w:r w:rsidRPr="00FF0F7C">
        <w:rPr>
          <w:rFonts w:ascii="Times New Roman" w:hAnsi="Times New Roman" w:cs="Times New Roman"/>
          <w:sz w:val="28"/>
          <w:szCs w:val="28"/>
        </w:rPr>
        <w:t xml:space="preserve"> Однако есть точка зрения о том,</w:t>
      </w:r>
      <w:r w:rsidR="004E641C" w:rsidRPr="00FF0F7C">
        <w:rPr>
          <w:rFonts w:ascii="Times New Roman" w:hAnsi="Times New Roman" w:cs="Times New Roman"/>
          <w:sz w:val="28"/>
          <w:szCs w:val="28"/>
        </w:rPr>
        <w:t xml:space="preserve"> что общенаучные термины собственно терминами не являются, так как семантика общенаучных и межотраслевых терминов может видоизменяться в каждой отдельной отрасли знания, приобретая специфические дополнительные элементы значения (семы). Выделяется огромное количество узкоспециальных терминов – тип терминов, обозначающих понятия объектов разных ступеней иерархии, признаки этих объектов, значения признаков, аспекты рассмотрения объектов</w:t>
      </w:r>
      <w:r w:rsidR="00DF7C02" w:rsidRPr="00FF0F7C">
        <w:rPr>
          <w:rFonts w:ascii="Times New Roman" w:hAnsi="Times New Roman" w:cs="Times New Roman"/>
          <w:sz w:val="28"/>
          <w:szCs w:val="28"/>
        </w:rPr>
        <w:t xml:space="preserve"> </w:t>
      </w:r>
      <w:r w:rsidR="00CB3EEA" w:rsidRPr="00FF0F7C">
        <w:rPr>
          <w:rFonts w:ascii="Times New Roman" w:hAnsi="Times New Roman" w:cs="Times New Roman"/>
          <w:sz w:val="28"/>
          <w:szCs w:val="28"/>
        </w:rPr>
        <w:t>[</w:t>
      </w:r>
      <w:r w:rsidR="00C101F4" w:rsidRPr="00FF0F7C">
        <w:rPr>
          <w:rFonts w:ascii="Times New Roman" w:hAnsi="Times New Roman" w:cs="Times New Roman"/>
          <w:sz w:val="28"/>
          <w:szCs w:val="28"/>
          <w:lang w:val="kk-KZ"/>
        </w:rPr>
        <w:t>98</w:t>
      </w:r>
      <w:r w:rsidR="00CB3EEA" w:rsidRPr="00FF0F7C">
        <w:rPr>
          <w:rFonts w:ascii="Times New Roman" w:hAnsi="Times New Roman" w:cs="Times New Roman"/>
          <w:sz w:val="28"/>
          <w:szCs w:val="28"/>
        </w:rPr>
        <w:t xml:space="preserve">, с.109]. </w:t>
      </w:r>
    </w:p>
    <w:p w14:paraId="21320BFD" w14:textId="77777777" w:rsidR="004E641C" w:rsidRPr="00FF0F7C" w:rsidRDefault="003032CA" w:rsidP="008B6D62">
      <w:pPr>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sz w:val="28"/>
          <w:szCs w:val="28"/>
        </w:rPr>
        <w:t xml:space="preserve">На основе морфолого-синтаксической структуры языковых единиц  </w:t>
      </w:r>
      <w:r w:rsidR="004E641C" w:rsidRPr="00FF0F7C">
        <w:rPr>
          <w:rFonts w:ascii="Times New Roman" w:hAnsi="Times New Roman" w:cs="Times New Roman"/>
          <w:sz w:val="28"/>
          <w:szCs w:val="28"/>
        </w:rPr>
        <w:t>Б.Н. Головин</w:t>
      </w:r>
      <w:r w:rsidRPr="00FF0F7C">
        <w:rPr>
          <w:rFonts w:ascii="Times New Roman" w:hAnsi="Times New Roman" w:cs="Times New Roman"/>
          <w:sz w:val="28"/>
          <w:szCs w:val="28"/>
        </w:rPr>
        <w:t xml:space="preserve"> разработал </w:t>
      </w:r>
      <w:r w:rsidR="004E641C" w:rsidRPr="00FF0F7C">
        <w:rPr>
          <w:rFonts w:ascii="Times New Roman" w:hAnsi="Times New Roman" w:cs="Times New Roman"/>
          <w:sz w:val="28"/>
          <w:szCs w:val="28"/>
        </w:rPr>
        <w:t xml:space="preserve"> общую классификацию терминов. </w:t>
      </w:r>
      <w:r w:rsidR="00762BEC" w:rsidRPr="00FF0F7C">
        <w:rPr>
          <w:rFonts w:ascii="Times New Roman" w:hAnsi="Times New Roman" w:cs="Times New Roman"/>
          <w:sz w:val="28"/>
          <w:szCs w:val="28"/>
        </w:rPr>
        <w:t>Относительно структуры слова о</w:t>
      </w:r>
      <w:r w:rsidR="004E641C" w:rsidRPr="00FF0F7C">
        <w:rPr>
          <w:rFonts w:ascii="Times New Roman" w:hAnsi="Times New Roman" w:cs="Times New Roman"/>
          <w:sz w:val="28"/>
          <w:szCs w:val="28"/>
        </w:rPr>
        <w:t xml:space="preserve">н выделил два типа терминов: термины-слова и термины-словосочетания. </w:t>
      </w:r>
      <w:r w:rsidR="00762BEC" w:rsidRPr="00FF0F7C">
        <w:rPr>
          <w:rFonts w:ascii="Times New Roman" w:hAnsi="Times New Roman" w:cs="Times New Roman"/>
          <w:sz w:val="28"/>
          <w:szCs w:val="28"/>
        </w:rPr>
        <w:t xml:space="preserve"> А в</w:t>
      </w:r>
      <w:r w:rsidR="004E641C" w:rsidRPr="00FF0F7C">
        <w:rPr>
          <w:rFonts w:ascii="Times New Roman" w:hAnsi="Times New Roman" w:cs="Times New Roman"/>
          <w:sz w:val="28"/>
          <w:szCs w:val="28"/>
        </w:rPr>
        <w:t xml:space="preserve"> соответствии с морфемной структурой слова </w:t>
      </w:r>
      <w:r w:rsidR="00762BEC" w:rsidRPr="00FF0F7C">
        <w:rPr>
          <w:rFonts w:ascii="Times New Roman" w:hAnsi="Times New Roman" w:cs="Times New Roman"/>
          <w:sz w:val="28"/>
          <w:szCs w:val="28"/>
        </w:rPr>
        <w:t xml:space="preserve">им </w:t>
      </w:r>
      <w:r w:rsidR="004E641C" w:rsidRPr="00FF0F7C">
        <w:rPr>
          <w:rFonts w:ascii="Times New Roman" w:hAnsi="Times New Roman" w:cs="Times New Roman"/>
          <w:sz w:val="28"/>
          <w:szCs w:val="28"/>
        </w:rPr>
        <w:t>выдел</w:t>
      </w:r>
      <w:r w:rsidR="00762BEC" w:rsidRPr="00FF0F7C">
        <w:rPr>
          <w:rFonts w:ascii="Times New Roman" w:hAnsi="Times New Roman" w:cs="Times New Roman"/>
          <w:sz w:val="28"/>
          <w:szCs w:val="28"/>
        </w:rPr>
        <w:t xml:space="preserve">ены следующие типы терминов: </w:t>
      </w:r>
      <w:r w:rsidR="004E641C" w:rsidRPr="00FF0F7C">
        <w:rPr>
          <w:rFonts w:ascii="Times New Roman" w:hAnsi="Times New Roman" w:cs="Times New Roman"/>
          <w:sz w:val="28"/>
          <w:szCs w:val="28"/>
        </w:rPr>
        <w:t xml:space="preserve"> непроизводные, производные, сложные термины-слова и аббревиатуры.</w:t>
      </w:r>
      <w:r w:rsidR="00762BEC" w:rsidRPr="00FF0F7C">
        <w:rPr>
          <w:rFonts w:ascii="Times New Roman" w:hAnsi="Times New Roman" w:cs="Times New Roman"/>
          <w:sz w:val="28"/>
          <w:szCs w:val="28"/>
        </w:rPr>
        <w:t xml:space="preserve"> См.:</w:t>
      </w:r>
    </w:p>
    <w:p w14:paraId="18029C17" w14:textId="77777777" w:rsidR="004E641C" w:rsidRPr="00FF0F7C" w:rsidRDefault="004E1664" w:rsidP="008B6D62">
      <w:pPr>
        <w:spacing w:after="0" w:line="240" w:lineRule="auto"/>
        <w:ind w:firstLine="709"/>
        <w:jc w:val="both"/>
        <w:rPr>
          <w:rFonts w:ascii="Times New Roman" w:hAnsi="Times New Roman" w:cs="Times New Roman"/>
          <w:sz w:val="28"/>
          <w:szCs w:val="28"/>
        </w:rPr>
      </w:pPr>
      <w:r w:rsidRPr="00FF0F7C">
        <w:rPr>
          <w:rFonts w:ascii="Times New Roman" w:eastAsia="TimesNewRoman" w:hAnsi="Times New Roman" w:cs="Times New Roman"/>
          <w:sz w:val="28"/>
          <w:szCs w:val="28"/>
        </w:rPr>
        <w:t>‒</w:t>
      </w:r>
      <w:r w:rsidR="004E641C" w:rsidRPr="00FF0F7C">
        <w:rPr>
          <w:rFonts w:ascii="Times New Roman" w:hAnsi="Times New Roman" w:cs="Times New Roman"/>
          <w:sz w:val="28"/>
          <w:szCs w:val="28"/>
        </w:rPr>
        <w:t xml:space="preserve"> </w:t>
      </w:r>
      <w:r w:rsidR="004E641C" w:rsidRPr="00FF0F7C">
        <w:rPr>
          <w:rFonts w:ascii="Times New Roman" w:hAnsi="Times New Roman" w:cs="Times New Roman"/>
          <w:i/>
          <w:sz w:val="28"/>
          <w:szCs w:val="28"/>
        </w:rPr>
        <w:t xml:space="preserve">производные </w:t>
      </w:r>
      <w:r w:rsidR="004E641C" w:rsidRPr="00FF0F7C">
        <w:rPr>
          <w:rFonts w:ascii="Times New Roman" w:hAnsi="Times New Roman" w:cs="Times New Roman"/>
          <w:sz w:val="28"/>
          <w:szCs w:val="28"/>
        </w:rPr>
        <w:t xml:space="preserve">– это терминологические единицы, которые были образованы от других однокоренных слов посредством морфологических способов словообразования; </w:t>
      </w:r>
    </w:p>
    <w:p w14:paraId="372AD428" w14:textId="77777777" w:rsidR="004E641C" w:rsidRPr="00FF0F7C" w:rsidRDefault="004E1664" w:rsidP="008B6D62">
      <w:pPr>
        <w:spacing w:after="0" w:line="240" w:lineRule="auto"/>
        <w:ind w:firstLine="709"/>
        <w:jc w:val="both"/>
        <w:rPr>
          <w:rFonts w:ascii="Times New Roman" w:hAnsi="Times New Roman" w:cs="Times New Roman"/>
          <w:sz w:val="28"/>
          <w:szCs w:val="28"/>
        </w:rPr>
      </w:pPr>
      <w:r w:rsidRPr="00FF0F7C">
        <w:rPr>
          <w:rFonts w:ascii="Times New Roman" w:eastAsia="TimesNewRoman" w:hAnsi="Times New Roman" w:cs="Times New Roman"/>
          <w:sz w:val="28"/>
          <w:szCs w:val="28"/>
        </w:rPr>
        <w:t>‒</w:t>
      </w:r>
      <w:r w:rsidR="004E641C" w:rsidRPr="00FF0F7C">
        <w:rPr>
          <w:rFonts w:ascii="Times New Roman" w:hAnsi="Times New Roman" w:cs="Times New Roman"/>
          <w:sz w:val="28"/>
          <w:szCs w:val="28"/>
        </w:rPr>
        <w:t xml:space="preserve"> </w:t>
      </w:r>
      <w:r w:rsidR="004E641C" w:rsidRPr="00FF0F7C">
        <w:rPr>
          <w:rFonts w:ascii="Times New Roman" w:hAnsi="Times New Roman" w:cs="Times New Roman"/>
          <w:i/>
          <w:sz w:val="28"/>
          <w:szCs w:val="28"/>
        </w:rPr>
        <w:t>непроизводные</w:t>
      </w:r>
      <w:r w:rsidR="004E641C" w:rsidRPr="00FF0F7C">
        <w:rPr>
          <w:rFonts w:ascii="Times New Roman" w:hAnsi="Times New Roman" w:cs="Times New Roman"/>
          <w:sz w:val="28"/>
          <w:szCs w:val="28"/>
        </w:rPr>
        <w:t xml:space="preserve"> – термины, которые не были образованы от другого однокоренного слова посредством морфологических способов словообразования. Чаще всего они заимствуются из других языков; </w:t>
      </w:r>
    </w:p>
    <w:p w14:paraId="0119C60C" w14:textId="77777777" w:rsidR="004E641C" w:rsidRPr="00FF0F7C" w:rsidRDefault="004E1664" w:rsidP="008B6D62">
      <w:pPr>
        <w:spacing w:after="0" w:line="240" w:lineRule="auto"/>
        <w:ind w:firstLine="709"/>
        <w:jc w:val="both"/>
        <w:rPr>
          <w:rFonts w:ascii="Times New Roman" w:hAnsi="Times New Roman" w:cs="Times New Roman"/>
          <w:sz w:val="28"/>
          <w:szCs w:val="28"/>
        </w:rPr>
      </w:pPr>
      <w:r w:rsidRPr="00FF0F7C">
        <w:rPr>
          <w:rFonts w:ascii="Times New Roman" w:eastAsia="TimesNewRoman" w:hAnsi="Times New Roman" w:cs="Times New Roman"/>
          <w:sz w:val="28"/>
          <w:szCs w:val="28"/>
        </w:rPr>
        <w:t>‒</w:t>
      </w:r>
      <w:r w:rsidR="004E641C" w:rsidRPr="00FF0F7C">
        <w:rPr>
          <w:rFonts w:ascii="Times New Roman" w:hAnsi="Times New Roman" w:cs="Times New Roman"/>
          <w:sz w:val="28"/>
          <w:szCs w:val="28"/>
        </w:rPr>
        <w:t xml:space="preserve"> </w:t>
      </w:r>
      <w:r w:rsidR="004E641C" w:rsidRPr="00FF0F7C">
        <w:rPr>
          <w:rFonts w:ascii="Times New Roman" w:hAnsi="Times New Roman" w:cs="Times New Roman"/>
          <w:i/>
          <w:sz w:val="28"/>
          <w:szCs w:val="28"/>
        </w:rPr>
        <w:t>аббревиатуры –</w:t>
      </w:r>
      <w:r w:rsidR="004E641C" w:rsidRPr="00FF0F7C">
        <w:rPr>
          <w:rFonts w:ascii="Times New Roman" w:hAnsi="Times New Roman" w:cs="Times New Roman"/>
          <w:sz w:val="28"/>
          <w:szCs w:val="28"/>
        </w:rPr>
        <w:t xml:space="preserve"> это термины, образованные из начальных букв слов путём сокращения;</w:t>
      </w:r>
    </w:p>
    <w:p w14:paraId="54CF60B9" w14:textId="77777777" w:rsidR="004E641C" w:rsidRPr="00FF0F7C" w:rsidRDefault="004E1664" w:rsidP="008B6D62">
      <w:pPr>
        <w:spacing w:after="0" w:line="240" w:lineRule="auto"/>
        <w:ind w:firstLine="709"/>
        <w:jc w:val="both"/>
        <w:rPr>
          <w:rFonts w:ascii="Times New Roman" w:hAnsi="Times New Roman" w:cs="Times New Roman"/>
          <w:sz w:val="28"/>
          <w:szCs w:val="28"/>
        </w:rPr>
      </w:pPr>
      <w:r w:rsidRPr="00FF0F7C">
        <w:rPr>
          <w:rFonts w:ascii="Times New Roman" w:eastAsia="TimesNewRoman" w:hAnsi="Times New Roman" w:cs="Times New Roman"/>
          <w:sz w:val="28"/>
          <w:szCs w:val="28"/>
        </w:rPr>
        <w:t>‒</w:t>
      </w:r>
      <w:r w:rsidR="004E641C" w:rsidRPr="00FF0F7C">
        <w:rPr>
          <w:rFonts w:ascii="Times New Roman" w:hAnsi="Times New Roman" w:cs="Times New Roman"/>
          <w:sz w:val="28"/>
          <w:szCs w:val="28"/>
        </w:rPr>
        <w:t xml:space="preserve"> </w:t>
      </w:r>
      <w:r w:rsidR="004E641C" w:rsidRPr="00FF0F7C">
        <w:rPr>
          <w:rFonts w:ascii="Times New Roman" w:hAnsi="Times New Roman" w:cs="Times New Roman"/>
          <w:i/>
          <w:sz w:val="28"/>
          <w:szCs w:val="28"/>
        </w:rPr>
        <w:t xml:space="preserve">сложные </w:t>
      </w:r>
      <w:r w:rsidR="004E641C" w:rsidRPr="00FF0F7C">
        <w:rPr>
          <w:rFonts w:ascii="Times New Roman" w:hAnsi="Times New Roman" w:cs="Times New Roman"/>
          <w:sz w:val="28"/>
          <w:szCs w:val="28"/>
        </w:rPr>
        <w:t>– единицы терминологической лексики, состоящие из двух морфем, пишущиеся либо слитно, либо через дефис;</w:t>
      </w:r>
    </w:p>
    <w:p w14:paraId="32BE730C" w14:textId="77777777" w:rsidR="004E641C" w:rsidRPr="00FF0F7C" w:rsidRDefault="004E641C" w:rsidP="008B6D62">
      <w:pPr>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sz w:val="28"/>
          <w:szCs w:val="28"/>
        </w:rPr>
        <w:t xml:space="preserve">Также </w:t>
      </w:r>
      <w:r w:rsidR="00762BEC" w:rsidRPr="00FF0F7C">
        <w:rPr>
          <w:rFonts w:ascii="Times New Roman" w:hAnsi="Times New Roman" w:cs="Times New Roman"/>
          <w:sz w:val="28"/>
          <w:szCs w:val="28"/>
        </w:rPr>
        <w:t>следует обратить внимание на</w:t>
      </w:r>
      <w:r w:rsidRPr="00FF0F7C">
        <w:rPr>
          <w:rFonts w:ascii="Times New Roman" w:hAnsi="Times New Roman" w:cs="Times New Roman"/>
          <w:sz w:val="28"/>
          <w:szCs w:val="28"/>
        </w:rPr>
        <w:t xml:space="preserve"> разновидности терминов-словосочетаний: </w:t>
      </w:r>
    </w:p>
    <w:p w14:paraId="4F50707F" w14:textId="77777777" w:rsidR="004E641C" w:rsidRPr="00FF0F7C" w:rsidRDefault="004E1664" w:rsidP="008B6D62">
      <w:pPr>
        <w:spacing w:after="0" w:line="240" w:lineRule="auto"/>
        <w:ind w:firstLine="709"/>
        <w:jc w:val="both"/>
        <w:rPr>
          <w:rFonts w:ascii="Times New Roman" w:hAnsi="Times New Roman" w:cs="Times New Roman"/>
          <w:sz w:val="28"/>
          <w:szCs w:val="28"/>
        </w:rPr>
      </w:pPr>
      <w:r w:rsidRPr="00FF0F7C">
        <w:rPr>
          <w:rFonts w:ascii="Times New Roman" w:eastAsia="TimesNewRoman" w:hAnsi="Times New Roman" w:cs="Times New Roman"/>
          <w:sz w:val="28"/>
          <w:szCs w:val="28"/>
        </w:rPr>
        <w:t>‒</w:t>
      </w:r>
      <w:r w:rsidR="004E641C" w:rsidRPr="00FF0F7C">
        <w:rPr>
          <w:rFonts w:ascii="Times New Roman" w:hAnsi="Times New Roman" w:cs="Times New Roman"/>
          <w:sz w:val="28"/>
          <w:szCs w:val="28"/>
        </w:rPr>
        <w:t xml:space="preserve"> </w:t>
      </w:r>
      <w:r w:rsidR="004E641C" w:rsidRPr="00FF0F7C">
        <w:rPr>
          <w:rFonts w:ascii="Times New Roman" w:hAnsi="Times New Roman" w:cs="Times New Roman"/>
          <w:i/>
          <w:sz w:val="28"/>
          <w:szCs w:val="28"/>
        </w:rPr>
        <w:t>простые термины-словосочетания</w:t>
      </w:r>
      <w:r w:rsidR="004E641C" w:rsidRPr="00FF0F7C">
        <w:rPr>
          <w:rFonts w:ascii="Times New Roman" w:hAnsi="Times New Roman" w:cs="Times New Roman"/>
          <w:sz w:val="28"/>
          <w:szCs w:val="28"/>
        </w:rPr>
        <w:t xml:space="preserve"> по обыкновению состоят из двух равноценных слов, главного и зависимого;</w:t>
      </w:r>
    </w:p>
    <w:p w14:paraId="5BF88982" w14:textId="77777777" w:rsidR="00405B3C" w:rsidRPr="00FF0F7C" w:rsidRDefault="004E1664" w:rsidP="008B6D62">
      <w:pPr>
        <w:spacing w:after="0" w:line="240" w:lineRule="auto"/>
        <w:ind w:firstLine="709"/>
        <w:jc w:val="both"/>
        <w:rPr>
          <w:rFonts w:ascii="Times New Roman" w:hAnsi="Times New Roman" w:cs="Times New Roman"/>
          <w:sz w:val="28"/>
          <w:szCs w:val="28"/>
          <w:lang w:val="kk-KZ"/>
        </w:rPr>
      </w:pPr>
      <w:r w:rsidRPr="00FF0F7C">
        <w:rPr>
          <w:rFonts w:ascii="Times New Roman" w:eastAsia="TimesNewRoman" w:hAnsi="Times New Roman" w:cs="Times New Roman"/>
          <w:sz w:val="28"/>
          <w:szCs w:val="28"/>
        </w:rPr>
        <w:t>‒</w:t>
      </w:r>
      <w:r w:rsidR="004E641C" w:rsidRPr="00FF0F7C">
        <w:rPr>
          <w:rFonts w:ascii="Times New Roman" w:hAnsi="Times New Roman" w:cs="Times New Roman"/>
          <w:sz w:val="28"/>
          <w:szCs w:val="28"/>
        </w:rPr>
        <w:t xml:space="preserve"> </w:t>
      </w:r>
      <w:r w:rsidR="004E641C" w:rsidRPr="00FF0F7C">
        <w:rPr>
          <w:rFonts w:ascii="Times New Roman" w:hAnsi="Times New Roman" w:cs="Times New Roman"/>
          <w:i/>
          <w:sz w:val="28"/>
          <w:szCs w:val="28"/>
        </w:rPr>
        <w:t>сложные термины-словосочетания</w:t>
      </w:r>
      <w:r w:rsidR="004E641C" w:rsidRPr="00FF0F7C">
        <w:rPr>
          <w:rFonts w:ascii="Times New Roman" w:hAnsi="Times New Roman" w:cs="Times New Roman"/>
          <w:sz w:val="28"/>
          <w:szCs w:val="28"/>
        </w:rPr>
        <w:t>, как правило,</w:t>
      </w:r>
      <w:r w:rsidR="00DF7C02" w:rsidRPr="00FF0F7C">
        <w:rPr>
          <w:rFonts w:ascii="Times New Roman" w:hAnsi="Times New Roman" w:cs="Times New Roman"/>
          <w:sz w:val="28"/>
          <w:szCs w:val="28"/>
        </w:rPr>
        <w:t xml:space="preserve"> состоят из более чем двух слов</w:t>
      </w:r>
      <w:r w:rsidR="004E641C" w:rsidRPr="00FF0F7C">
        <w:rPr>
          <w:rFonts w:ascii="Times New Roman" w:hAnsi="Times New Roman" w:cs="Times New Roman"/>
          <w:sz w:val="28"/>
          <w:szCs w:val="28"/>
        </w:rPr>
        <w:t xml:space="preserve"> </w:t>
      </w:r>
      <w:r w:rsidR="00CB3EEA" w:rsidRPr="00FF0F7C">
        <w:rPr>
          <w:rFonts w:ascii="Times New Roman" w:hAnsi="Times New Roman" w:cs="Times New Roman"/>
          <w:sz w:val="28"/>
          <w:szCs w:val="28"/>
        </w:rPr>
        <w:t>[</w:t>
      </w:r>
      <w:r w:rsidR="00C101F4" w:rsidRPr="00FF0F7C">
        <w:rPr>
          <w:rFonts w:ascii="Times New Roman" w:hAnsi="Times New Roman" w:cs="Times New Roman"/>
          <w:sz w:val="28"/>
          <w:szCs w:val="28"/>
          <w:lang w:val="kk-KZ"/>
        </w:rPr>
        <w:t>99</w:t>
      </w:r>
      <w:r w:rsidR="00CB3EEA" w:rsidRPr="00FF0F7C">
        <w:rPr>
          <w:rFonts w:ascii="Times New Roman" w:hAnsi="Times New Roman" w:cs="Times New Roman"/>
          <w:sz w:val="28"/>
          <w:szCs w:val="28"/>
        </w:rPr>
        <w:t>, с</w:t>
      </w:r>
      <w:r w:rsidR="004E641C" w:rsidRPr="00FF0F7C">
        <w:rPr>
          <w:rFonts w:ascii="Times New Roman" w:hAnsi="Times New Roman" w:cs="Times New Roman"/>
          <w:sz w:val="28"/>
          <w:szCs w:val="28"/>
        </w:rPr>
        <w:t>.</w:t>
      </w:r>
      <w:r w:rsidR="00CB3EEA" w:rsidRPr="00FF0F7C">
        <w:rPr>
          <w:rFonts w:ascii="Times New Roman" w:hAnsi="Times New Roman" w:cs="Times New Roman"/>
          <w:sz w:val="28"/>
          <w:szCs w:val="28"/>
          <w:lang w:val="kk-KZ"/>
        </w:rPr>
        <w:t xml:space="preserve"> 54</w:t>
      </w:r>
      <w:r w:rsidR="004E641C" w:rsidRPr="00FF0F7C">
        <w:rPr>
          <w:rFonts w:ascii="Times New Roman" w:hAnsi="Times New Roman" w:cs="Times New Roman"/>
          <w:sz w:val="28"/>
          <w:szCs w:val="28"/>
        </w:rPr>
        <w:t xml:space="preserve">]. </w:t>
      </w:r>
    </w:p>
    <w:p w14:paraId="68C0241B" w14:textId="77777777" w:rsidR="00881A7D" w:rsidRPr="00FF0F7C" w:rsidRDefault="00881A7D" w:rsidP="008B6D62">
      <w:pPr>
        <w:spacing w:after="0" w:line="240" w:lineRule="auto"/>
        <w:ind w:firstLine="709"/>
        <w:jc w:val="both"/>
        <w:rPr>
          <w:rFonts w:ascii="Times New Roman" w:eastAsia="Times New Roman" w:hAnsi="Times New Roman" w:cs="Times New Roman"/>
          <w:sz w:val="28"/>
          <w:szCs w:val="28"/>
        </w:rPr>
      </w:pPr>
      <w:r w:rsidRPr="00FF0F7C">
        <w:rPr>
          <w:rFonts w:ascii="Times New Roman" w:eastAsia="Times New Roman" w:hAnsi="Times New Roman" w:cs="Times New Roman"/>
          <w:sz w:val="28"/>
          <w:szCs w:val="28"/>
        </w:rPr>
        <w:t xml:space="preserve">Наблюдения и анализ научной информации о концепциях различных школ и научных направлений позволяет сказать, что с развитием лингвистической науки меняется содержание и объем ее терминологического состава. Кроме того, в  языкознании </w:t>
      </w:r>
      <w:r w:rsidR="009A0CE3" w:rsidRPr="00FF0F7C">
        <w:rPr>
          <w:rFonts w:ascii="Times New Roman" w:eastAsia="Times New Roman" w:hAnsi="Times New Roman" w:cs="Times New Roman"/>
          <w:sz w:val="28"/>
          <w:szCs w:val="28"/>
        </w:rPr>
        <w:t>за последние двести лет в лингвистике произошла существенная переориентация в подходах к изучению языка. Эти изменения обусловлены влиянием социальных</w:t>
      </w:r>
      <w:r w:rsidR="00476EB1" w:rsidRPr="00FF0F7C">
        <w:rPr>
          <w:rFonts w:ascii="Times New Roman" w:eastAsia="Times New Roman" w:hAnsi="Times New Roman" w:cs="Times New Roman"/>
          <w:sz w:val="28"/>
          <w:szCs w:val="28"/>
        </w:rPr>
        <w:t xml:space="preserve">, психологических и культурно-исторических факторов. В результате, в зависимости от выбранного аспекта исследования, сформировались различные направления. Среди них можно выделить: 1) теоретическую лингвистику, фокусирующуюся на фундаментальных аспектах языка, таких как его структура, историческое развитие и сравнительный анализ языков; 2) прикладную лингвистику, ориентированную на практическое применение лингвистических знаний в </w:t>
      </w:r>
      <w:r w:rsidR="00476EB1" w:rsidRPr="00FF0F7C">
        <w:rPr>
          <w:rFonts w:ascii="Times New Roman" w:eastAsia="Times New Roman" w:hAnsi="Times New Roman" w:cs="Times New Roman"/>
          <w:sz w:val="28"/>
          <w:szCs w:val="28"/>
        </w:rPr>
        <w:lastRenderedPageBreak/>
        <w:t>таких областях, как создание словарей, обучение языкам, терминология, перевод, а также разработка компьютерных систем обработки языка. В филологическом образовании часто используется иная классификация, разделяющая лингвистику на: 1) внутреннюю лингвистику, изучающую внутреннюю структуру языка, включая фонетику, фонологию, грамматику (морфологию и синтаксис), лексикологию, фразеологию, семантику (семасиологию и ономасиологию) и стилистику; 2) внешнюю лингвистику, исследующую язык в связи с внешними факторами, такими как диалекты</w:t>
      </w:r>
      <w:r w:rsidR="00445E90" w:rsidRPr="00FF0F7C">
        <w:rPr>
          <w:rFonts w:ascii="Times New Roman" w:eastAsia="Times New Roman" w:hAnsi="Times New Roman" w:cs="Times New Roman"/>
          <w:sz w:val="28"/>
          <w:szCs w:val="28"/>
        </w:rPr>
        <w:t>, географическое распространение, социальные группы и их влияние на язык. К этой области относятся диалектология, лингвистическая география, ареальная лингвистика и социолингвистика</w:t>
      </w:r>
      <w:r w:rsidR="00476EB1" w:rsidRPr="00FF0F7C">
        <w:rPr>
          <w:rFonts w:ascii="Times New Roman" w:eastAsia="Times New Roman" w:hAnsi="Times New Roman" w:cs="Times New Roman"/>
          <w:sz w:val="28"/>
          <w:szCs w:val="28"/>
        </w:rPr>
        <w:t xml:space="preserve"> </w:t>
      </w:r>
      <w:r w:rsidRPr="00FF0F7C">
        <w:rPr>
          <w:rFonts w:ascii="Times New Roman" w:eastAsia="Times New Roman" w:hAnsi="Times New Roman" w:cs="Times New Roman"/>
          <w:sz w:val="28"/>
          <w:szCs w:val="28"/>
        </w:rPr>
        <w:t xml:space="preserve">и др. </w:t>
      </w:r>
    </w:p>
    <w:p w14:paraId="2E35FE85" w14:textId="77777777" w:rsidR="00881A7D" w:rsidRPr="00FF0F7C" w:rsidRDefault="00881A7D" w:rsidP="008B6D62">
      <w:pPr>
        <w:spacing w:after="0" w:line="240" w:lineRule="auto"/>
        <w:ind w:firstLine="709"/>
        <w:jc w:val="both"/>
        <w:rPr>
          <w:rFonts w:ascii="Times New Roman" w:hAnsi="Times New Roman" w:cs="Times New Roman"/>
          <w:sz w:val="28"/>
          <w:szCs w:val="28"/>
        </w:rPr>
      </w:pPr>
      <w:r w:rsidRPr="00FF0F7C">
        <w:rPr>
          <w:rFonts w:ascii="Times New Roman" w:eastAsia="Times New Roman" w:hAnsi="Times New Roman" w:cs="Times New Roman"/>
          <w:sz w:val="28"/>
          <w:szCs w:val="28"/>
        </w:rPr>
        <w:t>С позиций чисто учебных целей (школы, вузы неязыкового типа, обучение русскому языку как иностранному) состав современной лингвистической терминологии можно представить в виде следующих макросфер: общелингвистическая терминология, отражающая основные, ключевые понятия, фундаментальные понятия, общие для всех направлений; частнолингвистическая терминология, отражающая предметные уровни языкознания (фонетика, фонология, лексикология, фразеология, словообразование, морфология, синтаксис, стилистика и др.).</w:t>
      </w:r>
    </w:p>
    <w:p w14:paraId="6871FE91" w14:textId="77777777" w:rsidR="00CB3EEA" w:rsidRPr="00FF0F7C" w:rsidRDefault="00AA090C" w:rsidP="008B6D62">
      <w:pPr>
        <w:pStyle w:val="a9"/>
        <w:spacing w:before="0" w:beforeAutospacing="0" w:after="0" w:afterAutospacing="0"/>
        <w:ind w:firstLine="709"/>
        <w:jc w:val="both"/>
        <w:rPr>
          <w:sz w:val="28"/>
          <w:szCs w:val="28"/>
        </w:rPr>
      </w:pPr>
      <w:r w:rsidRPr="00FF0F7C">
        <w:rPr>
          <w:sz w:val="28"/>
          <w:szCs w:val="28"/>
        </w:rPr>
        <w:t>Касательно</w:t>
      </w:r>
      <w:r w:rsidR="00881A7D" w:rsidRPr="00FF0F7C">
        <w:rPr>
          <w:sz w:val="28"/>
          <w:szCs w:val="28"/>
        </w:rPr>
        <w:t xml:space="preserve"> типологии терминов и объема лингвистической терминологии</w:t>
      </w:r>
      <w:r w:rsidRPr="00FF0F7C">
        <w:rPr>
          <w:sz w:val="28"/>
          <w:szCs w:val="28"/>
        </w:rPr>
        <w:t>,</w:t>
      </w:r>
      <w:r w:rsidR="007F16F8" w:rsidRPr="00FF0F7C">
        <w:rPr>
          <w:sz w:val="28"/>
          <w:szCs w:val="28"/>
        </w:rPr>
        <w:t xml:space="preserve"> то н</w:t>
      </w:r>
      <w:r w:rsidR="00757E9C" w:rsidRPr="00FF0F7C">
        <w:rPr>
          <w:sz w:val="28"/>
          <w:szCs w:val="28"/>
        </w:rPr>
        <w:t>а</w:t>
      </w:r>
      <w:r w:rsidR="007F16F8" w:rsidRPr="00FF0F7C">
        <w:rPr>
          <w:sz w:val="28"/>
          <w:szCs w:val="28"/>
        </w:rPr>
        <w:t>иболее полная типология представлена</w:t>
      </w:r>
      <w:r w:rsidR="00757E9C" w:rsidRPr="00FF0F7C">
        <w:rPr>
          <w:sz w:val="28"/>
          <w:szCs w:val="28"/>
        </w:rPr>
        <w:t xml:space="preserve"> в словаре</w:t>
      </w:r>
      <w:r w:rsidR="00881A7D" w:rsidRPr="00FF0F7C">
        <w:rPr>
          <w:sz w:val="28"/>
          <w:szCs w:val="28"/>
        </w:rPr>
        <w:t xml:space="preserve"> </w:t>
      </w:r>
      <w:r w:rsidR="00757E9C" w:rsidRPr="00FF0F7C">
        <w:rPr>
          <w:sz w:val="28"/>
          <w:szCs w:val="28"/>
        </w:rPr>
        <w:t xml:space="preserve">лингвистических терминов </w:t>
      </w:r>
      <w:r w:rsidR="00881A7D" w:rsidRPr="00FF0F7C">
        <w:rPr>
          <w:sz w:val="28"/>
          <w:szCs w:val="28"/>
        </w:rPr>
        <w:t>Т.В. Жеребило</w:t>
      </w:r>
      <w:r w:rsidR="00757E9C" w:rsidRPr="00FF0F7C">
        <w:rPr>
          <w:sz w:val="28"/>
          <w:szCs w:val="28"/>
        </w:rPr>
        <w:t>. Она</w:t>
      </w:r>
      <w:r w:rsidR="00881A7D" w:rsidRPr="00FF0F7C">
        <w:rPr>
          <w:sz w:val="28"/>
          <w:szCs w:val="28"/>
        </w:rPr>
        <w:t xml:space="preserve"> выделяет десять типов терминов из той или иной области языка: 1) термины, характеризующие сущность языка; 2) наименования форм существования языка; 3) термины, характеризующие язык как знаковую систему особого рода; 4) термины, связанные с системой и структурой языка; 5) термины, называющие процессы, лежащие в основе изменения и развития языка; 6) термины, указывающие на соотношение языка и мышления; 7) термины, называющие компоненты, входящие в состав формы и содержания; 8) наименования типов языковых значений; 9) термины, описывающие язык как общественное явление; 10) термины, отражающие теории пр</w:t>
      </w:r>
      <w:r w:rsidR="00CB3EEA" w:rsidRPr="00FF0F7C">
        <w:rPr>
          <w:sz w:val="28"/>
          <w:szCs w:val="28"/>
        </w:rPr>
        <w:t>оисхождения языка [</w:t>
      </w:r>
      <w:r w:rsidR="00C101F4" w:rsidRPr="00FF0F7C">
        <w:rPr>
          <w:sz w:val="28"/>
          <w:szCs w:val="28"/>
          <w:lang w:val="kk-KZ"/>
        </w:rPr>
        <w:t>93</w:t>
      </w:r>
      <w:r w:rsidR="00CB3EEA" w:rsidRPr="00FF0F7C">
        <w:rPr>
          <w:sz w:val="28"/>
          <w:szCs w:val="28"/>
        </w:rPr>
        <w:t xml:space="preserve">, с. </w:t>
      </w:r>
      <w:r w:rsidR="00881A7D" w:rsidRPr="00FF0F7C">
        <w:rPr>
          <w:sz w:val="28"/>
          <w:szCs w:val="28"/>
        </w:rPr>
        <w:t>12-13].</w:t>
      </w:r>
    </w:p>
    <w:p w14:paraId="7840011A" w14:textId="77777777" w:rsidR="00881A7D" w:rsidRPr="00FF0F7C" w:rsidRDefault="00881A7D" w:rsidP="008B6D62">
      <w:pPr>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sz w:val="28"/>
          <w:szCs w:val="28"/>
        </w:rPr>
        <w:t>В настоящее время проблема определения специфики термина и его лингвистического статуса стоит наиболее остро, так как бурное развитие науки и различных профессиональных областей деятельности к началу XXI-го века обусловило появление множества специальных лексических единиц, характеризующихся свойствами термина. По этому поводу В.П. Даниленко считает, что сам процесс деривации, создания термина является более сложным по сравнению с созданием общеупотребительного слова [</w:t>
      </w:r>
      <w:r w:rsidR="00C101F4" w:rsidRPr="00FF0F7C">
        <w:rPr>
          <w:rFonts w:ascii="Times New Roman" w:hAnsi="Times New Roman" w:cs="Times New Roman"/>
          <w:sz w:val="28"/>
          <w:szCs w:val="28"/>
        </w:rPr>
        <w:t>100</w:t>
      </w:r>
      <w:r w:rsidRPr="00FF0F7C">
        <w:rPr>
          <w:rFonts w:ascii="Times New Roman" w:hAnsi="Times New Roman" w:cs="Times New Roman"/>
          <w:sz w:val="28"/>
          <w:szCs w:val="28"/>
        </w:rPr>
        <w:t>].</w:t>
      </w:r>
    </w:p>
    <w:p w14:paraId="4A772906" w14:textId="77777777" w:rsidR="00881A7D" w:rsidRPr="00FF0F7C" w:rsidRDefault="00881A7D" w:rsidP="008B6D62">
      <w:pPr>
        <w:spacing w:after="0" w:line="240" w:lineRule="auto"/>
        <w:ind w:firstLine="709"/>
        <w:jc w:val="both"/>
        <w:rPr>
          <w:rFonts w:ascii="Times New Roman" w:eastAsia="+mn-ea" w:hAnsi="Times New Roman" w:cs="Times New Roman"/>
          <w:bCs/>
          <w:kern w:val="24"/>
          <w:sz w:val="28"/>
          <w:szCs w:val="28"/>
        </w:rPr>
      </w:pPr>
      <w:r w:rsidRPr="00FF0F7C">
        <w:rPr>
          <w:rFonts w:ascii="Times New Roman" w:hAnsi="Times New Roman" w:cs="Times New Roman"/>
          <w:bCs/>
          <w:sz w:val="28"/>
          <w:szCs w:val="28"/>
        </w:rPr>
        <w:t xml:space="preserve">Требования к созданию термина были сформулированы </w:t>
      </w:r>
      <w:r w:rsidRPr="00FF0F7C">
        <w:rPr>
          <w:rFonts w:ascii="Times New Roman" w:hAnsi="Times New Roman" w:cs="Times New Roman"/>
          <w:sz w:val="28"/>
          <w:szCs w:val="28"/>
        </w:rPr>
        <w:t xml:space="preserve">еще в 30-х годах прошлого века в работах </w:t>
      </w:r>
      <w:r w:rsidRPr="00FF0F7C">
        <w:rPr>
          <w:rFonts w:ascii="Times New Roman" w:hAnsi="Times New Roman" w:cs="Times New Roman"/>
          <w:sz w:val="28"/>
          <w:szCs w:val="28"/>
        </w:rPr>
        <w:tab/>
      </w:r>
      <w:r w:rsidRPr="00FF0F7C">
        <w:rPr>
          <w:rFonts w:ascii="Times New Roman" w:hAnsi="Times New Roman" w:cs="Times New Roman"/>
          <w:bCs/>
          <w:sz w:val="28"/>
          <w:szCs w:val="28"/>
        </w:rPr>
        <w:t>основоположника советского терминоведения  Д.С. Лотте</w:t>
      </w:r>
      <w:r w:rsidRPr="00FF0F7C">
        <w:rPr>
          <w:rFonts w:ascii="Times New Roman" w:hAnsi="Times New Roman" w:cs="Times New Roman"/>
          <w:sz w:val="28"/>
          <w:szCs w:val="28"/>
        </w:rPr>
        <w:t xml:space="preserve">. Он выдвинул и обосновал следующие </w:t>
      </w:r>
      <w:r w:rsidRPr="00FF0F7C">
        <w:rPr>
          <w:rFonts w:ascii="Times New Roman" w:hAnsi="Times New Roman" w:cs="Times New Roman"/>
          <w:bCs/>
          <w:sz w:val="28"/>
          <w:szCs w:val="28"/>
        </w:rPr>
        <w:t xml:space="preserve">применяемые к термину требования: </w:t>
      </w:r>
      <w:r w:rsidRPr="00FF0F7C">
        <w:rPr>
          <w:rFonts w:ascii="Times New Roman" w:hAnsi="Times New Roman" w:cs="Times New Roman"/>
          <w:sz w:val="28"/>
          <w:szCs w:val="28"/>
        </w:rPr>
        <w:t xml:space="preserve">краткость, однозначность, мотивированность,  простота, согласование с другими имеющимися в терминосистеме терминами, т.е. </w:t>
      </w:r>
      <w:r w:rsidRPr="00FF0F7C">
        <w:rPr>
          <w:rFonts w:ascii="Times New Roman" w:hAnsi="Times New Roman" w:cs="Times New Roman"/>
          <w:sz w:val="28"/>
          <w:szCs w:val="28"/>
        </w:rPr>
        <w:lastRenderedPageBreak/>
        <w:t xml:space="preserve">системность,  </w:t>
      </w:r>
      <w:r w:rsidRPr="00FF0F7C">
        <w:rPr>
          <w:rFonts w:ascii="Times New Roman" w:hAnsi="Times New Roman" w:cs="Times New Roman"/>
          <w:bCs/>
          <w:sz w:val="28"/>
          <w:szCs w:val="28"/>
        </w:rPr>
        <w:t>предпочтение уже внедренным и русским терминам перед новыми и иностранными [</w:t>
      </w:r>
      <w:r w:rsidR="00C101F4" w:rsidRPr="00FF0F7C">
        <w:rPr>
          <w:rFonts w:ascii="Times New Roman" w:hAnsi="Times New Roman" w:cs="Times New Roman"/>
          <w:bCs/>
          <w:iCs/>
          <w:sz w:val="28"/>
          <w:szCs w:val="28"/>
        </w:rPr>
        <w:t>101</w:t>
      </w:r>
      <w:r w:rsidR="006D4F4E" w:rsidRPr="00FF0F7C">
        <w:rPr>
          <w:rFonts w:ascii="Times New Roman" w:hAnsi="Times New Roman" w:cs="Times New Roman"/>
          <w:bCs/>
          <w:iCs/>
          <w:sz w:val="28"/>
          <w:szCs w:val="28"/>
        </w:rPr>
        <w:t>, с.</w:t>
      </w:r>
      <w:r w:rsidRPr="00FF0F7C">
        <w:rPr>
          <w:rFonts w:ascii="Times New Roman" w:hAnsi="Times New Roman" w:cs="Times New Roman"/>
          <w:bCs/>
          <w:iCs/>
          <w:sz w:val="28"/>
          <w:szCs w:val="28"/>
        </w:rPr>
        <w:t xml:space="preserve"> 73].</w:t>
      </w:r>
      <w:r w:rsidRPr="00FF0F7C">
        <w:rPr>
          <w:rFonts w:ascii="Times New Roman" w:eastAsia="+mn-ea" w:hAnsi="Times New Roman" w:cs="Times New Roman"/>
          <w:bCs/>
          <w:kern w:val="24"/>
          <w:sz w:val="28"/>
          <w:szCs w:val="28"/>
        </w:rPr>
        <w:t xml:space="preserve"> </w:t>
      </w:r>
    </w:p>
    <w:p w14:paraId="586D9848" w14:textId="77777777" w:rsidR="006D2D22" w:rsidRPr="00FF0F7C" w:rsidRDefault="006D2D22" w:rsidP="008B6D62">
      <w:pPr>
        <w:spacing w:after="0" w:line="240" w:lineRule="auto"/>
        <w:ind w:firstLine="709"/>
        <w:jc w:val="both"/>
        <w:rPr>
          <w:rFonts w:ascii="Times New Roman" w:hAnsi="Times New Roman" w:cs="Times New Roman"/>
          <w:bCs/>
          <w:iCs/>
          <w:sz w:val="28"/>
          <w:szCs w:val="28"/>
        </w:rPr>
      </w:pPr>
      <w:r w:rsidRPr="00FF0F7C">
        <w:rPr>
          <w:rFonts w:ascii="Times New Roman" w:hAnsi="Times New Roman" w:cs="Times New Roman"/>
          <w:bCs/>
          <w:iCs/>
          <w:sz w:val="28"/>
          <w:szCs w:val="28"/>
        </w:rPr>
        <w:t xml:space="preserve">Анализ работ ученых в области лексикографии, подкрепил наше убеждение в том, что в гуманитарных науках отмечаются сложности в употреблении терминологии, а, следовательно, и в ее освоении </w:t>
      </w:r>
      <w:r w:rsidR="00757E9C" w:rsidRPr="00FF0F7C">
        <w:rPr>
          <w:rFonts w:ascii="Times New Roman" w:hAnsi="Times New Roman" w:cs="Times New Roman"/>
          <w:bCs/>
          <w:iCs/>
          <w:sz w:val="28"/>
          <w:szCs w:val="28"/>
        </w:rPr>
        <w:t>обучающимися</w:t>
      </w:r>
      <w:r w:rsidRPr="00FF0F7C">
        <w:rPr>
          <w:rFonts w:ascii="Times New Roman" w:hAnsi="Times New Roman" w:cs="Times New Roman"/>
          <w:bCs/>
          <w:iCs/>
          <w:sz w:val="28"/>
          <w:szCs w:val="28"/>
        </w:rPr>
        <w:t>. Так, о</w:t>
      </w:r>
      <w:r w:rsidRPr="00FF0F7C">
        <w:rPr>
          <w:rFonts w:ascii="Times New Roman" w:hAnsi="Times New Roman" w:cs="Times New Roman"/>
          <w:sz w:val="28"/>
          <w:szCs w:val="28"/>
        </w:rPr>
        <w:t xml:space="preserve">дной из причин, нарушающих однозначность терминологии, является бытование </w:t>
      </w:r>
      <w:r w:rsidRPr="00FF0F7C">
        <w:rPr>
          <w:rFonts w:ascii="Times New Roman" w:hAnsi="Times New Roman" w:cs="Times New Roman"/>
          <w:bCs/>
          <w:sz w:val="28"/>
          <w:szCs w:val="28"/>
        </w:rPr>
        <w:t>в лингвистике большого числа различных научных школ</w:t>
      </w:r>
      <w:r w:rsidRPr="00FF0F7C">
        <w:rPr>
          <w:rFonts w:ascii="Times New Roman" w:hAnsi="Times New Roman" w:cs="Times New Roman"/>
          <w:sz w:val="28"/>
          <w:szCs w:val="28"/>
        </w:rPr>
        <w:t>, соответственно наличие не одной, а нескольких систем терминов. Вторая причина – это новизна научной области, порождающая новые термины, не успевающие закрепиться и заменяемые новыми, кажущиеся их создателям более точными (</w:t>
      </w:r>
      <w:r w:rsidRPr="00FF0F7C">
        <w:rPr>
          <w:rFonts w:ascii="Times New Roman" w:hAnsi="Times New Roman" w:cs="Times New Roman"/>
          <w:i/>
          <w:sz w:val="28"/>
          <w:szCs w:val="28"/>
        </w:rPr>
        <w:t>компьютерная лингводидактика, электронная лингводидактика, цифровая лингводидактика</w:t>
      </w:r>
      <w:r w:rsidRPr="00FF0F7C">
        <w:rPr>
          <w:rFonts w:ascii="Times New Roman" w:hAnsi="Times New Roman" w:cs="Times New Roman"/>
          <w:sz w:val="28"/>
          <w:szCs w:val="28"/>
        </w:rPr>
        <w:t xml:space="preserve">). Существенно на неоднородность терминологии оказывает влияние интеграция разных научных направлений – это приводит к постоянному заимствованию терминов из других наук. Например, термины «концепт», «ассоциация» заимствованы из психологии, «валентность», «квант» – из физики и др. Кроме того, </w:t>
      </w:r>
      <w:r w:rsidRPr="00FF0F7C">
        <w:rPr>
          <w:rFonts w:ascii="Times New Roman" w:hAnsi="Times New Roman" w:cs="Times New Roman"/>
          <w:bCs/>
          <w:sz w:val="28"/>
          <w:szCs w:val="28"/>
        </w:rPr>
        <w:t>с</w:t>
      </w:r>
      <w:r w:rsidRPr="00FF0F7C">
        <w:rPr>
          <w:rFonts w:ascii="Times New Roman" w:hAnsi="Times New Roman" w:cs="Times New Roman"/>
          <w:sz w:val="28"/>
          <w:szCs w:val="28"/>
        </w:rPr>
        <w:t>ложность в восприятии лингвистической терминологии может быть обусловлена синонимией и полисемией. Так, вместо термина «понятие» употребляются термины «концепт», «доминанта», «ключевое слово», «лингвокультурема» и другие. Это причины о</w:t>
      </w:r>
      <w:r w:rsidRPr="00FF0F7C">
        <w:rPr>
          <w:rFonts w:ascii="Times New Roman" w:hAnsi="Times New Roman" w:cs="Times New Roman"/>
          <w:bCs/>
          <w:sz w:val="28"/>
          <w:szCs w:val="28"/>
        </w:rPr>
        <w:t>бъективные</w:t>
      </w:r>
      <w:r w:rsidRPr="00FF0F7C">
        <w:rPr>
          <w:rFonts w:ascii="Times New Roman" w:hAnsi="Times New Roman" w:cs="Times New Roman"/>
          <w:sz w:val="28"/>
          <w:szCs w:val="28"/>
        </w:rPr>
        <w:t xml:space="preserve">. Но существуют и </w:t>
      </w:r>
      <w:r w:rsidRPr="00FF0F7C">
        <w:rPr>
          <w:rFonts w:ascii="Times New Roman" w:hAnsi="Times New Roman" w:cs="Times New Roman"/>
          <w:bCs/>
          <w:sz w:val="28"/>
          <w:szCs w:val="28"/>
        </w:rPr>
        <w:t>субъективные, причем негативные факторы:</w:t>
      </w:r>
      <w:r w:rsidRPr="00FF0F7C">
        <w:rPr>
          <w:rFonts w:ascii="Times New Roman" w:hAnsi="Times New Roman" w:cs="Times New Roman"/>
          <w:sz w:val="28"/>
          <w:szCs w:val="28"/>
        </w:rPr>
        <w:t xml:space="preserve"> </w:t>
      </w:r>
      <w:r w:rsidRPr="00FF0F7C">
        <w:rPr>
          <w:rFonts w:ascii="Times New Roman" w:hAnsi="Times New Roman" w:cs="Times New Roman"/>
          <w:bCs/>
          <w:sz w:val="28"/>
          <w:szCs w:val="28"/>
        </w:rPr>
        <w:t>введение нового термина</w:t>
      </w:r>
      <w:r w:rsidRPr="00FF0F7C">
        <w:rPr>
          <w:rFonts w:ascii="Times New Roman" w:hAnsi="Times New Roman" w:cs="Times New Roman"/>
          <w:b/>
          <w:bCs/>
          <w:sz w:val="28"/>
          <w:szCs w:val="28"/>
        </w:rPr>
        <w:t xml:space="preserve"> </w:t>
      </w:r>
      <w:r w:rsidRPr="00FF0F7C">
        <w:rPr>
          <w:rFonts w:ascii="Times New Roman" w:hAnsi="Times New Roman" w:cs="Times New Roman"/>
          <w:sz w:val="28"/>
          <w:szCs w:val="28"/>
        </w:rPr>
        <w:t>для придания пафоса новизны, престижности, «научности» (а на самом деле наукообразности) изложению и т.п. Знакомство с этими явлениями студентов вузов – не только учебная, но и воспитательная задача.</w:t>
      </w:r>
    </w:p>
    <w:p w14:paraId="7F77D878" w14:textId="77777777" w:rsidR="00D22071" w:rsidRPr="00FF0F7C" w:rsidRDefault="00881A7D" w:rsidP="008B6D62">
      <w:pPr>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sz w:val="28"/>
          <w:szCs w:val="28"/>
        </w:rPr>
        <w:t xml:space="preserve">Профессиональный подъязык представляет собой автономную подсистему, имеющую свои закономерности. </w:t>
      </w:r>
      <w:r w:rsidR="006D2D22" w:rsidRPr="00FF0F7C">
        <w:rPr>
          <w:rFonts w:ascii="Times New Roman" w:hAnsi="Times New Roman" w:cs="Times New Roman"/>
          <w:sz w:val="28"/>
          <w:szCs w:val="28"/>
        </w:rPr>
        <w:t xml:space="preserve">Термины новых научных направлений, появляясь в языке, проходят адаптацию и затем устанавливаются в общеупотребительной лексике, или в профессиональной. </w:t>
      </w:r>
      <w:r w:rsidR="00757E9C" w:rsidRPr="00FF0F7C">
        <w:rPr>
          <w:rFonts w:ascii="Times New Roman" w:hAnsi="Times New Roman" w:cs="Times New Roman"/>
          <w:sz w:val="28"/>
          <w:szCs w:val="28"/>
        </w:rPr>
        <w:t>С одной стороны, с</w:t>
      </w:r>
      <w:r w:rsidR="006D2D22" w:rsidRPr="00FF0F7C">
        <w:rPr>
          <w:rFonts w:ascii="Times New Roman" w:hAnsi="Times New Roman" w:cs="Times New Roman"/>
          <w:sz w:val="28"/>
          <w:szCs w:val="28"/>
        </w:rPr>
        <w:t xml:space="preserve">уществуют общепонятные термины, которые широко употребляются как в литературном языке, так и в профессиональной речи лингвистов: например, в русском это слова </w:t>
      </w:r>
      <w:r w:rsidR="006D2D22" w:rsidRPr="00FF0F7C">
        <w:rPr>
          <w:rFonts w:ascii="Times New Roman" w:hAnsi="Times New Roman" w:cs="Times New Roman"/>
          <w:i/>
          <w:sz w:val="28"/>
          <w:szCs w:val="28"/>
        </w:rPr>
        <w:t>язык, система, слово, высказывание, речь, монолог, диалог, письмо, сочинение, доклад</w:t>
      </w:r>
      <w:r w:rsidR="006D2D22" w:rsidRPr="00FF0F7C">
        <w:rPr>
          <w:rFonts w:ascii="Times New Roman" w:hAnsi="Times New Roman" w:cs="Times New Roman"/>
          <w:sz w:val="28"/>
          <w:szCs w:val="28"/>
        </w:rPr>
        <w:t xml:space="preserve"> и др. С другой стороны, существуют узкоспециальные термины, являющиеся исключительно принадлежностью речи лингвистов: </w:t>
      </w:r>
      <w:r w:rsidR="006D2D22" w:rsidRPr="00FF0F7C">
        <w:rPr>
          <w:rFonts w:ascii="Times New Roman" w:hAnsi="Times New Roman" w:cs="Times New Roman"/>
          <w:i/>
          <w:sz w:val="28"/>
          <w:szCs w:val="28"/>
        </w:rPr>
        <w:t>когезия, когерентность, синхрония, диахрония, синтагматика, парадигматика, категоризация, концептуализация, метаязык, прагматика, вербализация, аббревиатура</w:t>
      </w:r>
      <w:r w:rsidR="006D2D22" w:rsidRPr="00FF0F7C">
        <w:rPr>
          <w:rFonts w:ascii="Times New Roman" w:hAnsi="Times New Roman" w:cs="Times New Roman"/>
          <w:sz w:val="28"/>
          <w:szCs w:val="28"/>
        </w:rPr>
        <w:t xml:space="preserve"> и др. Многие узкоспециальные имеют синонимы среди общепонятных (</w:t>
      </w:r>
      <w:r w:rsidR="00D22071" w:rsidRPr="00FF0F7C">
        <w:rPr>
          <w:rFonts w:ascii="Times New Roman" w:hAnsi="Times New Roman" w:cs="Times New Roman"/>
          <w:sz w:val="28"/>
          <w:szCs w:val="28"/>
        </w:rPr>
        <w:t xml:space="preserve">например: </w:t>
      </w:r>
      <w:r w:rsidR="006D2D22" w:rsidRPr="00FF0F7C">
        <w:rPr>
          <w:rFonts w:ascii="Times New Roman" w:hAnsi="Times New Roman" w:cs="Times New Roman"/>
          <w:i/>
          <w:sz w:val="28"/>
          <w:szCs w:val="28"/>
        </w:rPr>
        <w:t>вербализация – словесное выражение</w:t>
      </w:r>
      <w:r w:rsidR="006D2D22" w:rsidRPr="00FF0F7C">
        <w:rPr>
          <w:rFonts w:ascii="Times New Roman" w:hAnsi="Times New Roman" w:cs="Times New Roman"/>
          <w:sz w:val="28"/>
          <w:szCs w:val="28"/>
        </w:rPr>
        <w:t xml:space="preserve">). Студент не только должен понимать это, но и уметь пользоваться и теми, и другими </w:t>
      </w:r>
      <w:r w:rsidR="00D22071" w:rsidRPr="00FF0F7C">
        <w:rPr>
          <w:rFonts w:ascii="Times New Roman" w:hAnsi="Times New Roman" w:cs="Times New Roman"/>
          <w:sz w:val="28"/>
          <w:szCs w:val="28"/>
        </w:rPr>
        <w:t xml:space="preserve">терминами </w:t>
      </w:r>
      <w:r w:rsidR="006D2D22" w:rsidRPr="00FF0F7C">
        <w:rPr>
          <w:rFonts w:ascii="Times New Roman" w:hAnsi="Times New Roman" w:cs="Times New Roman"/>
          <w:sz w:val="28"/>
          <w:szCs w:val="28"/>
        </w:rPr>
        <w:t xml:space="preserve">в зависимости о ситуации общения. Он должен уметь преобразовать научный текст </w:t>
      </w:r>
      <w:r w:rsidR="00723A17" w:rsidRPr="00FF0F7C">
        <w:rPr>
          <w:rFonts w:ascii="Times New Roman" w:hAnsi="Times New Roman" w:cs="Times New Roman"/>
          <w:sz w:val="28"/>
          <w:szCs w:val="28"/>
        </w:rPr>
        <w:t>в научно-популярный и наоборот.</w:t>
      </w:r>
    </w:p>
    <w:p w14:paraId="33B87D63" w14:textId="77777777" w:rsidR="00AF6554" w:rsidRPr="00FF0F7C" w:rsidRDefault="00AF6554" w:rsidP="008B6D62">
      <w:pPr>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sz w:val="28"/>
          <w:szCs w:val="28"/>
        </w:rPr>
        <w:t xml:space="preserve">Традиционно </w:t>
      </w:r>
      <w:r w:rsidR="003A1602" w:rsidRPr="00FF0F7C">
        <w:rPr>
          <w:rFonts w:ascii="Times New Roman" w:hAnsi="Times New Roman" w:cs="Times New Roman"/>
          <w:sz w:val="28"/>
          <w:szCs w:val="28"/>
        </w:rPr>
        <w:t>в науке чаще</w:t>
      </w:r>
      <w:r w:rsidRPr="00FF0F7C">
        <w:rPr>
          <w:rFonts w:ascii="Times New Roman" w:hAnsi="Times New Roman" w:cs="Times New Roman"/>
          <w:sz w:val="28"/>
          <w:szCs w:val="28"/>
        </w:rPr>
        <w:t xml:space="preserve"> используются два  способа образования терминов: внутренние (аффиксация, семантическая деривация, словосложение, аббревиация и т.д.) и внешние (заимствования). К внутренним относятся морфологический и лексико-семантический способы. Морфологический способ </w:t>
      </w:r>
      <w:r w:rsidRPr="00FF0F7C">
        <w:rPr>
          <w:rFonts w:ascii="Times New Roman" w:hAnsi="Times New Roman" w:cs="Times New Roman"/>
          <w:sz w:val="28"/>
          <w:szCs w:val="28"/>
        </w:rPr>
        <w:lastRenderedPageBreak/>
        <w:t>образования является наиболее распространенным, так как происходит сложение основ слов, словосочетаний. Большинство терминов «содержат морфемы (корни, префиксы, суффиксы) латинского, древнегреческого языков</w:t>
      </w:r>
      <w:r w:rsidRPr="00FF0F7C">
        <w:rPr>
          <w:rFonts w:ascii="Times New Roman" w:hAnsi="Times New Roman" w:cs="Times New Roman"/>
          <w:color w:val="FF0000"/>
          <w:sz w:val="28"/>
          <w:szCs w:val="28"/>
        </w:rPr>
        <w:t xml:space="preserve"> </w:t>
      </w:r>
      <w:r w:rsidRPr="00FF0F7C">
        <w:rPr>
          <w:rFonts w:ascii="Times New Roman" w:hAnsi="Times New Roman" w:cs="Times New Roman"/>
          <w:sz w:val="28"/>
          <w:szCs w:val="28"/>
        </w:rPr>
        <w:t>[</w:t>
      </w:r>
      <w:r w:rsidR="00C101F4" w:rsidRPr="00FF0F7C">
        <w:rPr>
          <w:rFonts w:ascii="Times New Roman" w:hAnsi="Times New Roman" w:cs="Times New Roman"/>
          <w:sz w:val="28"/>
          <w:szCs w:val="28"/>
          <w:lang w:val="kk-KZ"/>
        </w:rPr>
        <w:t>102</w:t>
      </w:r>
      <w:r w:rsidRPr="00FF0F7C">
        <w:rPr>
          <w:rFonts w:ascii="Times New Roman" w:hAnsi="Times New Roman" w:cs="Times New Roman"/>
          <w:sz w:val="28"/>
          <w:szCs w:val="28"/>
        </w:rPr>
        <w:t>, с.</w:t>
      </w:r>
      <w:r w:rsidRPr="00FF0F7C">
        <w:rPr>
          <w:rFonts w:ascii="Times New Roman" w:hAnsi="Times New Roman" w:cs="Times New Roman"/>
          <w:sz w:val="28"/>
          <w:szCs w:val="28"/>
          <w:lang w:val="kk-KZ"/>
        </w:rPr>
        <w:t xml:space="preserve"> 3</w:t>
      </w:r>
      <w:r w:rsidRPr="00FF0F7C">
        <w:rPr>
          <w:rFonts w:ascii="Times New Roman" w:hAnsi="Times New Roman" w:cs="Times New Roman"/>
          <w:sz w:val="28"/>
          <w:szCs w:val="28"/>
        </w:rPr>
        <w:t>6]</w:t>
      </w:r>
      <w:r w:rsidRPr="00FF0F7C">
        <w:rPr>
          <w:rFonts w:ascii="Times New Roman" w:hAnsi="Times New Roman" w:cs="Times New Roman"/>
          <w:color w:val="FF0000"/>
          <w:sz w:val="28"/>
          <w:szCs w:val="28"/>
        </w:rPr>
        <w:t xml:space="preserve">. </w:t>
      </w:r>
      <w:r w:rsidRPr="00FF0F7C">
        <w:rPr>
          <w:rFonts w:ascii="Times New Roman" w:hAnsi="Times New Roman" w:cs="Times New Roman"/>
          <w:sz w:val="28"/>
          <w:szCs w:val="28"/>
        </w:rPr>
        <w:t>Аббревиация также относится к морфологическому способу. Лексико-семантический</w:t>
      </w:r>
      <w:r w:rsidR="00757E9C" w:rsidRPr="00FF0F7C">
        <w:rPr>
          <w:rFonts w:ascii="Times New Roman" w:hAnsi="Times New Roman" w:cs="Times New Roman"/>
          <w:sz w:val="28"/>
          <w:szCs w:val="28"/>
        </w:rPr>
        <w:t xml:space="preserve"> –</w:t>
      </w:r>
      <w:r w:rsidRPr="00FF0F7C">
        <w:rPr>
          <w:rFonts w:ascii="Times New Roman" w:hAnsi="Times New Roman" w:cs="Times New Roman"/>
          <w:sz w:val="28"/>
          <w:szCs w:val="28"/>
        </w:rPr>
        <w:t xml:space="preserve"> это распад многозначности, к нему относится и метафоризация. Интересно отметить, что метафоризация встречается крайне редко, даже не встречается в лингвистике. Ниже подробно рассмотрим внешний способ – заимствование.</w:t>
      </w:r>
    </w:p>
    <w:p w14:paraId="47AF1A4D" w14:textId="77777777" w:rsidR="00881A7D" w:rsidRPr="00FF0F7C" w:rsidRDefault="00881A7D" w:rsidP="008B6D62">
      <w:pPr>
        <w:pStyle w:val="a9"/>
        <w:spacing w:before="0" w:beforeAutospacing="0" w:after="0" w:afterAutospacing="0"/>
        <w:ind w:firstLine="709"/>
        <w:jc w:val="both"/>
        <w:rPr>
          <w:sz w:val="28"/>
          <w:szCs w:val="28"/>
        </w:rPr>
      </w:pPr>
      <w:r w:rsidRPr="00FF0F7C">
        <w:rPr>
          <w:sz w:val="28"/>
          <w:szCs w:val="28"/>
        </w:rPr>
        <w:t>Как известно, пополнение лексической базы любого языка (и русского языка в том числе) происходит путем заимствования. Так, и при формировании  терминологической системы происходит заимствование различных терминологических единиц из разных языков. Как и все национальные языки, русский язык заимствовал (или создал из различных заимствованных элементов) много терминов греческого и латинского языков, которые составляют основу терминологии языка науки в целом.</w:t>
      </w:r>
    </w:p>
    <w:p w14:paraId="2390E5EC" w14:textId="77777777" w:rsidR="00AB0FA1" w:rsidRPr="00FF0F7C" w:rsidRDefault="00AB0FA1" w:rsidP="008B6D62">
      <w:pPr>
        <w:spacing w:after="0" w:line="240" w:lineRule="auto"/>
        <w:ind w:firstLine="709"/>
        <w:jc w:val="both"/>
        <w:rPr>
          <w:rFonts w:ascii="Times New Roman" w:hAnsi="Times New Roman" w:cs="Times New Roman"/>
          <w:bCs/>
          <w:iCs/>
          <w:sz w:val="28"/>
          <w:szCs w:val="28"/>
        </w:rPr>
      </w:pPr>
      <w:r w:rsidRPr="00FF0F7C">
        <w:rPr>
          <w:rFonts w:ascii="Times New Roman" w:hAnsi="Times New Roman" w:cs="Times New Roman"/>
          <w:bCs/>
          <w:iCs/>
          <w:sz w:val="28"/>
          <w:szCs w:val="28"/>
        </w:rPr>
        <w:t>В науке общепризнанно, что в практике терминологической работы вопрос о заимствовании терминов всегда является актуальным (</w:t>
      </w:r>
      <w:r w:rsidRPr="00FF0F7C">
        <w:rPr>
          <w:rFonts w:ascii="Times New Roman" w:hAnsi="Times New Roman" w:cs="Times New Roman"/>
          <w:sz w:val="28"/>
          <w:szCs w:val="28"/>
        </w:rPr>
        <w:t>Л.П. Крысин, Н.И. Гайнуллина, З.Г. Прошина, А.И. Дьяков, Е.В. Маринова и др.</w:t>
      </w:r>
      <w:r w:rsidRPr="00FF0F7C">
        <w:rPr>
          <w:rFonts w:ascii="Times New Roman" w:hAnsi="Times New Roman" w:cs="Times New Roman"/>
          <w:bCs/>
          <w:iCs/>
          <w:sz w:val="28"/>
          <w:szCs w:val="28"/>
        </w:rPr>
        <w:t xml:space="preserve">). При заимствовании чужого термина Д.С. Лотте рекомендовал учитывать: 1) насколько звукосочетания в данном слове соответствуют общепринятым сочетаниям русского языка; 2) насколько морфологическая его структура гармонирует со строем принимающего языка; </w:t>
      </w:r>
      <w:r w:rsidRPr="00FF0F7C">
        <w:rPr>
          <w:rFonts w:ascii="Times New Roman" w:hAnsi="Times New Roman" w:cs="Times New Roman"/>
          <w:bCs/>
          <w:iCs/>
          <w:sz w:val="28"/>
          <w:szCs w:val="28"/>
        </w:rPr>
        <w:tab/>
        <w:t xml:space="preserve">3) имеются ли у рассматриваемого слова производные, которые также могут быть заимствованы; 4) как взаимодействует заимствованное слово со всей системой принимающего языка, т.е. есть ли у него синонимы, антонимы, слова  того же корня </w:t>
      </w:r>
      <w:r w:rsidRPr="00FF0F7C">
        <w:rPr>
          <w:rFonts w:ascii="Times New Roman" w:hAnsi="Times New Roman" w:cs="Times New Roman"/>
          <w:bCs/>
          <w:sz w:val="28"/>
          <w:szCs w:val="28"/>
        </w:rPr>
        <w:t>[</w:t>
      </w:r>
      <w:r w:rsidR="00E34807" w:rsidRPr="00FF0F7C">
        <w:rPr>
          <w:rFonts w:ascii="Times New Roman" w:hAnsi="Times New Roman" w:cs="Times New Roman"/>
          <w:bCs/>
          <w:sz w:val="28"/>
          <w:szCs w:val="28"/>
        </w:rPr>
        <w:t>101</w:t>
      </w:r>
      <w:r w:rsidR="006D4F4E" w:rsidRPr="00FF0F7C">
        <w:rPr>
          <w:rFonts w:ascii="Times New Roman" w:hAnsi="Times New Roman" w:cs="Times New Roman"/>
          <w:bCs/>
          <w:iCs/>
          <w:sz w:val="28"/>
          <w:szCs w:val="28"/>
        </w:rPr>
        <w:t>, с. 75</w:t>
      </w:r>
      <w:r w:rsidRPr="00FF0F7C">
        <w:rPr>
          <w:rFonts w:ascii="Times New Roman" w:hAnsi="Times New Roman" w:cs="Times New Roman"/>
          <w:bCs/>
          <w:iCs/>
          <w:sz w:val="28"/>
          <w:szCs w:val="28"/>
        </w:rPr>
        <w:t>].</w:t>
      </w:r>
    </w:p>
    <w:p w14:paraId="08D1626F" w14:textId="77777777" w:rsidR="00881A7D" w:rsidRPr="00FF0F7C" w:rsidRDefault="00881A7D" w:rsidP="008B6D62">
      <w:pPr>
        <w:autoSpaceDE w:val="0"/>
        <w:autoSpaceDN w:val="0"/>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sz w:val="28"/>
          <w:szCs w:val="28"/>
        </w:rPr>
        <w:t xml:space="preserve">Большой поток заимствованных терминов пришел в русский язык в конце </w:t>
      </w:r>
      <w:r w:rsidRPr="00FF0F7C">
        <w:rPr>
          <w:rFonts w:ascii="Times New Roman" w:hAnsi="Times New Roman" w:cs="Times New Roman"/>
          <w:sz w:val="28"/>
          <w:szCs w:val="28"/>
          <w:lang w:val="en-US"/>
        </w:rPr>
        <w:t>XX</w:t>
      </w:r>
      <w:r w:rsidRPr="00FF0F7C">
        <w:rPr>
          <w:rFonts w:ascii="Times New Roman" w:hAnsi="Times New Roman" w:cs="Times New Roman"/>
          <w:sz w:val="28"/>
          <w:szCs w:val="28"/>
        </w:rPr>
        <w:t xml:space="preserve"> и </w:t>
      </w:r>
      <w:proofErr w:type="gramStart"/>
      <w:r w:rsidRPr="00FF0F7C">
        <w:rPr>
          <w:rFonts w:ascii="Times New Roman" w:hAnsi="Times New Roman" w:cs="Times New Roman"/>
          <w:sz w:val="28"/>
          <w:szCs w:val="28"/>
        </w:rPr>
        <w:t>в начале</w:t>
      </w:r>
      <w:proofErr w:type="gramEnd"/>
      <w:r w:rsidRPr="00FF0F7C">
        <w:rPr>
          <w:rFonts w:ascii="Times New Roman" w:hAnsi="Times New Roman" w:cs="Times New Roman"/>
          <w:sz w:val="28"/>
          <w:szCs w:val="28"/>
        </w:rPr>
        <w:t xml:space="preserve">  </w:t>
      </w:r>
      <w:r w:rsidRPr="00FF0F7C">
        <w:rPr>
          <w:rFonts w:ascii="Times New Roman" w:hAnsi="Times New Roman" w:cs="Times New Roman"/>
          <w:sz w:val="28"/>
          <w:szCs w:val="28"/>
          <w:lang w:val="en-US"/>
        </w:rPr>
        <w:t>XXI</w:t>
      </w:r>
      <w:r w:rsidRPr="00FF0F7C">
        <w:rPr>
          <w:rFonts w:ascii="Times New Roman" w:hAnsi="Times New Roman" w:cs="Times New Roman"/>
          <w:sz w:val="28"/>
          <w:szCs w:val="28"/>
        </w:rPr>
        <w:t xml:space="preserve"> вв. вместе с социальными процессами глобализации, информатизации, компьютеризации, интеграции из английского языка. Чаще всего такие термины появляются в качестве названий новых объектов и реалий, поэтому в современной терминологии появляется все больше англицизмов, различающихся по степени ассимиляции в принимающем языке. </w:t>
      </w:r>
    </w:p>
    <w:p w14:paraId="63B9EBAD" w14:textId="77777777" w:rsidR="00881A7D" w:rsidRPr="00FF0F7C" w:rsidRDefault="00C05247" w:rsidP="00C05247">
      <w:pPr>
        <w:autoSpaceDE w:val="0"/>
        <w:autoSpaceDN w:val="0"/>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sz w:val="28"/>
          <w:szCs w:val="28"/>
        </w:rPr>
        <w:t xml:space="preserve">Широкое распространение англицизмов в русской терминологии объясняется несколькими факторами. Во-первых, английские термины часто носят интернациональный характер, что облегчает их понимание в различных профессиональных сообществах. Во-вторых, они отличаются лаконичностью и практичностью. В-третьих, от них легко образовывать новые слова. При этом, даже если термин не заимствуется напрямую из английского, его использование может быть обусловлено популярностью английского варианта. Часто у таких терминов уже существуют аналоги в русском языке, однако англицизм, обычно восходящий к латинским или греческим корням, может сосуществовать с ними или даже вытеснять их. Эта синонимия объясняется стремлением к интернационализации, краткости и функциональности. В результате, английский и русский термины могут использоваться параллельно, </w:t>
      </w:r>
      <w:r w:rsidRPr="00FF0F7C">
        <w:rPr>
          <w:rFonts w:ascii="Times New Roman" w:hAnsi="Times New Roman" w:cs="Times New Roman"/>
          <w:sz w:val="28"/>
          <w:szCs w:val="28"/>
        </w:rPr>
        <w:lastRenderedPageBreak/>
        <w:t>образуя дублеты, или же различаться по оттенкам значения и контексту употребления. Примером может служить сосуществование термина «вещество-предшественник» и латинского «прекурсор», имеющих одинаковое значение</w:t>
      </w:r>
      <w:r w:rsidR="00881A7D" w:rsidRPr="00FF0F7C">
        <w:rPr>
          <w:rFonts w:ascii="Times New Roman" w:hAnsi="Times New Roman" w:cs="Times New Roman"/>
          <w:sz w:val="28"/>
          <w:szCs w:val="28"/>
        </w:rPr>
        <w:t xml:space="preserve"> </w:t>
      </w:r>
      <w:r w:rsidRPr="00FF0F7C">
        <w:rPr>
          <w:rFonts w:ascii="Times New Roman" w:hAnsi="Times New Roman" w:cs="Times New Roman"/>
          <w:sz w:val="28"/>
          <w:szCs w:val="28"/>
        </w:rPr>
        <w:t>(</w:t>
      </w:r>
      <w:r w:rsidR="00881A7D" w:rsidRPr="00FF0F7C">
        <w:rPr>
          <w:rFonts w:ascii="Times New Roman" w:hAnsi="Times New Roman" w:cs="Times New Roman"/>
          <w:sz w:val="28"/>
          <w:szCs w:val="28"/>
        </w:rPr>
        <w:t>«praecursor» – «предшественник</w:t>
      </w:r>
      <w:r w:rsidR="00AF6554" w:rsidRPr="00FF0F7C">
        <w:rPr>
          <w:rFonts w:ascii="Times New Roman" w:hAnsi="Times New Roman" w:cs="Times New Roman"/>
          <w:sz w:val="28"/>
          <w:szCs w:val="28"/>
        </w:rPr>
        <w:t>») [</w:t>
      </w:r>
      <w:r w:rsidR="00E34807" w:rsidRPr="00FF0F7C">
        <w:rPr>
          <w:rFonts w:ascii="Times New Roman" w:hAnsi="Times New Roman" w:cs="Times New Roman"/>
          <w:sz w:val="28"/>
          <w:szCs w:val="28"/>
        </w:rPr>
        <w:t>103</w:t>
      </w:r>
      <w:r w:rsidR="00AF6554" w:rsidRPr="00FF0F7C">
        <w:rPr>
          <w:rFonts w:ascii="Times New Roman" w:hAnsi="Times New Roman" w:cs="Times New Roman"/>
          <w:sz w:val="28"/>
          <w:szCs w:val="28"/>
        </w:rPr>
        <w:t>, с. 47</w:t>
      </w:r>
      <w:proofErr w:type="gramStart"/>
      <w:r w:rsidR="00AF6554" w:rsidRPr="00FF0F7C">
        <w:rPr>
          <w:rFonts w:ascii="Times New Roman" w:hAnsi="Times New Roman" w:cs="Times New Roman"/>
          <w:sz w:val="28"/>
          <w:szCs w:val="28"/>
        </w:rPr>
        <w:t xml:space="preserve"> </w:t>
      </w:r>
      <w:r w:rsidR="00881A7D" w:rsidRPr="00FF0F7C">
        <w:rPr>
          <w:rFonts w:ascii="Times New Roman" w:hAnsi="Times New Roman" w:cs="Times New Roman"/>
          <w:sz w:val="28"/>
          <w:szCs w:val="28"/>
        </w:rPr>
        <w:t>]</w:t>
      </w:r>
      <w:proofErr w:type="gramEnd"/>
      <w:r w:rsidR="00881A7D" w:rsidRPr="00FF0F7C">
        <w:rPr>
          <w:rFonts w:ascii="Times New Roman" w:hAnsi="Times New Roman" w:cs="Times New Roman"/>
          <w:sz w:val="28"/>
          <w:szCs w:val="28"/>
        </w:rPr>
        <w:t>.</w:t>
      </w:r>
    </w:p>
    <w:p w14:paraId="6E934441" w14:textId="77777777" w:rsidR="000B2109" w:rsidRPr="00FF0F7C" w:rsidRDefault="00881A7D" w:rsidP="008B6D62">
      <w:pPr>
        <w:pStyle w:val="a9"/>
        <w:spacing w:before="0" w:beforeAutospacing="0" w:after="0" w:afterAutospacing="0"/>
        <w:ind w:firstLine="709"/>
        <w:jc w:val="both"/>
        <w:rPr>
          <w:sz w:val="28"/>
          <w:szCs w:val="28"/>
        </w:rPr>
      </w:pPr>
      <w:r w:rsidRPr="00FF0F7C">
        <w:rPr>
          <w:sz w:val="28"/>
          <w:szCs w:val="28"/>
        </w:rPr>
        <w:t xml:space="preserve">Помимо прямых заимствований из английского языка в русском языке также встречаются опосредованные заимствования. Под опосредованным заимствованием в данном случае понимается заимствование латинского обозначения через английский язык по следующей схеме: язык-источник (латинский) – язык-посредник (английский) – язык-преемник (русский) </w:t>
      </w:r>
      <w:r w:rsidR="003A1602" w:rsidRPr="00FF0F7C">
        <w:rPr>
          <w:sz w:val="28"/>
          <w:szCs w:val="28"/>
        </w:rPr>
        <w:t>[</w:t>
      </w:r>
      <w:r w:rsidR="00E34807" w:rsidRPr="00FF0F7C">
        <w:rPr>
          <w:sz w:val="28"/>
          <w:szCs w:val="28"/>
          <w:lang w:val="kk-KZ"/>
        </w:rPr>
        <w:t>104</w:t>
      </w:r>
      <w:r w:rsidR="003A1602" w:rsidRPr="00FF0F7C">
        <w:rPr>
          <w:sz w:val="28"/>
          <w:szCs w:val="28"/>
          <w:lang w:val="kk-KZ"/>
        </w:rPr>
        <w:t>, с</w:t>
      </w:r>
      <w:r w:rsidRPr="00FF0F7C">
        <w:rPr>
          <w:sz w:val="28"/>
          <w:szCs w:val="28"/>
        </w:rPr>
        <w:t>. 1]. «В роли языка-посредника все чаще выступает английский язык, определяемый как глобальный, мультикультурный, полиэтнический, плюрицентрический и т. п.» [</w:t>
      </w:r>
      <w:r w:rsidR="00E34807" w:rsidRPr="00FF0F7C">
        <w:rPr>
          <w:sz w:val="28"/>
          <w:szCs w:val="28"/>
        </w:rPr>
        <w:t>1</w:t>
      </w:r>
      <w:r w:rsidR="003A1602" w:rsidRPr="00FF0F7C">
        <w:rPr>
          <w:sz w:val="28"/>
          <w:szCs w:val="28"/>
        </w:rPr>
        <w:t>0</w:t>
      </w:r>
      <w:r w:rsidR="00E34807" w:rsidRPr="00FF0F7C">
        <w:rPr>
          <w:sz w:val="28"/>
          <w:szCs w:val="28"/>
        </w:rPr>
        <w:t>5</w:t>
      </w:r>
      <w:r w:rsidR="003A1602" w:rsidRPr="00FF0F7C">
        <w:rPr>
          <w:sz w:val="28"/>
          <w:szCs w:val="28"/>
        </w:rPr>
        <w:t>, с</w:t>
      </w:r>
      <w:r w:rsidRPr="00FF0F7C">
        <w:rPr>
          <w:sz w:val="28"/>
          <w:szCs w:val="28"/>
        </w:rPr>
        <w:t>. 78]. При этом опосредованно заимствованные термины зачастую сосуществуют с национальными обозначениями. Применение английского термина при наличии русского аналога может быть продиктовано необходимостью интернационализации термина или лаконичностью и функциональностью иноязычной формы. Англоязычный и русскоязычный термины могут либо сосуществовать в форме дублетов, либо иметь разные оттенки значений и контексты употребления (</w:t>
      </w:r>
      <w:r w:rsidRPr="00FF0F7C">
        <w:rPr>
          <w:i/>
          <w:sz w:val="28"/>
          <w:szCs w:val="28"/>
        </w:rPr>
        <w:t xml:space="preserve">языкознание </w:t>
      </w:r>
      <w:r w:rsidRPr="00FF0F7C">
        <w:rPr>
          <w:sz w:val="28"/>
          <w:szCs w:val="28"/>
        </w:rPr>
        <w:t xml:space="preserve">– </w:t>
      </w:r>
      <w:r w:rsidRPr="00FF0F7C">
        <w:rPr>
          <w:i/>
          <w:sz w:val="28"/>
          <w:szCs w:val="28"/>
        </w:rPr>
        <w:t xml:space="preserve">лингвистика, связность </w:t>
      </w:r>
      <w:r w:rsidRPr="00FF0F7C">
        <w:rPr>
          <w:sz w:val="28"/>
          <w:szCs w:val="28"/>
        </w:rPr>
        <w:t xml:space="preserve">– </w:t>
      </w:r>
      <w:r w:rsidRPr="00FF0F7C">
        <w:rPr>
          <w:i/>
          <w:sz w:val="28"/>
          <w:szCs w:val="28"/>
        </w:rPr>
        <w:t>когезия</w:t>
      </w:r>
      <w:r w:rsidRPr="00FF0F7C">
        <w:rPr>
          <w:sz w:val="28"/>
          <w:szCs w:val="28"/>
        </w:rPr>
        <w:t xml:space="preserve">, </w:t>
      </w:r>
      <w:r w:rsidRPr="00FF0F7C">
        <w:rPr>
          <w:i/>
          <w:sz w:val="28"/>
          <w:szCs w:val="28"/>
        </w:rPr>
        <w:t xml:space="preserve">концепт </w:t>
      </w:r>
      <w:proofErr w:type="gramStart"/>
      <w:r w:rsidRPr="00FF0F7C">
        <w:rPr>
          <w:sz w:val="28"/>
          <w:szCs w:val="28"/>
        </w:rPr>
        <w:t>–</w:t>
      </w:r>
      <w:r w:rsidRPr="00FF0F7C">
        <w:rPr>
          <w:i/>
          <w:sz w:val="28"/>
          <w:szCs w:val="28"/>
        </w:rPr>
        <w:t>п</w:t>
      </w:r>
      <w:proofErr w:type="gramEnd"/>
      <w:r w:rsidRPr="00FF0F7C">
        <w:rPr>
          <w:i/>
          <w:sz w:val="28"/>
          <w:szCs w:val="28"/>
        </w:rPr>
        <w:t>онятие</w:t>
      </w:r>
      <w:r w:rsidR="004A1BE8" w:rsidRPr="00FF0F7C">
        <w:rPr>
          <w:i/>
          <w:sz w:val="28"/>
          <w:szCs w:val="28"/>
        </w:rPr>
        <w:t xml:space="preserve"> </w:t>
      </w:r>
      <w:r w:rsidR="004A1BE8" w:rsidRPr="00FF0F7C">
        <w:rPr>
          <w:sz w:val="28"/>
          <w:szCs w:val="28"/>
        </w:rPr>
        <w:t>и т.п.</w:t>
      </w:r>
      <w:r w:rsidRPr="00FF0F7C">
        <w:rPr>
          <w:sz w:val="28"/>
          <w:szCs w:val="28"/>
        </w:rPr>
        <w:t xml:space="preserve"> ). </w:t>
      </w:r>
    </w:p>
    <w:p w14:paraId="22AE6DD9" w14:textId="77777777" w:rsidR="00881A7D" w:rsidRPr="00FF0F7C" w:rsidRDefault="00881A7D" w:rsidP="008B6D62">
      <w:pPr>
        <w:pStyle w:val="a9"/>
        <w:spacing w:before="0" w:beforeAutospacing="0" w:after="0" w:afterAutospacing="0"/>
        <w:ind w:firstLine="709"/>
        <w:jc w:val="both"/>
        <w:rPr>
          <w:sz w:val="28"/>
          <w:szCs w:val="28"/>
        </w:rPr>
      </w:pPr>
      <w:proofErr w:type="gramStart"/>
      <w:r w:rsidRPr="00FF0F7C">
        <w:rPr>
          <w:sz w:val="28"/>
          <w:szCs w:val="28"/>
        </w:rPr>
        <w:t xml:space="preserve">Широко функционируют в лингвистической терминологии и собственно заимствования из английского языка, которые представляют собой обозначения, адаптированные по своей языковой форме к нормам русского языка:  </w:t>
      </w:r>
      <w:r w:rsidRPr="00FF0F7C">
        <w:rPr>
          <w:i/>
          <w:sz w:val="28"/>
          <w:szCs w:val="28"/>
        </w:rPr>
        <w:t xml:space="preserve">силлабус </w:t>
      </w:r>
      <w:r w:rsidRPr="00FF0F7C">
        <w:rPr>
          <w:sz w:val="28"/>
          <w:szCs w:val="28"/>
        </w:rPr>
        <w:t>–</w:t>
      </w:r>
      <w:r w:rsidRPr="00FF0F7C">
        <w:rPr>
          <w:i/>
          <w:sz w:val="28"/>
          <w:szCs w:val="28"/>
        </w:rPr>
        <w:t xml:space="preserve"> </w:t>
      </w:r>
      <w:r w:rsidRPr="00FF0F7C">
        <w:rPr>
          <w:i/>
          <w:sz w:val="28"/>
          <w:szCs w:val="28"/>
          <w:lang w:val="en-US"/>
        </w:rPr>
        <w:t>Syllabus</w:t>
      </w:r>
      <w:r w:rsidRPr="00FF0F7C">
        <w:rPr>
          <w:i/>
          <w:sz w:val="28"/>
          <w:szCs w:val="28"/>
        </w:rPr>
        <w:t xml:space="preserve">, экзамен </w:t>
      </w:r>
      <w:r w:rsidRPr="00FF0F7C">
        <w:rPr>
          <w:sz w:val="28"/>
          <w:szCs w:val="28"/>
        </w:rPr>
        <w:t>–</w:t>
      </w:r>
      <w:r w:rsidRPr="00FF0F7C">
        <w:rPr>
          <w:i/>
          <w:sz w:val="28"/>
          <w:szCs w:val="28"/>
        </w:rPr>
        <w:t xml:space="preserve"> </w:t>
      </w:r>
      <w:r w:rsidRPr="00FF0F7C">
        <w:rPr>
          <w:i/>
          <w:sz w:val="28"/>
          <w:szCs w:val="28"/>
          <w:lang w:val="en-US"/>
        </w:rPr>
        <w:t>Exam</w:t>
      </w:r>
      <w:r w:rsidRPr="00FF0F7C">
        <w:rPr>
          <w:i/>
          <w:sz w:val="28"/>
          <w:szCs w:val="28"/>
        </w:rPr>
        <w:t xml:space="preserve">, тьютор </w:t>
      </w:r>
      <w:r w:rsidRPr="00FF0F7C">
        <w:rPr>
          <w:sz w:val="28"/>
          <w:szCs w:val="28"/>
        </w:rPr>
        <w:t>–</w:t>
      </w:r>
      <w:r w:rsidRPr="00FF0F7C">
        <w:rPr>
          <w:i/>
          <w:sz w:val="28"/>
          <w:szCs w:val="28"/>
        </w:rPr>
        <w:t xml:space="preserve"> </w:t>
      </w:r>
      <w:r w:rsidRPr="00FF0F7C">
        <w:rPr>
          <w:i/>
          <w:sz w:val="28"/>
          <w:szCs w:val="28"/>
          <w:lang w:val="en-US"/>
        </w:rPr>
        <w:t>Tutor</w:t>
      </w:r>
      <w:r w:rsidRPr="00FF0F7C">
        <w:rPr>
          <w:sz w:val="28"/>
          <w:szCs w:val="28"/>
        </w:rPr>
        <w:t xml:space="preserve"> и др. Помимо указанных вариантов заимствования, в русской терминологии имеются так называемые термины-транспланты (</w:t>
      </w:r>
      <w:r w:rsidRPr="00FF0F7C">
        <w:rPr>
          <w:i/>
          <w:sz w:val="28"/>
          <w:szCs w:val="28"/>
        </w:rPr>
        <w:t>средний балл успеваемости GPA – GPA (Grade Point Average</w:t>
      </w:r>
      <w:r w:rsidRPr="00FF0F7C">
        <w:rPr>
          <w:sz w:val="28"/>
          <w:szCs w:val="28"/>
        </w:rPr>
        <w:t>).</w:t>
      </w:r>
      <w:proofErr w:type="gramEnd"/>
      <w:r w:rsidRPr="00FF0F7C">
        <w:rPr>
          <w:sz w:val="28"/>
          <w:szCs w:val="28"/>
        </w:rPr>
        <w:t xml:space="preserve"> Кроме слов-терминов, словосочетаний-терминов, в лингвистической терминологии широко представлены буквенная символика,  аббревиатуры, т.е. инициальные сокращения терминологических словосочетаний. Например, ССЦ (сложное синтаксическое целое), СФЕ (сверхфразовое единство),  ЛСВ (лексико-семантический вариант), ФСП (функционально-семантическое поле) и т.п. Понимание и запоминание такого типа языковых единиц также требуют от обучающихся определенных усилий, на что следует обращать серьезное внимание.</w:t>
      </w:r>
    </w:p>
    <w:p w14:paraId="18B8D79B" w14:textId="77777777" w:rsidR="00FC5AFA" w:rsidRPr="00FF0F7C" w:rsidRDefault="00FC5AFA" w:rsidP="008B6D62">
      <w:pPr>
        <w:pStyle w:val="a9"/>
        <w:spacing w:before="0" w:beforeAutospacing="0" w:after="0" w:afterAutospacing="0"/>
        <w:ind w:firstLine="709"/>
        <w:jc w:val="both"/>
        <w:rPr>
          <w:sz w:val="28"/>
          <w:szCs w:val="28"/>
        </w:rPr>
      </w:pPr>
      <w:r w:rsidRPr="00FF0F7C">
        <w:rPr>
          <w:sz w:val="28"/>
          <w:szCs w:val="28"/>
        </w:rPr>
        <w:t>Следует отметить следующий важный момент: в процессе адаптации термины функционируют в английском и русском языках неоднозначно. Например, английское слово может иметь несколько значений, а при заимствовании в языке-преемнике за данным словом закрепляется только одно («</w:t>
      </w:r>
      <w:r w:rsidRPr="00FF0F7C">
        <w:rPr>
          <w:sz w:val="28"/>
          <w:szCs w:val="28"/>
          <w:lang w:val="en-US"/>
        </w:rPr>
        <w:t>officer</w:t>
      </w:r>
      <w:r w:rsidRPr="00FF0F7C">
        <w:rPr>
          <w:sz w:val="28"/>
          <w:szCs w:val="28"/>
        </w:rPr>
        <w:t xml:space="preserve">» (анг.) – 1) чиновник, служащий; </w:t>
      </w:r>
      <w:r w:rsidRPr="00FF0F7C">
        <w:rPr>
          <w:i/>
          <w:sz w:val="28"/>
          <w:szCs w:val="28"/>
        </w:rPr>
        <w:t>офицер</w:t>
      </w:r>
      <w:r w:rsidRPr="00FF0F7C">
        <w:rPr>
          <w:sz w:val="28"/>
          <w:szCs w:val="28"/>
        </w:rPr>
        <w:t xml:space="preserve"> (рус.)</w:t>
      </w:r>
      <w:r w:rsidRPr="00FF0F7C">
        <w:rPr>
          <w:i/>
          <w:sz w:val="28"/>
          <w:szCs w:val="28"/>
        </w:rPr>
        <w:t xml:space="preserve"> </w:t>
      </w:r>
      <w:r w:rsidRPr="00FF0F7C">
        <w:rPr>
          <w:sz w:val="28"/>
          <w:szCs w:val="28"/>
        </w:rPr>
        <w:t>означает только воинское звание). Часто в процессе адаптации заимствованное слово приобретает другое, нежели свое основное, значение. Наиболее характерным примером может послужить слово «</w:t>
      </w:r>
      <w:r w:rsidRPr="00FF0F7C">
        <w:rPr>
          <w:sz w:val="28"/>
          <w:szCs w:val="28"/>
          <w:lang w:val="en-US"/>
        </w:rPr>
        <w:t>anecdote</w:t>
      </w:r>
      <w:r w:rsidRPr="00FF0F7C">
        <w:rPr>
          <w:sz w:val="28"/>
          <w:szCs w:val="28"/>
        </w:rPr>
        <w:t xml:space="preserve">» (анг.) – история из жизни, а </w:t>
      </w:r>
      <w:r w:rsidRPr="00FF0F7C">
        <w:rPr>
          <w:i/>
          <w:sz w:val="28"/>
          <w:szCs w:val="28"/>
        </w:rPr>
        <w:t>анекдо</w:t>
      </w:r>
      <w:r w:rsidRPr="00FF0F7C">
        <w:rPr>
          <w:sz w:val="28"/>
          <w:szCs w:val="28"/>
        </w:rPr>
        <w:t>т (рус.) – короткая смешная история/рассказ. Английское слово «</w:t>
      </w:r>
      <w:r w:rsidRPr="00FF0F7C">
        <w:rPr>
          <w:sz w:val="28"/>
          <w:szCs w:val="28"/>
          <w:lang w:val="en-US"/>
        </w:rPr>
        <w:t>paragraph</w:t>
      </w:r>
      <w:r w:rsidRPr="00FF0F7C">
        <w:rPr>
          <w:sz w:val="28"/>
          <w:szCs w:val="28"/>
        </w:rPr>
        <w:t xml:space="preserve">» обозначает «абзац»,  в русском языке </w:t>
      </w:r>
      <w:r w:rsidRPr="00FF0F7C">
        <w:rPr>
          <w:i/>
          <w:sz w:val="28"/>
          <w:szCs w:val="28"/>
        </w:rPr>
        <w:t xml:space="preserve">параграф </w:t>
      </w:r>
      <w:r w:rsidRPr="00FF0F7C">
        <w:rPr>
          <w:sz w:val="28"/>
          <w:szCs w:val="28"/>
        </w:rPr>
        <w:t xml:space="preserve">– значительный по объёму раздел текста – при незнании такого различия в значении данного слова </w:t>
      </w:r>
      <w:r w:rsidRPr="00FF0F7C">
        <w:rPr>
          <w:sz w:val="28"/>
          <w:szCs w:val="28"/>
        </w:rPr>
        <w:lastRenderedPageBreak/>
        <w:t xml:space="preserve">может привести к непониманию задания (например, </w:t>
      </w:r>
      <w:r w:rsidRPr="00FF0F7C">
        <w:rPr>
          <w:i/>
          <w:sz w:val="28"/>
          <w:szCs w:val="28"/>
        </w:rPr>
        <w:t>Разделите текст на параграфы</w:t>
      </w:r>
      <w:r w:rsidRPr="00FF0F7C">
        <w:rPr>
          <w:sz w:val="28"/>
          <w:szCs w:val="28"/>
        </w:rPr>
        <w:t>). Таких примеров можно привести множество и предусмотреть соответствующую работу при обучении терминологии мы сочли обязательной.</w:t>
      </w:r>
    </w:p>
    <w:p w14:paraId="06340A83" w14:textId="77777777" w:rsidR="00881A7D" w:rsidRPr="00FF0F7C" w:rsidRDefault="00E60DFC" w:rsidP="008B6D62">
      <w:pPr>
        <w:pStyle w:val="a9"/>
        <w:spacing w:before="0" w:beforeAutospacing="0" w:after="0" w:afterAutospacing="0"/>
        <w:ind w:firstLine="709"/>
        <w:jc w:val="both"/>
        <w:rPr>
          <w:sz w:val="28"/>
          <w:szCs w:val="28"/>
        </w:rPr>
      </w:pPr>
      <w:r w:rsidRPr="00FF0F7C">
        <w:rPr>
          <w:sz w:val="28"/>
          <w:szCs w:val="28"/>
        </w:rPr>
        <w:t xml:space="preserve">Анализ функционирования иноязычного слова (в нашем случае термина) в русском языке позволяет говорить о том, что заимствованные слова проходят процесс адаптации, следуя грамматическим, морфологическим и другим правилам принимаемого языка, в результате этого процесса становятся употребительными. </w:t>
      </w:r>
      <w:r w:rsidRPr="00FF0F7C">
        <w:rPr>
          <w:sz w:val="28"/>
          <w:szCs w:val="28"/>
          <w:shd w:val="clear" w:color="auto" w:fill="FFFFFF"/>
        </w:rPr>
        <w:t>И</w:t>
      </w:r>
      <w:r w:rsidRPr="00FF0F7C">
        <w:rPr>
          <w:sz w:val="28"/>
          <w:szCs w:val="28"/>
        </w:rPr>
        <w:t xml:space="preserve">ноязычные термины в заимствующем языке проходят адаптацию, условно говоря, в несколько этапов: преодоление чужеродности, смысловое усвоение, произносительная адаптация (пример с установлением ударения в словах: </w:t>
      </w:r>
      <w:r w:rsidRPr="00FF0F7C">
        <w:rPr>
          <w:i/>
          <w:sz w:val="28"/>
          <w:szCs w:val="28"/>
        </w:rPr>
        <w:t>маркетинг, силлабус, дискурс</w:t>
      </w:r>
      <w:r w:rsidRPr="00FF0F7C">
        <w:rPr>
          <w:sz w:val="28"/>
          <w:szCs w:val="28"/>
        </w:rPr>
        <w:t xml:space="preserve"> и т.п.), привыкание и переход в общеупотребительную лексику (или выход в пассивную лексику). Работе с подобными явлениями мы также попытались уделить внимание в разработанной системе заданий.</w:t>
      </w:r>
    </w:p>
    <w:p w14:paraId="1583F5B8" w14:textId="77777777" w:rsidR="00F86E63" w:rsidRPr="00FF0F7C" w:rsidRDefault="00F86E63" w:rsidP="008B6D62">
      <w:pPr>
        <w:pStyle w:val="a9"/>
        <w:spacing w:before="0" w:beforeAutospacing="0" w:after="0" w:afterAutospacing="0"/>
        <w:ind w:firstLine="709"/>
        <w:jc w:val="both"/>
        <w:rPr>
          <w:sz w:val="28"/>
          <w:szCs w:val="28"/>
        </w:rPr>
      </w:pPr>
      <w:r w:rsidRPr="00FF0F7C">
        <w:rPr>
          <w:sz w:val="28"/>
          <w:szCs w:val="28"/>
        </w:rPr>
        <w:t>Учитывая вышеизложенное, подготовка филологов в Казахстанских вузах должна строиться на комплексном подходе. Это предполагает углубленное изучение одного языка как основного, при этом казахский и английский языки должны быть обязательными компонентами профессиональной подготовки. Например, при специализации на русском языке, казахский (как государственный) и английский (как международный) языки изучаются в обязательном порядке. В соответствии с этим, в Государственный общеобязательный стандарт образования РК, типовые и рабочие учебные программы, а также в каталоги дисциплин (2019-2020 гг.) были внесены соответствующие изменения и дополнения.</w:t>
      </w:r>
    </w:p>
    <w:p w14:paraId="02765B2E" w14:textId="77777777" w:rsidR="003A4F8B" w:rsidRPr="00FF0F7C" w:rsidRDefault="00F86E63" w:rsidP="004D3779">
      <w:pPr>
        <w:pStyle w:val="a9"/>
        <w:spacing w:before="0" w:beforeAutospacing="0" w:after="0" w:afterAutospacing="0"/>
        <w:ind w:firstLine="709"/>
        <w:jc w:val="both"/>
        <w:rPr>
          <w:sz w:val="28"/>
          <w:szCs w:val="28"/>
          <w:shd w:val="clear" w:color="auto" w:fill="FFFFFF"/>
        </w:rPr>
      </w:pPr>
      <w:r w:rsidRPr="00FF0F7C">
        <w:rPr>
          <w:sz w:val="28"/>
          <w:szCs w:val="28"/>
        </w:rPr>
        <w:t xml:space="preserve">Кроме того, необходимо активизировать и модернизировать методику преподавания языков в высших и средних учебных заведениях, активно внедряя инновационные методы и приемы обучения. Это включает в себя использование интернет-ресурсов, научных и научно-популярных текстов, командную работу над проектами, проведение интегрированных уроков, подготовку совместных презентаций, обсуждение и анализ эссе, а также формулирование выводов и разработку рекомендаций по изучению языков </w:t>
      </w:r>
      <w:r w:rsidR="004D3779" w:rsidRPr="00FF0F7C">
        <w:rPr>
          <w:sz w:val="28"/>
          <w:szCs w:val="28"/>
        </w:rPr>
        <w:t xml:space="preserve">(казахского, русского и английского) </w:t>
      </w:r>
      <w:r w:rsidRPr="00FF0F7C">
        <w:rPr>
          <w:sz w:val="28"/>
          <w:szCs w:val="28"/>
        </w:rPr>
        <w:t>на ос</w:t>
      </w:r>
      <w:r w:rsidR="009C7379" w:rsidRPr="00FF0F7C">
        <w:rPr>
          <w:sz w:val="28"/>
          <w:szCs w:val="28"/>
        </w:rPr>
        <w:t>нове междисциплинарного подхода.</w:t>
      </w:r>
      <w:r w:rsidRPr="00FF0F7C">
        <w:rPr>
          <w:sz w:val="28"/>
          <w:szCs w:val="28"/>
        </w:rPr>
        <w:t xml:space="preserve"> </w:t>
      </w:r>
      <w:r w:rsidR="00881A7D" w:rsidRPr="00FF0F7C">
        <w:rPr>
          <w:sz w:val="28"/>
          <w:szCs w:val="28"/>
        </w:rPr>
        <w:t xml:space="preserve">   </w:t>
      </w:r>
    </w:p>
    <w:p w14:paraId="1194A431" w14:textId="77777777" w:rsidR="003A4F8B" w:rsidRPr="00FF0F7C" w:rsidRDefault="00881A7D" w:rsidP="008B6D62">
      <w:pPr>
        <w:tabs>
          <w:tab w:val="left" w:pos="567"/>
        </w:tabs>
        <w:spacing w:after="0" w:line="240" w:lineRule="auto"/>
        <w:ind w:firstLine="709"/>
        <w:jc w:val="both"/>
        <w:rPr>
          <w:rFonts w:ascii="Times New Roman" w:hAnsi="Times New Roman" w:cs="Times New Roman"/>
          <w:sz w:val="28"/>
          <w:szCs w:val="28"/>
        </w:rPr>
      </w:pPr>
      <w:r w:rsidRPr="00FF0F7C">
        <w:rPr>
          <w:rFonts w:ascii="Times New Roman" w:eastAsia="Times New Roman" w:hAnsi="Times New Roman" w:cs="Times New Roman"/>
          <w:sz w:val="28"/>
          <w:szCs w:val="28"/>
        </w:rPr>
        <w:t>С позиций чисто учебных целей (школы, вузы</w:t>
      </w:r>
      <w:r w:rsidR="00986BB4" w:rsidRPr="00FF0F7C">
        <w:rPr>
          <w:rFonts w:ascii="Times New Roman" w:eastAsia="Times New Roman" w:hAnsi="Times New Roman" w:cs="Times New Roman"/>
          <w:sz w:val="28"/>
          <w:szCs w:val="28"/>
        </w:rPr>
        <w:t xml:space="preserve"> языкового и </w:t>
      </w:r>
      <w:r w:rsidRPr="00FF0F7C">
        <w:rPr>
          <w:rFonts w:ascii="Times New Roman" w:eastAsia="Times New Roman" w:hAnsi="Times New Roman" w:cs="Times New Roman"/>
          <w:sz w:val="28"/>
          <w:szCs w:val="28"/>
        </w:rPr>
        <w:t xml:space="preserve"> неязыкового типа, обучение русскому языку как иностранному) состав современной лингвистической терминологии можно представить в виде следующих макросфер: общелингвистическая терминология, отражающая основные, ключевые понятия, фундаментальные понятия, общие для всех направлений; частнолингвистическая терминология, отражающая предметные уровни языкознания (фонетика, фонология, лексикология, фразеология, словообразование, морфология, синтаксис, стилистика и др.).</w:t>
      </w:r>
      <w:r w:rsidRPr="00FF0F7C">
        <w:rPr>
          <w:rFonts w:ascii="Times New Roman" w:hAnsi="Times New Roman" w:cs="Times New Roman"/>
          <w:sz w:val="28"/>
          <w:szCs w:val="28"/>
        </w:rPr>
        <w:t xml:space="preserve"> </w:t>
      </w:r>
    </w:p>
    <w:p w14:paraId="0E6BB34A" w14:textId="77777777" w:rsidR="00881A7D" w:rsidRPr="00FF0F7C" w:rsidRDefault="00881A7D" w:rsidP="008B6D62">
      <w:pPr>
        <w:tabs>
          <w:tab w:val="left" w:pos="567"/>
        </w:tabs>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sz w:val="28"/>
          <w:szCs w:val="28"/>
        </w:rPr>
        <w:t xml:space="preserve">Обзор научной информации позволяет сказать о том,  что наука о терминах должна учитывать языковые аспекты специальных слов на всех уровнях языковой системы (фонетическом, лексическом, словообразовательном, грамматическом) и что основой терминологических </w:t>
      </w:r>
      <w:r w:rsidRPr="00FF0F7C">
        <w:rPr>
          <w:rFonts w:ascii="Times New Roman" w:hAnsi="Times New Roman" w:cs="Times New Roman"/>
          <w:sz w:val="28"/>
          <w:szCs w:val="28"/>
        </w:rPr>
        <w:lastRenderedPageBreak/>
        <w:t>систем большей частью являются слова естественного языка, и эта субстратная основа заставляет функционировать терминологические поля по законам, действующим в любом национальном языке [</w:t>
      </w:r>
      <w:r w:rsidR="00E34807" w:rsidRPr="00FF0F7C">
        <w:rPr>
          <w:rFonts w:ascii="Times New Roman" w:hAnsi="Times New Roman" w:cs="Times New Roman"/>
          <w:sz w:val="28"/>
          <w:szCs w:val="28"/>
        </w:rPr>
        <w:t xml:space="preserve">106, с. </w:t>
      </w:r>
      <w:r w:rsidRPr="00FF0F7C">
        <w:rPr>
          <w:rFonts w:ascii="Times New Roman" w:hAnsi="Times New Roman" w:cs="Times New Roman"/>
          <w:sz w:val="28"/>
          <w:szCs w:val="28"/>
        </w:rPr>
        <w:t>347].</w:t>
      </w:r>
    </w:p>
    <w:p w14:paraId="54C9CCF0" w14:textId="77777777" w:rsidR="00881A7D" w:rsidRPr="00FF0F7C" w:rsidRDefault="006D1D63" w:rsidP="006D1D63">
      <w:pPr>
        <w:tabs>
          <w:tab w:val="left" w:pos="567"/>
        </w:tabs>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sz w:val="28"/>
          <w:szCs w:val="28"/>
        </w:rPr>
        <w:t>В терминоведении существуют три основных подхода к анализу терминологических систем. Логический подход фокусируется на классификации терминов в зависимости от обозначаемых ими понятий – основных, производных или сложных. Эта классификация определяется структурой предметной области и теоретической базой, формирующей систему понятий. Лингвистический подход изучает, как лексические единицы (с учетом их значения и формы) используются для выражения терминов в данной системе. Терминоведческий подход объединяет логический и лингвистический, рассматривая взаимосвязь между отдельным термином и всей терминологической системой, а также определяя место каждого термина в этой системе</w:t>
      </w:r>
      <w:r w:rsidR="00881A7D" w:rsidRPr="00FF0F7C">
        <w:rPr>
          <w:rFonts w:ascii="Times New Roman" w:hAnsi="Times New Roman" w:cs="Times New Roman"/>
          <w:sz w:val="28"/>
          <w:szCs w:val="28"/>
        </w:rPr>
        <w:t xml:space="preserve"> </w:t>
      </w:r>
      <w:r w:rsidR="003A1602" w:rsidRPr="00FF0F7C">
        <w:rPr>
          <w:rFonts w:ascii="Times New Roman" w:hAnsi="Times New Roman" w:cs="Times New Roman"/>
          <w:sz w:val="28"/>
          <w:szCs w:val="28"/>
        </w:rPr>
        <w:t>[</w:t>
      </w:r>
      <w:r w:rsidR="00E34807" w:rsidRPr="00FF0F7C">
        <w:rPr>
          <w:rFonts w:ascii="Times New Roman" w:hAnsi="Times New Roman" w:cs="Times New Roman"/>
          <w:sz w:val="28"/>
          <w:szCs w:val="28"/>
        </w:rPr>
        <w:t>107</w:t>
      </w:r>
      <w:r w:rsidR="003A1602" w:rsidRPr="00FF0F7C">
        <w:rPr>
          <w:rFonts w:ascii="Times New Roman" w:hAnsi="Times New Roman" w:cs="Times New Roman"/>
          <w:sz w:val="28"/>
          <w:szCs w:val="28"/>
        </w:rPr>
        <w:t xml:space="preserve">, с.24]. </w:t>
      </w:r>
    </w:p>
    <w:p w14:paraId="5CC7EFB9" w14:textId="77777777" w:rsidR="00881A7D" w:rsidRPr="00FF0F7C" w:rsidRDefault="00881A7D" w:rsidP="008B6D62">
      <w:pPr>
        <w:spacing w:after="0" w:line="240" w:lineRule="auto"/>
        <w:ind w:firstLine="709"/>
        <w:jc w:val="both"/>
        <w:rPr>
          <w:rFonts w:ascii="Times New Roman" w:hAnsi="Times New Roman" w:cs="Times New Roman"/>
          <w:sz w:val="28"/>
          <w:szCs w:val="28"/>
          <w:lang w:val="kk-KZ"/>
        </w:rPr>
      </w:pPr>
      <w:r w:rsidRPr="00FF0F7C">
        <w:rPr>
          <w:rFonts w:ascii="Times New Roman" w:hAnsi="Times New Roman" w:cs="Times New Roman"/>
          <w:bCs/>
          <w:sz w:val="28"/>
          <w:szCs w:val="28"/>
        </w:rPr>
        <w:t>«</w:t>
      </w:r>
      <w:r w:rsidRPr="00FF0F7C">
        <w:rPr>
          <w:rFonts w:ascii="Times New Roman" w:hAnsi="Times New Roman" w:cs="Times New Roman"/>
          <w:sz w:val="28"/>
          <w:szCs w:val="28"/>
        </w:rPr>
        <w:t>Изучение профессиональной лексики является одним из самых важных компонентов в учебной практике, составляет основу языка специальности, являясь самым динамичным процессом, если учесть, что насколько быстро появляются новые профессиональные термины, настолько же быстро выходят из употребления старые</w:t>
      </w:r>
      <w:r w:rsidRPr="00FF0F7C">
        <w:rPr>
          <w:rFonts w:ascii="Times New Roman" w:hAnsi="Times New Roman" w:cs="Times New Roman"/>
          <w:bCs/>
          <w:sz w:val="28"/>
          <w:szCs w:val="28"/>
        </w:rPr>
        <w:t>»</w:t>
      </w:r>
      <w:r w:rsidRPr="00FF0F7C">
        <w:rPr>
          <w:rFonts w:ascii="Times New Roman" w:hAnsi="Times New Roman" w:cs="Times New Roman"/>
          <w:sz w:val="28"/>
          <w:szCs w:val="28"/>
        </w:rPr>
        <w:t xml:space="preserve"> [5</w:t>
      </w:r>
      <w:r w:rsidR="00E34807" w:rsidRPr="00FF0F7C">
        <w:rPr>
          <w:rFonts w:ascii="Times New Roman" w:hAnsi="Times New Roman" w:cs="Times New Roman"/>
          <w:sz w:val="28"/>
          <w:szCs w:val="28"/>
        </w:rPr>
        <w:t>8</w:t>
      </w:r>
      <w:r w:rsidRPr="00FF0F7C">
        <w:rPr>
          <w:rFonts w:ascii="Times New Roman" w:hAnsi="Times New Roman" w:cs="Times New Roman"/>
          <w:sz w:val="28"/>
          <w:szCs w:val="28"/>
        </w:rPr>
        <w:t xml:space="preserve">, с.296]. Студентам важно и нужно знать термины, в первую очередь для того, чтобы расширить представление о языке, сформировать знания о языковой единице, выявить связь между лексикой и другими уровнями языка. Овладение терминами может быть реализовано в организации работы с ними, которая включает в себя введение и объяснение этих единиц, составления глоссария, выполнение различного рода упражнений и заданий тезаурусно ориентированного характера, </w:t>
      </w:r>
      <w:r w:rsidR="00986BB4" w:rsidRPr="00FF0F7C">
        <w:rPr>
          <w:rFonts w:ascii="Times New Roman" w:hAnsi="Times New Roman" w:cs="Times New Roman"/>
          <w:sz w:val="28"/>
          <w:szCs w:val="28"/>
        </w:rPr>
        <w:t xml:space="preserve">составление словаря-тезауруса, </w:t>
      </w:r>
      <w:r w:rsidRPr="00FF0F7C">
        <w:rPr>
          <w:rFonts w:ascii="Times New Roman" w:hAnsi="Times New Roman" w:cs="Times New Roman"/>
          <w:sz w:val="28"/>
          <w:szCs w:val="28"/>
        </w:rPr>
        <w:t xml:space="preserve">ведение портфолио и др. </w:t>
      </w:r>
    </w:p>
    <w:p w14:paraId="7D44728E" w14:textId="77777777" w:rsidR="00881A7D" w:rsidRPr="00FF0F7C" w:rsidRDefault="00881A7D" w:rsidP="008B6D62">
      <w:pPr>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sz w:val="28"/>
          <w:szCs w:val="28"/>
        </w:rPr>
        <w:t xml:space="preserve">Анализ точек зрения на данную проблему позволяет сделать вывод о том, что работа с </w:t>
      </w:r>
      <w:r w:rsidR="00986BB4" w:rsidRPr="00FF0F7C">
        <w:rPr>
          <w:rFonts w:ascii="Times New Roman" w:hAnsi="Times New Roman" w:cs="Times New Roman"/>
          <w:sz w:val="28"/>
          <w:szCs w:val="28"/>
        </w:rPr>
        <w:t>частнолингвистическими (</w:t>
      </w:r>
      <w:r w:rsidRPr="00FF0F7C">
        <w:rPr>
          <w:rFonts w:ascii="Times New Roman" w:hAnsi="Times New Roman" w:cs="Times New Roman"/>
          <w:sz w:val="28"/>
          <w:szCs w:val="28"/>
        </w:rPr>
        <w:t>узкоспециальными</w:t>
      </w:r>
      <w:r w:rsidR="00986BB4" w:rsidRPr="00FF0F7C">
        <w:rPr>
          <w:rFonts w:ascii="Times New Roman" w:hAnsi="Times New Roman" w:cs="Times New Roman"/>
          <w:sz w:val="28"/>
          <w:szCs w:val="28"/>
        </w:rPr>
        <w:t>)</w:t>
      </w:r>
      <w:r w:rsidRPr="00FF0F7C">
        <w:rPr>
          <w:rFonts w:ascii="Times New Roman" w:hAnsi="Times New Roman" w:cs="Times New Roman"/>
          <w:sz w:val="28"/>
          <w:szCs w:val="28"/>
        </w:rPr>
        <w:t xml:space="preserve"> терминами и их определениями сложна и многоаспектна. Для успешного освоения и активного их использования необходим ряд условий, опора на которые</w:t>
      </w:r>
      <w:r w:rsidRPr="00FF0F7C">
        <w:rPr>
          <w:rFonts w:ascii="Times New Roman" w:hAnsi="Times New Roman" w:cs="Times New Roman"/>
          <w:sz w:val="28"/>
          <w:szCs w:val="28"/>
          <w:lang w:val="kk-KZ"/>
        </w:rPr>
        <w:t xml:space="preserve"> </w:t>
      </w:r>
      <w:r w:rsidRPr="00FF0F7C">
        <w:rPr>
          <w:rFonts w:ascii="Times New Roman" w:hAnsi="Times New Roman" w:cs="Times New Roman"/>
          <w:sz w:val="28"/>
          <w:szCs w:val="28"/>
        </w:rPr>
        <w:t xml:space="preserve">будет обеспечивать эффективность словарной терминологической работы. </w:t>
      </w:r>
    </w:p>
    <w:p w14:paraId="45EBB66F" w14:textId="77777777" w:rsidR="00881A7D" w:rsidRPr="00FF0F7C" w:rsidRDefault="007F16F8" w:rsidP="008B6D62">
      <w:pPr>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sz w:val="28"/>
          <w:szCs w:val="28"/>
        </w:rPr>
        <w:t>У</w:t>
      </w:r>
      <w:r w:rsidR="00881A7D" w:rsidRPr="00FF0F7C">
        <w:rPr>
          <w:rFonts w:ascii="Times New Roman" w:hAnsi="Times New Roman" w:cs="Times New Roman"/>
          <w:sz w:val="28"/>
          <w:szCs w:val="28"/>
        </w:rPr>
        <w:t>местно будет привести высказывание профессора Э.Д. Сулейменовой о том, что «терминологизация представляет собой когнитивно-коммуникативный процесс развития языкового знака в процессе формирования и актуализации профессиональной языковой личности, включающий этапы усвоения языкового знака, терминообразования и терминофиксации…» [</w:t>
      </w:r>
      <w:r w:rsidR="00330DAA" w:rsidRPr="00FF0F7C">
        <w:rPr>
          <w:rFonts w:ascii="Times New Roman" w:hAnsi="Times New Roman" w:cs="Times New Roman"/>
          <w:sz w:val="28"/>
          <w:szCs w:val="28"/>
          <w:lang w:val="kk-KZ"/>
        </w:rPr>
        <w:t>108</w:t>
      </w:r>
      <w:r w:rsidR="00881A7D" w:rsidRPr="00FF0F7C">
        <w:rPr>
          <w:rFonts w:ascii="Times New Roman" w:hAnsi="Times New Roman" w:cs="Times New Roman"/>
          <w:sz w:val="28"/>
          <w:szCs w:val="28"/>
        </w:rPr>
        <w:t>, с. 50].</w:t>
      </w:r>
    </w:p>
    <w:p w14:paraId="7EC29C1C" w14:textId="77777777" w:rsidR="00881A7D" w:rsidRPr="00FF0F7C" w:rsidRDefault="00881A7D" w:rsidP="008B6D62">
      <w:pPr>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sz w:val="28"/>
          <w:szCs w:val="28"/>
        </w:rPr>
        <w:t>В исследовании А.Х</w:t>
      </w:r>
      <w:r w:rsidR="00770214" w:rsidRPr="00FF0F7C">
        <w:rPr>
          <w:rFonts w:ascii="Times New Roman" w:hAnsi="Times New Roman" w:cs="Times New Roman"/>
          <w:sz w:val="28"/>
          <w:szCs w:val="28"/>
        </w:rPr>
        <w:t>.</w:t>
      </w:r>
      <w:r w:rsidRPr="00FF0F7C">
        <w:rPr>
          <w:rFonts w:ascii="Times New Roman" w:hAnsi="Times New Roman" w:cs="Times New Roman"/>
          <w:sz w:val="28"/>
          <w:szCs w:val="28"/>
        </w:rPr>
        <w:t xml:space="preserve"> Азаматовой выявляются взаимосвязи между языковыми единицами в лингвотерминологическом пространстве, раскрываются деривационные и структурные особенности лингвистических терминов, изучаются процессы порождения новых терминов, проводится сопоставительный анализ словарных статей лингвистических терминов в лексикографических источниках и др.</w:t>
      </w:r>
      <w:r w:rsidR="009E1B99" w:rsidRPr="00FF0F7C">
        <w:rPr>
          <w:rFonts w:ascii="Times New Roman" w:hAnsi="Times New Roman" w:cs="Times New Roman"/>
          <w:sz w:val="28"/>
          <w:szCs w:val="28"/>
        </w:rPr>
        <w:t xml:space="preserve"> </w:t>
      </w:r>
      <w:r w:rsidRPr="00FF0F7C">
        <w:rPr>
          <w:rFonts w:ascii="Times New Roman" w:hAnsi="Times New Roman" w:cs="Times New Roman"/>
          <w:sz w:val="28"/>
          <w:szCs w:val="28"/>
        </w:rPr>
        <w:t>[</w:t>
      </w:r>
      <w:r w:rsidR="00330DAA" w:rsidRPr="00FF0F7C">
        <w:rPr>
          <w:rFonts w:ascii="Times New Roman" w:hAnsi="Times New Roman" w:cs="Times New Roman"/>
          <w:sz w:val="28"/>
          <w:szCs w:val="28"/>
          <w:lang w:val="kk-KZ"/>
        </w:rPr>
        <w:t>109</w:t>
      </w:r>
      <w:r w:rsidRPr="00FF0F7C">
        <w:rPr>
          <w:rFonts w:ascii="Times New Roman" w:hAnsi="Times New Roman" w:cs="Times New Roman"/>
          <w:sz w:val="28"/>
          <w:szCs w:val="28"/>
        </w:rPr>
        <w:t>, с. 84]</w:t>
      </w:r>
      <w:r w:rsidRPr="00FF0F7C">
        <w:rPr>
          <w:rFonts w:ascii="Times New Roman" w:hAnsi="Times New Roman" w:cs="Times New Roman"/>
          <w:sz w:val="28"/>
          <w:szCs w:val="28"/>
          <w:shd w:val="clear" w:color="auto" w:fill="FFFFFF"/>
        </w:rPr>
        <w:t>.</w:t>
      </w:r>
      <w:r w:rsidRPr="00FF0F7C">
        <w:rPr>
          <w:rFonts w:ascii="Times New Roman" w:hAnsi="Times New Roman" w:cs="Times New Roman"/>
          <w:sz w:val="28"/>
          <w:szCs w:val="28"/>
        </w:rPr>
        <w:t xml:space="preserve"> В ходе учебной деятельности мы ориентируемся на данную работу ученого.</w:t>
      </w:r>
    </w:p>
    <w:p w14:paraId="0AEBCB92" w14:textId="77777777" w:rsidR="00085AE9" w:rsidRPr="00FF0F7C" w:rsidRDefault="00085AE9" w:rsidP="008B6D62">
      <w:pPr>
        <w:spacing w:after="0" w:line="240" w:lineRule="auto"/>
        <w:ind w:firstLine="709"/>
        <w:jc w:val="both"/>
        <w:rPr>
          <w:rFonts w:ascii="Times New Roman" w:hAnsi="Times New Roman" w:cs="Times New Roman"/>
          <w:b/>
          <w:sz w:val="28"/>
          <w:szCs w:val="28"/>
        </w:rPr>
      </w:pPr>
      <w:r w:rsidRPr="00FF0F7C">
        <w:rPr>
          <w:rFonts w:ascii="Times New Roman" w:hAnsi="Times New Roman" w:cs="Times New Roman"/>
          <w:sz w:val="28"/>
          <w:szCs w:val="28"/>
        </w:rPr>
        <w:lastRenderedPageBreak/>
        <w:t xml:space="preserve">Подводя итоги, следует отметить, что модель обучения профессиональной терминологии, включающая в себя организованные и взаимосвязанные действия субъектов процесса обучения (преподавателя и обучающихся), разрабатывалась, в первую очередь, с учетом рассмотренных выше особенностей лингвистической терминологии. </w:t>
      </w:r>
    </w:p>
    <w:p w14:paraId="12ED5B03" w14:textId="77777777" w:rsidR="00FC5AFA" w:rsidRPr="00FF0F7C" w:rsidRDefault="00FC5AFA" w:rsidP="008B6D62">
      <w:pPr>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sz w:val="28"/>
          <w:szCs w:val="28"/>
        </w:rPr>
        <w:t>В ходе исследования использованы следующие аналитические и синтетические методы: дефиниционный анализ как метод контрастивного изучения языков, комплексный компетентностный анализ, методы сопоставления, обобщения и систематизации, описательный метод, метод статистической обработки результатов исследования и др.</w:t>
      </w:r>
    </w:p>
    <w:p w14:paraId="36C933B1" w14:textId="77777777" w:rsidR="00881A7D" w:rsidRPr="00FF0F7C" w:rsidRDefault="00FC5AFA" w:rsidP="008B6D62">
      <w:pPr>
        <w:pStyle w:val="a9"/>
        <w:spacing w:before="0" w:beforeAutospacing="0" w:after="0" w:afterAutospacing="0"/>
        <w:ind w:firstLine="709"/>
        <w:jc w:val="both"/>
        <w:rPr>
          <w:sz w:val="28"/>
          <w:szCs w:val="28"/>
          <w:lang w:eastAsia="en-US"/>
        </w:rPr>
      </w:pPr>
      <w:r w:rsidRPr="00FF0F7C">
        <w:rPr>
          <w:sz w:val="28"/>
          <w:szCs w:val="28"/>
          <w:lang w:eastAsia="en-US"/>
        </w:rPr>
        <w:t>Все вышеизлож</w:t>
      </w:r>
      <w:r w:rsidR="00085AE9" w:rsidRPr="00FF0F7C">
        <w:rPr>
          <w:sz w:val="28"/>
          <w:szCs w:val="28"/>
          <w:lang w:eastAsia="en-US"/>
        </w:rPr>
        <w:t>е</w:t>
      </w:r>
      <w:r w:rsidRPr="00FF0F7C">
        <w:rPr>
          <w:sz w:val="28"/>
          <w:szCs w:val="28"/>
          <w:lang w:eastAsia="en-US"/>
        </w:rPr>
        <w:t>нное позволяет сказать</w:t>
      </w:r>
      <w:r w:rsidR="00881A7D" w:rsidRPr="00FF0F7C">
        <w:rPr>
          <w:sz w:val="28"/>
          <w:szCs w:val="28"/>
          <w:lang w:eastAsia="en-US"/>
        </w:rPr>
        <w:t xml:space="preserve">, </w:t>
      </w:r>
      <w:r w:rsidRPr="00FF0F7C">
        <w:rPr>
          <w:sz w:val="28"/>
          <w:szCs w:val="28"/>
          <w:lang w:eastAsia="en-US"/>
        </w:rPr>
        <w:t xml:space="preserve">что </w:t>
      </w:r>
      <w:r w:rsidR="00881A7D" w:rsidRPr="00FF0F7C">
        <w:rPr>
          <w:sz w:val="28"/>
          <w:szCs w:val="28"/>
          <w:lang w:eastAsia="en-US"/>
        </w:rPr>
        <w:t xml:space="preserve">перед обучающимися стоит сложная задача точного и правильного терминоупотребления в устной и письменной речи </w:t>
      </w:r>
      <w:r w:rsidR="00085AE9" w:rsidRPr="00FF0F7C">
        <w:rPr>
          <w:sz w:val="28"/>
          <w:szCs w:val="28"/>
          <w:lang w:eastAsia="en-US"/>
        </w:rPr>
        <w:t xml:space="preserve">как </w:t>
      </w:r>
      <w:r w:rsidR="00881A7D" w:rsidRPr="00FF0F7C">
        <w:rPr>
          <w:sz w:val="28"/>
          <w:szCs w:val="28"/>
          <w:lang w:eastAsia="en-US"/>
        </w:rPr>
        <w:t>в учебной, учебно-профессиональной</w:t>
      </w:r>
      <w:r w:rsidR="00085AE9" w:rsidRPr="00FF0F7C">
        <w:rPr>
          <w:sz w:val="28"/>
          <w:szCs w:val="28"/>
          <w:lang w:eastAsia="en-US"/>
        </w:rPr>
        <w:t>, так</w:t>
      </w:r>
      <w:r w:rsidR="00881A7D" w:rsidRPr="00FF0F7C">
        <w:rPr>
          <w:sz w:val="28"/>
          <w:szCs w:val="28"/>
          <w:lang w:eastAsia="en-US"/>
        </w:rPr>
        <w:t xml:space="preserve"> и будущей профессиональной деятельности. Для успешного освоения и активного использования терминов необходим ряд условий, опора на которые позволит обеспечить эффективность словарной терминологической работы в процессе подготовки будущего специалиста. </w:t>
      </w:r>
      <w:r w:rsidR="00E60DFC" w:rsidRPr="00FF0F7C">
        <w:rPr>
          <w:sz w:val="28"/>
          <w:szCs w:val="28"/>
          <w:lang w:eastAsia="en-US"/>
        </w:rPr>
        <w:t>Для достижения данной цели нами разработана интегративная модель обучения, в рамках которой предусматривается системная и поэтапная работа над упражнени</w:t>
      </w:r>
      <w:r w:rsidR="007B2109" w:rsidRPr="00FF0F7C">
        <w:rPr>
          <w:sz w:val="28"/>
          <w:szCs w:val="28"/>
          <w:lang w:eastAsia="en-US"/>
        </w:rPr>
        <w:t>ями и заданиями</w:t>
      </w:r>
      <w:r w:rsidR="00E60DFC" w:rsidRPr="00FF0F7C">
        <w:rPr>
          <w:sz w:val="28"/>
          <w:szCs w:val="28"/>
          <w:lang w:eastAsia="en-US"/>
        </w:rPr>
        <w:t xml:space="preserve"> тезаурусно ориентированного характера, над словарем-тезаурусом и др. (об этом речь пойдет в </w:t>
      </w:r>
      <w:r w:rsidR="0086137F" w:rsidRPr="00FF0F7C">
        <w:rPr>
          <w:sz w:val="28"/>
          <w:szCs w:val="28"/>
          <w:lang w:eastAsia="en-US"/>
        </w:rPr>
        <w:t>соответствующих подразделах диссертации</w:t>
      </w:r>
      <w:r w:rsidR="00E60DFC" w:rsidRPr="00FF0F7C">
        <w:rPr>
          <w:sz w:val="28"/>
          <w:szCs w:val="28"/>
          <w:lang w:eastAsia="en-US"/>
        </w:rPr>
        <w:t>).</w:t>
      </w:r>
    </w:p>
    <w:p w14:paraId="5FD0F094" w14:textId="77777777" w:rsidR="00385CE8" w:rsidRPr="00FF0F7C" w:rsidRDefault="00385CE8" w:rsidP="00265E25">
      <w:pPr>
        <w:pStyle w:val="a4"/>
        <w:spacing w:line="240" w:lineRule="auto"/>
        <w:ind w:left="360"/>
        <w:jc w:val="both"/>
        <w:rPr>
          <w:rFonts w:ascii="Times New Roman" w:eastAsia="Times New Roman" w:hAnsi="Times New Roman" w:cs="Times New Roman"/>
          <w:b/>
          <w:sz w:val="28"/>
          <w:szCs w:val="28"/>
        </w:rPr>
      </w:pPr>
    </w:p>
    <w:p w14:paraId="6DAA5174" w14:textId="77777777" w:rsidR="008C11B4" w:rsidRPr="00FF0F7C" w:rsidRDefault="0026315C" w:rsidP="00BF124E">
      <w:pPr>
        <w:pStyle w:val="a4"/>
        <w:numPr>
          <w:ilvl w:val="1"/>
          <w:numId w:val="13"/>
        </w:numPr>
        <w:spacing w:line="240" w:lineRule="auto"/>
        <w:jc w:val="both"/>
        <w:rPr>
          <w:rFonts w:ascii="Times New Roman" w:hAnsi="Times New Roman" w:cs="Times New Roman"/>
          <w:b/>
          <w:sz w:val="28"/>
          <w:szCs w:val="28"/>
        </w:rPr>
      </w:pPr>
      <w:r w:rsidRPr="00FF0F7C">
        <w:rPr>
          <w:rFonts w:ascii="Times New Roman" w:eastAsia="Times New Roman" w:hAnsi="Times New Roman" w:cs="Times New Roman"/>
          <w:b/>
          <w:sz w:val="28"/>
          <w:szCs w:val="28"/>
        </w:rPr>
        <w:t xml:space="preserve">Интегративная модель обучения </w:t>
      </w:r>
      <w:r w:rsidR="001D3D94" w:rsidRPr="00FF0F7C">
        <w:rPr>
          <w:rFonts w:ascii="Times New Roman" w:eastAsia="Times New Roman" w:hAnsi="Times New Roman" w:cs="Times New Roman"/>
          <w:b/>
          <w:sz w:val="28"/>
          <w:szCs w:val="28"/>
        </w:rPr>
        <w:t xml:space="preserve">по формированию </w:t>
      </w:r>
      <w:r w:rsidR="001D3D94" w:rsidRPr="00FF0F7C">
        <w:rPr>
          <w:rFonts w:ascii="Times New Roman" w:hAnsi="Times New Roman" w:cs="Times New Roman"/>
          <w:b/>
          <w:sz w:val="28"/>
          <w:szCs w:val="28"/>
        </w:rPr>
        <w:t>тезауруса</w:t>
      </w:r>
      <w:r w:rsidR="00495E4B" w:rsidRPr="00FF0F7C">
        <w:rPr>
          <w:rFonts w:ascii="Times New Roman" w:hAnsi="Times New Roman" w:cs="Times New Roman"/>
          <w:b/>
          <w:sz w:val="28"/>
          <w:szCs w:val="28"/>
        </w:rPr>
        <w:t xml:space="preserve"> </w:t>
      </w:r>
      <w:r w:rsidR="00B73ABC" w:rsidRPr="00FF0F7C">
        <w:rPr>
          <w:rFonts w:ascii="Times New Roman" w:hAnsi="Times New Roman" w:cs="Times New Roman"/>
          <w:b/>
          <w:sz w:val="28"/>
          <w:szCs w:val="28"/>
        </w:rPr>
        <w:t>студента-филолога</w:t>
      </w:r>
      <w:r w:rsidR="003834C2" w:rsidRPr="00FF0F7C">
        <w:rPr>
          <w:rFonts w:ascii="Times New Roman" w:hAnsi="Times New Roman" w:cs="Times New Roman"/>
          <w:b/>
          <w:sz w:val="28"/>
          <w:szCs w:val="28"/>
        </w:rPr>
        <w:t xml:space="preserve"> </w:t>
      </w:r>
    </w:p>
    <w:p w14:paraId="3C1158ED" w14:textId="03DBDBBF" w:rsidR="00265E25" w:rsidRPr="00D5576B" w:rsidRDefault="00265E25" w:rsidP="00D5576B">
      <w:pPr>
        <w:spacing w:after="0" w:line="240" w:lineRule="auto"/>
        <w:ind w:firstLine="709"/>
        <w:jc w:val="both"/>
        <w:outlineLvl w:val="1"/>
        <w:rPr>
          <w:rFonts w:ascii="Times New Roman" w:hAnsi="Times New Roman" w:cs="Times New Roman"/>
          <w:sz w:val="28"/>
          <w:szCs w:val="28"/>
        </w:rPr>
      </w:pPr>
      <w:r w:rsidRPr="00FF0F7C">
        <w:rPr>
          <w:rFonts w:ascii="Times New Roman" w:hAnsi="Times New Roman" w:cs="Times New Roman"/>
          <w:sz w:val="28"/>
          <w:szCs w:val="28"/>
        </w:rPr>
        <w:t xml:space="preserve">Современным  научным направлениям характерны следующие признаки: антропоцентризм, функционализм, когнитивизм, экспансия, экспланаторность, полипарадигмальность, интегративность и др. В этой связи современной лингводидактике также свойственен  полипарадигмальный, интегративный  характер, что проявляется и в научных концепциях, и в образовательной практике. </w:t>
      </w:r>
      <w:proofErr w:type="gramStart"/>
      <w:r w:rsidRPr="00FF0F7C">
        <w:rPr>
          <w:rFonts w:ascii="Times New Roman" w:hAnsi="Times New Roman" w:cs="Times New Roman"/>
          <w:sz w:val="28"/>
          <w:szCs w:val="28"/>
        </w:rPr>
        <w:t>Это способствует совмещению, параллельному использованию различных методологий, обусловливающих необходимость появления вариативного образования, суть которой заключается в оказании помощи  ориентироваться обучающемуся в реальном, меняющемся мире путем вырабатывания умений принимать участие в различного рода ситуациях и принимать собственные решения.</w:t>
      </w:r>
      <w:proofErr w:type="gramEnd"/>
      <w:r w:rsidRPr="00FF0F7C">
        <w:rPr>
          <w:rFonts w:ascii="Times New Roman" w:hAnsi="Times New Roman" w:cs="Times New Roman"/>
          <w:sz w:val="28"/>
          <w:szCs w:val="28"/>
        </w:rPr>
        <w:t xml:space="preserve"> </w:t>
      </w:r>
      <w:proofErr w:type="gramStart"/>
      <w:r w:rsidRPr="00FF0F7C">
        <w:rPr>
          <w:rFonts w:ascii="Times New Roman" w:hAnsi="Times New Roman" w:cs="Times New Roman"/>
          <w:sz w:val="28"/>
          <w:szCs w:val="28"/>
        </w:rPr>
        <w:t>При этом особо важное значение, по мнению Л.И. Гриценко,  приобретает  опора на интегративный подход, выявление сущности интегративного образования, так как «смешение» форм, технологий и других средств обучения требует научного обоснования условий их интеграции в образовательном процессе, дающем возможность каждой личности развиваться в соответствии со своими особенностями и приобрести опыт решения разнообразных научных, практических, жизненных ситуаци</w:t>
      </w:r>
      <w:r w:rsidR="00FC3FCA" w:rsidRPr="00FF0F7C">
        <w:rPr>
          <w:rFonts w:ascii="Times New Roman" w:hAnsi="Times New Roman" w:cs="Times New Roman"/>
          <w:sz w:val="28"/>
          <w:szCs w:val="28"/>
        </w:rPr>
        <w:t>й [</w:t>
      </w:r>
      <w:r w:rsidR="00330DAA" w:rsidRPr="00FF0F7C">
        <w:rPr>
          <w:rFonts w:ascii="Times New Roman" w:hAnsi="Times New Roman" w:cs="Times New Roman"/>
          <w:sz w:val="28"/>
          <w:szCs w:val="28"/>
        </w:rPr>
        <w:t>110</w:t>
      </w:r>
      <w:r w:rsidR="00BE2424" w:rsidRPr="00FF0F7C">
        <w:rPr>
          <w:rFonts w:ascii="Times New Roman" w:hAnsi="Times New Roman" w:cs="Times New Roman"/>
          <w:sz w:val="28"/>
          <w:szCs w:val="28"/>
        </w:rPr>
        <w:t>, с. 3</w:t>
      </w:r>
      <w:r w:rsidR="008C11B4" w:rsidRPr="00FF0F7C">
        <w:rPr>
          <w:rFonts w:ascii="Times New Roman" w:hAnsi="Times New Roman" w:cs="Times New Roman"/>
          <w:sz w:val="28"/>
          <w:szCs w:val="28"/>
        </w:rPr>
        <w:t>].</w:t>
      </w:r>
      <w:proofErr w:type="gramEnd"/>
      <w:r w:rsidR="00D5576B">
        <w:rPr>
          <w:rFonts w:ascii="Times New Roman" w:hAnsi="Times New Roman" w:cs="Times New Roman"/>
          <w:sz w:val="28"/>
          <w:szCs w:val="28"/>
        </w:rPr>
        <w:t xml:space="preserve"> </w:t>
      </w:r>
      <w:r w:rsidRPr="00FF0F7C">
        <w:rPr>
          <w:rFonts w:ascii="Times New Roman" w:hAnsi="Times New Roman" w:cs="Times New Roman"/>
          <w:sz w:val="28"/>
          <w:szCs w:val="28"/>
        </w:rPr>
        <w:t xml:space="preserve">В педагогике, лингводидактике термин «интеграция» имеет  широкое и узкое значение. Узкая трактовка интеграции понимается как суммирование знаний из различных предметов на определенную тему/проблему (например: </w:t>
      </w:r>
      <w:r w:rsidRPr="00FF0F7C">
        <w:rPr>
          <w:rFonts w:ascii="Times New Roman" w:hAnsi="Times New Roman" w:cs="Times New Roman"/>
          <w:sz w:val="28"/>
          <w:szCs w:val="28"/>
        </w:rPr>
        <w:lastRenderedPageBreak/>
        <w:t>интегрированные уроки, спецкурсы). Такую форму интеграции называют межпредметными связями, цель которых заключается в создании общей картины проблемы и углублении ее понимания. Широкая трактовка интеграции рассматривается как «интегративное обучение есть реализация подхода, который представляет собой разработку методов деятельности, конструирование сложных развивающихся объектов и процесса их исследования на основе объединения различных свойств, моделей, концепций (прин</w:t>
      </w:r>
      <w:r w:rsidR="007E3E8F" w:rsidRPr="00FF0F7C">
        <w:rPr>
          <w:rFonts w:ascii="Times New Roman" w:hAnsi="Times New Roman" w:cs="Times New Roman"/>
          <w:sz w:val="28"/>
          <w:szCs w:val="28"/>
        </w:rPr>
        <w:t xml:space="preserve">цип </w:t>
      </w:r>
      <w:r w:rsidR="00FC3FCA" w:rsidRPr="00FF0F7C">
        <w:rPr>
          <w:rFonts w:ascii="Times New Roman" w:hAnsi="Times New Roman" w:cs="Times New Roman"/>
          <w:sz w:val="28"/>
          <w:szCs w:val="28"/>
        </w:rPr>
        <w:t>интеграции)» [</w:t>
      </w:r>
      <w:r w:rsidR="00330DAA" w:rsidRPr="00FF0F7C">
        <w:rPr>
          <w:rFonts w:ascii="Times New Roman" w:hAnsi="Times New Roman" w:cs="Times New Roman"/>
          <w:sz w:val="28"/>
          <w:szCs w:val="28"/>
        </w:rPr>
        <w:t>110</w:t>
      </w:r>
      <w:r w:rsidRPr="00FF0F7C">
        <w:rPr>
          <w:rFonts w:ascii="Times New Roman" w:hAnsi="Times New Roman" w:cs="Times New Roman"/>
          <w:sz w:val="28"/>
          <w:szCs w:val="28"/>
        </w:rPr>
        <w:t>, с.</w:t>
      </w:r>
      <w:r w:rsidR="00B73ABC" w:rsidRPr="00FF0F7C">
        <w:rPr>
          <w:rFonts w:ascii="Times New Roman" w:hAnsi="Times New Roman" w:cs="Times New Roman"/>
          <w:sz w:val="28"/>
          <w:szCs w:val="28"/>
        </w:rPr>
        <w:t xml:space="preserve"> </w:t>
      </w:r>
      <w:r w:rsidRPr="00FF0F7C">
        <w:rPr>
          <w:rFonts w:ascii="Times New Roman" w:hAnsi="Times New Roman" w:cs="Times New Roman"/>
          <w:sz w:val="28"/>
          <w:szCs w:val="28"/>
        </w:rPr>
        <w:t xml:space="preserve">4]. </w:t>
      </w:r>
    </w:p>
    <w:p w14:paraId="203DBE6E" w14:textId="450371A2" w:rsidR="00265E25" w:rsidRPr="00FF0F7C" w:rsidRDefault="00265E25" w:rsidP="00D5576B">
      <w:pPr>
        <w:spacing w:after="0" w:line="240" w:lineRule="auto"/>
        <w:ind w:firstLine="709"/>
        <w:jc w:val="both"/>
        <w:outlineLvl w:val="1"/>
        <w:rPr>
          <w:rFonts w:ascii="Times New Roman" w:hAnsi="Times New Roman" w:cs="Times New Roman"/>
          <w:sz w:val="28"/>
          <w:szCs w:val="28"/>
        </w:rPr>
      </w:pPr>
      <w:r w:rsidRPr="00FF0F7C">
        <w:rPr>
          <w:rFonts w:ascii="Times New Roman" w:hAnsi="Times New Roman" w:cs="Times New Roman"/>
          <w:sz w:val="28"/>
          <w:szCs w:val="28"/>
        </w:rPr>
        <w:t>Под </w:t>
      </w:r>
      <w:r w:rsidRPr="00FF0F7C">
        <w:rPr>
          <w:rFonts w:ascii="Times New Roman" w:hAnsi="Times New Roman" w:cs="Times New Roman"/>
          <w:bCs/>
          <w:sz w:val="28"/>
          <w:szCs w:val="28"/>
        </w:rPr>
        <w:t>интеграцией</w:t>
      </w:r>
      <w:r w:rsidRPr="00FF0F7C">
        <w:rPr>
          <w:rFonts w:ascii="Times New Roman" w:hAnsi="Times New Roman" w:cs="Times New Roman"/>
          <w:sz w:val="28"/>
          <w:szCs w:val="28"/>
        </w:rPr>
        <w:t> в педагогическом процессе российские исследователи понимают одну из сторон процесса развития, связанную с объединением в целое ранее разрозненных частей. Этот процесс может проходить как в рамках уже сложившейся системы, так в рамках новой системы</w:t>
      </w:r>
      <w:r w:rsidR="002C0209" w:rsidRPr="00FF0F7C">
        <w:rPr>
          <w:rFonts w:ascii="Times New Roman" w:hAnsi="Times New Roman" w:cs="Times New Roman"/>
          <w:sz w:val="28"/>
          <w:szCs w:val="28"/>
        </w:rPr>
        <w:t>. Сущность процесса интеграции –</w:t>
      </w:r>
      <w:r w:rsidRPr="00FF0F7C">
        <w:rPr>
          <w:rFonts w:ascii="Times New Roman" w:hAnsi="Times New Roman" w:cs="Times New Roman"/>
          <w:sz w:val="28"/>
          <w:szCs w:val="28"/>
        </w:rPr>
        <w:t xml:space="preserve"> качественные преобразования внутри каждого элемента, входящего в систему. </w:t>
      </w:r>
      <w:proofErr w:type="gramStart"/>
      <w:r w:rsidRPr="00FF0F7C">
        <w:rPr>
          <w:rFonts w:ascii="Times New Roman" w:hAnsi="Times New Roman" w:cs="Times New Roman"/>
          <w:sz w:val="28"/>
          <w:szCs w:val="28"/>
        </w:rPr>
        <w:t xml:space="preserve">Интеграция как процесс в обучении изучается исследователями с различных позиций:  вопросы интеграции педагогики с другими науками (В. В. Краевский, А.В. Петровский, Н.Ф. Талызина и др.);  </w:t>
      </w:r>
      <w:r w:rsidRPr="00FF0F7C">
        <w:rPr>
          <w:rFonts w:ascii="Times New Roman" w:hAnsi="Times New Roman" w:cs="Times New Roman"/>
          <w:bCs/>
          <w:sz w:val="28"/>
          <w:szCs w:val="28"/>
        </w:rPr>
        <w:t>пути интеграции в содержании образования</w:t>
      </w:r>
      <w:r w:rsidRPr="00FF0F7C">
        <w:rPr>
          <w:rFonts w:ascii="Times New Roman" w:hAnsi="Times New Roman" w:cs="Times New Roman"/>
          <w:sz w:val="28"/>
          <w:szCs w:val="28"/>
        </w:rPr>
        <w:t xml:space="preserve"> (Г.Д. Глейзер, В.С. Леднёв и др.);  проблемы и</w:t>
      </w:r>
      <w:r w:rsidRPr="00FF0F7C">
        <w:rPr>
          <w:rFonts w:ascii="Times New Roman" w:hAnsi="Times New Roman" w:cs="Times New Roman"/>
          <w:bCs/>
          <w:sz w:val="28"/>
          <w:szCs w:val="28"/>
        </w:rPr>
        <w:t>нтеграции в процессы обучения</w:t>
      </w:r>
      <w:r w:rsidRPr="00FF0F7C">
        <w:rPr>
          <w:rFonts w:ascii="Times New Roman" w:hAnsi="Times New Roman" w:cs="Times New Roman"/>
          <w:sz w:val="28"/>
          <w:szCs w:val="28"/>
        </w:rPr>
        <w:t> (С.М. Гапеенков, Г.Ф. Федорец, Л. И. Гриценко и др.).</w:t>
      </w:r>
      <w:proofErr w:type="gramEnd"/>
      <w:r w:rsidR="00D5576B">
        <w:rPr>
          <w:rFonts w:ascii="Times New Roman" w:hAnsi="Times New Roman" w:cs="Times New Roman"/>
          <w:sz w:val="28"/>
          <w:szCs w:val="28"/>
        </w:rPr>
        <w:t xml:space="preserve"> </w:t>
      </w:r>
      <w:proofErr w:type="gramStart"/>
      <w:r w:rsidRPr="00FF0F7C">
        <w:rPr>
          <w:rFonts w:ascii="Times New Roman" w:eastAsia="Times New Roman" w:hAnsi="Times New Roman" w:cs="Times New Roman"/>
          <w:sz w:val="28"/>
          <w:szCs w:val="28"/>
          <w:lang w:eastAsia="ru-RU"/>
        </w:rPr>
        <w:t>П</w:t>
      </w:r>
      <w:proofErr w:type="gramEnd"/>
      <w:r w:rsidRPr="00FF0F7C">
        <w:rPr>
          <w:rFonts w:ascii="Times New Roman" w:eastAsia="Times New Roman" w:hAnsi="Times New Roman" w:cs="Times New Roman"/>
          <w:sz w:val="28"/>
          <w:szCs w:val="28"/>
          <w:lang w:eastAsia="ru-RU"/>
        </w:rPr>
        <w:t xml:space="preserve">о мнению зарубежных </w:t>
      </w:r>
      <w:r w:rsidR="002C0209" w:rsidRPr="00FF0F7C">
        <w:rPr>
          <w:rFonts w:ascii="Times New Roman" w:eastAsia="Times New Roman" w:hAnsi="Times New Roman" w:cs="Times New Roman"/>
          <w:sz w:val="28"/>
          <w:szCs w:val="28"/>
          <w:lang w:eastAsia="ru-RU"/>
        </w:rPr>
        <w:t xml:space="preserve">ученых, интегративное обучение </w:t>
      </w:r>
      <w:r w:rsidR="002C0209" w:rsidRPr="00FF0F7C">
        <w:rPr>
          <w:rFonts w:ascii="Times New Roman" w:hAnsi="Times New Roman" w:cs="Times New Roman"/>
          <w:sz w:val="28"/>
          <w:szCs w:val="28"/>
        </w:rPr>
        <w:t>–</w:t>
      </w:r>
      <w:r w:rsidRPr="00FF0F7C">
        <w:rPr>
          <w:rFonts w:ascii="Times New Roman" w:eastAsia="Times New Roman" w:hAnsi="Times New Roman" w:cs="Times New Roman"/>
          <w:sz w:val="28"/>
          <w:szCs w:val="28"/>
          <w:lang w:eastAsia="ru-RU"/>
        </w:rPr>
        <w:t xml:space="preserve"> это подход, при котором учащийся объединяет предыдущие знания и опыт для поддержки новых знаний и опыта. Делая это, учащиеся используют свои навыки и применяют их к новому опыту на более сложном уровне. Концепция интегративного обучения заключается в том, что учащиеся берут на себя ответственность за собственное обучение, становясь критическими исследователями, которые способны устанавливать значимые связи между различными дисциплинами и использовать критическое мышление для решения реал</w:t>
      </w:r>
      <w:r w:rsidR="00BE2424" w:rsidRPr="00FF0F7C">
        <w:rPr>
          <w:rFonts w:ascii="Times New Roman" w:eastAsia="Times New Roman" w:hAnsi="Times New Roman" w:cs="Times New Roman"/>
          <w:sz w:val="28"/>
          <w:szCs w:val="28"/>
          <w:lang w:eastAsia="ru-RU"/>
        </w:rPr>
        <w:t xml:space="preserve">ьных жизненных проблем </w:t>
      </w:r>
      <w:r w:rsidR="004F2D35" w:rsidRPr="00FF0F7C">
        <w:rPr>
          <w:rFonts w:ascii="Times New Roman" w:hAnsi="Times New Roman" w:cs="Times New Roman"/>
          <w:sz w:val="28"/>
          <w:szCs w:val="28"/>
        </w:rPr>
        <w:t>[</w:t>
      </w:r>
      <w:r w:rsidR="00330DAA" w:rsidRPr="00FF0F7C">
        <w:rPr>
          <w:rFonts w:ascii="Times New Roman" w:hAnsi="Times New Roman" w:cs="Times New Roman"/>
          <w:sz w:val="28"/>
          <w:szCs w:val="28"/>
        </w:rPr>
        <w:t>111</w:t>
      </w:r>
      <w:r w:rsidR="00BE2424" w:rsidRPr="00FF0F7C">
        <w:rPr>
          <w:rFonts w:ascii="Times New Roman" w:hAnsi="Times New Roman" w:cs="Times New Roman"/>
          <w:sz w:val="28"/>
          <w:szCs w:val="28"/>
        </w:rPr>
        <w:t>]</w:t>
      </w:r>
      <w:r w:rsidRPr="00FF0F7C">
        <w:rPr>
          <w:rFonts w:ascii="Times New Roman" w:eastAsia="Times New Roman" w:hAnsi="Times New Roman" w:cs="Times New Roman"/>
          <w:sz w:val="28"/>
          <w:szCs w:val="28"/>
          <w:lang w:eastAsia="ru-RU"/>
        </w:rPr>
        <w:t xml:space="preserve">. Ассоциация американских колледжей и университетов (2007) описывает интегративное обучение как ключевое изменение в университетском образовании в </w:t>
      </w:r>
      <w:r w:rsidRPr="00FF0F7C">
        <w:rPr>
          <w:rFonts w:ascii="Times New Roman" w:eastAsia="Times New Roman" w:hAnsi="Times New Roman" w:cs="Times New Roman"/>
          <w:sz w:val="28"/>
          <w:szCs w:val="28"/>
          <w:lang w:val="en-US" w:eastAsia="ru-RU"/>
        </w:rPr>
        <w:t>XXI</w:t>
      </w:r>
      <w:r w:rsidRPr="00FF0F7C">
        <w:rPr>
          <w:rFonts w:ascii="Times New Roman" w:eastAsia="Times New Roman" w:hAnsi="Times New Roman" w:cs="Times New Roman"/>
          <w:sz w:val="28"/>
          <w:szCs w:val="28"/>
          <w:lang w:eastAsia="ru-RU"/>
        </w:rPr>
        <w:t xml:space="preserve"> веке.</w:t>
      </w:r>
      <w:r w:rsidRPr="00FF0F7C">
        <w:rPr>
          <w:rFonts w:ascii="Times New Roman" w:hAnsi="Times New Roman" w:cs="Times New Roman"/>
          <w:sz w:val="28"/>
          <w:szCs w:val="28"/>
        </w:rPr>
        <w:t xml:space="preserve"> Так, интегративный подход представляет интеграцию как принцип конструирования системы обучения и как процесс установления связей между элементами системы. Ученые едины во мнении, что процесс интегративного обучения должен осуществляться в режиме постоянного творческого саморазвития, выработки инновационных педагогических средств конструирования целостного педаго</w:t>
      </w:r>
      <w:r w:rsidR="00326FE0" w:rsidRPr="00FF0F7C">
        <w:rPr>
          <w:rFonts w:ascii="Times New Roman" w:hAnsi="Times New Roman" w:cs="Times New Roman"/>
          <w:sz w:val="28"/>
          <w:szCs w:val="28"/>
        </w:rPr>
        <w:t>гического процесса, формирования</w:t>
      </w:r>
      <w:r w:rsidRPr="00FF0F7C">
        <w:rPr>
          <w:rFonts w:ascii="Times New Roman" w:hAnsi="Times New Roman" w:cs="Times New Roman"/>
          <w:sz w:val="28"/>
          <w:szCs w:val="28"/>
        </w:rPr>
        <w:t xml:space="preserve"> целостной личности. </w:t>
      </w:r>
    </w:p>
    <w:p w14:paraId="7BBF3E80" w14:textId="77777777" w:rsidR="00265E25" w:rsidRPr="00D5576B" w:rsidRDefault="00265E25" w:rsidP="00D5576B">
      <w:pPr>
        <w:pStyle w:val="a6"/>
        <w:ind w:firstLine="709"/>
        <w:jc w:val="both"/>
        <w:rPr>
          <w:rFonts w:ascii="Times New Roman" w:hAnsi="Times New Roman" w:cs="Times New Roman"/>
          <w:sz w:val="28"/>
          <w:szCs w:val="28"/>
        </w:rPr>
      </w:pPr>
      <w:r w:rsidRPr="00D5576B">
        <w:rPr>
          <w:rFonts w:ascii="Times New Roman" w:hAnsi="Times New Roman" w:cs="Times New Roman"/>
          <w:sz w:val="28"/>
          <w:szCs w:val="28"/>
        </w:rPr>
        <w:t xml:space="preserve">Интегративное обучение обеспечивает развивающий эффект как по отношению к педагогическому процессу, так и по отношению к каждой личности (преподавателя и обучающегося). И в этом проявляется, на наш взгляд, его актуальность и своевременность, соответствие высоким требованиям времени к профессиональной подготовке специалистов. Обеспечивая процесс интеграции в обучении, следует определить цель и задачи, ожидаемые результаты и соответственно определиться  с  формами реализации обучения. </w:t>
      </w:r>
      <w:proofErr w:type="gramStart"/>
      <w:r w:rsidRPr="00D5576B">
        <w:rPr>
          <w:rFonts w:ascii="Times New Roman" w:hAnsi="Times New Roman" w:cs="Times New Roman"/>
          <w:sz w:val="28"/>
          <w:szCs w:val="28"/>
        </w:rPr>
        <w:t>Целостно</w:t>
      </w:r>
      <w:r w:rsidR="00792231" w:rsidRPr="00D5576B">
        <w:rPr>
          <w:rFonts w:ascii="Times New Roman" w:hAnsi="Times New Roman" w:cs="Times New Roman"/>
          <w:sz w:val="28"/>
          <w:szCs w:val="28"/>
        </w:rPr>
        <w:t>му</w:t>
      </w:r>
      <w:r w:rsidRPr="00D5576B">
        <w:rPr>
          <w:rFonts w:ascii="Times New Roman" w:hAnsi="Times New Roman" w:cs="Times New Roman"/>
          <w:sz w:val="28"/>
          <w:szCs w:val="28"/>
        </w:rPr>
        <w:t xml:space="preserve"> развити</w:t>
      </w:r>
      <w:r w:rsidR="00792231" w:rsidRPr="00D5576B">
        <w:rPr>
          <w:rFonts w:ascii="Times New Roman" w:hAnsi="Times New Roman" w:cs="Times New Roman"/>
          <w:sz w:val="28"/>
          <w:szCs w:val="28"/>
        </w:rPr>
        <w:t>ю</w:t>
      </w:r>
      <w:r w:rsidRPr="00D5576B">
        <w:rPr>
          <w:rFonts w:ascii="Times New Roman" w:hAnsi="Times New Roman" w:cs="Times New Roman"/>
          <w:sz w:val="28"/>
          <w:szCs w:val="28"/>
        </w:rPr>
        <w:t xml:space="preserve"> личности, предусматриваемо</w:t>
      </w:r>
      <w:r w:rsidR="00792231" w:rsidRPr="00D5576B">
        <w:rPr>
          <w:rFonts w:ascii="Times New Roman" w:hAnsi="Times New Roman" w:cs="Times New Roman"/>
          <w:sz w:val="28"/>
          <w:szCs w:val="28"/>
        </w:rPr>
        <w:t>му</w:t>
      </w:r>
      <w:r w:rsidRPr="00D5576B">
        <w:rPr>
          <w:rFonts w:ascii="Times New Roman" w:hAnsi="Times New Roman" w:cs="Times New Roman"/>
          <w:sz w:val="28"/>
          <w:szCs w:val="28"/>
        </w:rPr>
        <w:t xml:space="preserve"> выполнением триединой цели обучения (развивающей, образовательной, </w:t>
      </w:r>
      <w:r w:rsidRPr="00D5576B">
        <w:rPr>
          <w:rFonts w:ascii="Times New Roman" w:hAnsi="Times New Roman" w:cs="Times New Roman"/>
          <w:sz w:val="28"/>
          <w:szCs w:val="28"/>
        </w:rPr>
        <w:lastRenderedPageBreak/>
        <w:t>воспитательной), необходимы не только  научно-теоретическое познание, но и сознательно-субъективное познание.</w:t>
      </w:r>
      <w:proofErr w:type="gramEnd"/>
      <w:r w:rsidRPr="00D5576B">
        <w:rPr>
          <w:rFonts w:ascii="Times New Roman" w:hAnsi="Times New Roman" w:cs="Times New Roman"/>
          <w:sz w:val="28"/>
          <w:szCs w:val="28"/>
        </w:rPr>
        <w:t xml:space="preserve"> Для этого нужно применение интерактивных методов обучения, создание творческой атмосферы на занятиях, системность, преемственность и интегративность в обретении профессиональных знаний.</w:t>
      </w:r>
    </w:p>
    <w:p w14:paraId="72CDABB5" w14:textId="77777777" w:rsidR="008246B4" w:rsidRPr="00D5576B" w:rsidRDefault="008246B4" w:rsidP="00D5576B">
      <w:pPr>
        <w:pStyle w:val="a6"/>
        <w:ind w:firstLine="709"/>
        <w:jc w:val="both"/>
        <w:rPr>
          <w:rFonts w:ascii="Times New Roman" w:eastAsia="TimesNewRoman" w:hAnsi="Times New Roman" w:cs="Times New Roman"/>
          <w:sz w:val="28"/>
          <w:szCs w:val="28"/>
        </w:rPr>
      </w:pPr>
      <w:r w:rsidRPr="00D5576B">
        <w:rPr>
          <w:rFonts w:ascii="Times New Roman" w:hAnsi="Times New Roman" w:cs="Times New Roman"/>
          <w:sz w:val="28"/>
          <w:szCs w:val="28"/>
        </w:rPr>
        <w:t>В современной зарубежной и отечественной лингводидактике и педагогике в качестве основных методических моделей обучения, разработанных с учетом психологических механизмов умственного развития, известны следующие: 1. Модель «Интеллектуального диапазона» В.Н. Дружинина; «Диалогическая модель» (В.С. Библер, С.Ю. Курганов, и др.); «Развивающая модель» (Д.Б. Эльконин, В.В. Давыдов, Л.В. Занков, В.В. Репкин и др.); «Активизирующая модель» (А.М. Матюшкин, М.И. Махмутов, М.Н. Скаткин, Г.И. Щукина и др.); «Формирующая модель» (Н.Ф. Талызина, И.П. Калошина, В.П. Беспалько и др.); «Обогащающая модель» (Э.Г. Гельфман, М.А. Холодная, Л.Н. Демидова и др.); «Структурирующая модель» (П.М. Эрдиниев, Б.П. Эрдиниев) и др.</w:t>
      </w:r>
    </w:p>
    <w:p w14:paraId="57413EA8" w14:textId="77777777" w:rsidR="008246B4" w:rsidRPr="00D5576B" w:rsidRDefault="008246B4" w:rsidP="00D5576B">
      <w:pPr>
        <w:pStyle w:val="a6"/>
        <w:ind w:firstLine="709"/>
        <w:jc w:val="both"/>
        <w:rPr>
          <w:rFonts w:ascii="Times New Roman" w:eastAsia="TimesNewRoman" w:hAnsi="Times New Roman" w:cs="Times New Roman"/>
          <w:sz w:val="28"/>
          <w:szCs w:val="28"/>
        </w:rPr>
      </w:pPr>
      <w:r w:rsidRPr="00D5576B">
        <w:rPr>
          <w:rFonts w:ascii="Times New Roman" w:eastAsia="TimesNewRoman" w:hAnsi="Times New Roman" w:cs="Times New Roman"/>
          <w:sz w:val="28"/>
          <w:szCs w:val="28"/>
        </w:rPr>
        <w:t>Известно, что парадигмальность – один из ярких признаков современной науки, и в этой связи в образовательном процессе наблюдаются тенденции к синтезированию моделей обучения в профессиональной подготовке специалистов в высшей школе. Так, исходя из поставленных в диссертации цели и задач, мы предлагаем свою модель обучения, в которой попытались объединить три модели (</w:t>
      </w:r>
      <w:r w:rsidRPr="00D5576B">
        <w:rPr>
          <w:rFonts w:ascii="Times New Roman" w:hAnsi="Times New Roman" w:cs="Times New Roman"/>
          <w:sz w:val="28"/>
          <w:szCs w:val="28"/>
        </w:rPr>
        <w:t xml:space="preserve">«Развивающая модель»+ «Активизирующая модель» + «Формирующая модель») и представить ее в виде </w:t>
      </w:r>
      <w:r w:rsidRPr="00D5576B">
        <w:rPr>
          <w:rFonts w:ascii="Times New Roman" w:eastAsia="TimesNewRoman" w:hAnsi="Times New Roman" w:cs="Times New Roman"/>
          <w:sz w:val="28"/>
          <w:szCs w:val="28"/>
        </w:rPr>
        <w:t xml:space="preserve">интегративной: «развивающе-активузирующе-формирующей модели». </w:t>
      </w:r>
      <w:proofErr w:type="gramStart"/>
      <w:r w:rsidRPr="00D5576B">
        <w:rPr>
          <w:rFonts w:ascii="Times New Roman" w:eastAsia="TimesNewRoman" w:hAnsi="Times New Roman" w:cs="Times New Roman"/>
          <w:sz w:val="28"/>
          <w:szCs w:val="28"/>
        </w:rPr>
        <w:t xml:space="preserve">При этом мы берем во внимание то, что </w:t>
      </w:r>
      <w:r w:rsidRPr="00D5576B">
        <w:rPr>
          <w:rFonts w:ascii="Times New Roman" w:hAnsi="Times New Roman" w:cs="Times New Roman"/>
          <w:sz w:val="28"/>
          <w:szCs w:val="28"/>
        </w:rPr>
        <w:t xml:space="preserve">«Развивающая модель» базируется на развитии основ теоретического мышления, то есть на развитии «способов деятельности»; «Активизирующая модель» предполагает развитие интеллектуальной активности: познавательной мотивации и мыслительной активности в условиях разрешения проблемных ситуаций; «Формирующая модель» направлена на умственное развитие обучающегося посредством целенаправленного управления процессом усвоения знаний и умений по определенному алгоритму. </w:t>
      </w:r>
      <w:proofErr w:type="gramEnd"/>
    </w:p>
    <w:p w14:paraId="7D0D8F44" w14:textId="77777777" w:rsidR="008246B4" w:rsidRPr="00D5576B" w:rsidRDefault="008246B4" w:rsidP="00D5576B">
      <w:pPr>
        <w:pStyle w:val="a6"/>
        <w:jc w:val="both"/>
        <w:rPr>
          <w:rFonts w:ascii="Times New Roman" w:eastAsia="TimesNewRoman" w:hAnsi="Times New Roman" w:cs="Times New Roman"/>
          <w:sz w:val="28"/>
          <w:szCs w:val="28"/>
        </w:rPr>
      </w:pPr>
      <w:r w:rsidRPr="00D5576B">
        <w:rPr>
          <w:rFonts w:ascii="Times New Roman" w:hAnsi="Times New Roman" w:cs="Times New Roman"/>
          <w:sz w:val="28"/>
          <w:szCs w:val="28"/>
        </w:rPr>
        <w:t>Практика показала, что организация интегративного обучения включает синтез обязательной деятельности обучающихся, то есть формирование определенных компетенций, предусматриваемых образовательными программами по специальности, и самостоятельной активной деятельности, направленной на развитие ответственности, самоинициативы, свободу выбора решения, на сотрудничество с другими субъектами и т.д. В этой связи совместная деятельность личности преподавателя и личности студента в ходе профессиональной подготовки будущего филолога в вузе, связанная с целью и задачами обучения, системой методов и приемов обучения и формами обучения, нами представлена в виде интегративной модели обучения, для системной реализации которой  предлагается алгоритм работы (</w:t>
      </w:r>
      <w:proofErr w:type="gramStart"/>
      <w:r w:rsidRPr="00D5576B">
        <w:rPr>
          <w:rFonts w:ascii="Times New Roman" w:hAnsi="Times New Roman" w:cs="Times New Roman"/>
          <w:sz w:val="28"/>
          <w:szCs w:val="28"/>
        </w:rPr>
        <w:t>см</w:t>
      </w:r>
      <w:proofErr w:type="gramEnd"/>
      <w:r w:rsidRPr="00D5576B">
        <w:rPr>
          <w:rFonts w:ascii="Times New Roman" w:hAnsi="Times New Roman" w:cs="Times New Roman"/>
          <w:sz w:val="28"/>
          <w:szCs w:val="28"/>
        </w:rPr>
        <w:t xml:space="preserve"> об этом ниже). Данная модель предполагает совокупную деятельность субъектов образовательного процесса (ОП) во внеуадиторных и аудиторных формах </w:t>
      </w:r>
      <w:r w:rsidRPr="00D5576B">
        <w:rPr>
          <w:rFonts w:ascii="Times New Roman" w:hAnsi="Times New Roman" w:cs="Times New Roman"/>
          <w:sz w:val="28"/>
          <w:szCs w:val="28"/>
        </w:rPr>
        <w:lastRenderedPageBreak/>
        <w:t xml:space="preserve">учебной деятельности, основанной на использовании традиционных и инновационных учебных методов и приемов. </w:t>
      </w:r>
      <w:proofErr w:type="gramStart"/>
      <w:r w:rsidRPr="00D5576B">
        <w:rPr>
          <w:rFonts w:ascii="Times New Roman" w:hAnsi="Times New Roman" w:cs="Times New Roman"/>
          <w:sz w:val="28"/>
          <w:szCs w:val="28"/>
        </w:rPr>
        <w:t>Модель представляет собой  реальную учебную картину, включающую в себя Целевой блок (цель обучения), Концептуальный блок (подходы к обучению, принципы, компетенции), Процессуально-предметный блок (внеаудиторная работа:</w:t>
      </w:r>
      <w:proofErr w:type="gramEnd"/>
      <w:r w:rsidRPr="00D5576B">
        <w:rPr>
          <w:rFonts w:ascii="Times New Roman" w:hAnsi="Times New Roman" w:cs="Times New Roman"/>
          <w:sz w:val="28"/>
          <w:szCs w:val="28"/>
        </w:rPr>
        <w:t xml:space="preserve"> СРО/СРСП; аудиторная работа, Блок контроля и системы управления (см</w:t>
      </w:r>
      <w:r w:rsidR="002D1707" w:rsidRPr="00D5576B">
        <w:rPr>
          <w:rFonts w:ascii="Times New Roman" w:hAnsi="Times New Roman" w:cs="Times New Roman"/>
          <w:sz w:val="28"/>
          <w:szCs w:val="28"/>
        </w:rPr>
        <w:t>.</w:t>
      </w:r>
      <w:r w:rsidR="005313F4" w:rsidRPr="00D5576B">
        <w:rPr>
          <w:rFonts w:ascii="Times New Roman" w:hAnsi="Times New Roman" w:cs="Times New Roman"/>
          <w:sz w:val="28"/>
          <w:szCs w:val="28"/>
        </w:rPr>
        <w:t xml:space="preserve"> Рисунок 1</w:t>
      </w:r>
      <w:r w:rsidRPr="00D5576B">
        <w:rPr>
          <w:rFonts w:ascii="Times New Roman" w:hAnsi="Times New Roman" w:cs="Times New Roman"/>
          <w:sz w:val="28"/>
          <w:szCs w:val="28"/>
        </w:rPr>
        <w:t>).</w:t>
      </w:r>
    </w:p>
    <w:p w14:paraId="0C3E148C" w14:textId="77777777" w:rsidR="008246B4" w:rsidRPr="00FF0F7C" w:rsidRDefault="008246B4" w:rsidP="002D1707">
      <w:pPr>
        <w:spacing w:after="0" w:line="240" w:lineRule="auto"/>
        <w:ind w:left="-567"/>
        <w:jc w:val="both"/>
        <w:outlineLvl w:val="1"/>
        <w:rPr>
          <w:rFonts w:ascii="Times New Roman" w:hAnsi="Times New Roman" w:cs="Times New Roman"/>
          <w:sz w:val="28"/>
          <w:szCs w:val="28"/>
        </w:rPr>
      </w:pPr>
      <w:r w:rsidRPr="00FF0F7C">
        <w:rPr>
          <w:rFonts w:ascii="Times New Roman" w:hAnsi="Times New Roman" w:cs="Times New Roman"/>
          <w:noProof/>
          <w:sz w:val="28"/>
          <w:szCs w:val="28"/>
          <w:lang w:eastAsia="ru-RU"/>
        </w:rPr>
        <w:drawing>
          <wp:inline distT="0" distB="0" distL="0" distR="0" wp14:anchorId="78B8F7D2" wp14:editId="6B082C25">
            <wp:extent cx="6553200" cy="7505700"/>
            <wp:effectExtent l="0" t="0" r="0" b="0"/>
            <wp:docPr id="13" name="Рисунок 1" descr="C:\Users\Vse\OneDrive\Изображения\Снимки экрана\Снимок экрана 2025-05-05 1214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se\OneDrive\Изображения\Снимки экрана\Снимок экрана 2025-05-05 121432.pn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559065" cy="7512417"/>
                    </a:xfrm>
                    <a:prstGeom prst="rect">
                      <a:avLst/>
                    </a:prstGeom>
                    <a:noFill/>
                    <a:ln>
                      <a:noFill/>
                    </a:ln>
                  </pic:spPr>
                </pic:pic>
              </a:graphicData>
            </a:graphic>
          </wp:inline>
        </w:drawing>
      </w:r>
    </w:p>
    <w:p w14:paraId="44A7079D" w14:textId="77777777" w:rsidR="005313F4" w:rsidRPr="00FF0F7C" w:rsidRDefault="005313F4" w:rsidP="005D31AF">
      <w:pPr>
        <w:spacing w:after="0" w:line="240" w:lineRule="auto"/>
        <w:ind w:left="-567"/>
        <w:jc w:val="center"/>
        <w:outlineLvl w:val="1"/>
        <w:rPr>
          <w:rFonts w:ascii="Times New Roman" w:hAnsi="Times New Roman" w:cs="Times New Roman"/>
          <w:sz w:val="28"/>
          <w:szCs w:val="28"/>
        </w:rPr>
      </w:pPr>
      <w:r w:rsidRPr="00FF0F7C">
        <w:rPr>
          <w:rFonts w:ascii="Times New Roman" w:hAnsi="Times New Roman" w:cs="Times New Roman"/>
          <w:sz w:val="28"/>
          <w:szCs w:val="28"/>
        </w:rPr>
        <w:t>Рисунок 1 – Интегративная модель обучения</w:t>
      </w:r>
    </w:p>
    <w:p w14:paraId="56DBFA2F" w14:textId="77777777" w:rsidR="008246B4" w:rsidRPr="00FF0F7C" w:rsidRDefault="00265E25" w:rsidP="008246B4">
      <w:pPr>
        <w:spacing w:after="0" w:line="240" w:lineRule="auto"/>
        <w:jc w:val="both"/>
        <w:rPr>
          <w:rFonts w:ascii="Times New Roman" w:hAnsi="Times New Roman" w:cs="Times New Roman"/>
          <w:sz w:val="24"/>
          <w:szCs w:val="24"/>
        </w:rPr>
      </w:pPr>
      <w:r w:rsidRPr="00FF0F7C">
        <w:rPr>
          <w:rFonts w:ascii="Times New Roman" w:hAnsi="Times New Roman" w:cs="Times New Roman"/>
          <w:sz w:val="28"/>
          <w:szCs w:val="28"/>
        </w:rPr>
        <w:lastRenderedPageBreak/>
        <w:t xml:space="preserve">  </w:t>
      </w:r>
      <w:r w:rsidRPr="00FF0F7C">
        <w:rPr>
          <w:rFonts w:ascii="Times New Roman" w:hAnsi="Times New Roman" w:cs="Times New Roman"/>
          <w:sz w:val="28"/>
          <w:szCs w:val="28"/>
        </w:rPr>
        <w:tab/>
      </w:r>
      <w:r w:rsidR="008246B4" w:rsidRPr="00FF0F7C">
        <w:rPr>
          <w:rFonts w:ascii="Times New Roman" w:hAnsi="Times New Roman" w:cs="Times New Roman"/>
          <w:sz w:val="24"/>
          <w:szCs w:val="24"/>
        </w:rPr>
        <w:t>Примечание:</w:t>
      </w:r>
    </w:p>
    <w:p w14:paraId="5019C958" w14:textId="77777777" w:rsidR="008246B4" w:rsidRPr="00FF0F7C" w:rsidRDefault="008246B4" w:rsidP="008246B4">
      <w:pPr>
        <w:spacing w:after="0" w:line="240" w:lineRule="auto"/>
        <w:jc w:val="both"/>
        <w:rPr>
          <w:rFonts w:ascii="Times New Roman" w:hAnsi="Times New Roman" w:cs="Times New Roman"/>
          <w:sz w:val="24"/>
          <w:szCs w:val="24"/>
        </w:rPr>
      </w:pPr>
      <w:r w:rsidRPr="00FF0F7C">
        <w:rPr>
          <w:rFonts w:ascii="Times New Roman" w:hAnsi="Times New Roman" w:cs="Times New Roman"/>
          <w:sz w:val="24"/>
          <w:szCs w:val="24"/>
        </w:rPr>
        <w:t>* Совместная деятельность субъектов ОП (преподавателя и студента) на всех уровнях образования в вузе;</w:t>
      </w:r>
    </w:p>
    <w:p w14:paraId="084E20DF" w14:textId="77777777" w:rsidR="008246B4" w:rsidRPr="00FF0F7C" w:rsidRDefault="008246B4" w:rsidP="008246B4">
      <w:pPr>
        <w:spacing w:after="0" w:line="240" w:lineRule="auto"/>
        <w:jc w:val="both"/>
        <w:rPr>
          <w:rFonts w:ascii="Times New Roman" w:hAnsi="Times New Roman" w:cs="Times New Roman"/>
          <w:sz w:val="24"/>
          <w:szCs w:val="24"/>
        </w:rPr>
      </w:pPr>
      <w:r w:rsidRPr="00FF0F7C">
        <w:rPr>
          <w:rFonts w:ascii="Times New Roman" w:hAnsi="Times New Roman" w:cs="Times New Roman"/>
          <w:sz w:val="24"/>
          <w:szCs w:val="24"/>
        </w:rPr>
        <w:t>ОП – образовательный процесс;</w:t>
      </w:r>
    </w:p>
    <w:p w14:paraId="384FADB4" w14:textId="77777777" w:rsidR="008246B4" w:rsidRPr="00FF0F7C" w:rsidRDefault="008246B4" w:rsidP="008246B4">
      <w:pPr>
        <w:spacing w:after="0" w:line="240" w:lineRule="auto"/>
        <w:jc w:val="both"/>
        <w:rPr>
          <w:rFonts w:ascii="Times New Roman" w:hAnsi="Times New Roman" w:cs="Times New Roman"/>
          <w:sz w:val="24"/>
          <w:szCs w:val="24"/>
        </w:rPr>
      </w:pPr>
      <w:r w:rsidRPr="00FF0F7C">
        <w:rPr>
          <w:rFonts w:ascii="Times New Roman" w:hAnsi="Times New Roman" w:cs="Times New Roman"/>
          <w:sz w:val="24"/>
          <w:szCs w:val="24"/>
        </w:rPr>
        <w:t>СРО – самостоятельная работа обучающегося;</w:t>
      </w:r>
    </w:p>
    <w:p w14:paraId="63C7B00D" w14:textId="77777777" w:rsidR="008246B4" w:rsidRPr="00FF0F7C" w:rsidRDefault="008246B4" w:rsidP="008246B4">
      <w:pPr>
        <w:spacing w:after="0" w:line="240" w:lineRule="auto"/>
        <w:jc w:val="both"/>
        <w:rPr>
          <w:rFonts w:ascii="Times New Roman" w:hAnsi="Times New Roman" w:cs="Times New Roman"/>
          <w:sz w:val="24"/>
          <w:szCs w:val="24"/>
        </w:rPr>
      </w:pPr>
      <w:r w:rsidRPr="00FF0F7C">
        <w:rPr>
          <w:rFonts w:ascii="Times New Roman" w:hAnsi="Times New Roman" w:cs="Times New Roman"/>
          <w:sz w:val="24"/>
          <w:szCs w:val="24"/>
        </w:rPr>
        <w:t>СРОП – самостоятельная работа студента с преподавателем</w:t>
      </w:r>
    </w:p>
    <w:p w14:paraId="7EB9BE82" w14:textId="77777777" w:rsidR="008246B4" w:rsidRPr="00FF0F7C" w:rsidRDefault="008246B4" w:rsidP="008246B4">
      <w:pPr>
        <w:spacing w:after="0" w:line="240" w:lineRule="auto"/>
        <w:jc w:val="both"/>
        <w:outlineLvl w:val="1"/>
        <w:rPr>
          <w:rFonts w:ascii="Times New Roman" w:hAnsi="Times New Roman" w:cs="Times New Roman"/>
          <w:sz w:val="28"/>
          <w:szCs w:val="28"/>
        </w:rPr>
      </w:pPr>
    </w:p>
    <w:p w14:paraId="36CE6E9F" w14:textId="77777777" w:rsidR="00900BE0" w:rsidRPr="00FF0F7C" w:rsidRDefault="00265E25" w:rsidP="008B6D62">
      <w:pPr>
        <w:spacing w:after="0" w:line="240" w:lineRule="auto"/>
        <w:ind w:firstLine="709"/>
        <w:jc w:val="both"/>
        <w:outlineLvl w:val="1"/>
        <w:rPr>
          <w:rFonts w:ascii="Times New Roman" w:eastAsia="Times New Roman" w:hAnsi="Times New Roman" w:cs="Times New Roman"/>
          <w:sz w:val="28"/>
          <w:szCs w:val="28"/>
          <w:lang w:eastAsia="ru-RU"/>
        </w:rPr>
      </w:pPr>
      <w:r w:rsidRPr="00FF0F7C">
        <w:rPr>
          <w:rFonts w:ascii="Times New Roman" w:hAnsi="Times New Roman" w:cs="Times New Roman"/>
          <w:sz w:val="28"/>
          <w:szCs w:val="28"/>
        </w:rPr>
        <w:t>Сформулируем определение данной модели применительно к теме нашего исследования:  и</w:t>
      </w:r>
      <w:r w:rsidRPr="00FF0F7C">
        <w:rPr>
          <w:rFonts w:ascii="Times New Roman" w:eastAsia="Times New Roman" w:hAnsi="Times New Roman" w:cs="Times New Roman"/>
          <w:sz w:val="28"/>
          <w:szCs w:val="28"/>
          <w:lang w:eastAsia="ru-RU"/>
        </w:rPr>
        <w:t xml:space="preserve">нтегративная модель обучения  </w:t>
      </w:r>
      <w:r w:rsidR="00754892" w:rsidRPr="00FF0F7C">
        <w:rPr>
          <w:rFonts w:ascii="Times New Roman" w:hAnsi="Times New Roman" w:cs="Times New Roman"/>
          <w:sz w:val="28"/>
          <w:szCs w:val="28"/>
          <w:shd w:val="clear" w:color="auto" w:fill="FFFFFF"/>
        </w:rPr>
        <w:t>–</w:t>
      </w:r>
      <w:r w:rsidRPr="00FF0F7C">
        <w:rPr>
          <w:rFonts w:ascii="Times New Roman" w:eastAsia="Times New Roman" w:hAnsi="Times New Roman" w:cs="Times New Roman"/>
          <w:sz w:val="28"/>
          <w:szCs w:val="28"/>
          <w:lang w:eastAsia="ru-RU"/>
        </w:rPr>
        <w:t xml:space="preserve"> это такая методическая система обучения, направленная на формирование тезауруса в процессе профессиональной подготовки будущего специалиста-филолога  в рамках профилирующих дисциплин филологического цикла на всех уровнях обучения в высшей школе.</w:t>
      </w:r>
      <w:r w:rsidR="00937DAC" w:rsidRPr="00FF0F7C">
        <w:rPr>
          <w:sz w:val="28"/>
          <w:szCs w:val="28"/>
        </w:rPr>
        <w:t xml:space="preserve"> </w:t>
      </w:r>
    </w:p>
    <w:p w14:paraId="2876AB18" w14:textId="2DB8EC1B" w:rsidR="00295755" w:rsidRPr="00FF0F7C" w:rsidRDefault="00295755" w:rsidP="008B6D62">
      <w:pPr>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sz w:val="28"/>
          <w:szCs w:val="28"/>
          <w:shd w:val="clear" w:color="auto" w:fill="FFFFFF"/>
        </w:rPr>
        <w:t xml:space="preserve">Основываясь на описании многоуровневой модели языковой личности Ю.Н. Караулова, </w:t>
      </w:r>
      <w:r w:rsidRPr="00FF0F7C">
        <w:rPr>
          <w:rFonts w:ascii="Times New Roman" w:hAnsi="Times New Roman" w:cs="Times New Roman"/>
          <w:sz w:val="28"/>
          <w:szCs w:val="28"/>
        </w:rPr>
        <w:t>А.К.</w:t>
      </w:r>
      <w:r w:rsidR="00792231" w:rsidRPr="00FF0F7C">
        <w:rPr>
          <w:rFonts w:ascii="Times New Roman" w:hAnsi="Times New Roman" w:cs="Times New Roman"/>
          <w:sz w:val="28"/>
          <w:szCs w:val="28"/>
        </w:rPr>
        <w:t xml:space="preserve"> </w:t>
      </w:r>
      <w:r w:rsidRPr="00FF0F7C">
        <w:rPr>
          <w:rFonts w:ascii="Times New Roman" w:hAnsi="Times New Roman" w:cs="Times New Roman"/>
          <w:sz w:val="28"/>
          <w:szCs w:val="28"/>
        </w:rPr>
        <w:t>Крупченко предлагает следующую стратегию обучения:</w:t>
      </w:r>
      <w:r w:rsidRPr="00FF0F7C">
        <w:rPr>
          <w:rFonts w:ascii="Times New Roman" w:hAnsi="Times New Roman" w:cs="Times New Roman"/>
          <w:sz w:val="28"/>
          <w:szCs w:val="28"/>
          <w:shd w:val="clear" w:color="auto" w:fill="FFFFFF"/>
        </w:rPr>
        <w:t xml:space="preserve"> </w:t>
      </w:r>
      <w:r w:rsidR="00D8577E">
        <w:rPr>
          <w:rFonts w:ascii="Times New Roman" w:hAnsi="Times New Roman" w:cs="Times New Roman"/>
          <w:sz w:val="28"/>
          <w:szCs w:val="28"/>
          <w:shd w:val="clear" w:color="auto" w:fill="FFFFFF"/>
        </w:rPr>
        <w:t>«</w:t>
      </w:r>
      <w:r w:rsidRPr="00FF0F7C">
        <w:rPr>
          <w:rFonts w:ascii="Times New Roman" w:hAnsi="Times New Roman" w:cs="Times New Roman"/>
          <w:sz w:val="28"/>
          <w:szCs w:val="28"/>
          <w:shd w:val="clear" w:color="auto" w:fill="FFFFFF"/>
        </w:rPr>
        <w:t>на нулевом уровне – формирование автоматизированных навыков использования типовых конструкций; на первом – проблема развертывания текста по темам и семантическим полям, а также сжатие исходного текста до «проблемы»; на втором – соответствие языковых средств коммуникативным условиям их использования (использование в конкретной речевой ситуации соответствующей лексики и стиля общения, понятной для всех ее у</w:t>
      </w:r>
      <w:r w:rsidR="00652F4E" w:rsidRPr="00FF0F7C">
        <w:rPr>
          <w:rFonts w:ascii="Times New Roman" w:hAnsi="Times New Roman" w:cs="Times New Roman"/>
          <w:sz w:val="28"/>
          <w:szCs w:val="28"/>
          <w:shd w:val="clear" w:color="auto" w:fill="FFFFFF"/>
        </w:rPr>
        <w:t>частников)</w:t>
      </w:r>
      <w:r w:rsidR="00D8577E">
        <w:rPr>
          <w:rFonts w:ascii="Times New Roman" w:hAnsi="Times New Roman" w:cs="Times New Roman"/>
          <w:sz w:val="28"/>
          <w:szCs w:val="28"/>
          <w:shd w:val="clear" w:color="auto" w:fill="FFFFFF"/>
        </w:rPr>
        <w:t>»</w:t>
      </w:r>
      <w:r w:rsidR="00652F4E" w:rsidRPr="00FF0F7C">
        <w:rPr>
          <w:rFonts w:ascii="Times New Roman" w:hAnsi="Times New Roman" w:cs="Times New Roman"/>
          <w:sz w:val="28"/>
          <w:szCs w:val="28"/>
          <w:shd w:val="clear" w:color="auto" w:fill="FFFFFF"/>
        </w:rPr>
        <w:t xml:space="preserve"> </w:t>
      </w:r>
      <w:r w:rsidR="004F2D35" w:rsidRPr="00FF0F7C">
        <w:rPr>
          <w:rFonts w:ascii="Times New Roman" w:hAnsi="Times New Roman" w:cs="Times New Roman"/>
          <w:sz w:val="28"/>
          <w:szCs w:val="28"/>
        </w:rPr>
        <w:t>[</w:t>
      </w:r>
      <w:r w:rsidR="00330DAA" w:rsidRPr="00FF0F7C">
        <w:rPr>
          <w:rFonts w:ascii="Times New Roman" w:hAnsi="Times New Roman" w:cs="Times New Roman"/>
          <w:sz w:val="28"/>
          <w:szCs w:val="28"/>
        </w:rPr>
        <w:t>73</w:t>
      </w:r>
      <w:r w:rsidR="00652F4E" w:rsidRPr="00FF0F7C">
        <w:rPr>
          <w:rFonts w:ascii="Times New Roman" w:hAnsi="Times New Roman" w:cs="Times New Roman"/>
          <w:sz w:val="28"/>
          <w:szCs w:val="28"/>
        </w:rPr>
        <w:t>, с. 30]</w:t>
      </w:r>
      <w:r w:rsidRPr="00FF0F7C">
        <w:rPr>
          <w:rFonts w:ascii="Times New Roman" w:hAnsi="Times New Roman" w:cs="Times New Roman"/>
          <w:sz w:val="28"/>
          <w:szCs w:val="28"/>
        </w:rPr>
        <w:t>. При разработке системы упражнений и заданий мы основывались на основных положениях названных ученых.</w:t>
      </w:r>
    </w:p>
    <w:p w14:paraId="6B8E8FAF" w14:textId="77777777" w:rsidR="00937DAC" w:rsidRPr="00FF0F7C" w:rsidRDefault="00937DAC" w:rsidP="008B6D62">
      <w:pPr>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sz w:val="28"/>
          <w:szCs w:val="28"/>
        </w:rPr>
        <w:t>Одним из условий формирования профессиональной компетентности будущего  филолога на образовательном уровне бакалавриата является накопление у студентов запаса профессионально ориентированной лексики или иначе: тезаурусно ориентированной. В контексте обучения филологическим (</w:t>
      </w:r>
      <w:r w:rsidR="00792231" w:rsidRPr="00FF0F7C">
        <w:rPr>
          <w:rFonts w:ascii="Times New Roman" w:hAnsi="Times New Roman" w:cs="Times New Roman"/>
          <w:sz w:val="28"/>
          <w:szCs w:val="28"/>
        </w:rPr>
        <w:t>лингвистическим</w:t>
      </w:r>
      <w:r w:rsidRPr="00FF0F7C">
        <w:rPr>
          <w:rFonts w:ascii="Times New Roman" w:hAnsi="Times New Roman" w:cs="Times New Roman"/>
          <w:sz w:val="28"/>
          <w:szCs w:val="28"/>
        </w:rPr>
        <w:t xml:space="preserve">) дисциплинам актуальной задачей является получение навыков и умений использовать узкоспециальную лексику для выполнения заданий, направленных на дальнейшее усовершенствование лексической компетенции. Будущему специалисту необходимо знание терминов для качественного выполнения своих должностных обязанностей, свободного общения с коллегами, для ориентации в документации, для работы со специализированной и справочной литературой. </w:t>
      </w:r>
      <w:r w:rsidRPr="00FF0F7C">
        <w:rPr>
          <w:rFonts w:ascii="Times New Roman" w:hAnsi="Times New Roman" w:cs="Times New Roman"/>
          <w:bCs/>
          <w:sz w:val="28"/>
          <w:szCs w:val="28"/>
        </w:rPr>
        <w:t>«</w:t>
      </w:r>
      <w:r w:rsidRPr="00FF0F7C">
        <w:rPr>
          <w:rFonts w:ascii="Times New Roman" w:hAnsi="Times New Roman" w:cs="Times New Roman"/>
          <w:sz w:val="28"/>
          <w:szCs w:val="28"/>
        </w:rPr>
        <w:t>Изучение профессиональной лексики является одним из самых важных компонентов в учебной практике, составляет основу языка специальности, являясь самым динамичным процессом, если учесть, что насколько быстро появляются новые профессиональные термины, настолько же быстро выходят из употребления старые</w:t>
      </w:r>
      <w:r w:rsidRPr="00FF0F7C">
        <w:rPr>
          <w:rFonts w:ascii="Times New Roman" w:hAnsi="Times New Roman" w:cs="Times New Roman"/>
          <w:bCs/>
          <w:sz w:val="28"/>
          <w:szCs w:val="28"/>
        </w:rPr>
        <w:t>»</w:t>
      </w:r>
      <w:r w:rsidR="004F2D35" w:rsidRPr="00FF0F7C">
        <w:rPr>
          <w:rFonts w:ascii="Times New Roman" w:hAnsi="Times New Roman" w:cs="Times New Roman"/>
          <w:sz w:val="28"/>
          <w:szCs w:val="28"/>
        </w:rPr>
        <w:t xml:space="preserve"> [</w:t>
      </w:r>
      <w:r w:rsidR="00330DAA" w:rsidRPr="00FF0F7C">
        <w:rPr>
          <w:rFonts w:ascii="Times New Roman" w:hAnsi="Times New Roman" w:cs="Times New Roman"/>
          <w:sz w:val="28"/>
          <w:szCs w:val="28"/>
        </w:rPr>
        <w:t>57</w:t>
      </w:r>
      <w:r w:rsidR="007E3E8F" w:rsidRPr="00FF0F7C">
        <w:rPr>
          <w:rFonts w:ascii="Times New Roman" w:hAnsi="Times New Roman" w:cs="Times New Roman"/>
          <w:sz w:val="28"/>
          <w:szCs w:val="28"/>
        </w:rPr>
        <w:t>, с. 130]</w:t>
      </w:r>
      <w:r w:rsidRPr="00FF0F7C">
        <w:rPr>
          <w:rFonts w:ascii="Times New Roman" w:hAnsi="Times New Roman" w:cs="Times New Roman"/>
          <w:sz w:val="28"/>
          <w:szCs w:val="28"/>
        </w:rPr>
        <w:t xml:space="preserve">. </w:t>
      </w:r>
    </w:p>
    <w:p w14:paraId="572B0FDA" w14:textId="77777777" w:rsidR="00D44DC8" w:rsidRPr="00FF0F7C" w:rsidRDefault="00B633CF" w:rsidP="008B6D62">
      <w:pPr>
        <w:adjustRightInd w:val="0"/>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sz w:val="28"/>
          <w:szCs w:val="28"/>
        </w:rPr>
        <w:t>В связи с вышеуказанным, на наш взгляд, языковое образование следует осуществлять на основе комплексного подхода: синтезирования личностно-ориентированного, компетент</w:t>
      </w:r>
      <w:r w:rsidR="00EB730B" w:rsidRPr="00FF0F7C">
        <w:rPr>
          <w:rFonts w:ascii="Times New Roman" w:hAnsi="Times New Roman" w:cs="Times New Roman"/>
          <w:sz w:val="28"/>
          <w:szCs w:val="28"/>
        </w:rPr>
        <w:t xml:space="preserve">ностного, </w:t>
      </w:r>
      <w:r w:rsidRPr="00FF0F7C">
        <w:rPr>
          <w:rFonts w:ascii="Times New Roman" w:hAnsi="Times New Roman" w:cs="Times New Roman"/>
          <w:sz w:val="28"/>
          <w:szCs w:val="28"/>
        </w:rPr>
        <w:t>когнитивно</w:t>
      </w:r>
      <w:r w:rsidR="00313F18" w:rsidRPr="00FF0F7C">
        <w:rPr>
          <w:rFonts w:ascii="Times New Roman" w:hAnsi="Times New Roman" w:cs="Times New Roman"/>
          <w:sz w:val="28"/>
          <w:szCs w:val="28"/>
        </w:rPr>
        <w:t>-</w:t>
      </w:r>
      <w:r w:rsidR="00CA021C" w:rsidRPr="00FF0F7C">
        <w:rPr>
          <w:rFonts w:ascii="Times New Roman" w:hAnsi="Times New Roman" w:cs="Times New Roman"/>
          <w:sz w:val="28"/>
          <w:szCs w:val="28"/>
        </w:rPr>
        <w:t>коммуникативного</w:t>
      </w:r>
      <w:r w:rsidRPr="00FF0F7C">
        <w:rPr>
          <w:rFonts w:ascii="Times New Roman" w:hAnsi="Times New Roman" w:cs="Times New Roman"/>
          <w:color w:val="FF0000"/>
          <w:sz w:val="28"/>
          <w:szCs w:val="28"/>
        </w:rPr>
        <w:t xml:space="preserve"> </w:t>
      </w:r>
      <w:r w:rsidRPr="00FF0F7C">
        <w:rPr>
          <w:rFonts w:ascii="Times New Roman" w:hAnsi="Times New Roman" w:cs="Times New Roman"/>
          <w:sz w:val="28"/>
          <w:szCs w:val="28"/>
        </w:rPr>
        <w:t xml:space="preserve">подходов. </w:t>
      </w:r>
      <w:r w:rsidR="00313F18" w:rsidRPr="00FF0F7C">
        <w:rPr>
          <w:rFonts w:ascii="Times New Roman" w:hAnsi="Times New Roman" w:cs="Times New Roman"/>
          <w:sz w:val="28"/>
          <w:szCs w:val="28"/>
        </w:rPr>
        <w:t xml:space="preserve">Кроме этого, в учебном процессе </w:t>
      </w:r>
      <w:r w:rsidR="00D44DC8" w:rsidRPr="00FF0F7C">
        <w:rPr>
          <w:rFonts w:ascii="Times New Roman" w:hAnsi="Times New Roman" w:cs="Times New Roman"/>
          <w:sz w:val="28"/>
          <w:szCs w:val="28"/>
        </w:rPr>
        <w:t xml:space="preserve">следует </w:t>
      </w:r>
      <w:r w:rsidR="00313F18" w:rsidRPr="00FF0F7C">
        <w:rPr>
          <w:rFonts w:ascii="Times New Roman" w:hAnsi="Times New Roman" w:cs="Times New Roman"/>
          <w:sz w:val="28"/>
          <w:szCs w:val="28"/>
        </w:rPr>
        <w:t xml:space="preserve">основываться на </w:t>
      </w:r>
      <w:r w:rsidR="00D44DC8" w:rsidRPr="00FF0F7C">
        <w:rPr>
          <w:rFonts w:ascii="Times New Roman" w:hAnsi="Times New Roman" w:cs="Times New Roman"/>
          <w:sz w:val="28"/>
          <w:szCs w:val="28"/>
        </w:rPr>
        <w:t xml:space="preserve">следующие </w:t>
      </w:r>
      <w:r w:rsidR="00313F18" w:rsidRPr="00FF0F7C">
        <w:rPr>
          <w:rFonts w:ascii="Times New Roman" w:hAnsi="Times New Roman" w:cs="Times New Roman"/>
          <w:sz w:val="28"/>
          <w:szCs w:val="28"/>
        </w:rPr>
        <w:t>принципы</w:t>
      </w:r>
      <w:r w:rsidR="00D44DC8" w:rsidRPr="00FF0F7C">
        <w:rPr>
          <w:rFonts w:ascii="Times New Roman" w:hAnsi="Times New Roman" w:cs="Times New Roman"/>
          <w:sz w:val="28"/>
          <w:szCs w:val="28"/>
        </w:rPr>
        <w:t xml:space="preserve"> работы: системности, междисциплинарности, преемственности. Все это</w:t>
      </w:r>
      <w:r w:rsidRPr="00FF0F7C">
        <w:rPr>
          <w:rFonts w:ascii="Times New Roman" w:hAnsi="Times New Roman" w:cs="Times New Roman"/>
          <w:sz w:val="28"/>
          <w:szCs w:val="28"/>
        </w:rPr>
        <w:t xml:space="preserve"> в целом позволит учитывать современные требования </w:t>
      </w:r>
      <w:r w:rsidRPr="00FF0F7C">
        <w:rPr>
          <w:rFonts w:ascii="Times New Roman" w:hAnsi="Times New Roman" w:cs="Times New Roman"/>
          <w:sz w:val="28"/>
          <w:szCs w:val="28"/>
        </w:rPr>
        <w:lastRenderedPageBreak/>
        <w:t xml:space="preserve">к профессиональной подготовке будущих специалистов, а также достижения в современной науке (педагогике, психологии, лингводидактике, когнитивной лингвистике, методике преподавания). </w:t>
      </w:r>
      <w:r w:rsidRPr="00FF0F7C">
        <w:rPr>
          <w:rFonts w:ascii="Times New Roman" w:hAnsi="Times New Roman" w:cs="Times New Roman"/>
          <w:color w:val="00B0F0"/>
          <w:sz w:val="28"/>
          <w:szCs w:val="28"/>
        </w:rPr>
        <w:t xml:space="preserve"> </w:t>
      </w:r>
    </w:p>
    <w:p w14:paraId="2A0C11F6" w14:textId="77777777" w:rsidR="00326FE0" w:rsidRPr="00FF0F7C" w:rsidRDefault="00B633CF" w:rsidP="008B6D62">
      <w:pPr>
        <w:adjustRightInd w:val="0"/>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sz w:val="28"/>
          <w:szCs w:val="28"/>
        </w:rPr>
        <w:t>В условиях кредитной технологии образования, учитывая принцип</w:t>
      </w:r>
      <w:r w:rsidR="00105590" w:rsidRPr="00FF0F7C">
        <w:rPr>
          <w:rFonts w:ascii="Times New Roman" w:hAnsi="Times New Roman" w:cs="Times New Roman"/>
          <w:sz w:val="28"/>
          <w:szCs w:val="28"/>
        </w:rPr>
        <w:t>ы</w:t>
      </w:r>
      <w:r w:rsidRPr="00FF0F7C">
        <w:rPr>
          <w:rFonts w:ascii="Times New Roman" w:hAnsi="Times New Roman" w:cs="Times New Roman"/>
          <w:sz w:val="28"/>
          <w:szCs w:val="28"/>
        </w:rPr>
        <w:t xml:space="preserve"> научности и преемственности знаний, в силлабусах и траекториях обучения по профилирующим и элективным дисциплинам указываются пререквизиты (дисциплины, содержащие знания, умения и навыки, необходимые для освоения изучаемой дисциплины) и постреквизиты (дисциплины, для изучения которых требуются знания, умения и навыки, приобретаемые по завершении изучения данной дисциплины), а также прописываются так называемые «ожидаемые результаты обучения» – компетенции, то есть, что должен знать и уметь делать обучающийся по каждой дисциплине и в завершении профессиональной подготовки. Из множества компетенций нами выбрана компетенция – знание специальной лексики. Наше внимание было направлено на исследовательский вопрос о том, как более эффективно сформировать тезаурус будущего филолога. Для решения данного вопроса нами соответственно была разработана система упражнений и заданий</w:t>
      </w:r>
      <w:r w:rsidR="00326FE0" w:rsidRPr="00FF0F7C">
        <w:rPr>
          <w:rFonts w:ascii="Times New Roman" w:hAnsi="Times New Roman" w:cs="Times New Roman"/>
          <w:sz w:val="28"/>
          <w:szCs w:val="28"/>
        </w:rPr>
        <w:t xml:space="preserve"> тезаурусно ориентированного характера</w:t>
      </w:r>
      <w:r w:rsidRPr="00FF0F7C">
        <w:rPr>
          <w:rFonts w:ascii="Times New Roman" w:hAnsi="Times New Roman" w:cs="Times New Roman"/>
          <w:sz w:val="28"/>
          <w:szCs w:val="28"/>
        </w:rPr>
        <w:t xml:space="preserve">. </w:t>
      </w:r>
    </w:p>
    <w:p w14:paraId="2C19D632" w14:textId="77777777" w:rsidR="00B633CF" w:rsidRPr="00FF0F7C" w:rsidRDefault="00B633CF" w:rsidP="008B6D62">
      <w:pPr>
        <w:adjustRightInd w:val="0"/>
        <w:spacing w:after="0" w:line="240" w:lineRule="auto"/>
        <w:ind w:firstLine="709"/>
        <w:jc w:val="both"/>
        <w:rPr>
          <w:rFonts w:ascii="Times New Roman" w:hAnsi="Times New Roman" w:cs="Times New Roman"/>
          <w:color w:val="00B050"/>
          <w:sz w:val="28"/>
          <w:szCs w:val="28"/>
        </w:rPr>
      </w:pPr>
      <w:r w:rsidRPr="00FF0F7C">
        <w:rPr>
          <w:rFonts w:ascii="Times New Roman" w:hAnsi="Times New Roman" w:cs="Times New Roman"/>
          <w:sz w:val="28"/>
          <w:szCs w:val="28"/>
        </w:rPr>
        <w:t>Далее следует остановиться на описании подходов к разработке системы упражнений, существующих в лингводидактике и методике преподавания языков.</w:t>
      </w:r>
      <w:r w:rsidR="00D44DC8" w:rsidRPr="00FF0F7C">
        <w:rPr>
          <w:rFonts w:ascii="Times New Roman" w:hAnsi="Times New Roman" w:cs="Times New Roman"/>
          <w:color w:val="00B050"/>
          <w:sz w:val="28"/>
          <w:szCs w:val="28"/>
        </w:rPr>
        <w:t xml:space="preserve"> </w:t>
      </w:r>
    </w:p>
    <w:p w14:paraId="763B0F1B" w14:textId="77777777" w:rsidR="00B633CF" w:rsidRPr="00FF0F7C" w:rsidRDefault="00B633CF" w:rsidP="008B6D62">
      <w:pPr>
        <w:pStyle w:val="Default"/>
        <w:ind w:firstLine="709"/>
        <w:jc w:val="both"/>
        <w:rPr>
          <w:color w:val="auto"/>
          <w:sz w:val="28"/>
          <w:szCs w:val="28"/>
        </w:rPr>
      </w:pPr>
      <w:proofErr w:type="gramStart"/>
      <w:r w:rsidRPr="00FF0F7C">
        <w:rPr>
          <w:color w:val="auto"/>
          <w:sz w:val="28"/>
          <w:szCs w:val="28"/>
        </w:rPr>
        <w:t>В лингводидактике популярны системы упражнений в преподавании иностранных языков Б. Эггерта (1911), И.А. Гру</w:t>
      </w:r>
      <w:r w:rsidRPr="00FF0F7C">
        <w:rPr>
          <w:color w:val="auto"/>
          <w:sz w:val="28"/>
          <w:szCs w:val="28"/>
        </w:rPr>
        <w:softHyphen/>
        <w:t>зинской (1940), Г. Пальмера (1960), Э.П. Шу</w:t>
      </w:r>
      <w:r w:rsidRPr="00FF0F7C">
        <w:rPr>
          <w:color w:val="auto"/>
          <w:sz w:val="28"/>
          <w:szCs w:val="28"/>
        </w:rPr>
        <w:softHyphen/>
        <w:t>бина (1963), Ч. Фриза и Р. Ла</w:t>
      </w:r>
      <w:r w:rsidRPr="00FF0F7C">
        <w:rPr>
          <w:color w:val="auto"/>
          <w:sz w:val="28"/>
          <w:szCs w:val="28"/>
        </w:rPr>
        <w:softHyphen/>
        <w:t>до (1964), Г.А. Битехтиной (1964), Н.С. Обносова (1969), О. В. Сухих (1973), А. Д.  Климентенко (1973), М.С. Ильина (1975), Б.А. Лапидуса (1975), И.В. Рахманова (1980), В.Л. Скалкина</w:t>
      </w:r>
      <w:proofErr w:type="gramEnd"/>
      <w:r w:rsidRPr="00FF0F7C">
        <w:rPr>
          <w:color w:val="auto"/>
          <w:sz w:val="28"/>
          <w:szCs w:val="28"/>
        </w:rPr>
        <w:t xml:space="preserve"> (1981), С.Ф. Ша</w:t>
      </w:r>
      <w:r w:rsidRPr="00FF0F7C">
        <w:rPr>
          <w:color w:val="auto"/>
          <w:sz w:val="28"/>
          <w:szCs w:val="28"/>
        </w:rPr>
        <w:softHyphen/>
        <w:t xml:space="preserve">тилова (1985), Е.И. Пассова (2006) и др.  </w:t>
      </w:r>
    </w:p>
    <w:p w14:paraId="52BF81EF" w14:textId="77777777" w:rsidR="00B633CF" w:rsidRPr="00FF0F7C" w:rsidRDefault="00B633CF" w:rsidP="008B6D62">
      <w:pPr>
        <w:pStyle w:val="Default"/>
        <w:ind w:firstLine="709"/>
        <w:jc w:val="both"/>
        <w:rPr>
          <w:color w:val="auto"/>
          <w:sz w:val="28"/>
          <w:szCs w:val="28"/>
        </w:rPr>
      </w:pPr>
      <w:r w:rsidRPr="00FF0F7C">
        <w:rPr>
          <w:color w:val="auto"/>
          <w:sz w:val="28"/>
          <w:szCs w:val="28"/>
        </w:rPr>
        <w:t xml:space="preserve">Так, например, Б. Эггерт в своей системе упражнений выделяет подсистемы обучения, в которых уделяет внимание рецептивным и продуктивным видам речевой деятельности (аудирование, чтение, говорение, письмо) и различным аспектам языка (фонетика, лексика, грамматика) </w:t>
      </w:r>
      <w:r w:rsidR="004F2D35" w:rsidRPr="00FF0F7C">
        <w:rPr>
          <w:sz w:val="28"/>
          <w:szCs w:val="28"/>
        </w:rPr>
        <w:t>[</w:t>
      </w:r>
      <w:r w:rsidR="00330DAA" w:rsidRPr="00FF0F7C">
        <w:rPr>
          <w:sz w:val="28"/>
          <w:szCs w:val="28"/>
        </w:rPr>
        <w:t>112</w:t>
      </w:r>
      <w:r w:rsidR="00D02F0B" w:rsidRPr="00FF0F7C">
        <w:rPr>
          <w:sz w:val="28"/>
          <w:szCs w:val="28"/>
        </w:rPr>
        <w:t>]</w:t>
      </w:r>
      <w:r w:rsidRPr="00FF0F7C">
        <w:rPr>
          <w:color w:val="auto"/>
          <w:sz w:val="28"/>
          <w:szCs w:val="28"/>
        </w:rPr>
        <w:t xml:space="preserve">. </w:t>
      </w:r>
    </w:p>
    <w:p w14:paraId="17E882DF" w14:textId="77777777" w:rsidR="00B633CF" w:rsidRPr="00FF0F7C" w:rsidRDefault="00B633CF" w:rsidP="008B6D62">
      <w:pPr>
        <w:pStyle w:val="Default"/>
        <w:ind w:firstLine="709"/>
        <w:jc w:val="both"/>
        <w:rPr>
          <w:color w:val="auto"/>
          <w:sz w:val="28"/>
          <w:szCs w:val="28"/>
        </w:rPr>
      </w:pPr>
      <w:r w:rsidRPr="00FF0F7C">
        <w:rPr>
          <w:color w:val="auto"/>
          <w:sz w:val="28"/>
          <w:szCs w:val="28"/>
        </w:rPr>
        <w:t>Система упражн</w:t>
      </w:r>
      <w:r w:rsidR="00D02F0B" w:rsidRPr="00FF0F7C">
        <w:rPr>
          <w:color w:val="auto"/>
          <w:sz w:val="28"/>
          <w:szCs w:val="28"/>
        </w:rPr>
        <w:t xml:space="preserve">ений Г. Пальмера </w:t>
      </w:r>
      <w:r w:rsidR="004F2D35" w:rsidRPr="00FF0F7C">
        <w:rPr>
          <w:sz w:val="28"/>
          <w:szCs w:val="28"/>
        </w:rPr>
        <w:t>[</w:t>
      </w:r>
      <w:r w:rsidR="00330DAA" w:rsidRPr="00FF0F7C">
        <w:rPr>
          <w:sz w:val="28"/>
          <w:szCs w:val="28"/>
        </w:rPr>
        <w:t>113</w:t>
      </w:r>
      <w:r w:rsidR="00D02F0B" w:rsidRPr="00FF0F7C">
        <w:rPr>
          <w:sz w:val="28"/>
          <w:szCs w:val="28"/>
        </w:rPr>
        <w:t>]</w:t>
      </w:r>
      <w:r w:rsidRPr="00FF0F7C">
        <w:rPr>
          <w:color w:val="auto"/>
          <w:sz w:val="28"/>
          <w:szCs w:val="28"/>
        </w:rPr>
        <w:t xml:space="preserve"> направлена на формирова</w:t>
      </w:r>
      <w:r w:rsidRPr="00FF0F7C">
        <w:rPr>
          <w:color w:val="auto"/>
          <w:sz w:val="28"/>
          <w:szCs w:val="28"/>
        </w:rPr>
        <w:softHyphen/>
        <w:t>ние правильных навыков устной речи: рецептивные (короткие отве</w:t>
      </w:r>
      <w:r w:rsidRPr="00FF0F7C">
        <w:rPr>
          <w:color w:val="auto"/>
          <w:sz w:val="28"/>
          <w:szCs w:val="28"/>
        </w:rPr>
        <w:softHyphen/>
        <w:t>ты на общие вопросы), рецептивно-имитативные (повторение вслед за преподавателем отдельных слов или предложений) и репродуктивные упраж</w:t>
      </w:r>
      <w:r w:rsidRPr="00FF0F7C">
        <w:rPr>
          <w:color w:val="auto"/>
          <w:sz w:val="28"/>
          <w:szCs w:val="28"/>
        </w:rPr>
        <w:softHyphen/>
        <w:t xml:space="preserve">нения (условная и естественная беседа). В классификации </w:t>
      </w:r>
      <w:r w:rsidR="00D02F0B" w:rsidRPr="00FF0F7C">
        <w:rPr>
          <w:color w:val="auto"/>
          <w:sz w:val="28"/>
          <w:szCs w:val="28"/>
        </w:rPr>
        <w:t>Ч. Фриза и Р. Ла</w:t>
      </w:r>
      <w:r w:rsidR="00D02F0B" w:rsidRPr="00FF0F7C">
        <w:rPr>
          <w:color w:val="auto"/>
          <w:sz w:val="28"/>
          <w:szCs w:val="28"/>
        </w:rPr>
        <w:softHyphen/>
        <w:t xml:space="preserve">до </w:t>
      </w:r>
      <w:r w:rsidR="004F2D35" w:rsidRPr="00FF0F7C">
        <w:rPr>
          <w:sz w:val="28"/>
          <w:szCs w:val="28"/>
        </w:rPr>
        <w:t>[</w:t>
      </w:r>
      <w:r w:rsidR="00330DAA" w:rsidRPr="00FF0F7C">
        <w:rPr>
          <w:sz w:val="28"/>
          <w:szCs w:val="28"/>
        </w:rPr>
        <w:t>114</w:t>
      </w:r>
      <w:r w:rsidR="00D02F0B" w:rsidRPr="00FF0F7C">
        <w:rPr>
          <w:sz w:val="28"/>
          <w:szCs w:val="28"/>
        </w:rPr>
        <w:t>]</w:t>
      </w:r>
      <w:r w:rsidRPr="00FF0F7C">
        <w:rPr>
          <w:color w:val="auto"/>
          <w:sz w:val="28"/>
          <w:szCs w:val="28"/>
        </w:rPr>
        <w:t xml:space="preserve"> объединяются психологические (упраж</w:t>
      </w:r>
      <w:r w:rsidRPr="00FF0F7C">
        <w:rPr>
          <w:color w:val="auto"/>
          <w:sz w:val="28"/>
          <w:szCs w:val="28"/>
        </w:rPr>
        <w:softHyphen/>
        <w:t>нения на репродукцию, воспроизведение и ими</w:t>
      </w:r>
      <w:r w:rsidRPr="00FF0F7C">
        <w:rPr>
          <w:color w:val="auto"/>
          <w:sz w:val="28"/>
          <w:szCs w:val="28"/>
        </w:rPr>
        <w:softHyphen/>
        <w:t>тацию) и лингвистические (трансформационные и дистрибутивные упражнения) факторы.</w:t>
      </w:r>
    </w:p>
    <w:p w14:paraId="4DF15EB5" w14:textId="77777777" w:rsidR="00B633CF" w:rsidRPr="00FF0F7C" w:rsidRDefault="00B633CF" w:rsidP="008B6D62">
      <w:pPr>
        <w:pStyle w:val="Default"/>
        <w:ind w:firstLine="709"/>
        <w:jc w:val="both"/>
        <w:rPr>
          <w:color w:val="auto"/>
          <w:sz w:val="28"/>
          <w:szCs w:val="28"/>
        </w:rPr>
      </w:pPr>
      <w:r w:rsidRPr="00FF0F7C">
        <w:rPr>
          <w:color w:val="auto"/>
          <w:sz w:val="28"/>
          <w:szCs w:val="28"/>
        </w:rPr>
        <w:t>Согласно классифи</w:t>
      </w:r>
      <w:r w:rsidRPr="00FF0F7C">
        <w:rPr>
          <w:color w:val="auto"/>
          <w:sz w:val="28"/>
          <w:szCs w:val="28"/>
        </w:rPr>
        <w:softHyphen/>
        <w:t xml:space="preserve">кации И. </w:t>
      </w:r>
      <w:r w:rsidR="00D02F0B" w:rsidRPr="00FF0F7C">
        <w:rPr>
          <w:color w:val="auto"/>
          <w:sz w:val="28"/>
          <w:szCs w:val="28"/>
        </w:rPr>
        <w:t xml:space="preserve">А. Грузинской </w:t>
      </w:r>
      <w:r w:rsidR="004F2D35" w:rsidRPr="00FF0F7C">
        <w:rPr>
          <w:sz w:val="28"/>
          <w:szCs w:val="28"/>
        </w:rPr>
        <w:t>[</w:t>
      </w:r>
      <w:r w:rsidR="00330DAA" w:rsidRPr="00FF0F7C">
        <w:rPr>
          <w:sz w:val="28"/>
          <w:szCs w:val="28"/>
        </w:rPr>
        <w:t>115</w:t>
      </w:r>
      <w:r w:rsidR="00D02F0B" w:rsidRPr="00FF0F7C">
        <w:rPr>
          <w:sz w:val="28"/>
          <w:szCs w:val="28"/>
        </w:rPr>
        <w:t>]</w:t>
      </w:r>
      <w:r w:rsidRPr="00FF0F7C">
        <w:rPr>
          <w:color w:val="auto"/>
          <w:sz w:val="28"/>
          <w:szCs w:val="28"/>
        </w:rPr>
        <w:t xml:space="preserve"> различаются четыре груп</w:t>
      </w:r>
      <w:r w:rsidRPr="00FF0F7C">
        <w:rPr>
          <w:color w:val="auto"/>
          <w:sz w:val="28"/>
          <w:szCs w:val="28"/>
        </w:rPr>
        <w:softHyphen/>
        <w:t>пы упражнений: 1) словарные; 2) грамматические; 3) фонетико-орфографические; 4) актуализирую</w:t>
      </w:r>
      <w:r w:rsidRPr="00FF0F7C">
        <w:rPr>
          <w:color w:val="auto"/>
          <w:sz w:val="28"/>
          <w:szCs w:val="28"/>
        </w:rPr>
        <w:softHyphen/>
        <w:t>щие речевые умения (речевые). Она отталкивается от цели обучения: на</w:t>
      </w:r>
      <w:r w:rsidRPr="00FF0F7C">
        <w:rPr>
          <w:color w:val="auto"/>
          <w:sz w:val="28"/>
          <w:szCs w:val="28"/>
        </w:rPr>
        <w:softHyphen/>
        <w:t>учить учащихся всестороннему овладению язы</w:t>
      </w:r>
      <w:r w:rsidRPr="00FF0F7C">
        <w:rPr>
          <w:color w:val="auto"/>
          <w:sz w:val="28"/>
          <w:szCs w:val="28"/>
        </w:rPr>
        <w:softHyphen/>
        <w:t>ком (чтению, письму, устной речи).</w:t>
      </w:r>
    </w:p>
    <w:p w14:paraId="3FCB1A59" w14:textId="77777777" w:rsidR="00B633CF" w:rsidRPr="00FF0F7C" w:rsidRDefault="00B633CF" w:rsidP="008B6D62">
      <w:pPr>
        <w:pStyle w:val="Pa5"/>
        <w:spacing w:line="240" w:lineRule="auto"/>
        <w:ind w:firstLine="709"/>
        <w:jc w:val="both"/>
        <w:rPr>
          <w:rFonts w:ascii="Times New Roman" w:hAnsi="Times New Roman" w:cs="Times New Roman"/>
          <w:sz w:val="28"/>
          <w:szCs w:val="28"/>
        </w:rPr>
      </w:pPr>
      <w:r w:rsidRPr="00FF0F7C">
        <w:rPr>
          <w:rFonts w:ascii="Times New Roman" w:hAnsi="Times New Roman" w:cs="Times New Roman"/>
          <w:sz w:val="28"/>
          <w:szCs w:val="28"/>
        </w:rPr>
        <w:lastRenderedPageBreak/>
        <w:t>В методике преподавания языков в 60–70 гг. XX века стали придерживаться принципа комму</w:t>
      </w:r>
      <w:r w:rsidRPr="00FF0F7C">
        <w:rPr>
          <w:rFonts w:ascii="Times New Roman" w:hAnsi="Times New Roman" w:cs="Times New Roman"/>
          <w:sz w:val="28"/>
          <w:szCs w:val="28"/>
        </w:rPr>
        <w:softHyphen/>
        <w:t>никативной направленности упражнений с целью акти</w:t>
      </w:r>
      <w:r w:rsidRPr="00FF0F7C">
        <w:rPr>
          <w:rFonts w:ascii="Times New Roman" w:hAnsi="Times New Roman" w:cs="Times New Roman"/>
          <w:sz w:val="28"/>
          <w:szCs w:val="28"/>
        </w:rPr>
        <w:softHyphen/>
        <w:t>визации языкового материала. Важным признается разграничение языковых и речевых упражнений. Согласно справедливому мнению</w:t>
      </w:r>
      <w:r w:rsidR="00D02F0B" w:rsidRPr="00FF0F7C">
        <w:rPr>
          <w:rFonts w:ascii="Times New Roman" w:hAnsi="Times New Roman" w:cs="Times New Roman"/>
          <w:sz w:val="28"/>
          <w:szCs w:val="28"/>
        </w:rPr>
        <w:t xml:space="preserve"> И.В. Рахманова </w:t>
      </w:r>
      <w:r w:rsidR="004F2D35" w:rsidRPr="00FF0F7C">
        <w:rPr>
          <w:rFonts w:ascii="Times New Roman" w:hAnsi="Times New Roman" w:cs="Times New Roman"/>
          <w:sz w:val="28"/>
          <w:szCs w:val="28"/>
        </w:rPr>
        <w:t>[</w:t>
      </w:r>
      <w:r w:rsidR="00330DAA" w:rsidRPr="00FF0F7C">
        <w:rPr>
          <w:rFonts w:ascii="Times New Roman" w:hAnsi="Times New Roman" w:cs="Times New Roman"/>
          <w:sz w:val="28"/>
          <w:szCs w:val="28"/>
        </w:rPr>
        <w:t>116</w:t>
      </w:r>
      <w:r w:rsidR="00D02F0B" w:rsidRPr="00FF0F7C">
        <w:rPr>
          <w:rFonts w:ascii="Times New Roman" w:hAnsi="Times New Roman" w:cs="Times New Roman"/>
          <w:sz w:val="28"/>
          <w:szCs w:val="28"/>
        </w:rPr>
        <w:t xml:space="preserve">], </w:t>
      </w:r>
      <w:r w:rsidRPr="00FF0F7C">
        <w:rPr>
          <w:rFonts w:ascii="Times New Roman" w:hAnsi="Times New Roman" w:cs="Times New Roman"/>
          <w:sz w:val="28"/>
          <w:szCs w:val="28"/>
        </w:rPr>
        <w:t xml:space="preserve">в языковых упражнениях внимание обучающегося направлено на усвоение формы языковой единицы, ее значения и употребления; в речевых же упражнениях, концентрируют свое внимание на содержании высказывания, тогда как его форма представляет собой объект непроизвольного внимания. </w:t>
      </w:r>
    </w:p>
    <w:p w14:paraId="6DBEA4F1" w14:textId="77777777" w:rsidR="00B633CF" w:rsidRPr="00FF0F7C" w:rsidRDefault="00B633CF" w:rsidP="008B6D62">
      <w:pPr>
        <w:pStyle w:val="Default"/>
        <w:ind w:firstLine="709"/>
        <w:jc w:val="both"/>
        <w:rPr>
          <w:color w:val="auto"/>
          <w:sz w:val="28"/>
          <w:szCs w:val="28"/>
        </w:rPr>
      </w:pPr>
      <w:r w:rsidRPr="00FF0F7C">
        <w:rPr>
          <w:color w:val="auto"/>
          <w:sz w:val="28"/>
          <w:szCs w:val="28"/>
        </w:rPr>
        <w:t>Сис</w:t>
      </w:r>
      <w:r w:rsidR="00D02F0B" w:rsidRPr="00FF0F7C">
        <w:rPr>
          <w:color w:val="auto"/>
          <w:sz w:val="28"/>
          <w:szCs w:val="28"/>
        </w:rPr>
        <w:t xml:space="preserve">тема упражнений В.Л. Скалкина </w:t>
      </w:r>
      <w:r w:rsidR="004F2D35" w:rsidRPr="00FF0F7C">
        <w:rPr>
          <w:sz w:val="28"/>
          <w:szCs w:val="28"/>
        </w:rPr>
        <w:t>[</w:t>
      </w:r>
      <w:r w:rsidR="00330DAA" w:rsidRPr="00FF0F7C">
        <w:rPr>
          <w:sz w:val="28"/>
          <w:szCs w:val="28"/>
        </w:rPr>
        <w:t>117</w:t>
      </w:r>
      <w:r w:rsidR="00D02F0B" w:rsidRPr="00FF0F7C">
        <w:rPr>
          <w:sz w:val="28"/>
          <w:szCs w:val="28"/>
        </w:rPr>
        <w:t>]</w:t>
      </w:r>
      <w:r w:rsidRPr="00FF0F7C">
        <w:rPr>
          <w:color w:val="auto"/>
          <w:sz w:val="28"/>
          <w:szCs w:val="28"/>
        </w:rPr>
        <w:t xml:space="preserve"> нацелена на обучение речевому общению на уровне простых, сложных и комбинированных актов речевой дея</w:t>
      </w:r>
      <w:r w:rsidRPr="00FF0F7C">
        <w:rPr>
          <w:color w:val="auto"/>
          <w:sz w:val="28"/>
          <w:szCs w:val="28"/>
        </w:rPr>
        <w:softHyphen/>
        <w:t>тельности. В работе автора приводится следую</w:t>
      </w:r>
      <w:r w:rsidRPr="00FF0F7C">
        <w:rPr>
          <w:color w:val="auto"/>
          <w:sz w:val="28"/>
          <w:szCs w:val="28"/>
        </w:rPr>
        <w:softHyphen/>
        <w:t xml:space="preserve">щая типология упражнений: </w:t>
      </w:r>
    </w:p>
    <w:p w14:paraId="45CA9EDF" w14:textId="77777777" w:rsidR="00B633CF" w:rsidRPr="00FF0F7C" w:rsidRDefault="004E1664" w:rsidP="008B6D62">
      <w:pPr>
        <w:pStyle w:val="Pa20"/>
        <w:spacing w:line="240" w:lineRule="auto"/>
        <w:ind w:firstLine="709"/>
        <w:jc w:val="both"/>
        <w:rPr>
          <w:rFonts w:ascii="Times New Roman" w:hAnsi="Times New Roman" w:cs="Times New Roman"/>
          <w:sz w:val="28"/>
          <w:szCs w:val="28"/>
        </w:rPr>
      </w:pPr>
      <w:r w:rsidRPr="00FF0F7C">
        <w:rPr>
          <w:rFonts w:ascii="Times New Roman" w:eastAsia="TimesNewRoman" w:hAnsi="Times New Roman" w:cs="Times New Roman"/>
          <w:sz w:val="28"/>
          <w:szCs w:val="28"/>
        </w:rPr>
        <w:t>‒</w:t>
      </w:r>
      <w:r w:rsidR="00B633CF" w:rsidRPr="00FF0F7C">
        <w:rPr>
          <w:rFonts w:ascii="Times New Roman" w:hAnsi="Times New Roman" w:cs="Times New Roman"/>
          <w:sz w:val="28"/>
          <w:szCs w:val="28"/>
        </w:rPr>
        <w:t xml:space="preserve"> имитативные (рецептивные без опоры на текст), в процессе их выполнении необходимо воспро</w:t>
      </w:r>
      <w:r w:rsidR="00B633CF" w:rsidRPr="00FF0F7C">
        <w:rPr>
          <w:rFonts w:ascii="Times New Roman" w:hAnsi="Times New Roman" w:cs="Times New Roman"/>
          <w:sz w:val="28"/>
          <w:szCs w:val="28"/>
        </w:rPr>
        <w:softHyphen/>
        <w:t>извести модель в готовом виде с использова</w:t>
      </w:r>
      <w:r w:rsidR="00B633CF" w:rsidRPr="00FF0F7C">
        <w:rPr>
          <w:rFonts w:ascii="Times New Roman" w:hAnsi="Times New Roman" w:cs="Times New Roman"/>
          <w:sz w:val="28"/>
          <w:szCs w:val="28"/>
        </w:rPr>
        <w:softHyphen/>
        <w:t>нием механизмов оперативной памяти и вос</w:t>
      </w:r>
      <w:r w:rsidR="00B633CF" w:rsidRPr="00FF0F7C">
        <w:rPr>
          <w:rFonts w:ascii="Times New Roman" w:hAnsi="Times New Roman" w:cs="Times New Roman"/>
          <w:sz w:val="28"/>
          <w:szCs w:val="28"/>
        </w:rPr>
        <w:softHyphen/>
        <w:t xml:space="preserve">приятия; </w:t>
      </w:r>
    </w:p>
    <w:p w14:paraId="093DAB74" w14:textId="77777777" w:rsidR="00B633CF" w:rsidRPr="00FF0F7C" w:rsidRDefault="004E1664" w:rsidP="008B6D62">
      <w:pPr>
        <w:pStyle w:val="Pa20"/>
        <w:spacing w:line="240" w:lineRule="auto"/>
        <w:ind w:firstLine="709"/>
        <w:jc w:val="both"/>
        <w:rPr>
          <w:rFonts w:ascii="Times New Roman" w:hAnsi="Times New Roman" w:cs="Times New Roman"/>
          <w:sz w:val="28"/>
          <w:szCs w:val="28"/>
        </w:rPr>
      </w:pPr>
      <w:r w:rsidRPr="00FF0F7C">
        <w:rPr>
          <w:rFonts w:ascii="Times New Roman" w:eastAsia="TimesNewRoman" w:hAnsi="Times New Roman" w:cs="Times New Roman"/>
          <w:sz w:val="28"/>
          <w:szCs w:val="28"/>
        </w:rPr>
        <w:t>‒</w:t>
      </w:r>
      <w:r w:rsidR="00B633CF" w:rsidRPr="00FF0F7C">
        <w:rPr>
          <w:rFonts w:ascii="Times New Roman" w:hAnsi="Times New Roman" w:cs="Times New Roman"/>
          <w:sz w:val="28"/>
          <w:szCs w:val="28"/>
        </w:rPr>
        <w:t xml:space="preserve"> аналоговые (рецептивные с опорой на текст), осуществляющиеся благодаря несложному со</w:t>
      </w:r>
      <w:r w:rsidR="00B633CF" w:rsidRPr="00FF0F7C">
        <w:rPr>
          <w:rFonts w:ascii="Times New Roman" w:hAnsi="Times New Roman" w:cs="Times New Roman"/>
          <w:sz w:val="28"/>
          <w:szCs w:val="28"/>
        </w:rPr>
        <w:softHyphen/>
        <w:t>четанию речевых образцов (штампов, клише) с использованием механизмов памяти, пред</w:t>
      </w:r>
      <w:r w:rsidR="00B633CF" w:rsidRPr="00FF0F7C">
        <w:rPr>
          <w:rFonts w:ascii="Times New Roman" w:hAnsi="Times New Roman" w:cs="Times New Roman"/>
          <w:sz w:val="28"/>
          <w:szCs w:val="28"/>
        </w:rPr>
        <w:softHyphen/>
        <w:t xml:space="preserve">ставления, восприятия и мышления; </w:t>
      </w:r>
    </w:p>
    <w:p w14:paraId="1DE73DD6" w14:textId="77777777" w:rsidR="00B633CF" w:rsidRPr="00FF0F7C" w:rsidRDefault="004E1664" w:rsidP="008B6D62">
      <w:pPr>
        <w:pStyle w:val="Pa20"/>
        <w:spacing w:line="240" w:lineRule="auto"/>
        <w:ind w:firstLine="709"/>
        <w:jc w:val="both"/>
        <w:rPr>
          <w:rFonts w:ascii="Times New Roman" w:hAnsi="Times New Roman" w:cs="Times New Roman"/>
          <w:sz w:val="28"/>
          <w:szCs w:val="28"/>
        </w:rPr>
      </w:pPr>
      <w:r w:rsidRPr="00FF0F7C">
        <w:rPr>
          <w:rFonts w:ascii="Times New Roman" w:eastAsia="TimesNewRoman" w:hAnsi="Times New Roman" w:cs="Times New Roman"/>
          <w:sz w:val="28"/>
          <w:szCs w:val="28"/>
        </w:rPr>
        <w:t>‒</w:t>
      </w:r>
      <w:r w:rsidR="00B633CF" w:rsidRPr="00FF0F7C">
        <w:rPr>
          <w:rFonts w:ascii="Times New Roman" w:hAnsi="Times New Roman" w:cs="Times New Roman"/>
          <w:sz w:val="28"/>
          <w:szCs w:val="28"/>
        </w:rPr>
        <w:t xml:space="preserve"> имитативно-аналоговые (репродуктивные) с производством лексико-грамматической адаптации, основанные на механизмах имита</w:t>
      </w:r>
      <w:r w:rsidR="00B633CF" w:rsidRPr="00FF0F7C">
        <w:rPr>
          <w:rFonts w:ascii="Times New Roman" w:hAnsi="Times New Roman" w:cs="Times New Roman"/>
          <w:sz w:val="28"/>
          <w:szCs w:val="28"/>
        </w:rPr>
        <w:softHyphen/>
        <w:t xml:space="preserve">тивных и аналоговых упражнений; </w:t>
      </w:r>
    </w:p>
    <w:p w14:paraId="4B3BF32A" w14:textId="77777777" w:rsidR="00B633CF" w:rsidRPr="00FF0F7C" w:rsidRDefault="004E1664" w:rsidP="008B6D62">
      <w:pPr>
        <w:pStyle w:val="Pa20"/>
        <w:spacing w:line="240" w:lineRule="auto"/>
        <w:ind w:firstLine="709"/>
        <w:jc w:val="both"/>
        <w:rPr>
          <w:rFonts w:ascii="Times New Roman" w:hAnsi="Times New Roman" w:cs="Times New Roman"/>
          <w:sz w:val="28"/>
          <w:szCs w:val="28"/>
        </w:rPr>
      </w:pPr>
      <w:r w:rsidRPr="00FF0F7C">
        <w:rPr>
          <w:rFonts w:ascii="Times New Roman" w:eastAsia="TimesNewRoman" w:hAnsi="Times New Roman" w:cs="Times New Roman"/>
          <w:sz w:val="28"/>
          <w:szCs w:val="28"/>
        </w:rPr>
        <w:t>‒</w:t>
      </w:r>
      <w:r w:rsidR="00B633CF" w:rsidRPr="00FF0F7C">
        <w:rPr>
          <w:rFonts w:ascii="Times New Roman" w:hAnsi="Times New Roman" w:cs="Times New Roman"/>
          <w:sz w:val="28"/>
          <w:szCs w:val="28"/>
        </w:rPr>
        <w:t xml:space="preserve"> конструктивные (репродуктивные), которые ос</w:t>
      </w:r>
      <w:r w:rsidR="00B633CF" w:rsidRPr="00FF0F7C">
        <w:rPr>
          <w:rFonts w:ascii="Times New Roman" w:hAnsi="Times New Roman" w:cs="Times New Roman"/>
          <w:sz w:val="28"/>
          <w:szCs w:val="28"/>
        </w:rPr>
        <w:softHyphen/>
        <w:t>нованы на осознанном выборе слов, с исполь</w:t>
      </w:r>
      <w:r w:rsidR="00B633CF" w:rsidRPr="00FF0F7C">
        <w:rPr>
          <w:rFonts w:ascii="Times New Roman" w:hAnsi="Times New Roman" w:cs="Times New Roman"/>
          <w:sz w:val="28"/>
          <w:szCs w:val="28"/>
        </w:rPr>
        <w:softHyphen/>
        <w:t>зованием уже готовой грамматической структу</w:t>
      </w:r>
      <w:r w:rsidR="00B633CF" w:rsidRPr="00FF0F7C">
        <w:rPr>
          <w:rFonts w:ascii="Times New Roman" w:hAnsi="Times New Roman" w:cs="Times New Roman"/>
          <w:sz w:val="28"/>
          <w:szCs w:val="28"/>
        </w:rPr>
        <w:softHyphen/>
        <w:t>ры предложения и строятся на основе механиз</w:t>
      </w:r>
      <w:r w:rsidR="00B633CF" w:rsidRPr="00FF0F7C">
        <w:rPr>
          <w:rFonts w:ascii="Times New Roman" w:hAnsi="Times New Roman" w:cs="Times New Roman"/>
          <w:sz w:val="28"/>
          <w:szCs w:val="28"/>
        </w:rPr>
        <w:softHyphen/>
        <w:t xml:space="preserve">мов долговременной памяти; </w:t>
      </w:r>
    </w:p>
    <w:p w14:paraId="55EC637B" w14:textId="77777777" w:rsidR="00B633CF" w:rsidRPr="00FF0F7C" w:rsidRDefault="004E1664" w:rsidP="008B6D62">
      <w:pPr>
        <w:pStyle w:val="Pa20"/>
        <w:spacing w:line="240" w:lineRule="auto"/>
        <w:ind w:firstLine="709"/>
        <w:jc w:val="both"/>
        <w:rPr>
          <w:rFonts w:ascii="Times New Roman" w:hAnsi="Times New Roman" w:cs="Times New Roman"/>
          <w:sz w:val="28"/>
          <w:szCs w:val="28"/>
        </w:rPr>
      </w:pPr>
      <w:r w:rsidRPr="00FF0F7C">
        <w:rPr>
          <w:rFonts w:ascii="Times New Roman" w:eastAsia="TimesNewRoman" w:hAnsi="Times New Roman" w:cs="Times New Roman"/>
          <w:sz w:val="28"/>
          <w:szCs w:val="28"/>
        </w:rPr>
        <w:t>‒</w:t>
      </w:r>
      <w:r w:rsidR="00B633CF" w:rsidRPr="00FF0F7C">
        <w:rPr>
          <w:rFonts w:ascii="Times New Roman" w:hAnsi="Times New Roman" w:cs="Times New Roman"/>
          <w:sz w:val="28"/>
          <w:szCs w:val="28"/>
        </w:rPr>
        <w:t xml:space="preserve"> творческие, выполняемые самостоятельно, на основе плана, схем, ключевых слов, а также с использованием механизмов долговремен</w:t>
      </w:r>
      <w:r w:rsidR="00B633CF" w:rsidRPr="00FF0F7C">
        <w:rPr>
          <w:rFonts w:ascii="Times New Roman" w:hAnsi="Times New Roman" w:cs="Times New Roman"/>
          <w:sz w:val="28"/>
          <w:szCs w:val="28"/>
        </w:rPr>
        <w:softHyphen/>
        <w:t xml:space="preserve">ной памяти, мышления и воображение; </w:t>
      </w:r>
    </w:p>
    <w:p w14:paraId="68B13BA0" w14:textId="77777777" w:rsidR="00B633CF" w:rsidRPr="00FF0F7C" w:rsidRDefault="004E1664" w:rsidP="008B6D62">
      <w:pPr>
        <w:pStyle w:val="Pa20"/>
        <w:spacing w:line="240" w:lineRule="auto"/>
        <w:ind w:firstLine="709"/>
        <w:jc w:val="both"/>
        <w:rPr>
          <w:rFonts w:ascii="Times New Roman" w:hAnsi="Times New Roman" w:cs="Times New Roman"/>
          <w:sz w:val="28"/>
          <w:szCs w:val="28"/>
        </w:rPr>
      </w:pPr>
      <w:r w:rsidRPr="00FF0F7C">
        <w:rPr>
          <w:rFonts w:ascii="Times New Roman" w:eastAsia="TimesNewRoman" w:hAnsi="Times New Roman" w:cs="Times New Roman"/>
          <w:sz w:val="28"/>
          <w:szCs w:val="28"/>
        </w:rPr>
        <w:t>‒</w:t>
      </w:r>
      <w:r w:rsidR="00B633CF" w:rsidRPr="00FF0F7C">
        <w:rPr>
          <w:rFonts w:ascii="Times New Roman" w:hAnsi="Times New Roman" w:cs="Times New Roman"/>
          <w:sz w:val="28"/>
          <w:szCs w:val="28"/>
        </w:rPr>
        <w:t xml:space="preserve"> творческие, выполняемые самостоятельно, без учета образца или каких-либо опорных элемен</w:t>
      </w:r>
      <w:r w:rsidR="00B633CF" w:rsidRPr="00FF0F7C">
        <w:rPr>
          <w:rFonts w:ascii="Times New Roman" w:hAnsi="Times New Roman" w:cs="Times New Roman"/>
          <w:sz w:val="28"/>
          <w:szCs w:val="28"/>
        </w:rPr>
        <w:softHyphen/>
        <w:t>тов.</w:t>
      </w:r>
    </w:p>
    <w:p w14:paraId="72495013" w14:textId="77777777" w:rsidR="00B633CF" w:rsidRPr="00FF0F7C" w:rsidRDefault="00B633CF" w:rsidP="008B6D62">
      <w:pPr>
        <w:pStyle w:val="Pa20"/>
        <w:spacing w:line="240" w:lineRule="auto"/>
        <w:ind w:firstLine="709"/>
        <w:jc w:val="both"/>
        <w:rPr>
          <w:rFonts w:ascii="Times New Roman" w:hAnsi="Times New Roman" w:cs="Times New Roman"/>
          <w:sz w:val="28"/>
          <w:szCs w:val="28"/>
        </w:rPr>
      </w:pPr>
      <w:r w:rsidRPr="00FF0F7C">
        <w:rPr>
          <w:rFonts w:ascii="Times New Roman" w:hAnsi="Times New Roman" w:cs="Times New Roman"/>
          <w:sz w:val="28"/>
          <w:szCs w:val="28"/>
        </w:rPr>
        <w:t>В своей работе по созданию системы упражнений, направленной на усвоение, запоминание и репрезентацию лингвистической терминологии обучающимися</w:t>
      </w:r>
      <w:r w:rsidR="00480512" w:rsidRPr="00FF0F7C">
        <w:rPr>
          <w:rFonts w:ascii="Times New Roman" w:hAnsi="Times New Roman" w:cs="Times New Roman"/>
          <w:sz w:val="28"/>
          <w:szCs w:val="28"/>
        </w:rPr>
        <w:t>,</w:t>
      </w:r>
      <w:r w:rsidRPr="00FF0F7C">
        <w:rPr>
          <w:rFonts w:ascii="Times New Roman" w:hAnsi="Times New Roman" w:cs="Times New Roman"/>
          <w:sz w:val="28"/>
          <w:szCs w:val="28"/>
        </w:rPr>
        <w:t xml:space="preserve"> мы частично ориентировались на данную классификацию.</w:t>
      </w:r>
    </w:p>
    <w:p w14:paraId="0191D8C6" w14:textId="77777777" w:rsidR="00480512" w:rsidRPr="00FF0F7C" w:rsidRDefault="00480512" w:rsidP="008B6D62">
      <w:pPr>
        <w:pStyle w:val="a9"/>
        <w:spacing w:before="0" w:beforeAutospacing="0" w:after="0" w:afterAutospacing="0"/>
        <w:ind w:firstLine="709"/>
        <w:jc w:val="both"/>
        <w:rPr>
          <w:sz w:val="28"/>
          <w:szCs w:val="28"/>
          <w:lang w:eastAsia="en-US"/>
        </w:rPr>
      </w:pPr>
      <w:r w:rsidRPr="00FF0F7C">
        <w:rPr>
          <w:sz w:val="28"/>
          <w:szCs w:val="28"/>
          <w:lang w:eastAsia="en-US"/>
        </w:rPr>
        <w:t xml:space="preserve">О.И. Жданько предлагает систему лексических упражнений при изучении иностранного языка, направленных для совершенствования профессиональных компетенций. </w:t>
      </w:r>
      <w:r w:rsidRPr="00FF0F7C">
        <w:rPr>
          <w:bCs/>
          <w:sz w:val="28"/>
          <w:szCs w:val="28"/>
          <w:lang w:eastAsia="en-US"/>
        </w:rPr>
        <w:t>«</w:t>
      </w:r>
      <w:r w:rsidRPr="00FF0F7C">
        <w:rPr>
          <w:sz w:val="28"/>
          <w:szCs w:val="28"/>
          <w:lang w:eastAsia="en-US"/>
        </w:rPr>
        <w:t>Говоря о системе лексических упражнений, следует подробно остановиться на языковых (подготовительных) и речевых упражнениях. Оба вида упражнений – это тренировка лексического материала на уровне слова, словосочетания, предложения и сверхфразового единства, которые могут выполняться студентами в письменной или устной форме, на занятиях в аудитории или самостоятельно (что предпочтительнее), индивидуально, в парах или минигруппах</w:t>
      </w:r>
      <w:r w:rsidRPr="00FF0F7C">
        <w:rPr>
          <w:bCs/>
          <w:sz w:val="28"/>
          <w:szCs w:val="28"/>
          <w:lang w:eastAsia="en-US"/>
        </w:rPr>
        <w:t>»</w:t>
      </w:r>
      <w:r w:rsidR="00D02F0B" w:rsidRPr="00FF0F7C">
        <w:rPr>
          <w:sz w:val="28"/>
          <w:szCs w:val="28"/>
          <w:lang w:eastAsia="en-US"/>
        </w:rPr>
        <w:t xml:space="preserve"> </w:t>
      </w:r>
      <w:r w:rsidR="004F2D35" w:rsidRPr="00FF0F7C">
        <w:rPr>
          <w:sz w:val="28"/>
          <w:szCs w:val="28"/>
        </w:rPr>
        <w:t>[</w:t>
      </w:r>
      <w:r w:rsidR="00330DAA" w:rsidRPr="00FF0F7C">
        <w:rPr>
          <w:sz w:val="28"/>
          <w:szCs w:val="28"/>
        </w:rPr>
        <w:t>118</w:t>
      </w:r>
      <w:r w:rsidR="00D02F0B" w:rsidRPr="00FF0F7C">
        <w:rPr>
          <w:sz w:val="28"/>
          <w:szCs w:val="28"/>
        </w:rPr>
        <w:t>]</w:t>
      </w:r>
      <w:r w:rsidRPr="00FF0F7C">
        <w:rPr>
          <w:sz w:val="28"/>
          <w:szCs w:val="28"/>
          <w:lang w:eastAsia="en-US"/>
        </w:rPr>
        <w:t xml:space="preserve">. Здесь автор подробно рассматривает каждое упражнение, описывает их цели и задачи. Цель языковых упражнений заключается в  помощи в усвоении форм и значения новой лексики, к ним она относит дифференцировочные, помогающие выделить общие и отличительные признаки изучаемой лексики. Следующие – имитативные, которые помогают </w:t>
      </w:r>
      <w:r w:rsidRPr="00FF0F7C">
        <w:rPr>
          <w:sz w:val="28"/>
          <w:szCs w:val="28"/>
          <w:lang w:eastAsia="en-US"/>
        </w:rPr>
        <w:lastRenderedPageBreak/>
        <w:t xml:space="preserve">запомнить графическую и звуковую форму новой лексической единицы и создать ассоциации, также подстановочные, которые автоматизируют механизм выбора для построения аналогичных сообщений при употреблении новых лексических единиц в известных ранее грамматических структурах. Также есть репродуктивные, чтобы студент мог воспроизводить в реплике усвоенные лексические единицы, и трансформационные, заменяющие, расширяющие или сокращающие реплики и ее части. В свою очередь, речевые упражнения отличаются тем, что в них есть обобщенность, беспереводность, автоматизированность и динамичность и они ближе к естественному процессу коммуникации. К ним можно отнести: упражнение в описании; упражнения в выражении отношения, оценки; пересказ текста своими словами и др. </w:t>
      </w:r>
    </w:p>
    <w:p w14:paraId="5335DEBF" w14:textId="77777777" w:rsidR="00B633CF" w:rsidRPr="00FF0F7C" w:rsidRDefault="00B633CF" w:rsidP="008B6D62">
      <w:pPr>
        <w:pStyle w:val="Default"/>
        <w:ind w:firstLine="709"/>
        <w:jc w:val="both"/>
        <w:rPr>
          <w:color w:val="auto"/>
          <w:sz w:val="28"/>
          <w:szCs w:val="28"/>
        </w:rPr>
      </w:pPr>
      <w:r w:rsidRPr="00FF0F7C">
        <w:rPr>
          <w:color w:val="auto"/>
          <w:sz w:val="28"/>
          <w:szCs w:val="28"/>
        </w:rPr>
        <w:t>Анализ работ показал, что в разработке своих классификаций упражнений исследователи исходят из различных позиций и делают акцент на  разных аспектах: язык и речь; виды речевой деятельности; язык и сознание; сознательное и бессознательное в обучении, разные уровни языка (фонетика, лексика, грамматика) и разные формы речи (устная и письменная) и др. Существование различных точек зрения на проблему классификации упраж</w:t>
      </w:r>
      <w:r w:rsidRPr="00FF0F7C">
        <w:rPr>
          <w:color w:val="auto"/>
          <w:sz w:val="28"/>
          <w:szCs w:val="28"/>
        </w:rPr>
        <w:softHyphen/>
        <w:t xml:space="preserve">нений, можно объяснить многогранностью этой проблемы и возможностью подхода к ней с разных точек зрения. В своей исследовательской практике мы исходим из предложенного нами комплексного подхода: личностно-ориентированного (в процессе обучения ориентироваться на языковую личность обучающегося, его особенности), компетентностного (развитие совокупности компетенций, необходимых для профессиональной деятельности будущего специалиста, в нашем случае – лексической компетенции), </w:t>
      </w:r>
      <w:r w:rsidR="00086B40" w:rsidRPr="00FF0F7C">
        <w:rPr>
          <w:color w:val="auto"/>
          <w:sz w:val="28"/>
          <w:szCs w:val="28"/>
        </w:rPr>
        <w:t>когнитивно-</w:t>
      </w:r>
      <w:r w:rsidRPr="00FF0F7C">
        <w:rPr>
          <w:color w:val="auto"/>
          <w:sz w:val="28"/>
          <w:szCs w:val="28"/>
        </w:rPr>
        <w:t>коммуникативного (целенаправленность на формирование тезауруса будущего филолога), междисциплинарного (направленность на системное восприятие и усвоение профессиональных знаний из разных научных областей) подходов.</w:t>
      </w:r>
    </w:p>
    <w:p w14:paraId="54AF35C8" w14:textId="7C7484FA" w:rsidR="0052537C" w:rsidRPr="00FF0F7C" w:rsidRDefault="0052537C" w:rsidP="008B6D62">
      <w:pPr>
        <w:spacing w:after="0" w:line="240" w:lineRule="auto"/>
        <w:ind w:firstLine="709"/>
        <w:jc w:val="both"/>
        <w:rPr>
          <w:rFonts w:ascii="Times New Roman" w:hAnsi="Times New Roman" w:cs="Times New Roman"/>
          <w:sz w:val="28"/>
          <w:szCs w:val="28"/>
          <w:shd w:val="clear" w:color="auto" w:fill="FFFFFF"/>
        </w:rPr>
      </w:pPr>
      <w:r w:rsidRPr="00FF0F7C">
        <w:rPr>
          <w:rFonts w:ascii="Times New Roman" w:hAnsi="Times New Roman" w:cs="Times New Roman"/>
          <w:sz w:val="28"/>
          <w:szCs w:val="28"/>
          <w:shd w:val="clear" w:color="auto" w:fill="FFFFFF"/>
          <w:lang w:val="kk-KZ"/>
        </w:rPr>
        <w:t>Как известно</w:t>
      </w:r>
      <w:r w:rsidRPr="00FF0F7C">
        <w:rPr>
          <w:rFonts w:ascii="Times New Roman" w:hAnsi="Times New Roman" w:cs="Times New Roman"/>
          <w:sz w:val="28"/>
          <w:szCs w:val="28"/>
          <w:shd w:val="clear" w:color="auto" w:fill="FFFFFF"/>
        </w:rPr>
        <w:t xml:space="preserve">, в систему высшего профессионального образования </w:t>
      </w:r>
      <w:r w:rsidR="00AB77F6">
        <w:rPr>
          <w:rFonts w:ascii="Times New Roman" w:hAnsi="Times New Roman" w:cs="Times New Roman"/>
          <w:sz w:val="28"/>
          <w:szCs w:val="28"/>
          <w:shd w:val="clear" w:color="auto" w:fill="FFFFFF"/>
        </w:rPr>
        <w:t>«</w:t>
      </w:r>
      <w:r w:rsidRPr="00FF0F7C">
        <w:rPr>
          <w:rFonts w:ascii="Times New Roman" w:hAnsi="Times New Roman" w:cs="Times New Roman"/>
          <w:sz w:val="28"/>
          <w:szCs w:val="28"/>
          <w:shd w:val="clear" w:color="auto" w:fill="FFFFFF"/>
        </w:rPr>
        <w:t xml:space="preserve">специалиста-филолога обучающегося по образовательным программам </w:t>
      </w:r>
      <w:r w:rsidRPr="00FF0F7C">
        <w:rPr>
          <w:rFonts w:ascii="Times New Roman" w:hAnsi="Times New Roman" w:cs="Times New Roman"/>
          <w:sz w:val="28"/>
          <w:szCs w:val="28"/>
        </w:rPr>
        <w:t xml:space="preserve">«6В02307 </w:t>
      </w:r>
      <w:r w:rsidRPr="00FF0F7C">
        <w:rPr>
          <w:rFonts w:ascii="Times New Roman" w:eastAsia="Times New Roman" w:hAnsi="Times New Roman" w:cs="Times New Roman"/>
          <w:sz w:val="28"/>
          <w:szCs w:val="28"/>
          <w:shd w:val="clear" w:color="auto" w:fill="FFFFFF"/>
        </w:rPr>
        <w:t xml:space="preserve">– </w:t>
      </w:r>
      <w:r w:rsidRPr="00FF0F7C">
        <w:rPr>
          <w:rFonts w:ascii="Times New Roman" w:hAnsi="Times New Roman" w:cs="Times New Roman"/>
          <w:sz w:val="28"/>
          <w:szCs w:val="28"/>
        </w:rPr>
        <w:t>Русская филология»</w:t>
      </w:r>
      <w:r w:rsidRPr="00FF0F7C">
        <w:rPr>
          <w:rFonts w:ascii="Times New Roman" w:hAnsi="Times New Roman" w:cs="Times New Roman"/>
          <w:sz w:val="28"/>
          <w:szCs w:val="28"/>
          <w:shd w:val="clear" w:color="auto" w:fill="FFFFFF"/>
        </w:rPr>
        <w:t xml:space="preserve"> и «</w:t>
      </w:r>
      <w:r w:rsidRPr="00FF0F7C">
        <w:rPr>
          <w:rFonts w:ascii="Times New Roman" w:eastAsia="Times New Roman" w:hAnsi="Times New Roman" w:cs="Times New Roman"/>
          <w:sz w:val="28"/>
          <w:szCs w:val="28"/>
        </w:rPr>
        <w:t xml:space="preserve">6В01703 </w:t>
      </w:r>
      <w:r w:rsidRPr="00FF0F7C">
        <w:rPr>
          <w:rFonts w:ascii="Times New Roman" w:hAnsi="Times New Roman" w:cs="Times New Roman"/>
          <w:sz w:val="28"/>
          <w:szCs w:val="28"/>
        </w:rPr>
        <w:t>–</w:t>
      </w:r>
      <w:r w:rsidRPr="00FF0F7C">
        <w:rPr>
          <w:rFonts w:ascii="Times New Roman" w:eastAsia="Times New Roman" w:hAnsi="Times New Roman" w:cs="Times New Roman"/>
          <w:sz w:val="28"/>
          <w:szCs w:val="28"/>
        </w:rPr>
        <w:t xml:space="preserve"> </w:t>
      </w:r>
      <w:r w:rsidRPr="00FF0F7C">
        <w:rPr>
          <w:rFonts w:ascii="Times New Roman" w:hAnsi="Times New Roman" w:cs="Times New Roman"/>
          <w:sz w:val="28"/>
          <w:szCs w:val="28"/>
        </w:rPr>
        <w:t xml:space="preserve">Русский язык и литература» </w:t>
      </w:r>
      <w:r w:rsidRPr="00FF0F7C">
        <w:rPr>
          <w:rFonts w:ascii="Times New Roman" w:hAnsi="Times New Roman" w:cs="Times New Roman"/>
          <w:sz w:val="28"/>
          <w:szCs w:val="28"/>
          <w:shd w:val="clear" w:color="auto" w:fill="FFFFFF"/>
        </w:rPr>
        <w:t xml:space="preserve"> вклю</w:t>
      </w:r>
      <w:r w:rsidR="00FB1287" w:rsidRPr="00FF0F7C">
        <w:rPr>
          <w:rFonts w:ascii="Times New Roman" w:hAnsi="Times New Roman" w:cs="Times New Roman"/>
          <w:sz w:val="28"/>
          <w:szCs w:val="28"/>
          <w:shd w:val="clear" w:color="auto" w:fill="FFFFFF"/>
        </w:rPr>
        <w:t>чен ряд профилирующих дисциплин.</w:t>
      </w:r>
      <w:r w:rsidR="001D6593" w:rsidRPr="00FF0F7C">
        <w:rPr>
          <w:rFonts w:ascii="Times New Roman" w:hAnsi="Times New Roman" w:cs="Times New Roman"/>
          <w:sz w:val="28"/>
          <w:szCs w:val="28"/>
          <w:shd w:val="clear" w:color="auto" w:fill="FFFFFF"/>
        </w:rPr>
        <w:t xml:space="preserve"> Например: </w:t>
      </w:r>
      <w:r w:rsidR="001D6593" w:rsidRPr="00FF0F7C">
        <w:rPr>
          <w:rFonts w:ascii="Times New Roman" w:hAnsi="Times New Roman" w:cs="Times New Roman"/>
          <w:bCs/>
          <w:sz w:val="28"/>
          <w:szCs w:val="28"/>
        </w:rPr>
        <w:t>«Фонетическая система русского языка», «Морфологическая и словообразовательная системы русского языка», «Лексическая и фразеологическая система русского языка» и др.</w:t>
      </w:r>
      <w:r w:rsidR="00AB77F6">
        <w:rPr>
          <w:rFonts w:ascii="Times New Roman" w:hAnsi="Times New Roman" w:cs="Times New Roman"/>
          <w:bCs/>
          <w:sz w:val="28"/>
          <w:szCs w:val="28"/>
        </w:rPr>
        <w:t>»</w:t>
      </w:r>
      <w:r w:rsidR="00AB77F6" w:rsidRPr="00AB77F6">
        <w:rPr>
          <w:rFonts w:ascii="Times New Roman" w:hAnsi="Times New Roman" w:cs="Times New Roman"/>
          <w:sz w:val="28"/>
          <w:szCs w:val="28"/>
        </w:rPr>
        <w:t xml:space="preserve"> </w:t>
      </w:r>
      <w:r w:rsidR="00AB77F6">
        <w:rPr>
          <w:rFonts w:ascii="Times New Roman" w:hAnsi="Times New Roman" w:cs="Times New Roman"/>
          <w:sz w:val="28"/>
          <w:szCs w:val="28"/>
        </w:rPr>
        <w:t>[6, с. 157</w:t>
      </w:r>
      <w:r w:rsidR="00AB77F6">
        <w:rPr>
          <w:rFonts w:ascii="Times New Roman" w:hAnsi="Times New Roman" w:cs="Times New Roman"/>
          <w:sz w:val="28"/>
          <w:szCs w:val="28"/>
        </w:rPr>
        <w:t>]</w:t>
      </w:r>
      <w:r w:rsidRPr="00FF0F7C">
        <w:rPr>
          <w:rFonts w:ascii="Times New Roman" w:hAnsi="Times New Roman" w:cs="Times New Roman"/>
          <w:sz w:val="28"/>
          <w:szCs w:val="28"/>
          <w:shd w:val="clear" w:color="auto" w:fill="FFFFFF"/>
        </w:rPr>
        <w:t xml:space="preserve"> </w:t>
      </w:r>
      <w:r w:rsidRPr="00FF0F7C">
        <w:rPr>
          <w:rFonts w:ascii="Times New Roman" w:hAnsi="Times New Roman" w:cs="Times New Roman"/>
          <w:sz w:val="28"/>
          <w:szCs w:val="28"/>
          <w:shd w:val="clear" w:color="auto" w:fill="FFFFFF"/>
        </w:rPr>
        <w:tab/>
      </w:r>
    </w:p>
    <w:p w14:paraId="60AF0A47" w14:textId="77777777" w:rsidR="0052537C" w:rsidRPr="00FF0F7C" w:rsidRDefault="0052537C" w:rsidP="008B6D62">
      <w:pPr>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sz w:val="28"/>
          <w:szCs w:val="28"/>
        </w:rPr>
        <w:t xml:space="preserve">Остановимся на рассмотрении только образовательного аспекта обучения будущего филолога, в рамки которого входит обретение знаний по профилирующим и элективным дисциплинам (знаниевый компонент), умение использовать полученные знания в практической деятельности (коммуникативный компонент) и др. </w:t>
      </w:r>
    </w:p>
    <w:p w14:paraId="362A30B7" w14:textId="77777777" w:rsidR="0052537C" w:rsidRPr="00FF0F7C" w:rsidRDefault="0052537C" w:rsidP="008B6D62">
      <w:pPr>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sz w:val="28"/>
          <w:szCs w:val="28"/>
        </w:rPr>
        <w:t>В соответствии с ГОСО РК разрабатываются и обновляются типовые и рабочие образовательные программы по профессиональной подготовке специалистов. В блок обязательных</w:t>
      </w:r>
      <w:r w:rsidR="006E4D9C" w:rsidRPr="00FF0F7C">
        <w:rPr>
          <w:rFonts w:ascii="Times New Roman" w:hAnsi="Times New Roman" w:cs="Times New Roman"/>
          <w:sz w:val="28"/>
          <w:szCs w:val="28"/>
        </w:rPr>
        <w:t>, профилирующих</w:t>
      </w:r>
      <w:r w:rsidRPr="00FF0F7C">
        <w:rPr>
          <w:rFonts w:ascii="Times New Roman" w:hAnsi="Times New Roman" w:cs="Times New Roman"/>
          <w:sz w:val="28"/>
          <w:szCs w:val="28"/>
        </w:rPr>
        <w:t xml:space="preserve"> дисциплин (</w:t>
      </w:r>
      <w:r w:rsidR="006E4D9C" w:rsidRPr="00FF0F7C">
        <w:rPr>
          <w:rFonts w:ascii="Times New Roman" w:hAnsi="Times New Roman" w:cs="Times New Roman"/>
          <w:sz w:val="28"/>
          <w:szCs w:val="28"/>
        </w:rPr>
        <w:t>далее – П</w:t>
      </w:r>
      <w:r w:rsidRPr="00FF0F7C">
        <w:rPr>
          <w:rFonts w:ascii="Times New Roman" w:hAnsi="Times New Roman" w:cs="Times New Roman"/>
          <w:sz w:val="28"/>
          <w:szCs w:val="28"/>
        </w:rPr>
        <w:t xml:space="preserve">Д) включаются предметы, направленные на приобретение знаний (компетенций) </w:t>
      </w:r>
      <w:r w:rsidRPr="00FF0F7C">
        <w:rPr>
          <w:rFonts w:ascii="Times New Roman" w:hAnsi="Times New Roman" w:cs="Times New Roman"/>
          <w:sz w:val="28"/>
          <w:szCs w:val="28"/>
        </w:rPr>
        <w:lastRenderedPageBreak/>
        <w:t xml:space="preserve">по специальности </w:t>
      </w:r>
      <w:r w:rsidR="006E4D9C" w:rsidRPr="00FF0F7C">
        <w:rPr>
          <w:rFonts w:ascii="Times New Roman" w:hAnsi="Times New Roman" w:cs="Times New Roman"/>
          <w:sz w:val="28"/>
          <w:szCs w:val="28"/>
        </w:rPr>
        <w:t>следующие дисциплины</w:t>
      </w:r>
      <w:r w:rsidRPr="00FF0F7C">
        <w:rPr>
          <w:rFonts w:ascii="Times New Roman" w:hAnsi="Times New Roman" w:cs="Times New Roman"/>
          <w:sz w:val="28"/>
          <w:szCs w:val="28"/>
        </w:rPr>
        <w:t>: «Введение в языкознание» (1 к); «Фонетическая система русского языка», «Лексическая и фразеологическая системы русского языка», «Морфологическая и словообразовательная система русского языка», «Синтаксическая система русского языка», «Методика преподавания русского языка в условиях обновленной программы» (2 к);  «Научно-методические основы преподавания русского языка и литературы в школе»</w:t>
      </w:r>
      <w:r w:rsidR="00AC1D91" w:rsidRPr="00FF0F7C">
        <w:rPr>
          <w:rFonts w:ascii="Times New Roman" w:hAnsi="Times New Roman" w:cs="Times New Roman"/>
          <w:sz w:val="28"/>
          <w:szCs w:val="28"/>
        </w:rPr>
        <w:t xml:space="preserve"> (3 к.);</w:t>
      </w:r>
      <w:r w:rsidRPr="00FF0F7C">
        <w:rPr>
          <w:rFonts w:ascii="Times New Roman" w:hAnsi="Times New Roman" w:cs="Times New Roman"/>
          <w:sz w:val="28"/>
          <w:szCs w:val="28"/>
        </w:rPr>
        <w:t xml:space="preserve"> «Новые стандарты и учебные программы», «Информационно-образовательные технологии в преподавании русского языка/литературы в школе» (4 к.). В элективные дисциплины (</w:t>
      </w:r>
      <w:r w:rsidR="006E4D9C" w:rsidRPr="00FF0F7C">
        <w:rPr>
          <w:rFonts w:ascii="Times New Roman" w:hAnsi="Times New Roman" w:cs="Times New Roman"/>
          <w:sz w:val="28"/>
          <w:szCs w:val="28"/>
        </w:rPr>
        <w:t xml:space="preserve">далее – </w:t>
      </w:r>
      <w:r w:rsidRPr="00FF0F7C">
        <w:rPr>
          <w:rFonts w:ascii="Times New Roman" w:hAnsi="Times New Roman" w:cs="Times New Roman"/>
          <w:sz w:val="28"/>
          <w:szCs w:val="28"/>
        </w:rPr>
        <w:t>ЭД) – предметы по выбору, направленные на расширение и углубление знаний по специализации обучающихся, включены такие дисциплины, как:</w:t>
      </w:r>
      <w:r w:rsidR="00641A6F" w:rsidRPr="00FF0F7C">
        <w:rPr>
          <w:rFonts w:ascii="Times New Roman" w:hAnsi="Times New Roman" w:cs="Times New Roman"/>
          <w:sz w:val="28"/>
          <w:szCs w:val="28"/>
        </w:rPr>
        <w:t xml:space="preserve"> «Орфоэпические нормы русского литературного языка»  (1 к.);</w:t>
      </w:r>
      <w:r w:rsidRPr="00FF0F7C">
        <w:rPr>
          <w:rFonts w:ascii="Times New Roman" w:hAnsi="Times New Roman" w:cs="Times New Roman"/>
          <w:sz w:val="28"/>
          <w:szCs w:val="28"/>
        </w:rPr>
        <w:t xml:space="preserve"> «Основы лексикографии в школе», «Основы орфографии в школе»,  «Основы пунктуации в школе», «Орфоэпические нормы русского литературного языка»</w:t>
      </w:r>
      <w:r w:rsidR="006E4D9C" w:rsidRPr="00FF0F7C">
        <w:rPr>
          <w:rFonts w:ascii="Times New Roman" w:hAnsi="Times New Roman" w:cs="Times New Roman"/>
          <w:sz w:val="28"/>
          <w:szCs w:val="28"/>
        </w:rPr>
        <w:t xml:space="preserve"> (2 к.)</w:t>
      </w:r>
      <w:r w:rsidRPr="00FF0F7C">
        <w:rPr>
          <w:rFonts w:ascii="Times New Roman" w:hAnsi="Times New Roman" w:cs="Times New Roman"/>
          <w:sz w:val="28"/>
          <w:szCs w:val="28"/>
        </w:rPr>
        <w:t xml:space="preserve">, «Практическая стилистика», «Прагматический аспект русского языка» (3 к.);  «Практический курс русского языка», «Методический аспект изучения учебного текста», «Культура речи» (4 к.) (ОП КазНУ, 2019).  </w:t>
      </w:r>
    </w:p>
    <w:p w14:paraId="0B9BBE0A" w14:textId="77777777" w:rsidR="0052537C" w:rsidRPr="00FF0F7C" w:rsidRDefault="0052537C" w:rsidP="008B6D62">
      <w:pPr>
        <w:spacing w:after="0" w:line="240" w:lineRule="auto"/>
        <w:ind w:firstLine="709"/>
        <w:jc w:val="both"/>
        <w:rPr>
          <w:rFonts w:ascii="Times New Roman" w:hAnsi="Times New Roman" w:cs="Times New Roman"/>
          <w:sz w:val="28"/>
          <w:szCs w:val="28"/>
        </w:rPr>
      </w:pPr>
      <w:r w:rsidRPr="00FF0F7C">
        <w:rPr>
          <w:rFonts w:ascii="Times New Roman" w:eastAsia="Times New Roman" w:hAnsi="Times New Roman" w:cs="Times New Roman"/>
          <w:sz w:val="28"/>
          <w:szCs w:val="28"/>
        </w:rPr>
        <w:t xml:space="preserve">В рамках учебных целей в вузах РК в образовательной программе «Русский язык и литература» включены в состав современной лингвистической терминологии: общелингвистическая терминология, отражающая основные, ключевые понятия, общие для всех направлений подготовки, и узкоспециальная лингвистическая терминология, отражающая предметные уровни языкознания: </w:t>
      </w:r>
      <w:r w:rsidRPr="00FF0F7C">
        <w:rPr>
          <w:rFonts w:ascii="Times New Roman" w:eastAsia="Times New Roman" w:hAnsi="Times New Roman" w:cs="Times New Roman"/>
          <w:i/>
          <w:sz w:val="28"/>
          <w:szCs w:val="28"/>
        </w:rPr>
        <w:t>фонетика, фонология, лексикология, фразеология, словообразование, морфология, синтаксис</w:t>
      </w:r>
      <w:r w:rsidRPr="00FF0F7C">
        <w:rPr>
          <w:rFonts w:ascii="Times New Roman" w:eastAsia="Times New Roman" w:hAnsi="Times New Roman" w:cs="Times New Roman"/>
          <w:sz w:val="28"/>
          <w:szCs w:val="28"/>
        </w:rPr>
        <w:t xml:space="preserve"> и др.</w:t>
      </w:r>
      <w:r w:rsidRPr="00FF0F7C">
        <w:rPr>
          <w:rFonts w:ascii="Times New Roman" w:hAnsi="Times New Roman" w:cs="Times New Roman"/>
          <w:sz w:val="28"/>
          <w:szCs w:val="28"/>
        </w:rPr>
        <w:t xml:space="preserve">  Анализ траекторий обучения по курсам бакалавриата показал необходимость системно-последовательного изучения обязательных и элективных дисциплин по модулям, следующим образом: </w:t>
      </w:r>
    </w:p>
    <w:p w14:paraId="70D64C23" w14:textId="77777777" w:rsidR="0052537C" w:rsidRPr="00FF0F7C" w:rsidRDefault="00685D9E" w:rsidP="008B6D62">
      <w:pPr>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sz w:val="28"/>
          <w:szCs w:val="28"/>
        </w:rPr>
        <w:t>В опубликованной нами статье «Формирование тезауруса языковой личности будущего специалиста-филолога с позиций лингводидактики»  представлены несколько модулей для примера: «</w:t>
      </w:r>
      <w:r w:rsidR="0052537C" w:rsidRPr="00FF0F7C">
        <w:rPr>
          <w:rFonts w:ascii="Times New Roman" w:hAnsi="Times New Roman" w:cs="Times New Roman"/>
          <w:sz w:val="28"/>
          <w:szCs w:val="28"/>
        </w:rPr>
        <w:t>М</w:t>
      </w:r>
      <w:r w:rsidR="004C49B1" w:rsidRPr="00FF0F7C">
        <w:rPr>
          <w:rFonts w:ascii="Times New Roman" w:hAnsi="Times New Roman" w:cs="Times New Roman"/>
          <w:sz w:val="28"/>
          <w:szCs w:val="28"/>
        </w:rPr>
        <w:t>одуль 1-2. 1 к., 1-2 семестры: ПД «Введение в языкознание», П</w:t>
      </w:r>
      <w:r w:rsidR="0052537C" w:rsidRPr="00FF0F7C">
        <w:rPr>
          <w:rFonts w:ascii="Times New Roman" w:hAnsi="Times New Roman" w:cs="Times New Roman"/>
          <w:sz w:val="28"/>
          <w:szCs w:val="28"/>
        </w:rPr>
        <w:t>Д «Фонетическая система русского языка», затем в качестве постреквизита ЭД «Орфоэпические нормы русского литературного языка».</w:t>
      </w:r>
    </w:p>
    <w:p w14:paraId="6833D7FE" w14:textId="77777777" w:rsidR="0052537C" w:rsidRPr="00FF0F7C" w:rsidRDefault="0052537C" w:rsidP="008B6D62">
      <w:pPr>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sz w:val="28"/>
          <w:szCs w:val="28"/>
        </w:rPr>
        <w:t>М</w:t>
      </w:r>
      <w:r w:rsidR="004C49B1" w:rsidRPr="00FF0F7C">
        <w:rPr>
          <w:rFonts w:ascii="Times New Roman" w:hAnsi="Times New Roman" w:cs="Times New Roman"/>
          <w:sz w:val="28"/>
          <w:szCs w:val="28"/>
        </w:rPr>
        <w:t>одуль 3-4. 2к., 1-2 семестры:  П</w:t>
      </w:r>
      <w:r w:rsidRPr="00FF0F7C">
        <w:rPr>
          <w:rFonts w:ascii="Times New Roman" w:hAnsi="Times New Roman" w:cs="Times New Roman"/>
          <w:sz w:val="28"/>
          <w:szCs w:val="28"/>
        </w:rPr>
        <w:t xml:space="preserve">Д «Лексическая и фразеологическая системы русского языка», в качестве постреквизита ЭД «Основы лексикографии в школе»; </w:t>
      </w:r>
    </w:p>
    <w:p w14:paraId="27F22017" w14:textId="77777777" w:rsidR="00685D9E" w:rsidRPr="00FF0F7C" w:rsidRDefault="004C49B1" w:rsidP="00685D9E">
      <w:pPr>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sz w:val="28"/>
          <w:szCs w:val="28"/>
        </w:rPr>
        <w:t>П</w:t>
      </w:r>
      <w:r w:rsidR="0052537C" w:rsidRPr="00FF0F7C">
        <w:rPr>
          <w:rFonts w:ascii="Times New Roman" w:hAnsi="Times New Roman" w:cs="Times New Roman"/>
          <w:sz w:val="28"/>
          <w:szCs w:val="28"/>
        </w:rPr>
        <w:t>Д «Морфологическая и словообразовательная система русского языка», в качестве постреквизита ЭД</w:t>
      </w:r>
      <w:r w:rsidRPr="00FF0F7C">
        <w:rPr>
          <w:rFonts w:ascii="Times New Roman" w:hAnsi="Times New Roman" w:cs="Times New Roman"/>
          <w:sz w:val="28"/>
          <w:szCs w:val="28"/>
        </w:rPr>
        <w:t xml:space="preserve"> «Основы орфографии в школе»,  П</w:t>
      </w:r>
      <w:r w:rsidR="0052537C" w:rsidRPr="00FF0F7C">
        <w:rPr>
          <w:rFonts w:ascii="Times New Roman" w:hAnsi="Times New Roman" w:cs="Times New Roman"/>
          <w:sz w:val="28"/>
          <w:szCs w:val="28"/>
        </w:rPr>
        <w:t xml:space="preserve">Д «Синтаксическая система русского языка», </w:t>
      </w:r>
      <w:r w:rsidR="00685D9E" w:rsidRPr="00FF0F7C">
        <w:rPr>
          <w:rFonts w:ascii="Times New Roman" w:hAnsi="Times New Roman" w:cs="Times New Roman"/>
          <w:sz w:val="28"/>
          <w:szCs w:val="28"/>
        </w:rPr>
        <w:t xml:space="preserve">«Основы пунктуации в школе» </w:t>
      </w:r>
      <w:r w:rsidR="0052537C" w:rsidRPr="00FF0F7C">
        <w:rPr>
          <w:rFonts w:ascii="Times New Roman" w:hAnsi="Times New Roman" w:cs="Times New Roman"/>
          <w:sz w:val="28"/>
          <w:szCs w:val="28"/>
        </w:rPr>
        <w:t>в качестве постреквизита</w:t>
      </w:r>
      <w:r w:rsidR="00685D9E" w:rsidRPr="00FF0F7C">
        <w:rPr>
          <w:rFonts w:ascii="Times New Roman" w:hAnsi="Times New Roman" w:cs="Times New Roman"/>
          <w:sz w:val="28"/>
          <w:szCs w:val="28"/>
        </w:rPr>
        <w:t xml:space="preserve"> ЭД» [6, с. 157].   </w:t>
      </w:r>
    </w:p>
    <w:p w14:paraId="0EC5CCA7" w14:textId="77777777" w:rsidR="0052537C" w:rsidRPr="00FF0F7C" w:rsidRDefault="0052537C" w:rsidP="00685D9E">
      <w:pPr>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sz w:val="28"/>
          <w:szCs w:val="28"/>
        </w:rPr>
        <w:t xml:space="preserve">Модуль 5-6. 3 к., 1-2 семестры: </w:t>
      </w:r>
      <w:r w:rsidR="004C49B1" w:rsidRPr="00FF0F7C">
        <w:rPr>
          <w:rFonts w:ascii="Times New Roman" w:hAnsi="Times New Roman" w:cs="Times New Roman"/>
          <w:sz w:val="28"/>
          <w:szCs w:val="28"/>
        </w:rPr>
        <w:t>П</w:t>
      </w:r>
      <w:r w:rsidRPr="00FF0F7C">
        <w:rPr>
          <w:rFonts w:ascii="Times New Roman" w:hAnsi="Times New Roman" w:cs="Times New Roman"/>
          <w:sz w:val="28"/>
          <w:szCs w:val="28"/>
        </w:rPr>
        <w:t xml:space="preserve">Д «Научно-методические основы преподавания русского языка и литературы в школе», ЭД «Методический аспект изучения учебного текста»;  в качестве постреквизита ЭД: </w:t>
      </w:r>
      <w:r w:rsidRPr="00FF0F7C">
        <w:rPr>
          <w:rFonts w:ascii="Times New Roman" w:hAnsi="Times New Roman" w:cs="Times New Roman"/>
          <w:sz w:val="28"/>
          <w:szCs w:val="28"/>
        </w:rPr>
        <w:lastRenderedPageBreak/>
        <w:t>«Практическая стилистика», «Прагматический аспект русского языка», «Культура речи».</w:t>
      </w:r>
      <w:r w:rsidR="00641A6F" w:rsidRPr="00FF0F7C">
        <w:rPr>
          <w:rFonts w:ascii="Times New Roman" w:hAnsi="Times New Roman" w:cs="Times New Roman"/>
          <w:sz w:val="28"/>
          <w:szCs w:val="28"/>
        </w:rPr>
        <w:t xml:space="preserve"> </w:t>
      </w:r>
    </w:p>
    <w:p w14:paraId="5548E248" w14:textId="77777777" w:rsidR="0052537C" w:rsidRPr="00FF0F7C" w:rsidRDefault="0052537C" w:rsidP="008B6D62">
      <w:pPr>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sz w:val="28"/>
          <w:szCs w:val="28"/>
        </w:rPr>
        <w:t>Модуль 7-</w:t>
      </w:r>
      <w:r w:rsidR="004C49B1" w:rsidRPr="00FF0F7C">
        <w:rPr>
          <w:rFonts w:ascii="Times New Roman" w:hAnsi="Times New Roman" w:cs="Times New Roman"/>
          <w:sz w:val="28"/>
          <w:szCs w:val="28"/>
        </w:rPr>
        <w:t>8.   4 к., 1-2 семестры: П</w:t>
      </w:r>
      <w:r w:rsidRPr="00FF0F7C">
        <w:rPr>
          <w:rFonts w:ascii="Times New Roman" w:hAnsi="Times New Roman" w:cs="Times New Roman"/>
          <w:sz w:val="28"/>
          <w:szCs w:val="28"/>
        </w:rPr>
        <w:t>Д «Новые стандарты и учебные програ</w:t>
      </w:r>
      <w:r w:rsidR="004C49B1" w:rsidRPr="00FF0F7C">
        <w:rPr>
          <w:rFonts w:ascii="Times New Roman" w:hAnsi="Times New Roman" w:cs="Times New Roman"/>
          <w:sz w:val="28"/>
          <w:szCs w:val="28"/>
        </w:rPr>
        <w:t>ммы», в качестве постреквизита П</w:t>
      </w:r>
      <w:r w:rsidRPr="00FF0F7C">
        <w:rPr>
          <w:rFonts w:ascii="Times New Roman" w:hAnsi="Times New Roman" w:cs="Times New Roman"/>
          <w:sz w:val="28"/>
          <w:szCs w:val="28"/>
        </w:rPr>
        <w:t>Д «Методика преподавания русского языка в условиях обновленной программы»; ЭД: «Практический курс русского языка», «Информационно-образовательные технологии в преподавании русского языка в школе», «Информационно-образовательные технологии в преподавании литературы в школе». Преддипломная практика. Для наглядности представим данную информацию в виде таблицы</w:t>
      </w:r>
      <w:r w:rsidR="00641A6F" w:rsidRPr="00FF0F7C">
        <w:rPr>
          <w:rFonts w:ascii="Times New Roman" w:hAnsi="Times New Roman" w:cs="Times New Roman"/>
          <w:sz w:val="28"/>
          <w:szCs w:val="28"/>
        </w:rPr>
        <w:t xml:space="preserve"> (см таблицу 2)</w:t>
      </w:r>
      <w:r w:rsidRPr="00FF0F7C">
        <w:rPr>
          <w:rFonts w:ascii="Times New Roman" w:hAnsi="Times New Roman" w:cs="Times New Roman"/>
          <w:sz w:val="28"/>
          <w:szCs w:val="28"/>
        </w:rPr>
        <w:t>:</w:t>
      </w:r>
    </w:p>
    <w:p w14:paraId="681DC629" w14:textId="77777777" w:rsidR="0052537C" w:rsidRPr="00FF0F7C" w:rsidRDefault="004E1664" w:rsidP="00627BFF">
      <w:pPr>
        <w:spacing w:after="0" w:line="240" w:lineRule="auto"/>
        <w:jc w:val="both"/>
        <w:rPr>
          <w:rFonts w:ascii="Times New Roman" w:hAnsi="Times New Roman" w:cs="Times New Roman"/>
          <w:sz w:val="28"/>
          <w:szCs w:val="28"/>
        </w:rPr>
      </w:pPr>
      <w:r w:rsidRPr="00FF0F7C">
        <w:rPr>
          <w:rFonts w:ascii="Times New Roman" w:hAnsi="Times New Roman" w:cs="Times New Roman"/>
          <w:sz w:val="20"/>
          <w:szCs w:val="20"/>
        </w:rPr>
        <w:t xml:space="preserve">Таблица 2 </w:t>
      </w:r>
      <w:r w:rsidRPr="00FF0F7C">
        <w:rPr>
          <w:rFonts w:ascii="Times New Roman" w:eastAsia="TimesNewRoman" w:hAnsi="Times New Roman" w:cs="Times New Roman"/>
          <w:sz w:val="28"/>
          <w:szCs w:val="28"/>
        </w:rPr>
        <w:t>‒</w:t>
      </w:r>
      <w:r w:rsidR="00641A6F" w:rsidRPr="00FF0F7C">
        <w:rPr>
          <w:rFonts w:ascii="Times New Roman" w:hAnsi="Times New Roman" w:cs="Times New Roman"/>
          <w:sz w:val="20"/>
          <w:szCs w:val="20"/>
        </w:rPr>
        <w:t xml:space="preserve"> Пример учебного плана</w:t>
      </w:r>
    </w:p>
    <w:tbl>
      <w:tblPr>
        <w:tblStyle w:val="TableNormal"/>
        <w:tblW w:w="0" w:type="auto"/>
        <w:tblInd w:w="0" w:type="dxa"/>
        <w:tblLayout w:type="fixed"/>
        <w:tblLook w:val="04A0" w:firstRow="1" w:lastRow="0" w:firstColumn="1" w:lastColumn="0" w:noHBand="0" w:noVBand="1"/>
      </w:tblPr>
      <w:tblGrid>
        <w:gridCol w:w="817"/>
        <w:gridCol w:w="1019"/>
        <w:gridCol w:w="3659"/>
        <w:gridCol w:w="4076"/>
      </w:tblGrid>
      <w:tr w:rsidR="0052537C" w:rsidRPr="00FF0F7C" w14:paraId="526A96FC" w14:textId="77777777" w:rsidTr="0052537C">
        <w:tc>
          <w:tcPr>
            <w:tcW w:w="817" w:type="dxa"/>
            <w:tcBorders>
              <w:top w:val="single" w:sz="4" w:space="0" w:color="auto"/>
              <w:left w:val="single" w:sz="4" w:space="0" w:color="auto"/>
              <w:bottom w:val="single" w:sz="4" w:space="0" w:color="auto"/>
              <w:right w:val="single" w:sz="4" w:space="0" w:color="auto"/>
            </w:tcBorders>
            <w:hideMark/>
          </w:tcPr>
          <w:p w14:paraId="59480336" w14:textId="77777777" w:rsidR="0052537C" w:rsidRPr="00FF0F7C" w:rsidRDefault="0052537C">
            <w:pPr>
              <w:spacing w:after="0" w:line="252" w:lineRule="auto"/>
              <w:jc w:val="both"/>
              <w:rPr>
                <w:rFonts w:ascii="Times New Roman" w:hAnsi="Times New Roman" w:cs="Times New Roman"/>
                <w:sz w:val="18"/>
                <w:szCs w:val="18"/>
              </w:rPr>
            </w:pPr>
            <w:r w:rsidRPr="00FF0F7C">
              <w:rPr>
                <w:rFonts w:ascii="Times New Roman" w:hAnsi="Times New Roman" w:cs="Times New Roman"/>
                <w:sz w:val="18"/>
                <w:szCs w:val="18"/>
              </w:rPr>
              <w:t>курс</w:t>
            </w:r>
          </w:p>
        </w:tc>
        <w:tc>
          <w:tcPr>
            <w:tcW w:w="1019" w:type="dxa"/>
            <w:tcBorders>
              <w:top w:val="single" w:sz="4" w:space="0" w:color="auto"/>
              <w:left w:val="single" w:sz="4" w:space="0" w:color="auto"/>
              <w:bottom w:val="single" w:sz="4" w:space="0" w:color="auto"/>
              <w:right w:val="single" w:sz="4" w:space="0" w:color="auto"/>
            </w:tcBorders>
            <w:hideMark/>
          </w:tcPr>
          <w:p w14:paraId="3AB0132C" w14:textId="77777777" w:rsidR="0052537C" w:rsidRPr="00FF0F7C" w:rsidRDefault="0052537C">
            <w:pPr>
              <w:spacing w:after="0" w:line="252" w:lineRule="auto"/>
              <w:jc w:val="both"/>
              <w:rPr>
                <w:rFonts w:ascii="Times New Roman" w:hAnsi="Times New Roman" w:cs="Times New Roman"/>
                <w:sz w:val="18"/>
                <w:szCs w:val="18"/>
              </w:rPr>
            </w:pPr>
            <w:r w:rsidRPr="00FF0F7C">
              <w:rPr>
                <w:rFonts w:ascii="Times New Roman" w:hAnsi="Times New Roman" w:cs="Times New Roman"/>
                <w:sz w:val="18"/>
                <w:szCs w:val="18"/>
              </w:rPr>
              <w:t>семестр</w:t>
            </w:r>
          </w:p>
        </w:tc>
        <w:tc>
          <w:tcPr>
            <w:tcW w:w="3659" w:type="dxa"/>
            <w:tcBorders>
              <w:top w:val="single" w:sz="4" w:space="0" w:color="auto"/>
              <w:left w:val="single" w:sz="4" w:space="0" w:color="auto"/>
              <w:bottom w:val="single" w:sz="4" w:space="0" w:color="auto"/>
              <w:right w:val="single" w:sz="4" w:space="0" w:color="auto"/>
            </w:tcBorders>
            <w:hideMark/>
          </w:tcPr>
          <w:p w14:paraId="0FDC4FAF" w14:textId="77777777" w:rsidR="0052537C" w:rsidRPr="00FF0F7C" w:rsidRDefault="0052537C">
            <w:pPr>
              <w:spacing w:after="0" w:line="252" w:lineRule="auto"/>
              <w:jc w:val="center"/>
              <w:rPr>
                <w:rFonts w:ascii="Times New Roman" w:hAnsi="Times New Roman" w:cs="Times New Roman"/>
                <w:sz w:val="18"/>
                <w:szCs w:val="18"/>
              </w:rPr>
            </w:pPr>
            <w:r w:rsidRPr="00FF0F7C">
              <w:rPr>
                <w:rFonts w:ascii="Times New Roman" w:hAnsi="Times New Roman" w:cs="Times New Roman"/>
                <w:sz w:val="18"/>
                <w:szCs w:val="18"/>
              </w:rPr>
              <w:t>ОД</w:t>
            </w:r>
          </w:p>
        </w:tc>
        <w:tc>
          <w:tcPr>
            <w:tcW w:w="4076" w:type="dxa"/>
            <w:tcBorders>
              <w:top w:val="single" w:sz="4" w:space="0" w:color="auto"/>
              <w:left w:val="single" w:sz="4" w:space="0" w:color="auto"/>
              <w:bottom w:val="single" w:sz="4" w:space="0" w:color="auto"/>
              <w:right w:val="single" w:sz="4" w:space="0" w:color="auto"/>
            </w:tcBorders>
          </w:tcPr>
          <w:p w14:paraId="11E9B81B" w14:textId="77777777" w:rsidR="0052537C" w:rsidRPr="00FF0F7C" w:rsidRDefault="0052537C">
            <w:pPr>
              <w:spacing w:after="0"/>
              <w:jc w:val="center"/>
              <w:rPr>
                <w:rFonts w:ascii="Times New Roman" w:hAnsi="Times New Roman" w:cs="Times New Roman"/>
                <w:sz w:val="18"/>
                <w:szCs w:val="18"/>
              </w:rPr>
            </w:pPr>
            <w:r w:rsidRPr="00FF0F7C">
              <w:rPr>
                <w:rFonts w:ascii="Times New Roman" w:hAnsi="Times New Roman" w:cs="Times New Roman"/>
                <w:sz w:val="18"/>
                <w:szCs w:val="18"/>
              </w:rPr>
              <w:t>ЭД</w:t>
            </w:r>
          </w:p>
          <w:p w14:paraId="4E489AE1" w14:textId="77777777" w:rsidR="0052537C" w:rsidRPr="00FF0F7C" w:rsidRDefault="0052537C">
            <w:pPr>
              <w:spacing w:after="0" w:line="252" w:lineRule="auto"/>
              <w:jc w:val="center"/>
              <w:rPr>
                <w:rFonts w:ascii="Times New Roman" w:hAnsi="Times New Roman" w:cs="Times New Roman"/>
                <w:sz w:val="18"/>
                <w:szCs w:val="18"/>
              </w:rPr>
            </w:pPr>
          </w:p>
        </w:tc>
      </w:tr>
      <w:tr w:rsidR="0052537C" w:rsidRPr="00FF0F7C" w14:paraId="4F4341C2" w14:textId="77777777" w:rsidTr="0052537C">
        <w:tc>
          <w:tcPr>
            <w:tcW w:w="9571" w:type="dxa"/>
            <w:gridSpan w:val="4"/>
            <w:tcBorders>
              <w:top w:val="single" w:sz="4" w:space="0" w:color="auto"/>
              <w:left w:val="single" w:sz="4" w:space="0" w:color="auto"/>
              <w:bottom w:val="single" w:sz="4" w:space="0" w:color="auto"/>
              <w:right w:val="single" w:sz="4" w:space="0" w:color="auto"/>
            </w:tcBorders>
            <w:hideMark/>
          </w:tcPr>
          <w:p w14:paraId="5E2F14F1" w14:textId="77777777" w:rsidR="0052537C" w:rsidRPr="00FF0F7C" w:rsidRDefault="0052537C">
            <w:pPr>
              <w:spacing w:after="0" w:line="252" w:lineRule="auto"/>
              <w:jc w:val="center"/>
              <w:rPr>
                <w:rFonts w:ascii="Times New Roman" w:hAnsi="Times New Roman" w:cs="Times New Roman"/>
                <w:sz w:val="18"/>
                <w:szCs w:val="18"/>
              </w:rPr>
            </w:pPr>
            <w:r w:rsidRPr="00FF0F7C">
              <w:rPr>
                <w:rFonts w:ascii="Times New Roman" w:hAnsi="Times New Roman" w:cs="Times New Roman"/>
                <w:sz w:val="18"/>
                <w:szCs w:val="18"/>
              </w:rPr>
              <w:t>Модуль 1-2</w:t>
            </w:r>
          </w:p>
        </w:tc>
      </w:tr>
      <w:tr w:rsidR="0052537C" w:rsidRPr="00FF0F7C" w14:paraId="6A2397A1" w14:textId="77777777" w:rsidTr="0052537C">
        <w:tc>
          <w:tcPr>
            <w:tcW w:w="817" w:type="dxa"/>
            <w:tcBorders>
              <w:top w:val="single" w:sz="4" w:space="0" w:color="auto"/>
              <w:left w:val="single" w:sz="4" w:space="0" w:color="auto"/>
              <w:bottom w:val="single" w:sz="4" w:space="0" w:color="auto"/>
              <w:right w:val="single" w:sz="4" w:space="0" w:color="auto"/>
            </w:tcBorders>
            <w:hideMark/>
          </w:tcPr>
          <w:p w14:paraId="623E9201" w14:textId="77777777" w:rsidR="0052537C" w:rsidRPr="00FF0F7C" w:rsidRDefault="0052537C">
            <w:pPr>
              <w:spacing w:after="0" w:line="252" w:lineRule="auto"/>
              <w:jc w:val="center"/>
              <w:rPr>
                <w:rFonts w:ascii="Times New Roman" w:hAnsi="Times New Roman" w:cs="Times New Roman"/>
                <w:sz w:val="18"/>
                <w:szCs w:val="18"/>
              </w:rPr>
            </w:pPr>
            <w:r w:rsidRPr="00FF0F7C">
              <w:rPr>
                <w:rFonts w:ascii="Times New Roman" w:hAnsi="Times New Roman" w:cs="Times New Roman"/>
                <w:sz w:val="18"/>
                <w:szCs w:val="18"/>
              </w:rPr>
              <w:t>1</w:t>
            </w:r>
          </w:p>
        </w:tc>
        <w:tc>
          <w:tcPr>
            <w:tcW w:w="1019" w:type="dxa"/>
            <w:tcBorders>
              <w:top w:val="single" w:sz="4" w:space="0" w:color="auto"/>
              <w:left w:val="single" w:sz="4" w:space="0" w:color="auto"/>
              <w:bottom w:val="single" w:sz="4" w:space="0" w:color="auto"/>
              <w:right w:val="single" w:sz="4" w:space="0" w:color="auto"/>
            </w:tcBorders>
            <w:hideMark/>
          </w:tcPr>
          <w:p w14:paraId="15742B19" w14:textId="77777777" w:rsidR="0052537C" w:rsidRPr="00FF0F7C" w:rsidRDefault="0052537C">
            <w:pPr>
              <w:spacing w:after="0" w:line="252" w:lineRule="auto"/>
              <w:jc w:val="center"/>
              <w:rPr>
                <w:rFonts w:ascii="Times New Roman" w:hAnsi="Times New Roman" w:cs="Times New Roman"/>
                <w:sz w:val="18"/>
                <w:szCs w:val="18"/>
              </w:rPr>
            </w:pPr>
            <w:r w:rsidRPr="00FF0F7C">
              <w:rPr>
                <w:rFonts w:ascii="Times New Roman" w:hAnsi="Times New Roman" w:cs="Times New Roman"/>
                <w:sz w:val="18"/>
                <w:szCs w:val="18"/>
              </w:rPr>
              <w:t>1</w:t>
            </w:r>
          </w:p>
        </w:tc>
        <w:tc>
          <w:tcPr>
            <w:tcW w:w="3659" w:type="dxa"/>
            <w:tcBorders>
              <w:top w:val="single" w:sz="4" w:space="0" w:color="auto"/>
              <w:left w:val="single" w:sz="4" w:space="0" w:color="auto"/>
              <w:bottom w:val="single" w:sz="4" w:space="0" w:color="auto"/>
              <w:right w:val="single" w:sz="4" w:space="0" w:color="auto"/>
            </w:tcBorders>
            <w:hideMark/>
          </w:tcPr>
          <w:p w14:paraId="24A625CA" w14:textId="77777777" w:rsidR="0052537C" w:rsidRPr="00FF0F7C" w:rsidRDefault="0052537C">
            <w:pPr>
              <w:spacing w:after="0" w:line="252" w:lineRule="auto"/>
              <w:jc w:val="both"/>
              <w:rPr>
                <w:rFonts w:ascii="Times New Roman" w:hAnsi="Times New Roman" w:cs="Times New Roman"/>
                <w:sz w:val="18"/>
                <w:szCs w:val="18"/>
              </w:rPr>
            </w:pPr>
            <w:r w:rsidRPr="00FF0F7C">
              <w:rPr>
                <w:rFonts w:ascii="Times New Roman" w:hAnsi="Times New Roman" w:cs="Times New Roman"/>
                <w:sz w:val="18"/>
                <w:szCs w:val="18"/>
              </w:rPr>
              <w:t>Введение в языкознание</w:t>
            </w:r>
          </w:p>
        </w:tc>
        <w:tc>
          <w:tcPr>
            <w:tcW w:w="4076" w:type="dxa"/>
            <w:tcBorders>
              <w:top w:val="single" w:sz="4" w:space="0" w:color="auto"/>
              <w:left w:val="single" w:sz="4" w:space="0" w:color="auto"/>
              <w:bottom w:val="single" w:sz="4" w:space="0" w:color="auto"/>
              <w:right w:val="single" w:sz="4" w:space="0" w:color="auto"/>
            </w:tcBorders>
          </w:tcPr>
          <w:p w14:paraId="150489B5" w14:textId="77777777" w:rsidR="0052537C" w:rsidRPr="00FF0F7C" w:rsidRDefault="0052537C">
            <w:pPr>
              <w:spacing w:after="0" w:line="252" w:lineRule="auto"/>
              <w:jc w:val="both"/>
              <w:rPr>
                <w:rFonts w:ascii="Times New Roman" w:hAnsi="Times New Roman" w:cs="Times New Roman"/>
                <w:sz w:val="18"/>
                <w:szCs w:val="18"/>
              </w:rPr>
            </w:pPr>
          </w:p>
        </w:tc>
      </w:tr>
      <w:tr w:rsidR="0052537C" w:rsidRPr="00FF0F7C" w14:paraId="62498A43" w14:textId="77777777" w:rsidTr="0052537C">
        <w:tc>
          <w:tcPr>
            <w:tcW w:w="817" w:type="dxa"/>
            <w:tcBorders>
              <w:top w:val="single" w:sz="4" w:space="0" w:color="auto"/>
              <w:left w:val="single" w:sz="4" w:space="0" w:color="auto"/>
              <w:bottom w:val="single" w:sz="4" w:space="0" w:color="auto"/>
              <w:right w:val="single" w:sz="4" w:space="0" w:color="auto"/>
            </w:tcBorders>
            <w:hideMark/>
          </w:tcPr>
          <w:p w14:paraId="727CE223" w14:textId="77777777" w:rsidR="0052537C" w:rsidRPr="00FF0F7C" w:rsidRDefault="0052537C">
            <w:pPr>
              <w:spacing w:after="0" w:line="252" w:lineRule="auto"/>
              <w:jc w:val="center"/>
              <w:rPr>
                <w:rFonts w:ascii="Times New Roman" w:hAnsi="Times New Roman" w:cs="Times New Roman"/>
                <w:sz w:val="18"/>
                <w:szCs w:val="18"/>
              </w:rPr>
            </w:pPr>
            <w:r w:rsidRPr="00FF0F7C">
              <w:rPr>
                <w:rFonts w:ascii="Times New Roman" w:hAnsi="Times New Roman" w:cs="Times New Roman"/>
                <w:sz w:val="18"/>
                <w:szCs w:val="18"/>
              </w:rPr>
              <w:t>1</w:t>
            </w:r>
          </w:p>
        </w:tc>
        <w:tc>
          <w:tcPr>
            <w:tcW w:w="1019" w:type="dxa"/>
            <w:tcBorders>
              <w:top w:val="single" w:sz="4" w:space="0" w:color="auto"/>
              <w:left w:val="single" w:sz="4" w:space="0" w:color="auto"/>
              <w:bottom w:val="single" w:sz="4" w:space="0" w:color="auto"/>
              <w:right w:val="single" w:sz="4" w:space="0" w:color="auto"/>
            </w:tcBorders>
            <w:hideMark/>
          </w:tcPr>
          <w:p w14:paraId="3BFC5313" w14:textId="77777777" w:rsidR="0052537C" w:rsidRPr="00FF0F7C" w:rsidRDefault="0052537C">
            <w:pPr>
              <w:spacing w:after="0" w:line="252" w:lineRule="auto"/>
              <w:jc w:val="center"/>
              <w:rPr>
                <w:rFonts w:ascii="Times New Roman" w:hAnsi="Times New Roman" w:cs="Times New Roman"/>
                <w:sz w:val="18"/>
                <w:szCs w:val="18"/>
              </w:rPr>
            </w:pPr>
            <w:r w:rsidRPr="00FF0F7C">
              <w:rPr>
                <w:rFonts w:ascii="Times New Roman" w:hAnsi="Times New Roman" w:cs="Times New Roman"/>
                <w:sz w:val="18"/>
                <w:szCs w:val="18"/>
              </w:rPr>
              <w:t>2</w:t>
            </w:r>
          </w:p>
        </w:tc>
        <w:tc>
          <w:tcPr>
            <w:tcW w:w="3659" w:type="dxa"/>
            <w:tcBorders>
              <w:top w:val="single" w:sz="4" w:space="0" w:color="auto"/>
              <w:left w:val="single" w:sz="4" w:space="0" w:color="auto"/>
              <w:bottom w:val="single" w:sz="4" w:space="0" w:color="auto"/>
              <w:right w:val="single" w:sz="4" w:space="0" w:color="auto"/>
            </w:tcBorders>
            <w:hideMark/>
          </w:tcPr>
          <w:p w14:paraId="5A0BCB34" w14:textId="77777777" w:rsidR="0052537C" w:rsidRPr="00FF0F7C" w:rsidRDefault="0052537C">
            <w:pPr>
              <w:spacing w:after="0" w:line="252" w:lineRule="auto"/>
              <w:jc w:val="both"/>
              <w:rPr>
                <w:rFonts w:ascii="Times New Roman" w:hAnsi="Times New Roman" w:cs="Times New Roman"/>
                <w:sz w:val="18"/>
                <w:szCs w:val="18"/>
              </w:rPr>
            </w:pPr>
            <w:r w:rsidRPr="00FF0F7C">
              <w:rPr>
                <w:rFonts w:ascii="Times New Roman" w:hAnsi="Times New Roman" w:cs="Times New Roman"/>
                <w:sz w:val="18"/>
                <w:szCs w:val="18"/>
              </w:rPr>
              <w:t>Фонетическая система русского языка</w:t>
            </w:r>
          </w:p>
        </w:tc>
        <w:tc>
          <w:tcPr>
            <w:tcW w:w="4076" w:type="dxa"/>
            <w:tcBorders>
              <w:top w:val="single" w:sz="4" w:space="0" w:color="auto"/>
              <w:left w:val="single" w:sz="4" w:space="0" w:color="auto"/>
              <w:bottom w:val="single" w:sz="4" w:space="0" w:color="auto"/>
              <w:right w:val="single" w:sz="4" w:space="0" w:color="auto"/>
            </w:tcBorders>
            <w:hideMark/>
          </w:tcPr>
          <w:p w14:paraId="117F78CA" w14:textId="77777777" w:rsidR="0052537C" w:rsidRPr="00FF0F7C" w:rsidRDefault="0052537C">
            <w:pPr>
              <w:spacing w:after="0" w:line="252" w:lineRule="auto"/>
              <w:jc w:val="both"/>
              <w:rPr>
                <w:rFonts w:ascii="Times New Roman" w:hAnsi="Times New Roman" w:cs="Times New Roman"/>
                <w:sz w:val="18"/>
                <w:szCs w:val="18"/>
                <w:lang w:val="ru-RU"/>
              </w:rPr>
            </w:pPr>
            <w:r w:rsidRPr="00FF0F7C">
              <w:rPr>
                <w:rFonts w:ascii="Times New Roman" w:hAnsi="Times New Roman" w:cs="Times New Roman"/>
                <w:sz w:val="18"/>
                <w:szCs w:val="18"/>
                <w:lang w:val="ru-RU"/>
              </w:rPr>
              <w:t>Орфоэпические нормы русского литературного языка</w:t>
            </w:r>
          </w:p>
        </w:tc>
      </w:tr>
      <w:tr w:rsidR="0052537C" w:rsidRPr="00FF0F7C" w14:paraId="49794F3B" w14:textId="77777777" w:rsidTr="0052537C">
        <w:tc>
          <w:tcPr>
            <w:tcW w:w="9571" w:type="dxa"/>
            <w:gridSpan w:val="4"/>
            <w:tcBorders>
              <w:top w:val="single" w:sz="4" w:space="0" w:color="auto"/>
              <w:left w:val="single" w:sz="4" w:space="0" w:color="auto"/>
              <w:bottom w:val="single" w:sz="4" w:space="0" w:color="auto"/>
              <w:right w:val="single" w:sz="4" w:space="0" w:color="auto"/>
            </w:tcBorders>
            <w:hideMark/>
          </w:tcPr>
          <w:p w14:paraId="3A4A24FA" w14:textId="77777777" w:rsidR="0052537C" w:rsidRPr="00FF0F7C" w:rsidRDefault="0052537C">
            <w:pPr>
              <w:spacing w:after="0" w:line="252" w:lineRule="auto"/>
              <w:jc w:val="center"/>
              <w:rPr>
                <w:rFonts w:ascii="Times New Roman" w:hAnsi="Times New Roman" w:cs="Times New Roman"/>
                <w:sz w:val="18"/>
                <w:szCs w:val="18"/>
              </w:rPr>
            </w:pPr>
            <w:r w:rsidRPr="00FF0F7C">
              <w:rPr>
                <w:rFonts w:ascii="Times New Roman" w:hAnsi="Times New Roman" w:cs="Times New Roman"/>
                <w:sz w:val="18"/>
                <w:szCs w:val="18"/>
              </w:rPr>
              <w:t>Модуль 3-4</w:t>
            </w:r>
          </w:p>
        </w:tc>
      </w:tr>
      <w:tr w:rsidR="0052537C" w:rsidRPr="00FF0F7C" w14:paraId="7A498237" w14:textId="77777777" w:rsidTr="0052537C">
        <w:tc>
          <w:tcPr>
            <w:tcW w:w="817" w:type="dxa"/>
            <w:vMerge w:val="restart"/>
            <w:tcBorders>
              <w:top w:val="single" w:sz="4" w:space="0" w:color="auto"/>
              <w:left w:val="single" w:sz="4" w:space="0" w:color="auto"/>
              <w:bottom w:val="single" w:sz="4" w:space="0" w:color="auto"/>
              <w:right w:val="single" w:sz="4" w:space="0" w:color="auto"/>
            </w:tcBorders>
            <w:hideMark/>
          </w:tcPr>
          <w:p w14:paraId="4DE15E0E" w14:textId="77777777" w:rsidR="0052537C" w:rsidRPr="00FF0F7C" w:rsidRDefault="0052537C">
            <w:pPr>
              <w:spacing w:after="0" w:line="252" w:lineRule="auto"/>
              <w:jc w:val="center"/>
              <w:rPr>
                <w:rFonts w:ascii="Times New Roman" w:hAnsi="Times New Roman" w:cs="Times New Roman"/>
                <w:sz w:val="18"/>
                <w:szCs w:val="18"/>
              </w:rPr>
            </w:pPr>
            <w:r w:rsidRPr="00FF0F7C">
              <w:rPr>
                <w:rFonts w:ascii="Times New Roman" w:hAnsi="Times New Roman" w:cs="Times New Roman"/>
                <w:sz w:val="18"/>
                <w:szCs w:val="18"/>
              </w:rPr>
              <w:t>2</w:t>
            </w:r>
          </w:p>
        </w:tc>
        <w:tc>
          <w:tcPr>
            <w:tcW w:w="1019" w:type="dxa"/>
            <w:vMerge w:val="restart"/>
            <w:tcBorders>
              <w:top w:val="single" w:sz="4" w:space="0" w:color="auto"/>
              <w:left w:val="single" w:sz="4" w:space="0" w:color="auto"/>
              <w:bottom w:val="single" w:sz="4" w:space="0" w:color="auto"/>
              <w:right w:val="single" w:sz="4" w:space="0" w:color="auto"/>
            </w:tcBorders>
            <w:hideMark/>
          </w:tcPr>
          <w:p w14:paraId="59E20DD6" w14:textId="77777777" w:rsidR="0052537C" w:rsidRPr="00FF0F7C" w:rsidRDefault="0052537C">
            <w:pPr>
              <w:spacing w:after="0" w:line="252" w:lineRule="auto"/>
              <w:jc w:val="center"/>
              <w:rPr>
                <w:rFonts w:ascii="Times New Roman" w:hAnsi="Times New Roman" w:cs="Times New Roman"/>
                <w:sz w:val="18"/>
                <w:szCs w:val="18"/>
              </w:rPr>
            </w:pPr>
            <w:r w:rsidRPr="00FF0F7C">
              <w:rPr>
                <w:rFonts w:ascii="Times New Roman" w:hAnsi="Times New Roman" w:cs="Times New Roman"/>
                <w:sz w:val="18"/>
                <w:szCs w:val="18"/>
              </w:rPr>
              <w:t>1</w:t>
            </w:r>
          </w:p>
        </w:tc>
        <w:tc>
          <w:tcPr>
            <w:tcW w:w="3659" w:type="dxa"/>
            <w:tcBorders>
              <w:top w:val="single" w:sz="4" w:space="0" w:color="auto"/>
              <w:left w:val="single" w:sz="4" w:space="0" w:color="auto"/>
              <w:bottom w:val="single" w:sz="4" w:space="0" w:color="auto"/>
              <w:right w:val="single" w:sz="4" w:space="0" w:color="auto"/>
            </w:tcBorders>
            <w:hideMark/>
          </w:tcPr>
          <w:p w14:paraId="5039A0E9" w14:textId="77777777" w:rsidR="0052537C" w:rsidRPr="00FF0F7C" w:rsidRDefault="0052537C">
            <w:pPr>
              <w:spacing w:after="0" w:line="252" w:lineRule="auto"/>
              <w:jc w:val="both"/>
              <w:rPr>
                <w:rFonts w:ascii="Times New Roman" w:hAnsi="Times New Roman" w:cs="Times New Roman"/>
                <w:sz w:val="18"/>
                <w:szCs w:val="18"/>
                <w:lang w:val="ru-RU"/>
              </w:rPr>
            </w:pPr>
            <w:r w:rsidRPr="00FF0F7C">
              <w:rPr>
                <w:rFonts w:ascii="Times New Roman" w:hAnsi="Times New Roman" w:cs="Times New Roman"/>
                <w:sz w:val="18"/>
                <w:szCs w:val="18"/>
                <w:lang w:val="ru-RU"/>
              </w:rPr>
              <w:t>Лексическая и фразеологическая системы русского языка</w:t>
            </w:r>
          </w:p>
        </w:tc>
        <w:tc>
          <w:tcPr>
            <w:tcW w:w="4076" w:type="dxa"/>
            <w:tcBorders>
              <w:top w:val="single" w:sz="4" w:space="0" w:color="auto"/>
              <w:left w:val="single" w:sz="4" w:space="0" w:color="auto"/>
              <w:bottom w:val="single" w:sz="4" w:space="0" w:color="auto"/>
              <w:right w:val="single" w:sz="4" w:space="0" w:color="auto"/>
            </w:tcBorders>
            <w:hideMark/>
          </w:tcPr>
          <w:p w14:paraId="4DDEE023" w14:textId="77777777" w:rsidR="0052537C" w:rsidRPr="00FF0F7C" w:rsidRDefault="0052537C">
            <w:pPr>
              <w:spacing w:after="0" w:line="252" w:lineRule="auto"/>
              <w:jc w:val="both"/>
              <w:rPr>
                <w:rFonts w:ascii="Times New Roman" w:hAnsi="Times New Roman" w:cs="Times New Roman"/>
                <w:sz w:val="18"/>
                <w:szCs w:val="18"/>
              </w:rPr>
            </w:pPr>
            <w:r w:rsidRPr="00FF0F7C">
              <w:rPr>
                <w:rFonts w:ascii="Times New Roman" w:hAnsi="Times New Roman" w:cs="Times New Roman"/>
                <w:sz w:val="18"/>
                <w:szCs w:val="18"/>
              </w:rPr>
              <w:t>Основы лексикографии в школе</w:t>
            </w:r>
          </w:p>
        </w:tc>
      </w:tr>
      <w:tr w:rsidR="0052537C" w:rsidRPr="00FF0F7C" w14:paraId="7387497D" w14:textId="77777777" w:rsidTr="0052537C">
        <w:tc>
          <w:tcPr>
            <w:tcW w:w="9571" w:type="dxa"/>
            <w:vMerge/>
            <w:tcBorders>
              <w:top w:val="single" w:sz="4" w:space="0" w:color="auto"/>
              <w:left w:val="single" w:sz="4" w:space="0" w:color="auto"/>
              <w:bottom w:val="single" w:sz="4" w:space="0" w:color="auto"/>
              <w:right w:val="single" w:sz="4" w:space="0" w:color="auto"/>
            </w:tcBorders>
            <w:vAlign w:val="center"/>
            <w:hideMark/>
          </w:tcPr>
          <w:p w14:paraId="71158092" w14:textId="77777777" w:rsidR="0052537C" w:rsidRPr="00FF0F7C" w:rsidRDefault="0052537C">
            <w:pPr>
              <w:spacing w:after="0" w:line="240" w:lineRule="auto"/>
              <w:rPr>
                <w:rFonts w:ascii="Times New Roman" w:hAnsi="Times New Roman" w:cs="Times New Roman"/>
                <w:sz w:val="18"/>
                <w:szCs w:val="18"/>
              </w:rPr>
            </w:pPr>
          </w:p>
        </w:tc>
        <w:tc>
          <w:tcPr>
            <w:tcW w:w="1019" w:type="dxa"/>
            <w:vMerge/>
            <w:tcBorders>
              <w:top w:val="single" w:sz="4" w:space="0" w:color="auto"/>
              <w:left w:val="single" w:sz="4" w:space="0" w:color="auto"/>
              <w:bottom w:val="single" w:sz="4" w:space="0" w:color="auto"/>
              <w:right w:val="single" w:sz="4" w:space="0" w:color="auto"/>
            </w:tcBorders>
            <w:vAlign w:val="center"/>
            <w:hideMark/>
          </w:tcPr>
          <w:p w14:paraId="60F26656" w14:textId="77777777" w:rsidR="0052537C" w:rsidRPr="00FF0F7C" w:rsidRDefault="0052537C">
            <w:pPr>
              <w:spacing w:after="0" w:line="240" w:lineRule="auto"/>
              <w:rPr>
                <w:rFonts w:ascii="Times New Roman" w:hAnsi="Times New Roman" w:cs="Times New Roman"/>
                <w:sz w:val="18"/>
                <w:szCs w:val="18"/>
              </w:rPr>
            </w:pPr>
          </w:p>
        </w:tc>
        <w:tc>
          <w:tcPr>
            <w:tcW w:w="3659" w:type="dxa"/>
            <w:tcBorders>
              <w:top w:val="single" w:sz="4" w:space="0" w:color="auto"/>
              <w:left w:val="single" w:sz="4" w:space="0" w:color="auto"/>
              <w:bottom w:val="single" w:sz="4" w:space="0" w:color="auto"/>
              <w:right w:val="single" w:sz="4" w:space="0" w:color="auto"/>
            </w:tcBorders>
            <w:hideMark/>
          </w:tcPr>
          <w:p w14:paraId="4E4CD07A" w14:textId="77777777" w:rsidR="0052537C" w:rsidRPr="00FF0F7C" w:rsidRDefault="0052537C">
            <w:pPr>
              <w:spacing w:after="0" w:line="252" w:lineRule="auto"/>
              <w:jc w:val="both"/>
              <w:rPr>
                <w:rFonts w:ascii="Times New Roman" w:hAnsi="Times New Roman" w:cs="Times New Roman"/>
                <w:sz w:val="18"/>
                <w:szCs w:val="18"/>
                <w:lang w:val="ru-RU"/>
              </w:rPr>
            </w:pPr>
            <w:r w:rsidRPr="00FF0F7C">
              <w:rPr>
                <w:rFonts w:ascii="Times New Roman" w:hAnsi="Times New Roman" w:cs="Times New Roman"/>
                <w:sz w:val="18"/>
                <w:szCs w:val="18"/>
                <w:lang w:val="ru-RU"/>
              </w:rPr>
              <w:t>Морфологическая и словообразовательная система русского языка</w:t>
            </w:r>
          </w:p>
        </w:tc>
        <w:tc>
          <w:tcPr>
            <w:tcW w:w="4076" w:type="dxa"/>
            <w:tcBorders>
              <w:top w:val="single" w:sz="4" w:space="0" w:color="auto"/>
              <w:left w:val="single" w:sz="4" w:space="0" w:color="auto"/>
              <w:bottom w:val="single" w:sz="4" w:space="0" w:color="auto"/>
              <w:right w:val="single" w:sz="4" w:space="0" w:color="auto"/>
            </w:tcBorders>
            <w:hideMark/>
          </w:tcPr>
          <w:p w14:paraId="73E6ACFD" w14:textId="77777777" w:rsidR="0052537C" w:rsidRPr="00FF0F7C" w:rsidRDefault="0052537C">
            <w:pPr>
              <w:spacing w:after="0" w:line="252" w:lineRule="auto"/>
              <w:jc w:val="both"/>
              <w:rPr>
                <w:rFonts w:ascii="Times New Roman" w:hAnsi="Times New Roman" w:cs="Times New Roman"/>
                <w:sz w:val="18"/>
                <w:szCs w:val="18"/>
              </w:rPr>
            </w:pPr>
            <w:r w:rsidRPr="00FF0F7C">
              <w:rPr>
                <w:rFonts w:ascii="Times New Roman" w:hAnsi="Times New Roman" w:cs="Times New Roman"/>
                <w:sz w:val="18"/>
                <w:szCs w:val="18"/>
              </w:rPr>
              <w:t>Основы орфографии в школе</w:t>
            </w:r>
          </w:p>
        </w:tc>
      </w:tr>
      <w:tr w:rsidR="0052537C" w:rsidRPr="00FF0F7C" w14:paraId="06BE1B2B" w14:textId="77777777" w:rsidTr="0052537C">
        <w:tc>
          <w:tcPr>
            <w:tcW w:w="817" w:type="dxa"/>
            <w:tcBorders>
              <w:top w:val="single" w:sz="4" w:space="0" w:color="auto"/>
              <w:left w:val="single" w:sz="4" w:space="0" w:color="auto"/>
              <w:bottom w:val="single" w:sz="4" w:space="0" w:color="auto"/>
              <w:right w:val="single" w:sz="4" w:space="0" w:color="auto"/>
            </w:tcBorders>
            <w:hideMark/>
          </w:tcPr>
          <w:p w14:paraId="281B29B0" w14:textId="77777777" w:rsidR="0052537C" w:rsidRPr="00FF0F7C" w:rsidRDefault="0052537C">
            <w:pPr>
              <w:spacing w:after="0" w:line="252" w:lineRule="auto"/>
              <w:jc w:val="center"/>
              <w:rPr>
                <w:rFonts w:ascii="Times New Roman" w:hAnsi="Times New Roman" w:cs="Times New Roman"/>
                <w:sz w:val="18"/>
                <w:szCs w:val="18"/>
              </w:rPr>
            </w:pPr>
            <w:r w:rsidRPr="00FF0F7C">
              <w:rPr>
                <w:rFonts w:ascii="Times New Roman" w:hAnsi="Times New Roman" w:cs="Times New Roman"/>
                <w:sz w:val="18"/>
                <w:szCs w:val="18"/>
              </w:rPr>
              <w:t>2</w:t>
            </w:r>
          </w:p>
        </w:tc>
        <w:tc>
          <w:tcPr>
            <w:tcW w:w="1019" w:type="dxa"/>
            <w:tcBorders>
              <w:top w:val="single" w:sz="4" w:space="0" w:color="auto"/>
              <w:left w:val="single" w:sz="4" w:space="0" w:color="auto"/>
              <w:bottom w:val="single" w:sz="4" w:space="0" w:color="auto"/>
              <w:right w:val="single" w:sz="4" w:space="0" w:color="auto"/>
            </w:tcBorders>
            <w:hideMark/>
          </w:tcPr>
          <w:p w14:paraId="351B005B" w14:textId="77777777" w:rsidR="0052537C" w:rsidRPr="00FF0F7C" w:rsidRDefault="0052537C">
            <w:pPr>
              <w:spacing w:after="0" w:line="252" w:lineRule="auto"/>
              <w:jc w:val="center"/>
              <w:rPr>
                <w:rFonts w:ascii="Times New Roman" w:hAnsi="Times New Roman" w:cs="Times New Roman"/>
                <w:sz w:val="18"/>
                <w:szCs w:val="18"/>
              </w:rPr>
            </w:pPr>
            <w:r w:rsidRPr="00FF0F7C">
              <w:rPr>
                <w:rFonts w:ascii="Times New Roman" w:hAnsi="Times New Roman" w:cs="Times New Roman"/>
                <w:sz w:val="18"/>
                <w:szCs w:val="18"/>
              </w:rPr>
              <w:t>2</w:t>
            </w:r>
          </w:p>
        </w:tc>
        <w:tc>
          <w:tcPr>
            <w:tcW w:w="3659" w:type="dxa"/>
            <w:tcBorders>
              <w:top w:val="single" w:sz="4" w:space="0" w:color="auto"/>
              <w:left w:val="single" w:sz="4" w:space="0" w:color="auto"/>
              <w:bottom w:val="single" w:sz="4" w:space="0" w:color="auto"/>
              <w:right w:val="single" w:sz="4" w:space="0" w:color="auto"/>
            </w:tcBorders>
            <w:hideMark/>
          </w:tcPr>
          <w:p w14:paraId="67E97E78" w14:textId="77777777" w:rsidR="0052537C" w:rsidRPr="00FF0F7C" w:rsidRDefault="0052537C">
            <w:pPr>
              <w:spacing w:after="0" w:line="252" w:lineRule="auto"/>
              <w:jc w:val="both"/>
              <w:rPr>
                <w:rFonts w:ascii="Times New Roman" w:hAnsi="Times New Roman" w:cs="Times New Roman"/>
                <w:sz w:val="18"/>
                <w:szCs w:val="18"/>
              </w:rPr>
            </w:pPr>
            <w:r w:rsidRPr="00FF0F7C">
              <w:rPr>
                <w:rFonts w:ascii="Times New Roman" w:hAnsi="Times New Roman" w:cs="Times New Roman"/>
                <w:sz w:val="18"/>
                <w:szCs w:val="18"/>
              </w:rPr>
              <w:t>Синтаксическая система русского языка</w:t>
            </w:r>
          </w:p>
        </w:tc>
        <w:tc>
          <w:tcPr>
            <w:tcW w:w="4076" w:type="dxa"/>
            <w:tcBorders>
              <w:top w:val="single" w:sz="4" w:space="0" w:color="auto"/>
              <w:left w:val="single" w:sz="4" w:space="0" w:color="auto"/>
              <w:bottom w:val="single" w:sz="4" w:space="0" w:color="auto"/>
              <w:right w:val="single" w:sz="4" w:space="0" w:color="auto"/>
            </w:tcBorders>
            <w:hideMark/>
          </w:tcPr>
          <w:p w14:paraId="03A5B284" w14:textId="77777777" w:rsidR="0052537C" w:rsidRPr="00FF0F7C" w:rsidRDefault="0052537C">
            <w:pPr>
              <w:spacing w:after="0" w:line="252" w:lineRule="auto"/>
              <w:jc w:val="both"/>
              <w:rPr>
                <w:rFonts w:ascii="Times New Roman" w:hAnsi="Times New Roman" w:cs="Times New Roman"/>
                <w:sz w:val="18"/>
                <w:szCs w:val="18"/>
              </w:rPr>
            </w:pPr>
            <w:r w:rsidRPr="00FF0F7C">
              <w:rPr>
                <w:rFonts w:ascii="Times New Roman" w:hAnsi="Times New Roman" w:cs="Times New Roman"/>
                <w:sz w:val="18"/>
                <w:szCs w:val="18"/>
              </w:rPr>
              <w:t>Основы пунктуации в школе</w:t>
            </w:r>
          </w:p>
        </w:tc>
      </w:tr>
      <w:tr w:rsidR="0052537C" w:rsidRPr="00FF0F7C" w14:paraId="12257B39" w14:textId="77777777" w:rsidTr="0052537C">
        <w:tc>
          <w:tcPr>
            <w:tcW w:w="9571" w:type="dxa"/>
            <w:gridSpan w:val="4"/>
            <w:tcBorders>
              <w:top w:val="single" w:sz="4" w:space="0" w:color="auto"/>
              <w:left w:val="single" w:sz="4" w:space="0" w:color="auto"/>
              <w:bottom w:val="single" w:sz="4" w:space="0" w:color="auto"/>
              <w:right w:val="single" w:sz="4" w:space="0" w:color="auto"/>
            </w:tcBorders>
            <w:hideMark/>
          </w:tcPr>
          <w:p w14:paraId="4624F05A" w14:textId="77777777" w:rsidR="0052537C" w:rsidRPr="00FF0F7C" w:rsidRDefault="0052537C">
            <w:pPr>
              <w:spacing w:after="0" w:line="252" w:lineRule="auto"/>
              <w:jc w:val="center"/>
              <w:rPr>
                <w:rFonts w:ascii="Times New Roman" w:hAnsi="Times New Roman" w:cs="Times New Roman"/>
                <w:sz w:val="18"/>
                <w:szCs w:val="18"/>
              </w:rPr>
            </w:pPr>
            <w:r w:rsidRPr="00FF0F7C">
              <w:rPr>
                <w:rFonts w:ascii="Times New Roman" w:hAnsi="Times New Roman" w:cs="Times New Roman"/>
                <w:sz w:val="18"/>
                <w:szCs w:val="18"/>
              </w:rPr>
              <w:t>Модуль 5-6</w:t>
            </w:r>
          </w:p>
        </w:tc>
      </w:tr>
      <w:tr w:rsidR="0052537C" w:rsidRPr="00FF0F7C" w14:paraId="3EB2A6F7" w14:textId="77777777" w:rsidTr="0052537C">
        <w:tc>
          <w:tcPr>
            <w:tcW w:w="817" w:type="dxa"/>
            <w:vMerge w:val="restart"/>
            <w:tcBorders>
              <w:top w:val="single" w:sz="4" w:space="0" w:color="auto"/>
              <w:left w:val="single" w:sz="4" w:space="0" w:color="auto"/>
              <w:bottom w:val="single" w:sz="4" w:space="0" w:color="auto"/>
              <w:right w:val="single" w:sz="4" w:space="0" w:color="auto"/>
            </w:tcBorders>
            <w:hideMark/>
          </w:tcPr>
          <w:p w14:paraId="42F4FAF8" w14:textId="77777777" w:rsidR="0052537C" w:rsidRPr="00FF0F7C" w:rsidRDefault="0052537C">
            <w:pPr>
              <w:spacing w:after="0" w:line="252" w:lineRule="auto"/>
              <w:jc w:val="center"/>
              <w:rPr>
                <w:rFonts w:ascii="Times New Roman" w:hAnsi="Times New Roman" w:cs="Times New Roman"/>
                <w:sz w:val="18"/>
                <w:szCs w:val="18"/>
              </w:rPr>
            </w:pPr>
            <w:r w:rsidRPr="00FF0F7C">
              <w:rPr>
                <w:rFonts w:ascii="Times New Roman" w:hAnsi="Times New Roman" w:cs="Times New Roman"/>
                <w:sz w:val="18"/>
                <w:szCs w:val="18"/>
              </w:rPr>
              <w:t>3</w:t>
            </w:r>
          </w:p>
        </w:tc>
        <w:tc>
          <w:tcPr>
            <w:tcW w:w="1019" w:type="dxa"/>
            <w:vMerge w:val="restart"/>
            <w:tcBorders>
              <w:top w:val="single" w:sz="4" w:space="0" w:color="auto"/>
              <w:left w:val="single" w:sz="4" w:space="0" w:color="auto"/>
              <w:bottom w:val="single" w:sz="4" w:space="0" w:color="auto"/>
              <w:right w:val="single" w:sz="4" w:space="0" w:color="auto"/>
            </w:tcBorders>
            <w:hideMark/>
          </w:tcPr>
          <w:p w14:paraId="4B4CDDF3" w14:textId="77777777" w:rsidR="0052537C" w:rsidRPr="00FF0F7C" w:rsidRDefault="0052537C">
            <w:pPr>
              <w:spacing w:after="0" w:line="252" w:lineRule="auto"/>
              <w:jc w:val="center"/>
              <w:rPr>
                <w:rFonts w:ascii="Times New Roman" w:hAnsi="Times New Roman" w:cs="Times New Roman"/>
                <w:sz w:val="18"/>
                <w:szCs w:val="18"/>
              </w:rPr>
            </w:pPr>
            <w:r w:rsidRPr="00FF0F7C">
              <w:rPr>
                <w:rFonts w:ascii="Times New Roman" w:hAnsi="Times New Roman" w:cs="Times New Roman"/>
                <w:sz w:val="18"/>
                <w:szCs w:val="18"/>
              </w:rPr>
              <w:t>1</w:t>
            </w:r>
          </w:p>
        </w:tc>
        <w:tc>
          <w:tcPr>
            <w:tcW w:w="3659" w:type="dxa"/>
            <w:tcBorders>
              <w:top w:val="single" w:sz="4" w:space="0" w:color="auto"/>
              <w:left w:val="single" w:sz="4" w:space="0" w:color="auto"/>
              <w:bottom w:val="single" w:sz="4" w:space="0" w:color="auto"/>
              <w:right w:val="single" w:sz="4" w:space="0" w:color="auto"/>
            </w:tcBorders>
            <w:hideMark/>
          </w:tcPr>
          <w:p w14:paraId="5EEB95A8" w14:textId="77777777" w:rsidR="0052537C" w:rsidRPr="00FF0F7C" w:rsidRDefault="0052537C">
            <w:pPr>
              <w:spacing w:after="0" w:line="252" w:lineRule="auto"/>
              <w:jc w:val="both"/>
              <w:rPr>
                <w:rFonts w:ascii="Times New Roman" w:hAnsi="Times New Roman" w:cs="Times New Roman"/>
                <w:sz w:val="18"/>
                <w:szCs w:val="18"/>
                <w:lang w:val="ru-RU"/>
              </w:rPr>
            </w:pPr>
            <w:r w:rsidRPr="00FF0F7C">
              <w:rPr>
                <w:rFonts w:ascii="Times New Roman" w:hAnsi="Times New Roman" w:cs="Times New Roman"/>
                <w:sz w:val="18"/>
                <w:szCs w:val="18"/>
                <w:lang w:val="ru-RU"/>
              </w:rPr>
              <w:t>Научно-методические основы преподавания русского языка и литературы в школе</w:t>
            </w:r>
          </w:p>
        </w:tc>
        <w:tc>
          <w:tcPr>
            <w:tcW w:w="4076" w:type="dxa"/>
            <w:tcBorders>
              <w:top w:val="single" w:sz="4" w:space="0" w:color="auto"/>
              <w:left w:val="single" w:sz="4" w:space="0" w:color="auto"/>
              <w:bottom w:val="single" w:sz="4" w:space="0" w:color="auto"/>
              <w:right w:val="single" w:sz="4" w:space="0" w:color="auto"/>
            </w:tcBorders>
            <w:hideMark/>
          </w:tcPr>
          <w:p w14:paraId="0ED93AD5" w14:textId="77777777" w:rsidR="0052537C" w:rsidRPr="00FF0F7C" w:rsidRDefault="0052537C">
            <w:pPr>
              <w:spacing w:after="0" w:line="252" w:lineRule="auto"/>
              <w:jc w:val="both"/>
              <w:rPr>
                <w:rFonts w:ascii="Times New Roman" w:hAnsi="Times New Roman" w:cs="Times New Roman"/>
                <w:sz w:val="18"/>
                <w:szCs w:val="18"/>
                <w:lang w:val="ru-RU"/>
              </w:rPr>
            </w:pPr>
            <w:r w:rsidRPr="00FF0F7C">
              <w:rPr>
                <w:rFonts w:ascii="Times New Roman" w:hAnsi="Times New Roman" w:cs="Times New Roman"/>
                <w:sz w:val="18"/>
                <w:szCs w:val="18"/>
                <w:lang w:val="ru-RU"/>
              </w:rPr>
              <w:t>Методический аспект изучения учебного текста</w:t>
            </w:r>
          </w:p>
        </w:tc>
      </w:tr>
      <w:tr w:rsidR="0052537C" w:rsidRPr="00FF0F7C" w14:paraId="1DCA042E" w14:textId="77777777" w:rsidTr="0052537C">
        <w:tc>
          <w:tcPr>
            <w:tcW w:w="9571" w:type="dxa"/>
            <w:vMerge/>
            <w:tcBorders>
              <w:top w:val="single" w:sz="4" w:space="0" w:color="auto"/>
              <w:left w:val="single" w:sz="4" w:space="0" w:color="auto"/>
              <w:bottom w:val="single" w:sz="4" w:space="0" w:color="auto"/>
              <w:right w:val="single" w:sz="4" w:space="0" w:color="auto"/>
            </w:tcBorders>
            <w:vAlign w:val="center"/>
            <w:hideMark/>
          </w:tcPr>
          <w:p w14:paraId="66BC244D" w14:textId="77777777" w:rsidR="0052537C" w:rsidRPr="00FF0F7C" w:rsidRDefault="0052537C">
            <w:pPr>
              <w:spacing w:after="0" w:line="240" w:lineRule="auto"/>
              <w:rPr>
                <w:rFonts w:ascii="Times New Roman" w:hAnsi="Times New Roman" w:cs="Times New Roman"/>
                <w:sz w:val="18"/>
                <w:szCs w:val="18"/>
                <w:lang w:val="ru-RU"/>
              </w:rPr>
            </w:pPr>
          </w:p>
        </w:tc>
        <w:tc>
          <w:tcPr>
            <w:tcW w:w="1019" w:type="dxa"/>
            <w:vMerge/>
            <w:tcBorders>
              <w:top w:val="single" w:sz="4" w:space="0" w:color="auto"/>
              <w:left w:val="single" w:sz="4" w:space="0" w:color="auto"/>
              <w:bottom w:val="single" w:sz="4" w:space="0" w:color="auto"/>
              <w:right w:val="single" w:sz="4" w:space="0" w:color="auto"/>
            </w:tcBorders>
            <w:vAlign w:val="center"/>
            <w:hideMark/>
          </w:tcPr>
          <w:p w14:paraId="5AC97E41" w14:textId="77777777" w:rsidR="0052537C" w:rsidRPr="00FF0F7C" w:rsidRDefault="0052537C">
            <w:pPr>
              <w:spacing w:after="0" w:line="240" w:lineRule="auto"/>
              <w:rPr>
                <w:rFonts w:ascii="Times New Roman" w:hAnsi="Times New Roman" w:cs="Times New Roman"/>
                <w:sz w:val="18"/>
                <w:szCs w:val="18"/>
                <w:lang w:val="ru-RU"/>
              </w:rPr>
            </w:pPr>
          </w:p>
        </w:tc>
        <w:tc>
          <w:tcPr>
            <w:tcW w:w="3659" w:type="dxa"/>
            <w:tcBorders>
              <w:top w:val="single" w:sz="4" w:space="0" w:color="auto"/>
              <w:left w:val="single" w:sz="4" w:space="0" w:color="auto"/>
              <w:bottom w:val="single" w:sz="4" w:space="0" w:color="auto"/>
              <w:right w:val="single" w:sz="4" w:space="0" w:color="auto"/>
            </w:tcBorders>
          </w:tcPr>
          <w:p w14:paraId="7EFD6D1C" w14:textId="77777777" w:rsidR="0052537C" w:rsidRPr="00FF0F7C" w:rsidRDefault="0052537C">
            <w:pPr>
              <w:spacing w:after="0" w:line="252" w:lineRule="auto"/>
              <w:jc w:val="both"/>
              <w:rPr>
                <w:rFonts w:ascii="Times New Roman" w:hAnsi="Times New Roman" w:cs="Times New Roman"/>
                <w:sz w:val="18"/>
                <w:szCs w:val="18"/>
                <w:lang w:val="ru-RU"/>
              </w:rPr>
            </w:pPr>
          </w:p>
        </w:tc>
        <w:tc>
          <w:tcPr>
            <w:tcW w:w="4076" w:type="dxa"/>
            <w:tcBorders>
              <w:top w:val="single" w:sz="4" w:space="0" w:color="auto"/>
              <w:left w:val="single" w:sz="4" w:space="0" w:color="auto"/>
              <w:bottom w:val="single" w:sz="4" w:space="0" w:color="auto"/>
              <w:right w:val="single" w:sz="4" w:space="0" w:color="auto"/>
            </w:tcBorders>
            <w:hideMark/>
          </w:tcPr>
          <w:p w14:paraId="5B4FC1C8" w14:textId="77777777" w:rsidR="0052537C" w:rsidRPr="00FF0F7C" w:rsidRDefault="0052537C">
            <w:pPr>
              <w:spacing w:after="0" w:line="252" w:lineRule="auto"/>
              <w:jc w:val="both"/>
              <w:rPr>
                <w:rFonts w:ascii="Times New Roman" w:hAnsi="Times New Roman" w:cs="Times New Roman"/>
                <w:sz w:val="18"/>
                <w:szCs w:val="18"/>
              </w:rPr>
            </w:pPr>
            <w:r w:rsidRPr="00FF0F7C">
              <w:rPr>
                <w:rFonts w:ascii="Times New Roman" w:hAnsi="Times New Roman" w:cs="Times New Roman"/>
                <w:sz w:val="18"/>
                <w:szCs w:val="18"/>
              </w:rPr>
              <w:t>Практическая стилистика</w:t>
            </w:r>
          </w:p>
        </w:tc>
      </w:tr>
      <w:tr w:rsidR="0052537C" w:rsidRPr="00FF0F7C" w14:paraId="52C213C1" w14:textId="77777777" w:rsidTr="0052537C">
        <w:tc>
          <w:tcPr>
            <w:tcW w:w="817" w:type="dxa"/>
            <w:vMerge w:val="restart"/>
            <w:tcBorders>
              <w:top w:val="single" w:sz="4" w:space="0" w:color="auto"/>
              <w:left w:val="single" w:sz="4" w:space="0" w:color="auto"/>
              <w:bottom w:val="single" w:sz="4" w:space="0" w:color="auto"/>
              <w:right w:val="single" w:sz="4" w:space="0" w:color="auto"/>
            </w:tcBorders>
            <w:hideMark/>
          </w:tcPr>
          <w:p w14:paraId="6A0F091D" w14:textId="77777777" w:rsidR="0052537C" w:rsidRPr="00FF0F7C" w:rsidRDefault="0052537C">
            <w:pPr>
              <w:spacing w:after="0" w:line="252" w:lineRule="auto"/>
              <w:jc w:val="center"/>
              <w:rPr>
                <w:rFonts w:ascii="Times New Roman" w:hAnsi="Times New Roman" w:cs="Times New Roman"/>
                <w:sz w:val="18"/>
                <w:szCs w:val="18"/>
              </w:rPr>
            </w:pPr>
            <w:r w:rsidRPr="00FF0F7C">
              <w:rPr>
                <w:rFonts w:ascii="Times New Roman" w:hAnsi="Times New Roman" w:cs="Times New Roman"/>
                <w:sz w:val="18"/>
                <w:szCs w:val="18"/>
              </w:rPr>
              <w:t>3</w:t>
            </w:r>
          </w:p>
        </w:tc>
        <w:tc>
          <w:tcPr>
            <w:tcW w:w="1019" w:type="dxa"/>
            <w:vMerge w:val="restart"/>
            <w:tcBorders>
              <w:top w:val="single" w:sz="4" w:space="0" w:color="auto"/>
              <w:left w:val="single" w:sz="4" w:space="0" w:color="auto"/>
              <w:bottom w:val="single" w:sz="4" w:space="0" w:color="auto"/>
              <w:right w:val="single" w:sz="4" w:space="0" w:color="auto"/>
            </w:tcBorders>
            <w:hideMark/>
          </w:tcPr>
          <w:p w14:paraId="5DDD8469" w14:textId="77777777" w:rsidR="0052537C" w:rsidRPr="00FF0F7C" w:rsidRDefault="0052537C">
            <w:pPr>
              <w:spacing w:after="0" w:line="252" w:lineRule="auto"/>
              <w:jc w:val="center"/>
              <w:rPr>
                <w:rFonts w:ascii="Times New Roman" w:hAnsi="Times New Roman" w:cs="Times New Roman"/>
                <w:sz w:val="18"/>
                <w:szCs w:val="18"/>
              </w:rPr>
            </w:pPr>
            <w:r w:rsidRPr="00FF0F7C">
              <w:rPr>
                <w:rFonts w:ascii="Times New Roman" w:hAnsi="Times New Roman" w:cs="Times New Roman"/>
                <w:sz w:val="18"/>
                <w:szCs w:val="18"/>
              </w:rPr>
              <w:t>2</w:t>
            </w:r>
          </w:p>
        </w:tc>
        <w:tc>
          <w:tcPr>
            <w:tcW w:w="3659" w:type="dxa"/>
            <w:tcBorders>
              <w:top w:val="single" w:sz="4" w:space="0" w:color="auto"/>
              <w:left w:val="single" w:sz="4" w:space="0" w:color="auto"/>
              <w:bottom w:val="single" w:sz="4" w:space="0" w:color="auto"/>
              <w:right w:val="single" w:sz="4" w:space="0" w:color="auto"/>
            </w:tcBorders>
          </w:tcPr>
          <w:p w14:paraId="162D990C" w14:textId="77777777" w:rsidR="0052537C" w:rsidRPr="00FF0F7C" w:rsidRDefault="0052537C">
            <w:pPr>
              <w:spacing w:after="0" w:line="252" w:lineRule="auto"/>
              <w:jc w:val="both"/>
              <w:rPr>
                <w:rFonts w:ascii="Times New Roman" w:hAnsi="Times New Roman" w:cs="Times New Roman"/>
                <w:sz w:val="18"/>
                <w:szCs w:val="18"/>
              </w:rPr>
            </w:pPr>
          </w:p>
        </w:tc>
        <w:tc>
          <w:tcPr>
            <w:tcW w:w="4076" w:type="dxa"/>
            <w:tcBorders>
              <w:top w:val="single" w:sz="4" w:space="0" w:color="auto"/>
              <w:left w:val="single" w:sz="4" w:space="0" w:color="auto"/>
              <w:bottom w:val="single" w:sz="4" w:space="0" w:color="auto"/>
              <w:right w:val="single" w:sz="4" w:space="0" w:color="auto"/>
            </w:tcBorders>
            <w:hideMark/>
          </w:tcPr>
          <w:p w14:paraId="6E552039" w14:textId="77777777" w:rsidR="0052537C" w:rsidRPr="00FF0F7C" w:rsidRDefault="0052537C">
            <w:pPr>
              <w:spacing w:after="0" w:line="252" w:lineRule="auto"/>
              <w:jc w:val="both"/>
              <w:rPr>
                <w:rFonts w:ascii="Times New Roman" w:hAnsi="Times New Roman" w:cs="Times New Roman"/>
                <w:sz w:val="18"/>
                <w:szCs w:val="18"/>
              </w:rPr>
            </w:pPr>
            <w:r w:rsidRPr="00FF0F7C">
              <w:rPr>
                <w:rFonts w:ascii="Times New Roman" w:hAnsi="Times New Roman" w:cs="Times New Roman"/>
                <w:sz w:val="18"/>
                <w:szCs w:val="18"/>
              </w:rPr>
              <w:t>Прагматический аспект русского языка</w:t>
            </w:r>
          </w:p>
        </w:tc>
      </w:tr>
      <w:tr w:rsidR="0052537C" w:rsidRPr="00FF0F7C" w14:paraId="6C5E8B23" w14:textId="77777777" w:rsidTr="0052537C">
        <w:tc>
          <w:tcPr>
            <w:tcW w:w="9571" w:type="dxa"/>
            <w:vMerge/>
            <w:tcBorders>
              <w:top w:val="single" w:sz="4" w:space="0" w:color="auto"/>
              <w:left w:val="single" w:sz="4" w:space="0" w:color="auto"/>
              <w:bottom w:val="single" w:sz="4" w:space="0" w:color="auto"/>
              <w:right w:val="single" w:sz="4" w:space="0" w:color="auto"/>
            </w:tcBorders>
            <w:vAlign w:val="center"/>
            <w:hideMark/>
          </w:tcPr>
          <w:p w14:paraId="7A7CC66D" w14:textId="77777777" w:rsidR="0052537C" w:rsidRPr="00FF0F7C" w:rsidRDefault="0052537C">
            <w:pPr>
              <w:spacing w:after="0" w:line="240" w:lineRule="auto"/>
              <w:rPr>
                <w:rFonts w:ascii="Times New Roman" w:hAnsi="Times New Roman" w:cs="Times New Roman"/>
                <w:sz w:val="18"/>
                <w:szCs w:val="18"/>
              </w:rPr>
            </w:pPr>
          </w:p>
        </w:tc>
        <w:tc>
          <w:tcPr>
            <w:tcW w:w="1019" w:type="dxa"/>
            <w:vMerge/>
            <w:tcBorders>
              <w:top w:val="single" w:sz="4" w:space="0" w:color="auto"/>
              <w:left w:val="single" w:sz="4" w:space="0" w:color="auto"/>
              <w:bottom w:val="single" w:sz="4" w:space="0" w:color="auto"/>
              <w:right w:val="single" w:sz="4" w:space="0" w:color="auto"/>
            </w:tcBorders>
            <w:vAlign w:val="center"/>
            <w:hideMark/>
          </w:tcPr>
          <w:p w14:paraId="1FD53258" w14:textId="77777777" w:rsidR="0052537C" w:rsidRPr="00FF0F7C" w:rsidRDefault="0052537C">
            <w:pPr>
              <w:spacing w:after="0" w:line="240" w:lineRule="auto"/>
              <w:rPr>
                <w:rFonts w:ascii="Times New Roman" w:hAnsi="Times New Roman" w:cs="Times New Roman"/>
                <w:sz w:val="18"/>
                <w:szCs w:val="18"/>
              </w:rPr>
            </w:pPr>
          </w:p>
        </w:tc>
        <w:tc>
          <w:tcPr>
            <w:tcW w:w="3659" w:type="dxa"/>
            <w:tcBorders>
              <w:top w:val="single" w:sz="4" w:space="0" w:color="auto"/>
              <w:left w:val="single" w:sz="4" w:space="0" w:color="auto"/>
              <w:bottom w:val="single" w:sz="4" w:space="0" w:color="auto"/>
              <w:right w:val="single" w:sz="4" w:space="0" w:color="auto"/>
            </w:tcBorders>
          </w:tcPr>
          <w:p w14:paraId="50F91F6D" w14:textId="77777777" w:rsidR="0052537C" w:rsidRPr="00FF0F7C" w:rsidRDefault="0052537C">
            <w:pPr>
              <w:spacing w:after="0" w:line="252" w:lineRule="auto"/>
              <w:jc w:val="both"/>
              <w:rPr>
                <w:rFonts w:ascii="Times New Roman" w:hAnsi="Times New Roman" w:cs="Times New Roman"/>
                <w:sz w:val="18"/>
                <w:szCs w:val="18"/>
              </w:rPr>
            </w:pPr>
          </w:p>
        </w:tc>
        <w:tc>
          <w:tcPr>
            <w:tcW w:w="4076" w:type="dxa"/>
            <w:tcBorders>
              <w:top w:val="single" w:sz="4" w:space="0" w:color="auto"/>
              <w:left w:val="single" w:sz="4" w:space="0" w:color="auto"/>
              <w:bottom w:val="single" w:sz="4" w:space="0" w:color="auto"/>
              <w:right w:val="single" w:sz="4" w:space="0" w:color="auto"/>
            </w:tcBorders>
            <w:hideMark/>
          </w:tcPr>
          <w:p w14:paraId="0037810D" w14:textId="77777777" w:rsidR="0052537C" w:rsidRPr="00FF0F7C" w:rsidRDefault="0052537C">
            <w:pPr>
              <w:spacing w:after="0" w:line="252" w:lineRule="auto"/>
              <w:jc w:val="both"/>
              <w:rPr>
                <w:rFonts w:ascii="Times New Roman" w:hAnsi="Times New Roman" w:cs="Times New Roman"/>
                <w:sz w:val="18"/>
                <w:szCs w:val="18"/>
              </w:rPr>
            </w:pPr>
            <w:r w:rsidRPr="00FF0F7C">
              <w:rPr>
                <w:rFonts w:ascii="Times New Roman" w:hAnsi="Times New Roman" w:cs="Times New Roman"/>
                <w:sz w:val="18"/>
                <w:szCs w:val="18"/>
              </w:rPr>
              <w:t>Культура речи</w:t>
            </w:r>
          </w:p>
        </w:tc>
      </w:tr>
      <w:tr w:rsidR="0052537C" w:rsidRPr="00FF0F7C" w14:paraId="3E1B1DB7" w14:textId="77777777" w:rsidTr="0052537C">
        <w:tc>
          <w:tcPr>
            <w:tcW w:w="9571" w:type="dxa"/>
            <w:gridSpan w:val="4"/>
            <w:tcBorders>
              <w:top w:val="single" w:sz="4" w:space="0" w:color="auto"/>
              <w:left w:val="single" w:sz="4" w:space="0" w:color="auto"/>
              <w:bottom w:val="single" w:sz="4" w:space="0" w:color="auto"/>
              <w:right w:val="single" w:sz="4" w:space="0" w:color="auto"/>
            </w:tcBorders>
            <w:hideMark/>
          </w:tcPr>
          <w:p w14:paraId="020CBF7F" w14:textId="77777777" w:rsidR="0052537C" w:rsidRPr="00FF0F7C" w:rsidRDefault="0052537C">
            <w:pPr>
              <w:spacing w:after="0" w:line="252" w:lineRule="auto"/>
              <w:jc w:val="center"/>
              <w:rPr>
                <w:rFonts w:ascii="Times New Roman" w:hAnsi="Times New Roman" w:cs="Times New Roman"/>
                <w:sz w:val="18"/>
                <w:szCs w:val="18"/>
              </w:rPr>
            </w:pPr>
            <w:r w:rsidRPr="00FF0F7C">
              <w:rPr>
                <w:rFonts w:ascii="Times New Roman" w:hAnsi="Times New Roman" w:cs="Times New Roman"/>
                <w:sz w:val="18"/>
                <w:szCs w:val="18"/>
              </w:rPr>
              <w:t>Модуль 7-8</w:t>
            </w:r>
          </w:p>
        </w:tc>
      </w:tr>
      <w:tr w:rsidR="0052537C" w:rsidRPr="00FF0F7C" w14:paraId="0261A3BA" w14:textId="77777777" w:rsidTr="0052537C">
        <w:tc>
          <w:tcPr>
            <w:tcW w:w="817" w:type="dxa"/>
            <w:vMerge w:val="restart"/>
            <w:tcBorders>
              <w:top w:val="single" w:sz="4" w:space="0" w:color="auto"/>
              <w:left w:val="single" w:sz="4" w:space="0" w:color="auto"/>
              <w:bottom w:val="single" w:sz="4" w:space="0" w:color="auto"/>
              <w:right w:val="single" w:sz="4" w:space="0" w:color="auto"/>
            </w:tcBorders>
            <w:hideMark/>
          </w:tcPr>
          <w:p w14:paraId="314FC043" w14:textId="77777777" w:rsidR="0052537C" w:rsidRPr="00FF0F7C" w:rsidRDefault="0052537C">
            <w:pPr>
              <w:spacing w:after="0" w:line="252" w:lineRule="auto"/>
              <w:jc w:val="center"/>
              <w:rPr>
                <w:rFonts w:ascii="Times New Roman" w:hAnsi="Times New Roman" w:cs="Times New Roman"/>
                <w:sz w:val="18"/>
                <w:szCs w:val="18"/>
              </w:rPr>
            </w:pPr>
            <w:r w:rsidRPr="00FF0F7C">
              <w:rPr>
                <w:rFonts w:ascii="Times New Roman" w:hAnsi="Times New Roman" w:cs="Times New Roman"/>
                <w:sz w:val="18"/>
                <w:szCs w:val="18"/>
              </w:rPr>
              <w:t>4</w:t>
            </w:r>
          </w:p>
        </w:tc>
        <w:tc>
          <w:tcPr>
            <w:tcW w:w="1019" w:type="dxa"/>
            <w:vMerge w:val="restart"/>
            <w:tcBorders>
              <w:top w:val="single" w:sz="4" w:space="0" w:color="auto"/>
              <w:left w:val="single" w:sz="4" w:space="0" w:color="auto"/>
              <w:bottom w:val="single" w:sz="4" w:space="0" w:color="auto"/>
              <w:right w:val="single" w:sz="4" w:space="0" w:color="auto"/>
            </w:tcBorders>
            <w:hideMark/>
          </w:tcPr>
          <w:p w14:paraId="5B8F9F75" w14:textId="77777777" w:rsidR="0052537C" w:rsidRPr="00FF0F7C" w:rsidRDefault="0052537C">
            <w:pPr>
              <w:spacing w:after="0" w:line="252" w:lineRule="auto"/>
              <w:jc w:val="center"/>
              <w:rPr>
                <w:rFonts w:ascii="Times New Roman" w:hAnsi="Times New Roman" w:cs="Times New Roman"/>
                <w:sz w:val="18"/>
                <w:szCs w:val="18"/>
              </w:rPr>
            </w:pPr>
            <w:r w:rsidRPr="00FF0F7C">
              <w:rPr>
                <w:rFonts w:ascii="Times New Roman" w:hAnsi="Times New Roman" w:cs="Times New Roman"/>
                <w:sz w:val="18"/>
                <w:szCs w:val="18"/>
              </w:rPr>
              <w:t>1</w:t>
            </w:r>
          </w:p>
        </w:tc>
        <w:tc>
          <w:tcPr>
            <w:tcW w:w="3659" w:type="dxa"/>
            <w:tcBorders>
              <w:top w:val="single" w:sz="4" w:space="0" w:color="auto"/>
              <w:left w:val="single" w:sz="4" w:space="0" w:color="auto"/>
              <w:bottom w:val="single" w:sz="4" w:space="0" w:color="auto"/>
              <w:right w:val="single" w:sz="4" w:space="0" w:color="auto"/>
            </w:tcBorders>
            <w:hideMark/>
          </w:tcPr>
          <w:p w14:paraId="2FE53288" w14:textId="77777777" w:rsidR="0052537C" w:rsidRPr="00FF0F7C" w:rsidRDefault="0052537C">
            <w:pPr>
              <w:spacing w:after="0" w:line="252" w:lineRule="auto"/>
              <w:jc w:val="both"/>
              <w:rPr>
                <w:rFonts w:ascii="Times New Roman" w:hAnsi="Times New Roman" w:cs="Times New Roman"/>
                <w:sz w:val="18"/>
                <w:szCs w:val="18"/>
                <w:lang w:val="ru-RU"/>
              </w:rPr>
            </w:pPr>
            <w:r w:rsidRPr="00FF0F7C">
              <w:rPr>
                <w:rFonts w:ascii="Times New Roman" w:hAnsi="Times New Roman" w:cs="Times New Roman"/>
                <w:sz w:val="18"/>
                <w:szCs w:val="18"/>
                <w:lang w:val="ru-RU"/>
              </w:rPr>
              <w:t>Новые стандарты и учебные программы</w:t>
            </w:r>
          </w:p>
        </w:tc>
        <w:tc>
          <w:tcPr>
            <w:tcW w:w="4076" w:type="dxa"/>
            <w:tcBorders>
              <w:top w:val="single" w:sz="4" w:space="0" w:color="auto"/>
              <w:left w:val="single" w:sz="4" w:space="0" w:color="auto"/>
              <w:bottom w:val="single" w:sz="4" w:space="0" w:color="auto"/>
              <w:right w:val="single" w:sz="4" w:space="0" w:color="auto"/>
            </w:tcBorders>
            <w:hideMark/>
          </w:tcPr>
          <w:p w14:paraId="06D05BE2" w14:textId="77777777" w:rsidR="0052537C" w:rsidRPr="00FF0F7C" w:rsidRDefault="0052537C">
            <w:pPr>
              <w:spacing w:after="0" w:line="252" w:lineRule="auto"/>
              <w:jc w:val="both"/>
              <w:rPr>
                <w:rFonts w:ascii="Times New Roman" w:hAnsi="Times New Roman" w:cs="Times New Roman"/>
                <w:sz w:val="18"/>
                <w:szCs w:val="18"/>
              </w:rPr>
            </w:pPr>
            <w:r w:rsidRPr="00FF0F7C">
              <w:rPr>
                <w:rFonts w:ascii="Times New Roman" w:hAnsi="Times New Roman" w:cs="Times New Roman"/>
                <w:sz w:val="18"/>
                <w:szCs w:val="18"/>
              </w:rPr>
              <w:t>Практический курс русского языка</w:t>
            </w:r>
          </w:p>
        </w:tc>
      </w:tr>
      <w:tr w:rsidR="0052537C" w:rsidRPr="00FF0F7C" w14:paraId="1B7A4487" w14:textId="77777777" w:rsidTr="0052537C">
        <w:tc>
          <w:tcPr>
            <w:tcW w:w="9571" w:type="dxa"/>
            <w:vMerge/>
            <w:tcBorders>
              <w:top w:val="single" w:sz="4" w:space="0" w:color="auto"/>
              <w:left w:val="single" w:sz="4" w:space="0" w:color="auto"/>
              <w:bottom w:val="single" w:sz="4" w:space="0" w:color="auto"/>
              <w:right w:val="single" w:sz="4" w:space="0" w:color="auto"/>
            </w:tcBorders>
            <w:vAlign w:val="center"/>
            <w:hideMark/>
          </w:tcPr>
          <w:p w14:paraId="76D2DA01" w14:textId="77777777" w:rsidR="0052537C" w:rsidRPr="00FF0F7C" w:rsidRDefault="0052537C">
            <w:pPr>
              <w:spacing w:after="0" w:line="240" w:lineRule="auto"/>
              <w:rPr>
                <w:rFonts w:ascii="Times New Roman" w:hAnsi="Times New Roman" w:cs="Times New Roman"/>
                <w:sz w:val="18"/>
                <w:szCs w:val="18"/>
              </w:rPr>
            </w:pPr>
          </w:p>
        </w:tc>
        <w:tc>
          <w:tcPr>
            <w:tcW w:w="1019" w:type="dxa"/>
            <w:vMerge/>
            <w:tcBorders>
              <w:top w:val="single" w:sz="4" w:space="0" w:color="auto"/>
              <w:left w:val="single" w:sz="4" w:space="0" w:color="auto"/>
              <w:bottom w:val="single" w:sz="4" w:space="0" w:color="auto"/>
              <w:right w:val="single" w:sz="4" w:space="0" w:color="auto"/>
            </w:tcBorders>
            <w:vAlign w:val="center"/>
            <w:hideMark/>
          </w:tcPr>
          <w:p w14:paraId="1202447E" w14:textId="77777777" w:rsidR="0052537C" w:rsidRPr="00FF0F7C" w:rsidRDefault="0052537C">
            <w:pPr>
              <w:spacing w:after="0" w:line="240" w:lineRule="auto"/>
              <w:rPr>
                <w:rFonts w:ascii="Times New Roman" w:hAnsi="Times New Roman" w:cs="Times New Roman"/>
                <w:sz w:val="18"/>
                <w:szCs w:val="18"/>
              </w:rPr>
            </w:pPr>
          </w:p>
        </w:tc>
        <w:tc>
          <w:tcPr>
            <w:tcW w:w="3659" w:type="dxa"/>
            <w:tcBorders>
              <w:top w:val="single" w:sz="4" w:space="0" w:color="auto"/>
              <w:left w:val="single" w:sz="4" w:space="0" w:color="auto"/>
              <w:bottom w:val="single" w:sz="4" w:space="0" w:color="auto"/>
              <w:right w:val="single" w:sz="4" w:space="0" w:color="auto"/>
            </w:tcBorders>
            <w:hideMark/>
          </w:tcPr>
          <w:p w14:paraId="7C0A3E02" w14:textId="77777777" w:rsidR="0052537C" w:rsidRPr="00FF0F7C" w:rsidRDefault="0052537C">
            <w:pPr>
              <w:spacing w:after="0" w:line="252" w:lineRule="auto"/>
              <w:jc w:val="both"/>
              <w:rPr>
                <w:rFonts w:ascii="Times New Roman" w:hAnsi="Times New Roman" w:cs="Times New Roman"/>
                <w:sz w:val="18"/>
                <w:szCs w:val="18"/>
                <w:lang w:val="ru-RU"/>
              </w:rPr>
            </w:pPr>
            <w:r w:rsidRPr="00FF0F7C">
              <w:rPr>
                <w:rFonts w:ascii="Times New Roman" w:hAnsi="Times New Roman" w:cs="Times New Roman"/>
                <w:sz w:val="18"/>
                <w:szCs w:val="18"/>
                <w:lang w:val="ru-RU"/>
              </w:rPr>
              <w:t>Методика преподавания русского языка в условиях обновленной программы</w:t>
            </w:r>
          </w:p>
        </w:tc>
        <w:tc>
          <w:tcPr>
            <w:tcW w:w="4076" w:type="dxa"/>
            <w:tcBorders>
              <w:top w:val="single" w:sz="4" w:space="0" w:color="auto"/>
              <w:left w:val="single" w:sz="4" w:space="0" w:color="auto"/>
              <w:bottom w:val="single" w:sz="4" w:space="0" w:color="auto"/>
              <w:right w:val="single" w:sz="4" w:space="0" w:color="auto"/>
            </w:tcBorders>
            <w:hideMark/>
          </w:tcPr>
          <w:p w14:paraId="2FF9C152" w14:textId="77777777" w:rsidR="0052537C" w:rsidRPr="00FF0F7C" w:rsidRDefault="0052537C">
            <w:pPr>
              <w:spacing w:after="0" w:line="252" w:lineRule="auto"/>
              <w:jc w:val="both"/>
              <w:rPr>
                <w:rFonts w:ascii="Times New Roman" w:hAnsi="Times New Roman" w:cs="Times New Roman"/>
                <w:sz w:val="18"/>
                <w:szCs w:val="18"/>
                <w:lang w:val="ru-RU"/>
              </w:rPr>
            </w:pPr>
            <w:r w:rsidRPr="00FF0F7C">
              <w:rPr>
                <w:rFonts w:ascii="Times New Roman" w:hAnsi="Times New Roman" w:cs="Times New Roman"/>
                <w:sz w:val="18"/>
                <w:szCs w:val="18"/>
                <w:lang w:val="ru-RU"/>
              </w:rPr>
              <w:t>Информационно-образовательные технологии в преподавании русского языка в школе</w:t>
            </w:r>
          </w:p>
        </w:tc>
      </w:tr>
      <w:tr w:rsidR="0052537C" w:rsidRPr="00FF0F7C" w14:paraId="18339D31" w14:textId="77777777" w:rsidTr="0052537C">
        <w:tc>
          <w:tcPr>
            <w:tcW w:w="9571" w:type="dxa"/>
            <w:vMerge/>
            <w:tcBorders>
              <w:top w:val="single" w:sz="4" w:space="0" w:color="auto"/>
              <w:left w:val="single" w:sz="4" w:space="0" w:color="auto"/>
              <w:bottom w:val="single" w:sz="4" w:space="0" w:color="auto"/>
              <w:right w:val="single" w:sz="4" w:space="0" w:color="auto"/>
            </w:tcBorders>
            <w:vAlign w:val="center"/>
            <w:hideMark/>
          </w:tcPr>
          <w:p w14:paraId="3CA3AB70" w14:textId="77777777" w:rsidR="0052537C" w:rsidRPr="00FF0F7C" w:rsidRDefault="0052537C">
            <w:pPr>
              <w:spacing w:after="0" w:line="240" w:lineRule="auto"/>
              <w:rPr>
                <w:rFonts w:ascii="Times New Roman" w:hAnsi="Times New Roman" w:cs="Times New Roman"/>
                <w:sz w:val="18"/>
                <w:szCs w:val="18"/>
                <w:lang w:val="ru-RU"/>
              </w:rPr>
            </w:pPr>
          </w:p>
        </w:tc>
        <w:tc>
          <w:tcPr>
            <w:tcW w:w="1019" w:type="dxa"/>
            <w:vMerge/>
            <w:tcBorders>
              <w:top w:val="single" w:sz="4" w:space="0" w:color="auto"/>
              <w:left w:val="single" w:sz="4" w:space="0" w:color="auto"/>
              <w:bottom w:val="single" w:sz="4" w:space="0" w:color="auto"/>
              <w:right w:val="single" w:sz="4" w:space="0" w:color="auto"/>
            </w:tcBorders>
            <w:vAlign w:val="center"/>
            <w:hideMark/>
          </w:tcPr>
          <w:p w14:paraId="6DF4AA99" w14:textId="77777777" w:rsidR="0052537C" w:rsidRPr="00FF0F7C" w:rsidRDefault="0052537C">
            <w:pPr>
              <w:spacing w:after="0" w:line="240" w:lineRule="auto"/>
              <w:rPr>
                <w:rFonts w:ascii="Times New Roman" w:hAnsi="Times New Roman" w:cs="Times New Roman"/>
                <w:sz w:val="18"/>
                <w:szCs w:val="18"/>
                <w:lang w:val="ru-RU"/>
              </w:rPr>
            </w:pPr>
          </w:p>
        </w:tc>
        <w:tc>
          <w:tcPr>
            <w:tcW w:w="3659" w:type="dxa"/>
            <w:tcBorders>
              <w:top w:val="single" w:sz="4" w:space="0" w:color="auto"/>
              <w:left w:val="single" w:sz="4" w:space="0" w:color="auto"/>
              <w:bottom w:val="single" w:sz="4" w:space="0" w:color="auto"/>
              <w:right w:val="single" w:sz="4" w:space="0" w:color="auto"/>
            </w:tcBorders>
          </w:tcPr>
          <w:p w14:paraId="5E419149" w14:textId="77777777" w:rsidR="0052537C" w:rsidRPr="00FF0F7C" w:rsidRDefault="0052537C">
            <w:pPr>
              <w:spacing w:after="0" w:line="252" w:lineRule="auto"/>
              <w:jc w:val="both"/>
              <w:rPr>
                <w:rFonts w:ascii="Times New Roman" w:hAnsi="Times New Roman" w:cs="Times New Roman"/>
                <w:sz w:val="18"/>
                <w:szCs w:val="18"/>
                <w:lang w:val="ru-RU"/>
              </w:rPr>
            </w:pPr>
          </w:p>
        </w:tc>
        <w:tc>
          <w:tcPr>
            <w:tcW w:w="4076" w:type="dxa"/>
            <w:tcBorders>
              <w:top w:val="single" w:sz="4" w:space="0" w:color="auto"/>
              <w:left w:val="single" w:sz="4" w:space="0" w:color="auto"/>
              <w:bottom w:val="single" w:sz="4" w:space="0" w:color="auto"/>
              <w:right w:val="single" w:sz="4" w:space="0" w:color="auto"/>
            </w:tcBorders>
            <w:hideMark/>
          </w:tcPr>
          <w:p w14:paraId="146F9854" w14:textId="77777777" w:rsidR="0052537C" w:rsidRPr="00FF0F7C" w:rsidRDefault="0052537C">
            <w:pPr>
              <w:spacing w:after="0" w:line="252" w:lineRule="auto"/>
              <w:jc w:val="both"/>
              <w:rPr>
                <w:rFonts w:ascii="Times New Roman" w:hAnsi="Times New Roman" w:cs="Times New Roman"/>
                <w:sz w:val="18"/>
                <w:szCs w:val="18"/>
                <w:lang w:val="ru-RU"/>
              </w:rPr>
            </w:pPr>
            <w:r w:rsidRPr="00FF0F7C">
              <w:rPr>
                <w:rFonts w:ascii="Times New Roman" w:hAnsi="Times New Roman" w:cs="Times New Roman"/>
                <w:sz w:val="18"/>
                <w:szCs w:val="18"/>
                <w:lang w:val="ru-RU"/>
              </w:rPr>
              <w:t>Информационно-образовательные технологии в преподавании литературы в школе</w:t>
            </w:r>
          </w:p>
        </w:tc>
      </w:tr>
      <w:tr w:rsidR="0052537C" w:rsidRPr="00FF0F7C" w14:paraId="10800403" w14:textId="77777777" w:rsidTr="0052537C">
        <w:tc>
          <w:tcPr>
            <w:tcW w:w="817" w:type="dxa"/>
            <w:tcBorders>
              <w:top w:val="single" w:sz="4" w:space="0" w:color="auto"/>
              <w:left w:val="single" w:sz="4" w:space="0" w:color="auto"/>
              <w:bottom w:val="single" w:sz="4" w:space="0" w:color="auto"/>
              <w:right w:val="single" w:sz="4" w:space="0" w:color="auto"/>
            </w:tcBorders>
            <w:hideMark/>
          </w:tcPr>
          <w:p w14:paraId="0F223001" w14:textId="77777777" w:rsidR="0052537C" w:rsidRPr="00FF0F7C" w:rsidRDefault="0052537C">
            <w:pPr>
              <w:spacing w:after="0" w:line="252" w:lineRule="auto"/>
              <w:jc w:val="center"/>
              <w:rPr>
                <w:rFonts w:ascii="Times New Roman" w:hAnsi="Times New Roman" w:cs="Times New Roman"/>
                <w:sz w:val="18"/>
                <w:szCs w:val="18"/>
              </w:rPr>
            </w:pPr>
            <w:r w:rsidRPr="00FF0F7C">
              <w:rPr>
                <w:rFonts w:ascii="Times New Roman" w:hAnsi="Times New Roman" w:cs="Times New Roman"/>
                <w:sz w:val="18"/>
                <w:szCs w:val="18"/>
              </w:rPr>
              <w:t>4</w:t>
            </w:r>
          </w:p>
        </w:tc>
        <w:tc>
          <w:tcPr>
            <w:tcW w:w="1019" w:type="dxa"/>
            <w:tcBorders>
              <w:top w:val="single" w:sz="4" w:space="0" w:color="auto"/>
              <w:left w:val="single" w:sz="4" w:space="0" w:color="auto"/>
              <w:bottom w:val="single" w:sz="4" w:space="0" w:color="auto"/>
              <w:right w:val="single" w:sz="4" w:space="0" w:color="auto"/>
            </w:tcBorders>
            <w:hideMark/>
          </w:tcPr>
          <w:p w14:paraId="2D98499E" w14:textId="77777777" w:rsidR="0052537C" w:rsidRPr="00FF0F7C" w:rsidRDefault="0052537C">
            <w:pPr>
              <w:spacing w:after="0" w:line="252" w:lineRule="auto"/>
              <w:jc w:val="center"/>
              <w:rPr>
                <w:rFonts w:ascii="Times New Roman" w:hAnsi="Times New Roman" w:cs="Times New Roman"/>
                <w:sz w:val="18"/>
                <w:szCs w:val="18"/>
              </w:rPr>
            </w:pPr>
            <w:r w:rsidRPr="00FF0F7C">
              <w:rPr>
                <w:rFonts w:ascii="Times New Roman" w:hAnsi="Times New Roman" w:cs="Times New Roman"/>
                <w:sz w:val="18"/>
                <w:szCs w:val="18"/>
              </w:rPr>
              <w:t>2</w:t>
            </w:r>
          </w:p>
        </w:tc>
        <w:tc>
          <w:tcPr>
            <w:tcW w:w="7735" w:type="dxa"/>
            <w:gridSpan w:val="2"/>
            <w:tcBorders>
              <w:top w:val="single" w:sz="4" w:space="0" w:color="auto"/>
              <w:left w:val="single" w:sz="4" w:space="0" w:color="auto"/>
              <w:bottom w:val="single" w:sz="4" w:space="0" w:color="auto"/>
              <w:right w:val="single" w:sz="4" w:space="0" w:color="auto"/>
            </w:tcBorders>
            <w:hideMark/>
          </w:tcPr>
          <w:p w14:paraId="464CEF2A" w14:textId="77777777" w:rsidR="0052537C" w:rsidRPr="00FF0F7C" w:rsidRDefault="0052537C">
            <w:pPr>
              <w:spacing w:after="0" w:line="252" w:lineRule="auto"/>
              <w:jc w:val="center"/>
              <w:rPr>
                <w:rFonts w:ascii="Times New Roman" w:hAnsi="Times New Roman" w:cs="Times New Roman"/>
                <w:sz w:val="18"/>
                <w:szCs w:val="18"/>
              </w:rPr>
            </w:pPr>
            <w:r w:rsidRPr="00FF0F7C">
              <w:rPr>
                <w:rFonts w:ascii="Times New Roman" w:hAnsi="Times New Roman" w:cs="Times New Roman"/>
                <w:sz w:val="18"/>
                <w:szCs w:val="18"/>
              </w:rPr>
              <w:t>Преддипломная практика</w:t>
            </w:r>
          </w:p>
        </w:tc>
      </w:tr>
    </w:tbl>
    <w:p w14:paraId="1A26B432" w14:textId="77777777" w:rsidR="0052537C" w:rsidRPr="00FF0F7C" w:rsidRDefault="0052537C" w:rsidP="008C11B4">
      <w:pPr>
        <w:spacing w:after="0" w:line="240" w:lineRule="auto"/>
        <w:rPr>
          <w:rFonts w:ascii="Times New Roman" w:hAnsi="Times New Roman" w:cs="Times New Roman"/>
          <w:sz w:val="20"/>
          <w:szCs w:val="20"/>
        </w:rPr>
      </w:pPr>
    </w:p>
    <w:p w14:paraId="59DB921E" w14:textId="77777777" w:rsidR="0052537C" w:rsidRPr="00FF0F7C" w:rsidRDefault="0052537C" w:rsidP="008B6D62">
      <w:pPr>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sz w:val="28"/>
          <w:szCs w:val="28"/>
        </w:rPr>
        <w:t xml:space="preserve">Как видим, широк диапазон знаний, необходимый для усвоения, понимания и использования будущими филологами по специальности (помимо базовых, общеобразовательных дисциплин): </w:t>
      </w:r>
      <w:r w:rsidR="00641A6F" w:rsidRPr="00FF0F7C">
        <w:rPr>
          <w:rFonts w:ascii="Times New Roman" w:hAnsi="Times New Roman" w:cs="Times New Roman"/>
          <w:sz w:val="28"/>
          <w:szCs w:val="28"/>
        </w:rPr>
        <w:t>П</w:t>
      </w:r>
      <w:r w:rsidR="00FB73BB" w:rsidRPr="00FF0F7C">
        <w:rPr>
          <w:rFonts w:ascii="Times New Roman" w:hAnsi="Times New Roman" w:cs="Times New Roman"/>
          <w:sz w:val="28"/>
          <w:szCs w:val="28"/>
        </w:rPr>
        <w:t>Д – 8, ЭД –  10</w:t>
      </w:r>
      <w:r w:rsidRPr="00FF0F7C">
        <w:rPr>
          <w:rFonts w:ascii="Times New Roman" w:hAnsi="Times New Roman" w:cs="Times New Roman"/>
          <w:sz w:val="28"/>
          <w:szCs w:val="28"/>
        </w:rPr>
        <w:t xml:space="preserve">. </w:t>
      </w:r>
    </w:p>
    <w:p w14:paraId="57816C54" w14:textId="2710ACED" w:rsidR="00641A6F" w:rsidRPr="00FF0F7C" w:rsidRDefault="0052537C" w:rsidP="008B6D62">
      <w:pPr>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sz w:val="28"/>
          <w:szCs w:val="28"/>
          <w:shd w:val="clear" w:color="auto" w:fill="FFFFFF"/>
        </w:rPr>
        <w:t>И</w:t>
      </w:r>
      <w:r w:rsidRPr="00FF0F7C">
        <w:rPr>
          <w:rFonts w:ascii="Times New Roman" w:hAnsi="Times New Roman" w:cs="Times New Roman"/>
          <w:sz w:val="28"/>
          <w:szCs w:val="28"/>
        </w:rPr>
        <w:t xml:space="preserve">зучение профилирующих и элективных дисциплин по учебному плану 2020-2022 гг. также </w:t>
      </w:r>
      <w:r w:rsidR="0051471B" w:rsidRPr="00FF0F7C">
        <w:rPr>
          <w:rFonts w:ascii="Times New Roman" w:hAnsi="Times New Roman" w:cs="Times New Roman"/>
          <w:sz w:val="28"/>
          <w:szCs w:val="28"/>
        </w:rPr>
        <w:t>в нашей статье «Формирование тезауруса языковой личности будущего специалиста-филолога с позиций лингводидактики» говорится о том, что ПД и ЭД</w:t>
      </w:r>
      <w:r w:rsidR="0051471B" w:rsidRPr="00FF0F7C">
        <w:rPr>
          <w:rFonts w:ascii="Times New Roman" w:hAnsi="Times New Roman" w:cs="Times New Roman"/>
          <w:sz w:val="28"/>
          <w:szCs w:val="28"/>
          <w:shd w:val="clear" w:color="auto" w:fill="FFFFFF"/>
        </w:rPr>
        <w:t xml:space="preserve"> направлены</w:t>
      </w:r>
      <w:r w:rsidRPr="00FF0F7C">
        <w:rPr>
          <w:rFonts w:ascii="Times New Roman" w:hAnsi="Times New Roman" w:cs="Times New Roman"/>
          <w:sz w:val="28"/>
          <w:szCs w:val="28"/>
          <w:shd w:val="clear" w:color="auto" w:fill="FFFFFF"/>
        </w:rPr>
        <w:t xml:space="preserve"> на формирование профессиональной языковой личности. </w:t>
      </w:r>
      <w:r w:rsidR="00AB77F6">
        <w:rPr>
          <w:rFonts w:ascii="Times New Roman" w:hAnsi="Times New Roman" w:cs="Times New Roman"/>
          <w:sz w:val="28"/>
          <w:szCs w:val="28"/>
          <w:shd w:val="clear" w:color="auto" w:fill="FFFFFF"/>
        </w:rPr>
        <w:t>«</w:t>
      </w:r>
      <w:r w:rsidRPr="00FF0F7C">
        <w:rPr>
          <w:rFonts w:ascii="Times New Roman" w:hAnsi="Times New Roman" w:cs="Times New Roman"/>
          <w:sz w:val="28"/>
          <w:szCs w:val="28"/>
          <w:shd w:val="clear" w:color="auto" w:fill="FFFFFF"/>
        </w:rPr>
        <w:t xml:space="preserve">Однако результаты проведенного исследования говорят о необходимости конкретизации деятельности обучающихся для достижения поставленных целей обучения. </w:t>
      </w:r>
      <w:r w:rsidR="0051471B" w:rsidRPr="00FF0F7C">
        <w:rPr>
          <w:rFonts w:ascii="Times New Roman" w:hAnsi="Times New Roman" w:cs="Times New Roman"/>
          <w:sz w:val="28"/>
          <w:szCs w:val="28"/>
          <w:shd w:val="clear" w:color="auto" w:fill="FFFFFF"/>
        </w:rPr>
        <w:t>«</w:t>
      </w:r>
      <w:r w:rsidRPr="00FF0F7C">
        <w:rPr>
          <w:rFonts w:ascii="Times New Roman" w:hAnsi="Times New Roman" w:cs="Times New Roman"/>
          <w:sz w:val="28"/>
          <w:szCs w:val="28"/>
          <w:shd w:val="clear" w:color="auto" w:fill="FFFFFF"/>
        </w:rPr>
        <w:t>На наш взгляд, последовательность изучения дисциплин по направлению «Русский язык» в вузе целесообразно представить следующим образом: «Введение в языкознание», «Историческая грамматика русского языка»</w:t>
      </w:r>
      <w:r w:rsidRPr="00FF0F7C">
        <w:rPr>
          <w:rFonts w:ascii="Times New Roman" w:hAnsi="Times New Roman" w:cs="Times New Roman"/>
          <w:sz w:val="28"/>
          <w:szCs w:val="28"/>
        </w:rPr>
        <w:t xml:space="preserve"> (1 курс, 1 семестр) → «Современный русский язык», «Современный русский литературный язык» (1 курс, 2 семестр) → </w:t>
      </w:r>
      <w:r w:rsidRPr="00FF0F7C">
        <w:rPr>
          <w:rFonts w:ascii="Times New Roman" w:hAnsi="Times New Roman" w:cs="Times New Roman"/>
          <w:sz w:val="28"/>
          <w:szCs w:val="28"/>
          <w:shd w:val="clear" w:color="auto" w:fill="FFFFFF"/>
        </w:rPr>
        <w:t>«</w:t>
      </w:r>
      <w:r w:rsidRPr="00FF0F7C">
        <w:rPr>
          <w:rFonts w:ascii="Times New Roman" w:hAnsi="Times New Roman" w:cs="Times New Roman"/>
          <w:sz w:val="28"/>
          <w:szCs w:val="28"/>
        </w:rPr>
        <w:t xml:space="preserve">Фонетическая система русского языка» + «Орфоэпические нормы русского литературного языка» (2 курс, 3 семестр) → </w:t>
      </w:r>
      <w:r w:rsidRPr="00FF0F7C">
        <w:rPr>
          <w:rFonts w:ascii="Times New Roman" w:hAnsi="Times New Roman" w:cs="Times New Roman"/>
          <w:sz w:val="28"/>
          <w:szCs w:val="28"/>
          <w:shd w:val="clear" w:color="auto" w:fill="FFFFFF"/>
        </w:rPr>
        <w:t>«</w:t>
      </w:r>
      <w:r w:rsidRPr="00FF0F7C">
        <w:rPr>
          <w:rFonts w:ascii="Times New Roman" w:hAnsi="Times New Roman" w:cs="Times New Roman"/>
          <w:sz w:val="28"/>
          <w:szCs w:val="28"/>
        </w:rPr>
        <w:t xml:space="preserve">Лексическая и фразеологическая </w:t>
      </w:r>
      <w:r w:rsidRPr="00FF0F7C">
        <w:rPr>
          <w:rFonts w:ascii="Times New Roman" w:hAnsi="Times New Roman" w:cs="Times New Roman"/>
          <w:sz w:val="28"/>
          <w:szCs w:val="28"/>
        </w:rPr>
        <w:lastRenderedPageBreak/>
        <w:t>системы русского языка» + «Основы лексикографии в школе» (2</w:t>
      </w:r>
      <w:r w:rsidR="009E1B99" w:rsidRPr="00FF0F7C">
        <w:rPr>
          <w:rFonts w:ascii="Times New Roman" w:hAnsi="Times New Roman" w:cs="Times New Roman"/>
          <w:sz w:val="28"/>
          <w:szCs w:val="28"/>
        </w:rPr>
        <w:t xml:space="preserve"> </w:t>
      </w:r>
      <w:r w:rsidRPr="00FF0F7C">
        <w:rPr>
          <w:rFonts w:ascii="Times New Roman" w:hAnsi="Times New Roman" w:cs="Times New Roman"/>
          <w:sz w:val="28"/>
          <w:szCs w:val="28"/>
        </w:rPr>
        <w:t xml:space="preserve">курс, 4 семестр) → «Морфологическая и словообразовательная система русского языка» + «Основы орфографии в школе» (3 курс, 5 семестр) → «Синтаксическая система русского языка» + «Основы пунктуации в школе» (3 курс, 6 семестр) → «Практическая стилистика», «Прагматика русского языка» (4 курс, 7 семестр). </w:t>
      </w:r>
    </w:p>
    <w:p w14:paraId="1B25ADC8" w14:textId="77777777" w:rsidR="004877DE" w:rsidRPr="00FF0F7C" w:rsidRDefault="0052537C" w:rsidP="008B6D62">
      <w:pPr>
        <w:spacing w:after="0" w:line="240" w:lineRule="auto"/>
        <w:ind w:firstLine="709"/>
        <w:jc w:val="both"/>
        <w:rPr>
          <w:rFonts w:ascii="Times New Roman" w:hAnsi="Times New Roman" w:cs="Times New Roman"/>
          <w:sz w:val="20"/>
          <w:szCs w:val="20"/>
        </w:rPr>
      </w:pPr>
      <w:r w:rsidRPr="00FF0F7C">
        <w:rPr>
          <w:rFonts w:ascii="Times New Roman" w:hAnsi="Times New Roman" w:cs="Times New Roman"/>
          <w:sz w:val="28"/>
          <w:szCs w:val="28"/>
        </w:rPr>
        <w:t>А также мы предлагаем включить в образовательную программу бакалавриата для полного формирования профессиональной компетентности языковой личности будущего филолога следующие дисциплины: «Культура речи», «Риторика», «Межкультурная коммуникация», «Профессиональный дискурс» и другие курсы на усмотрение вуза</w:t>
      </w:r>
      <w:r w:rsidR="0051471B" w:rsidRPr="00FF0F7C">
        <w:rPr>
          <w:rFonts w:ascii="Times New Roman" w:hAnsi="Times New Roman" w:cs="Times New Roman"/>
          <w:sz w:val="28"/>
          <w:szCs w:val="28"/>
        </w:rPr>
        <w:t>» [6, с. 157]</w:t>
      </w:r>
      <w:r w:rsidRPr="00FF0F7C">
        <w:rPr>
          <w:rFonts w:ascii="Times New Roman" w:hAnsi="Times New Roman" w:cs="Times New Roman"/>
          <w:sz w:val="28"/>
          <w:szCs w:val="28"/>
        </w:rPr>
        <w:t xml:space="preserve">. </w:t>
      </w:r>
      <w:r w:rsidR="004A077D" w:rsidRPr="00FF0F7C">
        <w:rPr>
          <w:rFonts w:ascii="Times New Roman" w:hAnsi="Times New Roman" w:cs="Times New Roman"/>
          <w:sz w:val="20"/>
          <w:szCs w:val="20"/>
        </w:rPr>
        <w:t xml:space="preserve">                                                                                </w:t>
      </w:r>
    </w:p>
    <w:p w14:paraId="0F888E47" w14:textId="77777777" w:rsidR="009D08AC" w:rsidRPr="00FF0F7C" w:rsidRDefault="0052537C" w:rsidP="008B6D62">
      <w:pPr>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sz w:val="28"/>
          <w:szCs w:val="28"/>
        </w:rPr>
        <w:t>Студентам важно и нужно знать термины, в первую очередь для того, чтобы расширить представление о языке, сформировать знания о языковой единице, выявить связь между лексикой и другими уровнями языка.</w:t>
      </w:r>
    </w:p>
    <w:p w14:paraId="04C6EB40" w14:textId="77777777" w:rsidR="004C49B1" w:rsidRPr="00FF0F7C" w:rsidRDefault="0052537C" w:rsidP="008B6D62">
      <w:pPr>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sz w:val="28"/>
          <w:szCs w:val="28"/>
        </w:rPr>
        <w:t>Эффективное овладение терминами может быть реализовано в правильной организации работы с ними, которая включает в себя различные задания тезаурусно ориентированного характера: введение и объяснение терминологических единиц, подбор синонимов, антонимов, образование разного типа словосочетаний, составление высказываний/предложений, творческие формы контроля (кроссворды, ребусы, синквейн), создание монологического выступления, участие в диалоге, полилоге, ролевых играх и др. Такая работа и предусматривается в разработанной нами системе упражнений на лексическом уровне: условно даны 4 блока заданий, направленных на усвоение и понимание термина и его запоминание (1-2 блоки упражнений – рецептивные и репродуктивные), а также предусматривающих закрепление и контроль знаний по изучаемым терминам (3-4 блоки упражнений – трансформационные и творческие).</w:t>
      </w:r>
      <w:r w:rsidR="004C49B1" w:rsidRPr="00FF0F7C">
        <w:rPr>
          <w:rFonts w:ascii="Times New Roman" w:hAnsi="Times New Roman" w:cs="Times New Roman"/>
          <w:sz w:val="28"/>
          <w:szCs w:val="28"/>
        </w:rPr>
        <w:t xml:space="preserve"> Подробное описание системы упражнений и заданий будет представлено в подразделе 3.2 главы 3 данной диссертации.</w:t>
      </w:r>
    </w:p>
    <w:p w14:paraId="7C214C2A" w14:textId="243C6618" w:rsidR="0015287A" w:rsidRPr="0015287A" w:rsidRDefault="0052537C" w:rsidP="008B6D62">
      <w:pPr>
        <w:spacing w:after="0" w:line="240" w:lineRule="auto"/>
        <w:ind w:firstLine="709"/>
        <w:jc w:val="both"/>
        <w:rPr>
          <w:rFonts w:ascii="Times New Roman" w:eastAsia="Times New Roman" w:hAnsi="Times New Roman" w:cs="Times New Roman"/>
          <w:sz w:val="28"/>
          <w:szCs w:val="28"/>
          <w:lang w:val="kk-KZ"/>
        </w:rPr>
      </w:pPr>
      <w:r w:rsidRPr="00FF0F7C">
        <w:rPr>
          <w:rFonts w:ascii="Times New Roman" w:eastAsia="Times New Roman" w:hAnsi="Times New Roman" w:cs="Times New Roman"/>
          <w:sz w:val="28"/>
          <w:szCs w:val="28"/>
        </w:rPr>
        <w:t xml:space="preserve">Анализ организации учебного процесса и наблюдения показали, что традиционно на лекциях даются определения основных терминов в готовом виде, которые записываются обучающимися под диктовку или механически переписываются со слайда. А на семинарах проводится в основном работа по выписанным студентами или преподавателем из лексикографических источников словарным статьям новых терминов по той или иной дисциплине отдельно. При такой работе отсутствует активная познавательная и поисковая деятельность студента, нет напряженной умственной работы в приобретении и усвоении знаний, не прикладывается даже минимум усилий для запоминания и репрезентации термина в устной и письменной речи и т.д. В этой связи, на наш взгляд, надо кардинально менять такой формат работы с лингвистической терминологией, активизируя деятельность студента на основе комплексного подхода к обучению языку/ам. Следует проводить творческие семинары по изучению терминологического аппарата до проведения лекций, чтобы облегчить восприятие теоретического материала и легко «погружаться» в </w:t>
      </w:r>
      <w:r w:rsidRPr="00FF0F7C">
        <w:rPr>
          <w:rFonts w:ascii="Times New Roman" w:eastAsia="Times New Roman" w:hAnsi="Times New Roman" w:cs="Times New Roman"/>
          <w:sz w:val="28"/>
          <w:szCs w:val="28"/>
        </w:rPr>
        <w:lastRenderedPageBreak/>
        <w:t>содержание</w:t>
      </w:r>
      <w:r w:rsidR="00641A6F" w:rsidRPr="00FF0F7C">
        <w:rPr>
          <w:rFonts w:ascii="Times New Roman" w:eastAsia="Times New Roman" w:hAnsi="Times New Roman" w:cs="Times New Roman"/>
          <w:sz w:val="28"/>
          <w:szCs w:val="28"/>
        </w:rPr>
        <w:t xml:space="preserve"> нового</w:t>
      </w:r>
      <w:r w:rsidRPr="00FF0F7C">
        <w:rPr>
          <w:rFonts w:ascii="Times New Roman" w:eastAsia="Times New Roman" w:hAnsi="Times New Roman" w:cs="Times New Roman"/>
          <w:sz w:val="28"/>
          <w:szCs w:val="28"/>
        </w:rPr>
        <w:t xml:space="preserve"> изучаемого. Так, </w:t>
      </w:r>
      <w:r w:rsidR="002C0209" w:rsidRPr="00FF0F7C">
        <w:rPr>
          <w:rFonts w:ascii="Times New Roman" w:eastAsia="Times New Roman" w:hAnsi="Times New Roman" w:cs="Times New Roman"/>
          <w:sz w:val="28"/>
          <w:szCs w:val="28"/>
        </w:rPr>
        <w:t xml:space="preserve">при 3-кредитном объеме обучения </w:t>
      </w:r>
      <w:r w:rsidRPr="00FF0F7C">
        <w:rPr>
          <w:rFonts w:ascii="Times New Roman" w:eastAsia="Times New Roman" w:hAnsi="Times New Roman" w:cs="Times New Roman"/>
          <w:sz w:val="28"/>
          <w:szCs w:val="28"/>
        </w:rPr>
        <w:t>по профилирующей дисциплине традиционно в расписание ставится вначале 1</w:t>
      </w:r>
      <w:r w:rsidR="00B73ABC" w:rsidRPr="00FF0F7C">
        <w:rPr>
          <w:rFonts w:ascii="Times New Roman" w:eastAsia="Times New Roman" w:hAnsi="Times New Roman" w:cs="Times New Roman"/>
          <w:sz w:val="28"/>
          <w:szCs w:val="28"/>
        </w:rPr>
        <w:t xml:space="preserve"> </w:t>
      </w:r>
      <w:r w:rsidRPr="00FF0F7C">
        <w:rPr>
          <w:rFonts w:ascii="Times New Roman" w:eastAsia="Times New Roman" w:hAnsi="Times New Roman" w:cs="Times New Roman"/>
          <w:sz w:val="28"/>
          <w:szCs w:val="28"/>
        </w:rPr>
        <w:t>час. – лекция, а затем 2 часа – 2 семинара подряд. По нашему мнению, целесообразно проводить работу по-другому: семинар 1 – лекция – семинар 2, а именно в несколько этапов: подготовительный этап, Семинар 1 (адаптационный), Лекция (основной), Семинар 2 (тренировочно-закрепляющий), заключительный этап. Представим свое видение в виде рисунка:</w:t>
      </w:r>
    </w:p>
    <w:p w14:paraId="313E9E01" w14:textId="77777777" w:rsidR="003920D4" w:rsidRPr="00FF0F7C" w:rsidRDefault="003920D4" w:rsidP="003920D4">
      <w:pPr>
        <w:tabs>
          <w:tab w:val="left" w:pos="2537"/>
        </w:tabs>
        <w:spacing w:after="0" w:line="240" w:lineRule="auto"/>
        <w:ind w:firstLine="567"/>
        <w:jc w:val="right"/>
        <w:rPr>
          <w:rFonts w:ascii="Times New Roman" w:eastAsia="Times New Roman" w:hAnsi="Times New Roman" w:cs="Times New Roman"/>
          <w:sz w:val="20"/>
          <w:szCs w:val="20"/>
        </w:rPr>
      </w:pPr>
    </w:p>
    <w:tbl>
      <w:tblPr>
        <w:tblStyle w:val="TableNormal"/>
        <w:tblW w:w="0" w:type="auto"/>
        <w:tblInd w:w="250"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4535"/>
        <w:gridCol w:w="4679"/>
      </w:tblGrid>
      <w:tr w:rsidR="0052537C" w:rsidRPr="00FF0F7C" w14:paraId="09B0FFD1" w14:textId="77777777" w:rsidTr="0052537C">
        <w:tc>
          <w:tcPr>
            <w:tcW w:w="4535" w:type="dxa"/>
            <w:tcBorders>
              <w:top w:val="single" w:sz="4" w:space="0" w:color="auto"/>
              <w:left w:val="single" w:sz="4" w:space="0" w:color="auto"/>
              <w:bottom w:val="nil"/>
              <w:right w:val="nil"/>
            </w:tcBorders>
          </w:tcPr>
          <w:p w14:paraId="4A405079" w14:textId="5DCBDB5C" w:rsidR="0052537C" w:rsidRPr="00FF0F7C" w:rsidRDefault="00066971">
            <w:pPr>
              <w:spacing w:after="0"/>
              <w:jc w:val="both"/>
              <w:rPr>
                <w:rFonts w:ascii="Times New Roman" w:hAnsi="Times New Roman" w:cs="Times New Roman"/>
                <w:sz w:val="18"/>
                <w:szCs w:val="18"/>
              </w:rPr>
            </w:pPr>
            <w:r>
              <w:rPr>
                <w:noProof/>
                <w:lang w:eastAsia="ru-RU"/>
              </w:rPr>
              <mc:AlternateContent>
                <mc:Choice Requires="wps">
                  <w:drawing>
                    <wp:anchor distT="0" distB="0" distL="114300" distR="114300" simplePos="0" relativeHeight="251651584" behindDoc="0" locked="0" layoutInCell="1" allowOverlap="1" wp14:anchorId="33928732" wp14:editId="77D5BD4B">
                      <wp:simplePos x="0" y="0"/>
                      <wp:positionH relativeFrom="column">
                        <wp:posOffset>1667510</wp:posOffset>
                      </wp:positionH>
                      <wp:positionV relativeFrom="paragraph">
                        <wp:posOffset>27940</wp:posOffset>
                      </wp:positionV>
                      <wp:extent cx="1092835" cy="174625"/>
                      <wp:effectExtent l="0" t="19050" r="12065" b="15875"/>
                      <wp:wrapNone/>
                      <wp:docPr id="48" name="Стрелка вправо 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92835" cy="174625"/>
                              </a:xfrm>
                              <a:prstGeom prst="rightArrow">
                                <a:avLst>
                                  <a:gd name="adj1" fmla="val 50000"/>
                                  <a:gd name="adj2" fmla="val 156455"/>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274F7771"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Стрелка вправо 48" o:spid="_x0000_s1026" type="#_x0000_t13" style="position:absolute;margin-left:131.3pt;margin-top:2.2pt;width:86.05pt;height:13.75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"/>
                  </w:pict>
                </mc:Fallback>
              </mc:AlternateContent>
            </w:r>
            <w:r w:rsidR="0052537C" w:rsidRPr="00FF0F7C">
              <w:rPr>
                <w:rFonts w:ascii="Times New Roman" w:hAnsi="Times New Roman" w:cs="Times New Roman"/>
                <w:sz w:val="18"/>
                <w:szCs w:val="18"/>
              </w:rPr>
              <w:t xml:space="preserve">1.Подготовительный этап          </w:t>
            </w:r>
          </w:p>
          <w:p w14:paraId="205C1012" w14:textId="77777777" w:rsidR="0052537C" w:rsidRPr="00FF0F7C" w:rsidRDefault="0052537C">
            <w:pPr>
              <w:spacing w:after="0" w:line="252" w:lineRule="auto"/>
              <w:jc w:val="right"/>
              <w:rPr>
                <w:rFonts w:ascii="Times New Roman" w:hAnsi="Times New Roman" w:cs="Times New Roman"/>
                <w:sz w:val="18"/>
                <w:szCs w:val="18"/>
              </w:rPr>
            </w:pPr>
          </w:p>
        </w:tc>
        <w:tc>
          <w:tcPr>
            <w:tcW w:w="4679" w:type="dxa"/>
            <w:tcBorders>
              <w:top w:val="single" w:sz="4" w:space="0" w:color="auto"/>
              <w:left w:val="nil"/>
              <w:bottom w:val="nil"/>
              <w:right w:val="single" w:sz="4" w:space="0" w:color="auto"/>
            </w:tcBorders>
            <w:hideMark/>
          </w:tcPr>
          <w:p w14:paraId="06E13B6A" w14:textId="77777777" w:rsidR="0052537C" w:rsidRPr="00FF0F7C" w:rsidRDefault="0052537C" w:rsidP="004E4F28">
            <w:pPr>
              <w:numPr>
                <w:ilvl w:val="0"/>
                <w:numId w:val="8"/>
              </w:numPr>
              <w:spacing w:after="0" w:line="240" w:lineRule="auto"/>
              <w:jc w:val="both"/>
              <w:rPr>
                <w:rFonts w:ascii="Times New Roman" w:hAnsi="Times New Roman" w:cs="Times New Roman"/>
                <w:sz w:val="18"/>
                <w:szCs w:val="18"/>
                <w:lang w:val="ru-RU"/>
              </w:rPr>
            </w:pPr>
            <w:r w:rsidRPr="00FF0F7C">
              <w:rPr>
                <w:rFonts w:ascii="Times New Roman" w:hAnsi="Times New Roman" w:cs="Times New Roman"/>
                <w:i/>
                <w:sz w:val="18"/>
                <w:szCs w:val="18"/>
                <w:lang w:val="ru-RU"/>
              </w:rPr>
              <w:t>Предварительная подготовка</w:t>
            </w:r>
            <w:r w:rsidRPr="00FF0F7C">
              <w:rPr>
                <w:rFonts w:ascii="Times New Roman" w:hAnsi="Times New Roman" w:cs="Times New Roman"/>
                <w:sz w:val="18"/>
                <w:szCs w:val="18"/>
                <w:lang w:val="ru-RU"/>
              </w:rPr>
              <w:t xml:space="preserve"> студентов по теме лекции: самостоятельное изучение  терминологической лексики.</w:t>
            </w:r>
          </w:p>
        </w:tc>
      </w:tr>
      <w:tr w:rsidR="0052537C" w:rsidRPr="00FF0F7C" w14:paraId="0D88F848" w14:textId="77777777" w:rsidTr="0052537C">
        <w:tc>
          <w:tcPr>
            <w:tcW w:w="9214" w:type="dxa"/>
            <w:gridSpan w:val="2"/>
            <w:tcBorders>
              <w:top w:val="nil"/>
              <w:left w:val="single" w:sz="4" w:space="0" w:color="auto"/>
              <w:bottom w:val="nil"/>
              <w:right w:val="single" w:sz="4" w:space="0" w:color="auto"/>
            </w:tcBorders>
          </w:tcPr>
          <w:p w14:paraId="6652B224" w14:textId="77777777" w:rsidR="0052537C" w:rsidRPr="00FF0F7C" w:rsidRDefault="0052537C">
            <w:pPr>
              <w:spacing w:after="0" w:line="252" w:lineRule="auto"/>
              <w:jc w:val="both"/>
              <w:rPr>
                <w:rFonts w:ascii="Times New Roman" w:hAnsi="Times New Roman" w:cs="Times New Roman"/>
                <w:sz w:val="18"/>
                <w:szCs w:val="18"/>
                <w:lang w:val="ru-RU"/>
              </w:rPr>
            </w:pPr>
          </w:p>
        </w:tc>
      </w:tr>
      <w:tr w:rsidR="0052537C" w:rsidRPr="00FF0F7C" w14:paraId="319E99C2" w14:textId="77777777" w:rsidTr="0052537C">
        <w:tc>
          <w:tcPr>
            <w:tcW w:w="4535" w:type="dxa"/>
            <w:tcBorders>
              <w:top w:val="nil"/>
              <w:left w:val="single" w:sz="4" w:space="0" w:color="auto"/>
              <w:bottom w:val="nil"/>
              <w:right w:val="nil"/>
            </w:tcBorders>
            <w:hideMark/>
          </w:tcPr>
          <w:p w14:paraId="5AA99688" w14:textId="55BDC0DF" w:rsidR="0052537C" w:rsidRPr="00FF0F7C" w:rsidRDefault="00066971">
            <w:pPr>
              <w:spacing w:after="0" w:line="252" w:lineRule="auto"/>
              <w:jc w:val="both"/>
              <w:rPr>
                <w:rFonts w:ascii="Times New Roman" w:hAnsi="Times New Roman" w:cs="Times New Roman"/>
                <w:sz w:val="18"/>
                <w:szCs w:val="18"/>
              </w:rPr>
            </w:pPr>
            <w:r>
              <w:rPr>
                <w:noProof/>
                <w:lang w:eastAsia="ru-RU"/>
              </w:rPr>
              <mc:AlternateContent>
                <mc:Choice Requires="wps">
                  <w:drawing>
                    <wp:anchor distT="0" distB="0" distL="114300" distR="114300" simplePos="0" relativeHeight="251652608" behindDoc="0" locked="0" layoutInCell="1" allowOverlap="1" wp14:anchorId="17595778" wp14:editId="2A3887C8">
                      <wp:simplePos x="0" y="0"/>
                      <wp:positionH relativeFrom="column">
                        <wp:posOffset>1693545</wp:posOffset>
                      </wp:positionH>
                      <wp:positionV relativeFrom="paragraph">
                        <wp:posOffset>1270</wp:posOffset>
                      </wp:positionV>
                      <wp:extent cx="1066800" cy="235585"/>
                      <wp:effectExtent l="0" t="19050" r="19050" b="12065"/>
                      <wp:wrapNone/>
                      <wp:docPr id="47" name="Стрелка вправо 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66800" cy="235585"/>
                              </a:xfrm>
                              <a:prstGeom prst="rightArrow">
                                <a:avLst>
                                  <a:gd name="adj1" fmla="val 50000"/>
                                  <a:gd name="adj2" fmla="val 113208"/>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D9DDF64" id="Стрелка вправо 47" o:spid="_x0000_s1026" type="#_x0000_t13" style="position:absolute;margin-left:133.35pt;margin-top:.1pt;width:84pt;height:18.55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"/>
                  </w:pict>
                </mc:Fallback>
              </mc:AlternateContent>
            </w:r>
            <w:r w:rsidR="0052537C" w:rsidRPr="00FF0F7C">
              <w:rPr>
                <w:rFonts w:ascii="Times New Roman" w:hAnsi="Times New Roman" w:cs="Times New Roman"/>
                <w:sz w:val="18"/>
                <w:szCs w:val="18"/>
              </w:rPr>
              <w:t xml:space="preserve">2. Предваряющий этап        </w:t>
            </w:r>
          </w:p>
        </w:tc>
        <w:tc>
          <w:tcPr>
            <w:tcW w:w="4679" w:type="dxa"/>
            <w:tcBorders>
              <w:top w:val="nil"/>
              <w:left w:val="nil"/>
              <w:bottom w:val="nil"/>
              <w:right w:val="single" w:sz="4" w:space="0" w:color="auto"/>
            </w:tcBorders>
            <w:hideMark/>
          </w:tcPr>
          <w:p w14:paraId="3700B7F9" w14:textId="77777777" w:rsidR="0052537C" w:rsidRPr="00FF0F7C" w:rsidRDefault="0052537C" w:rsidP="004E4F28">
            <w:pPr>
              <w:numPr>
                <w:ilvl w:val="0"/>
                <w:numId w:val="9"/>
              </w:numPr>
              <w:spacing w:after="0" w:line="240" w:lineRule="auto"/>
              <w:jc w:val="both"/>
              <w:rPr>
                <w:rFonts w:ascii="Times New Roman" w:hAnsi="Times New Roman" w:cs="Times New Roman"/>
                <w:sz w:val="18"/>
                <w:szCs w:val="18"/>
                <w:lang w:val="ru-RU"/>
              </w:rPr>
            </w:pPr>
            <w:r w:rsidRPr="00FF0F7C">
              <w:rPr>
                <w:rFonts w:ascii="Times New Roman" w:hAnsi="Times New Roman" w:cs="Times New Roman"/>
                <w:b/>
                <w:bCs/>
                <w:sz w:val="18"/>
                <w:szCs w:val="18"/>
                <w:lang w:val="ru-RU"/>
              </w:rPr>
              <w:t>Семинар №1</w:t>
            </w:r>
            <w:r w:rsidRPr="00FF0F7C">
              <w:rPr>
                <w:rFonts w:ascii="Times New Roman" w:hAnsi="Times New Roman" w:cs="Times New Roman"/>
                <w:sz w:val="18"/>
                <w:szCs w:val="18"/>
                <w:lang w:val="ru-RU"/>
              </w:rPr>
              <w:t>: выполнение рецептивных и репродуктивных упражнений тезаурусно ориентированного характера.</w:t>
            </w:r>
          </w:p>
        </w:tc>
      </w:tr>
      <w:tr w:rsidR="0052537C" w:rsidRPr="00FF0F7C" w14:paraId="64C5BE62" w14:textId="77777777" w:rsidTr="0052537C">
        <w:tc>
          <w:tcPr>
            <w:tcW w:w="9214" w:type="dxa"/>
            <w:gridSpan w:val="2"/>
            <w:tcBorders>
              <w:top w:val="nil"/>
              <w:left w:val="single" w:sz="4" w:space="0" w:color="auto"/>
              <w:bottom w:val="nil"/>
              <w:right w:val="single" w:sz="4" w:space="0" w:color="auto"/>
            </w:tcBorders>
          </w:tcPr>
          <w:p w14:paraId="2C7D7A33" w14:textId="77777777" w:rsidR="0052537C" w:rsidRPr="00FF0F7C" w:rsidRDefault="0052537C">
            <w:pPr>
              <w:spacing w:after="0" w:line="252" w:lineRule="auto"/>
              <w:jc w:val="both"/>
              <w:rPr>
                <w:rFonts w:ascii="Times New Roman" w:hAnsi="Times New Roman" w:cs="Times New Roman"/>
                <w:sz w:val="18"/>
                <w:szCs w:val="18"/>
                <w:lang w:val="ru-RU"/>
              </w:rPr>
            </w:pPr>
          </w:p>
        </w:tc>
      </w:tr>
      <w:tr w:rsidR="0052537C" w:rsidRPr="00FF0F7C" w14:paraId="66C28CC5" w14:textId="77777777" w:rsidTr="0052537C">
        <w:tc>
          <w:tcPr>
            <w:tcW w:w="4535" w:type="dxa"/>
            <w:tcBorders>
              <w:top w:val="nil"/>
              <w:left w:val="single" w:sz="4" w:space="0" w:color="auto"/>
              <w:bottom w:val="nil"/>
              <w:right w:val="nil"/>
            </w:tcBorders>
            <w:hideMark/>
          </w:tcPr>
          <w:p w14:paraId="112596DD" w14:textId="5C19CB47" w:rsidR="0052537C" w:rsidRPr="00FF0F7C" w:rsidRDefault="00066971">
            <w:pPr>
              <w:spacing w:after="0" w:line="252" w:lineRule="auto"/>
              <w:jc w:val="both"/>
              <w:rPr>
                <w:rFonts w:ascii="Times New Roman" w:hAnsi="Times New Roman" w:cs="Times New Roman"/>
                <w:sz w:val="18"/>
                <w:szCs w:val="18"/>
              </w:rPr>
            </w:pPr>
            <w:r>
              <w:rPr>
                <w:noProof/>
                <w:lang w:eastAsia="ru-RU"/>
              </w:rPr>
              <mc:AlternateContent>
                <mc:Choice Requires="wps">
                  <w:drawing>
                    <wp:anchor distT="0" distB="0" distL="114300" distR="114300" simplePos="0" relativeHeight="251653632" behindDoc="0" locked="0" layoutInCell="1" allowOverlap="1" wp14:anchorId="597D42F3" wp14:editId="687B452D">
                      <wp:simplePos x="0" y="0"/>
                      <wp:positionH relativeFrom="column">
                        <wp:posOffset>1724025</wp:posOffset>
                      </wp:positionH>
                      <wp:positionV relativeFrom="paragraph">
                        <wp:posOffset>17145</wp:posOffset>
                      </wp:positionV>
                      <wp:extent cx="1036320" cy="220980"/>
                      <wp:effectExtent l="0" t="19050" r="11430" b="26670"/>
                      <wp:wrapNone/>
                      <wp:docPr id="46" name="Стрелка вправо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36320" cy="220980"/>
                              </a:xfrm>
                              <a:prstGeom prst="rightArrow">
                                <a:avLst>
                                  <a:gd name="adj1" fmla="val 50000"/>
                                  <a:gd name="adj2" fmla="val 117241"/>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7F23C6B" id="Стрелка вправо 46" o:spid="_x0000_s1026" type="#_x0000_t13" style="position:absolute;margin-left:135.75pt;margin-top:1.35pt;width:81.6pt;height:17.4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"/>
                  </w:pict>
                </mc:Fallback>
              </mc:AlternateContent>
            </w:r>
            <w:r w:rsidR="0052537C" w:rsidRPr="00FF0F7C">
              <w:rPr>
                <w:rFonts w:ascii="Times New Roman" w:hAnsi="Times New Roman" w:cs="Times New Roman"/>
                <w:sz w:val="18"/>
                <w:szCs w:val="18"/>
              </w:rPr>
              <w:t xml:space="preserve">3. Основной этап                 </w:t>
            </w:r>
          </w:p>
        </w:tc>
        <w:tc>
          <w:tcPr>
            <w:tcW w:w="4679" w:type="dxa"/>
            <w:tcBorders>
              <w:top w:val="nil"/>
              <w:left w:val="nil"/>
              <w:bottom w:val="nil"/>
              <w:right w:val="single" w:sz="4" w:space="0" w:color="auto"/>
            </w:tcBorders>
            <w:hideMark/>
          </w:tcPr>
          <w:p w14:paraId="6A1946EB" w14:textId="77777777" w:rsidR="0052537C" w:rsidRPr="00FF0F7C" w:rsidRDefault="0052537C" w:rsidP="004E4F28">
            <w:pPr>
              <w:numPr>
                <w:ilvl w:val="0"/>
                <w:numId w:val="10"/>
              </w:numPr>
              <w:spacing w:after="0" w:line="240" w:lineRule="auto"/>
              <w:jc w:val="both"/>
              <w:rPr>
                <w:rFonts w:ascii="Times New Roman" w:hAnsi="Times New Roman" w:cs="Times New Roman"/>
                <w:sz w:val="18"/>
                <w:szCs w:val="18"/>
                <w:lang w:val="ru-RU"/>
              </w:rPr>
            </w:pPr>
            <w:r w:rsidRPr="00FF0F7C">
              <w:rPr>
                <w:rFonts w:ascii="Times New Roman" w:hAnsi="Times New Roman" w:cs="Times New Roman"/>
                <w:b/>
                <w:bCs/>
                <w:sz w:val="18"/>
                <w:szCs w:val="18"/>
                <w:lang w:val="ru-RU"/>
              </w:rPr>
              <w:t>Лекция:</w:t>
            </w:r>
            <w:r w:rsidRPr="00FF0F7C">
              <w:rPr>
                <w:rFonts w:ascii="Times New Roman" w:hAnsi="Times New Roman" w:cs="Times New Roman"/>
                <w:sz w:val="18"/>
                <w:szCs w:val="18"/>
                <w:lang w:val="ru-RU"/>
              </w:rPr>
              <w:t xml:space="preserve"> преподнесение теоретического материала по теме,  включающего  и специальную терминологию.</w:t>
            </w:r>
          </w:p>
        </w:tc>
      </w:tr>
      <w:tr w:rsidR="0052537C" w:rsidRPr="00FF0F7C" w14:paraId="0B882A7C" w14:textId="77777777" w:rsidTr="0052537C">
        <w:tc>
          <w:tcPr>
            <w:tcW w:w="9214" w:type="dxa"/>
            <w:gridSpan w:val="2"/>
            <w:tcBorders>
              <w:top w:val="nil"/>
              <w:left w:val="single" w:sz="4" w:space="0" w:color="auto"/>
              <w:bottom w:val="nil"/>
              <w:right w:val="single" w:sz="4" w:space="0" w:color="auto"/>
            </w:tcBorders>
            <w:hideMark/>
          </w:tcPr>
          <w:p w14:paraId="509F54E1" w14:textId="02C1480E" w:rsidR="0052537C" w:rsidRPr="00FF0F7C" w:rsidRDefault="00066971">
            <w:pPr>
              <w:spacing w:after="0" w:line="252" w:lineRule="auto"/>
              <w:jc w:val="both"/>
              <w:rPr>
                <w:rFonts w:ascii="Times New Roman" w:hAnsi="Times New Roman" w:cs="Times New Roman"/>
                <w:sz w:val="18"/>
                <w:szCs w:val="18"/>
                <w:lang w:val="ru-RU"/>
              </w:rPr>
            </w:pPr>
            <w:r>
              <w:rPr>
                <w:noProof/>
                <w:lang w:eastAsia="ru-RU"/>
              </w:rPr>
              <mc:AlternateContent>
                <mc:Choice Requires="wps">
                  <w:drawing>
                    <wp:anchor distT="0" distB="0" distL="114300" distR="114300" simplePos="0" relativeHeight="251654656" behindDoc="0" locked="0" layoutInCell="1" allowOverlap="1" wp14:anchorId="357E527F" wp14:editId="17E336FD">
                      <wp:simplePos x="0" y="0"/>
                      <wp:positionH relativeFrom="column">
                        <wp:posOffset>1724025</wp:posOffset>
                      </wp:positionH>
                      <wp:positionV relativeFrom="paragraph">
                        <wp:posOffset>118110</wp:posOffset>
                      </wp:positionV>
                      <wp:extent cx="1028700" cy="220980"/>
                      <wp:effectExtent l="0" t="19050" r="19050" b="26670"/>
                      <wp:wrapNone/>
                      <wp:docPr id="45" name="Стрелка вправо 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28700" cy="220980"/>
                              </a:xfrm>
                              <a:prstGeom prst="rightArrow">
                                <a:avLst>
                                  <a:gd name="adj1" fmla="val 50000"/>
                                  <a:gd name="adj2" fmla="val 116379"/>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B9C7E6E" id="Стрелка вправо 45" o:spid="_x0000_s1026" type="#_x0000_t13" style="position:absolute;margin-left:135.75pt;margin-top:9.3pt;width:81pt;height:17.4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"/>
                  </w:pict>
                </mc:Fallback>
              </mc:AlternateContent>
            </w:r>
          </w:p>
        </w:tc>
      </w:tr>
      <w:tr w:rsidR="0052537C" w:rsidRPr="00FF0F7C" w14:paraId="31D8B011" w14:textId="77777777" w:rsidTr="0052537C">
        <w:tc>
          <w:tcPr>
            <w:tcW w:w="4535" w:type="dxa"/>
            <w:tcBorders>
              <w:top w:val="nil"/>
              <w:left w:val="single" w:sz="4" w:space="0" w:color="auto"/>
              <w:bottom w:val="nil"/>
              <w:right w:val="nil"/>
            </w:tcBorders>
            <w:hideMark/>
          </w:tcPr>
          <w:p w14:paraId="01D29C5C" w14:textId="77777777" w:rsidR="0052537C" w:rsidRPr="00FF0F7C" w:rsidRDefault="0052537C">
            <w:pPr>
              <w:spacing w:after="0" w:line="252" w:lineRule="auto"/>
              <w:jc w:val="both"/>
              <w:rPr>
                <w:rFonts w:ascii="Times New Roman" w:hAnsi="Times New Roman" w:cs="Times New Roman"/>
                <w:sz w:val="18"/>
                <w:szCs w:val="18"/>
              </w:rPr>
            </w:pPr>
            <w:r w:rsidRPr="00FF0F7C">
              <w:rPr>
                <w:rFonts w:ascii="Times New Roman" w:hAnsi="Times New Roman" w:cs="Times New Roman"/>
                <w:sz w:val="18"/>
                <w:szCs w:val="18"/>
              </w:rPr>
              <w:t xml:space="preserve">4.Последовательно-закрепляющий </w:t>
            </w:r>
          </w:p>
        </w:tc>
        <w:tc>
          <w:tcPr>
            <w:tcW w:w="4679" w:type="dxa"/>
            <w:tcBorders>
              <w:top w:val="nil"/>
              <w:left w:val="nil"/>
              <w:bottom w:val="nil"/>
              <w:right w:val="single" w:sz="4" w:space="0" w:color="auto"/>
            </w:tcBorders>
            <w:hideMark/>
          </w:tcPr>
          <w:p w14:paraId="07C52993" w14:textId="77777777" w:rsidR="0052537C" w:rsidRPr="00FF0F7C" w:rsidRDefault="0052537C" w:rsidP="004E4F28">
            <w:pPr>
              <w:numPr>
                <w:ilvl w:val="0"/>
                <w:numId w:val="11"/>
              </w:numPr>
              <w:spacing w:after="0" w:line="240" w:lineRule="auto"/>
              <w:jc w:val="both"/>
              <w:rPr>
                <w:rFonts w:ascii="Times New Roman" w:hAnsi="Times New Roman" w:cs="Times New Roman"/>
                <w:sz w:val="18"/>
                <w:szCs w:val="18"/>
                <w:lang w:val="ru-RU"/>
              </w:rPr>
            </w:pPr>
            <w:r w:rsidRPr="00FF0F7C">
              <w:rPr>
                <w:rFonts w:ascii="Times New Roman" w:hAnsi="Times New Roman" w:cs="Times New Roman"/>
                <w:b/>
                <w:bCs/>
                <w:sz w:val="18"/>
                <w:szCs w:val="18"/>
                <w:lang w:val="ru-RU"/>
              </w:rPr>
              <w:t>Семинар №2:</w:t>
            </w:r>
            <w:r w:rsidRPr="00FF0F7C">
              <w:rPr>
                <w:rFonts w:ascii="Times New Roman" w:hAnsi="Times New Roman" w:cs="Times New Roman"/>
                <w:sz w:val="18"/>
                <w:szCs w:val="18"/>
                <w:lang w:val="ru-RU"/>
              </w:rPr>
              <w:t xml:space="preserve"> выполнение продуктивных и трансформационных упражнений  тезаурусно      </w:t>
            </w:r>
            <w:proofErr w:type="gramStart"/>
            <w:r w:rsidRPr="00FF0F7C">
              <w:rPr>
                <w:rFonts w:ascii="Times New Roman" w:hAnsi="Times New Roman" w:cs="Times New Roman"/>
                <w:sz w:val="18"/>
                <w:szCs w:val="18"/>
                <w:lang w:val="ru-RU"/>
              </w:rPr>
              <w:t>ориенти рованного</w:t>
            </w:r>
            <w:proofErr w:type="gramEnd"/>
            <w:r w:rsidRPr="00FF0F7C">
              <w:rPr>
                <w:rFonts w:ascii="Times New Roman" w:hAnsi="Times New Roman" w:cs="Times New Roman"/>
                <w:sz w:val="18"/>
                <w:szCs w:val="18"/>
                <w:lang w:val="ru-RU"/>
              </w:rPr>
              <w:t xml:space="preserve"> характера.</w:t>
            </w:r>
          </w:p>
        </w:tc>
      </w:tr>
      <w:tr w:rsidR="0052537C" w:rsidRPr="00FF0F7C" w14:paraId="23ADA63E" w14:textId="77777777" w:rsidTr="0052537C">
        <w:tc>
          <w:tcPr>
            <w:tcW w:w="9214" w:type="dxa"/>
            <w:gridSpan w:val="2"/>
            <w:tcBorders>
              <w:top w:val="nil"/>
              <w:left w:val="single" w:sz="4" w:space="0" w:color="auto"/>
              <w:bottom w:val="nil"/>
              <w:right w:val="single" w:sz="4" w:space="0" w:color="auto"/>
            </w:tcBorders>
            <w:hideMark/>
          </w:tcPr>
          <w:p w14:paraId="60E74778" w14:textId="2567DA1C" w:rsidR="0052537C" w:rsidRPr="00FF0F7C" w:rsidRDefault="00066971">
            <w:pPr>
              <w:spacing w:after="0" w:line="252" w:lineRule="auto"/>
              <w:jc w:val="both"/>
              <w:rPr>
                <w:rFonts w:ascii="Times New Roman" w:hAnsi="Times New Roman" w:cs="Times New Roman"/>
                <w:sz w:val="18"/>
                <w:szCs w:val="18"/>
                <w:lang w:val="ru-RU"/>
              </w:rPr>
            </w:pPr>
            <w:r>
              <w:rPr>
                <w:noProof/>
                <w:lang w:eastAsia="ru-RU"/>
              </w:rPr>
              <mc:AlternateContent>
                <mc:Choice Requires="wps">
                  <w:drawing>
                    <wp:anchor distT="0" distB="0" distL="114300" distR="114300" simplePos="0" relativeHeight="251655680" behindDoc="0" locked="0" layoutInCell="1" allowOverlap="1" wp14:anchorId="4A2FB365" wp14:editId="0FCF7929">
                      <wp:simplePos x="0" y="0"/>
                      <wp:positionH relativeFrom="column">
                        <wp:posOffset>1701165</wp:posOffset>
                      </wp:positionH>
                      <wp:positionV relativeFrom="paragraph">
                        <wp:posOffset>116205</wp:posOffset>
                      </wp:positionV>
                      <wp:extent cx="1059180" cy="220345"/>
                      <wp:effectExtent l="0" t="19050" r="26670" b="27305"/>
                      <wp:wrapNone/>
                      <wp:docPr id="44" name="Стрелка вправо 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59180" cy="220345"/>
                              </a:xfrm>
                              <a:prstGeom prst="rightArrow">
                                <a:avLst>
                                  <a:gd name="adj1" fmla="val 50000"/>
                                  <a:gd name="adj2" fmla="val 120173"/>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BE62AB6" id="Стрелка вправо 44" o:spid="_x0000_s1026" type="#_x0000_t13" style="position:absolute;margin-left:133.95pt;margin-top:9.15pt;width:83.4pt;height:17.35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"/>
                  </w:pict>
                </mc:Fallback>
              </mc:AlternateContent>
            </w:r>
          </w:p>
        </w:tc>
      </w:tr>
      <w:tr w:rsidR="0052537C" w:rsidRPr="00FF0F7C" w14:paraId="0FA2ACB4" w14:textId="77777777" w:rsidTr="0052537C">
        <w:tc>
          <w:tcPr>
            <w:tcW w:w="4535" w:type="dxa"/>
            <w:tcBorders>
              <w:top w:val="nil"/>
              <w:left w:val="single" w:sz="4" w:space="0" w:color="auto"/>
              <w:bottom w:val="single" w:sz="4" w:space="0" w:color="auto"/>
              <w:right w:val="nil"/>
            </w:tcBorders>
            <w:hideMark/>
          </w:tcPr>
          <w:p w14:paraId="57CF5A02" w14:textId="77777777" w:rsidR="0052537C" w:rsidRPr="00FF0F7C" w:rsidRDefault="0052537C">
            <w:pPr>
              <w:spacing w:after="0"/>
              <w:jc w:val="both"/>
              <w:rPr>
                <w:rFonts w:ascii="Times New Roman" w:hAnsi="Times New Roman" w:cs="Times New Roman"/>
                <w:sz w:val="18"/>
                <w:szCs w:val="18"/>
              </w:rPr>
            </w:pPr>
            <w:r w:rsidRPr="00FF0F7C">
              <w:rPr>
                <w:rFonts w:ascii="Times New Roman" w:hAnsi="Times New Roman" w:cs="Times New Roman"/>
                <w:sz w:val="18"/>
                <w:szCs w:val="18"/>
              </w:rPr>
              <w:t>5. Заключительный этап</w:t>
            </w:r>
          </w:p>
          <w:p w14:paraId="48BCF57D" w14:textId="77777777" w:rsidR="0052537C" w:rsidRPr="00FF0F7C" w:rsidRDefault="0052537C">
            <w:pPr>
              <w:spacing w:after="0" w:line="252" w:lineRule="auto"/>
              <w:jc w:val="both"/>
              <w:rPr>
                <w:rFonts w:ascii="Times New Roman" w:hAnsi="Times New Roman" w:cs="Times New Roman"/>
                <w:sz w:val="18"/>
                <w:szCs w:val="18"/>
              </w:rPr>
            </w:pPr>
            <w:r w:rsidRPr="00FF0F7C">
              <w:rPr>
                <w:rFonts w:ascii="Times New Roman" w:hAnsi="Times New Roman" w:cs="Times New Roman"/>
                <w:sz w:val="18"/>
                <w:szCs w:val="18"/>
              </w:rPr>
              <w:t xml:space="preserve">                                             </w:t>
            </w:r>
          </w:p>
        </w:tc>
        <w:tc>
          <w:tcPr>
            <w:tcW w:w="4679" w:type="dxa"/>
            <w:tcBorders>
              <w:top w:val="nil"/>
              <w:left w:val="nil"/>
              <w:bottom w:val="single" w:sz="4" w:space="0" w:color="auto"/>
              <w:right w:val="single" w:sz="4" w:space="0" w:color="auto"/>
            </w:tcBorders>
          </w:tcPr>
          <w:p w14:paraId="1422926E" w14:textId="77777777" w:rsidR="0052537C" w:rsidRPr="00FF0F7C" w:rsidRDefault="0052537C" w:rsidP="004E4F28">
            <w:pPr>
              <w:numPr>
                <w:ilvl w:val="0"/>
                <w:numId w:val="12"/>
              </w:numPr>
              <w:spacing w:after="0" w:line="240" w:lineRule="auto"/>
              <w:jc w:val="both"/>
              <w:rPr>
                <w:rFonts w:ascii="Times New Roman" w:hAnsi="Times New Roman" w:cs="Times New Roman"/>
                <w:sz w:val="18"/>
                <w:szCs w:val="18"/>
                <w:lang w:val="ru-RU"/>
              </w:rPr>
            </w:pPr>
            <w:r w:rsidRPr="00FF0F7C">
              <w:rPr>
                <w:rFonts w:ascii="Times New Roman" w:hAnsi="Times New Roman" w:cs="Times New Roman"/>
                <w:i/>
                <w:sz w:val="18"/>
                <w:szCs w:val="18"/>
                <w:lang w:val="ru-RU"/>
              </w:rPr>
              <w:t>Контроль</w:t>
            </w:r>
            <w:r w:rsidRPr="00FF0F7C">
              <w:rPr>
                <w:rFonts w:ascii="Times New Roman" w:hAnsi="Times New Roman" w:cs="Times New Roman"/>
                <w:sz w:val="18"/>
                <w:szCs w:val="18"/>
                <w:lang w:val="ru-RU"/>
              </w:rPr>
              <w:t xml:space="preserve"> сформированности лексической компетенции: самостоятельное выполнение творческих заданий</w:t>
            </w:r>
            <w:r w:rsidRPr="00FF0F7C">
              <w:rPr>
                <w:rFonts w:ascii="Times New Roman" w:hAnsi="Times New Roman" w:cs="Times New Roman"/>
                <w:b/>
                <w:bCs/>
                <w:sz w:val="18"/>
                <w:szCs w:val="18"/>
                <w:lang w:val="ru-RU"/>
              </w:rPr>
              <w:t xml:space="preserve"> </w:t>
            </w:r>
          </w:p>
          <w:p w14:paraId="0D584D85" w14:textId="77777777" w:rsidR="0052537C" w:rsidRPr="00FF0F7C" w:rsidRDefault="0052537C">
            <w:pPr>
              <w:spacing w:after="0" w:line="252" w:lineRule="auto"/>
              <w:jc w:val="both"/>
              <w:rPr>
                <w:rFonts w:ascii="Times New Roman" w:hAnsi="Times New Roman" w:cs="Times New Roman"/>
                <w:sz w:val="18"/>
                <w:szCs w:val="18"/>
                <w:lang w:val="ru-RU"/>
              </w:rPr>
            </w:pPr>
          </w:p>
        </w:tc>
      </w:tr>
    </w:tbl>
    <w:p w14:paraId="6EC83082" w14:textId="77777777" w:rsidR="0052537C" w:rsidRPr="00FF0F7C" w:rsidRDefault="005313F4" w:rsidP="0052537C">
      <w:pPr>
        <w:tabs>
          <w:tab w:val="left" w:pos="2537"/>
        </w:tabs>
        <w:spacing w:after="0" w:line="240" w:lineRule="auto"/>
        <w:ind w:firstLine="567"/>
        <w:jc w:val="center"/>
        <w:rPr>
          <w:rFonts w:ascii="Times New Roman" w:eastAsia="Times New Roman" w:hAnsi="Times New Roman" w:cs="Times New Roman"/>
          <w:sz w:val="20"/>
          <w:szCs w:val="20"/>
        </w:rPr>
      </w:pPr>
      <w:r w:rsidRPr="00FF0F7C">
        <w:rPr>
          <w:rFonts w:ascii="Times New Roman" w:eastAsia="Times New Roman" w:hAnsi="Times New Roman" w:cs="Times New Roman"/>
          <w:sz w:val="20"/>
          <w:szCs w:val="20"/>
        </w:rPr>
        <w:t>Рисунок 2 – Этапы работы</w:t>
      </w:r>
    </w:p>
    <w:p w14:paraId="10F9D122" w14:textId="77777777" w:rsidR="0052537C" w:rsidRPr="00FF0F7C" w:rsidRDefault="0052537C" w:rsidP="0052537C">
      <w:pPr>
        <w:spacing w:after="0" w:line="240" w:lineRule="auto"/>
        <w:ind w:firstLine="567"/>
        <w:jc w:val="both"/>
        <w:rPr>
          <w:rFonts w:ascii="Times New Roman" w:eastAsia="Times New Roman" w:hAnsi="Times New Roman" w:cs="Times New Roman"/>
          <w:sz w:val="24"/>
          <w:szCs w:val="24"/>
        </w:rPr>
      </w:pPr>
    </w:p>
    <w:p w14:paraId="5AD8BA06" w14:textId="77777777" w:rsidR="0052537C" w:rsidRPr="00FF0F7C" w:rsidRDefault="0052537C" w:rsidP="008B6D62">
      <w:pPr>
        <w:spacing w:after="0" w:line="240" w:lineRule="auto"/>
        <w:ind w:firstLine="709"/>
        <w:jc w:val="both"/>
        <w:rPr>
          <w:rFonts w:ascii="Times New Roman" w:eastAsia="Times New Roman" w:hAnsi="Times New Roman" w:cs="Times New Roman"/>
          <w:sz w:val="28"/>
          <w:szCs w:val="28"/>
        </w:rPr>
      </w:pPr>
      <w:r w:rsidRPr="00FF0F7C">
        <w:rPr>
          <w:rFonts w:ascii="Times New Roman" w:eastAsia="Times New Roman" w:hAnsi="Times New Roman" w:cs="Times New Roman"/>
          <w:sz w:val="28"/>
          <w:szCs w:val="28"/>
        </w:rPr>
        <w:t xml:space="preserve">В соответствии с этим должна осуществляться глубокая и системно организованная работа не только преподавателя, но и обучающегося в рамках всех профилирующих и элективных дисциплин. Студентам следует готовить расширенный глоссарий по каждому предмету, а по завершению курса обучения представить все подготовленные материалы по лингвистической терминологии в виде портфолио с обязательной защитой. </w:t>
      </w:r>
    </w:p>
    <w:p w14:paraId="47656C9E" w14:textId="77777777" w:rsidR="0052537C" w:rsidRPr="00FF0F7C" w:rsidRDefault="0052537C" w:rsidP="008B6D62">
      <w:pPr>
        <w:spacing w:after="0" w:line="240" w:lineRule="auto"/>
        <w:ind w:firstLine="709"/>
        <w:jc w:val="both"/>
        <w:rPr>
          <w:rFonts w:ascii="Times New Roman" w:eastAsia="Times New Roman" w:hAnsi="Times New Roman" w:cs="Times New Roman"/>
          <w:sz w:val="28"/>
          <w:szCs w:val="28"/>
        </w:rPr>
      </w:pPr>
      <w:r w:rsidRPr="00FF0F7C">
        <w:rPr>
          <w:rFonts w:ascii="Times New Roman" w:eastAsia="Times New Roman" w:hAnsi="Times New Roman" w:cs="Times New Roman"/>
          <w:sz w:val="28"/>
          <w:szCs w:val="28"/>
        </w:rPr>
        <w:t xml:space="preserve">Приведем в качестве примера Глоссарий по </w:t>
      </w:r>
      <w:r w:rsidR="00725613" w:rsidRPr="00FF0F7C">
        <w:rPr>
          <w:rFonts w:ascii="Times New Roman" w:eastAsia="Times New Roman" w:hAnsi="Times New Roman" w:cs="Times New Roman"/>
          <w:sz w:val="28"/>
          <w:szCs w:val="28"/>
        </w:rPr>
        <w:t xml:space="preserve">элективной </w:t>
      </w:r>
      <w:r w:rsidRPr="00FF0F7C">
        <w:rPr>
          <w:rFonts w:ascii="Times New Roman" w:eastAsia="Times New Roman" w:hAnsi="Times New Roman" w:cs="Times New Roman"/>
          <w:sz w:val="28"/>
          <w:szCs w:val="28"/>
        </w:rPr>
        <w:t>дисциплине «Практическая стилистика»</w:t>
      </w:r>
      <w:r w:rsidR="00CE695D" w:rsidRPr="00FF0F7C">
        <w:rPr>
          <w:rFonts w:ascii="Times New Roman" w:eastAsia="Times New Roman" w:hAnsi="Times New Roman" w:cs="Times New Roman"/>
          <w:sz w:val="28"/>
          <w:szCs w:val="28"/>
        </w:rPr>
        <w:t xml:space="preserve"> (см</w:t>
      </w:r>
      <w:r w:rsidR="005313F4" w:rsidRPr="00FF0F7C">
        <w:rPr>
          <w:rFonts w:ascii="Times New Roman" w:eastAsia="Times New Roman" w:hAnsi="Times New Roman" w:cs="Times New Roman"/>
          <w:sz w:val="28"/>
          <w:szCs w:val="28"/>
        </w:rPr>
        <w:t>. Рисунок 3</w:t>
      </w:r>
      <w:r w:rsidR="00CE695D" w:rsidRPr="00FF0F7C">
        <w:rPr>
          <w:rFonts w:ascii="Times New Roman" w:eastAsia="Times New Roman" w:hAnsi="Times New Roman" w:cs="Times New Roman"/>
          <w:sz w:val="28"/>
          <w:szCs w:val="28"/>
        </w:rPr>
        <w:t>)</w:t>
      </w:r>
      <w:r w:rsidRPr="00FF0F7C">
        <w:rPr>
          <w:rFonts w:ascii="Times New Roman" w:eastAsia="Times New Roman" w:hAnsi="Times New Roman" w:cs="Times New Roman"/>
          <w:sz w:val="28"/>
          <w:szCs w:val="28"/>
        </w:rPr>
        <w:t>:</w:t>
      </w:r>
    </w:p>
    <w:p w14:paraId="1904CD95" w14:textId="77777777" w:rsidR="0052537C" w:rsidRPr="00FF0F7C" w:rsidRDefault="0052537C" w:rsidP="003920D4">
      <w:pPr>
        <w:spacing w:after="0" w:line="240" w:lineRule="auto"/>
        <w:ind w:firstLine="567"/>
        <w:jc w:val="right"/>
        <w:rPr>
          <w:rFonts w:ascii="Times New Roman" w:eastAsia="Times New Roman" w:hAnsi="Times New Roman" w:cs="Times New Roman"/>
          <w:sz w:val="20"/>
          <w:szCs w:val="20"/>
        </w:rPr>
      </w:pPr>
    </w:p>
    <w:tbl>
      <w:tblPr>
        <w:tblStyle w:val="TableNormal"/>
        <w:tblW w:w="9180" w:type="dxa"/>
        <w:tblInd w:w="289" w:type="dxa"/>
        <w:tblLayout w:type="fixed"/>
        <w:tblLook w:val="04A0" w:firstRow="1" w:lastRow="0" w:firstColumn="1" w:lastColumn="0" w:noHBand="0" w:noVBand="1"/>
      </w:tblPr>
      <w:tblGrid>
        <w:gridCol w:w="9180"/>
      </w:tblGrid>
      <w:tr w:rsidR="0052537C" w:rsidRPr="00FF0F7C" w14:paraId="4542EF45" w14:textId="77777777" w:rsidTr="0052537C">
        <w:tc>
          <w:tcPr>
            <w:tcW w:w="9175" w:type="dxa"/>
            <w:tcBorders>
              <w:top w:val="single" w:sz="4" w:space="0" w:color="auto"/>
              <w:left w:val="single" w:sz="4" w:space="0" w:color="auto"/>
              <w:bottom w:val="single" w:sz="4" w:space="0" w:color="auto"/>
              <w:right w:val="single" w:sz="4" w:space="0" w:color="auto"/>
            </w:tcBorders>
          </w:tcPr>
          <w:p w14:paraId="684F7AFC" w14:textId="77777777" w:rsidR="0052537C" w:rsidRPr="00FF0F7C" w:rsidRDefault="0052537C">
            <w:pPr>
              <w:shd w:val="clear" w:color="auto" w:fill="FFFFFF"/>
              <w:spacing w:after="0"/>
              <w:ind w:firstLine="567"/>
              <w:jc w:val="center"/>
              <w:rPr>
                <w:rFonts w:ascii="Times New Roman" w:hAnsi="Times New Roman" w:cs="Times New Roman"/>
                <w:b/>
                <w:bCs/>
                <w:sz w:val="18"/>
                <w:szCs w:val="18"/>
                <w:lang w:val="ru-RU" w:eastAsia="ru-RU"/>
              </w:rPr>
            </w:pPr>
            <w:r w:rsidRPr="00FF0F7C">
              <w:rPr>
                <w:rFonts w:ascii="Times New Roman" w:hAnsi="Times New Roman" w:cs="Times New Roman"/>
                <w:b/>
                <w:bCs/>
                <w:sz w:val="18"/>
                <w:szCs w:val="18"/>
                <w:lang w:val="ru-RU" w:eastAsia="ru-RU"/>
              </w:rPr>
              <w:t>ГЛОССАРИЙ</w:t>
            </w:r>
          </w:p>
          <w:p w14:paraId="4C2DF5AE" w14:textId="77777777" w:rsidR="0052537C" w:rsidRPr="00FF0F7C" w:rsidRDefault="0052537C">
            <w:pPr>
              <w:shd w:val="clear" w:color="auto" w:fill="FFFFFF"/>
              <w:spacing w:after="0"/>
              <w:ind w:firstLine="567"/>
              <w:jc w:val="center"/>
              <w:rPr>
                <w:rFonts w:ascii="Times New Roman" w:hAnsi="Times New Roman" w:cs="Times New Roman"/>
                <w:b/>
                <w:sz w:val="18"/>
                <w:szCs w:val="18"/>
                <w:lang w:val="ru-RU"/>
              </w:rPr>
            </w:pPr>
            <w:r w:rsidRPr="00FF0F7C">
              <w:rPr>
                <w:rFonts w:ascii="Times New Roman" w:hAnsi="Times New Roman" w:cs="Times New Roman"/>
                <w:b/>
                <w:bCs/>
                <w:sz w:val="18"/>
                <w:szCs w:val="18"/>
                <w:lang w:val="ru-RU" w:eastAsia="ru-RU"/>
              </w:rPr>
              <w:t xml:space="preserve">по ЭД </w:t>
            </w:r>
            <w:r w:rsidRPr="00FF0F7C">
              <w:rPr>
                <w:rFonts w:ascii="Times New Roman" w:hAnsi="Times New Roman" w:cs="Times New Roman"/>
                <w:b/>
                <w:sz w:val="18"/>
                <w:szCs w:val="18"/>
                <w:lang w:val="ru-RU"/>
              </w:rPr>
              <w:t>«Практическая стилистика»</w:t>
            </w:r>
          </w:p>
          <w:p w14:paraId="1A36EFC7" w14:textId="77777777" w:rsidR="0052537C" w:rsidRPr="00FF0F7C" w:rsidRDefault="0052537C">
            <w:pPr>
              <w:shd w:val="clear" w:color="auto" w:fill="FFFFFF"/>
              <w:spacing w:after="0"/>
              <w:ind w:firstLine="567"/>
              <w:jc w:val="center"/>
              <w:rPr>
                <w:rFonts w:ascii="Times New Roman" w:hAnsi="Times New Roman" w:cs="Times New Roman"/>
                <w:b/>
                <w:sz w:val="18"/>
                <w:szCs w:val="18"/>
                <w:lang w:val="ru-RU"/>
              </w:rPr>
            </w:pPr>
          </w:p>
          <w:p w14:paraId="4899576B" w14:textId="77777777" w:rsidR="0052537C" w:rsidRPr="00FF0F7C" w:rsidRDefault="0052537C" w:rsidP="00754892">
            <w:pPr>
              <w:adjustRightInd w:val="0"/>
              <w:spacing w:after="0" w:line="240" w:lineRule="auto"/>
              <w:jc w:val="both"/>
              <w:rPr>
                <w:rFonts w:ascii="Times New Roman" w:eastAsia="TT8197o00" w:hAnsi="Times New Roman" w:cs="Times New Roman"/>
                <w:sz w:val="18"/>
                <w:szCs w:val="18"/>
                <w:lang w:val="ru-RU"/>
              </w:rPr>
            </w:pPr>
            <w:r w:rsidRPr="00FF0F7C">
              <w:rPr>
                <w:rFonts w:ascii="Times New Roman" w:eastAsia="TT8197o00" w:hAnsi="Times New Roman" w:cs="Times New Roman"/>
                <w:sz w:val="18"/>
                <w:szCs w:val="18"/>
                <w:lang w:val="ru-RU"/>
              </w:rPr>
              <w:t xml:space="preserve">           СТИЛЬ (слог, язык) </w:t>
            </w:r>
            <w:r w:rsidRPr="00FF0F7C">
              <w:rPr>
                <w:rFonts w:ascii="Times New Roman" w:eastAsia="TT819Eo00" w:hAnsi="Times New Roman" w:cs="Times New Roman"/>
                <w:sz w:val="18"/>
                <w:szCs w:val="18"/>
                <w:lang w:val="ru-RU"/>
              </w:rPr>
              <w:t>англ</w:t>
            </w:r>
            <w:r w:rsidRPr="00FF0F7C">
              <w:rPr>
                <w:rFonts w:ascii="Times New Roman" w:eastAsia="TT8197o00" w:hAnsi="Times New Roman" w:cs="Times New Roman"/>
                <w:i/>
                <w:iCs/>
                <w:sz w:val="18"/>
                <w:szCs w:val="18"/>
                <w:lang w:val="ru-RU"/>
              </w:rPr>
              <w:t xml:space="preserve">. </w:t>
            </w:r>
            <w:r w:rsidRPr="00FF0F7C">
              <w:rPr>
                <w:rFonts w:ascii="Times New Roman" w:eastAsia="TT8197o00" w:hAnsi="Times New Roman" w:cs="Times New Roman"/>
                <w:sz w:val="18"/>
                <w:szCs w:val="18"/>
              </w:rPr>
              <w:t>style</w:t>
            </w:r>
            <w:r w:rsidRPr="00FF0F7C">
              <w:rPr>
                <w:rFonts w:ascii="Times New Roman" w:eastAsia="TT8197o00" w:hAnsi="Times New Roman" w:cs="Times New Roman"/>
                <w:sz w:val="18"/>
                <w:szCs w:val="18"/>
                <w:lang w:val="ru-RU"/>
              </w:rPr>
              <w:t xml:space="preserve">, </w:t>
            </w:r>
            <w:r w:rsidRPr="00FF0F7C">
              <w:rPr>
                <w:rFonts w:ascii="Times New Roman" w:eastAsia="TT819Eo00" w:hAnsi="Times New Roman" w:cs="Times New Roman"/>
                <w:sz w:val="18"/>
                <w:szCs w:val="18"/>
                <w:lang w:val="ru-RU"/>
              </w:rPr>
              <w:t>фр</w:t>
            </w:r>
            <w:r w:rsidRPr="00FF0F7C">
              <w:rPr>
                <w:rFonts w:ascii="Times New Roman" w:eastAsia="TT8197o00" w:hAnsi="Times New Roman" w:cs="Times New Roman"/>
                <w:i/>
                <w:iCs/>
                <w:sz w:val="18"/>
                <w:szCs w:val="18"/>
                <w:lang w:val="ru-RU"/>
              </w:rPr>
              <w:t xml:space="preserve">. </w:t>
            </w:r>
            <w:r w:rsidRPr="00FF0F7C">
              <w:rPr>
                <w:rFonts w:ascii="Times New Roman" w:eastAsia="TT8197o00" w:hAnsi="Times New Roman" w:cs="Times New Roman"/>
                <w:sz w:val="18"/>
                <w:szCs w:val="18"/>
              </w:rPr>
              <w:t>style</w:t>
            </w:r>
            <w:r w:rsidRPr="00FF0F7C">
              <w:rPr>
                <w:rFonts w:ascii="Times New Roman" w:eastAsia="TT8197o00" w:hAnsi="Times New Roman" w:cs="Times New Roman"/>
                <w:sz w:val="18"/>
                <w:szCs w:val="18"/>
                <w:lang w:val="ru-RU"/>
              </w:rPr>
              <w:t xml:space="preserve">, </w:t>
            </w:r>
            <w:r w:rsidRPr="00FF0F7C">
              <w:rPr>
                <w:rFonts w:ascii="Times New Roman" w:eastAsia="TT819Eo00" w:hAnsi="Times New Roman" w:cs="Times New Roman"/>
                <w:sz w:val="18"/>
                <w:szCs w:val="18"/>
                <w:lang w:val="ru-RU"/>
              </w:rPr>
              <w:t>нем</w:t>
            </w:r>
            <w:r w:rsidRPr="00FF0F7C">
              <w:rPr>
                <w:rFonts w:ascii="Times New Roman" w:eastAsia="TT8197o00" w:hAnsi="Times New Roman" w:cs="Times New Roman"/>
                <w:i/>
                <w:iCs/>
                <w:sz w:val="18"/>
                <w:szCs w:val="18"/>
                <w:lang w:val="ru-RU"/>
              </w:rPr>
              <w:t xml:space="preserve">. </w:t>
            </w:r>
            <w:r w:rsidRPr="00FF0F7C">
              <w:rPr>
                <w:rFonts w:ascii="Times New Roman" w:eastAsia="TT8197o00" w:hAnsi="Times New Roman" w:cs="Times New Roman"/>
                <w:sz w:val="18"/>
                <w:szCs w:val="18"/>
              </w:rPr>
              <w:t>stil</w:t>
            </w:r>
            <w:r w:rsidRPr="00FF0F7C">
              <w:rPr>
                <w:rFonts w:ascii="Times New Roman" w:eastAsia="TT8197o00" w:hAnsi="Times New Roman" w:cs="Times New Roman"/>
                <w:sz w:val="18"/>
                <w:szCs w:val="18"/>
                <w:lang w:val="ru-RU"/>
              </w:rPr>
              <w:t xml:space="preserve">, </w:t>
            </w:r>
            <w:r w:rsidRPr="00FF0F7C">
              <w:rPr>
                <w:rFonts w:ascii="Times New Roman" w:eastAsia="TT8197o00" w:hAnsi="Times New Roman" w:cs="Times New Roman"/>
                <w:iCs/>
                <w:sz w:val="18"/>
                <w:szCs w:val="18"/>
              </w:rPr>
              <w:t>uc</w:t>
            </w:r>
            <w:r w:rsidRPr="00FF0F7C">
              <w:rPr>
                <w:rFonts w:ascii="Times New Roman" w:eastAsia="TT8197o00" w:hAnsi="Times New Roman" w:cs="Times New Roman"/>
                <w:iCs/>
                <w:sz w:val="18"/>
                <w:szCs w:val="18"/>
                <w:lang w:val="ru-RU"/>
              </w:rPr>
              <w:t>п.</w:t>
            </w:r>
            <w:r w:rsidRPr="00FF0F7C">
              <w:rPr>
                <w:rFonts w:ascii="Times New Roman" w:eastAsia="TT8197o00" w:hAnsi="Times New Roman" w:cs="Times New Roman"/>
                <w:i/>
                <w:iCs/>
                <w:sz w:val="18"/>
                <w:szCs w:val="18"/>
                <w:lang w:val="ru-RU"/>
              </w:rPr>
              <w:t xml:space="preserve"> </w:t>
            </w:r>
            <w:r w:rsidRPr="00FF0F7C">
              <w:rPr>
                <w:rFonts w:ascii="Times New Roman" w:eastAsia="TT8197o00" w:hAnsi="Times New Roman" w:cs="Times New Roman"/>
                <w:sz w:val="18"/>
                <w:szCs w:val="18"/>
              </w:rPr>
              <w:t>estilo</w:t>
            </w:r>
            <w:r w:rsidRPr="00FF0F7C">
              <w:rPr>
                <w:rFonts w:ascii="Times New Roman" w:eastAsia="TT8197o00" w:hAnsi="Times New Roman" w:cs="Times New Roman"/>
                <w:sz w:val="18"/>
                <w:szCs w:val="18"/>
                <w:lang w:val="ru-RU"/>
              </w:rPr>
              <w:t xml:space="preserve">. Одна из дифференциальных разновидностей языка, языковая подсистема </w:t>
            </w:r>
            <w:proofErr w:type="gramStart"/>
            <w:r w:rsidRPr="00FF0F7C">
              <w:rPr>
                <w:rFonts w:ascii="Times New Roman" w:eastAsia="TT8197o00" w:hAnsi="Times New Roman" w:cs="Times New Roman"/>
                <w:sz w:val="18"/>
                <w:szCs w:val="18"/>
                <w:lang w:val="ru-RU"/>
              </w:rPr>
              <w:t>с</w:t>
            </w:r>
            <w:proofErr w:type="gramEnd"/>
            <w:r w:rsidRPr="00FF0F7C">
              <w:rPr>
                <w:rFonts w:ascii="Times New Roman" w:eastAsia="TT8197o00" w:hAnsi="Times New Roman" w:cs="Times New Roman"/>
                <w:sz w:val="18"/>
                <w:szCs w:val="18"/>
                <w:lang w:val="ru-RU"/>
              </w:rPr>
              <w:t xml:space="preserve"> своеобразным словарем, фразеологическими сочетаниями, оборотами и конструкциями, отличающаяся от других разновидностей в основном экспрессивно-оценочными свойствами составляющих ее элементов и обычно связанная с определенными сферами употребления речи (</w:t>
            </w:r>
            <w:r w:rsidRPr="00FF0F7C">
              <w:rPr>
                <w:rFonts w:ascii="Times New Roman" w:hAnsi="Times New Roman" w:cs="Times New Roman"/>
                <w:iCs/>
                <w:sz w:val="18"/>
                <w:szCs w:val="18"/>
                <w:lang w:val="ru-RU"/>
              </w:rPr>
              <w:t xml:space="preserve">1, с. </w:t>
            </w:r>
            <w:r w:rsidRPr="00FF0F7C">
              <w:rPr>
                <w:rFonts w:ascii="Times New Roman" w:eastAsia="TT8197o00" w:hAnsi="Times New Roman" w:cs="Times New Roman"/>
                <w:sz w:val="18"/>
                <w:szCs w:val="18"/>
                <w:lang w:val="ru-RU"/>
              </w:rPr>
              <w:t>445).).</w:t>
            </w:r>
          </w:p>
          <w:p w14:paraId="3DBB9191" w14:textId="77777777" w:rsidR="0052537C" w:rsidRPr="00FF0F7C" w:rsidRDefault="0052537C" w:rsidP="00754892">
            <w:pPr>
              <w:adjustRightInd w:val="0"/>
              <w:spacing w:after="0" w:line="240" w:lineRule="auto"/>
              <w:jc w:val="both"/>
              <w:rPr>
                <w:rFonts w:ascii="Times New Roman" w:eastAsia="TT8197o00" w:hAnsi="Times New Roman" w:cs="Times New Roman"/>
                <w:sz w:val="18"/>
                <w:szCs w:val="18"/>
                <w:lang w:val="ru-RU"/>
              </w:rPr>
            </w:pPr>
            <w:r w:rsidRPr="00FF0F7C">
              <w:rPr>
                <w:rFonts w:ascii="Times New Roman" w:hAnsi="Times New Roman" w:cs="Times New Roman"/>
                <w:sz w:val="18"/>
                <w:szCs w:val="18"/>
                <w:lang w:val="ru-RU"/>
              </w:rPr>
              <w:t xml:space="preserve">            СТИЛИСТИКА - лингвистическая дисциплина, изучающая функционирование и использование языковых средств в речевой коммуникации носителями данного литературного языка (2, </w:t>
            </w:r>
            <w:r w:rsidRPr="00FF0F7C">
              <w:rPr>
                <w:rFonts w:ascii="Times New Roman" w:hAnsi="Times New Roman" w:cs="Times New Roman"/>
                <w:sz w:val="18"/>
                <w:szCs w:val="18"/>
              </w:rPr>
              <w:t>c</w:t>
            </w:r>
            <w:r w:rsidRPr="00FF0F7C">
              <w:rPr>
                <w:rFonts w:ascii="Times New Roman" w:hAnsi="Times New Roman" w:cs="Times New Roman"/>
                <w:sz w:val="18"/>
                <w:szCs w:val="18"/>
                <w:lang w:val="ru-RU"/>
              </w:rPr>
              <w:t>. 8).</w:t>
            </w:r>
          </w:p>
          <w:p w14:paraId="5FCC3E84" w14:textId="77777777" w:rsidR="0052537C" w:rsidRPr="00FF0F7C" w:rsidRDefault="0052537C" w:rsidP="00754892">
            <w:pPr>
              <w:adjustRightInd w:val="0"/>
              <w:spacing w:after="0" w:line="240" w:lineRule="auto"/>
              <w:jc w:val="both"/>
              <w:rPr>
                <w:rFonts w:ascii="Times New Roman" w:hAnsi="Times New Roman" w:cs="Times New Roman"/>
                <w:sz w:val="18"/>
                <w:szCs w:val="18"/>
                <w:lang w:val="ru-RU"/>
              </w:rPr>
            </w:pPr>
            <w:r w:rsidRPr="00FF0F7C">
              <w:rPr>
                <w:rFonts w:ascii="Times New Roman" w:eastAsia="TT8197o00" w:hAnsi="Times New Roman" w:cs="Times New Roman"/>
                <w:sz w:val="18"/>
                <w:szCs w:val="18"/>
                <w:lang w:val="ru-RU"/>
              </w:rPr>
              <w:t xml:space="preserve">           СТИЛИСТИКА ПРАКТИЧЕСКАЯ </w:t>
            </w:r>
            <w:r w:rsidRPr="00FF0F7C">
              <w:rPr>
                <w:rFonts w:ascii="Times New Roman" w:eastAsia="TT819Eo00" w:hAnsi="Times New Roman" w:cs="Times New Roman"/>
                <w:sz w:val="18"/>
                <w:szCs w:val="18"/>
                <w:lang w:val="ru-RU"/>
              </w:rPr>
              <w:t>англ</w:t>
            </w:r>
            <w:r w:rsidRPr="00FF0F7C">
              <w:rPr>
                <w:rFonts w:ascii="Times New Roman" w:eastAsia="TT8197o00" w:hAnsi="Times New Roman" w:cs="Times New Roman"/>
                <w:i/>
                <w:iCs/>
                <w:sz w:val="18"/>
                <w:szCs w:val="18"/>
                <w:lang w:val="ru-RU"/>
              </w:rPr>
              <w:t xml:space="preserve">. </w:t>
            </w:r>
            <w:r w:rsidRPr="00FF0F7C">
              <w:rPr>
                <w:rFonts w:ascii="Times New Roman" w:eastAsia="TT8197o00" w:hAnsi="Times New Roman" w:cs="Times New Roman"/>
                <w:sz w:val="18"/>
                <w:szCs w:val="18"/>
              </w:rPr>
              <w:t>practical</w:t>
            </w:r>
            <w:r w:rsidRPr="00FF0F7C">
              <w:rPr>
                <w:rFonts w:ascii="Times New Roman" w:eastAsia="TT8197o00" w:hAnsi="Times New Roman" w:cs="Times New Roman"/>
                <w:sz w:val="18"/>
                <w:szCs w:val="18"/>
                <w:lang w:val="ru-RU"/>
              </w:rPr>
              <w:t xml:space="preserve"> </w:t>
            </w:r>
            <w:r w:rsidRPr="00FF0F7C">
              <w:rPr>
                <w:rFonts w:ascii="Times New Roman" w:eastAsia="TT8197o00" w:hAnsi="Times New Roman" w:cs="Times New Roman"/>
                <w:sz w:val="18"/>
                <w:szCs w:val="18"/>
              </w:rPr>
              <w:t>stylistics</w:t>
            </w:r>
            <w:r w:rsidRPr="00FF0F7C">
              <w:rPr>
                <w:rFonts w:ascii="Times New Roman" w:eastAsia="TT8197o00" w:hAnsi="Times New Roman" w:cs="Times New Roman"/>
                <w:sz w:val="18"/>
                <w:szCs w:val="18"/>
                <w:lang w:val="ru-RU"/>
              </w:rPr>
              <w:t>. Раздел языкознания, разрабатывающий рекомендации, которые должны обеспечить правильное употребление языка в соответствии со спецификой различных речевых ситуаций (различных областей или сфер применения речи) (</w:t>
            </w:r>
            <w:r w:rsidRPr="00FF0F7C">
              <w:rPr>
                <w:rFonts w:ascii="Times New Roman" w:hAnsi="Times New Roman" w:cs="Times New Roman"/>
                <w:iCs/>
                <w:sz w:val="18"/>
                <w:szCs w:val="18"/>
                <w:lang w:val="ru-RU"/>
              </w:rPr>
              <w:t xml:space="preserve">(1, с. </w:t>
            </w:r>
            <w:r w:rsidRPr="00FF0F7C">
              <w:rPr>
                <w:rFonts w:ascii="Times New Roman" w:eastAsia="TT8197o00" w:hAnsi="Times New Roman" w:cs="Times New Roman"/>
                <w:sz w:val="18"/>
                <w:szCs w:val="18"/>
                <w:lang w:val="ru-RU"/>
              </w:rPr>
              <w:t>445).</w:t>
            </w:r>
          </w:p>
          <w:p w14:paraId="39873BCC" w14:textId="77777777" w:rsidR="0052537C" w:rsidRPr="00FF0F7C" w:rsidRDefault="0052537C" w:rsidP="00754892">
            <w:pPr>
              <w:adjustRightInd w:val="0"/>
              <w:spacing w:after="0" w:line="240" w:lineRule="auto"/>
              <w:jc w:val="both"/>
              <w:rPr>
                <w:rFonts w:ascii="Times New Roman" w:eastAsia="TT819Eo00" w:hAnsi="Times New Roman" w:cs="Times New Roman"/>
                <w:sz w:val="18"/>
                <w:szCs w:val="18"/>
                <w:lang w:val="ru-RU"/>
              </w:rPr>
            </w:pPr>
            <w:r w:rsidRPr="00FF0F7C">
              <w:rPr>
                <w:rFonts w:ascii="Times New Roman" w:hAnsi="Times New Roman" w:cs="Times New Roman"/>
                <w:sz w:val="18"/>
                <w:szCs w:val="18"/>
                <w:lang w:val="ru-RU"/>
              </w:rPr>
              <w:t xml:space="preserve">          </w:t>
            </w:r>
            <w:r w:rsidRPr="00FF0F7C">
              <w:rPr>
                <w:rFonts w:ascii="Times New Roman" w:hAnsi="Times New Roman" w:cs="Times New Roman"/>
                <w:sz w:val="18"/>
                <w:szCs w:val="18"/>
              </w:rPr>
              <w:t>H</w:t>
            </w:r>
            <w:r w:rsidRPr="00FF0F7C">
              <w:rPr>
                <w:rFonts w:ascii="Times New Roman" w:hAnsi="Times New Roman" w:cs="Times New Roman"/>
                <w:sz w:val="18"/>
                <w:szCs w:val="18"/>
                <w:lang w:val="ru-RU"/>
              </w:rPr>
              <w:t>Ô</w:t>
            </w:r>
            <w:r w:rsidRPr="00FF0F7C">
              <w:rPr>
                <w:rFonts w:ascii="Times New Roman" w:hAnsi="Times New Roman" w:cs="Times New Roman"/>
                <w:sz w:val="18"/>
                <w:szCs w:val="18"/>
              </w:rPr>
              <w:t>PMA</w:t>
            </w:r>
            <w:r w:rsidRPr="00FF0F7C">
              <w:rPr>
                <w:rFonts w:ascii="Times New Roman" w:hAnsi="Times New Roman" w:cs="Times New Roman"/>
                <w:sz w:val="18"/>
                <w:szCs w:val="18"/>
                <w:lang w:val="ru-RU"/>
              </w:rPr>
              <w:t xml:space="preserve"> </w:t>
            </w:r>
            <w:r w:rsidRPr="00FF0F7C">
              <w:rPr>
                <w:rFonts w:ascii="Times New Roman" w:eastAsia="TT819Eo00" w:hAnsi="Times New Roman" w:cs="Times New Roman"/>
                <w:sz w:val="18"/>
                <w:szCs w:val="18"/>
                <w:lang w:val="ru-RU"/>
              </w:rPr>
              <w:t>англ</w:t>
            </w:r>
            <w:r w:rsidRPr="00FF0F7C">
              <w:rPr>
                <w:rFonts w:ascii="Times New Roman" w:hAnsi="Times New Roman" w:cs="Times New Roman"/>
                <w:i/>
                <w:iCs/>
                <w:sz w:val="18"/>
                <w:szCs w:val="18"/>
                <w:lang w:val="ru-RU"/>
              </w:rPr>
              <w:t xml:space="preserve">. </w:t>
            </w:r>
            <w:r w:rsidRPr="00FF0F7C">
              <w:rPr>
                <w:rFonts w:ascii="Times New Roman" w:hAnsi="Times New Roman" w:cs="Times New Roman"/>
                <w:sz w:val="18"/>
                <w:szCs w:val="18"/>
              </w:rPr>
              <w:t>norm</w:t>
            </w:r>
            <w:r w:rsidRPr="00FF0F7C">
              <w:rPr>
                <w:rFonts w:ascii="Times New Roman" w:hAnsi="Times New Roman" w:cs="Times New Roman"/>
                <w:sz w:val="18"/>
                <w:szCs w:val="18"/>
                <w:lang w:val="ru-RU"/>
              </w:rPr>
              <w:t xml:space="preserve">. 1. </w:t>
            </w:r>
            <w:r w:rsidRPr="00FF0F7C">
              <w:rPr>
                <w:rFonts w:ascii="Times New Roman" w:eastAsia="TT8197o00" w:hAnsi="Times New Roman" w:cs="Times New Roman"/>
                <w:sz w:val="18"/>
                <w:szCs w:val="18"/>
                <w:lang w:val="ru-RU"/>
              </w:rPr>
              <w:t>Принятое речевое употребление языковых  средств</w:t>
            </w:r>
            <w:r w:rsidRPr="00FF0F7C">
              <w:rPr>
                <w:rFonts w:ascii="Times New Roman" w:hAnsi="Times New Roman" w:cs="Times New Roman"/>
                <w:sz w:val="18"/>
                <w:szCs w:val="18"/>
                <w:lang w:val="ru-RU"/>
              </w:rPr>
              <w:t xml:space="preserve">, </w:t>
            </w:r>
            <w:r w:rsidRPr="00FF0F7C">
              <w:rPr>
                <w:rFonts w:ascii="Times New Roman" w:eastAsia="TT8197o00" w:hAnsi="Times New Roman" w:cs="Times New Roman"/>
                <w:sz w:val="18"/>
                <w:szCs w:val="18"/>
                <w:lang w:val="ru-RU"/>
              </w:rPr>
              <w:t xml:space="preserve">совокупность правил </w:t>
            </w:r>
            <w:r w:rsidRPr="00FF0F7C">
              <w:rPr>
                <w:rFonts w:ascii="Times New Roman" w:hAnsi="Times New Roman" w:cs="Times New Roman"/>
                <w:sz w:val="18"/>
                <w:szCs w:val="18"/>
                <w:lang w:val="ru-RU"/>
              </w:rPr>
              <w:t>(</w:t>
            </w:r>
            <w:r w:rsidRPr="00FF0F7C">
              <w:rPr>
                <w:rFonts w:ascii="Times New Roman" w:eastAsia="TT8197o00" w:hAnsi="Times New Roman" w:cs="Times New Roman"/>
                <w:sz w:val="18"/>
                <w:szCs w:val="18"/>
                <w:lang w:val="ru-RU"/>
              </w:rPr>
              <w:t>регламентаций</w:t>
            </w:r>
            <w:r w:rsidRPr="00FF0F7C">
              <w:rPr>
                <w:rFonts w:ascii="Times New Roman" w:hAnsi="Times New Roman" w:cs="Times New Roman"/>
                <w:sz w:val="18"/>
                <w:szCs w:val="18"/>
                <w:lang w:val="ru-RU"/>
              </w:rPr>
              <w:t xml:space="preserve">), </w:t>
            </w:r>
            <w:r w:rsidRPr="00FF0F7C">
              <w:rPr>
                <w:rFonts w:ascii="Times New Roman" w:eastAsia="TT8197o00" w:hAnsi="Times New Roman" w:cs="Times New Roman"/>
                <w:sz w:val="18"/>
                <w:szCs w:val="18"/>
                <w:lang w:val="ru-RU"/>
              </w:rPr>
              <w:t>упорядочивающих употребление языковых сре</w:t>
            </w:r>
            <w:proofErr w:type="gramStart"/>
            <w:r w:rsidRPr="00FF0F7C">
              <w:rPr>
                <w:rFonts w:ascii="Times New Roman" w:eastAsia="TT8197o00" w:hAnsi="Times New Roman" w:cs="Times New Roman"/>
                <w:sz w:val="18"/>
                <w:szCs w:val="18"/>
                <w:lang w:val="ru-RU"/>
              </w:rPr>
              <w:t>дств в р</w:t>
            </w:r>
            <w:proofErr w:type="gramEnd"/>
            <w:r w:rsidRPr="00FF0F7C">
              <w:rPr>
                <w:rFonts w:ascii="Times New Roman" w:eastAsia="TT8197o00" w:hAnsi="Times New Roman" w:cs="Times New Roman"/>
                <w:sz w:val="18"/>
                <w:szCs w:val="18"/>
                <w:lang w:val="ru-RU"/>
              </w:rPr>
              <w:t>ечи индивида</w:t>
            </w:r>
            <w:r w:rsidRPr="00FF0F7C">
              <w:rPr>
                <w:rFonts w:ascii="Times New Roman" w:hAnsi="Times New Roman" w:cs="Times New Roman"/>
                <w:sz w:val="18"/>
                <w:szCs w:val="18"/>
                <w:lang w:val="ru-RU"/>
              </w:rPr>
              <w:t xml:space="preserve">. </w:t>
            </w:r>
            <w:r w:rsidRPr="00FF0F7C">
              <w:rPr>
                <w:rFonts w:ascii="Times New Roman" w:eastAsia="TT819Eo00" w:hAnsi="Times New Roman" w:cs="Times New Roman"/>
                <w:sz w:val="18"/>
                <w:szCs w:val="18"/>
                <w:lang w:val="ru-RU"/>
              </w:rPr>
              <w:t>Норма орфоэпическая</w:t>
            </w:r>
            <w:r w:rsidRPr="00FF0F7C">
              <w:rPr>
                <w:rFonts w:ascii="Times New Roman" w:hAnsi="Times New Roman" w:cs="Times New Roman"/>
                <w:i/>
                <w:iCs/>
                <w:sz w:val="18"/>
                <w:szCs w:val="18"/>
                <w:lang w:val="ru-RU"/>
              </w:rPr>
              <w:t xml:space="preserve">. </w:t>
            </w:r>
            <w:r w:rsidRPr="00FF0F7C">
              <w:rPr>
                <w:rFonts w:ascii="Times New Roman" w:eastAsia="TT819Eo00" w:hAnsi="Times New Roman" w:cs="Times New Roman"/>
                <w:sz w:val="18"/>
                <w:szCs w:val="18"/>
                <w:lang w:val="ru-RU"/>
              </w:rPr>
              <w:t>Норма речевая</w:t>
            </w:r>
            <w:r w:rsidRPr="00FF0F7C">
              <w:rPr>
                <w:rFonts w:ascii="Times New Roman" w:hAnsi="Times New Roman" w:cs="Times New Roman"/>
                <w:i/>
                <w:iCs/>
                <w:sz w:val="18"/>
                <w:szCs w:val="18"/>
                <w:lang w:val="ru-RU"/>
              </w:rPr>
              <w:t xml:space="preserve">. </w:t>
            </w:r>
            <w:r w:rsidRPr="00FF0F7C">
              <w:rPr>
                <w:rFonts w:ascii="Times New Roman" w:eastAsia="TT819Eo00" w:hAnsi="Times New Roman" w:cs="Times New Roman"/>
                <w:sz w:val="18"/>
                <w:szCs w:val="18"/>
                <w:lang w:val="ru-RU"/>
              </w:rPr>
              <w:t>Норма стилистическая</w:t>
            </w:r>
            <w:r w:rsidRPr="00FF0F7C">
              <w:rPr>
                <w:rFonts w:ascii="Times New Roman" w:hAnsi="Times New Roman" w:cs="Times New Roman"/>
                <w:iCs/>
                <w:sz w:val="18"/>
                <w:szCs w:val="18"/>
                <w:lang w:val="ru-RU"/>
              </w:rPr>
              <w:t xml:space="preserve"> (1, с. 261).</w:t>
            </w:r>
          </w:p>
          <w:p w14:paraId="140DE5E4" w14:textId="77777777" w:rsidR="0052537C" w:rsidRPr="00FF0F7C" w:rsidRDefault="0052537C" w:rsidP="00754892">
            <w:pPr>
              <w:shd w:val="clear" w:color="auto" w:fill="FFFFFF"/>
              <w:spacing w:after="0" w:line="240" w:lineRule="auto"/>
              <w:ind w:firstLine="567"/>
              <w:jc w:val="both"/>
              <w:rPr>
                <w:rFonts w:ascii="Times New Roman" w:hAnsi="Times New Roman" w:cs="Times New Roman"/>
                <w:sz w:val="18"/>
                <w:szCs w:val="18"/>
                <w:lang w:val="ru-RU" w:eastAsia="ru-RU"/>
              </w:rPr>
            </w:pPr>
            <w:r w:rsidRPr="00FF0F7C">
              <w:rPr>
                <w:rFonts w:ascii="Times New Roman" w:hAnsi="Times New Roman" w:cs="Times New Roman"/>
                <w:sz w:val="18"/>
                <w:szCs w:val="18"/>
                <w:lang w:val="ru-RU" w:eastAsia="ru-RU"/>
              </w:rPr>
              <w:t>ЛЕКСИЧЕСКАЯ СТИЛИСТИКА - это раздел практической стилистики, связанной с выбором слова в соответствии с его лексическим значением (синонимия, антонимия, паронимия), с выбором слова в соответствии с его лексической сочетаемостью, с выбором слова в зависимости от стилистической принадлежности (2, с. 58; 74; 85).</w:t>
            </w:r>
          </w:p>
          <w:p w14:paraId="74391B11" w14:textId="77777777" w:rsidR="0052537C" w:rsidRPr="00FF0F7C" w:rsidRDefault="0052537C" w:rsidP="00754892">
            <w:pPr>
              <w:shd w:val="clear" w:color="auto" w:fill="FFFFFF"/>
              <w:spacing w:after="0" w:line="240" w:lineRule="auto"/>
              <w:ind w:firstLine="567"/>
              <w:jc w:val="both"/>
              <w:rPr>
                <w:rFonts w:ascii="Times New Roman" w:hAnsi="Times New Roman" w:cs="Times New Roman"/>
                <w:sz w:val="18"/>
                <w:szCs w:val="18"/>
                <w:lang w:val="ru-RU" w:eastAsia="ru-RU"/>
              </w:rPr>
            </w:pPr>
            <w:r w:rsidRPr="00FF0F7C">
              <w:rPr>
                <w:rFonts w:ascii="Times New Roman" w:hAnsi="Times New Roman" w:cs="Times New Roman"/>
                <w:sz w:val="18"/>
                <w:szCs w:val="18"/>
                <w:lang w:val="ru-RU" w:eastAsia="ru-RU"/>
              </w:rPr>
              <w:t xml:space="preserve">ГРАММАТИЧЕСКАЯ СТИЛИСТИКА состоит из двух разделов: морфологической и синтаксической. морфологическая стилистика — это раздел практической стилистики, в котором рассматриваются нормы употребления грамматических форм слов,  выразительные возможности разных частей речи; синтаксическую </w:t>
            </w:r>
            <w:r w:rsidRPr="00FF0F7C">
              <w:rPr>
                <w:rFonts w:ascii="Times New Roman" w:hAnsi="Times New Roman" w:cs="Times New Roman"/>
                <w:sz w:val="18"/>
                <w:szCs w:val="18"/>
                <w:lang w:val="ru-RU" w:eastAsia="ru-RU"/>
              </w:rPr>
              <w:lastRenderedPageBreak/>
              <w:t>стилистику можно определить как учение о построении речи с точки зрения ее стилистических свойств.(2, с. 100).</w:t>
            </w:r>
          </w:p>
          <w:p w14:paraId="4DD040B4" w14:textId="77777777" w:rsidR="0052537C" w:rsidRPr="00FF0F7C" w:rsidRDefault="0052537C" w:rsidP="00754892">
            <w:pPr>
              <w:pStyle w:val="Default"/>
              <w:jc w:val="both"/>
              <w:rPr>
                <w:color w:val="auto"/>
                <w:sz w:val="18"/>
                <w:szCs w:val="18"/>
                <w:lang w:val="ru-RU"/>
              </w:rPr>
            </w:pPr>
            <w:r w:rsidRPr="00FF0F7C">
              <w:rPr>
                <w:color w:val="auto"/>
                <w:sz w:val="18"/>
                <w:szCs w:val="18"/>
                <w:lang w:val="ru-RU"/>
              </w:rPr>
              <w:t xml:space="preserve">          СТИЛЬ ЯЗЫКА. 1. Разновидность языка, традиционно закрепленная в данном обществе за каждой сферой социальной жизни и отличающаяся от других разновидностей в области лексики, грамматики, фонетики. То же, что функциональный стиль. 2. Вариативные средства языка, используемые в различных ситуациях общения, в зависимости от их стилистической окраски: а) нейтральные; б) более «высокие» книжные; в) более «низкие», разговорные, или фамильярно-разговорные, разговорно-просторечные (3, с. 372).</w:t>
            </w:r>
          </w:p>
          <w:p w14:paraId="494F1806" w14:textId="77777777" w:rsidR="0052537C" w:rsidRPr="00FF0F7C" w:rsidRDefault="0052537C" w:rsidP="00754892">
            <w:pPr>
              <w:pStyle w:val="Default"/>
              <w:jc w:val="both"/>
              <w:rPr>
                <w:color w:val="auto"/>
                <w:sz w:val="18"/>
                <w:szCs w:val="18"/>
                <w:lang w:val="ru-RU"/>
              </w:rPr>
            </w:pPr>
            <w:r w:rsidRPr="00FF0F7C">
              <w:rPr>
                <w:color w:val="auto"/>
                <w:sz w:val="18"/>
                <w:szCs w:val="18"/>
                <w:lang w:val="ru-RU"/>
              </w:rPr>
              <w:t xml:space="preserve">          СТИЛЬ РЕЧИ. 1. Общепринятая манера, способ исполнения какого–либо типа речевых актов: ораторская речь, бытовой диалог, дружеское послание. 2. Индивидуальная манера, способ исполнения речевого акта или произведения: стиль общения учителя с учениками, стиль раннего Пушкина (3, с. 372).</w:t>
            </w:r>
          </w:p>
          <w:p w14:paraId="7A5987D3" w14:textId="77777777" w:rsidR="0052537C" w:rsidRPr="00FF0F7C" w:rsidRDefault="0052537C" w:rsidP="00754892">
            <w:pPr>
              <w:pStyle w:val="Default"/>
              <w:jc w:val="both"/>
              <w:rPr>
                <w:color w:val="auto"/>
                <w:sz w:val="18"/>
                <w:szCs w:val="18"/>
                <w:lang w:val="ru-RU"/>
              </w:rPr>
            </w:pPr>
            <w:r w:rsidRPr="00FF0F7C">
              <w:rPr>
                <w:color w:val="auto"/>
                <w:sz w:val="18"/>
                <w:szCs w:val="18"/>
                <w:lang w:val="ru-RU"/>
              </w:rPr>
              <w:t xml:space="preserve">           СТИЛИСТИЧЕСКИЙ УЗУС. Общепринятая система стилистического употребления языковых средств, «коммуникативные навыки языкового употребления» (3, с. 372).</w:t>
            </w:r>
          </w:p>
          <w:p w14:paraId="57BCAE33" w14:textId="77777777" w:rsidR="0052537C" w:rsidRPr="00FF0F7C" w:rsidRDefault="0052537C" w:rsidP="00754892">
            <w:pPr>
              <w:shd w:val="clear" w:color="auto" w:fill="FFFFFF"/>
              <w:spacing w:after="0" w:line="240" w:lineRule="auto"/>
              <w:ind w:firstLine="567"/>
              <w:jc w:val="both"/>
              <w:rPr>
                <w:rFonts w:ascii="Times New Roman" w:hAnsi="Times New Roman" w:cs="Times New Roman"/>
                <w:sz w:val="18"/>
                <w:szCs w:val="18"/>
                <w:lang w:val="ru-RU"/>
              </w:rPr>
            </w:pPr>
            <w:r w:rsidRPr="00FF0F7C">
              <w:rPr>
                <w:rFonts w:ascii="Times New Roman" w:hAnsi="Times New Roman" w:cs="Times New Roman"/>
                <w:sz w:val="18"/>
                <w:szCs w:val="18"/>
                <w:lang w:val="ru-RU"/>
              </w:rPr>
              <w:t xml:space="preserve">СТИЛЬ РЕЧИ ИНДИВИДУАЛЬНЫЙ (слог). Стиль, основанный на индивидуальном использовании форм слова, самих лексем, уходящий корнями в языковую синонимию, порождающую речевую синонимию. Слог как индивидуальный стиль речи состоит из отбора общеязыковых и общестилевых средств, их комбинирования в конкретных условиях речи и жанра для раскрытия темы, идейного и эстетического содержания и самой личности говорящего или пишущего. Стиль речи отражается на нормах языка, и этим обеспечивается точность, ясность и выразительность речи. Индивидуальный стиль речи включает особенности, которые вызываются принадлежностью автора речи к определенной социальной среде, профессии (3, с.375). </w:t>
            </w:r>
          </w:p>
          <w:p w14:paraId="7C73C0CD" w14:textId="77777777" w:rsidR="0052537C" w:rsidRPr="00FF0F7C" w:rsidRDefault="0052537C">
            <w:pPr>
              <w:shd w:val="clear" w:color="auto" w:fill="FFFFFF"/>
              <w:spacing w:after="0"/>
              <w:ind w:firstLine="567"/>
              <w:jc w:val="both"/>
              <w:rPr>
                <w:rFonts w:ascii="Times New Roman" w:hAnsi="Times New Roman" w:cs="Times New Roman"/>
                <w:sz w:val="18"/>
                <w:szCs w:val="18"/>
                <w:lang w:val="ru-RU" w:eastAsia="ru-RU"/>
              </w:rPr>
            </w:pPr>
          </w:p>
          <w:p w14:paraId="7FB87659" w14:textId="77777777" w:rsidR="0052537C" w:rsidRPr="00FF0F7C" w:rsidRDefault="0052537C">
            <w:pPr>
              <w:shd w:val="clear" w:color="auto" w:fill="FFFFFF"/>
              <w:spacing w:after="0"/>
              <w:ind w:firstLine="567"/>
              <w:jc w:val="center"/>
              <w:rPr>
                <w:rFonts w:ascii="Times New Roman" w:hAnsi="Times New Roman" w:cs="Times New Roman"/>
                <w:sz w:val="18"/>
                <w:szCs w:val="18"/>
                <w:lang w:eastAsia="ru-RU"/>
              </w:rPr>
            </w:pPr>
            <w:r w:rsidRPr="00FF0F7C">
              <w:rPr>
                <w:rFonts w:ascii="Times New Roman" w:hAnsi="Times New Roman" w:cs="Times New Roman"/>
                <w:sz w:val="18"/>
                <w:szCs w:val="18"/>
                <w:lang w:eastAsia="ru-RU"/>
              </w:rPr>
              <w:t>Список использованных источников:</w:t>
            </w:r>
          </w:p>
          <w:p w14:paraId="62A13A87" w14:textId="77777777" w:rsidR="0052537C" w:rsidRPr="00FF0F7C" w:rsidRDefault="0052537C" w:rsidP="004E4F28">
            <w:pPr>
              <w:pStyle w:val="a4"/>
              <w:numPr>
                <w:ilvl w:val="0"/>
                <w:numId w:val="1"/>
              </w:numPr>
              <w:shd w:val="clear" w:color="auto" w:fill="FFFFFF"/>
              <w:adjustRightInd w:val="0"/>
              <w:spacing w:line="240" w:lineRule="auto"/>
              <w:ind w:firstLine="23"/>
              <w:jc w:val="both"/>
              <w:rPr>
                <w:rFonts w:ascii="Times New Roman" w:eastAsia="Times New Roman" w:hAnsi="Times New Roman" w:cs="Times New Roman"/>
                <w:sz w:val="18"/>
                <w:szCs w:val="18"/>
                <w:lang w:val="ru-RU" w:eastAsia="en-US"/>
              </w:rPr>
            </w:pPr>
            <w:r w:rsidRPr="00FF0F7C">
              <w:rPr>
                <w:rFonts w:ascii="Times New Roman" w:hAnsi="Times New Roman" w:cs="Times New Roman"/>
                <w:sz w:val="18"/>
                <w:szCs w:val="18"/>
                <w:lang w:val="ru-RU" w:eastAsia="en-US"/>
              </w:rPr>
              <w:t>Ахманова О</w:t>
            </w:r>
            <w:r w:rsidRPr="00FF0F7C">
              <w:rPr>
                <w:rFonts w:ascii="Times New Roman" w:hAnsi="Times New Roman" w:cs="Times New Roman"/>
                <w:bCs/>
                <w:sz w:val="18"/>
                <w:szCs w:val="18"/>
                <w:lang w:val="ru-RU" w:eastAsia="en-US"/>
              </w:rPr>
              <w:t xml:space="preserve">. </w:t>
            </w:r>
            <w:r w:rsidRPr="00FF0F7C">
              <w:rPr>
                <w:rFonts w:ascii="Times New Roman" w:hAnsi="Times New Roman" w:cs="Times New Roman"/>
                <w:sz w:val="18"/>
                <w:szCs w:val="18"/>
                <w:lang w:val="ru-RU" w:eastAsia="en-US"/>
              </w:rPr>
              <w:t>С</w:t>
            </w:r>
            <w:r w:rsidRPr="00FF0F7C">
              <w:rPr>
                <w:rFonts w:ascii="Times New Roman" w:hAnsi="Times New Roman" w:cs="Times New Roman"/>
                <w:bCs/>
                <w:sz w:val="18"/>
                <w:szCs w:val="18"/>
                <w:lang w:val="ru-RU" w:eastAsia="en-US"/>
              </w:rPr>
              <w:t xml:space="preserve">.  Словарь лингвистических терминов. </w:t>
            </w:r>
            <w:r w:rsidRPr="00FF0F7C">
              <w:rPr>
                <w:rFonts w:ascii="Times New Roman" w:hAnsi="Times New Roman" w:cs="Times New Roman"/>
                <w:sz w:val="18"/>
                <w:szCs w:val="18"/>
                <w:lang w:val="ru-RU" w:eastAsia="en-US"/>
              </w:rPr>
              <w:t xml:space="preserve">– </w:t>
            </w:r>
            <w:r w:rsidRPr="00FF0F7C">
              <w:rPr>
                <w:rFonts w:ascii="Times New Roman" w:hAnsi="Times New Roman" w:cs="Times New Roman"/>
                <w:bCs/>
                <w:sz w:val="18"/>
                <w:szCs w:val="18"/>
                <w:lang w:val="ru-RU" w:eastAsia="en-US"/>
              </w:rPr>
              <w:t>М.: Советская энциклопедия, 1966.</w:t>
            </w:r>
            <w:r w:rsidRPr="00FF0F7C">
              <w:rPr>
                <w:rFonts w:ascii="Times New Roman" w:hAnsi="Times New Roman" w:cs="Times New Roman"/>
                <w:sz w:val="18"/>
                <w:szCs w:val="18"/>
                <w:lang w:val="ru-RU" w:eastAsia="en-US"/>
              </w:rPr>
              <w:t xml:space="preserve"> –</w:t>
            </w:r>
            <w:r w:rsidRPr="00FF0F7C">
              <w:rPr>
                <w:rFonts w:ascii="Times New Roman" w:hAnsi="Times New Roman" w:cs="Times New Roman"/>
                <w:bCs/>
                <w:sz w:val="18"/>
                <w:szCs w:val="18"/>
                <w:lang w:val="ru-RU" w:eastAsia="en-US"/>
              </w:rPr>
              <w:t xml:space="preserve">  598 с.</w:t>
            </w:r>
          </w:p>
          <w:p w14:paraId="5E4F332B" w14:textId="77777777" w:rsidR="0052537C" w:rsidRPr="00FF0F7C" w:rsidRDefault="0052537C" w:rsidP="004E4F28">
            <w:pPr>
              <w:pStyle w:val="a4"/>
              <w:numPr>
                <w:ilvl w:val="0"/>
                <w:numId w:val="1"/>
              </w:numPr>
              <w:shd w:val="clear" w:color="auto" w:fill="FFFFFF"/>
              <w:adjustRightInd w:val="0"/>
              <w:spacing w:line="240" w:lineRule="auto"/>
              <w:ind w:firstLine="23"/>
              <w:jc w:val="both"/>
              <w:rPr>
                <w:rFonts w:ascii="Times New Roman" w:eastAsia="Times New Roman" w:hAnsi="Times New Roman" w:cs="Times New Roman"/>
                <w:sz w:val="18"/>
                <w:szCs w:val="18"/>
                <w:lang w:val="ru-RU" w:eastAsia="en-US"/>
              </w:rPr>
            </w:pPr>
            <w:r w:rsidRPr="00FF0F7C">
              <w:rPr>
                <w:rFonts w:ascii="Times New Roman" w:eastAsia="Times New Roman" w:hAnsi="Times New Roman" w:cs="Times New Roman"/>
                <w:sz w:val="18"/>
                <w:szCs w:val="18"/>
                <w:lang w:val="ru-RU" w:eastAsia="en-US"/>
              </w:rPr>
              <w:t>Лыткина О.И., Селезнева Л.В., Скороходова Е.Ю.  Практическая стилистика русского языка : учеб</w:t>
            </w:r>
            <w:proofErr w:type="gramStart"/>
            <w:r w:rsidRPr="00FF0F7C">
              <w:rPr>
                <w:rFonts w:ascii="Times New Roman" w:eastAsia="Times New Roman" w:hAnsi="Times New Roman" w:cs="Times New Roman"/>
                <w:sz w:val="18"/>
                <w:szCs w:val="18"/>
                <w:lang w:val="ru-RU" w:eastAsia="en-US"/>
              </w:rPr>
              <w:t>.</w:t>
            </w:r>
            <w:proofErr w:type="gramEnd"/>
            <w:r w:rsidRPr="00FF0F7C">
              <w:rPr>
                <w:rFonts w:ascii="Times New Roman" w:eastAsia="Times New Roman" w:hAnsi="Times New Roman" w:cs="Times New Roman"/>
                <w:sz w:val="18"/>
                <w:szCs w:val="18"/>
                <w:lang w:val="ru-RU" w:eastAsia="en-US"/>
              </w:rPr>
              <w:t xml:space="preserve"> </w:t>
            </w:r>
            <w:proofErr w:type="gramStart"/>
            <w:r w:rsidRPr="00FF0F7C">
              <w:rPr>
                <w:rFonts w:ascii="Times New Roman" w:eastAsia="Times New Roman" w:hAnsi="Times New Roman" w:cs="Times New Roman"/>
                <w:sz w:val="18"/>
                <w:szCs w:val="18"/>
                <w:lang w:val="ru-RU" w:eastAsia="en-US"/>
              </w:rPr>
              <w:t>п</w:t>
            </w:r>
            <w:proofErr w:type="gramEnd"/>
            <w:r w:rsidRPr="00FF0F7C">
              <w:rPr>
                <w:rFonts w:ascii="Times New Roman" w:eastAsia="Times New Roman" w:hAnsi="Times New Roman" w:cs="Times New Roman"/>
                <w:sz w:val="18"/>
                <w:szCs w:val="18"/>
                <w:lang w:val="ru-RU" w:eastAsia="en-US"/>
              </w:rPr>
              <w:t xml:space="preserve">особие. </w:t>
            </w:r>
            <w:r w:rsidRPr="00FF0F7C">
              <w:rPr>
                <w:rFonts w:ascii="Times New Roman" w:hAnsi="Times New Roman" w:cs="Times New Roman"/>
                <w:sz w:val="18"/>
                <w:szCs w:val="18"/>
                <w:lang w:val="ru-RU" w:eastAsia="en-US"/>
              </w:rPr>
              <w:t>–</w:t>
            </w:r>
            <w:r w:rsidRPr="00FF0F7C">
              <w:rPr>
                <w:rFonts w:ascii="Times New Roman" w:eastAsia="Times New Roman" w:hAnsi="Times New Roman" w:cs="Times New Roman"/>
                <w:sz w:val="18"/>
                <w:szCs w:val="18"/>
                <w:lang w:val="ru-RU" w:eastAsia="en-US"/>
              </w:rPr>
              <w:t xml:space="preserve">4-е изд., испр. и доп. </w:t>
            </w:r>
            <w:r w:rsidRPr="00FF0F7C">
              <w:rPr>
                <w:rFonts w:ascii="Times New Roman" w:hAnsi="Times New Roman" w:cs="Times New Roman"/>
                <w:sz w:val="18"/>
                <w:szCs w:val="18"/>
                <w:lang w:val="ru-RU" w:eastAsia="en-US"/>
              </w:rPr>
              <w:t>–</w:t>
            </w:r>
            <w:r w:rsidRPr="00FF0F7C">
              <w:rPr>
                <w:rFonts w:ascii="Times New Roman" w:eastAsia="Times New Roman" w:hAnsi="Times New Roman" w:cs="Times New Roman"/>
                <w:sz w:val="18"/>
                <w:szCs w:val="18"/>
                <w:lang w:val="ru-RU" w:eastAsia="en-US"/>
              </w:rPr>
              <w:t xml:space="preserve"> М. : Флинта : Наука, 2013. </w:t>
            </w:r>
            <w:r w:rsidRPr="00FF0F7C">
              <w:rPr>
                <w:rFonts w:ascii="Times New Roman" w:hAnsi="Times New Roman" w:cs="Times New Roman"/>
                <w:sz w:val="18"/>
                <w:szCs w:val="18"/>
                <w:lang w:val="ru-RU" w:eastAsia="en-US"/>
              </w:rPr>
              <w:t>–</w:t>
            </w:r>
            <w:r w:rsidRPr="00FF0F7C">
              <w:rPr>
                <w:rFonts w:ascii="Times New Roman" w:eastAsia="Times New Roman" w:hAnsi="Times New Roman" w:cs="Times New Roman"/>
                <w:sz w:val="18"/>
                <w:szCs w:val="18"/>
                <w:lang w:val="ru-RU" w:eastAsia="en-US"/>
              </w:rPr>
              <w:t xml:space="preserve"> 208 с.</w:t>
            </w:r>
          </w:p>
          <w:p w14:paraId="1F6AE891" w14:textId="77777777" w:rsidR="0052537C" w:rsidRPr="00FF0F7C" w:rsidRDefault="0052537C" w:rsidP="004E4F28">
            <w:pPr>
              <w:pStyle w:val="a4"/>
              <w:numPr>
                <w:ilvl w:val="0"/>
                <w:numId w:val="1"/>
              </w:numPr>
              <w:shd w:val="clear" w:color="auto" w:fill="FFFFFF"/>
              <w:adjustRightInd w:val="0"/>
              <w:spacing w:line="240" w:lineRule="auto"/>
              <w:ind w:firstLine="23"/>
              <w:jc w:val="both"/>
              <w:rPr>
                <w:rFonts w:ascii="Times New Roman" w:eastAsia="Times New Roman" w:hAnsi="Times New Roman" w:cs="Times New Roman"/>
                <w:sz w:val="18"/>
                <w:szCs w:val="18"/>
                <w:lang w:val="ru-RU" w:eastAsia="en-US"/>
              </w:rPr>
            </w:pPr>
            <w:r w:rsidRPr="00FF0F7C">
              <w:rPr>
                <w:rFonts w:ascii="Times New Roman" w:hAnsi="Times New Roman" w:cs="Times New Roman"/>
                <w:sz w:val="18"/>
                <w:szCs w:val="18"/>
                <w:lang w:val="ru-RU" w:eastAsia="en-US"/>
              </w:rPr>
              <w:t xml:space="preserve">Жеребило Т.В. Словарь лингвистических терминов. – Изд. 5-е, испр. и доп. – Назрань: ООО «Пилигрим», 2010. – 486 с. </w:t>
            </w:r>
          </w:p>
          <w:p w14:paraId="6368C463" w14:textId="77777777" w:rsidR="0052537C" w:rsidRPr="00FF0F7C" w:rsidRDefault="0052537C">
            <w:pPr>
              <w:spacing w:after="0" w:line="252" w:lineRule="auto"/>
              <w:jc w:val="both"/>
              <w:rPr>
                <w:rFonts w:ascii="Times New Roman" w:hAnsi="Times New Roman" w:cs="Times New Roman"/>
                <w:sz w:val="18"/>
                <w:szCs w:val="18"/>
                <w:lang w:val="ru-RU"/>
              </w:rPr>
            </w:pPr>
          </w:p>
        </w:tc>
      </w:tr>
    </w:tbl>
    <w:p w14:paraId="33E1F3B9" w14:textId="77777777" w:rsidR="0052537C" w:rsidRPr="00FF0F7C" w:rsidRDefault="005313F4" w:rsidP="005313F4">
      <w:pPr>
        <w:spacing w:after="0" w:line="240" w:lineRule="auto"/>
        <w:jc w:val="center"/>
        <w:rPr>
          <w:rFonts w:ascii="Times New Roman" w:eastAsia="Times New Roman" w:hAnsi="Times New Roman" w:cs="Times New Roman"/>
          <w:sz w:val="20"/>
          <w:szCs w:val="20"/>
        </w:rPr>
      </w:pPr>
      <w:r w:rsidRPr="00FF0F7C">
        <w:rPr>
          <w:rFonts w:ascii="Times New Roman" w:eastAsia="Times New Roman" w:hAnsi="Times New Roman" w:cs="Times New Roman"/>
          <w:sz w:val="20"/>
          <w:szCs w:val="20"/>
        </w:rPr>
        <w:lastRenderedPageBreak/>
        <w:t>Рисунок 3 - Глоссарий</w:t>
      </w:r>
    </w:p>
    <w:p w14:paraId="7E4FC8E2" w14:textId="77777777" w:rsidR="003920D4" w:rsidRPr="00FF0F7C" w:rsidRDefault="0052537C" w:rsidP="00495E4B">
      <w:pPr>
        <w:spacing w:after="0" w:line="240" w:lineRule="auto"/>
        <w:ind w:firstLine="709"/>
        <w:jc w:val="both"/>
        <w:rPr>
          <w:rFonts w:ascii="Times New Roman" w:eastAsia="Times New Roman" w:hAnsi="Times New Roman" w:cs="Times New Roman"/>
          <w:sz w:val="28"/>
          <w:szCs w:val="28"/>
        </w:rPr>
      </w:pPr>
      <w:r w:rsidRPr="00FF0F7C">
        <w:rPr>
          <w:rFonts w:ascii="Times New Roman" w:eastAsia="Times New Roman" w:hAnsi="Times New Roman" w:cs="Times New Roman"/>
          <w:sz w:val="28"/>
          <w:szCs w:val="28"/>
        </w:rPr>
        <w:t>Собранный материал по всем изученным</w:t>
      </w:r>
      <w:r w:rsidR="00CE695D" w:rsidRPr="00FF0F7C">
        <w:rPr>
          <w:rFonts w:ascii="Times New Roman" w:eastAsia="Times New Roman" w:hAnsi="Times New Roman" w:cs="Times New Roman"/>
          <w:sz w:val="28"/>
          <w:szCs w:val="28"/>
        </w:rPr>
        <w:t xml:space="preserve"> дисциплинам по специальности (П</w:t>
      </w:r>
      <w:r w:rsidRPr="00FF0F7C">
        <w:rPr>
          <w:rFonts w:ascii="Times New Roman" w:eastAsia="Times New Roman" w:hAnsi="Times New Roman" w:cs="Times New Roman"/>
          <w:sz w:val="28"/>
          <w:szCs w:val="28"/>
        </w:rPr>
        <w:t>Д+ЭД) в виде Глоссария</w:t>
      </w:r>
      <w:r w:rsidR="004877DE" w:rsidRPr="00FF0F7C">
        <w:rPr>
          <w:rFonts w:ascii="Times New Roman" w:eastAsia="Times New Roman" w:hAnsi="Times New Roman" w:cs="Times New Roman"/>
          <w:sz w:val="28"/>
          <w:szCs w:val="28"/>
        </w:rPr>
        <w:t>, сводных таблиц, выполнения упражнений и заданий и различных видов самостоятельной работы и т.п.,</w:t>
      </w:r>
      <w:r w:rsidRPr="00FF0F7C">
        <w:rPr>
          <w:rFonts w:ascii="Times New Roman" w:eastAsia="Times New Roman" w:hAnsi="Times New Roman" w:cs="Times New Roman"/>
          <w:sz w:val="28"/>
          <w:szCs w:val="28"/>
        </w:rPr>
        <w:t xml:space="preserve"> будет представлен обучающимся в сводной работе – портфолио –</w:t>
      </w:r>
      <w:r w:rsidR="00CE695D" w:rsidRPr="00FF0F7C">
        <w:rPr>
          <w:rFonts w:ascii="Times New Roman" w:eastAsia="Times New Roman" w:hAnsi="Times New Roman" w:cs="Times New Roman"/>
          <w:sz w:val="28"/>
          <w:szCs w:val="28"/>
        </w:rPr>
        <w:t xml:space="preserve"> и </w:t>
      </w:r>
      <w:r w:rsidRPr="00FF0F7C">
        <w:rPr>
          <w:rFonts w:ascii="Times New Roman" w:eastAsia="Times New Roman" w:hAnsi="Times New Roman" w:cs="Times New Roman"/>
          <w:sz w:val="28"/>
          <w:szCs w:val="28"/>
        </w:rPr>
        <w:t>на завершающем этапе обучения в бакалавриате. По качеству подготовленной работы можно будет судить о</w:t>
      </w:r>
      <w:r w:rsidR="00CE695D" w:rsidRPr="00FF0F7C">
        <w:rPr>
          <w:rFonts w:ascii="Times New Roman" w:eastAsia="Times New Roman" w:hAnsi="Times New Roman" w:cs="Times New Roman"/>
          <w:sz w:val="28"/>
          <w:szCs w:val="28"/>
        </w:rPr>
        <w:t>б</w:t>
      </w:r>
      <w:r w:rsidRPr="00FF0F7C">
        <w:rPr>
          <w:rFonts w:ascii="Times New Roman" w:eastAsia="Times New Roman" w:hAnsi="Times New Roman" w:cs="Times New Roman"/>
          <w:sz w:val="28"/>
          <w:szCs w:val="28"/>
        </w:rPr>
        <w:t xml:space="preserve"> уровне профессиональной подготовки выпускн</w:t>
      </w:r>
      <w:r w:rsidR="00495E4B" w:rsidRPr="00FF0F7C">
        <w:rPr>
          <w:rFonts w:ascii="Times New Roman" w:eastAsia="Times New Roman" w:hAnsi="Times New Roman" w:cs="Times New Roman"/>
          <w:sz w:val="28"/>
          <w:szCs w:val="28"/>
        </w:rPr>
        <w:t>ика-филолога. Рассмотрим схему:</w:t>
      </w:r>
    </w:p>
    <w:p w14:paraId="55DA8DA5" w14:textId="77777777" w:rsidR="00B73ABC" w:rsidRPr="00FF0F7C" w:rsidRDefault="00B73ABC" w:rsidP="003920D4">
      <w:pPr>
        <w:spacing w:after="0" w:line="240" w:lineRule="auto"/>
        <w:ind w:firstLine="567"/>
        <w:jc w:val="right"/>
        <w:rPr>
          <w:rFonts w:ascii="Times New Roman" w:eastAsia="Times New Roman" w:hAnsi="Times New Roman" w:cs="Times New Roman"/>
        </w:rPr>
      </w:pPr>
    </w:p>
    <w:p w14:paraId="3C78E369" w14:textId="77777777" w:rsidR="0052537C" w:rsidRPr="00FF0F7C" w:rsidRDefault="0052537C" w:rsidP="0052537C">
      <w:pPr>
        <w:spacing w:after="0" w:line="240" w:lineRule="auto"/>
        <w:jc w:val="center"/>
        <w:rPr>
          <w:rFonts w:ascii="Times New Roman" w:eastAsia="Times New Roman" w:hAnsi="Times New Roman" w:cs="Times New Roman"/>
          <w:sz w:val="20"/>
          <w:szCs w:val="20"/>
        </w:rPr>
      </w:pPr>
      <w:r w:rsidRPr="00FF0F7C">
        <w:rPr>
          <w:rFonts w:ascii="Times New Roman" w:eastAsia="Times New Roman" w:hAnsi="Times New Roman" w:cs="Times New Roman"/>
          <w:sz w:val="20"/>
          <w:szCs w:val="20"/>
        </w:rPr>
        <w:t>Систематизирует</w:t>
      </w:r>
      <w:proofErr w:type="gramStart"/>
      <w:r w:rsidRPr="00FF0F7C">
        <w:rPr>
          <w:rFonts w:ascii="Times New Roman" w:eastAsia="Times New Roman" w:hAnsi="Times New Roman" w:cs="Times New Roman"/>
          <w:sz w:val="20"/>
          <w:szCs w:val="20"/>
        </w:rPr>
        <w:t xml:space="preserve">                     П</w:t>
      </w:r>
      <w:proofErr w:type="gramEnd"/>
      <w:r w:rsidRPr="00FF0F7C">
        <w:rPr>
          <w:rFonts w:ascii="Times New Roman" w:eastAsia="Times New Roman" w:hAnsi="Times New Roman" w:cs="Times New Roman"/>
          <w:sz w:val="20"/>
          <w:szCs w:val="20"/>
        </w:rPr>
        <w:t>оказывает уровень                                    Помогает творческому и</w:t>
      </w:r>
    </w:p>
    <w:p w14:paraId="04B8FF47" w14:textId="77777777" w:rsidR="0052537C" w:rsidRPr="00FF0F7C" w:rsidRDefault="0052537C" w:rsidP="0052537C">
      <w:pPr>
        <w:spacing w:after="0" w:line="240" w:lineRule="auto"/>
        <w:jc w:val="center"/>
        <w:rPr>
          <w:rFonts w:ascii="Times New Roman" w:eastAsia="Times New Roman" w:hAnsi="Times New Roman" w:cs="Times New Roman"/>
          <w:sz w:val="20"/>
          <w:szCs w:val="20"/>
        </w:rPr>
      </w:pPr>
      <w:r w:rsidRPr="00FF0F7C">
        <w:rPr>
          <w:rFonts w:ascii="Times New Roman" w:eastAsia="Times New Roman" w:hAnsi="Times New Roman" w:cs="Times New Roman"/>
          <w:sz w:val="20"/>
          <w:szCs w:val="20"/>
        </w:rPr>
        <w:t>накопленный опыт                     профессиональной подготовки                  профессиональному росту</w:t>
      </w:r>
    </w:p>
    <w:p w14:paraId="4825E8E3" w14:textId="7E0773CA" w:rsidR="0052537C" w:rsidRPr="00FF0F7C" w:rsidRDefault="00066971" w:rsidP="0052537C">
      <w:pPr>
        <w:spacing w:after="0" w:line="240" w:lineRule="auto"/>
        <w:ind w:firstLine="567"/>
        <w:jc w:val="center"/>
        <w:rPr>
          <w:rFonts w:ascii="Times New Roman" w:eastAsia="Times New Roman" w:hAnsi="Times New Roman" w:cs="Times New Roman"/>
          <w:sz w:val="20"/>
          <w:szCs w:val="20"/>
        </w:rPr>
      </w:pPr>
      <w:r>
        <w:rPr>
          <w:noProof/>
          <w:lang w:eastAsia="ru-RU"/>
        </w:rPr>
        <mc:AlternateContent>
          <mc:Choice Requires="wps">
            <w:drawing>
              <wp:anchor distT="0" distB="0" distL="114300" distR="114300" simplePos="0" relativeHeight="251656704" behindDoc="0" locked="0" layoutInCell="1" allowOverlap="1" wp14:anchorId="2301FAB1" wp14:editId="7AA744CD">
                <wp:simplePos x="0" y="0"/>
                <wp:positionH relativeFrom="column">
                  <wp:posOffset>1701165</wp:posOffset>
                </wp:positionH>
                <wp:positionV relativeFrom="paragraph">
                  <wp:posOffset>618490</wp:posOffset>
                </wp:positionV>
                <wp:extent cx="2148840" cy="830580"/>
                <wp:effectExtent l="0" t="0" r="3810" b="7620"/>
                <wp:wrapNone/>
                <wp:docPr id="43" name="Овал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48840" cy="830580"/>
                        </a:xfrm>
                        <a:prstGeom prst="ellipse">
                          <a:avLst/>
                        </a:prstGeom>
                        <a:solidFill>
                          <a:srgbClr val="FFFFFF"/>
                        </a:solidFill>
                        <a:ln w="9525">
                          <a:solidFill>
                            <a:srgbClr val="000000"/>
                          </a:solidFill>
                          <a:round/>
                          <a:headEnd/>
                          <a:tailEnd/>
                        </a:ln>
                      </wps:spPr>
                      <wps:txbx>
                        <w:txbxContent>
                          <w:p w14:paraId="75E04FE3" w14:textId="77777777" w:rsidR="00E16687" w:rsidRDefault="00E16687" w:rsidP="0052537C">
                            <w:pPr>
                              <w:jc w:val="center"/>
                              <w:rPr>
                                <w:rFonts w:ascii="Times New Roman" w:hAnsi="Times New Roman" w:cs="Times New Roman"/>
                                <w:sz w:val="18"/>
                                <w:szCs w:val="18"/>
                              </w:rPr>
                            </w:pPr>
                            <w:r>
                              <w:t xml:space="preserve"> </w:t>
                            </w:r>
                            <w:r>
                              <w:rPr>
                                <w:rFonts w:ascii="Times New Roman" w:hAnsi="Times New Roman" w:cs="Times New Roman"/>
                                <w:sz w:val="18"/>
                                <w:szCs w:val="18"/>
                              </w:rPr>
                              <w:t>ПОРТФОЛИО (совокупность лингвистических терминов)</w:t>
                            </w:r>
                          </w:p>
                          <w:p w14:paraId="3965BEB6" w14:textId="77777777" w:rsidR="00E16687" w:rsidRDefault="00E16687" w:rsidP="0052537C">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Овал 14" o:spid="_x0000_s1026" style="position:absolute;left:0;text-align:left;margin-left:133.95pt;margin-top:48.7pt;width:169.2pt;height:65.4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">
                <v:textbox>
                  <w:txbxContent>
                    <w:p w14:paraId="75E04FE3" w14:textId="77777777" w:rsidR="00E16687" w:rsidRDefault="00E16687" w:rsidP="0052537C">
                      <w:pPr>
                        <w:jc w:val="center"/>
                        <w:rPr>
                          <w:rFonts w:ascii="Times New Roman" w:hAnsi="Times New Roman" w:cs="Times New Roman"/>
                          <w:sz w:val="18"/>
                          <w:szCs w:val="18"/>
                        </w:rPr>
                      </w:pPr>
                      <w:r>
                        <w:t xml:space="preserve"> </w:t>
                      </w:r>
                      <w:r>
                        <w:rPr>
                          <w:rFonts w:ascii="Times New Roman" w:hAnsi="Times New Roman" w:cs="Times New Roman"/>
                          <w:sz w:val="18"/>
                          <w:szCs w:val="18"/>
                        </w:rPr>
                        <w:t>ПОРТФОЛИО (совокупность лингвистических терминов)</w:t>
                      </w:r>
                    </w:p>
                    <w:p w14:paraId="3965BEB6" w14:textId="77777777" w:rsidR="00E16687" w:rsidRDefault="00E16687" w:rsidP="0052537C">
                      <w:pPr>
                        <w:jc w:val="center"/>
                      </w:pPr>
                    </w:p>
                  </w:txbxContent>
                </v:textbox>
              </v:oval>
            </w:pict>
          </mc:Fallback>
        </mc:AlternateContent>
      </w:r>
      <w:r>
        <w:rPr>
          <w:noProof/>
          <w:lang w:eastAsia="ru-RU"/>
        </w:rPr>
        <mc:AlternateContent>
          <mc:Choice Requires="wps">
            <w:drawing>
              <wp:anchor distT="0" distB="0" distL="114300" distR="114300" simplePos="0" relativeHeight="251657728" behindDoc="0" locked="0" layoutInCell="1" allowOverlap="1" wp14:anchorId="1DFB1957" wp14:editId="4FF98CE1">
                <wp:simplePos x="0" y="0"/>
                <wp:positionH relativeFrom="column">
                  <wp:posOffset>1282065</wp:posOffset>
                </wp:positionH>
                <wp:positionV relativeFrom="paragraph">
                  <wp:posOffset>168910</wp:posOffset>
                </wp:positionV>
                <wp:extent cx="762000" cy="495300"/>
                <wp:effectExtent l="38100" t="38100" r="0" b="0"/>
                <wp:wrapNone/>
                <wp:docPr id="42" name="Прямая со стрелкой 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762000" cy="4953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1CBE1D36" id="_x0000_t32" coordsize="21600,21600" o:spt="32" o:oned="t" path="m,l21600,21600e" filled="f">
                <v:path arrowok="t" fillok="f" o:connecttype="none"/>
                <o:lock v:ext="edit" shapetype="t"/>
              </v:shapetype>
              <v:shape id="Прямая со стрелкой 12" o:spid="_x0000_s1026" type="#_x0000_t32" style="position:absolute;margin-left:100.95pt;margin-top:13.3pt;width:60pt;height:39pt;flip:x y;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">
                <v:stroke endarrow="block"/>
              </v:shape>
            </w:pict>
          </mc:Fallback>
        </mc:AlternateContent>
      </w:r>
      <w:r>
        <w:rPr>
          <w:noProof/>
          <w:lang w:eastAsia="ru-RU"/>
        </w:rPr>
        <mc:AlternateContent>
          <mc:Choice Requires="wps">
            <w:drawing>
              <wp:anchor distT="0" distB="0" distL="114300" distR="114300" simplePos="0" relativeHeight="251658752" behindDoc="0" locked="0" layoutInCell="1" allowOverlap="1" wp14:anchorId="4507EB8F" wp14:editId="10761FE1">
                <wp:simplePos x="0" y="0"/>
                <wp:positionH relativeFrom="column">
                  <wp:posOffset>2699385</wp:posOffset>
                </wp:positionH>
                <wp:positionV relativeFrom="paragraph">
                  <wp:posOffset>16510</wp:posOffset>
                </wp:positionV>
                <wp:extent cx="15240" cy="525780"/>
                <wp:effectExtent l="76200" t="38100" r="41910" b="7620"/>
                <wp:wrapNone/>
                <wp:docPr id="41" name="Прямая со стрелкой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5240" cy="52578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D030364" id="Прямая со стрелкой 10" o:spid="_x0000_s1026" type="#_x0000_t32" style="position:absolute;margin-left:212.55pt;margin-top:1.3pt;width:1.2pt;height:41.4pt;flip:x y;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">
                <v:stroke endarrow="block"/>
              </v:shape>
            </w:pict>
          </mc:Fallback>
        </mc:AlternateContent>
      </w:r>
      <w:r>
        <w:rPr>
          <w:noProof/>
          <w:lang w:eastAsia="ru-RU"/>
        </w:rPr>
        <mc:AlternateContent>
          <mc:Choice Requires="wps">
            <w:drawing>
              <wp:anchor distT="0" distB="0" distL="114300" distR="114300" simplePos="0" relativeHeight="251659776" behindDoc="0" locked="0" layoutInCell="1" allowOverlap="1" wp14:anchorId="5BE49554" wp14:editId="6104E9CE">
                <wp:simplePos x="0" y="0"/>
                <wp:positionH relativeFrom="column">
                  <wp:posOffset>3552825</wp:posOffset>
                </wp:positionH>
                <wp:positionV relativeFrom="paragraph">
                  <wp:posOffset>107950</wp:posOffset>
                </wp:positionV>
                <wp:extent cx="533400" cy="601980"/>
                <wp:effectExtent l="0" t="38100" r="38100" b="7620"/>
                <wp:wrapNone/>
                <wp:docPr id="40" name="Прямая со стрелкой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33400" cy="60198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BCFFC8D" id="Прямая со стрелкой 8" o:spid="_x0000_s1026" type="#_x0000_t32" style="position:absolute;margin-left:279.75pt;margin-top:8.5pt;width:42pt;height:47.4pt;flip:y;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">
                <v:stroke endarrow="block"/>
              </v:shape>
            </w:pict>
          </mc:Fallback>
        </mc:AlternateContent>
      </w:r>
      <w:r>
        <w:rPr>
          <w:noProof/>
          <w:lang w:eastAsia="ru-RU"/>
        </w:rPr>
        <mc:AlternateContent>
          <mc:Choice Requires="wps">
            <w:drawing>
              <wp:anchor distT="0" distB="0" distL="114300" distR="114300" simplePos="0" relativeHeight="251660800" behindDoc="0" locked="0" layoutInCell="1" allowOverlap="1" wp14:anchorId="6B41A32F" wp14:editId="7BCB8AAA">
                <wp:simplePos x="0" y="0"/>
                <wp:positionH relativeFrom="column">
                  <wp:posOffset>1091565</wp:posOffset>
                </wp:positionH>
                <wp:positionV relativeFrom="paragraph">
                  <wp:posOffset>1410970</wp:posOffset>
                </wp:positionV>
                <wp:extent cx="807720" cy="434340"/>
                <wp:effectExtent l="38100" t="0" r="11430" b="41910"/>
                <wp:wrapNone/>
                <wp:docPr id="39" name="Прямая со стрелкой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807720" cy="43434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EB5004E" id="Прямая со стрелкой 6" o:spid="_x0000_s1026" type="#_x0000_t32" style="position:absolute;margin-left:85.95pt;margin-top:111.1pt;width:63.6pt;height:34.2pt;flip:x;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">
                <v:stroke endarrow="block"/>
              </v:shape>
            </w:pict>
          </mc:Fallback>
        </mc:AlternateContent>
      </w:r>
      <w:r>
        <w:rPr>
          <w:noProof/>
          <w:lang w:eastAsia="ru-RU"/>
        </w:rPr>
        <mc:AlternateContent>
          <mc:Choice Requires="wps">
            <w:drawing>
              <wp:anchor distT="0" distB="0" distL="114300" distR="114300" simplePos="0" relativeHeight="251661824" behindDoc="0" locked="0" layoutInCell="1" allowOverlap="1" wp14:anchorId="501E42F3" wp14:editId="653396C6">
                <wp:simplePos x="0" y="0"/>
                <wp:positionH relativeFrom="column">
                  <wp:posOffset>2767965</wp:posOffset>
                </wp:positionH>
                <wp:positionV relativeFrom="paragraph">
                  <wp:posOffset>1456690</wp:posOffset>
                </wp:positionV>
                <wp:extent cx="7620" cy="586740"/>
                <wp:effectExtent l="38100" t="0" r="49530" b="41910"/>
                <wp:wrapNone/>
                <wp:docPr id="38" name="Прямая со стрелкой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620" cy="58674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5AC0B92" id="Прямая со стрелкой 4" o:spid="_x0000_s1026" type="#_x0000_t32" style="position:absolute;margin-left:217.95pt;margin-top:114.7pt;width:.6pt;height:46.2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">
                <v:stroke endarrow="block"/>
              </v:shape>
            </w:pict>
          </mc:Fallback>
        </mc:AlternateContent>
      </w:r>
      <w:r>
        <w:rPr>
          <w:noProof/>
          <w:lang w:eastAsia="ru-RU"/>
        </w:rPr>
        <mc:AlternateContent>
          <mc:Choice Requires="wps">
            <w:drawing>
              <wp:anchor distT="0" distB="0" distL="114300" distR="114300" simplePos="0" relativeHeight="251662848" behindDoc="0" locked="0" layoutInCell="1" allowOverlap="1" wp14:anchorId="33FB4E4D" wp14:editId="461C1D0A">
                <wp:simplePos x="0" y="0"/>
                <wp:positionH relativeFrom="column">
                  <wp:posOffset>3552825</wp:posOffset>
                </wp:positionH>
                <wp:positionV relativeFrom="paragraph">
                  <wp:posOffset>1365250</wp:posOffset>
                </wp:positionV>
                <wp:extent cx="982980" cy="609600"/>
                <wp:effectExtent l="0" t="0" r="45720" b="38100"/>
                <wp:wrapNone/>
                <wp:docPr id="37" name="Прямая со стрелкой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82980" cy="6096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6389C80" id="Прямая со стрелкой 2" o:spid="_x0000_s1026" type="#_x0000_t32" style="position:absolute;margin-left:279.75pt;margin-top:107.5pt;width:77.4pt;height:48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">
                <v:stroke endarrow="block"/>
              </v:shape>
            </w:pict>
          </mc:Fallback>
        </mc:AlternateContent>
      </w:r>
    </w:p>
    <w:p w14:paraId="716418BD" w14:textId="77777777" w:rsidR="0052537C" w:rsidRPr="00FF0F7C" w:rsidRDefault="0052537C" w:rsidP="0052537C">
      <w:pPr>
        <w:spacing w:after="0" w:line="240" w:lineRule="auto"/>
        <w:ind w:firstLine="567"/>
        <w:jc w:val="both"/>
        <w:rPr>
          <w:rFonts w:ascii="Times New Roman" w:eastAsia="Times New Roman" w:hAnsi="Times New Roman" w:cs="Times New Roman"/>
          <w:sz w:val="24"/>
          <w:szCs w:val="24"/>
        </w:rPr>
      </w:pPr>
    </w:p>
    <w:p w14:paraId="2816076B" w14:textId="77777777" w:rsidR="0052537C" w:rsidRPr="00FF0F7C" w:rsidRDefault="0052537C" w:rsidP="0052537C">
      <w:pPr>
        <w:spacing w:after="0" w:line="240" w:lineRule="auto"/>
        <w:ind w:firstLine="567"/>
        <w:jc w:val="both"/>
        <w:rPr>
          <w:rFonts w:ascii="Times New Roman" w:eastAsia="Times New Roman" w:hAnsi="Times New Roman" w:cs="Times New Roman"/>
          <w:sz w:val="24"/>
          <w:szCs w:val="24"/>
        </w:rPr>
      </w:pPr>
    </w:p>
    <w:p w14:paraId="702757FA" w14:textId="77777777" w:rsidR="0052537C" w:rsidRPr="00FF0F7C" w:rsidRDefault="0052537C" w:rsidP="0052537C">
      <w:pPr>
        <w:spacing w:after="0" w:line="240" w:lineRule="auto"/>
        <w:ind w:firstLine="567"/>
        <w:jc w:val="both"/>
        <w:rPr>
          <w:rFonts w:ascii="Times New Roman" w:eastAsia="Times New Roman" w:hAnsi="Times New Roman" w:cs="Times New Roman"/>
          <w:sz w:val="24"/>
          <w:szCs w:val="24"/>
        </w:rPr>
      </w:pPr>
    </w:p>
    <w:p w14:paraId="3067164B" w14:textId="77777777" w:rsidR="0052537C" w:rsidRPr="00FF0F7C" w:rsidRDefault="0052537C" w:rsidP="0052537C">
      <w:pPr>
        <w:spacing w:after="0" w:line="240" w:lineRule="auto"/>
        <w:ind w:firstLine="567"/>
        <w:jc w:val="both"/>
        <w:rPr>
          <w:rFonts w:ascii="Times New Roman" w:eastAsia="Times New Roman" w:hAnsi="Times New Roman" w:cs="Times New Roman"/>
          <w:sz w:val="24"/>
          <w:szCs w:val="24"/>
        </w:rPr>
      </w:pPr>
    </w:p>
    <w:p w14:paraId="7DCF1A7A" w14:textId="77777777" w:rsidR="0052537C" w:rsidRPr="00FF0F7C" w:rsidRDefault="0052537C" w:rsidP="0052537C">
      <w:pPr>
        <w:spacing w:after="0" w:line="240" w:lineRule="auto"/>
        <w:ind w:firstLine="567"/>
        <w:jc w:val="both"/>
        <w:rPr>
          <w:rFonts w:ascii="Times New Roman" w:eastAsia="Times New Roman" w:hAnsi="Times New Roman" w:cs="Times New Roman"/>
          <w:sz w:val="24"/>
          <w:szCs w:val="24"/>
        </w:rPr>
      </w:pPr>
    </w:p>
    <w:p w14:paraId="0D37B55B" w14:textId="77777777" w:rsidR="0052537C" w:rsidRPr="00FF0F7C" w:rsidRDefault="0052537C" w:rsidP="0052537C">
      <w:pPr>
        <w:spacing w:after="0" w:line="240" w:lineRule="auto"/>
        <w:ind w:firstLine="567"/>
        <w:jc w:val="both"/>
        <w:rPr>
          <w:rFonts w:ascii="Times New Roman" w:eastAsia="Times New Roman" w:hAnsi="Times New Roman" w:cs="Times New Roman"/>
          <w:sz w:val="24"/>
          <w:szCs w:val="24"/>
        </w:rPr>
      </w:pPr>
    </w:p>
    <w:p w14:paraId="2D35216D" w14:textId="77777777" w:rsidR="0052537C" w:rsidRPr="00FF0F7C" w:rsidRDefault="0052537C" w:rsidP="0052537C">
      <w:pPr>
        <w:spacing w:after="0" w:line="240" w:lineRule="auto"/>
        <w:ind w:firstLine="567"/>
        <w:jc w:val="both"/>
        <w:rPr>
          <w:rFonts w:ascii="Times New Roman" w:eastAsia="Times New Roman" w:hAnsi="Times New Roman" w:cs="Times New Roman"/>
          <w:sz w:val="24"/>
          <w:szCs w:val="24"/>
        </w:rPr>
      </w:pPr>
    </w:p>
    <w:p w14:paraId="6A50235E" w14:textId="77777777" w:rsidR="0052537C" w:rsidRPr="00FF0F7C" w:rsidRDefault="0052537C" w:rsidP="0052537C">
      <w:pPr>
        <w:spacing w:after="0" w:line="240" w:lineRule="auto"/>
        <w:ind w:firstLine="567"/>
        <w:jc w:val="both"/>
        <w:rPr>
          <w:rFonts w:ascii="Times New Roman" w:eastAsia="Times New Roman" w:hAnsi="Times New Roman" w:cs="Times New Roman"/>
          <w:sz w:val="24"/>
          <w:szCs w:val="24"/>
        </w:rPr>
      </w:pPr>
    </w:p>
    <w:p w14:paraId="1F69C603" w14:textId="77777777" w:rsidR="0052537C" w:rsidRPr="00FF0F7C" w:rsidRDefault="0052537C" w:rsidP="0052537C">
      <w:pPr>
        <w:spacing w:after="0" w:line="240" w:lineRule="auto"/>
        <w:ind w:firstLine="567"/>
        <w:jc w:val="both"/>
        <w:rPr>
          <w:rFonts w:ascii="Times New Roman" w:eastAsia="Times New Roman" w:hAnsi="Times New Roman" w:cs="Times New Roman"/>
          <w:sz w:val="24"/>
          <w:szCs w:val="24"/>
        </w:rPr>
      </w:pPr>
    </w:p>
    <w:p w14:paraId="37DE140B" w14:textId="77777777" w:rsidR="0052537C" w:rsidRPr="00FF0F7C" w:rsidRDefault="0052537C" w:rsidP="0052537C">
      <w:pPr>
        <w:spacing w:after="0" w:line="240" w:lineRule="auto"/>
        <w:ind w:firstLine="567"/>
        <w:jc w:val="both"/>
        <w:rPr>
          <w:rFonts w:ascii="Times New Roman" w:eastAsia="Times New Roman" w:hAnsi="Times New Roman" w:cs="Times New Roman"/>
          <w:sz w:val="24"/>
          <w:szCs w:val="24"/>
        </w:rPr>
      </w:pPr>
    </w:p>
    <w:p w14:paraId="5DB3B140" w14:textId="77777777" w:rsidR="0052537C" w:rsidRPr="00FF0F7C" w:rsidRDefault="0052537C" w:rsidP="0052537C">
      <w:pPr>
        <w:spacing w:after="0" w:line="240" w:lineRule="auto"/>
        <w:jc w:val="center"/>
        <w:rPr>
          <w:rFonts w:ascii="Times New Roman" w:eastAsia="Times New Roman" w:hAnsi="Times New Roman" w:cs="Times New Roman"/>
          <w:sz w:val="24"/>
          <w:szCs w:val="24"/>
        </w:rPr>
      </w:pPr>
    </w:p>
    <w:p w14:paraId="51A3DA7C" w14:textId="77777777" w:rsidR="0052537C" w:rsidRPr="00FF0F7C" w:rsidRDefault="0052537C" w:rsidP="0052537C">
      <w:pPr>
        <w:spacing w:after="0" w:line="240" w:lineRule="auto"/>
        <w:jc w:val="center"/>
        <w:rPr>
          <w:rFonts w:ascii="Times New Roman" w:eastAsia="Times New Roman" w:hAnsi="Times New Roman" w:cs="Times New Roman"/>
          <w:sz w:val="20"/>
          <w:szCs w:val="20"/>
        </w:rPr>
      </w:pPr>
      <w:r w:rsidRPr="00FF0F7C">
        <w:rPr>
          <w:rFonts w:ascii="Times New Roman" w:eastAsia="Times New Roman" w:hAnsi="Times New Roman" w:cs="Times New Roman"/>
          <w:sz w:val="20"/>
          <w:szCs w:val="20"/>
        </w:rPr>
        <w:t>Помогает восприятию</w:t>
      </w:r>
      <w:proofErr w:type="gramStart"/>
      <w:r w:rsidRPr="00FF0F7C">
        <w:rPr>
          <w:rFonts w:ascii="Times New Roman" w:eastAsia="Times New Roman" w:hAnsi="Times New Roman" w:cs="Times New Roman"/>
          <w:sz w:val="20"/>
          <w:szCs w:val="20"/>
        </w:rPr>
        <w:t xml:space="preserve">           С</w:t>
      </w:r>
      <w:proofErr w:type="gramEnd"/>
      <w:r w:rsidRPr="00FF0F7C">
        <w:rPr>
          <w:rFonts w:ascii="Times New Roman" w:eastAsia="Times New Roman" w:hAnsi="Times New Roman" w:cs="Times New Roman"/>
          <w:sz w:val="20"/>
          <w:szCs w:val="20"/>
        </w:rPr>
        <w:t xml:space="preserve">одействует формированию       Способствует правильной  и   эффективной  </w:t>
      </w:r>
    </w:p>
    <w:p w14:paraId="1601B904" w14:textId="77777777" w:rsidR="0052537C" w:rsidRPr="00FF0F7C" w:rsidRDefault="0052537C" w:rsidP="003920D4">
      <w:pPr>
        <w:spacing w:after="0" w:line="240" w:lineRule="auto"/>
        <w:rPr>
          <w:rFonts w:ascii="Times New Roman" w:eastAsia="Times New Roman" w:hAnsi="Times New Roman" w:cs="Times New Roman"/>
          <w:sz w:val="20"/>
          <w:szCs w:val="20"/>
        </w:rPr>
      </w:pPr>
      <w:r w:rsidRPr="00FF0F7C">
        <w:rPr>
          <w:rFonts w:ascii="Times New Roman" w:eastAsia="Times New Roman" w:hAnsi="Times New Roman" w:cs="Times New Roman"/>
          <w:sz w:val="20"/>
          <w:szCs w:val="20"/>
        </w:rPr>
        <w:t xml:space="preserve">   и передаче проф. знаний                       тезауруса филолога          </w:t>
      </w:r>
      <w:r w:rsidR="003920D4" w:rsidRPr="00FF0F7C">
        <w:rPr>
          <w:rFonts w:ascii="Times New Roman" w:eastAsia="Times New Roman" w:hAnsi="Times New Roman" w:cs="Times New Roman"/>
          <w:sz w:val="20"/>
          <w:szCs w:val="20"/>
        </w:rPr>
        <w:t xml:space="preserve">           организации проф. РД</w:t>
      </w:r>
      <w:r w:rsidRPr="00FF0F7C">
        <w:rPr>
          <w:rFonts w:ascii="Times New Roman" w:eastAsia="Times New Roman" w:hAnsi="Times New Roman" w:cs="Times New Roman"/>
          <w:sz w:val="20"/>
          <w:szCs w:val="20"/>
        </w:rPr>
        <w:t xml:space="preserve">                </w:t>
      </w:r>
    </w:p>
    <w:p w14:paraId="5B238C7E" w14:textId="77777777" w:rsidR="0052537C" w:rsidRPr="00FF0F7C" w:rsidRDefault="005313F4" w:rsidP="005313F4">
      <w:pPr>
        <w:spacing w:after="0" w:line="240" w:lineRule="auto"/>
        <w:ind w:firstLine="567"/>
        <w:jc w:val="center"/>
        <w:rPr>
          <w:rFonts w:ascii="Times New Roman" w:eastAsia="Times New Roman" w:hAnsi="Times New Roman" w:cs="Times New Roman"/>
          <w:sz w:val="24"/>
          <w:szCs w:val="24"/>
        </w:rPr>
      </w:pPr>
      <w:r w:rsidRPr="00FF0F7C">
        <w:rPr>
          <w:rFonts w:ascii="Times New Roman" w:eastAsia="Times New Roman" w:hAnsi="Times New Roman" w:cs="Times New Roman"/>
        </w:rPr>
        <w:t xml:space="preserve">Рисунок 4 </w:t>
      </w:r>
      <w:r w:rsidRPr="00FF0F7C">
        <w:rPr>
          <w:rFonts w:ascii="Times New Roman" w:eastAsia="TimesNewRoman" w:hAnsi="Times New Roman" w:cs="Times New Roman"/>
        </w:rPr>
        <w:t>‒</w:t>
      </w:r>
      <w:r w:rsidRPr="00FF0F7C">
        <w:rPr>
          <w:rFonts w:ascii="Times New Roman" w:eastAsia="Times New Roman" w:hAnsi="Times New Roman" w:cs="Times New Roman"/>
        </w:rPr>
        <w:t xml:space="preserve"> Схема «Портфолио»</w:t>
      </w:r>
    </w:p>
    <w:p w14:paraId="7DD1A6E5" w14:textId="77777777" w:rsidR="00495E4B" w:rsidRPr="00FF0F7C" w:rsidRDefault="00495E4B" w:rsidP="008B6D62">
      <w:pPr>
        <w:spacing w:after="0" w:line="240" w:lineRule="auto"/>
        <w:ind w:firstLine="709"/>
        <w:jc w:val="both"/>
        <w:rPr>
          <w:rFonts w:ascii="Times New Roman" w:eastAsia="Times New Roman" w:hAnsi="Times New Roman" w:cs="Times New Roman"/>
          <w:sz w:val="28"/>
          <w:szCs w:val="28"/>
        </w:rPr>
      </w:pPr>
    </w:p>
    <w:p w14:paraId="6EFC9952" w14:textId="77777777" w:rsidR="0052537C" w:rsidRPr="00FF0F7C" w:rsidRDefault="0052537C" w:rsidP="008B6D62">
      <w:pPr>
        <w:spacing w:after="0" w:line="240" w:lineRule="auto"/>
        <w:ind w:firstLine="709"/>
        <w:jc w:val="both"/>
        <w:rPr>
          <w:rFonts w:ascii="Times New Roman" w:eastAsia="Times New Roman" w:hAnsi="Times New Roman" w:cs="Times New Roman"/>
          <w:sz w:val="28"/>
          <w:szCs w:val="28"/>
        </w:rPr>
      </w:pPr>
      <w:r w:rsidRPr="00FF0F7C">
        <w:rPr>
          <w:rFonts w:ascii="Times New Roman" w:eastAsia="Times New Roman" w:hAnsi="Times New Roman" w:cs="Times New Roman"/>
          <w:sz w:val="28"/>
          <w:szCs w:val="28"/>
        </w:rPr>
        <w:t>Работа, построенная таким образом, будет способствовать более качественному формированию тезауруса будущего филолога, а также повышению мотивации к</w:t>
      </w:r>
      <w:r w:rsidR="00CE695D" w:rsidRPr="00FF0F7C">
        <w:rPr>
          <w:rFonts w:ascii="Times New Roman" w:eastAsia="Times New Roman" w:hAnsi="Times New Roman" w:cs="Times New Roman"/>
          <w:sz w:val="28"/>
          <w:szCs w:val="28"/>
        </w:rPr>
        <w:t xml:space="preserve"> приобретению</w:t>
      </w:r>
      <w:r w:rsidRPr="00FF0F7C">
        <w:rPr>
          <w:rFonts w:ascii="Times New Roman" w:eastAsia="Times New Roman" w:hAnsi="Times New Roman" w:cs="Times New Roman"/>
          <w:sz w:val="28"/>
          <w:szCs w:val="28"/>
        </w:rPr>
        <w:t xml:space="preserve"> знани</w:t>
      </w:r>
      <w:r w:rsidR="00CE695D" w:rsidRPr="00FF0F7C">
        <w:rPr>
          <w:rFonts w:ascii="Times New Roman" w:eastAsia="Times New Roman" w:hAnsi="Times New Roman" w:cs="Times New Roman"/>
          <w:sz w:val="28"/>
          <w:szCs w:val="28"/>
        </w:rPr>
        <w:t>й</w:t>
      </w:r>
      <w:r w:rsidRPr="00FF0F7C">
        <w:rPr>
          <w:rFonts w:ascii="Times New Roman" w:eastAsia="Times New Roman" w:hAnsi="Times New Roman" w:cs="Times New Roman"/>
          <w:sz w:val="28"/>
          <w:szCs w:val="28"/>
        </w:rPr>
        <w:t xml:space="preserve"> на всех этапах обучения. Алгоритм работы выглядит так: </w:t>
      </w:r>
    </w:p>
    <w:p w14:paraId="6B92E1FC" w14:textId="77777777" w:rsidR="0052537C" w:rsidRPr="00FF0F7C" w:rsidRDefault="0052537C" w:rsidP="008B6D62">
      <w:pPr>
        <w:spacing w:after="0" w:line="240" w:lineRule="auto"/>
        <w:ind w:firstLine="709"/>
        <w:jc w:val="both"/>
        <w:rPr>
          <w:rFonts w:ascii="Times New Roman" w:eastAsia="Times New Roman" w:hAnsi="Times New Roman" w:cs="Times New Roman"/>
          <w:sz w:val="28"/>
          <w:szCs w:val="28"/>
        </w:rPr>
      </w:pPr>
      <w:r w:rsidRPr="00FF0F7C">
        <w:rPr>
          <w:rFonts w:ascii="Times New Roman" w:eastAsia="Times New Roman" w:hAnsi="Times New Roman" w:cs="Times New Roman"/>
          <w:sz w:val="28"/>
          <w:szCs w:val="28"/>
        </w:rPr>
        <w:lastRenderedPageBreak/>
        <w:t xml:space="preserve">1) предварительная работа </w:t>
      </w:r>
      <w:r w:rsidR="00CE695D" w:rsidRPr="00FF0F7C">
        <w:rPr>
          <w:rFonts w:ascii="Times New Roman" w:eastAsia="Times New Roman" w:hAnsi="Times New Roman" w:cs="Times New Roman"/>
          <w:sz w:val="28"/>
          <w:szCs w:val="28"/>
        </w:rPr>
        <w:t>по определ</w:t>
      </w:r>
      <w:r w:rsidR="00B25748" w:rsidRPr="00FF0F7C">
        <w:rPr>
          <w:rFonts w:ascii="Times New Roman" w:eastAsia="Times New Roman" w:hAnsi="Times New Roman" w:cs="Times New Roman"/>
          <w:sz w:val="28"/>
          <w:szCs w:val="28"/>
        </w:rPr>
        <w:t xml:space="preserve">ению терминологического минимума дисциплины </w:t>
      </w:r>
      <w:r w:rsidRPr="00FF0F7C">
        <w:rPr>
          <w:rFonts w:ascii="Times New Roman" w:eastAsia="Times New Roman" w:hAnsi="Times New Roman" w:cs="Times New Roman"/>
          <w:sz w:val="28"/>
          <w:szCs w:val="28"/>
        </w:rPr>
        <w:t xml:space="preserve">(изучение </w:t>
      </w:r>
      <w:r w:rsidR="00B25748" w:rsidRPr="00FF0F7C">
        <w:rPr>
          <w:rFonts w:ascii="Times New Roman" w:eastAsia="Times New Roman" w:hAnsi="Times New Roman" w:cs="Times New Roman"/>
          <w:sz w:val="28"/>
          <w:szCs w:val="28"/>
        </w:rPr>
        <w:t xml:space="preserve">общеобразовательной программы, </w:t>
      </w:r>
      <w:r w:rsidRPr="00FF0F7C">
        <w:rPr>
          <w:rFonts w:ascii="Times New Roman" w:eastAsia="Times New Roman" w:hAnsi="Times New Roman" w:cs="Times New Roman"/>
          <w:sz w:val="28"/>
          <w:szCs w:val="28"/>
        </w:rPr>
        <w:t>УМКД</w:t>
      </w:r>
      <w:r w:rsidR="00B25748" w:rsidRPr="00FF0F7C">
        <w:rPr>
          <w:rFonts w:ascii="Times New Roman" w:eastAsia="Times New Roman" w:hAnsi="Times New Roman" w:cs="Times New Roman"/>
          <w:sz w:val="28"/>
          <w:szCs w:val="28"/>
        </w:rPr>
        <w:t>, учебников и учебных пособий, лексикографических источников, научных статей по тематике каждой</w:t>
      </w:r>
      <w:r w:rsidRPr="00FF0F7C">
        <w:rPr>
          <w:rFonts w:ascii="Times New Roman" w:eastAsia="Times New Roman" w:hAnsi="Times New Roman" w:cs="Times New Roman"/>
          <w:sz w:val="28"/>
          <w:szCs w:val="28"/>
        </w:rPr>
        <w:t xml:space="preserve"> дисциплины, </w:t>
      </w:r>
      <w:r w:rsidR="00B25748" w:rsidRPr="00FF0F7C">
        <w:rPr>
          <w:rFonts w:ascii="Times New Roman" w:eastAsia="Times New Roman" w:hAnsi="Times New Roman" w:cs="Times New Roman"/>
          <w:sz w:val="28"/>
          <w:szCs w:val="28"/>
        </w:rPr>
        <w:t>материалов интернет-ресурсов</w:t>
      </w:r>
      <w:r w:rsidRPr="00FF0F7C">
        <w:rPr>
          <w:rFonts w:ascii="Times New Roman" w:eastAsia="Times New Roman" w:hAnsi="Times New Roman" w:cs="Times New Roman"/>
          <w:sz w:val="28"/>
          <w:szCs w:val="28"/>
        </w:rPr>
        <w:t xml:space="preserve">); </w:t>
      </w:r>
    </w:p>
    <w:p w14:paraId="7CF482D8" w14:textId="77777777" w:rsidR="0052537C" w:rsidRPr="00FF0F7C" w:rsidRDefault="0052537C" w:rsidP="008B6D62">
      <w:pPr>
        <w:spacing w:after="0" w:line="240" w:lineRule="auto"/>
        <w:ind w:firstLine="709"/>
        <w:jc w:val="both"/>
        <w:rPr>
          <w:rFonts w:ascii="Times New Roman" w:eastAsia="Times New Roman" w:hAnsi="Times New Roman" w:cs="Times New Roman"/>
          <w:sz w:val="28"/>
          <w:szCs w:val="28"/>
        </w:rPr>
      </w:pPr>
      <w:r w:rsidRPr="00FF0F7C">
        <w:rPr>
          <w:rFonts w:ascii="Times New Roman" w:eastAsia="Times New Roman" w:hAnsi="Times New Roman" w:cs="Times New Roman"/>
          <w:sz w:val="28"/>
          <w:szCs w:val="28"/>
        </w:rPr>
        <w:t xml:space="preserve">2) проведение стартового контроля знаний обучающихся (анкетирование с целью определения основной стратегии работы с учетом уровня знаний каждого обучающегося); </w:t>
      </w:r>
    </w:p>
    <w:p w14:paraId="4B4C93E0" w14:textId="77777777" w:rsidR="0052537C" w:rsidRPr="00FF0F7C" w:rsidRDefault="0052537C" w:rsidP="008B6D62">
      <w:pPr>
        <w:spacing w:after="0" w:line="240" w:lineRule="auto"/>
        <w:ind w:firstLine="709"/>
        <w:jc w:val="both"/>
        <w:rPr>
          <w:rFonts w:ascii="Times New Roman" w:eastAsia="Times New Roman" w:hAnsi="Times New Roman" w:cs="Times New Roman"/>
          <w:sz w:val="28"/>
          <w:szCs w:val="28"/>
        </w:rPr>
      </w:pPr>
      <w:r w:rsidRPr="00FF0F7C">
        <w:rPr>
          <w:rFonts w:ascii="Times New Roman" w:eastAsia="Times New Roman" w:hAnsi="Times New Roman" w:cs="Times New Roman"/>
          <w:sz w:val="28"/>
          <w:szCs w:val="28"/>
        </w:rPr>
        <w:t>3) составление глоссария по содержанию дисциплины (изучение силлабуса дисциплины, учебников и учебных пособий основной и дополнительной литературы</w:t>
      </w:r>
      <w:r w:rsidR="00B25748" w:rsidRPr="00FF0F7C">
        <w:rPr>
          <w:rFonts w:ascii="Times New Roman" w:eastAsia="Times New Roman" w:hAnsi="Times New Roman" w:cs="Times New Roman"/>
          <w:sz w:val="28"/>
          <w:szCs w:val="28"/>
        </w:rPr>
        <w:t>, лексикографических источников</w:t>
      </w:r>
      <w:r w:rsidRPr="00FF0F7C">
        <w:rPr>
          <w:rFonts w:ascii="Times New Roman" w:eastAsia="Times New Roman" w:hAnsi="Times New Roman" w:cs="Times New Roman"/>
          <w:sz w:val="28"/>
          <w:szCs w:val="28"/>
        </w:rPr>
        <w:t xml:space="preserve">); </w:t>
      </w:r>
    </w:p>
    <w:p w14:paraId="53D1D882" w14:textId="77777777" w:rsidR="0052537C" w:rsidRPr="00FF0F7C" w:rsidRDefault="0052537C" w:rsidP="008B6D62">
      <w:pPr>
        <w:spacing w:after="0" w:line="240" w:lineRule="auto"/>
        <w:ind w:firstLine="709"/>
        <w:jc w:val="both"/>
        <w:rPr>
          <w:rFonts w:ascii="Times New Roman" w:eastAsia="Times New Roman" w:hAnsi="Times New Roman" w:cs="Times New Roman"/>
          <w:sz w:val="28"/>
          <w:szCs w:val="28"/>
        </w:rPr>
      </w:pPr>
      <w:r w:rsidRPr="00FF0F7C">
        <w:rPr>
          <w:rFonts w:ascii="Times New Roman" w:eastAsia="Times New Roman" w:hAnsi="Times New Roman" w:cs="Times New Roman"/>
          <w:sz w:val="28"/>
          <w:szCs w:val="28"/>
        </w:rPr>
        <w:t>4) работа над системой упражнений и заданий тезаурусно ориентированного характера (</w:t>
      </w:r>
      <w:r w:rsidR="00FF27FA" w:rsidRPr="00FF0F7C">
        <w:rPr>
          <w:rFonts w:ascii="Times New Roman" w:eastAsia="Times New Roman" w:hAnsi="Times New Roman" w:cs="Times New Roman"/>
          <w:sz w:val="28"/>
          <w:szCs w:val="28"/>
        </w:rPr>
        <w:t>выполнение тренировочных, закрепляющих, контрольных</w:t>
      </w:r>
      <w:r w:rsidRPr="00FF0F7C">
        <w:rPr>
          <w:rFonts w:ascii="Times New Roman" w:eastAsia="Times New Roman" w:hAnsi="Times New Roman" w:cs="Times New Roman"/>
          <w:sz w:val="28"/>
          <w:szCs w:val="28"/>
        </w:rPr>
        <w:t xml:space="preserve"> з</w:t>
      </w:r>
      <w:r w:rsidR="00FF27FA" w:rsidRPr="00FF0F7C">
        <w:rPr>
          <w:rFonts w:ascii="Times New Roman" w:eastAsia="Times New Roman" w:hAnsi="Times New Roman" w:cs="Times New Roman"/>
          <w:sz w:val="28"/>
          <w:szCs w:val="28"/>
        </w:rPr>
        <w:t>аданий</w:t>
      </w:r>
      <w:r w:rsidRPr="00FF0F7C">
        <w:rPr>
          <w:rFonts w:ascii="Times New Roman" w:eastAsia="Times New Roman" w:hAnsi="Times New Roman" w:cs="Times New Roman"/>
          <w:sz w:val="28"/>
          <w:szCs w:val="28"/>
        </w:rPr>
        <w:t xml:space="preserve">); </w:t>
      </w:r>
    </w:p>
    <w:p w14:paraId="346BCECA" w14:textId="77777777" w:rsidR="00FF27FA" w:rsidRPr="00FF0F7C" w:rsidRDefault="0052537C" w:rsidP="008B6D62">
      <w:pPr>
        <w:spacing w:after="0" w:line="240" w:lineRule="auto"/>
        <w:ind w:firstLine="709"/>
        <w:jc w:val="both"/>
        <w:rPr>
          <w:rFonts w:ascii="Times New Roman" w:eastAsia="Times New Roman" w:hAnsi="Times New Roman" w:cs="Times New Roman"/>
          <w:sz w:val="28"/>
          <w:szCs w:val="28"/>
        </w:rPr>
      </w:pPr>
      <w:r w:rsidRPr="00FF0F7C">
        <w:rPr>
          <w:rFonts w:ascii="Times New Roman" w:eastAsia="Times New Roman" w:hAnsi="Times New Roman" w:cs="Times New Roman"/>
          <w:sz w:val="28"/>
          <w:szCs w:val="28"/>
        </w:rPr>
        <w:t xml:space="preserve">5) </w:t>
      </w:r>
      <w:r w:rsidR="00FF27FA" w:rsidRPr="00FF0F7C">
        <w:rPr>
          <w:rFonts w:ascii="Times New Roman" w:eastAsia="Times New Roman" w:hAnsi="Times New Roman" w:cs="Times New Roman"/>
          <w:sz w:val="28"/>
          <w:szCs w:val="28"/>
        </w:rPr>
        <w:t>работа над составлением словаря-тезауруса</w:t>
      </w:r>
      <w:r w:rsidR="00BB6153" w:rsidRPr="00FF0F7C">
        <w:rPr>
          <w:rFonts w:ascii="Times New Roman" w:eastAsia="Times New Roman" w:hAnsi="Times New Roman" w:cs="Times New Roman"/>
          <w:sz w:val="28"/>
          <w:szCs w:val="28"/>
        </w:rPr>
        <w:t xml:space="preserve"> в рамках каждой дисциплины</w:t>
      </w:r>
      <w:r w:rsidR="00FF27FA" w:rsidRPr="00FF0F7C">
        <w:rPr>
          <w:rFonts w:ascii="Times New Roman" w:eastAsia="Times New Roman" w:hAnsi="Times New Roman" w:cs="Times New Roman"/>
          <w:sz w:val="28"/>
          <w:szCs w:val="28"/>
        </w:rPr>
        <w:t xml:space="preserve"> (выполнение заданий по сбору материала и формированию специального предметного словаря)</w:t>
      </w:r>
      <w:r w:rsidR="00BB6153" w:rsidRPr="00FF0F7C">
        <w:rPr>
          <w:rFonts w:ascii="Times New Roman" w:eastAsia="Times New Roman" w:hAnsi="Times New Roman" w:cs="Times New Roman"/>
          <w:sz w:val="28"/>
          <w:szCs w:val="28"/>
        </w:rPr>
        <w:t>;</w:t>
      </w:r>
      <w:r w:rsidR="00FF27FA" w:rsidRPr="00FF0F7C">
        <w:rPr>
          <w:rFonts w:ascii="Times New Roman" w:eastAsia="Times New Roman" w:hAnsi="Times New Roman" w:cs="Times New Roman"/>
          <w:sz w:val="28"/>
          <w:szCs w:val="28"/>
        </w:rPr>
        <w:t xml:space="preserve"> </w:t>
      </w:r>
    </w:p>
    <w:p w14:paraId="26E8F3E0" w14:textId="77777777" w:rsidR="00295A75" w:rsidRPr="00FF0F7C" w:rsidRDefault="00BB6153" w:rsidP="008B6D62">
      <w:pPr>
        <w:spacing w:after="0" w:line="240" w:lineRule="auto"/>
        <w:ind w:firstLine="709"/>
        <w:jc w:val="both"/>
        <w:rPr>
          <w:rFonts w:ascii="Times New Roman" w:eastAsia="Times New Roman" w:hAnsi="Times New Roman" w:cs="Times New Roman"/>
          <w:sz w:val="28"/>
          <w:szCs w:val="28"/>
        </w:rPr>
      </w:pPr>
      <w:r w:rsidRPr="00FF0F7C">
        <w:rPr>
          <w:rFonts w:ascii="Times New Roman" w:eastAsia="Times New Roman" w:hAnsi="Times New Roman" w:cs="Times New Roman"/>
          <w:sz w:val="28"/>
          <w:szCs w:val="28"/>
        </w:rPr>
        <w:t xml:space="preserve">6) </w:t>
      </w:r>
      <w:r w:rsidR="00295A75" w:rsidRPr="00FF0F7C">
        <w:rPr>
          <w:rFonts w:ascii="Times New Roman" w:eastAsia="Times New Roman" w:hAnsi="Times New Roman" w:cs="Times New Roman"/>
          <w:sz w:val="28"/>
          <w:szCs w:val="28"/>
        </w:rPr>
        <w:t xml:space="preserve">составление в течение курса обучения по каждой дисциплине портфолио; </w:t>
      </w:r>
    </w:p>
    <w:p w14:paraId="51E09FB5" w14:textId="77777777" w:rsidR="00295A75" w:rsidRPr="00FF0F7C" w:rsidRDefault="00295A75" w:rsidP="008B6D62">
      <w:pPr>
        <w:spacing w:after="0" w:line="240" w:lineRule="auto"/>
        <w:ind w:firstLine="709"/>
        <w:jc w:val="both"/>
        <w:rPr>
          <w:rFonts w:ascii="Times New Roman" w:eastAsia="Times New Roman" w:hAnsi="Times New Roman" w:cs="Times New Roman"/>
          <w:sz w:val="28"/>
          <w:szCs w:val="28"/>
        </w:rPr>
      </w:pPr>
      <w:r w:rsidRPr="00FF0F7C">
        <w:rPr>
          <w:rFonts w:ascii="Times New Roman" w:eastAsia="Times New Roman" w:hAnsi="Times New Roman" w:cs="Times New Roman"/>
          <w:sz w:val="28"/>
          <w:szCs w:val="28"/>
        </w:rPr>
        <w:t>защита работы;  обсуждение результатов, выводы; оценка.</w:t>
      </w:r>
    </w:p>
    <w:p w14:paraId="315BB999" w14:textId="77777777" w:rsidR="008246B4" w:rsidRPr="00FF0F7C" w:rsidRDefault="008246B4" w:rsidP="008B6D62">
      <w:pPr>
        <w:spacing w:after="0" w:line="240" w:lineRule="auto"/>
        <w:ind w:firstLine="709"/>
        <w:jc w:val="both"/>
        <w:rPr>
          <w:rFonts w:ascii="Times New Roman" w:hAnsi="Times New Roman" w:cs="Times New Roman"/>
          <w:bCs/>
          <w:sz w:val="28"/>
          <w:szCs w:val="28"/>
        </w:rPr>
      </w:pPr>
      <w:r w:rsidRPr="00FF0F7C">
        <w:rPr>
          <w:rFonts w:ascii="Times New Roman" w:hAnsi="Times New Roman" w:cs="Times New Roman"/>
          <w:bCs/>
          <w:sz w:val="28"/>
          <w:szCs w:val="28"/>
        </w:rPr>
        <w:t xml:space="preserve">Обобщая все вышесказанное, следует отметить, что тезаурус языковой личности обучающегося, на наш взгляд, должен представлять собой совокупность общенаучных и узкоспециальных терминологических единиц по профессии, приобретаемых из знаний по профилирующим и элективным дисциплинам, соответствующим направлению подготовки по той или иной специализации. Для достижения поставленных цели и задач исследования нами предлагается внедрение в учебный процесс по дисциплинам филологического цикла (на примере специальности «Русский язык и литература») интегративной модели обучения по формированию тезауруса как основной составляющей профессиональной компетенции будущего филолога (см схему </w:t>
      </w:r>
      <w:r w:rsidRPr="00FF0F7C">
        <w:rPr>
          <w:rFonts w:ascii="Times New Roman" w:hAnsi="Times New Roman" w:cs="Times New Roman"/>
          <w:sz w:val="28"/>
          <w:szCs w:val="28"/>
        </w:rPr>
        <w:t>функционирования алгоритма работы</w:t>
      </w:r>
      <w:r w:rsidRPr="00FF0F7C">
        <w:rPr>
          <w:sz w:val="28"/>
          <w:szCs w:val="28"/>
        </w:rPr>
        <w:t xml:space="preserve"> </w:t>
      </w:r>
      <w:r w:rsidRPr="00FF0F7C">
        <w:rPr>
          <w:rFonts w:ascii="Times New Roman" w:hAnsi="Times New Roman" w:cs="Times New Roman"/>
          <w:bCs/>
          <w:sz w:val="28"/>
          <w:szCs w:val="28"/>
        </w:rPr>
        <w:t>в ра</w:t>
      </w:r>
      <w:r w:rsidR="005313F4" w:rsidRPr="00FF0F7C">
        <w:rPr>
          <w:rFonts w:ascii="Times New Roman" w:hAnsi="Times New Roman" w:cs="Times New Roman"/>
          <w:bCs/>
          <w:sz w:val="28"/>
          <w:szCs w:val="28"/>
        </w:rPr>
        <w:t>мках учебного плана на рисунке 5</w:t>
      </w:r>
      <w:r w:rsidRPr="00FF0F7C">
        <w:rPr>
          <w:rFonts w:ascii="Times New Roman" w:hAnsi="Times New Roman" w:cs="Times New Roman"/>
          <w:bCs/>
          <w:sz w:val="28"/>
          <w:szCs w:val="28"/>
        </w:rPr>
        <w:t>):</w:t>
      </w:r>
    </w:p>
    <w:p w14:paraId="26EBEA11" w14:textId="77777777" w:rsidR="008246B4" w:rsidRPr="00FF0F7C" w:rsidRDefault="008246B4" w:rsidP="008246B4">
      <w:pPr>
        <w:pStyle w:val="a9"/>
        <w:spacing w:before="0" w:beforeAutospacing="0" w:after="0" w:afterAutospacing="0"/>
        <w:jc w:val="center"/>
        <w:rPr>
          <w:sz w:val="28"/>
          <w:szCs w:val="28"/>
        </w:rPr>
      </w:pPr>
      <w:r w:rsidRPr="00FF0F7C">
        <w:rPr>
          <w:sz w:val="28"/>
          <w:szCs w:val="28"/>
        </w:rPr>
        <w:t xml:space="preserve">Схема функционирования алгоритма работы </w:t>
      </w:r>
    </w:p>
    <w:p w14:paraId="437F4C97" w14:textId="77777777" w:rsidR="008246B4" w:rsidRPr="00FF0F7C" w:rsidRDefault="008246B4" w:rsidP="008246B4">
      <w:pPr>
        <w:pStyle w:val="a9"/>
        <w:spacing w:before="0" w:beforeAutospacing="0" w:after="0" w:afterAutospacing="0"/>
        <w:jc w:val="center"/>
        <w:rPr>
          <w:sz w:val="28"/>
          <w:szCs w:val="28"/>
        </w:rPr>
      </w:pPr>
      <w:r w:rsidRPr="00FF0F7C">
        <w:rPr>
          <w:sz w:val="28"/>
          <w:szCs w:val="28"/>
        </w:rPr>
        <w:t>в рамках учебного плана</w:t>
      </w:r>
    </w:p>
    <w:p w14:paraId="05AA2276" w14:textId="77777777" w:rsidR="008246B4" w:rsidRPr="00FF0F7C" w:rsidRDefault="008246B4" w:rsidP="008246B4">
      <w:pPr>
        <w:spacing w:after="0" w:line="240" w:lineRule="auto"/>
        <w:jc w:val="both"/>
        <w:rPr>
          <w:rFonts w:ascii="Times New Roman" w:hAnsi="Times New Roman" w:cs="Times New Roman"/>
          <w:bCs/>
          <w:sz w:val="28"/>
          <w:szCs w:val="28"/>
        </w:rPr>
      </w:pPr>
    </w:p>
    <w:p w14:paraId="6AF8C808" w14:textId="77777777" w:rsidR="008246B4" w:rsidRPr="00FF0F7C" w:rsidRDefault="008246B4" w:rsidP="008246B4">
      <w:pPr>
        <w:spacing w:after="0" w:line="240" w:lineRule="auto"/>
        <w:rPr>
          <w:rFonts w:ascii="Times New Roman" w:hAnsi="Times New Roman" w:cs="Times New Roman"/>
          <w:b/>
          <w:sz w:val="24"/>
          <w:szCs w:val="24"/>
        </w:rPr>
      </w:pPr>
      <w:r w:rsidRPr="00FF0F7C">
        <w:rPr>
          <w:rFonts w:ascii="Times New Roman" w:hAnsi="Times New Roman" w:cs="Times New Roman"/>
          <w:b/>
          <w:sz w:val="24"/>
          <w:szCs w:val="24"/>
        </w:rPr>
        <w:t>Условные обозначения:</w:t>
      </w:r>
    </w:p>
    <w:p w14:paraId="651EB977" w14:textId="77777777" w:rsidR="008246B4" w:rsidRPr="00FF0F7C" w:rsidRDefault="008246B4" w:rsidP="008246B4">
      <w:pPr>
        <w:spacing w:after="0" w:line="240" w:lineRule="auto"/>
        <w:rPr>
          <w:rFonts w:ascii="Times New Roman" w:hAnsi="Times New Roman" w:cs="Times New Roman"/>
          <w:sz w:val="24"/>
          <w:szCs w:val="24"/>
        </w:rPr>
      </w:pPr>
      <w:r w:rsidRPr="00FF0F7C">
        <w:rPr>
          <w:rFonts w:ascii="Times New Roman" w:hAnsi="Times New Roman" w:cs="Times New Roman"/>
          <w:sz w:val="24"/>
          <w:szCs w:val="24"/>
        </w:rPr>
        <w:t>ПД – профилирующая дисциплина</w:t>
      </w:r>
    </w:p>
    <w:p w14:paraId="66BDED0F" w14:textId="77777777" w:rsidR="008246B4" w:rsidRPr="00FF0F7C" w:rsidRDefault="008246B4" w:rsidP="008246B4">
      <w:pPr>
        <w:spacing w:after="0" w:line="240" w:lineRule="auto"/>
        <w:rPr>
          <w:rFonts w:ascii="Times New Roman" w:hAnsi="Times New Roman" w:cs="Times New Roman"/>
          <w:sz w:val="24"/>
          <w:szCs w:val="24"/>
        </w:rPr>
      </w:pPr>
      <w:r w:rsidRPr="00FF0F7C">
        <w:rPr>
          <w:rFonts w:ascii="Times New Roman" w:hAnsi="Times New Roman" w:cs="Times New Roman"/>
          <w:sz w:val="24"/>
          <w:szCs w:val="24"/>
        </w:rPr>
        <w:t>ЭД – элективная дисциплина</w:t>
      </w:r>
    </w:p>
    <w:p w14:paraId="1F3C48B2" w14:textId="77777777" w:rsidR="008246B4" w:rsidRPr="00FF0F7C" w:rsidRDefault="008246B4" w:rsidP="008246B4">
      <w:pPr>
        <w:spacing w:after="0" w:line="240" w:lineRule="auto"/>
        <w:rPr>
          <w:rFonts w:ascii="Times New Roman" w:hAnsi="Times New Roman" w:cs="Times New Roman"/>
          <w:sz w:val="24"/>
          <w:szCs w:val="24"/>
        </w:rPr>
      </w:pPr>
      <w:r w:rsidRPr="00FF0F7C">
        <w:rPr>
          <w:rFonts w:ascii="Times New Roman" w:hAnsi="Times New Roman" w:cs="Times New Roman"/>
          <w:sz w:val="24"/>
          <w:szCs w:val="24"/>
        </w:rPr>
        <w:t>ТМ – терминологический минимум</w:t>
      </w:r>
    </w:p>
    <w:p w14:paraId="66BD8BE2" w14:textId="77777777" w:rsidR="008246B4" w:rsidRPr="00FF0F7C" w:rsidRDefault="008246B4" w:rsidP="008246B4">
      <w:pPr>
        <w:spacing w:after="0" w:line="240" w:lineRule="auto"/>
        <w:rPr>
          <w:rFonts w:ascii="Times New Roman" w:hAnsi="Times New Roman" w:cs="Times New Roman"/>
          <w:sz w:val="24"/>
          <w:szCs w:val="24"/>
        </w:rPr>
      </w:pPr>
      <w:r w:rsidRPr="00FF0F7C">
        <w:rPr>
          <w:rFonts w:ascii="Times New Roman" w:hAnsi="Times New Roman" w:cs="Times New Roman"/>
          <w:sz w:val="24"/>
          <w:szCs w:val="24"/>
        </w:rPr>
        <w:t>СК – стартовый контроль</w:t>
      </w:r>
    </w:p>
    <w:p w14:paraId="10AC5849" w14:textId="77777777" w:rsidR="008246B4" w:rsidRPr="00FF0F7C" w:rsidRDefault="008246B4" w:rsidP="008246B4">
      <w:pPr>
        <w:spacing w:after="0" w:line="240" w:lineRule="auto"/>
        <w:rPr>
          <w:rFonts w:ascii="Times New Roman" w:hAnsi="Times New Roman" w:cs="Times New Roman"/>
          <w:sz w:val="24"/>
          <w:szCs w:val="24"/>
        </w:rPr>
      </w:pPr>
      <w:r w:rsidRPr="00FF0F7C">
        <w:rPr>
          <w:rFonts w:ascii="Times New Roman" w:hAnsi="Times New Roman" w:cs="Times New Roman"/>
          <w:sz w:val="24"/>
          <w:szCs w:val="24"/>
        </w:rPr>
        <w:t>Г – глоссарий</w:t>
      </w:r>
    </w:p>
    <w:p w14:paraId="3EC3B3AC" w14:textId="77777777" w:rsidR="008246B4" w:rsidRPr="00FF0F7C" w:rsidRDefault="008246B4" w:rsidP="008246B4">
      <w:pPr>
        <w:spacing w:after="0" w:line="240" w:lineRule="auto"/>
        <w:rPr>
          <w:rFonts w:ascii="Times New Roman" w:hAnsi="Times New Roman" w:cs="Times New Roman"/>
          <w:sz w:val="24"/>
          <w:szCs w:val="24"/>
        </w:rPr>
      </w:pPr>
      <w:r w:rsidRPr="00FF0F7C">
        <w:rPr>
          <w:rFonts w:ascii="Times New Roman" w:hAnsi="Times New Roman" w:cs="Times New Roman"/>
          <w:sz w:val="24"/>
          <w:szCs w:val="24"/>
        </w:rPr>
        <w:t>СУ и З – система упражнений и задач</w:t>
      </w:r>
    </w:p>
    <w:p w14:paraId="74D0AE70" w14:textId="77777777" w:rsidR="008246B4" w:rsidRPr="00FF0F7C" w:rsidRDefault="008246B4" w:rsidP="008246B4">
      <w:pPr>
        <w:spacing w:after="0" w:line="240" w:lineRule="auto"/>
        <w:rPr>
          <w:rFonts w:ascii="Times New Roman" w:hAnsi="Times New Roman" w:cs="Times New Roman"/>
          <w:sz w:val="24"/>
          <w:szCs w:val="24"/>
        </w:rPr>
      </w:pPr>
      <w:r w:rsidRPr="00FF0F7C">
        <w:rPr>
          <w:rFonts w:ascii="Times New Roman" w:hAnsi="Times New Roman" w:cs="Times New Roman"/>
          <w:sz w:val="24"/>
          <w:szCs w:val="24"/>
        </w:rPr>
        <w:t>С-Т – словарь-тезаурус</w:t>
      </w:r>
    </w:p>
    <w:p w14:paraId="04C1008B" w14:textId="77777777" w:rsidR="008246B4" w:rsidRPr="00FF0F7C" w:rsidRDefault="008246B4" w:rsidP="008246B4">
      <w:pPr>
        <w:spacing w:after="0" w:line="240" w:lineRule="auto"/>
        <w:jc w:val="both"/>
        <w:rPr>
          <w:rFonts w:ascii="Times New Roman" w:hAnsi="Times New Roman" w:cs="Times New Roman"/>
          <w:bCs/>
          <w:sz w:val="24"/>
          <w:szCs w:val="24"/>
        </w:rPr>
      </w:pPr>
      <w:r w:rsidRPr="00FF0F7C">
        <w:rPr>
          <w:rFonts w:ascii="Times New Roman" w:hAnsi="Times New Roman" w:cs="Times New Roman"/>
          <w:sz w:val="24"/>
          <w:szCs w:val="24"/>
        </w:rPr>
        <w:t>П – портфолио</w:t>
      </w:r>
    </w:p>
    <w:p w14:paraId="7B3E7FBA" w14:textId="77777777" w:rsidR="003920D4" w:rsidRPr="00FF0F7C" w:rsidRDefault="003920D4" w:rsidP="008246B4">
      <w:pPr>
        <w:spacing w:after="0" w:line="240" w:lineRule="auto"/>
        <w:jc w:val="both"/>
        <w:rPr>
          <w:rFonts w:ascii="Times New Roman" w:hAnsi="Times New Roman" w:cs="Times New Roman"/>
          <w:sz w:val="28"/>
          <w:szCs w:val="28"/>
        </w:rPr>
      </w:pPr>
    </w:p>
    <w:p w14:paraId="27B6FB5B" w14:textId="77777777" w:rsidR="003920D4" w:rsidRPr="00FF0F7C" w:rsidRDefault="003920D4" w:rsidP="00DF1444">
      <w:pPr>
        <w:spacing w:after="0" w:line="240" w:lineRule="auto"/>
        <w:jc w:val="both"/>
        <w:rPr>
          <w:rFonts w:ascii="Times New Roman" w:hAnsi="Times New Roman" w:cs="Times New Roman"/>
          <w:sz w:val="28"/>
          <w:szCs w:val="28"/>
        </w:rPr>
      </w:pPr>
    </w:p>
    <w:p w14:paraId="31D5A468" w14:textId="77777777" w:rsidR="003920D4" w:rsidRPr="00FF0F7C" w:rsidRDefault="003920D4" w:rsidP="00DF1444">
      <w:pPr>
        <w:spacing w:after="0" w:line="240" w:lineRule="auto"/>
        <w:jc w:val="both"/>
        <w:rPr>
          <w:rFonts w:ascii="Times New Roman" w:hAnsi="Times New Roman" w:cs="Times New Roman"/>
          <w:sz w:val="28"/>
          <w:szCs w:val="28"/>
        </w:rPr>
      </w:pPr>
    </w:p>
    <w:p w14:paraId="6C10F528" w14:textId="77777777" w:rsidR="003920D4" w:rsidRPr="00FF0F7C" w:rsidRDefault="003920D4" w:rsidP="00DF1444">
      <w:pPr>
        <w:spacing w:after="0" w:line="240" w:lineRule="auto"/>
        <w:jc w:val="both"/>
        <w:rPr>
          <w:rFonts w:ascii="Times New Roman" w:hAnsi="Times New Roman" w:cs="Times New Roman"/>
          <w:sz w:val="28"/>
          <w:szCs w:val="28"/>
        </w:rPr>
      </w:pPr>
    </w:p>
    <w:p w14:paraId="6199F564" w14:textId="77777777" w:rsidR="003920D4" w:rsidRPr="00FF0F7C" w:rsidRDefault="003920D4" w:rsidP="00DF1444">
      <w:pPr>
        <w:spacing w:after="0" w:line="240" w:lineRule="auto"/>
        <w:jc w:val="both"/>
        <w:rPr>
          <w:rFonts w:ascii="Times New Roman" w:eastAsia="Times New Roman" w:hAnsi="Times New Roman" w:cs="Times New Roman"/>
          <w:sz w:val="20"/>
          <w:szCs w:val="20"/>
        </w:rPr>
      </w:pPr>
    </w:p>
    <w:p w14:paraId="6A67F2E3" w14:textId="77777777" w:rsidR="000B040A" w:rsidRPr="00FF0F7C" w:rsidRDefault="00DF1444" w:rsidP="0052537C">
      <w:pPr>
        <w:spacing w:after="0" w:line="240" w:lineRule="auto"/>
        <w:jc w:val="both"/>
        <w:rPr>
          <w:rFonts w:ascii="Times New Roman" w:hAnsi="Times New Roman" w:cs="Times New Roman"/>
          <w:bCs/>
          <w:sz w:val="28"/>
          <w:szCs w:val="28"/>
        </w:rPr>
      </w:pPr>
      <w:r w:rsidRPr="00FF0F7C">
        <w:rPr>
          <w:rFonts w:ascii="Times New Roman" w:hAnsi="Times New Roman" w:cs="Times New Roman"/>
          <w:bCs/>
          <w:noProof/>
          <w:sz w:val="28"/>
          <w:szCs w:val="28"/>
          <w:lang w:eastAsia="ru-RU"/>
        </w:rPr>
        <w:drawing>
          <wp:inline distT="0" distB="0" distL="0" distR="0" wp14:anchorId="4AF7BAA3" wp14:editId="1CBFD0D0">
            <wp:extent cx="5631180" cy="8321040"/>
            <wp:effectExtent l="0" t="0" r="7620" b="3810"/>
            <wp:docPr id="12" name="Рисунок 1" descr="C:\Users\Vse\OneDrive\Изображения\Снимки экрана\Снимок экрана 2025-04-28 0128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se\OneDrive\Изображения\Снимки экрана\Снимок экрана 2025-04-28 012849.pn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631180" cy="8321040"/>
                    </a:xfrm>
                    <a:prstGeom prst="rect">
                      <a:avLst/>
                    </a:prstGeom>
                    <a:noFill/>
                    <a:ln>
                      <a:noFill/>
                    </a:ln>
                  </pic:spPr>
                </pic:pic>
              </a:graphicData>
            </a:graphic>
          </wp:inline>
        </w:drawing>
      </w:r>
    </w:p>
    <w:p w14:paraId="30DDEE72" w14:textId="77777777" w:rsidR="00DF1444" w:rsidRPr="00FF0F7C" w:rsidRDefault="000B040A" w:rsidP="0052537C">
      <w:pPr>
        <w:spacing w:after="0" w:line="240" w:lineRule="auto"/>
        <w:jc w:val="both"/>
        <w:rPr>
          <w:rFonts w:ascii="Times New Roman" w:hAnsi="Times New Roman" w:cs="Times New Roman"/>
          <w:bCs/>
          <w:sz w:val="28"/>
          <w:szCs w:val="28"/>
        </w:rPr>
      </w:pPr>
      <w:r w:rsidRPr="00FF0F7C">
        <w:rPr>
          <w:rFonts w:ascii="Times New Roman" w:hAnsi="Times New Roman" w:cs="Times New Roman"/>
          <w:bCs/>
          <w:sz w:val="28"/>
          <w:szCs w:val="28"/>
        </w:rPr>
        <w:tab/>
      </w:r>
    </w:p>
    <w:p w14:paraId="4D11482E" w14:textId="77777777" w:rsidR="00187D6A" w:rsidRPr="00FF0F7C" w:rsidRDefault="005313F4" w:rsidP="0055426E">
      <w:pPr>
        <w:spacing w:after="0" w:line="240" w:lineRule="auto"/>
        <w:jc w:val="center"/>
        <w:rPr>
          <w:rFonts w:ascii="Times New Roman" w:hAnsi="Times New Roman" w:cs="Times New Roman"/>
          <w:bCs/>
          <w:sz w:val="24"/>
          <w:szCs w:val="24"/>
        </w:rPr>
      </w:pPr>
      <w:r w:rsidRPr="00FF0F7C">
        <w:rPr>
          <w:rFonts w:ascii="Times New Roman" w:hAnsi="Times New Roman" w:cs="Times New Roman"/>
          <w:bCs/>
          <w:sz w:val="24"/>
          <w:szCs w:val="24"/>
        </w:rPr>
        <w:t>Рисунок 5 – Алгоритм работы в рамках учебного плана</w:t>
      </w:r>
    </w:p>
    <w:p w14:paraId="2B0AF277" w14:textId="77777777" w:rsidR="00187D6A" w:rsidRPr="00FF0F7C" w:rsidRDefault="003920D4" w:rsidP="008B6D62">
      <w:pPr>
        <w:spacing w:after="0" w:line="240" w:lineRule="auto"/>
        <w:ind w:firstLine="709"/>
        <w:jc w:val="both"/>
        <w:rPr>
          <w:rFonts w:ascii="Times New Roman" w:hAnsi="Times New Roman" w:cs="Times New Roman"/>
          <w:bCs/>
          <w:sz w:val="28"/>
          <w:szCs w:val="28"/>
        </w:rPr>
      </w:pPr>
      <w:r w:rsidRPr="00FF0F7C">
        <w:rPr>
          <w:rFonts w:ascii="Times New Roman" w:hAnsi="Times New Roman" w:cs="Times New Roman"/>
          <w:bCs/>
          <w:sz w:val="28"/>
          <w:szCs w:val="28"/>
        </w:rPr>
        <w:lastRenderedPageBreak/>
        <w:t>Данная с</w:t>
      </w:r>
      <w:r w:rsidR="0018652D" w:rsidRPr="00FF0F7C">
        <w:rPr>
          <w:rFonts w:ascii="Times New Roman" w:hAnsi="Times New Roman" w:cs="Times New Roman"/>
          <w:bCs/>
          <w:sz w:val="28"/>
          <w:szCs w:val="28"/>
        </w:rPr>
        <w:t>хема а</w:t>
      </w:r>
      <w:r w:rsidR="00187D6A" w:rsidRPr="00FF0F7C">
        <w:rPr>
          <w:rFonts w:ascii="Times New Roman" w:hAnsi="Times New Roman" w:cs="Times New Roman"/>
          <w:bCs/>
          <w:sz w:val="28"/>
          <w:szCs w:val="28"/>
        </w:rPr>
        <w:t xml:space="preserve">налогично может быть продолжена и для послевузовского профессионального уровня образования </w:t>
      </w:r>
      <w:r w:rsidR="0018652D" w:rsidRPr="00FF0F7C">
        <w:rPr>
          <w:rFonts w:ascii="Times New Roman" w:hAnsi="Times New Roman" w:cs="Times New Roman"/>
          <w:bCs/>
          <w:sz w:val="28"/>
          <w:szCs w:val="28"/>
        </w:rPr>
        <w:t xml:space="preserve">в вузе </w:t>
      </w:r>
      <w:r w:rsidRPr="00FF0F7C">
        <w:rPr>
          <w:rFonts w:ascii="Times New Roman" w:hAnsi="Times New Roman" w:cs="Times New Roman"/>
          <w:bCs/>
          <w:sz w:val="28"/>
          <w:szCs w:val="28"/>
        </w:rPr>
        <w:t>(магистра</w:t>
      </w:r>
      <w:r w:rsidR="00187D6A" w:rsidRPr="00FF0F7C">
        <w:rPr>
          <w:rFonts w:ascii="Times New Roman" w:hAnsi="Times New Roman" w:cs="Times New Roman"/>
          <w:bCs/>
          <w:sz w:val="28"/>
          <w:szCs w:val="28"/>
        </w:rPr>
        <w:t>тура, докторантура)</w:t>
      </w:r>
      <w:r w:rsidR="0018652D" w:rsidRPr="00FF0F7C">
        <w:rPr>
          <w:rFonts w:ascii="Times New Roman" w:hAnsi="Times New Roman" w:cs="Times New Roman"/>
          <w:bCs/>
          <w:sz w:val="28"/>
          <w:szCs w:val="28"/>
        </w:rPr>
        <w:t>.</w:t>
      </w:r>
    </w:p>
    <w:p w14:paraId="5E048C55" w14:textId="77777777" w:rsidR="0052537C" w:rsidRPr="00FF0F7C" w:rsidRDefault="0052537C" w:rsidP="008B6D62">
      <w:pPr>
        <w:spacing w:after="0" w:line="240" w:lineRule="auto"/>
        <w:ind w:firstLine="709"/>
        <w:jc w:val="both"/>
        <w:rPr>
          <w:rFonts w:ascii="Times New Roman" w:hAnsi="Times New Roman" w:cs="Times New Roman"/>
          <w:bCs/>
          <w:sz w:val="28"/>
          <w:szCs w:val="28"/>
        </w:rPr>
      </w:pPr>
      <w:r w:rsidRPr="00FF0F7C">
        <w:rPr>
          <w:rFonts w:ascii="Times New Roman" w:hAnsi="Times New Roman" w:cs="Times New Roman"/>
          <w:bCs/>
          <w:sz w:val="28"/>
          <w:szCs w:val="28"/>
        </w:rPr>
        <w:t xml:space="preserve">В </w:t>
      </w:r>
      <w:r w:rsidR="000B040A" w:rsidRPr="00FF0F7C">
        <w:rPr>
          <w:rFonts w:ascii="Times New Roman" w:hAnsi="Times New Roman" w:cs="Times New Roman"/>
          <w:bCs/>
          <w:sz w:val="28"/>
          <w:szCs w:val="28"/>
        </w:rPr>
        <w:t xml:space="preserve">соответствии с данной моделью обучения </w:t>
      </w:r>
      <w:r w:rsidRPr="00FF0F7C">
        <w:rPr>
          <w:rFonts w:ascii="Times New Roman" w:hAnsi="Times New Roman" w:cs="Times New Roman"/>
          <w:bCs/>
          <w:sz w:val="28"/>
          <w:szCs w:val="28"/>
        </w:rPr>
        <w:t>на кафедре</w:t>
      </w:r>
      <w:r w:rsidR="000B040A" w:rsidRPr="00FF0F7C">
        <w:rPr>
          <w:rFonts w:ascii="Times New Roman" w:hAnsi="Times New Roman" w:cs="Times New Roman"/>
          <w:bCs/>
          <w:sz w:val="28"/>
          <w:szCs w:val="28"/>
        </w:rPr>
        <w:t xml:space="preserve"> русской филологии и кафедре казахской филологии филологического</w:t>
      </w:r>
      <w:r w:rsidRPr="00FF0F7C">
        <w:rPr>
          <w:rFonts w:ascii="Times New Roman" w:hAnsi="Times New Roman" w:cs="Times New Roman"/>
          <w:bCs/>
          <w:sz w:val="28"/>
          <w:szCs w:val="28"/>
        </w:rPr>
        <w:t xml:space="preserve"> факультет</w:t>
      </w:r>
      <w:r w:rsidR="000B040A" w:rsidRPr="00FF0F7C">
        <w:rPr>
          <w:rFonts w:ascii="Times New Roman" w:hAnsi="Times New Roman" w:cs="Times New Roman"/>
          <w:bCs/>
          <w:sz w:val="28"/>
          <w:szCs w:val="28"/>
        </w:rPr>
        <w:t>а</w:t>
      </w:r>
      <w:r w:rsidRPr="00FF0F7C">
        <w:rPr>
          <w:rFonts w:ascii="Times New Roman" w:hAnsi="Times New Roman" w:cs="Times New Roman"/>
          <w:bCs/>
          <w:sz w:val="28"/>
          <w:szCs w:val="28"/>
        </w:rPr>
        <w:t xml:space="preserve">  вуза должна быть системно поставлена работа по формированию и расширению тезауруса будущего специалиста</w:t>
      </w:r>
      <w:r w:rsidR="003C28EF" w:rsidRPr="00FF0F7C">
        <w:rPr>
          <w:rFonts w:ascii="Times New Roman" w:hAnsi="Times New Roman" w:cs="Times New Roman"/>
          <w:bCs/>
          <w:sz w:val="28"/>
          <w:szCs w:val="28"/>
        </w:rPr>
        <w:t>-филолога</w:t>
      </w:r>
      <w:r w:rsidRPr="00FF0F7C">
        <w:rPr>
          <w:rFonts w:ascii="Times New Roman" w:hAnsi="Times New Roman" w:cs="Times New Roman"/>
          <w:bCs/>
          <w:sz w:val="28"/>
          <w:szCs w:val="28"/>
        </w:rPr>
        <w:t xml:space="preserve"> в рамках изучения всех дисциплин филологического цикла и во временной последовательности многоуровневого обучения в вузе (бакалавриат – магистратура – докторантура). Понятно, что в решении данной задачи необходимы усилия всех преподавателей кафедры: </w:t>
      </w:r>
      <w:r w:rsidR="000B040A" w:rsidRPr="00FF0F7C">
        <w:rPr>
          <w:rFonts w:ascii="Times New Roman" w:hAnsi="Times New Roman" w:cs="Times New Roman"/>
          <w:bCs/>
          <w:sz w:val="28"/>
          <w:szCs w:val="28"/>
        </w:rPr>
        <w:t>в разработке</w:t>
      </w:r>
      <w:r w:rsidRPr="00FF0F7C">
        <w:rPr>
          <w:rFonts w:ascii="Times New Roman" w:hAnsi="Times New Roman" w:cs="Times New Roman"/>
          <w:bCs/>
          <w:sz w:val="28"/>
          <w:szCs w:val="28"/>
        </w:rPr>
        <w:t xml:space="preserve"> совместных программ обучения, учебно-методических комплексов, системы методов и приемов работы, применения единого подхода к выбору ключевых терминов по каждой дисциплине,</w:t>
      </w:r>
      <w:r w:rsidR="000B040A" w:rsidRPr="00FF0F7C">
        <w:rPr>
          <w:rFonts w:ascii="Times New Roman" w:hAnsi="Times New Roman" w:cs="Times New Roman"/>
          <w:bCs/>
          <w:sz w:val="28"/>
          <w:szCs w:val="28"/>
        </w:rPr>
        <w:t xml:space="preserve"> в осуществлении</w:t>
      </w:r>
      <w:r w:rsidR="009E1B99" w:rsidRPr="00FF0F7C">
        <w:rPr>
          <w:rFonts w:ascii="Times New Roman" w:hAnsi="Times New Roman" w:cs="Times New Roman"/>
          <w:bCs/>
          <w:sz w:val="28"/>
          <w:szCs w:val="28"/>
        </w:rPr>
        <w:t xml:space="preserve"> процесса </w:t>
      </w:r>
      <w:r w:rsidRPr="00FF0F7C">
        <w:rPr>
          <w:rFonts w:ascii="Times New Roman" w:hAnsi="Times New Roman" w:cs="Times New Roman"/>
          <w:bCs/>
          <w:sz w:val="28"/>
          <w:szCs w:val="28"/>
        </w:rPr>
        <w:t>изучения специальной терминологии в соответствии с предлагаемым алгоритмом</w:t>
      </w:r>
      <w:r w:rsidR="000B040A" w:rsidRPr="00FF0F7C">
        <w:rPr>
          <w:rFonts w:ascii="Times New Roman" w:hAnsi="Times New Roman" w:cs="Times New Roman"/>
          <w:bCs/>
          <w:sz w:val="28"/>
          <w:szCs w:val="28"/>
        </w:rPr>
        <w:t xml:space="preserve"> работы</w:t>
      </w:r>
      <w:r w:rsidRPr="00FF0F7C">
        <w:rPr>
          <w:rFonts w:ascii="Times New Roman" w:hAnsi="Times New Roman" w:cs="Times New Roman"/>
          <w:bCs/>
          <w:sz w:val="28"/>
          <w:szCs w:val="28"/>
        </w:rPr>
        <w:t xml:space="preserve">. </w:t>
      </w:r>
    </w:p>
    <w:p w14:paraId="6F886F32" w14:textId="77777777" w:rsidR="0052537C" w:rsidRPr="00FF0F7C" w:rsidRDefault="0052537C" w:rsidP="008B6D62">
      <w:pPr>
        <w:spacing w:after="0" w:line="240" w:lineRule="auto"/>
        <w:ind w:firstLine="709"/>
        <w:jc w:val="both"/>
        <w:rPr>
          <w:rFonts w:ascii="Times New Roman" w:hAnsi="Times New Roman" w:cs="Times New Roman"/>
          <w:bCs/>
          <w:sz w:val="28"/>
          <w:szCs w:val="28"/>
        </w:rPr>
      </w:pPr>
      <w:r w:rsidRPr="00FF0F7C">
        <w:rPr>
          <w:rFonts w:ascii="Times New Roman" w:hAnsi="Times New Roman" w:cs="Times New Roman"/>
          <w:bCs/>
          <w:sz w:val="28"/>
          <w:szCs w:val="28"/>
        </w:rPr>
        <w:t xml:space="preserve">Необходимо помнить и то, что совершенствование языковой личности посредством  формирования специального словаря обусловлено и требованиями современного времени: глобализацией, интеграцией наук и научных направлений, модернизацией системы образования </w:t>
      </w:r>
      <w:r w:rsidR="003C28EF" w:rsidRPr="00FF0F7C">
        <w:rPr>
          <w:rFonts w:ascii="Times New Roman" w:hAnsi="Times New Roman" w:cs="Times New Roman"/>
          <w:bCs/>
          <w:sz w:val="28"/>
          <w:szCs w:val="28"/>
        </w:rPr>
        <w:t xml:space="preserve">РК </w:t>
      </w:r>
      <w:r w:rsidRPr="00FF0F7C">
        <w:rPr>
          <w:rFonts w:ascii="Times New Roman" w:hAnsi="Times New Roman" w:cs="Times New Roman"/>
          <w:bCs/>
          <w:sz w:val="28"/>
          <w:szCs w:val="28"/>
        </w:rPr>
        <w:t xml:space="preserve">в целом. </w:t>
      </w:r>
    </w:p>
    <w:p w14:paraId="601EB498" w14:textId="77777777" w:rsidR="0052537C" w:rsidRPr="00FF0F7C" w:rsidRDefault="0052537C" w:rsidP="008B6D62">
      <w:pPr>
        <w:spacing w:after="0" w:line="240" w:lineRule="auto"/>
        <w:ind w:firstLine="709"/>
        <w:jc w:val="both"/>
        <w:rPr>
          <w:rFonts w:ascii="Times New Roman" w:hAnsi="Times New Roman" w:cs="Times New Roman"/>
          <w:bCs/>
          <w:sz w:val="28"/>
          <w:szCs w:val="28"/>
        </w:rPr>
      </w:pPr>
      <w:r w:rsidRPr="00FF0F7C">
        <w:rPr>
          <w:rFonts w:ascii="Times New Roman" w:hAnsi="Times New Roman" w:cs="Times New Roman"/>
          <w:bCs/>
          <w:sz w:val="28"/>
          <w:szCs w:val="28"/>
        </w:rPr>
        <w:t>Именно сформированность тезауруса, его объем, возможность/способность репрезентировать профессиональные термины/знания и применять их адекватно в различных речевых ситуациях профессиональной деятельности может быть показателем качества профессионально</w:t>
      </w:r>
      <w:r w:rsidR="009E1B99" w:rsidRPr="00FF0F7C">
        <w:rPr>
          <w:rFonts w:ascii="Times New Roman" w:hAnsi="Times New Roman" w:cs="Times New Roman"/>
          <w:bCs/>
          <w:sz w:val="28"/>
          <w:szCs w:val="28"/>
        </w:rPr>
        <w:t>й подготовленности специалиста.</w:t>
      </w:r>
      <w:r w:rsidRPr="00FF0F7C">
        <w:rPr>
          <w:rFonts w:ascii="Times New Roman" w:hAnsi="Times New Roman" w:cs="Times New Roman"/>
          <w:bCs/>
          <w:sz w:val="28"/>
          <w:szCs w:val="28"/>
        </w:rPr>
        <w:t xml:space="preserve"> </w:t>
      </w:r>
    </w:p>
    <w:p w14:paraId="1503068F" w14:textId="77777777" w:rsidR="0052537C" w:rsidRPr="00FF0F7C" w:rsidRDefault="0052537C" w:rsidP="008B6D62">
      <w:pPr>
        <w:pStyle w:val="a6"/>
        <w:ind w:firstLine="709"/>
        <w:jc w:val="both"/>
        <w:rPr>
          <w:rFonts w:ascii="Times New Roman" w:hAnsi="Times New Roman" w:cs="Times New Roman"/>
          <w:sz w:val="28"/>
          <w:szCs w:val="28"/>
          <w:lang w:val="kk-KZ"/>
        </w:rPr>
      </w:pPr>
      <w:r w:rsidRPr="00FF0F7C">
        <w:rPr>
          <w:rFonts w:ascii="Times New Roman" w:hAnsi="Times New Roman" w:cs="Times New Roman"/>
          <w:sz w:val="28"/>
          <w:szCs w:val="28"/>
        </w:rPr>
        <w:t>Таким образом, вышеизложенное дает возможность нам считать, что тезаурус является важной составляющей сложной, многоаспектной структуры языковой личности специалиста того или иного профиля, ее компетентностной модели, формированию которой должно уделяться внимание как в процессе преподавания базовых и профилирующих дисциплин, так и элективных курсов в целом на каждом уровне системы образования (бакалавриат, магистратура и докторантура) в высшей школе.</w:t>
      </w:r>
      <w:r w:rsidR="004F2D35" w:rsidRPr="00FF0F7C">
        <w:rPr>
          <w:rFonts w:ascii="Times New Roman" w:hAnsi="Times New Roman" w:cs="Times New Roman"/>
          <w:sz w:val="28"/>
          <w:szCs w:val="28"/>
        </w:rPr>
        <w:t xml:space="preserve"> </w:t>
      </w:r>
      <w:r w:rsidR="00BD58CD" w:rsidRPr="00FF0F7C">
        <w:rPr>
          <w:rFonts w:ascii="Times New Roman" w:hAnsi="Times New Roman" w:cs="Times New Roman"/>
          <w:sz w:val="28"/>
          <w:szCs w:val="28"/>
        </w:rPr>
        <w:t xml:space="preserve"> </w:t>
      </w:r>
    </w:p>
    <w:p w14:paraId="301F5F89" w14:textId="77777777" w:rsidR="009A445B" w:rsidRPr="00FF0F7C" w:rsidRDefault="009A445B" w:rsidP="0052537C">
      <w:pPr>
        <w:pStyle w:val="a6"/>
        <w:jc w:val="both"/>
        <w:rPr>
          <w:rFonts w:ascii="Times New Roman" w:hAnsi="Times New Roman" w:cs="Times New Roman"/>
          <w:sz w:val="28"/>
          <w:szCs w:val="28"/>
          <w:lang w:val="kk-KZ"/>
        </w:rPr>
      </w:pPr>
    </w:p>
    <w:p w14:paraId="3EA0DE77" w14:textId="77777777" w:rsidR="00CA650B" w:rsidRPr="00FF0F7C" w:rsidRDefault="00CA650B" w:rsidP="00DA0B4C">
      <w:pPr>
        <w:pStyle w:val="book"/>
        <w:shd w:val="clear" w:color="auto" w:fill="FFFFFF"/>
        <w:spacing w:before="0" w:beforeAutospacing="0" w:after="0" w:afterAutospacing="0"/>
        <w:jc w:val="center"/>
        <w:rPr>
          <w:b/>
          <w:sz w:val="28"/>
          <w:szCs w:val="28"/>
          <w:lang w:val="kk-KZ" w:eastAsia="en-US"/>
        </w:rPr>
      </w:pPr>
      <w:r w:rsidRPr="00FF0F7C">
        <w:rPr>
          <w:b/>
          <w:sz w:val="28"/>
          <w:szCs w:val="28"/>
          <w:lang w:val="kk-KZ" w:eastAsia="en-US"/>
        </w:rPr>
        <w:t>Выводы по 2 главе</w:t>
      </w:r>
      <w:r w:rsidR="00DA0B4C" w:rsidRPr="00FF0F7C">
        <w:rPr>
          <w:b/>
          <w:sz w:val="28"/>
          <w:szCs w:val="28"/>
          <w:lang w:eastAsia="en-US"/>
        </w:rPr>
        <w:t>:</w:t>
      </w:r>
    </w:p>
    <w:p w14:paraId="3C8350F3" w14:textId="77777777" w:rsidR="006D1D80" w:rsidRPr="00FF0F7C" w:rsidRDefault="00FC546B" w:rsidP="008B6D62">
      <w:pPr>
        <w:spacing w:after="0" w:line="240" w:lineRule="auto"/>
        <w:ind w:firstLine="709"/>
        <w:jc w:val="both"/>
        <w:rPr>
          <w:rFonts w:ascii="Times New Roman" w:hAnsi="Times New Roman" w:cs="Times New Roman"/>
          <w:sz w:val="28"/>
          <w:szCs w:val="28"/>
        </w:rPr>
      </w:pPr>
      <w:r w:rsidRPr="00FF0F7C">
        <w:rPr>
          <w:rFonts w:ascii="Times New Roman" w:eastAsia="Times New Roman" w:hAnsi="Times New Roman" w:cs="Times New Roman"/>
          <w:sz w:val="28"/>
          <w:szCs w:val="28"/>
          <w:lang w:val="kk-KZ"/>
        </w:rPr>
        <w:t>Антропоцентричность, полипарадигмальность, функционализм, экспансия и интегративность</w:t>
      </w:r>
      <w:r w:rsidR="00886E0A" w:rsidRPr="00FF0F7C">
        <w:rPr>
          <w:rFonts w:ascii="Times New Roman" w:eastAsia="Times New Roman" w:hAnsi="Times New Roman" w:cs="Times New Roman"/>
          <w:sz w:val="28"/>
          <w:szCs w:val="28"/>
        </w:rPr>
        <w:t>,</w:t>
      </w:r>
      <w:r w:rsidRPr="00FF0F7C">
        <w:rPr>
          <w:rFonts w:ascii="Times New Roman" w:eastAsia="Times New Roman" w:hAnsi="Times New Roman" w:cs="Times New Roman"/>
          <w:sz w:val="28"/>
          <w:szCs w:val="28"/>
          <w:lang w:val="kk-KZ"/>
        </w:rPr>
        <w:t xml:space="preserve"> являющиеся характерными признаками современной науки, стали определяющими и для лингводидактики как прикладной дисциплины</w:t>
      </w:r>
      <w:r w:rsidR="00886E0A" w:rsidRPr="00FF0F7C">
        <w:rPr>
          <w:rFonts w:ascii="Times New Roman" w:eastAsia="Times New Roman" w:hAnsi="Times New Roman" w:cs="Times New Roman"/>
          <w:sz w:val="28"/>
          <w:szCs w:val="28"/>
          <w:lang w:val="kk-KZ"/>
        </w:rPr>
        <w:t xml:space="preserve">. </w:t>
      </w:r>
      <w:r w:rsidR="00A179C5" w:rsidRPr="00FF0F7C">
        <w:rPr>
          <w:rFonts w:ascii="Times New Roman" w:eastAsia="Times New Roman" w:hAnsi="Times New Roman" w:cs="Times New Roman"/>
          <w:sz w:val="28"/>
          <w:szCs w:val="28"/>
          <w:lang w:val="kk-KZ"/>
        </w:rPr>
        <w:t>А</w:t>
      </w:r>
      <w:r w:rsidR="00A179C5" w:rsidRPr="00FF0F7C">
        <w:rPr>
          <w:rFonts w:ascii="Times New Roman" w:hAnsi="Times New Roman" w:cs="Times New Roman"/>
          <w:sz w:val="28"/>
          <w:szCs w:val="28"/>
        </w:rPr>
        <w:t>нализ научной, научно-методической литературы</w:t>
      </w:r>
      <w:r w:rsidR="00886E0A" w:rsidRPr="00FF0F7C">
        <w:rPr>
          <w:rFonts w:ascii="Times New Roman" w:hAnsi="Times New Roman" w:cs="Times New Roman"/>
          <w:sz w:val="28"/>
          <w:szCs w:val="28"/>
        </w:rPr>
        <w:t xml:space="preserve"> по лин</w:t>
      </w:r>
      <w:r w:rsidRPr="00FF0F7C">
        <w:rPr>
          <w:rFonts w:ascii="Times New Roman" w:hAnsi="Times New Roman" w:cs="Times New Roman"/>
          <w:sz w:val="28"/>
          <w:szCs w:val="28"/>
        </w:rPr>
        <w:t>гводидактике</w:t>
      </w:r>
      <w:r w:rsidR="00886E0A" w:rsidRPr="00FF0F7C">
        <w:rPr>
          <w:rFonts w:ascii="Times New Roman" w:hAnsi="Times New Roman" w:cs="Times New Roman"/>
          <w:sz w:val="28"/>
          <w:szCs w:val="28"/>
        </w:rPr>
        <w:t xml:space="preserve"> относительно языкового об</w:t>
      </w:r>
      <w:r w:rsidR="0089106B" w:rsidRPr="00FF0F7C">
        <w:rPr>
          <w:rFonts w:ascii="Times New Roman" w:hAnsi="Times New Roman" w:cs="Times New Roman"/>
          <w:sz w:val="28"/>
          <w:szCs w:val="28"/>
        </w:rPr>
        <w:t>разования</w:t>
      </w:r>
      <w:r w:rsidR="00886E0A" w:rsidRPr="00FF0F7C">
        <w:rPr>
          <w:rFonts w:ascii="Times New Roman" w:hAnsi="Times New Roman" w:cs="Times New Roman"/>
          <w:sz w:val="28"/>
          <w:szCs w:val="28"/>
        </w:rPr>
        <w:t xml:space="preserve"> (</w:t>
      </w:r>
      <w:r w:rsidR="00A179C5" w:rsidRPr="00FF0F7C">
        <w:rPr>
          <w:rFonts w:ascii="Times New Roman" w:hAnsi="Times New Roman" w:cs="Times New Roman"/>
          <w:sz w:val="28"/>
          <w:szCs w:val="28"/>
        </w:rPr>
        <w:t xml:space="preserve">исследование различных </w:t>
      </w:r>
      <w:r w:rsidR="00886E0A" w:rsidRPr="00FF0F7C">
        <w:rPr>
          <w:rFonts w:ascii="Times New Roman" w:hAnsi="Times New Roman" w:cs="Times New Roman"/>
          <w:sz w:val="28"/>
          <w:szCs w:val="28"/>
        </w:rPr>
        <w:t>точек зрения</w:t>
      </w:r>
      <w:r w:rsidR="00A179C5" w:rsidRPr="00FF0F7C">
        <w:rPr>
          <w:rFonts w:ascii="Times New Roman" w:hAnsi="Times New Roman" w:cs="Times New Roman"/>
          <w:sz w:val="28"/>
          <w:szCs w:val="28"/>
        </w:rPr>
        <w:t xml:space="preserve"> ученых, их обобщение и систематизация</w:t>
      </w:r>
      <w:r w:rsidR="00886E0A" w:rsidRPr="00FF0F7C">
        <w:rPr>
          <w:rFonts w:ascii="Times New Roman" w:hAnsi="Times New Roman" w:cs="Times New Roman"/>
          <w:sz w:val="28"/>
          <w:szCs w:val="28"/>
        </w:rPr>
        <w:t>)</w:t>
      </w:r>
      <w:r w:rsidR="00A179C5" w:rsidRPr="00FF0F7C">
        <w:rPr>
          <w:rFonts w:ascii="Times New Roman" w:hAnsi="Times New Roman" w:cs="Times New Roman"/>
          <w:sz w:val="28"/>
          <w:szCs w:val="28"/>
        </w:rPr>
        <w:t xml:space="preserve">  </w:t>
      </w:r>
      <w:r w:rsidR="00886E0A" w:rsidRPr="00FF0F7C">
        <w:rPr>
          <w:rFonts w:ascii="Times New Roman" w:hAnsi="Times New Roman" w:cs="Times New Roman"/>
          <w:sz w:val="28"/>
          <w:szCs w:val="28"/>
        </w:rPr>
        <w:t>обусловил</w:t>
      </w:r>
      <w:r w:rsidR="00A179C5" w:rsidRPr="00FF0F7C">
        <w:rPr>
          <w:rFonts w:ascii="Times New Roman" w:hAnsi="Times New Roman" w:cs="Times New Roman"/>
          <w:sz w:val="28"/>
          <w:szCs w:val="28"/>
        </w:rPr>
        <w:t xml:space="preserve"> выбор </w:t>
      </w:r>
      <w:r w:rsidR="00422836" w:rsidRPr="00FF0F7C">
        <w:rPr>
          <w:rFonts w:ascii="Times New Roman" w:hAnsi="Times New Roman" w:cs="Times New Roman"/>
          <w:sz w:val="28"/>
          <w:szCs w:val="28"/>
        </w:rPr>
        <w:t>и применение</w:t>
      </w:r>
      <w:r w:rsidR="00886E0A" w:rsidRPr="00FF0F7C">
        <w:rPr>
          <w:rFonts w:ascii="Times New Roman" w:hAnsi="Times New Roman" w:cs="Times New Roman"/>
          <w:sz w:val="28"/>
          <w:szCs w:val="28"/>
        </w:rPr>
        <w:t xml:space="preserve"> для исследовательской практики</w:t>
      </w:r>
      <w:r w:rsidR="00A179C5" w:rsidRPr="00FF0F7C">
        <w:rPr>
          <w:rFonts w:ascii="Times New Roman" w:hAnsi="Times New Roman" w:cs="Times New Roman"/>
          <w:sz w:val="28"/>
          <w:szCs w:val="28"/>
        </w:rPr>
        <w:t xml:space="preserve"> комплексного подхода к обучению языку/ам</w:t>
      </w:r>
      <w:r w:rsidR="006D1D80" w:rsidRPr="00FF0F7C">
        <w:rPr>
          <w:rFonts w:ascii="Times New Roman" w:hAnsi="Times New Roman" w:cs="Times New Roman"/>
          <w:sz w:val="28"/>
          <w:szCs w:val="28"/>
        </w:rPr>
        <w:t>, а именно синтезирование</w:t>
      </w:r>
      <w:r w:rsidR="00A179C5" w:rsidRPr="00FF0F7C">
        <w:rPr>
          <w:rFonts w:ascii="Times New Roman" w:hAnsi="Times New Roman" w:cs="Times New Roman"/>
          <w:sz w:val="28"/>
          <w:szCs w:val="28"/>
        </w:rPr>
        <w:t xml:space="preserve"> личностно-ориентированного, компетентностного, когнитивно-коммуникативного</w:t>
      </w:r>
      <w:r w:rsidR="006D1D80" w:rsidRPr="00FF0F7C">
        <w:rPr>
          <w:rFonts w:ascii="Times New Roman" w:hAnsi="Times New Roman" w:cs="Times New Roman"/>
          <w:sz w:val="28"/>
          <w:szCs w:val="28"/>
        </w:rPr>
        <w:t xml:space="preserve"> подходов</w:t>
      </w:r>
      <w:r w:rsidR="00A179C5" w:rsidRPr="00FF0F7C">
        <w:rPr>
          <w:rFonts w:ascii="Times New Roman" w:hAnsi="Times New Roman" w:cs="Times New Roman"/>
          <w:sz w:val="28"/>
          <w:szCs w:val="28"/>
        </w:rPr>
        <w:t xml:space="preserve">. </w:t>
      </w:r>
    </w:p>
    <w:p w14:paraId="14C54C54" w14:textId="77777777" w:rsidR="006D1D80" w:rsidRPr="00FF0F7C" w:rsidRDefault="006D1D80" w:rsidP="008B6D62">
      <w:pPr>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bCs/>
          <w:sz w:val="28"/>
          <w:szCs w:val="28"/>
        </w:rPr>
        <w:t>О</w:t>
      </w:r>
      <w:r w:rsidR="00A179C5" w:rsidRPr="00FF0F7C">
        <w:rPr>
          <w:rFonts w:ascii="Times New Roman" w:hAnsi="Times New Roman" w:cs="Times New Roman"/>
          <w:bCs/>
          <w:sz w:val="28"/>
          <w:szCs w:val="28"/>
        </w:rPr>
        <w:t xml:space="preserve">существление учебной деятельности путем использования комплексного подхода  и </w:t>
      </w:r>
      <w:r w:rsidRPr="00FF0F7C">
        <w:rPr>
          <w:rFonts w:ascii="Times New Roman" w:hAnsi="Times New Roman" w:cs="Times New Roman"/>
          <w:bCs/>
          <w:sz w:val="28"/>
          <w:szCs w:val="28"/>
        </w:rPr>
        <w:t xml:space="preserve">общенаучных </w:t>
      </w:r>
      <w:r w:rsidR="00A179C5" w:rsidRPr="00FF0F7C">
        <w:rPr>
          <w:rFonts w:ascii="Times New Roman" w:hAnsi="Times New Roman" w:cs="Times New Roman"/>
          <w:bCs/>
          <w:sz w:val="28"/>
          <w:szCs w:val="28"/>
        </w:rPr>
        <w:t xml:space="preserve">принципов преемственности, системности, междисциплинарности к изучению научных знаний по </w:t>
      </w:r>
      <w:r w:rsidR="00A179C5" w:rsidRPr="00FF0F7C">
        <w:rPr>
          <w:rFonts w:ascii="Times New Roman" w:hAnsi="Times New Roman" w:cs="Times New Roman"/>
          <w:bCs/>
          <w:sz w:val="28"/>
          <w:szCs w:val="28"/>
        </w:rPr>
        <w:lastRenderedPageBreak/>
        <w:t>лингвистике и литературоведению на всех уровнях обучения (бакалавриат – магистратура – докторантура) будет способствовать эффективному формированию тезауруса обучающихся, как на уровне отдельно взятой дисциплины, так и всех дисциплин филологического цикла в соответствии с действующей образовательной программой в вузе.</w:t>
      </w:r>
      <w:r w:rsidRPr="00FF0F7C">
        <w:rPr>
          <w:rFonts w:ascii="Times New Roman" w:hAnsi="Times New Roman" w:cs="Times New Roman"/>
          <w:sz w:val="28"/>
          <w:szCs w:val="28"/>
        </w:rPr>
        <w:t xml:space="preserve"> </w:t>
      </w:r>
    </w:p>
    <w:p w14:paraId="700DE204" w14:textId="77777777" w:rsidR="00422836" w:rsidRPr="00FF0F7C" w:rsidRDefault="00685D9E" w:rsidP="008B6D62">
      <w:pPr>
        <w:spacing w:after="0" w:line="240" w:lineRule="auto"/>
        <w:ind w:firstLine="709"/>
        <w:jc w:val="both"/>
        <w:rPr>
          <w:rFonts w:ascii="Times New Roman" w:hAnsi="Times New Roman" w:cs="Times New Roman"/>
          <w:bCs/>
          <w:sz w:val="28"/>
          <w:szCs w:val="28"/>
        </w:rPr>
      </w:pPr>
      <w:r w:rsidRPr="00FF0F7C">
        <w:rPr>
          <w:rFonts w:ascii="Times New Roman" w:hAnsi="Times New Roman" w:cs="Times New Roman"/>
          <w:spacing w:val="-1"/>
          <w:sz w:val="28"/>
          <w:szCs w:val="28"/>
        </w:rPr>
        <w:t xml:space="preserve">В изданной исследователями статье «Тезаурус как составляющая категории «языковая личность» дается следующее определение: </w:t>
      </w:r>
      <w:r w:rsidR="00F54065" w:rsidRPr="00FF0F7C">
        <w:rPr>
          <w:rFonts w:ascii="Times New Roman" w:hAnsi="Times New Roman" w:cs="Times New Roman"/>
          <w:spacing w:val="-1"/>
          <w:sz w:val="28"/>
          <w:szCs w:val="28"/>
        </w:rPr>
        <w:t>«</w:t>
      </w:r>
      <w:r w:rsidR="00422836" w:rsidRPr="00FF0F7C">
        <w:rPr>
          <w:rFonts w:ascii="Times New Roman" w:hAnsi="Times New Roman" w:cs="Times New Roman"/>
          <w:spacing w:val="-1"/>
          <w:sz w:val="28"/>
          <w:szCs w:val="28"/>
        </w:rPr>
        <w:t xml:space="preserve">Тезаурус ЯЛ будущего специалиста-филолога – </w:t>
      </w:r>
      <w:r w:rsidR="00422836" w:rsidRPr="00FF0F7C">
        <w:rPr>
          <w:rFonts w:ascii="Times New Roman" w:hAnsi="Times New Roman" w:cs="Times New Roman"/>
          <w:bCs/>
          <w:sz w:val="28"/>
          <w:szCs w:val="28"/>
        </w:rPr>
        <w:t>совокупность общенаучных и узкоспециальных терминологических единиц по профессии, приобретаемых из знаний по базовым, профилирующим и элективным дисциплинам, соответствующих направлению подготовки по той или иной специализации</w:t>
      </w:r>
      <w:r w:rsidR="00F54065" w:rsidRPr="00FF0F7C">
        <w:rPr>
          <w:rFonts w:ascii="Times New Roman" w:hAnsi="Times New Roman" w:cs="Times New Roman"/>
          <w:bCs/>
          <w:sz w:val="28"/>
          <w:szCs w:val="28"/>
        </w:rPr>
        <w:t xml:space="preserve">» </w:t>
      </w:r>
      <w:r w:rsidR="00F54065" w:rsidRPr="00FF0F7C">
        <w:rPr>
          <w:rFonts w:ascii="Times New Roman" w:hAnsi="Times New Roman" w:cs="Times New Roman"/>
          <w:sz w:val="28"/>
          <w:szCs w:val="28"/>
        </w:rPr>
        <w:t xml:space="preserve">[119, с. 446].  </w:t>
      </w:r>
      <w:r w:rsidR="00F54065" w:rsidRPr="00FF0F7C">
        <w:rPr>
          <w:rFonts w:ascii="Times New Roman" w:hAnsi="Times New Roman" w:cs="Times New Roman"/>
          <w:bCs/>
          <w:sz w:val="28"/>
          <w:szCs w:val="28"/>
        </w:rPr>
        <w:t xml:space="preserve"> </w:t>
      </w:r>
    </w:p>
    <w:p w14:paraId="5FA4B9CC" w14:textId="77777777" w:rsidR="004E5FF7" w:rsidRPr="00FF0F7C" w:rsidRDefault="00BA09EF" w:rsidP="008B6D62">
      <w:pPr>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sz w:val="28"/>
          <w:szCs w:val="28"/>
        </w:rPr>
        <w:t>Лингвистическая терминология в качестве главного контента тезауруса специалиста-филолога рассматривается как основной компонент профессиональной компетенции (лексической</w:t>
      </w:r>
      <w:r w:rsidR="006421DA" w:rsidRPr="00FF0F7C">
        <w:rPr>
          <w:rFonts w:ascii="Times New Roman" w:hAnsi="Times New Roman" w:cs="Times New Roman"/>
          <w:sz w:val="28"/>
          <w:szCs w:val="28"/>
        </w:rPr>
        <w:t>, т</w:t>
      </w:r>
      <w:r w:rsidRPr="00FF0F7C">
        <w:rPr>
          <w:rFonts w:ascii="Times New Roman" w:hAnsi="Times New Roman" w:cs="Times New Roman"/>
          <w:sz w:val="28"/>
          <w:szCs w:val="28"/>
        </w:rPr>
        <w:t>ерминологической компетенции)</w:t>
      </w:r>
      <w:r w:rsidR="006421DA" w:rsidRPr="00FF0F7C">
        <w:rPr>
          <w:rFonts w:ascii="Times New Roman" w:hAnsi="Times New Roman" w:cs="Times New Roman"/>
          <w:sz w:val="28"/>
          <w:szCs w:val="28"/>
        </w:rPr>
        <w:t>, для формирования которой необходимы определенные  условия. Для достижения данной цели разработан</w:t>
      </w:r>
      <w:r w:rsidR="0018652D" w:rsidRPr="00FF0F7C">
        <w:rPr>
          <w:rFonts w:ascii="Times New Roman" w:hAnsi="Times New Roman" w:cs="Times New Roman"/>
          <w:sz w:val="28"/>
          <w:szCs w:val="28"/>
        </w:rPr>
        <w:t>ы</w:t>
      </w:r>
      <w:r w:rsidR="006421DA" w:rsidRPr="00FF0F7C">
        <w:rPr>
          <w:rFonts w:ascii="Times New Roman" w:hAnsi="Times New Roman" w:cs="Times New Roman"/>
          <w:sz w:val="28"/>
          <w:szCs w:val="28"/>
        </w:rPr>
        <w:t xml:space="preserve"> интегративная модель </w:t>
      </w:r>
      <w:r w:rsidR="0018652D" w:rsidRPr="00FF0F7C">
        <w:rPr>
          <w:rFonts w:ascii="Times New Roman" w:hAnsi="Times New Roman" w:cs="Times New Roman"/>
          <w:sz w:val="28"/>
          <w:szCs w:val="28"/>
        </w:rPr>
        <w:t xml:space="preserve">и алгоритм </w:t>
      </w:r>
      <w:r w:rsidR="006421DA" w:rsidRPr="00FF0F7C">
        <w:rPr>
          <w:rFonts w:ascii="Times New Roman" w:hAnsi="Times New Roman" w:cs="Times New Roman"/>
          <w:sz w:val="28"/>
          <w:szCs w:val="28"/>
        </w:rPr>
        <w:t>обучения, в рамках котор</w:t>
      </w:r>
      <w:r w:rsidR="0018652D" w:rsidRPr="00FF0F7C">
        <w:rPr>
          <w:rFonts w:ascii="Times New Roman" w:hAnsi="Times New Roman" w:cs="Times New Roman"/>
          <w:sz w:val="28"/>
          <w:szCs w:val="28"/>
        </w:rPr>
        <w:t>ых</w:t>
      </w:r>
      <w:r w:rsidR="006421DA" w:rsidRPr="00FF0F7C">
        <w:rPr>
          <w:rFonts w:ascii="Times New Roman" w:hAnsi="Times New Roman" w:cs="Times New Roman"/>
          <w:sz w:val="28"/>
          <w:szCs w:val="28"/>
        </w:rPr>
        <w:t xml:space="preserve"> предусматривается системная и поэтапная работа над упражнениями и заданиями тезаурусно ориентированного характера, а также составлен словарь-тезаурус. </w:t>
      </w:r>
    </w:p>
    <w:p w14:paraId="4D78BB2C" w14:textId="77777777" w:rsidR="00D578CA" w:rsidRPr="00FF0F7C" w:rsidRDefault="00422836" w:rsidP="008B6D62">
      <w:pPr>
        <w:spacing w:after="0" w:line="240" w:lineRule="auto"/>
        <w:ind w:firstLine="709"/>
        <w:jc w:val="both"/>
        <w:rPr>
          <w:rFonts w:ascii="Times New Roman" w:hAnsi="Times New Roman" w:cs="Times New Roman"/>
          <w:bCs/>
          <w:sz w:val="28"/>
          <w:szCs w:val="28"/>
        </w:rPr>
      </w:pPr>
      <w:r w:rsidRPr="00FF0F7C">
        <w:rPr>
          <w:rFonts w:ascii="Times New Roman" w:hAnsi="Times New Roman" w:cs="Times New Roman"/>
          <w:bCs/>
          <w:sz w:val="28"/>
          <w:szCs w:val="28"/>
        </w:rPr>
        <w:t>Таким образом</w:t>
      </w:r>
      <w:r w:rsidR="00D578CA" w:rsidRPr="00FF0F7C">
        <w:rPr>
          <w:rFonts w:ascii="Times New Roman" w:hAnsi="Times New Roman" w:cs="Times New Roman"/>
          <w:bCs/>
          <w:sz w:val="28"/>
          <w:szCs w:val="28"/>
        </w:rPr>
        <w:t>, можно сделать выводы:</w:t>
      </w:r>
    </w:p>
    <w:p w14:paraId="2BB16EB0" w14:textId="77777777" w:rsidR="00D578CA" w:rsidRPr="00FF0F7C" w:rsidRDefault="00B73ABC" w:rsidP="008B6D62">
      <w:pPr>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sz w:val="28"/>
          <w:szCs w:val="28"/>
        </w:rPr>
        <w:t>–</w:t>
      </w:r>
      <w:r w:rsidR="00422836" w:rsidRPr="00FF0F7C">
        <w:rPr>
          <w:rFonts w:ascii="Times New Roman" w:hAnsi="Times New Roman" w:cs="Times New Roman"/>
          <w:bCs/>
          <w:sz w:val="28"/>
          <w:szCs w:val="28"/>
        </w:rPr>
        <w:t xml:space="preserve"> </w:t>
      </w:r>
      <w:r w:rsidR="00D578CA" w:rsidRPr="00FF0F7C">
        <w:rPr>
          <w:rFonts w:ascii="Times New Roman" w:hAnsi="Times New Roman" w:cs="Times New Roman"/>
          <w:bCs/>
          <w:sz w:val="28"/>
          <w:szCs w:val="28"/>
        </w:rPr>
        <w:t xml:space="preserve">осуществление </w:t>
      </w:r>
      <w:r w:rsidR="0089106B" w:rsidRPr="00FF0F7C">
        <w:rPr>
          <w:rFonts w:ascii="Times New Roman" w:hAnsi="Times New Roman" w:cs="Times New Roman"/>
          <w:sz w:val="28"/>
          <w:szCs w:val="28"/>
        </w:rPr>
        <w:t>комплексного подхода</w:t>
      </w:r>
      <w:r w:rsidR="0089106B" w:rsidRPr="00FF0F7C">
        <w:rPr>
          <w:rFonts w:ascii="Times New Roman" w:hAnsi="Times New Roman" w:cs="Times New Roman"/>
          <w:bCs/>
          <w:sz w:val="28"/>
          <w:szCs w:val="28"/>
        </w:rPr>
        <w:t xml:space="preserve"> </w:t>
      </w:r>
      <w:r w:rsidR="00D578CA" w:rsidRPr="00FF0F7C">
        <w:rPr>
          <w:rFonts w:ascii="Times New Roman" w:hAnsi="Times New Roman" w:cs="Times New Roman"/>
          <w:bCs/>
          <w:sz w:val="28"/>
          <w:szCs w:val="28"/>
        </w:rPr>
        <w:t>в процессе обучения студента-филолога</w:t>
      </w:r>
      <w:r w:rsidR="00D578CA" w:rsidRPr="00FF0F7C">
        <w:rPr>
          <w:rFonts w:ascii="Times New Roman" w:hAnsi="Times New Roman" w:cs="Times New Roman"/>
          <w:sz w:val="28"/>
          <w:szCs w:val="28"/>
        </w:rPr>
        <w:t xml:space="preserve"> в соответствии с фундаментальными и общенаучными принципами методики преподавания и  современными требованиями времени  и  </w:t>
      </w:r>
    </w:p>
    <w:p w14:paraId="50F01866" w14:textId="77777777" w:rsidR="00422836" w:rsidRPr="00FF0F7C" w:rsidRDefault="00B73ABC" w:rsidP="008B6D62">
      <w:pPr>
        <w:spacing w:after="0" w:line="240" w:lineRule="auto"/>
        <w:ind w:firstLine="709"/>
        <w:jc w:val="both"/>
        <w:rPr>
          <w:rFonts w:ascii="Times New Roman" w:hAnsi="Times New Roman" w:cs="Times New Roman"/>
          <w:bCs/>
          <w:sz w:val="28"/>
          <w:szCs w:val="28"/>
        </w:rPr>
      </w:pPr>
      <w:r w:rsidRPr="00FF0F7C">
        <w:rPr>
          <w:rFonts w:ascii="Times New Roman" w:hAnsi="Times New Roman" w:cs="Times New Roman"/>
          <w:sz w:val="28"/>
          <w:szCs w:val="28"/>
        </w:rPr>
        <w:t>–</w:t>
      </w:r>
      <w:r w:rsidR="00D578CA" w:rsidRPr="00FF0F7C">
        <w:rPr>
          <w:rFonts w:ascii="Times New Roman" w:hAnsi="Times New Roman" w:cs="Times New Roman"/>
          <w:bCs/>
          <w:sz w:val="28"/>
          <w:szCs w:val="28"/>
        </w:rPr>
        <w:t xml:space="preserve"> </w:t>
      </w:r>
      <w:r w:rsidR="00A179C5" w:rsidRPr="00FF0F7C">
        <w:rPr>
          <w:rFonts w:ascii="Times New Roman" w:hAnsi="Times New Roman" w:cs="Times New Roman"/>
          <w:bCs/>
          <w:sz w:val="28"/>
          <w:szCs w:val="28"/>
        </w:rPr>
        <w:t>системно поставлен</w:t>
      </w:r>
      <w:r w:rsidR="00422836" w:rsidRPr="00FF0F7C">
        <w:rPr>
          <w:rFonts w:ascii="Times New Roman" w:hAnsi="Times New Roman" w:cs="Times New Roman"/>
          <w:bCs/>
          <w:sz w:val="28"/>
          <w:szCs w:val="28"/>
        </w:rPr>
        <w:t>н</w:t>
      </w:r>
      <w:r w:rsidR="00A179C5" w:rsidRPr="00FF0F7C">
        <w:rPr>
          <w:rFonts w:ascii="Times New Roman" w:hAnsi="Times New Roman" w:cs="Times New Roman"/>
          <w:bCs/>
          <w:sz w:val="28"/>
          <w:szCs w:val="28"/>
        </w:rPr>
        <w:t>а</w:t>
      </w:r>
      <w:r w:rsidR="00422836" w:rsidRPr="00FF0F7C">
        <w:rPr>
          <w:rFonts w:ascii="Times New Roman" w:hAnsi="Times New Roman" w:cs="Times New Roman"/>
          <w:bCs/>
          <w:sz w:val="28"/>
          <w:szCs w:val="28"/>
        </w:rPr>
        <w:t>я</w:t>
      </w:r>
      <w:r w:rsidR="00A179C5" w:rsidRPr="00FF0F7C">
        <w:rPr>
          <w:rFonts w:ascii="Times New Roman" w:hAnsi="Times New Roman" w:cs="Times New Roman"/>
          <w:bCs/>
          <w:sz w:val="28"/>
          <w:szCs w:val="28"/>
        </w:rPr>
        <w:t xml:space="preserve"> работа по формированию и расширению тезауруса будущего специалиста в рамках изучения всех дисциплин филологического цикла и во временной последовательности многоуровневого обучения в вузе (бакалавриат – магистратура – докторантура)</w:t>
      </w:r>
      <w:r w:rsidR="00D578CA" w:rsidRPr="00FF0F7C">
        <w:rPr>
          <w:rFonts w:ascii="Times New Roman" w:hAnsi="Times New Roman" w:cs="Times New Roman"/>
          <w:bCs/>
          <w:sz w:val="28"/>
          <w:szCs w:val="28"/>
        </w:rPr>
        <w:t xml:space="preserve"> </w:t>
      </w:r>
      <w:r w:rsidR="00D578CA" w:rsidRPr="00FF0F7C">
        <w:rPr>
          <w:rFonts w:ascii="Times New Roman" w:hAnsi="Times New Roman" w:cs="Times New Roman"/>
          <w:sz w:val="28"/>
          <w:szCs w:val="28"/>
        </w:rPr>
        <w:t>будут способствовать  повышению качества обучения не только в области языковой подготовки, но и в сфере профессиональной подготовки будущих специалистов в целом.</w:t>
      </w:r>
      <w:r w:rsidR="00A179C5" w:rsidRPr="00FF0F7C">
        <w:rPr>
          <w:rFonts w:ascii="Times New Roman" w:hAnsi="Times New Roman" w:cs="Times New Roman"/>
          <w:bCs/>
          <w:sz w:val="28"/>
          <w:szCs w:val="28"/>
        </w:rPr>
        <w:t xml:space="preserve"> </w:t>
      </w:r>
    </w:p>
    <w:p w14:paraId="25E4DF51" w14:textId="77777777" w:rsidR="00422836" w:rsidRPr="00FF0F7C" w:rsidRDefault="00422836" w:rsidP="00A179C5">
      <w:pPr>
        <w:spacing w:after="0" w:line="240" w:lineRule="auto"/>
        <w:jc w:val="both"/>
        <w:rPr>
          <w:rFonts w:ascii="Times New Roman" w:hAnsi="Times New Roman" w:cs="Times New Roman"/>
          <w:bCs/>
          <w:sz w:val="28"/>
          <w:szCs w:val="28"/>
        </w:rPr>
      </w:pPr>
    </w:p>
    <w:p w14:paraId="5857ED3B" w14:textId="77777777" w:rsidR="0018652D" w:rsidRPr="00FF0F7C" w:rsidRDefault="0018652D" w:rsidP="0018652D">
      <w:pPr>
        <w:spacing w:after="0" w:line="240" w:lineRule="auto"/>
        <w:jc w:val="both"/>
        <w:rPr>
          <w:rFonts w:ascii="Times New Roman" w:hAnsi="Times New Roman" w:cs="Times New Roman"/>
          <w:sz w:val="28"/>
          <w:szCs w:val="28"/>
        </w:rPr>
      </w:pPr>
    </w:p>
    <w:p w14:paraId="4034E339" w14:textId="77777777" w:rsidR="00CA650B" w:rsidRPr="00FF0F7C" w:rsidRDefault="00CA650B" w:rsidP="00B633CF">
      <w:pPr>
        <w:pStyle w:val="book"/>
        <w:shd w:val="clear" w:color="auto" w:fill="FFFFFF"/>
        <w:spacing w:before="0" w:beforeAutospacing="0" w:after="0" w:afterAutospacing="0"/>
        <w:jc w:val="both"/>
        <w:rPr>
          <w:sz w:val="28"/>
          <w:szCs w:val="28"/>
          <w:lang w:val="kk-KZ" w:eastAsia="en-US"/>
        </w:rPr>
      </w:pPr>
    </w:p>
    <w:p w14:paraId="47FDE609" w14:textId="77777777" w:rsidR="00CA650B" w:rsidRPr="00FF0F7C" w:rsidRDefault="00CA650B" w:rsidP="00B633CF">
      <w:pPr>
        <w:pStyle w:val="book"/>
        <w:shd w:val="clear" w:color="auto" w:fill="FFFFFF"/>
        <w:spacing w:before="0" w:beforeAutospacing="0" w:after="0" w:afterAutospacing="0"/>
        <w:jc w:val="both"/>
        <w:rPr>
          <w:b/>
          <w:sz w:val="28"/>
          <w:szCs w:val="28"/>
          <w:lang w:eastAsia="en-US"/>
        </w:rPr>
      </w:pPr>
    </w:p>
    <w:p w14:paraId="726EC96C" w14:textId="77777777" w:rsidR="00503331" w:rsidRPr="00FF0F7C" w:rsidRDefault="00503331" w:rsidP="00B633CF">
      <w:pPr>
        <w:pStyle w:val="book"/>
        <w:shd w:val="clear" w:color="auto" w:fill="FFFFFF"/>
        <w:spacing w:before="0" w:beforeAutospacing="0" w:after="0" w:afterAutospacing="0"/>
        <w:jc w:val="both"/>
        <w:rPr>
          <w:b/>
          <w:sz w:val="28"/>
          <w:szCs w:val="28"/>
          <w:lang w:val="kk-KZ" w:eastAsia="en-US"/>
        </w:rPr>
      </w:pPr>
    </w:p>
    <w:p w14:paraId="1F32327E" w14:textId="77777777" w:rsidR="00503331" w:rsidRDefault="00503331" w:rsidP="00B633CF">
      <w:pPr>
        <w:pStyle w:val="book"/>
        <w:shd w:val="clear" w:color="auto" w:fill="FFFFFF"/>
        <w:spacing w:before="0" w:beforeAutospacing="0" w:after="0" w:afterAutospacing="0"/>
        <w:jc w:val="both"/>
        <w:rPr>
          <w:b/>
          <w:sz w:val="28"/>
          <w:szCs w:val="28"/>
          <w:lang w:val="kk-KZ" w:eastAsia="en-US"/>
        </w:rPr>
      </w:pPr>
    </w:p>
    <w:p w14:paraId="0F71D560" w14:textId="77777777" w:rsidR="0015287A" w:rsidRDefault="0015287A" w:rsidP="00B633CF">
      <w:pPr>
        <w:pStyle w:val="book"/>
        <w:shd w:val="clear" w:color="auto" w:fill="FFFFFF"/>
        <w:spacing w:before="0" w:beforeAutospacing="0" w:after="0" w:afterAutospacing="0"/>
        <w:jc w:val="both"/>
        <w:rPr>
          <w:b/>
          <w:sz w:val="28"/>
          <w:szCs w:val="28"/>
          <w:lang w:val="kk-KZ" w:eastAsia="en-US"/>
        </w:rPr>
      </w:pPr>
    </w:p>
    <w:p w14:paraId="0D133DAD" w14:textId="77777777" w:rsidR="0015287A" w:rsidRDefault="0015287A" w:rsidP="00B633CF">
      <w:pPr>
        <w:pStyle w:val="book"/>
        <w:shd w:val="clear" w:color="auto" w:fill="FFFFFF"/>
        <w:spacing w:before="0" w:beforeAutospacing="0" w:after="0" w:afterAutospacing="0"/>
        <w:jc w:val="both"/>
        <w:rPr>
          <w:b/>
          <w:sz w:val="28"/>
          <w:szCs w:val="28"/>
          <w:lang w:val="kk-KZ" w:eastAsia="en-US"/>
        </w:rPr>
      </w:pPr>
    </w:p>
    <w:p w14:paraId="3BF60668" w14:textId="77777777" w:rsidR="00503331" w:rsidRPr="00FF0F7C" w:rsidRDefault="00503331" w:rsidP="00B633CF">
      <w:pPr>
        <w:pStyle w:val="book"/>
        <w:shd w:val="clear" w:color="auto" w:fill="FFFFFF"/>
        <w:spacing w:before="0" w:beforeAutospacing="0" w:after="0" w:afterAutospacing="0"/>
        <w:jc w:val="both"/>
        <w:rPr>
          <w:b/>
          <w:sz w:val="28"/>
          <w:szCs w:val="28"/>
          <w:lang w:val="kk-KZ" w:eastAsia="en-US"/>
        </w:rPr>
      </w:pPr>
    </w:p>
    <w:p w14:paraId="68609EBE" w14:textId="77777777" w:rsidR="00495E4B" w:rsidRPr="00FF0F7C" w:rsidRDefault="00495E4B" w:rsidP="00B633CF">
      <w:pPr>
        <w:pStyle w:val="book"/>
        <w:shd w:val="clear" w:color="auto" w:fill="FFFFFF"/>
        <w:spacing w:before="0" w:beforeAutospacing="0" w:after="0" w:afterAutospacing="0"/>
        <w:jc w:val="both"/>
        <w:rPr>
          <w:b/>
          <w:sz w:val="28"/>
          <w:szCs w:val="28"/>
          <w:lang w:val="kk-KZ" w:eastAsia="en-US"/>
        </w:rPr>
      </w:pPr>
    </w:p>
    <w:p w14:paraId="5DB6D7F5" w14:textId="77777777" w:rsidR="00503331" w:rsidRPr="00FF0F7C" w:rsidRDefault="00503331" w:rsidP="00B633CF">
      <w:pPr>
        <w:pStyle w:val="book"/>
        <w:shd w:val="clear" w:color="auto" w:fill="FFFFFF"/>
        <w:spacing w:before="0" w:beforeAutospacing="0" w:after="0" w:afterAutospacing="0"/>
        <w:jc w:val="both"/>
        <w:rPr>
          <w:b/>
          <w:sz w:val="28"/>
          <w:szCs w:val="28"/>
          <w:lang w:val="kk-KZ" w:eastAsia="en-US"/>
        </w:rPr>
      </w:pPr>
    </w:p>
    <w:p w14:paraId="4A87B249" w14:textId="77777777" w:rsidR="00750ED0" w:rsidRPr="00FF0F7C" w:rsidRDefault="00BF124E" w:rsidP="0015287A">
      <w:pPr>
        <w:pStyle w:val="book"/>
        <w:numPr>
          <w:ilvl w:val="0"/>
          <w:numId w:val="13"/>
        </w:numPr>
        <w:shd w:val="clear" w:color="auto" w:fill="FFFFFF"/>
        <w:spacing w:before="0" w:beforeAutospacing="0" w:after="0" w:afterAutospacing="0"/>
        <w:ind w:left="709"/>
        <w:jc w:val="both"/>
        <w:rPr>
          <w:b/>
          <w:sz w:val="28"/>
          <w:szCs w:val="28"/>
        </w:rPr>
      </w:pPr>
      <w:r w:rsidRPr="00FF0F7C">
        <w:rPr>
          <w:b/>
          <w:sz w:val="28"/>
          <w:szCs w:val="28"/>
        </w:rPr>
        <w:lastRenderedPageBreak/>
        <w:t>МЕТОДИЧЕСКАЯ СИСТЕМА ФОРМИРОВАНИЯ ТЕЗАУРУСА ОБУЧАЮЩЕГОСЯ НА ЗАНЯТИЯХ ДИСЦИПЛИН ФИЛОЛОГИЧЕСКОГО ЦИКЛА В ВЫСШЕЙ ШКОЛЕ</w:t>
      </w:r>
    </w:p>
    <w:p w14:paraId="52CF8405" w14:textId="77777777" w:rsidR="00750ED0" w:rsidRPr="00FF0F7C" w:rsidRDefault="00750ED0" w:rsidP="00750ED0">
      <w:pPr>
        <w:pStyle w:val="book"/>
        <w:shd w:val="clear" w:color="auto" w:fill="FFFFFF"/>
        <w:spacing w:before="0" w:beforeAutospacing="0" w:after="0" w:afterAutospacing="0"/>
        <w:ind w:left="720"/>
        <w:jc w:val="both"/>
        <w:rPr>
          <w:b/>
          <w:sz w:val="28"/>
          <w:szCs w:val="28"/>
        </w:rPr>
      </w:pPr>
    </w:p>
    <w:p w14:paraId="7E088410" w14:textId="77777777" w:rsidR="006215FF" w:rsidRPr="00FF0F7C" w:rsidRDefault="00014A32" w:rsidP="00BF124E">
      <w:pPr>
        <w:pStyle w:val="book"/>
        <w:shd w:val="clear" w:color="auto" w:fill="FFFFFF"/>
        <w:spacing w:before="0" w:beforeAutospacing="0" w:after="0" w:afterAutospacing="0"/>
        <w:ind w:left="720"/>
        <w:jc w:val="both"/>
        <w:rPr>
          <w:b/>
          <w:sz w:val="28"/>
          <w:szCs w:val="28"/>
        </w:rPr>
      </w:pPr>
      <w:r w:rsidRPr="00FF0F7C">
        <w:rPr>
          <w:b/>
          <w:sz w:val="28"/>
          <w:szCs w:val="28"/>
        </w:rPr>
        <w:t>3.1 Метод</w:t>
      </w:r>
      <w:r w:rsidR="00CB0FA4" w:rsidRPr="00FF0F7C">
        <w:rPr>
          <w:b/>
          <w:sz w:val="28"/>
          <w:szCs w:val="28"/>
        </w:rPr>
        <w:t>ика</w:t>
      </w:r>
      <w:r w:rsidRPr="00FF0F7C">
        <w:rPr>
          <w:b/>
          <w:sz w:val="28"/>
          <w:szCs w:val="28"/>
        </w:rPr>
        <w:t xml:space="preserve"> формировани</w:t>
      </w:r>
      <w:r w:rsidR="00BF124E" w:rsidRPr="00FF0F7C">
        <w:rPr>
          <w:b/>
          <w:sz w:val="28"/>
          <w:szCs w:val="28"/>
        </w:rPr>
        <w:t xml:space="preserve">я тезауруса студента-филолога в </w:t>
      </w:r>
      <w:r w:rsidRPr="00FF0F7C">
        <w:rPr>
          <w:b/>
          <w:sz w:val="28"/>
          <w:szCs w:val="28"/>
        </w:rPr>
        <w:t>рамках интегративной модели обучения</w:t>
      </w:r>
    </w:p>
    <w:p w14:paraId="27BF4842" w14:textId="77777777" w:rsidR="00836473" w:rsidRPr="00FF0F7C" w:rsidRDefault="003C28EF" w:rsidP="00BF124E">
      <w:pPr>
        <w:spacing w:after="0" w:line="240" w:lineRule="auto"/>
        <w:jc w:val="both"/>
        <w:rPr>
          <w:rFonts w:ascii="Times New Roman" w:eastAsia="Times New Roman" w:hAnsi="Times New Roman" w:cs="Times New Roman"/>
          <w:sz w:val="28"/>
          <w:szCs w:val="28"/>
        </w:rPr>
      </w:pPr>
      <w:r w:rsidRPr="00FF0F7C">
        <w:rPr>
          <w:color w:val="FF0000"/>
          <w:sz w:val="28"/>
          <w:szCs w:val="28"/>
        </w:rPr>
        <w:tab/>
      </w:r>
      <w:r w:rsidR="00836473" w:rsidRPr="00FF0F7C">
        <w:rPr>
          <w:rFonts w:ascii="Times New Roman" w:hAnsi="Times New Roman" w:cs="Times New Roman"/>
          <w:sz w:val="28"/>
          <w:szCs w:val="28"/>
        </w:rPr>
        <w:t xml:space="preserve">Нами предложена интегративная модель обучения, которая определена   как методическая система обучения, направленная на формирование тезауруса в процессе профессиональной подготовки будущего специалиста-филолога  в рамках профилирующих </w:t>
      </w:r>
      <w:r w:rsidR="00C77BAE" w:rsidRPr="00FF0F7C">
        <w:rPr>
          <w:rFonts w:ascii="Times New Roman" w:hAnsi="Times New Roman" w:cs="Times New Roman"/>
          <w:sz w:val="28"/>
          <w:szCs w:val="28"/>
        </w:rPr>
        <w:t xml:space="preserve">и элективных </w:t>
      </w:r>
      <w:r w:rsidR="00836473" w:rsidRPr="00FF0F7C">
        <w:rPr>
          <w:rFonts w:ascii="Times New Roman" w:hAnsi="Times New Roman" w:cs="Times New Roman"/>
          <w:sz w:val="28"/>
          <w:szCs w:val="28"/>
        </w:rPr>
        <w:t>дисциплин филологического цикла на всех уровнях обучения в высшей школе</w:t>
      </w:r>
      <w:r w:rsidR="005D254C" w:rsidRPr="00FF0F7C">
        <w:rPr>
          <w:rFonts w:ascii="Times New Roman" w:hAnsi="Times New Roman" w:cs="Times New Roman"/>
          <w:sz w:val="28"/>
          <w:szCs w:val="28"/>
        </w:rPr>
        <w:t xml:space="preserve"> (бакалвариат, магистратура, докторантура)</w:t>
      </w:r>
      <w:r w:rsidR="00836473" w:rsidRPr="00FF0F7C">
        <w:rPr>
          <w:rFonts w:ascii="Times New Roman" w:hAnsi="Times New Roman" w:cs="Times New Roman"/>
          <w:sz w:val="28"/>
          <w:szCs w:val="28"/>
        </w:rPr>
        <w:t xml:space="preserve">. </w:t>
      </w:r>
      <w:r w:rsidR="00836473" w:rsidRPr="00FF0F7C">
        <w:rPr>
          <w:rFonts w:ascii="Times New Roman" w:eastAsia="Times New Roman" w:hAnsi="Times New Roman" w:cs="Times New Roman"/>
          <w:sz w:val="28"/>
          <w:szCs w:val="28"/>
        </w:rPr>
        <w:t xml:space="preserve">В соответствии с данной моделью  разработан алгоритм работы, который предполагает совместную деятельность </w:t>
      </w:r>
      <w:r w:rsidR="005D254C" w:rsidRPr="00FF0F7C">
        <w:rPr>
          <w:rFonts w:ascii="Times New Roman" w:eastAsia="Times New Roman" w:hAnsi="Times New Roman" w:cs="Times New Roman"/>
          <w:sz w:val="28"/>
          <w:szCs w:val="28"/>
        </w:rPr>
        <w:t xml:space="preserve">субъектов образовательного процесса </w:t>
      </w:r>
      <w:r w:rsidR="005D254C" w:rsidRPr="00FF0F7C">
        <w:rPr>
          <w:sz w:val="28"/>
          <w:szCs w:val="28"/>
        </w:rPr>
        <w:t xml:space="preserve">– </w:t>
      </w:r>
      <w:r w:rsidR="00836473" w:rsidRPr="00FF0F7C">
        <w:rPr>
          <w:rFonts w:ascii="Times New Roman" w:eastAsia="Times New Roman" w:hAnsi="Times New Roman" w:cs="Times New Roman"/>
          <w:sz w:val="28"/>
          <w:szCs w:val="28"/>
        </w:rPr>
        <w:t xml:space="preserve">преподавателя и студентов: </w:t>
      </w:r>
    </w:p>
    <w:p w14:paraId="7043DBEC" w14:textId="77777777" w:rsidR="00836473" w:rsidRPr="00FF0F7C" w:rsidRDefault="00836473" w:rsidP="002141A2">
      <w:pPr>
        <w:spacing w:after="0" w:line="240" w:lineRule="auto"/>
        <w:ind w:firstLine="709"/>
        <w:jc w:val="both"/>
        <w:rPr>
          <w:rFonts w:ascii="Times New Roman" w:eastAsia="Times New Roman" w:hAnsi="Times New Roman" w:cs="Times New Roman"/>
          <w:sz w:val="28"/>
          <w:szCs w:val="28"/>
        </w:rPr>
      </w:pPr>
      <w:r w:rsidRPr="00FF0F7C">
        <w:rPr>
          <w:rFonts w:ascii="Times New Roman" w:eastAsia="Times New Roman" w:hAnsi="Times New Roman" w:cs="Times New Roman"/>
          <w:sz w:val="28"/>
          <w:szCs w:val="28"/>
        </w:rPr>
        <w:t xml:space="preserve">1) определение терминологического минимума дисциплины; </w:t>
      </w:r>
    </w:p>
    <w:p w14:paraId="7658E5AA" w14:textId="77777777" w:rsidR="00836473" w:rsidRPr="00FF0F7C" w:rsidRDefault="00836473" w:rsidP="002141A2">
      <w:pPr>
        <w:spacing w:after="0" w:line="240" w:lineRule="auto"/>
        <w:ind w:firstLine="709"/>
        <w:jc w:val="both"/>
        <w:rPr>
          <w:rFonts w:ascii="Times New Roman" w:eastAsia="Times New Roman" w:hAnsi="Times New Roman" w:cs="Times New Roman"/>
          <w:sz w:val="28"/>
          <w:szCs w:val="28"/>
        </w:rPr>
      </w:pPr>
      <w:r w:rsidRPr="00FF0F7C">
        <w:rPr>
          <w:rFonts w:ascii="Times New Roman" w:eastAsia="Times New Roman" w:hAnsi="Times New Roman" w:cs="Times New Roman"/>
          <w:sz w:val="28"/>
          <w:szCs w:val="28"/>
        </w:rPr>
        <w:t xml:space="preserve">2) проведение стартового контроля знаний; </w:t>
      </w:r>
    </w:p>
    <w:p w14:paraId="4B6FB18E" w14:textId="77777777" w:rsidR="00836473" w:rsidRPr="00FF0F7C" w:rsidRDefault="00836473" w:rsidP="002141A2">
      <w:pPr>
        <w:spacing w:after="0" w:line="240" w:lineRule="auto"/>
        <w:ind w:firstLine="709"/>
        <w:jc w:val="both"/>
        <w:rPr>
          <w:rFonts w:ascii="Times New Roman" w:eastAsia="Times New Roman" w:hAnsi="Times New Roman" w:cs="Times New Roman"/>
          <w:sz w:val="28"/>
          <w:szCs w:val="28"/>
        </w:rPr>
      </w:pPr>
      <w:r w:rsidRPr="00FF0F7C">
        <w:rPr>
          <w:rFonts w:ascii="Times New Roman" w:eastAsia="Times New Roman" w:hAnsi="Times New Roman" w:cs="Times New Roman"/>
          <w:sz w:val="28"/>
          <w:szCs w:val="28"/>
        </w:rPr>
        <w:t xml:space="preserve">3) составление глоссария по содержанию дисциплины; </w:t>
      </w:r>
    </w:p>
    <w:p w14:paraId="16FB65BC" w14:textId="77777777" w:rsidR="00836473" w:rsidRPr="00FF0F7C" w:rsidRDefault="00836473" w:rsidP="002141A2">
      <w:pPr>
        <w:spacing w:after="0" w:line="240" w:lineRule="auto"/>
        <w:ind w:firstLine="709"/>
        <w:jc w:val="both"/>
        <w:rPr>
          <w:rFonts w:ascii="Times New Roman" w:eastAsia="Times New Roman" w:hAnsi="Times New Roman" w:cs="Times New Roman"/>
          <w:sz w:val="28"/>
          <w:szCs w:val="28"/>
        </w:rPr>
      </w:pPr>
      <w:r w:rsidRPr="00FF0F7C">
        <w:rPr>
          <w:rFonts w:ascii="Times New Roman" w:eastAsia="Times New Roman" w:hAnsi="Times New Roman" w:cs="Times New Roman"/>
          <w:sz w:val="28"/>
          <w:szCs w:val="28"/>
        </w:rPr>
        <w:t xml:space="preserve">4) выполнение упражнений и заданий тезаурусно ориентированного характера; </w:t>
      </w:r>
    </w:p>
    <w:p w14:paraId="457AAC45" w14:textId="77777777" w:rsidR="00836473" w:rsidRPr="00FF0F7C" w:rsidRDefault="00836473" w:rsidP="002141A2">
      <w:pPr>
        <w:spacing w:after="0" w:line="240" w:lineRule="auto"/>
        <w:ind w:firstLine="709"/>
        <w:jc w:val="both"/>
        <w:rPr>
          <w:rFonts w:ascii="Times New Roman" w:eastAsia="Times New Roman" w:hAnsi="Times New Roman" w:cs="Times New Roman"/>
          <w:sz w:val="28"/>
          <w:szCs w:val="28"/>
        </w:rPr>
      </w:pPr>
      <w:r w:rsidRPr="00FF0F7C">
        <w:rPr>
          <w:rFonts w:ascii="Times New Roman" w:eastAsia="Times New Roman" w:hAnsi="Times New Roman" w:cs="Times New Roman"/>
          <w:sz w:val="28"/>
          <w:szCs w:val="28"/>
        </w:rPr>
        <w:t xml:space="preserve">5) изучение содержания  предметного словаря-тезауруса и его пополнение; </w:t>
      </w:r>
    </w:p>
    <w:p w14:paraId="0E2FBE24" w14:textId="77777777" w:rsidR="00836473" w:rsidRPr="00FF0F7C" w:rsidRDefault="00836473" w:rsidP="002141A2">
      <w:pPr>
        <w:spacing w:after="0" w:line="240" w:lineRule="auto"/>
        <w:ind w:firstLine="709"/>
        <w:jc w:val="both"/>
        <w:rPr>
          <w:rFonts w:ascii="Times New Roman" w:eastAsia="Times New Roman" w:hAnsi="Times New Roman" w:cs="Times New Roman"/>
          <w:sz w:val="28"/>
          <w:szCs w:val="28"/>
        </w:rPr>
      </w:pPr>
      <w:r w:rsidRPr="00FF0F7C">
        <w:rPr>
          <w:rFonts w:ascii="Times New Roman" w:eastAsia="Times New Roman" w:hAnsi="Times New Roman" w:cs="Times New Roman"/>
          <w:sz w:val="28"/>
          <w:szCs w:val="28"/>
        </w:rPr>
        <w:t>6) составление по каждой дисциплине портфолио.</w:t>
      </w:r>
    </w:p>
    <w:p w14:paraId="589E3435" w14:textId="77777777" w:rsidR="001C4E1D" w:rsidRPr="00FF0F7C" w:rsidRDefault="00836473" w:rsidP="002141A2">
      <w:pPr>
        <w:pStyle w:val="book"/>
        <w:shd w:val="clear" w:color="auto" w:fill="FFFFFF"/>
        <w:tabs>
          <w:tab w:val="left" w:pos="1119"/>
        </w:tabs>
        <w:spacing w:before="0" w:beforeAutospacing="0" w:after="0" w:afterAutospacing="0"/>
        <w:ind w:firstLine="709"/>
        <w:jc w:val="both"/>
        <w:rPr>
          <w:sz w:val="28"/>
          <w:szCs w:val="28"/>
        </w:rPr>
      </w:pPr>
      <w:r w:rsidRPr="00FF0F7C">
        <w:rPr>
          <w:sz w:val="28"/>
          <w:szCs w:val="28"/>
        </w:rPr>
        <w:t>Представим краткое описание методики проведения работы в рамках интегративной модели и алгоритма обучения на примере профилирующей дисциплины «Исследовательские технологии дискурса» (магистратура,  2 курс)</w:t>
      </w:r>
      <w:r w:rsidR="00F022EE" w:rsidRPr="00FF0F7C">
        <w:rPr>
          <w:sz w:val="28"/>
          <w:szCs w:val="28"/>
        </w:rPr>
        <w:t xml:space="preserve"> в соответствии с силлабусом: 10 неделя, лекция 10: Тема: «Лингвокогнитивный  подход. Эксперимент как метод исследования дискурса. Свободный ассоциативный эксперимент (САЭ)». </w:t>
      </w:r>
    </w:p>
    <w:p w14:paraId="4845B9E2" w14:textId="77777777" w:rsidR="001C4E1D" w:rsidRPr="00FF0F7C" w:rsidRDefault="009241B6" w:rsidP="002141A2">
      <w:pPr>
        <w:pStyle w:val="book"/>
        <w:shd w:val="clear" w:color="auto" w:fill="FFFFFF"/>
        <w:tabs>
          <w:tab w:val="left" w:pos="1119"/>
        </w:tabs>
        <w:spacing w:before="0" w:beforeAutospacing="0" w:after="0" w:afterAutospacing="0"/>
        <w:ind w:firstLine="709"/>
        <w:jc w:val="both"/>
        <w:rPr>
          <w:sz w:val="28"/>
          <w:szCs w:val="28"/>
        </w:rPr>
      </w:pPr>
      <w:r w:rsidRPr="00FF0F7C">
        <w:rPr>
          <w:sz w:val="28"/>
          <w:szCs w:val="28"/>
        </w:rPr>
        <w:t xml:space="preserve">(1) </w:t>
      </w:r>
      <w:r w:rsidR="001C4E1D" w:rsidRPr="00FF0F7C">
        <w:rPr>
          <w:sz w:val="28"/>
          <w:szCs w:val="28"/>
        </w:rPr>
        <w:t>Предшествующая работа: до начала занятий по курсу определ</w:t>
      </w:r>
      <w:r w:rsidR="0041497B" w:rsidRPr="00FF0F7C">
        <w:rPr>
          <w:sz w:val="28"/>
          <w:szCs w:val="28"/>
        </w:rPr>
        <w:t>яется</w:t>
      </w:r>
      <w:r w:rsidR="001C4E1D" w:rsidRPr="00FF0F7C">
        <w:rPr>
          <w:sz w:val="28"/>
          <w:szCs w:val="28"/>
        </w:rPr>
        <w:t xml:space="preserve"> терминологический минимум по </w:t>
      </w:r>
      <w:r w:rsidR="0041497B" w:rsidRPr="00FF0F7C">
        <w:rPr>
          <w:sz w:val="28"/>
          <w:szCs w:val="28"/>
        </w:rPr>
        <w:t xml:space="preserve">данной </w:t>
      </w:r>
      <w:r w:rsidR="001C4E1D" w:rsidRPr="00FF0F7C">
        <w:rPr>
          <w:sz w:val="28"/>
          <w:szCs w:val="28"/>
        </w:rPr>
        <w:t>дисциплине</w:t>
      </w:r>
      <w:r w:rsidR="0041497B" w:rsidRPr="00FF0F7C">
        <w:rPr>
          <w:sz w:val="28"/>
          <w:szCs w:val="28"/>
        </w:rPr>
        <w:t xml:space="preserve"> на основе изучения и анализа содержания образовательной программы, УМКД, силлабуса, учебников и учебных пособий (при их наличии), научных статей, электронных ресурсов и др</w:t>
      </w:r>
      <w:r w:rsidR="001C4E1D" w:rsidRPr="00FF0F7C">
        <w:rPr>
          <w:sz w:val="28"/>
          <w:szCs w:val="28"/>
        </w:rPr>
        <w:t>. Приведем список основных терминов и терми</w:t>
      </w:r>
      <w:r w:rsidR="00456D76" w:rsidRPr="00FF0F7C">
        <w:rPr>
          <w:sz w:val="28"/>
          <w:szCs w:val="28"/>
        </w:rPr>
        <w:t xml:space="preserve">нооборотов: </w:t>
      </w:r>
      <w:r w:rsidR="00456D76" w:rsidRPr="00FF0F7C">
        <w:rPr>
          <w:i/>
          <w:sz w:val="28"/>
          <w:szCs w:val="28"/>
        </w:rPr>
        <w:t>антропоцентризм, интегративность,</w:t>
      </w:r>
      <w:r w:rsidR="00FC6FDA" w:rsidRPr="00FF0F7C">
        <w:rPr>
          <w:i/>
          <w:sz w:val="28"/>
          <w:szCs w:val="28"/>
        </w:rPr>
        <w:t xml:space="preserve"> интертекстуальность,</w:t>
      </w:r>
      <w:r w:rsidR="00456D76" w:rsidRPr="00FF0F7C">
        <w:rPr>
          <w:i/>
          <w:sz w:val="28"/>
          <w:szCs w:val="28"/>
        </w:rPr>
        <w:t xml:space="preserve"> полипарадигмальность, междисциплинарность</w:t>
      </w:r>
      <w:r w:rsidR="00FC6FDA" w:rsidRPr="00FF0F7C">
        <w:rPr>
          <w:i/>
          <w:sz w:val="28"/>
          <w:szCs w:val="28"/>
        </w:rPr>
        <w:t xml:space="preserve">; </w:t>
      </w:r>
      <w:r w:rsidR="00456D76" w:rsidRPr="00FF0F7C">
        <w:rPr>
          <w:i/>
          <w:sz w:val="28"/>
          <w:szCs w:val="28"/>
        </w:rPr>
        <w:t>дискурс, технология,</w:t>
      </w:r>
      <w:r w:rsidR="001C4E1D" w:rsidRPr="00FF0F7C">
        <w:rPr>
          <w:i/>
          <w:sz w:val="28"/>
          <w:szCs w:val="28"/>
        </w:rPr>
        <w:t xml:space="preserve"> </w:t>
      </w:r>
      <w:r w:rsidR="00456D76" w:rsidRPr="00FF0F7C">
        <w:rPr>
          <w:i/>
          <w:sz w:val="28"/>
          <w:szCs w:val="28"/>
        </w:rPr>
        <w:t xml:space="preserve">метод, методика, прием, </w:t>
      </w:r>
      <w:r w:rsidR="001C4E1D" w:rsidRPr="00FF0F7C">
        <w:rPr>
          <w:i/>
          <w:sz w:val="28"/>
          <w:szCs w:val="28"/>
        </w:rPr>
        <w:t xml:space="preserve">исследование, </w:t>
      </w:r>
      <w:r w:rsidR="00456D76" w:rsidRPr="00FF0F7C">
        <w:rPr>
          <w:i/>
          <w:sz w:val="28"/>
          <w:szCs w:val="28"/>
        </w:rPr>
        <w:t>эксперимент, дискурсология, дискурс-анализ; структурно-семантический подход, коммуникативный подход, функционально-семантический, функционально-прагматический подход, лингвокультурологический подход, лнгвокогнитивный подход, когнитивно-дискурсивный подход; концептуальный анализ, ассоциативный эксперимент, свободный ассоциативный эксперимент, картирование, моделирование; ядро, периферия, ассоциативное поле, ассоциация, ассоциат, слово-стимул, слово-реакция, реципиент,</w:t>
      </w:r>
      <w:r w:rsidR="00FC6FDA" w:rsidRPr="00FF0F7C">
        <w:rPr>
          <w:i/>
          <w:sz w:val="28"/>
          <w:szCs w:val="28"/>
        </w:rPr>
        <w:t xml:space="preserve"> языковая личность</w:t>
      </w:r>
      <w:r w:rsidR="00FC6FDA" w:rsidRPr="00FF0F7C">
        <w:rPr>
          <w:sz w:val="28"/>
          <w:szCs w:val="28"/>
        </w:rPr>
        <w:t xml:space="preserve"> и др.</w:t>
      </w:r>
    </w:p>
    <w:p w14:paraId="35F8EAC5" w14:textId="77777777" w:rsidR="001C4E1D" w:rsidRPr="00FF0F7C" w:rsidRDefault="009241B6" w:rsidP="00B73ABC">
      <w:pPr>
        <w:pStyle w:val="book"/>
        <w:shd w:val="clear" w:color="auto" w:fill="FFFFFF"/>
        <w:tabs>
          <w:tab w:val="left" w:pos="1119"/>
        </w:tabs>
        <w:spacing w:before="0" w:beforeAutospacing="0" w:after="0" w:afterAutospacing="0"/>
        <w:ind w:firstLine="709"/>
        <w:jc w:val="both"/>
        <w:rPr>
          <w:sz w:val="28"/>
          <w:szCs w:val="28"/>
        </w:rPr>
      </w:pPr>
      <w:r w:rsidRPr="00FF0F7C">
        <w:rPr>
          <w:sz w:val="28"/>
          <w:szCs w:val="28"/>
        </w:rPr>
        <w:lastRenderedPageBreak/>
        <w:t xml:space="preserve">(2) </w:t>
      </w:r>
      <w:r w:rsidR="00FC6FDA" w:rsidRPr="00FF0F7C">
        <w:rPr>
          <w:sz w:val="28"/>
          <w:szCs w:val="28"/>
        </w:rPr>
        <w:t>На первом занятии проведен стартовый контроль с целью выявления уровня фоновых знаний по терминологическому минимуму по дисциплине. Результаты стартового контроля помогут преподавателю более четко и целенаправленно осуществлять личностно-ориентированный подход в обучении тезаурусу каждого студента.</w:t>
      </w:r>
    </w:p>
    <w:p w14:paraId="29534EFA" w14:textId="77777777" w:rsidR="00FC6FDA" w:rsidRPr="00FF0F7C" w:rsidRDefault="00836473" w:rsidP="00C807D3">
      <w:pPr>
        <w:pStyle w:val="book"/>
        <w:shd w:val="clear" w:color="auto" w:fill="FFFFFF"/>
        <w:tabs>
          <w:tab w:val="left" w:pos="1119"/>
        </w:tabs>
        <w:spacing w:before="0" w:beforeAutospacing="0" w:after="0" w:afterAutospacing="0"/>
        <w:ind w:firstLine="709"/>
        <w:jc w:val="both"/>
        <w:rPr>
          <w:sz w:val="28"/>
          <w:szCs w:val="28"/>
        </w:rPr>
      </w:pPr>
      <w:r w:rsidRPr="00FF0F7C">
        <w:rPr>
          <w:sz w:val="28"/>
          <w:szCs w:val="28"/>
        </w:rPr>
        <w:t>Предлагаемая нами последовательность занятий: семинар 1 – Лекция – семинар 2.</w:t>
      </w:r>
    </w:p>
    <w:p w14:paraId="7C098444" w14:textId="77777777" w:rsidR="00836473" w:rsidRPr="00FF0F7C" w:rsidRDefault="0090760C" w:rsidP="00836473">
      <w:pPr>
        <w:pStyle w:val="a9"/>
        <w:shd w:val="clear" w:color="auto" w:fill="FFFFFF"/>
        <w:spacing w:before="0" w:beforeAutospacing="0" w:after="0" w:afterAutospacing="0"/>
        <w:jc w:val="both"/>
        <w:rPr>
          <w:sz w:val="28"/>
          <w:szCs w:val="28"/>
        </w:rPr>
      </w:pPr>
      <w:r w:rsidRPr="00FF0F7C">
        <w:rPr>
          <w:sz w:val="28"/>
          <w:szCs w:val="28"/>
        </w:rPr>
        <w:tab/>
      </w:r>
      <w:r w:rsidR="00836473" w:rsidRPr="00FF0F7C">
        <w:rPr>
          <w:sz w:val="28"/>
          <w:szCs w:val="28"/>
        </w:rPr>
        <w:t>Семинар 1.</w:t>
      </w:r>
      <w:r w:rsidR="00F022EE" w:rsidRPr="00FF0F7C">
        <w:rPr>
          <w:sz w:val="20"/>
          <w:szCs w:val="20"/>
        </w:rPr>
        <w:t xml:space="preserve"> </w:t>
      </w:r>
      <w:r w:rsidR="00F022EE" w:rsidRPr="00FF0F7C">
        <w:rPr>
          <w:sz w:val="28"/>
          <w:szCs w:val="28"/>
        </w:rPr>
        <w:t>Тема: Ключевые понятия.</w:t>
      </w:r>
    </w:p>
    <w:p w14:paraId="14240E6E" w14:textId="77777777" w:rsidR="00506EF0" w:rsidRPr="00FF0F7C" w:rsidRDefault="00F022EE" w:rsidP="009A445B">
      <w:pPr>
        <w:pStyle w:val="a9"/>
        <w:shd w:val="clear" w:color="auto" w:fill="FFFFFF"/>
        <w:spacing w:before="0" w:beforeAutospacing="0" w:after="0" w:afterAutospacing="0"/>
        <w:jc w:val="both"/>
        <w:rPr>
          <w:sz w:val="28"/>
          <w:szCs w:val="28"/>
          <w:lang w:val="kk-KZ"/>
        </w:rPr>
      </w:pPr>
      <w:r w:rsidRPr="00FF0F7C">
        <w:rPr>
          <w:sz w:val="28"/>
          <w:szCs w:val="28"/>
        </w:rPr>
        <w:t>[</w:t>
      </w:r>
      <w:r w:rsidR="00836473" w:rsidRPr="00FF0F7C">
        <w:rPr>
          <w:sz w:val="28"/>
          <w:szCs w:val="28"/>
        </w:rPr>
        <w:t>Первый семинар являе</w:t>
      </w:r>
      <w:r w:rsidRPr="00FF0F7C">
        <w:rPr>
          <w:sz w:val="28"/>
          <w:szCs w:val="28"/>
        </w:rPr>
        <w:t xml:space="preserve">тся функционально-адаптирующим, </w:t>
      </w:r>
      <w:r w:rsidR="00836473" w:rsidRPr="00FF0F7C">
        <w:rPr>
          <w:sz w:val="28"/>
          <w:szCs w:val="28"/>
        </w:rPr>
        <w:t xml:space="preserve"> в нем используется метод</w:t>
      </w:r>
      <w:r w:rsidRPr="00FF0F7C">
        <w:rPr>
          <w:sz w:val="28"/>
          <w:szCs w:val="28"/>
        </w:rPr>
        <w:t>ы</w:t>
      </w:r>
      <w:r w:rsidR="00836473" w:rsidRPr="00FF0F7C">
        <w:rPr>
          <w:sz w:val="28"/>
          <w:szCs w:val="28"/>
        </w:rPr>
        <w:t xml:space="preserve"> опережающего обучения</w:t>
      </w:r>
      <w:r w:rsidRPr="00FF0F7C">
        <w:rPr>
          <w:sz w:val="28"/>
          <w:szCs w:val="28"/>
        </w:rPr>
        <w:t>]</w:t>
      </w:r>
      <w:r w:rsidR="009A445B" w:rsidRPr="00FF0F7C">
        <w:rPr>
          <w:sz w:val="28"/>
          <w:szCs w:val="28"/>
        </w:rPr>
        <w:t xml:space="preserve">. </w:t>
      </w:r>
    </w:p>
    <w:p w14:paraId="464A50D3" w14:textId="77777777" w:rsidR="0090760C" w:rsidRPr="00FF0F7C" w:rsidRDefault="0090760C" w:rsidP="009A445B">
      <w:pPr>
        <w:pStyle w:val="a9"/>
        <w:shd w:val="clear" w:color="auto" w:fill="FFFFFF"/>
        <w:spacing w:before="0" w:beforeAutospacing="0" w:after="0" w:afterAutospacing="0"/>
        <w:jc w:val="both"/>
        <w:rPr>
          <w:sz w:val="28"/>
          <w:szCs w:val="28"/>
        </w:rPr>
      </w:pPr>
    </w:p>
    <w:p w14:paraId="2C0B97B4" w14:textId="77777777" w:rsidR="00F022EE" w:rsidRPr="00FF0F7C" w:rsidRDefault="00836473" w:rsidP="009A445B">
      <w:pPr>
        <w:pStyle w:val="a9"/>
        <w:shd w:val="clear" w:color="auto" w:fill="FFFFFF"/>
        <w:spacing w:before="0" w:beforeAutospacing="0" w:after="0" w:afterAutospacing="0"/>
        <w:jc w:val="both"/>
        <w:rPr>
          <w:sz w:val="28"/>
          <w:szCs w:val="28"/>
        </w:rPr>
      </w:pPr>
      <w:r w:rsidRPr="00FF0F7C">
        <w:rPr>
          <w:sz w:val="28"/>
          <w:szCs w:val="28"/>
        </w:rPr>
        <w:t xml:space="preserve">Цель </w:t>
      </w:r>
      <w:r w:rsidR="00F022EE" w:rsidRPr="00FF0F7C">
        <w:rPr>
          <w:sz w:val="28"/>
          <w:szCs w:val="28"/>
        </w:rPr>
        <w:t>– ознакомить с основными понятиями лекции.</w:t>
      </w:r>
    </w:p>
    <w:p w14:paraId="53C7A131" w14:textId="77777777" w:rsidR="00836473" w:rsidRPr="00FF0F7C" w:rsidRDefault="00F022EE" w:rsidP="009A445B">
      <w:pPr>
        <w:pStyle w:val="a9"/>
        <w:shd w:val="clear" w:color="auto" w:fill="FFFFFF"/>
        <w:spacing w:before="0" w:beforeAutospacing="0" w:after="0" w:afterAutospacing="0"/>
        <w:jc w:val="both"/>
        <w:rPr>
          <w:sz w:val="28"/>
          <w:szCs w:val="28"/>
        </w:rPr>
      </w:pPr>
      <w:r w:rsidRPr="00FF0F7C">
        <w:rPr>
          <w:sz w:val="28"/>
          <w:szCs w:val="28"/>
        </w:rPr>
        <w:t>З</w:t>
      </w:r>
      <w:r w:rsidR="00836473" w:rsidRPr="00FF0F7C">
        <w:rPr>
          <w:sz w:val="28"/>
          <w:szCs w:val="28"/>
        </w:rPr>
        <w:t>адачи:</w:t>
      </w:r>
    </w:p>
    <w:p w14:paraId="2C7FB59C" w14:textId="77777777" w:rsidR="00836473" w:rsidRPr="00FF0F7C" w:rsidRDefault="00B73ABC" w:rsidP="009A445B">
      <w:pPr>
        <w:pStyle w:val="a9"/>
        <w:shd w:val="clear" w:color="auto" w:fill="FFFFFF"/>
        <w:spacing w:before="0" w:beforeAutospacing="0" w:after="0" w:afterAutospacing="0"/>
        <w:jc w:val="both"/>
        <w:rPr>
          <w:sz w:val="28"/>
          <w:szCs w:val="28"/>
        </w:rPr>
      </w:pPr>
      <w:r w:rsidRPr="00FF0F7C">
        <w:rPr>
          <w:sz w:val="28"/>
          <w:szCs w:val="28"/>
        </w:rPr>
        <w:t>–</w:t>
      </w:r>
      <w:r w:rsidR="00836473" w:rsidRPr="00FF0F7C">
        <w:rPr>
          <w:sz w:val="28"/>
          <w:szCs w:val="28"/>
        </w:rPr>
        <w:t xml:space="preserve"> </w:t>
      </w:r>
      <w:r w:rsidR="00F022EE" w:rsidRPr="00FF0F7C">
        <w:rPr>
          <w:sz w:val="28"/>
          <w:szCs w:val="28"/>
        </w:rPr>
        <w:t>изучить ключевые понятия</w:t>
      </w:r>
      <w:r w:rsidR="00836473" w:rsidRPr="00FF0F7C">
        <w:rPr>
          <w:sz w:val="28"/>
          <w:szCs w:val="28"/>
        </w:rPr>
        <w:t xml:space="preserve"> терминологическ</w:t>
      </w:r>
      <w:r w:rsidR="00506EF0" w:rsidRPr="00FF0F7C">
        <w:rPr>
          <w:sz w:val="28"/>
          <w:szCs w:val="28"/>
        </w:rPr>
        <w:t>ого</w:t>
      </w:r>
      <w:r w:rsidR="00836473" w:rsidRPr="00FF0F7C">
        <w:rPr>
          <w:sz w:val="28"/>
          <w:szCs w:val="28"/>
        </w:rPr>
        <w:t xml:space="preserve"> минимум</w:t>
      </w:r>
      <w:r w:rsidR="00506EF0" w:rsidRPr="00FF0F7C">
        <w:rPr>
          <w:sz w:val="28"/>
          <w:szCs w:val="28"/>
        </w:rPr>
        <w:t>а</w:t>
      </w:r>
      <w:r w:rsidR="00836473" w:rsidRPr="00FF0F7C">
        <w:rPr>
          <w:sz w:val="28"/>
          <w:szCs w:val="28"/>
        </w:rPr>
        <w:t>;</w:t>
      </w:r>
    </w:p>
    <w:p w14:paraId="3A66EF39" w14:textId="77777777" w:rsidR="00836473" w:rsidRPr="00FF0F7C" w:rsidRDefault="00B73ABC" w:rsidP="009A445B">
      <w:pPr>
        <w:pStyle w:val="a9"/>
        <w:shd w:val="clear" w:color="auto" w:fill="FFFFFF"/>
        <w:spacing w:before="0" w:beforeAutospacing="0" w:after="0" w:afterAutospacing="0"/>
        <w:jc w:val="both"/>
        <w:rPr>
          <w:sz w:val="28"/>
          <w:szCs w:val="28"/>
        </w:rPr>
      </w:pPr>
      <w:r w:rsidRPr="00FF0F7C">
        <w:rPr>
          <w:sz w:val="28"/>
          <w:szCs w:val="28"/>
        </w:rPr>
        <w:t>–</w:t>
      </w:r>
      <w:r w:rsidR="00836473" w:rsidRPr="00FF0F7C">
        <w:rPr>
          <w:sz w:val="28"/>
          <w:szCs w:val="28"/>
        </w:rPr>
        <w:t xml:space="preserve"> рассмотреть </w:t>
      </w:r>
      <w:r w:rsidR="00506EF0" w:rsidRPr="00FF0F7C">
        <w:rPr>
          <w:sz w:val="28"/>
          <w:szCs w:val="28"/>
        </w:rPr>
        <w:t xml:space="preserve">дефиниции терминов в </w:t>
      </w:r>
      <w:r w:rsidR="00836473" w:rsidRPr="00FF0F7C">
        <w:rPr>
          <w:sz w:val="28"/>
          <w:szCs w:val="28"/>
        </w:rPr>
        <w:t>различны</w:t>
      </w:r>
      <w:r w:rsidR="00506EF0" w:rsidRPr="00FF0F7C">
        <w:rPr>
          <w:sz w:val="28"/>
          <w:szCs w:val="28"/>
        </w:rPr>
        <w:t>х источниках</w:t>
      </w:r>
      <w:r w:rsidR="00836473" w:rsidRPr="00FF0F7C">
        <w:rPr>
          <w:sz w:val="28"/>
          <w:szCs w:val="28"/>
        </w:rPr>
        <w:t>;</w:t>
      </w:r>
    </w:p>
    <w:p w14:paraId="19F43779" w14:textId="77777777" w:rsidR="009A445B" w:rsidRPr="00FF0F7C" w:rsidRDefault="00B73ABC" w:rsidP="009A445B">
      <w:pPr>
        <w:pStyle w:val="a9"/>
        <w:shd w:val="clear" w:color="auto" w:fill="FFFFFF"/>
        <w:spacing w:before="0" w:beforeAutospacing="0" w:after="0" w:afterAutospacing="0"/>
        <w:jc w:val="both"/>
        <w:rPr>
          <w:sz w:val="28"/>
          <w:szCs w:val="28"/>
        </w:rPr>
      </w:pPr>
      <w:r w:rsidRPr="00FF0F7C">
        <w:rPr>
          <w:sz w:val="28"/>
          <w:szCs w:val="28"/>
        </w:rPr>
        <w:t>–</w:t>
      </w:r>
      <w:r w:rsidR="00836473" w:rsidRPr="00FF0F7C">
        <w:rPr>
          <w:sz w:val="28"/>
          <w:szCs w:val="28"/>
        </w:rPr>
        <w:t xml:space="preserve"> п</w:t>
      </w:r>
      <w:r w:rsidR="009A445B" w:rsidRPr="00FF0F7C">
        <w:rPr>
          <w:sz w:val="28"/>
          <w:szCs w:val="28"/>
        </w:rPr>
        <w:t>роводить сравнительно-со</w:t>
      </w:r>
      <w:r w:rsidR="00506EF0" w:rsidRPr="00FF0F7C">
        <w:rPr>
          <w:sz w:val="28"/>
          <w:szCs w:val="28"/>
        </w:rPr>
        <w:t>поставительную работу по определениям ключевых терминов и др.</w:t>
      </w:r>
    </w:p>
    <w:p w14:paraId="4900E7A9" w14:textId="77777777" w:rsidR="0041497B" w:rsidRPr="00FF0F7C" w:rsidRDefault="00836473" w:rsidP="00C807D3">
      <w:pPr>
        <w:pStyle w:val="a9"/>
        <w:shd w:val="clear" w:color="auto" w:fill="FFFFFF"/>
        <w:spacing w:before="0" w:beforeAutospacing="0" w:after="0" w:afterAutospacing="0"/>
        <w:jc w:val="center"/>
        <w:rPr>
          <w:sz w:val="28"/>
          <w:szCs w:val="28"/>
        </w:rPr>
      </w:pPr>
      <w:r w:rsidRPr="00FF0F7C">
        <w:rPr>
          <w:sz w:val="28"/>
          <w:szCs w:val="28"/>
        </w:rPr>
        <w:t xml:space="preserve">План </w:t>
      </w:r>
      <w:r w:rsidR="00506EF0" w:rsidRPr="00FF0F7C">
        <w:rPr>
          <w:sz w:val="28"/>
          <w:szCs w:val="28"/>
        </w:rPr>
        <w:t>семинара</w:t>
      </w:r>
      <w:r w:rsidRPr="00FF0F7C">
        <w:rPr>
          <w:sz w:val="28"/>
          <w:szCs w:val="28"/>
        </w:rPr>
        <w:t>:</w:t>
      </w:r>
    </w:p>
    <w:p w14:paraId="42C41BE8" w14:textId="77777777" w:rsidR="00836473" w:rsidRPr="00FF0F7C" w:rsidRDefault="009A445B" w:rsidP="00B73ABC">
      <w:pPr>
        <w:pStyle w:val="a9"/>
        <w:shd w:val="clear" w:color="auto" w:fill="FFFFFF"/>
        <w:spacing w:before="0" w:beforeAutospacing="0" w:after="0" w:afterAutospacing="0"/>
        <w:ind w:firstLine="709"/>
        <w:jc w:val="both"/>
        <w:rPr>
          <w:sz w:val="28"/>
          <w:szCs w:val="28"/>
        </w:rPr>
      </w:pPr>
      <w:r w:rsidRPr="00FF0F7C">
        <w:rPr>
          <w:sz w:val="28"/>
          <w:szCs w:val="28"/>
        </w:rPr>
        <w:t>1.</w:t>
      </w:r>
      <w:r w:rsidR="009E1B99" w:rsidRPr="00FF0F7C">
        <w:rPr>
          <w:sz w:val="28"/>
          <w:szCs w:val="28"/>
        </w:rPr>
        <w:t xml:space="preserve"> </w:t>
      </w:r>
      <w:r w:rsidR="00836473" w:rsidRPr="00FF0F7C">
        <w:rPr>
          <w:sz w:val="28"/>
          <w:szCs w:val="28"/>
        </w:rPr>
        <w:t>Организационный момент</w:t>
      </w:r>
      <w:r w:rsidR="00506EF0" w:rsidRPr="00FF0F7C">
        <w:rPr>
          <w:sz w:val="28"/>
          <w:szCs w:val="28"/>
        </w:rPr>
        <w:t>: п</w:t>
      </w:r>
      <w:r w:rsidR="00836473" w:rsidRPr="00FF0F7C">
        <w:rPr>
          <w:sz w:val="28"/>
          <w:szCs w:val="28"/>
        </w:rPr>
        <w:t>риветствие</w:t>
      </w:r>
      <w:r w:rsidR="00506EF0" w:rsidRPr="00FF0F7C">
        <w:rPr>
          <w:sz w:val="28"/>
          <w:szCs w:val="28"/>
        </w:rPr>
        <w:t>, орг. вопросы</w:t>
      </w:r>
      <w:r w:rsidR="00836473" w:rsidRPr="00FF0F7C">
        <w:rPr>
          <w:sz w:val="28"/>
          <w:szCs w:val="28"/>
        </w:rPr>
        <w:t>.</w:t>
      </w:r>
    </w:p>
    <w:p w14:paraId="786F6121" w14:textId="77777777" w:rsidR="00836473" w:rsidRPr="00FF0F7C" w:rsidRDefault="009A445B" w:rsidP="00B73ABC">
      <w:pPr>
        <w:pStyle w:val="a9"/>
        <w:shd w:val="clear" w:color="auto" w:fill="FFFFFF"/>
        <w:spacing w:before="0" w:beforeAutospacing="0" w:after="0" w:afterAutospacing="0"/>
        <w:ind w:firstLine="709"/>
        <w:jc w:val="both"/>
        <w:rPr>
          <w:sz w:val="28"/>
          <w:szCs w:val="28"/>
        </w:rPr>
      </w:pPr>
      <w:r w:rsidRPr="00FF0F7C">
        <w:rPr>
          <w:sz w:val="28"/>
          <w:szCs w:val="28"/>
        </w:rPr>
        <w:t>2.</w:t>
      </w:r>
      <w:r w:rsidR="009E1B99" w:rsidRPr="00FF0F7C">
        <w:rPr>
          <w:sz w:val="28"/>
          <w:szCs w:val="28"/>
        </w:rPr>
        <w:t xml:space="preserve"> </w:t>
      </w:r>
      <w:proofErr w:type="gramStart"/>
      <w:r w:rsidR="00836473" w:rsidRPr="00FF0F7C">
        <w:rPr>
          <w:sz w:val="28"/>
          <w:szCs w:val="28"/>
        </w:rPr>
        <w:t xml:space="preserve">Проведение «Мозгового штурма» </w:t>
      </w:r>
      <w:r w:rsidRPr="00FF0F7C">
        <w:rPr>
          <w:sz w:val="28"/>
          <w:szCs w:val="28"/>
        </w:rPr>
        <w:t xml:space="preserve">(выявление фоновых знаний  </w:t>
      </w:r>
      <w:r w:rsidR="00506EF0" w:rsidRPr="00FF0F7C">
        <w:rPr>
          <w:sz w:val="28"/>
          <w:szCs w:val="28"/>
        </w:rPr>
        <w:t>ассоциаций</w:t>
      </w:r>
      <w:r w:rsidR="00836473" w:rsidRPr="00FF0F7C">
        <w:rPr>
          <w:sz w:val="28"/>
          <w:szCs w:val="28"/>
        </w:rPr>
        <w:t xml:space="preserve"> у обучающихся </w:t>
      </w:r>
      <w:r w:rsidR="00506EF0" w:rsidRPr="00FF0F7C">
        <w:rPr>
          <w:sz w:val="28"/>
          <w:szCs w:val="28"/>
        </w:rPr>
        <w:t>по поводу</w:t>
      </w:r>
      <w:r w:rsidR="00836473" w:rsidRPr="00FF0F7C">
        <w:rPr>
          <w:sz w:val="28"/>
          <w:szCs w:val="28"/>
        </w:rPr>
        <w:t xml:space="preserve"> определенно</w:t>
      </w:r>
      <w:r w:rsidR="00506EF0" w:rsidRPr="00FF0F7C">
        <w:rPr>
          <w:sz w:val="28"/>
          <w:szCs w:val="28"/>
        </w:rPr>
        <w:t>го термина</w:t>
      </w:r>
      <w:r w:rsidR="00836473" w:rsidRPr="00FF0F7C">
        <w:rPr>
          <w:sz w:val="28"/>
          <w:szCs w:val="28"/>
        </w:rPr>
        <w:t xml:space="preserve"> или </w:t>
      </w:r>
      <w:r w:rsidR="00506EF0" w:rsidRPr="00FF0F7C">
        <w:rPr>
          <w:sz w:val="28"/>
          <w:szCs w:val="28"/>
        </w:rPr>
        <w:t>терминологического оборота)</w:t>
      </w:r>
      <w:r w:rsidR="00836473" w:rsidRPr="00FF0F7C">
        <w:rPr>
          <w:sz w:val="28"/>
          <w:szCs w:val="28"/>
        </w:rPr>
        <w:t>.</w:t>
      </w:r>
      <w:proofErr w:type="gramEnd"/>
    </w:p>
    <w:p w14:paraId="63EE24A0" w14:textId="77777777" w:rsidR="00E95557" w:rsidRPr="00FF0F7C" w:rsidRDefault="009A445B" w:rsidP="00B73ABC">
      <w:pPr>
        <w:pStyle w:val="a9"/>
        <w:shd w:val="clear" w:color="auto" w:fill="FFFFFF"/>
        <w:spacing w:before="0" w:beforeAutospacing="0" w:after="0" w:afterAutospacing="0"/>
        <w:ind w:firstLine="709"/>
        <w:jc w:val="both"/>
        <w:rPr>
          <w:sz w:val="28"/>
          <w:szCs w:val="28"/>
        </w:rPr>
      </w:pPr>
      <w:r w:rsidRPr="00FF0F7C">
        <w:rPr>
          <w:sz w:val="28"/>
          <w:szCs w:val="28"/>
        </w:rPr>
        <w:t xml:space="preserve">3. </w:t>
      </w:r>
      <w:r w:rsidR="00E95557" w:rsidRPr="00FF0F7C">
        <w:rPr>
          <w:sz w:val="28"/>
          <w:szCs w:val="28"/>
        </w:rPr>
        <w:t>Основная часть семинара:</w:t>
      </w:r>
    </w:p>
    <w:p w14:paraId="41FFEEDC" w14:textId="77777777" w:rsidR="00836473" w:rsidRPr="00FF0F7C" w:rsidRDefault="00B73ABC" w:rsidP="00B73ABC">
      <w:pPr>
        <w:pStyle w:val="a9"/>
        <w:shd w:val="clear" w:color="auto" w:fill="FFFFFF"/>
        <w:spacing w:before="0" w:beforeAutospacing="0" w:after="0" w:afterAutospacing="0"/>
        <w:ind w:firstLine="709"/>
        <w:jc w:val="both"/>
        <w:rPr>
          <w:sz w:val="28"/>
          <w:szCs w:val="28"/>
        </w:rPr>
      </w:pPr>
      <w:r w:rsidRPr="00FF0F7C">
        <w:rPr>
          <w:sz w:val="28"/>
          <w:szCs w:val="28"/>
        </w:rPr>
        <w:t>–</w:t>
      </w:r>
      <w:r w:rsidR="009A445B" w:rsidRPr="00FF0F7C">
        <w:rPr>
          <w:sz w:val="28"/>
          <w:szCs w:val="28"/>
          <w:lang w:val="kk-KZ"/>
        </w:rPr>
        <w:t xml:space="preserve"> </w:t>
      </w:r>
      <w:r w:rsidR="00506EF0" w:rsidRPr="00FF0F7C">
        <w:rPr>
          <w:sz w:val="28"/>
          <w:szCs w:val="28"/>
        </w:rPr>
        <w:t xml:space="preserve">Работа над </w:t>
      </w:r>
      <w:r w:rsidR="005A2E6A" w:rsidRPr="00FF0F7C">
        <w:rPr>
          <w:sz w:val="28"/>
          <w:szCs w:val="28"/>
        </w:rPr>
        <w:t xml:space="preserve"> лекси</w:t>
      </w:r>
      <w:r w:rsidR="00836473" w:rsidRPr="00FF0F7C">
        <w:rPr>
          <w:sz w:val="28"/>
          <w:szCs w:val="28"/>
        </w:rPr>
        <w:t>кографическими</w:t>
      </w:r>
      <w:r w:rsidR="00506EF0" w:rsidRPr="00FF0F7C">
        <w:rPr>
          <w:sz w:val="28"/>
          <w:szCs w:val="28"/>
        </w:rPr>
        <w:t xml:space="preserve"> источниками с целью ознакомления со</w:t>
      </w:r>
      <w:r w:rsidR="00836473" w:rsidRPr="00FF0F7C">
        <w:rPr>
          <w:sz w:val="28"/>
          <w:szCs w:val="28"/>
        </w:rPr>
        <w:t xml:space="preserve"> значениями терминов: а) Жеребило Т.В. </w:t>
      </w:r>
      <w:r w:rsidR="00836473" w:rsidRPr="00FF0F7C">
        <w:rPr>
          <w:iCs/>
          <w:sz w:val="28"/>
          <w:szCs w:val="28"/>
        </w:rPr>
        <w:t>Словарь лингвистических терминов</w:t>
      </w:r>
      <w:r w:rsidR="00836473" w:rsidRPr="00FF0F7C">
        <w:rPr>
          <w:sz w:val="28"/>
          <w:szCs w:val="28"/>
        </w:rPr>
        <w:t>); б)</w:t>
      </w:r>
      <w:r w:rsidR="00506EF0" w:rsidRPr="00FF0F7C">
        <w:rPr>
          <w:sz w:val="28"/>
          <w:szCs w:val="28"/>
        </w:rPr>
        <w:t xml:space="preserve"> БЭС //</w:t>
      </w:r>
      <w:r w:rsidR="00836473" w:rsidRPr="00FF0F7C">
        <w:rPr>
          <w:sz w:val="28"/>
          <w:szCs w:val="28"/>
        </w:rPr>
        <w:t xml:space="preserve"> интернет-источник </w:t>
      </w:r>
      <w:hyperlink r:id="rId21" w:history="1">
        <w:r w:rsidR="009A445B" w:rsidRPr="00FF0F7C">
          <w:rPr>
            <w:rStyle w:val="a3"/>
            <w:sz w:val="28"/>
            <w:szCs w:val="28"/>
          </w:rPr>
          <w:t>http://www.onlinedics.ru/slovar/bes.html</w:t>
        </w:r>
      </w:hyperlink>
      <w:r w:rsidR="009A445B" w:rsidRPr="00FF0F7C">
        <w:rPr>
          <w:sz w:val="28"/>
          <w:szCs w:val="28"/>
          <w:lang w:val="kk-KZ"/>
        </w:rPr>
        <w:t xml:space="preserve"> </w:t>
      </w:r>
      <w:r w:rsidR="00506EF0" w:rsidRPr="00FF0F7C">
        <w:rPr>
          <w:sz w:val="28"/>
          <w:szCs w:val="28"/>
        </w:rPr>
        <w:t>(или любой другой источник по выбору студента)</w:t>
      </w:r>
      <w:r w:rsidR="00836473" w:rsidRPr="00FF0F7C">
        <w:rPr>
          <w:sz w:val="28"/>
          <w:szCs w:val="28"/>
        </w:rPr>
        <w:t>.</w:t>
      </w:r>
    </w:p>
    <w:p w14:paraId="127B3482" w14:textId="77777777" w:rsidR="005A2E6A" w:rsidRPr="00FF0F7C" w:rsidRDefault="00B73ABC" w:rsidP="00B73ABC">
      <w:pPr>
        <w:pStyle w:val="a9"/>
        <w:shd w:val="clear" w:color="auto" w:fill="FFFFFF"/>
        <w:spacing w:before="0" w:beforeAutospacing="0" w:after="0" w:afterAutospacing="0"/>
        <w:ind w:firstLine="709"/>
        <w:jc w:val="both"/>
        <w:rPr>
          <w:sz w:val="28"/>
          <w:szCs w:val="28"/>
        </w:rPr>
      </w:pPr>
      <w:r w:rsidRPr="00FF0F7C">
        <w:rPr>
          <w:sz w:val="28"/>
          <w:szCs w:val="28"/>
        </w:rPr>
        <w:t>–</w:t>
      </w:r>
      <w:r w:rsidR="009A445B" w:rsidRPr="00FF0F7C">
        <w:rPr>
          <w:sz w:val="28"/>
          <w:szCs w:val="28"/>
          <w:lang w:val="kk-KZ"/>
        </w:rPr>
        <w:t xml:space="preserve"> </w:t>
      </w:r>
      <w:r w:rsidR="005A2E6A" w:rsidRPr="00FF0F7C">
        <w:rPr>
          <w:sz w:val="28"/>
          <w:szCs w:val="28"/>
        </w:rPr>
        <w:t>Проведение сравнительно-сопоставительной работы по определениям ключевых терминов, точки зрения, обсуждение.</w:t>
      </w:r>
    </w:p>
    <w:p w14:paraId="1B9A16C0" w14:textId="6E2AF440" w:rsidR="006735FD" w:rsidRPr="00FF0F7C" w:rsidRDefault="00B73ABC" w:rsidP="00A966F6">
      <w:pPr>
        <w:pStyle w:val="a9"/>
        <w:shd w:val="clear" w:color="auto" w:fill="FFFFFF"/>
        <w:spacing w:before="0" w:beforeAutospacing="0" w:after="0" w:afterAutospacing="0"/>
        <w:ind w:firstLine="709"/>
        <w:jc w:val="both"/>
        <w:rPr>
          <w:sz w:val="28"/>
          <w:szCs w:val="28"/>
        </w:rPr>
      </w:pPr>
      <w:r w:rsidRPr="00FF0F7C">
        <w:rPr>
          <w:sz w:val="28"/>
          <w:szCs w:val="28"/>
        </w:rPr>
        <w:t>–</w:t>
      </w:r>
      <w:r w:rsidR="009A445B" w:rsidRPr="00FF0F7C">
        <w:rPr>
          <w:sz w:val="28"/>
          <w:szCs w:val="28"/>
          <w:lang w:val="kk-KZ"/>
        </w:rPr>
        <w:t xml:space="preserve"> </w:t>
      </w:r>
      <w:r w:rsidR="005A2E6A" w:rsidRPr="00FF0F7C">
        <w:rPr>
          <w:sz w:val="28"/>
          <w:szCs w:val="28"/>
        </w:rPr>
        <w:t xml:space="preserve">Чтение мини-текстов по тематике семинара, выявление методом </w:t>
      </w:r>
      <w:r w:rsidR="005A2E6A" w:rsidRPr="00FF0F7C">
        <w:rPr>
          <w:sz w:val="28"/>
          <w:szCs w:val="28"/>
          <w:lang w:val="en-US"/>
        </w:rPr>
        <w:t>seo</w:t>
      </w:r>
      <w:r w:rsidR="005A2E6A" w:rsidRPr="00FF0F7C">
        <w:rPr>
          <w:sz w:val="28"/>
          <w:szCs w:val="28"/>
        </w:rPr>
        <w:t xml:space="preserve">-анализа </w:t>
      </w:r>
      <w:r w:rsidR="00A966F6" w:rsidRPr="00FF0F7C">
        <w:rPr>
          <w:sz w:val="28"/>
          <w:szCs w:val="28"/>
        </w:rPr>
        <w:t xml:space="preserve">общеупотребительных, </w:t>
      </w:r>
      <w:r w:rsidR="005A2E6A" w:rsidRPr="00FF0F7C">
        <w:rPr>
          <w:sz w:val="28"/>
          <w:szCs w:val="28"/>
        </w:rPr>
        <w:t>общенаучных, узкоспециальных</w:t>
      </w:r>
      <w:r w:rsidR="00A966F6" w:rsidRPr="00FF0F7C">
        <w:rPr>
          <w:sz w:val="28"/>
          <w:szCs w:val="28"/>
        </w:rPr>
        <w:t xml:space="preserve"> (лингвистических) </w:t>
      </w:r>
      <w:r w:rsidR="005A2E6A" w:rsidRPr="00FF0F7C">
        <w:rPr>
          <w:sz w:val="28"/>
          <w:szCs w:val="28"/>
        </w:rPr>
        <w:t>терминов, представить комментарий.</w:t>
      </w:r>
      <w:r w:rsidR="006735FD" w:rsidRPr="00FF0F7C">
        <w:rPr>
          <w:sz w:val="28"/>
          <w:szCs w:val="28"/>
        </w:rPr>
        <w:t xml:space="preserve"> </w:t>
      </w:r>
      <w:r w:rsidR="00A966F6" w:rsidRPr="00FF0F7C">
        <w:rPr>
          <w:sz w:val="28"/>
          <w:szCs w:val="28"/>
        </w:rPr>
        <w:t xml:space="preserve">Данную работу покажем </w:t>
      </w:r>
      <w:r w:rsidR="006735FD" w:rsidRPr="00FF0F7C">
        <w:rPr>
          <w:sz w:val="28"/>
          <w:szCs w:val="28"/>
        </w:rPr>
        <w:t>на примере научной статьи А.М. Мудровской «Из опыта исследования концепта «красота»: свободный ассоциативный эксперимент»</w:t>
      </w:r>
      <w:r w:rsidR="006735FD" w:rsidRPr="00FF0F7C">
        <w:rPr>
          <w:color w:val="FF0000"/>
          <w:sz w:val="28"/>
          <w:szCs w:val="28"/>
        </w:rPr>
        <w:t xml:space="preserve"> </w:t>
      </w:r>
      <w:r w:rsidR="00C807D3" w:rsidRPr="00FF0F7C">
        <w:rPr>
          <w:sz w:val="28"/>
          <w:szCs w:val="28"/>
        </w:rPr>
        <w:t xml:space="preserve">[120]. </w:t>
      </w:r>
      <w:r w:rsidR="00A966F6" w:rsidRPr="00FF0F7C">
        <w:rPr>
          <w:sz w:val="28"/>
          <w:szCs w:val="28"/>
        </w:rPr>
        <w:t xml:space="preserve">Рассмотрим результаты проведенного на занятии </w:t>
      </w:r>
      <w:r w:rsidR="00A966F6" w:rsidRPr="00FF0F7C">
        <w:rPr>
          <w:sz w:val="28"/>
          <w:szCs w:val="28"/>
          <w:lang w:val="en-US"/>
        </w:rPr>
        <w:t>seo</w:t>
      </w:r>
      <w:r w:rsidR="00A966F6" w:rsidRPr="00FF0F7C">
        <w:rPr>
          <w:sz w:val="28"/>
          <w:szCs w:val="28"/>
        </w:rPr>
        <w:t xml:space="preserve">-анализа –  показатели использования терминов и слов в цифровом и процентном соотношении </w:t>
      </w:r>
      <w:r w:rsidR="00F012E6" w:rsidRPr="00FF0F7C">
        <w:rPr>
          <w:sz w:val="28"/>
          <w:szCs w:val="28"/>
        </w:rPr>
        <w:t>по частотности употребления в рамках</w:t>
      </w:r>
      <w:r w:rsidR="00A966F6" w:rsidRPr="00FF0F7C">
        <w:rPr>
          <w:sz w:val="28"/>
          <w:szCs w:val="28"/>
        </w:rPr>
        <w:t xml:space="preserve"> общего содержания статьи:</w:t>
      </w:r>
    </w:p>
    <w:p w14:paraId="01678E15" w14:textId="77777777" w:rsidR="00F012E6" w:rsidRPr="00FF0F7C" w:rsidRDefault="00F012E6" w:rsidP="00272251">
      <w:pPr>
        <w:spacing w:after="0" w:line="240" w:lineRule="auto"/>
        <w:rPr>
          <w:rFonts w:ascii="Times New Roman" w:hAnsi="Times New Roman" w:cs="Times New Roman"/>
          <w:sz w:val="28"/>
          <w:szCs w:val="28"/>
        </w:rPr>
      </w:pPr>
      <w:r w:rsidRPr="00FF0F7C">
        <w:rPr>
          <w:rFonts w:ascii="Times New Roman" w:hAnsi="Times New Roman" w:cs="Times New Roman"/>
          <w:i/>
          <w:sz w:val="28"/>
          <w:szCs w:val="28"/>
        </w:rPr>
        <w:t>Общеупотребительные слова</w:t>
      </w:r>
      <w:r w:rsidRPr="00FF0F7C">
        <w:rPr>
          <w:rFonts w:ascii="Times New Roman" w:hAnsi="Times New Roman" w:cs="Times New Roman"/>
          <w:sz w:val="28"/>
          <w:szCs w:val="28"/>
        </w:rPr>
        <w:t xml:space="preserve">: </w:t>
      </w:r>
    </w:p>
    <w:p w14:paraId="7CC2764B" w14:textId="77777777" w:rsidR="00F012E6" w:rsidRPr="00FF0F7C" w:rsidRDefault="00F012E6" w:rsidP="00272251">
      <w:pPr>
        <w:spacing w:after="0" w:line="240" w:lineRule="auto"/>
        <w:ind w:firstLine="709"/>
        <w:rPr>
          <w:rFonts w:ascii="Times New Roman" w:hAnsi="Times New Roman" w:cs="Times New Roman"/>
          <w:sz w:val="28"/>
          <w:szCs w:val="28"/>
        </w:rPr>
      </w:pPr>
      <w:r w:rsidRPr="00FF0F7C">
        <w:rPr>
          <w:rFonts w:ascii="Times New Roman" w:hAnsi="Times New Roman" w:cs="Times New Roman"/>
          <w:sz w:val="28"/>
          <w:szCs w:val="28"/>
        </w:rPr>
        <w:t xml:space="preserve">Красота – 31 – 1.91% </w:t>
      </w:r>
    </w:p>
    <w:p w14:paraId="4B412411" w14:textId="77777777" w:rsidR="00F012E6" w:rsidRPr="00FF0F7C" w:rsidRDefault="00F012E6" w:rsidP="00F012E6">
      <w:pPr>
        <w:spacing w:after="0" w:line="240" w:lineRule="auto"/>
        <w:ind w:firstLine="709"/>
        <w:rPr>
          <w:rFonts w:ascii="Times New Roman" w:hAnsi="Times New Roman" w:cs="Times New Roman"/>
          <w:sz w:val="28"/>
          <w:szCs w:val="28"/>
        </w:rPr>
      </w:pPr>
      <w:r w:rsidRPr="00FF0F7C">
        <w:rPr>
          <w:rFonts w:ascii="Times New Roman" w:hAnsi="Times New Roman" w:cs="Times New Roman"/>
          <w:sz w:val="28"/>
          <w:szCs w:val="28"/>
        </w:rPr>
        <w:t>Человек – 13 – 0.8%</w:t>
      </w:r>
    </w:p>
    <w:p w14:paraId="1D11791E" w14:textId="77777777" w:rsidR="00F012E6" w:rsidRPr="00FF0F7C" w:rsidRDefault="00F012E6" w:rsidP="00F012E6">
      <w:pPr>
        <w:spacing w:after="0" w:line="240" w:lineRule="auto"/>
        <w:ind w:firstLine="709"/>
        <w:rPr>
          <w:rFonts w:ascii="Times New Roman" w:hAnsi="Times New Roman" w:cs="Times New Roman"/>
          <w:sz w:val="28"/>
          <w:szCs w:val="28"/>
        </w:rPr>
      </w:pPr>
      <w:r w:rsidRPr="00FF0F7C">
        <w:rPr>
          <w:rFonts w:ascii="Times New Roman" w:hAnsi="Times New Roman" w:cs="Times New Roman"/>
          <w:sz w:val="28"/>
          <w:szCs w:val="28"/>
        </w:rPr>
        <w:t>Слова – 10 – 0.61%</w:t>
      </w:r>
    </w:p>
    <w:p w14:paraId="42603EAD" w14:textId="77777777" w:rsidR="00F012E6" w:rsidRPr="00FF0F7C" w:rsidRDefault="00F012E6" w:rsidP="00F012E6">
      <w:pPr>
        <w:spacing w:after="0" w:line="240" w:lineRule="auto"/>
        <w:ind w:firstLine="709"/>
        <w:rPr>
          <w:rFonts w:ascii="Times New Roman" w:hAnsi="Times New Roman" w:cs="Times New Roman"/>
          <w:sz w:val="28"/>
          <w:szCs w:val="28"/>
        </w:rPr>
      </w:pPr>
      <w:r w:rsidRPr="00FF0F7C">
        <w:rPr>
          <w:rFonts w:ascii="Times New Roman" w:hAnsi="Times New Roman" w:cs="Times New Roman"/>
          <w:sz w:val="28"/>
          <w:szCs w:val="28"/>
        </w:rPr>
        <w:t>Результат – 8 – 0.49%</w:t>
      </w:r>
    </w:p>
    <w:p w14:paraId="01515755" w14:textId="77777777" w:rsidR="00F012E6" w:rsidRPr="00FF0F7C" w:rsidRDefault="00F012E6" w:rsidP="00F012E6">
      <w:pPr>
        <w:spacing w:after="0" w:line="240" w:lineRule="auto"/>
        <w:ind w:firstLine="709"/>
        <w:rPr>
          <w:rFonts w:ascii="Times New Roman" w:hAnsi="Times New Roman" w:cs="Times New Roman"/>
          <w:sz w:val="28"/>
          <w:szCs w:val="28"/>
        </w:rPr>
      </w:pPr>
      <w:r w:rsidRPr="00FF0F7C">
        <w:rPr>
          <w:rFonts w:ascii="Times New Roman" w:hAnsi="Times New Roman" w:cs="Times New Roman"/>
          <w:sz w:val="28"/>
          <w:szCs w:val="28"/>
        </w:rPr>
        <w:t xml:space="preserve">Девушка – 6 – 0.37% </w:t>
      </w:r>
    </w:p>
    <w:p w14:paraId="288FFB3F" w14:textId="77777777" w:rsidR="00F012E6" w:rsidRPr="00FF0F7C" w:rsidRDefault="00F012E6" w:rsidP="00F012E6">
      <w:pPr>
        <w:spacing w:after="0" w:line="240" w:lineRule="auto"/>
        <w:ind w:firstLine="709"/>
        <w:rPr>
          <w:rFonts w:ascii="Times New Roman" w:hAnsi="Times New Roman" w:cs="Times New Roman"/>
          <w:sz w:val="28"/>
          <w:szCs w:val="28"/>
        </w:rPr>
      </w:pPr>
      <w:r w:rsidRPr="00FF0F7C">
        <w:rPr>
          <w:rFonts w:ascii="Times New Roman" w:hAnsi="Times New Roman" w:cs="Times New Roman"/>
          <w:sz w:val="28"/>
          <w:szCs w:val="28"/>
        </w:rPr>
        <w:t>Ответы – 6 – 0.37%</w:t>
      </w:r>
    </w:p>
    <w:p w14:paraId="36A66F8A" w14:textId="77777777" w:rsidR="006735FD" w:rsidRPr="00FF0F7C" w:rsidRDefault="006735FD" w:rsidP="00272251">
      <w:pPr>
        <w:spacing w:after="0" w:line="240" w:lineRule="auto"/>
        <w:rPr>
          <w:rFonts w:ascii="Times New Roman" w:hAnsi="Times New Roman" w:cs="Times New Roman"/>
          <w:sz w:val="28"/>
          <w:szCs w:val="28"/>
        </w:rPr>
      </w:pPr>
      <w:r w:rsidRPr="00FF0F7C">
        <w:rPr>
          <w:rFonts w:ascii="Times New Roman" w:hAnsi="Times New Roman" w:cs="Times New Roman"/>
          <w:i/>
          <w:sz w:val="28"/>
          <w:szCs w:val="28"/>
        </w:rPr>
        <w:lastRenderedPageBreak/>
        <w:t>Общенаучные</w:t>
      </w:r>
      <w:r w:rsidRPr="00FF0F7C">
        <w:rPr>
          <w:rFonts w:ascii="Times New Roman" w:hAnsi="Times New Roman" w:cs="Times New Roman"/>
          <w:sz w:val="28"/>
          <w:szCs w:val="28"/>
        </w:rPr>
        <w:t xml:space="preserve"> </w:t>
      </w:r>
      <w:r w:rsidRPr="00FF0F7C">
        <w:rPr>
          <w:rFonts w:ascii="Times New Roman" w:hAnsi="Times New Roman" w:cs="Times New Roman"/>
          <w:i/>
          <w:sz w:val="28"/>
          <w:szCs w:val="28"/>
        </w:rPr>
        <w:t>термины:</w:t>
      </w:r>
    </w:p>
    <w:p w14:paraId="2A11C355" w14:textId="77777777" w:rsidR="006735FD" w:rsidRPr="00FF0F7C" w:rsidRDefault="00C514D1" w:rsidP="00272251">
      <w:pPr>
        <w:spacing w:after="0" w:line="240" w:lineRule="auto"/>
        <w:ind w:firstLine="709"/>
        <w:rPr>
          <w:rFonts w:ascii="Times New Roman" w:hAnsi="Times New Roman" w:cs="Times New Roman"/>
          <w:sz w:val="28"/>
          <w:szCs w:val="28"/>
        </w:rPr>
      </w:pPr>
      <w:r w:rsidRPr="00FF0F7C">
        <w:rPr>
          <w:rFonts w:ascii="Times New Roman" w:hAnsi="Times New Roman" w:cs="Times New Roman"/>
          <w:sz w:val="28"/>
          <w:szCs w:val="28"/>
        </w:rPr>
        <w:t>Исследование</w:t>
      </w:r>
      <w:r w:rsidR="006735FD" w:rsidRPr="00FF0F7C">
        <w:rPr>
          <w:rFonts w:ascii="Times New Roman" w:hAnsi="Times New Roman" w:cs="Times New Roman"/>
          <w:sz w:val="28"/>
          <w:szCs w:val="28"/>
        </w:rPr>
        <w:t xml:space="preserve"> – 16 – 0.98%</w:t>
      </w:r>
    </w:p>
    <w:p w14:paraId="067F6CE6" w14:textId="77777777" w:rsidR="006735FD" w:rsidRPr="00FF0F7C" w:rsidRDefault="006735FD" w:rsidP="00272251">
      <w:pPr>
        <w:spacing w:after="0" w:line="240" w:lineRule="auto"/>
        <w:ind w:firstLine="709"/>
        <w:rPr>
          <w:rFonts w:ascii="Times New Roman" w:hAnsi="Times New Roman" w:cs="Times New Roman"/>
          <w:sz w:val="28"/>
          <w:szCs w:val="28"/>
        </w:rPr>
      </w:pPr>
      <w:r w:rsidRPr="00FF0F7C">
        <w:rPr>
          <w:rFonts w:ascii="Times New Roman" w:hAnsi="Times New Roman" w:cs="Times New Roman"/>
          <w:sz w:val="28"/>
          <w:szCs w:val="28"/>
        </w:rPr>
        <w:t>Изучение – 7 – 0.43%</w:t>
      </w:r>
    </w:p>
    <w:p w14:paraId="61815EF0" w14:textId="77777777" w:rsidR="006735FD" w:rsidRPr="00FF0F7C" w:rsidRDefault="006735FD" w:rsidP="00272251">
      <w:pPr>
        <w:spacing w:after="0" w:line="240" w:lineRule="auto"/>
        <w:ind w:firstLine="709"/>
        <w:rPr>
          <w:rFonts w:ascii="Times New Roman" w:hAnsi="Times New Roman" w:cs="Times New Roman"/>
          <w:sz w:val="28"/>
          <w:szCs w:val="28"/>
        </w:rPr>
      </w:pPr>
      <w:r w:rsidRPr="00FF0F7C">
        <w:rPr>
          <w:rFonts w:ascii="Times New Roman" w:hAnsi="Times New Roman" w:cs="Times New Roman"/>
          <w:sz w:val="28"/>
          <w:szCs w:val="28"/>
        </w:rPr>
        <w:t xml:space="preserve">Метод – 6 – 0.37% </w:t>
      </w:r>
    </w:p>
    <w:p w14:paraId="3B23FD8C" w14:textId="77777777" w:rsidR="006735FD" w:rsidRPr="00FF0F7C" w:rsidRDefault="006735FD" w:rsidP="00C514D1">
      <w:pPr>
        <w:spacing w:after="0" w:line="240" w:lineRule="auto"/>
        <w:rPr>
          <w:rFonts w:ascii="Times New Roman" w:hAnsi="Times New Roman" w:cs="Times New Roman"/>
          <w:i/>
          <w:sz w:val="28"/>
          <w:szCs w:val="28"/>
        </w:rPr>
      </w:pPr>
      <w:r w:rsidRPr="00FF0F7C">
        <w:rPr>
          <w:rFonts w:ascii="Times New Roman" w:hAnsi="Times New Roman" w:cs="Times New Roman"/>
          <w:i/>
          <w:sz w:val="28"/>
          <w:szCs w:val="28"/>
        </w:rPr>
        <w:t xml:space="preserve">Узкоспециальные термины: </w:t>
      </w:r>
    </w:p>
    <w:p w14:paraId="6EC2ADF6" w14:textId="77777777" w:rsidR="006735FD" w:rsidRPr="00FF0F7C" w:rsidRDefault="00C514D1" w:rsidP="00F012E6">
      <w:pPr>
        <w:spacing w:after="0" w:line="240" w:lineRule="auto"/>
        <w:rPr>
          <w:rFonts w:ascii="Times New Roman" w:hAnsi="Times New Roman" w:cs="Times New Roman"/>
          <w:sz w:val="28"/>
          <w:szCs w:val="28"/>
        </w:rPr>
      </w:pPr>
      <w:r w:rsidRPr="00FF0F7C">
        <w:rPr>
          <w:rFonts w:ascii="Times New Roman" w:hAnsi="Times New Roman" w:cs="Times New Roman"/>
          <w:sz w:val="28"/>
          <w:szCs w:val="28"/>
        </w:rPr>
        <w:tab/>
      </w:r>
      <w:r w:rsidR="006735FD" w:rsidRPr="00FF0F7C">
        <w:rPr>
          <w:rFonts w:ascii="Times New Roman" w:hAnsi="Times New Roman" w:cs="Times New Roman"/>
          <w:sz w:val="28"/>
          <w:szCs w:val="28"/>
        </w:rPr>
        <w:t>Ассоциативный – 42 – 2.58%</w:t>
      </w:r>
    </w:p>
    <w:p w14:paraId="3D98A8DC" w14:textId="77777777" w:rsidR="00C514D1" w:rsidRPr="00FF0F7C" w:rsidRDefault="00C514D1" w:rsidP="00C514D1">
      <w:pPr>
        <w:spacing w:after="0" w:line="240" w:lineRule="auto"/>
        <w:ind w:firstLine="709"/>
        <w:rPr>
          <w:rFonts w:ascii="Times New Roman" w:hAnsi="Times New Roman" w:cs="Times New Roman"/>
          <w:sz w:val="28"/>
          <w:szCs w:val="28"/>
        </w:rPr>
      </w:pPr>
      <w:r w:rsidRPr="00FF0F7C">
        <w:rPr>
          <w:rFonts w:ascii="Times New Roman" w:hAnsi="Times New Roman" w:cs="Times New Roman"/>
          <w:sz w:val="28"/>
          <w:szCs w:val="28"/>
        </w:rPr>
        <w:t xml:space="preserve">Эксперимент – 33 – 2.03% </w:t>
      </w:r>
    </w:p>
    <w:p w14:paraId="2492C861" w14:textId="77777777" w:rsidR="006735FD" w:rsidRPr="00FF0F7C" w:rsidRDefault="006735FD" w:rsidP="00F012E6">
      <w:pPr>
        <w:spacing w:after="0" w:line="240" w:lineRule="auto"/>
        <w:ind w:firstLine="708"/>
        <w:rPr>
          <w:rFonts w:ascii="Times New Roman" w:hAnsi="Times New Roman" w:cs="Times New Roman"/>
          <w:sz w:val="28"/>
          <w:szCs w:val="28"/>
        </w:rPr>
      </w:pPr>
      <w:r w:rsidRPr="00FF0F7C">
        <w:rPr>
          <w:rFonts w:ascii="Times New Roman" w:hAnsi="Times New Roman" w:cs="Times New Roman"/>
          <w:sz w:val="28"/>
          <w:szCs w:val="28"/>
        </w:rPr>
        <w:t xml:space="preserve">Ассоциация – 24 – 1.48% </w:t>
      </w:r>
    </w:p>
    <w:p w14:paraId="2E1DFD84" w14:textId="77777777" w:rsidR="006735FD" w:rsidRPr="00FF0F7C" w:rsidRDefault="006735FD" w:rsidP="00F012E6">
      <w:pPr>
        <w:spacing w:after="0" w:line="240" w:lineRule="auto"/>
        <w:ind w:firstLine="708"/>
        <w:rPr>
          <w:rFonts w:ascii="Times New Roman" w:hAnsi="Times New Roman" w:cs="Times New Roman"/>
          <w:sz w:val="28"/>
          <w:szCs w:val="28"/>
        </w:rPr>
      </w:pPr>
      <w:r w:rsidRPr="00FF0F7C">
        <w:rPr>
          <w:rFonts w:ascii="Times New Roman" w:hAnsi="Times New Roman" w:cs="Times New Roman"/>
          <w:sz w:val="28"/>
          <w:szCs w:val="28"/>
        </w:rPr>
        <w:t>Язык – 19 – 1.17%</w:t>
      </w:r>
    </w:p>
    <w:p w14:paraId="4F938758" w14:textId="77777777" w:rsidR="00F012E6" w:rsidRPr="00FF0F7C" w:rsidRDefault="00F012E6" w:rsidP="00F012E6">
      <w:pPr>
        <w:spacing w:after="0" w:line="240" w:lineRule="auto"/>
        <w:ind w:firstLine="708"/>
        <w:rPr>
          <w:rFonts w:ascii="Times New Roman" w:hAnsi="Times New Roman" w:cs="Times New Roman"/>
          <w:sz w:val="28"/>
          <w:szCs w:val="28"/>
        </w:rPr>
      </w:pPr>
      <w:r w:rsidRPr="00FF0F7C">
        <w:rPr>
          <w:rFonts w:ascii="Times New Roman" w:hAnsi="Times New Roman" w:cs="Times New Roman"/>
          <w:sz w:val="28"/>
          <w:szCs w:val="28"/>
        </w:rPr>
        <w:t>Сознание – 14 – 0.86%</w:t>
      </w:r>
    </w:p>
    <w:p w14:paraId="69BC255D" w14:textId="77777777" w:rsidR="00F012E6" w:rsidRPr="00FF0F7C" w:rsidRDefault="00F012E6" w:rsidP="00F012E6">
      <w:pPr>
        <w:spacing w:after="0" w:line="240" w:lineRule="auto"/>
        <w:ind w:firstLine="708"/>
        <w:rPr>
          <w:rFonts w:ascii="Times New Roman" w:hAnsi="Times New Roman" w:cs="Times New Roman"/>
          <w:sz w:val="28"/>
          <w:szCs w:val="28"/>
        </w:rPr>
      </w:pPr>
      <w:r w:rsidRPr="00FF0F7C">
        <w:rPr>
          <w:rFonts w:ascii="Times New Roman" w:hAnsi="Times New Roman" w:cs="Times New Roman"/>
          <w:sz w:val="28"/>
          <w:szCs w:val="28"/>
        </w:rPr>
        <w:t>Реакция – 11 – 0.68%</w:t>
      </w:r>
    </w:p>
    <w:p w14:paraId="71F25E4A" w14:textId="77777777" w:rsidR="006735FD" w:rsidRPr="00FF0F7C" w:rsidRDefault="006735FD" w:rsidP="00F012E6">
      <w:pPr>
        <w:spacing w:after="0" w:line="240" w:lineRule="auto"/>
        <w:ind w:firstLine="708"/>
        <w:rPr>
          <w:rFonts w:ascii="Times New Roman" w:hAnsi="Times New Roman" w:cs="Times New Roman"/>
          <w:sz w:val="28"/>
          <w:szCs w:val="28"/>
        </w:rPr>
      </w:pPr>
      <w:r w:rsidRPr="00FF0F7C">
        <w:rPr>
          <w:rFonts w:ascii="Times New Roman" w:hAnsi="Times New Roman" w:cs="Times New Roman"/>
          <w:sz w:val="28"/>
          <w:szCs w:val="28"/>
        </w:rPr>
        <w:t>Респонденты – 11 – 0.68%</w:t>
      </w:r>
    </w:p>
    <w:p w14:paraId="7A18203C" w14:textId="77777777" w:rsidR="006735FD" w:rsidRPr="00FF0F7C" w:rsidRDefault="006735FD" w:rsidP="00F012E6">
      <w:pPr>
        <w:spacing w:after="0" w:line="240" w:lineRule="auto"/>
        <w:ind w:firstLine="708"/>
        <w:rPr>
          <w:rFonts w:ascii="Times New Roman" w:hAnsi="Times New Roman" w:cs="Times New Roman"/>
          <w:sz w:val="28"/>
          <w:szCs w:val="28"/>
        </w:rPr>
      </w:pPr>
      <w:r w:rsidRPr="00FF0F7C">
        <w:rPr>
          <w:rFonts w:ascii="Times New Roman" w:hAnsi="Times New Roman" w:cs="Times New Roman"/>
          <w:sz w:val="28"/>
          <w:szCs w:val="28"/>
        </w:rPr>
        <w:t xml:space="preserve">Носитель – 11 – 0.68% </w:t>
      </w:r>
    </w:p>
    <w:p w14:paraId="0A99989C" w14:textId="77777777" w:rsidR="00F012E6" w:rsidRPr="00FF0F7C" w:rsidRDefault="00F012E6" w:rsidP="00F012E6">
      <w:pPr>
        <w:spacing w:after="0" w:line="240" w:lineRule="auto"/>
        <w:ind w:firstLine="708"/>
        <w:rPr>
          <w:rFonts w:ascii="Times New Roman" w:hAnsi="Times New Roman" w:cs="Times New Roman"/>
          <w:sz w:val="28"/>
          <w:szCs w:val="28"/>
        </w:rPr>
      </w:pPr>
      <w:r w:rsidRPr="00FF0F7C">
        <w:rPr>
          <w:rFonts w:ascii="Times New Roman" w:hAnsi="Times New Roman" w:cs="Times New Roman"/>
          <w:sz w:val="28"/>
          <w:szCs w:val="28"/>
        </w:rPr>
        <w:t>Поле – 7 – 0.43%</w:t>
      </w:r>
    </w:p>
    <w:p w14:paraId="4180410F" w14:textId="77777777" w:rsidR="006735FD" w:rsidRPr="00FF0F7C" w:rsidRDefault="006735FD" w:rsidP="00F012E6">
      <w:pPr>
        <w:spacing w:after="0" w:line="240" w:lineRule="auto"/>
        <w:ind w:firstLine="708"/>
        <w:rPr>
          <w:rFonts w:ascii="Times New Roman" w:hAnsi="Times New Roman" w:cs="Times New Roman"/>
          <w:sz w:val="28"/>
          <w:szCs w:val="28"/>
        </w:rPr>
      </w:pPr>
      <w:r w:rsidRPr="00FF0F7C">
        <w:rPr>
          <w:rFonts w:ascii="Times New Roman" w:hAnsi="Times New Roman" w:cs="Times New Roman"/>
          <w:sz w:val="28"/>
          <w:szCs w:val="28"/>
        </w:rPr>
        <w:t>Лингвистика – 6 – 0.37%</w:t>
      </w:r>
    </w:p>
    <w:p w14:paraId="704CB29D" w14:textId="77777777" w:rsidR="00F012E6" w:rsidRPr="00FF0F7C" w:rsidRDefault="00F012E6" w:rsidP="00F012E6">
      <w:pPr>
        <w:spacing w:after="0" w:line="240" w:lineRule="auto"/>
        <w:ind w:firstLine="708"/>
        <w:rPr>
          <w:rFonts w:ascii="Times New Roman" w:hAnsi="Times New Roman" w:cs="Times New Roman"/>
          <w:sz w:val="28"/>
          <w:szCs w:val="28"/>
        </w:rPr>
      </w:pPr>
      <w:r w:rsidRPr="00FF0F7C">
        <w:rPr>
          <w:rFonts w:ascii="Times New Roman" w:hAnsi="Times New Roman" w:cs="Times New Roman"/>
          <w:sz w:val="28"/>
          <w:szCs w:val="28"/>
        </w:rPr>
        <w:t>Значение – 6 – 0.37%</w:t>
      </w:r>
    </w:p>
    <w:p w14:paraId="496D2CE4" w14:textId="77777777" w:rsidR="00C514D1" w:rsidRPr="00FF0F7C" w:rsidRDefault="00C514D1" w:rsidP="00C807D3">
      <w:pPr>
        <w:spacing w:after="0" w:line="240" w:lineRule="auto"/>
        <w:ind w:firstLine="708"/>
        <w:jc w:val="both"/>
        <w:rPr>
          <w:rFonts w:ascii="Times New Roman" w:hAnsi="Times New Roman" w:cs="Times New Roman"/>
          <w:sz w:val="28"/>
          <w:szCs w:val="28"/>
        </w:rPr>
      </w:pPr>
      <w:r w:rsidRPr="00FF0F7C">
        <w:rPr>
          <w:rFonts w:ascii="Times New Roman" w:hAnsi="Times New Roman" w:cs="Times New Roman"/>
          <w:sz w:val="28"/>
          <w:szCs w:val="28"/>
        </w:rPr>
        <w:t xml:space="preserve">Вывод: Анализ показал, что наиболее частотными оказались слова </w:t>
      </w:r>
      <w:r w:rsidRPr="00FF0F7C">
        <w:rPr>
          <w:rFonts w:ascii="Times New Roman" w:hAnsi="Times New Roman" w:cs="Times New Roman"/>
          <w:i/>
          <w:sz w:val="28"/>
          <w:szCs w:val="28"/>
        </w:rPr>
        <w:t>красота, человек</w:t>
      </w:r>
      <w:r w:rsidRPr="00FF0F7C">
        <w:rPr>
          <w:rFonts w:ascii="Times New Roman" w:hAnsi="Times New Roman" w:cs="Times New Roman"/>
          <w:sz w:val="28"/>
          <w:szCs w:val="28"/>
        </w:rPr>
        <w:t xml:space="preserve"> (общеупотр.), </w:t>
      </w:r>
      <w:r w:rsidRPr="00FF0F7C">
        <w:rPr>
          <w:rFonts w:ascii="Times New Roman" w:hAnsi="Times New Roman" w:cs="Times New Roman"/>
          <w:i/>
          <w:sz w:val="28"/>
          <w:szCs w:val="28"/>
        </w:rPr>
        <w:t>исследование</w:t>
      </w:r>
      <w:r w:rsidRPr="00FF0F7C">
        <w:rPr>
          <w:rFonts w:ascii="Times New Roman" w:hAnsi="Times New Roman" w:cs="Times New Roman"/>
          <w:sz w:val="28"/>
          <w:szCs w:val="28"/>
        </w:rPr>
        <w:t xml:space="preserve"> (общенауч.), </w:t>
      </w:r>
      <w:r w:rsidRPr="00FF0F7C">
        <w:rPr>
          <w:rFonts w:ascii="Times New Roman" w:hAnsi="Times New Roman" w:cs="Times New Roman"/>
          <w:i/>
          <w:sz w:val="28"/>
          <w:szCs w:val="28"/>
        </w:rPr>
        <w:t xml:space="preserve">ассоциативный, эксперимент, ассоциация, язык, сознание </w:t>
      </w:r>
      <w:r w:rsidRPr="00FF0F7C">
        <w:rPr>
          <w:rFonts w:ascii="Times New Roman" w:hAnsi="Times New Roman" w:cs="Times New Roman"/>
          <w:sz w:val="28"/>
          <w:szCs w:val="28"/>
        </w:rPr>
        <w:t>(узкоспец.). Поэтому внимание обучающегося должно быть направлено на углубленное изучение и усвоение данных языковых единиц</w:t>
      </w:r>
      <w:r w:rsidR="00E34554" w:rsidRPr="00FF0F7C">
        <w:rPr>
          <w:rFonts w:ascii="Times New Roman" w:hAnsi="Times New Roman" w:cs="Times New Roman"/>
          <w:sz w:val="28"/>
          <w:szCs w:val="28"/>
        </w:rPr>
        <w:t>, что в целом поможет понять и запомнить основную информацию научной статьи.</w:t>
      </w:r>
    </w:p>
    <w:p w14:paraId="7C600A68" w14:textId="77777777" w:rsidR="005D254C" w:rsidRPr="00FF0F7C" w:rsidRDefault="00B73ABC" w:rsidP="00C807D3">
      <w:pPr>
        <w:pStyle w:val="a9"/>
        <w:shd w:val="clear" w:color="auto" w:fill="FFFFFF"/>
        <w:spacing w:before="0" w:beforeAutospacing="0" w:after="0" w:afterAutospacing="0"/>
        <w:ind w:firstLine="709"/>
        <w:jc w:val="both"/>
        <w:rPr>
          <w:sz w:val="28"/>
          <w:szCs w:val="28"/>
        </w:rPr>
      </w:pPr>
      <w:r w:rsidRPr="00FF0F7C">
        <w:rPr>
          <w:sz w:val="28"/>
          <w:szCs w:val="28"/>
        </w:rPr>
        <w:t>–</w:t>
      </w:r>
      <w:r w:rsidR="009A445B" w:rsidRPr="00FF0F7C">
        <w:rPr>
          <w:sz w:val="28"/>
          <w:szCs w:val="28"/>
          <w:lang w:val="kk-KZ"/>
        </w:rPr>
        <w:t xml:space="preserve"> </w:t>
      </w:r>
      <w:r w:rsidR="005A2E6A" w:rsidRPr="00FF0F7C">
        <w:rPr>
          <w:sz w:val="28"/>
          <w:szCs w:val="28"/>
        </w:rPr>
        <w:t>Определение значения узкоспециальн</w:t>
      </w:r>
      <w:r w:rsidR="00BE3299" w:rsidRPr="00FF0F7C">
        <w:rPr>
          <w:sz w:val="28"/>
          <w:szCs w:val="28"/>
        </w:rPr>
        <w:t>ого</w:t>
      </w:r>
      <w:r w:rsidR="005A2E6A" w:rsidRPr="00FF0F7C">
        <w:rPr>
          <w:sz w:val="28"/>
          <w:szCs w:val="28"/>
        </w:rPr>
        <w:t xml:space="preserve"> термин</w:t>
      </w:r>
      <w:r w:rsidR="00BE3299" w:rsidRPr="00FF0F7C">
        <w:rPr>
          <w:sz w:val="28"/>
          <w:szCs w:val="28"/>
        </w:rPr>
        <w:t>а и его роли</w:t>
      </w:r>
      <w:r w:rsidR="005A2E6A" w:rsidRPr="00FF0F7C">
        <w:rPr>
          <w:sz w:val="28"/>
          <w:szCs w:val="28"/>
        </w:rPr>
        <w:t xml:space="preserve"> в рамках контекста</w:t>
      </w:r>
      <w:r w:rsidR="00BE3299" w:rsidRPr="00FF0F7C">
        <w:rPr>
          <w:sz w:val="28"/>
          <w:szCs w:val="28"/>
        </w:rPr>
        <w:t>; ответ аргументировать.</w:t>
      </w:r>
    </w:p>
    <w:p w14:paraId="0B7C20FC" w14:textId="77777777" w:rsidR="005D254C" w:rsidRPr="00FF0F7C" w:rsidRDefault="0066692A" w:rsidP="00C807D3">
      <w:pPr>
        <w:pStyle w:val="a9"/>
        <w:shd w:val="clear" w:color="auto" w:fill="FFFFFF"/>
        <w:spacing w:before="0" w:beforeAutospacing="0" w:after="0" w:afterAutospacing="0"/>
        <w:ind w:firstLine="709"/>
        <w:jc w:val="both"/>
        <w:rPr>
          <w:sz w:val="28"/>
          <w:szCs w:val="28"/>
        </w:rPr>
      </w:pPr>
      <w:r w:rsidRPr="00FF0F7C">
        <w:rPr>
          <w:sz w:val="28"/>
          <w:szCs w:val="28"/>
        </w:rPr>
        <w:t xml:space="preserve">3. </w:t>
      </w:r>
      <w:r w:rsidR="00DB2E21" w:rsidRPr="00FF0F7C">
        <w:rPr>
          <w:sz w:val="28"/>
          <w:szCs w:val="28"/>
        </w:rPr>
        <w:t>Составление глоссария</w:t>
      </w:r>
      <w:r w:rsidR="009E2159" w:rsidRPr="00FF0F7C">
        <w:rPr>
          <w:sz w:val="28"/>
          <w:szCs w:val="28"/>
        </w:rPr>
        <w:t xml:space="preserve"> по  теме лекции</w:t>
      </w:r>
      <w:r w:rsidR="00C807D3" w:rsidRPr="00FF0F7C">
        <w:rPr>
          <w:sz w:val="28"/>
          <w:szCs w:val="28"/>
        </w:rPr>
        <w:t>.</w:t>
      </w:r>
    </w:p>
    <w:p w14:paraId="340A17EC" w14:textId="77777777" w:rsidR="005D254C" w:rsidRPr="00FF0F7C" w:rsidRDefault="00DB2E21" w:rsidP="00C807D3">
      <w:pPr>
        <w:pStyle w:val="a9"/>
        <w:shd w:val="clear" w:color="auto" w:fill="FFFFFF"/>
        <w:spacing w:before="0" w:beforeAutospacing="0" w:after="0" w:afterAutospacing="0"/>
        <w:ind w:firstLine="709"/>
        <w:jc w:val="both"/>
        <w:rPr>
          <w:sz w:val="28"/>
          <w:szCs w:val="28"/>
        </w:rPr>
      </w:pPr>
      <w:r w:rsidRPr="00FF0F7C">
        <w:rPr>
          <w:sz w:val="28"/>
          <w:szCs w:val="28"/>
        </w:rPr>
        <w:t xml:space="preserve">4. </w:t>
      </w:r>
      <w:r w:rsidR="0066692A" w:rsidRPr="00FF0F7C">
        <w:rPr>
          <w:sz w:val="28"/>
          <w:szCs w:val="28"/>
        </w:rPr>
        <w:t>Подведение итогов работы на семинаре, оценка.</w:t>
      </w:r>
    </w:p>
    <w:p w14:paraId="0244914E" w14:textId="77777777" w:rsidR="009E2159" w:rsidRPr="00FF0F7C" w:rsidRDefault="00B73ABC" w:rsidP="00C807D3">
      <w:pPr>
        <w:pStyle w:val="a9"/>
        <w:shd w:val="clear" w:color="auto" w:fill="FFFFFF"/>
        <w:spacing w:before="0" w:beforeAutospacing="0" w:after="0" w:afterAutospacing="0"/>
        <w:ind w:firstLine="709"/>
        <w:jc w:val="both"/>
        <w:rPr>
          <w:sz w:val="28"/>
          <w:szCs w:val="28"/>
        </w:rPr>
      </w:pPr>
      <w:r w:rsidRPr="00FF0F7C">
        <w:rPr>
          <w:sz w:val="28"/>
          <w:szCs w:val="28"/>
        </w:rPr>
        <w:t>5. Задание на следующий семинар</w:t>
      </w:r>
      <w:r w:rsidR="009E2159" w:rsidRPr="00FF0F7C">
        <w:rPr>
          <w:sz w:val="28"/>
          <w:szCs w:val="28"/>
        </w:rPr>
        <w:t>:</w:t>
      </w:r>
    </w:p>
    <w:p w14:paraId="1B870546" w14:textId="77777777" w:rsidR="009E2159" w:rsidRPr="00FF0F7C" w:rsidRDefault="009E2159" w:rsidP="00C807D3">
      <w:pPr>
        <w:pStyle w:val="a9"/>
        <w:shd w:val="clear" w:color="auto" w:fill="FFFFFF"/>
        <w:spacing w:before="0" w:beforeAutospacing="0" w:after="0" w:afterAutospacing="0"/>
        <w:jc w:val="both"/>
        <w:rPr>
          <w:sz w:val="28"/>
          <w:szCs w:val="28"/>
          <w:lang w:val="kk-KZ"/>
        </w:rPr>
      </w:pPr>
      <w:r w:rsidRPr="00FF0F7C">
        <w:rPr>
          <w:sz w:val="28"/>
          <w:szCs w:val="28"/>
        </w:rPr>
        <w:t xml:space="preserve">1) подобрать научную статью по тематике курса или текущей лекции, прочитайте; проведите </w:t>
      </w:r>
      <w:r w:rsidRPr="00FF0F7C">
        <w:rPr>
          <w:sz w:val="28"/>
          <w:szCs w:val="28"/>
          <w:lang w:val="en-US"/>
        </w:rPr>
        <w:t>seo</w:t>
      </w:r>
      <w:r w:rsidRPr="00FF0F7C">
        <w:rPr>
          <w:sz w:val="28"/>
          <w:szCs w:val="28"/>
          <w:lang w:val="kk-KZ"/>
        </w:rPr>
        <w:t>-анализ, определите количество и % соотношение общенаучных, общелингвистических, узкоспециальных терминов;</w:t>
      </w:r>
    </w:p>
    <w:p w14:paraId="25E22128" w14:textId="77777777" w:rsidR="0089106B" w:rsidRPr="00FF0F7C" w:rsidRDefault="009E2159" w:rsidP="009A445B">
      <w:pPr>
        <w:pStyle w:val="a9"/>
        <w:shd w:val="clear" w:color="auto" w:fill="FFFFFF"/>
        <w:spacing w:before="0" w:beforeAutospacing="0" w:after="0" w:afterAutospacing="0"/>
        <w:jc w:val="both"/>
        <w:rPr>
          <w:sz w:val="28"/>
          <w:szCs w:val="28"/>
        </w:rPr>
      </w:pPr>
      <w:r w:rsidRPr="00FF0F7C">
        <w:rPr>
          <w:sz w:val="28"/>
          <w:szCs w:val="28"/>
          <w:lang w:val="kk-KZ"/>
        </w:rPr>
        <w:t xml:space="preserve">2) </w:t>
      </w:r>
      <w:r w:rsidRPr="00FF0F7C">
        <w:rPr>
          <w:sz w:val="28"/>
          <w:szCs w:val="28"/>
        </w:rPr>
        <w:t>изучить значения узкоспециальных терминов по лексикографическим источникам (по выбору).</w:t>
      </w:r>
    </w:p>
    <w:p w14:paraId="6F1EB406" w14:textId="77777777" w:rsidR="0090760C" w:rsidRPr="00FF0F7C" w:rsidRDefault="00836473" w:rsidP="002141A2">
      <w:pPr>
        <w:pStyle w:val="a9"/>
        <w:shd w:val="clear" w:color="auto" w:fill="FFFFFF"/>
        <w:spacing w:before="0" w:beforeAutospacing="0" w:after="0" w:afterAutospacing="0"/>
        <w:ind w:firstLine="709"/>
        <w:jc w:val="both"/>
        <w:rPr>
          <w:sz w:val="28"/>
          <w:szCs w:val="28"/>
        </w:rPr>
      </w:pPr>
      <w:r w:rsidRPr="00FF0F7C">
        <w:rPr>
          <w:sz w:val="28"/>
          <w:szCs w:val="28"/>
        </w:rPr>
        <w:t>Лекция 10. Тема: Лингвокогнитивный  подход. Эксперимент как метод исследования дискурса. Свободный ассоциативный эксперимент (САЭ).</w:t>
      </w:r>
    </w:p>
    <w:p w14:paraId="07ED48BD" w14:textId="77777777" w:rsidR="0090760C" w:rsidRPr="00FF0F7C" w:rsidRDefault="00836473" w:rsidP="002141A2">
      <w:pPr>
        <w:pStyle w:val="a9"/>
        <w:shd w:val="clear" w:color="auto" w:fill="FFFFFF"/>
        <w:spacing w:before="0" w:beforeAutospacing="0" w:after="0" w:afterAutospacing="0"/>
        <w:ind w:firstLine="709"/>
        <w:jc w:val="both"/>
        <w:rPr>
          <w:sz w:val="28"/>
          <w:szCs w:val="28"/>
        </w:rPr>
      </w:pPr>
      <w:r w:rsidRPr="00FF0F7C">
        <w:rPr>
          <w:sz w:val="28"/>
          <w:szCs w:val="28"/>
        </w:rPr>
        <w:t xml:space="preserve">Цель </w:t>
      </w:r>
      <w:r w:rsidR="0039564E" w:rsidRPr="00FF0F7C">
        <w:rPr>
          <w:sz w:val="28"/>
          <w:szCs w:val="28"/>
        </w:rPr>
        <w:t>– рассмотреть</w:t>
      </w:r>
      <w:r w:rsidR="0039564E" w:rsidRPr="00FF0F7C">
        <w:rPr>
          <w:color w:val="FF0000"/>
          <w:sz w:val="28"/>
          <w:szCs w:val="28"/>
        </w:rPr>
        <w:t xml:space="preserve"> </w:t>
      </w:r>
      <w:r w:rsidR="0039564E" w:rsidRPr="00FF0F7C">
        <w:rPr>
          <w:sz w:val="28"/>
          <w:szCs w:val="28"/>
        </w:rPr>
        <w:t>ассоциативный эксперимент как эффективный способ исследования дискурса.</w:t>
      </w:r>
    </w:p>
    <w:p w14:paraId="350C2632" w14:textId="77777777" w:rsidR="0039564E" w:rsidRPr="00FF0F7C" w:rsidRDefault="0039564E" w:rsidP="002141A2">
      <w:pPr>
        <w:pStyle w:val="a9"/>
        <w:shd w:val="clear" w:color="auto" w:fill="FFFFFF"/>
        <w:spacing w:before="0" w:beforeAutospacing="0" w:after="0" w:afterAutospacing="0"/>
        <w:ind w:firstLine="709"/>
        <w:jc w:val="both"/>
        <w:rPr>
          <w:sz w:val="28"/>
          <w:szCs w:val="28"/>
        </w:rPr>
      </w:pPr>
      <w:r w:rsidRPr="00FF0F7C">
        <w:rPr>
          <w:sz w:val="28"/>
          <w:szCs w:val="28"/>
        </w:rPr>
        <w:t xml:space="preserve">Задачи: </w:t>
      </w:r>
    </w:p>
    <w:p w14:paraId="2E221419" w14:textId="77777777" w:rsidR="0039564E" w:rsidRPr="00FF0F7C" w:rsidRDefault="009649A3" w:rsidP="00C807D3">
      <w:pPr>
        <w:pStyle w:val="a9"/>
        <w:shd w:val="clear" w:color="auto" w:fill="FFFFFF"/>
        <w:spacing w:before="0" w:beforeAutospacing="0" w:after="0" w:afterAutospacing="0"/>
        <w:jc w:val="both"/>
        <w:rPr>
          <w:sz w:val="28"/>
          <w:szCs w:val="28"/>
        </w:rPr>
      </w:pPr>
      <w:r w:rsidRPr="00FF0F7C">
        <w:rPr>
          <w:sz w:val="28"/>
          <w:szCs w:val="28"/>
        </w:rPr>
        <w:t>–</w:t>
      </w:r>
      <w:r w:rsidR="0039564E" w:rsidRPr="00FF0F7C">
        <w:rPr>
          <w:sz w:val="28"/>
          <w:szCs w:val="28"/>
        </w:rPr>
        <w:t xml:space="preserve"> узнать краткие сведения из истории разработки АЭ;</w:t>
      </w:r>
    </w:p>
    <w:p w14:paraId="6C69C4F1" w14:textId="77777777" w:rsidR="0039564E" w:rsidRPr="00FF0F7C" w:rsidRDefault="009649A3" w:rsidP="00C807D3">
      <w:pPr>
        <w:pStyle w:val="a9"/>
        <w:shd w:val="clear" w:color="auto" w:fill="FFFFFF"/>
        <w:spacing w:before="0" w:beforeAutospacing="0" w:after="0" w:afterAutospacing="0"/>
        <w:jc w:val="both"/>
        <w:rPr>
          <w:sz w:val="28"/>
          <w:szCs w:val="28"/>
        </w:rPr>
      </w:pPr>
      <w:r w:rsidRPr="00FF0F7C">
        <w:rPr>
          <w:sz w:val="28"/>
          <w:szCs w:val="28"/>
        </w:rPr>
        <w:t>–</w:t>
      </w:r>
      <w:r w:rsidR="0039564E" w:rsidRPr="00FF0F7C">
        <w:rPr>
          <w:sz w:val="28"/>
          <w:szCs w:val="28"/>
        </w:rPr>
        <w:t xml:space="preserve"> ознакомиться с типами АЭ и их особенностями;</w:t>
      </w:r>
    </w:p>
    <w:p w14:paraId="30B544CB" w14:textId="77777777" w:rsidR="0039564E" w:rsidRPr="00FF0F7C" w:rsidRDefault="009649A3" w:rsidP="00C807D3">
      <w:pPr>
        <w:pStyle w:val="a9"/>
        <w:shd w:val="clear" w:color="auto" w:fill="FFFFFF"/>
        <w:spacing w:before="0" w:beforeAutospacing="0" w:after="0" w:afterAutospacing="0"/>
        <w:jc w:val="both"/>
        <w:rPr>
          <w:sz w:val="28"/>
          <w:szCs w:val="28"/>
        </w:rPr>
      </w:pPr>
      <w:r w:rsidRPr="00FF0F7C">
        <w:rPr>
          <w:sz w:val="28"/>
          <w:szCs w:val="28"/>
        </w:rPr>
        <w:t>–</w:t>
      </w:r>
      <w:r w:rsidR="0039564E" w:rsidRPr="00FF0F7C">
        <w:rPr>
          <w:sz w:val="28"/>
          <w:szCs w:val="28"/>
        </w:rPr>
        <w:t xml:space="preserve"> изучить особенности САЭ и этапы его проведения;</w:t>
      </w:r>
    </w:p>
    <w:p w14:paraId="351CE14F" w14:textId="77777777" w:rsidR="0089106B" w:rsidRPr="00FF0F7C" w:rsidRDefault="009649A3" w:rsidP="00BF124E">
      <w:pPr>
        <w:pStyle w:val="a9"/>
        <w:shd w:val="clear" w:color="auto" w:fill="FFFFFF"/>
        <w:spacing w:before="0" w:beforeAutospacing="0" w:after="0" w:afterAutospacing="0"/>
        <w:jc w:val="both"/>
        <w:rPr>
          <w:sz w:val="28"/>
          <w:szCs w:val="28"/>
        </w:rPr>
      </w:pPr>
      <w:r w:rsidRPr="00FF0F7C">
        <w:rPr>
          <w:sz w:val="28"/>
          <w:szCs w:val="28"/>
        </w:rPr>
        <w:t>–</w:t>
      </w:r>
      <w:r w:rsidR="0039564E" w:rsidRPr="00FF0F7C">
        <w:rPr>
          <w:sz w:val="28"/>
          <w:szCs w:val="28"/>
        </w:rPr>
        <w:t xml:space="preserve"> рассмотреть анкету и особенности ее со</w:t>
      </w:r>
      <w:r w:rsidR="00E95557" w:rsidRPr="00FF0F7C">
        <w:rPr>
          <w:sz w:val="28"/>
          <w:szCs w:val="28"/>
        </w:rPr>
        <w:t>держания.</w:t>
      </w:r>
    </w:p>
    <w:p w14:paraId="2FFC6B11" w14:textId="77777777" w:rsidR="0041497B" w:rsidRPr="00FF0F7C" w:rsidRDefault="00E95557" w:rsidP="00C807D3">
      <w:pPr>
        <w:pStyle w:val="a9"/>
        <w:shd w:val="clear" w:color="auto" w:fill="FFFFFF"/>
        <w:spacing w:before="0" w:beforeAutospacing="0" w:after="0" w:afterAutospacing="0"/>
        <w:jc w:val="center"/>
        <w:rPr>
          <w:sz w:val="28"/>
          <w:szCs w:val="28"/>
        </w:rPr>
      </w:pPr>
      <w:r w:rsidRPr="00FF0F7C">
        <w:rPr>
          <w:sz w:val="28"/>
          <w:szCs w:val="28"/>
        </w:rPr>
        <w:t>План лекции</w:t>
      </w:r>
      <w:r w:rsidR="00C807D3" w:rsidRPr="00FF0F7C">
        <w:rPr>
          <w:sz w:val="28"/>
          <w:szCs w:val="28"/>
        </w:rPr>
        <w:t>:</w:t>
      </w:r>
    </w:p>
    <w:p w14:paraId="01A43D14" w14:textId="77777777" w:rsidR="00836473" w:rsidRPr="00FF0F7C" w:rsidRDefault="00E95557" w:rsidP="009A445B">
      <w:pPr>
        <w:pStyle w:val="a9"/>
        <w:shd w:val="clear" w:color="auto" w:fill="FFFFFF"/>
        <w:spacing w:before="0" w:beforeAutospacing="0" w:after="0" w:afterAutospacing="0"/>
        <w:jc w:val="both"/>
        <w:rPr>
          <w:sz w:val="28"/>
          <w:szCs w:val="28"/>
        </w:rPr>
      </w:pPr>
      <w:r w:rsidRPr="00FF0F7C">
        <w:rPr>
          <w:sz w:val="28"/>
          <w:szCs w:val="28"/>
        </w:rPr>
        <w:t>1.</w:t>
      </w:r>
      <w:r w:rsidR="00836473" w:rsidRPr="00FF0F7C">
        <w:rPr>
          <w:sz w:val="28"/>
          <w:szCs w:val="28"/>
        </w:rPr>
        <w:t>Организационный момент</w:t>
      </w:r>
      <w:r w:rsidRPr="00FF0F7C">
        <w:rPr>
          <w:sz w:val="28"/>
          <w:szCs w:val="28"/>
        </w:rPr>
        <w:t>: п</w:t>
      </w:r>
      <w:r w:rsidR="00836473" w:rsidRPr="00FF0F7C">
        <w:rPr>
          <w:sz w:val="28"/>
          <w:szCs w:val="28"/>
        </w:rPr>
        <w:t>риветствие</w:t>
      </w:r>
      <w:r w:rsidRPr="00FF0F7C">
        <w:rPr>
          <w:sz w:val="28"/>
          <w:szCs w:val="28"/>
        </w:rPr>
        <w:t>, орг. вопросы</w:t>
      </w:r>
      <w:r w:rsidR="00836473" w:rsidRPr="00FF0F7C">
        <w:rPr>
          <w:sz w:val="28"/>
          <w:szCs w:val="28"/>
        </w:rPr>
        <w:t>.</w:t>
      </w:r>
    </w:p>
    <w:p w14:paraId="14C7C9D6" w14:textId="77777777" w:rsidR="00836473" w:rsidRPr="00FF0F7C" w:rsidRDefault="00E95557" w:rsidP="009A445B">
      <w:pPr>
        <w:pStyle w:val="a9"/>
        <w:shd w:val="clear" w:color="auto" w:fill="FFFFFF"/>
        <w:spacing w:before="0" w:beforeAutospacing="0" w:after="0" w:afterAutospacing="0"/>
        <w:jc w:val="both"/>
        <w:rPr>
          <w:sz w:val="28"/>
          <w:szCs w:val="28"/>
        </w:rPr>
      </w:pPr>
      <w:r w:rsidRPr="00FF0F7C">
        <w:rPr>
          <w:sz w:val="28"/>
          <w:szCs w:val="28"/>
        </w:rPr>
        <w:t xml:space="preserve">2. </w:t>
      </w:r>
      <w:r w:rsidR="0066692A" w:rsidRPr="00FF0F7C">
        <w:rPr>
          <w:sz w:val="28"/>
          <w:szCs w:val="28"/>
        </w:rPr>
        <w:t>Основ</w:t>
      </w:r>
      <w:r w:rsidR="00191C7E" w:rsidRPr="00FF0F7C">
        <w:rPr>
          <w:sz w:val="28"/>
          <w:szCs w:val="28"/>
        </w:rPr>
        <w:t>н</w:t>
      </w:r>
      <w:r w:rsidR="0066692A" w:rsidRPr="00FF0F7C">
        <w:rPr>
          <w:sz w:val="28"/>
          <w:szCs w:val="28"/>
        </w:rPr>
        <w:t xml:space="preserve">ая часть: </w:t>
      </w:r>
      <w:r w:rsidR="00836473" w:rsidRPr="00FF0F7C">
        <w:rPr>
          <w:sz w:val="28"/>
          <w:szCs w:val="28"/>
        </w:rPr>
        <w:t>Ознакомление с теоретическим материалом.</w:t>
      </w:r>
    </w:p>
    <w:p w14:paraId="4F96D89B" w14:textId="77777777" w:rsidR="00836473" w:rsidRPr="00FF0F7C" w:rsidRDefault="00E95557" w:rsidP="009A445B">
      <w:pPr>
        <w:pStyle w:val="a9"/>
        <w:shd w:val="clear" w:color="auto" w:fill="FFFFFF"/>
        <w:spacing w:before="0" w:beforeAutospacing="0" w:after="0" w:afterAutospacing="0"/>
        <w:jc w:val="both"/>
        <w:rPr>
          <w:sz w:val="28"/>
          <w:szCs w:val="28"/>
        </w:rPr>
      </w:pPr>
      <w:r w:rsidRPr="00FF0F7C">
        <w:rPr>
          <w:sz w:val="28"/>
          <w:szCs w:val="28"/>
        </w:rPr>
        <w:lastRenderedPageBreak/>
        <w:t>О</w:t>
      </w:r>
      <w:r w:rsidR="00836473" w:rsidRPr="00FF0F7C">
        <w:rPr>
          <w:sz w:val="28"/>
          <w:szCs w:val="28"/>
        </w:rPr>
        <w:t>сновные положения</w:t>
      </w:r>
      <w:r w:rsidRPr="00FF0F7C">
        <w:rPr>
          <w:sz w:val="28"/>
          <w:szCs w:val="28"/>
        </w:rPr>
        <w:t xml:space="preserve"> лекции</w:t>
      </w:r>
      <w:r w:rsidR="00836473" w:rsidRPr="00FF0F7C">
        <w:rPr>
          <w:sz w:val="28"/>
          <w:szCs w:val="28"/>
        </w:rPr>
        <w:t>:</w:t>
      </w:r>
    </w:p>
    <w:p w14:paraId="69008AAF" w14:textId="77777777" w:rsidR="00E95557" w:rsidRPr="00FF0F7C" w:rsidRDefault="009649A3" w:rsidP="009A445B">
      <w:pPr>
        <w:spacing w:after="0" w:line="240" w:lineRule="auto"/>
        <w:jc w:val="both"/>
        <w:rPr>
          <w:rFonts w:ascii="Times New Roman" w:hAnsi="Times New Roman" w:cs="Times New Roman"/>
          <w:sz w:val="28"/>
          <w:szCs w:val="28"/>
        </w:rPr>
      </w:pPr>
      <w:r w:rsidRPr="00FF0F7C">
        <w:rPr>
          <w:sz w:val="28"/>
          <w:szCs w:val="28"/>
        </w:rPr>
        <w:t>–</w:t>
      </w:r>
      <w:r w:rsidR="0066692A" w:rsidRPr="00FF0F7C">
        <w:rPr>
          <w:rFonts w:ascii="Times New Roman" w:hAnsi="Times New Roman" w:cs="Times New Roman"/>
          <w:sz w:val="28"/>
          <w:szCs w:val="28"/>
        </w:rPr>
        <w:t xml:space="preserve"> </w:t>
      </w:r>
      <w:r w:rsidR="00DF7779" w:rsidRPr="00FF0F7C">
        <w:rPr>
          <w:rFonts w:ascii="Times New Roman" w:hAnsi="Times New Roman" w:cs="Times New Roman"/>
          <w:sz w:val="28"/>
          <w:szCs w:val="28"/>
        </w:rPr>
        <w:t>э</w:t>
      </w:r>
      <w:r w:rsidR="00E95557" w:rsidRPr="00FF0F7C">
        <w:rPr>
          <w:rFonts w:ascii="Times New Roman" w:hAnsi="Times New Roman" w:cs="Times New Roman"/>
          <w:sz w:val="28"/>
          <w:szCs w:val="28"/>
        </w:rPr>
        <w:t>ксперимент как технология исс</w:t>
      </w:r>
      <w:r w:rsidR="00DF7779" w:rsidRPr="00FF0F7C">
        <w:rPr>
          <w:rFonts w:ascii="Times New Roman" w:hAnsi="Times New Roman" w:cs="Times New Roman"/>
          <w:sz w:val="28"/>
          <w:szCs w:val="28"/>
        </w:rPr>
        <w:t>ледования. Общая характеристика;</w:t>
      </w:r>
    </w:p>
    <w:p w14:paraId="54D551F6" w14:textId="77777777" w:rsidR="00E95557" w:rsidRPr="00FF0F7C" w:rsidRDefault="009649A3" w:rsidP="009A445B">
      <w:pPr>
        <w:spacing w:after="0" w:line="240" w:lineRule="auto"/>
        <w:jc w:val="both"/>
        <w:rPr>
          <w:rFonts w:ascii="Times New Roman" w:hAnsi="Times New Roman" w:cs="Times New Roman"/>
          <w:sz w:val="28"/>
          <w:szCs w:val="28"/>
        </w:rPr>
      </w:pPr>
      <w:r w:rsidRPr="00FF0F7C">
        <w:rPr>
          <w:sz w:val="28"/>
          <w:szCs w:val="28"/>
        </w:rPr>
        <w:t>–</w:t>
      </w:r>
      <w:r w:rsidR="0066692A" w:rsidRPr="00FF0F7C">
        <w:rPr>
          <w:rFonts w:ascii="Times New Roman" w:hAnsi="Times New Roman" w:cs="Times New Roman"/>
          <w:sz w:val="28"/>
          <w:szCs w:val="28"/>
        </w:rPr>
        <w:t xml:space="preserve"> </w:t>
      </w:r>
      <w:r w:rsidR="00DF7779" w:rsidRPr="00FF0F7C">
        <w:rPr>
          <w:rFonts w:ascii="Times New Roman" w:hAnsi="Times New Roman" w:cs="Times New Roman"/>
          <w:sz w:val="28"/>
          <w:szCs w:val="28"/>
        </w:rPr>
        <w:t>с</w:t>
      </w:r>
      <w:r w:rsidR="00E95557" w:rsidRPr="00FF0F7C">
        <w:rPr>
          <w:rFonts w:ascii="Times New Roman" w:hAnsi="Times New Roman" w:cs="Times New Roman"/>
          <w:sz w:val="28"/>
          <w:szCs w:val="28"/>
        </w:rPr>
        <w:t>вободный ассоциативный эксперимент. Кратк</w:t>
      </w:r>
      <w:r w:rsidR="009A445B" w:rsidRPr="00FF0F7C">
        <w:rPr>
          <w:rFonts w:ascii="Times New Roman" w:hAnsi="Times New Roman" w:cs="Times New Roman"/>
          <w:sz w:val="28"/>
          <w:szCs w:val="28"/>
        </w:rPr>
        <w:t xml:space="preserve">ие сведения из истории </w:t>
      </w:r>
      <w:r w:rsidR="00DF7779" w:rsidRPr="00FF0F7C">
        <w:rPr>
          <w:rFonts w:ascii="Times New Roman" w:hAnsi="Times New Roman" w:cs="Times New Roman"/>
          <w:sz w:val="28"/>
          <w:szCs w:val="28"/>
        </w:rPr>
        <w:t>разработки САЭ;</w:t>
      </w:r>
    </w:p>
    <w:p w14:paraId="16B623E9" w14:textId="77777777" w:rsidR="00E95557" w:rsidRPr="00FF0F7C" w:rsidRDefault="009649A3" w:rsidP="009A445B">
      <w:pPr>
        <w:spacing w:after="0" w:line="240" w:lineRule="auto"/>
        <w:jc w:val="both"/>
        <w:rPr>
          <w:rFonts w:ascii="Times New Roman" w:hAnsi="Times New Roman" w:cs="Times New Roman"/>
          <w:sz w:val="28"/>
          <w:szCs w:val="28"/>
        </w:rPr>
      </w:pPr>
      <w:r w:rsidRPr="00FF0F7C">
        <w:rPr>
          <w:sz w:val="28"/>
          <w:szCs w:val="28"/>
        </w:rPr>
        <w:t>–</w:t>
      </w:r>
      <w:r w:rsidR="00DF7779" w:rsidRPr="00FF0F7C">
        <w:rPr>
          <w:sz w:val="28"/>
          <w:szCs w:val="28"/>
        </w:rPr>
        <w:t xml:space="preserve"> </w:t>
      </w:r>
      <w:r w:rsidR="00DF7779" w:rsidRPr="00FF0F7C">
        <w:rPr>
          <w:rFonts w:ascii="Times New Roman" w:hAnsi="Times New Roman" w:cs="Times New Roman"/>
          <w:sz w:val="28"/>
          <w:szCs w:val="28"/>
        </w:rPr>
        <w:t>т</w:t>
      </w:r>
      <w:r w:rsidR="00E95557" w:rsidRPr="00FF0F7C">
        <w:rPr>
          <w:rFonts w:ascii="Times New Roman" w:hAnsi="Times New Roman" w:cs="Times New Roman"/>
          <w:sz w:val="28"/>
          <w:szCs w:val="28"/>
        </w:rPr>
        <w:t>ехнологии проведен</w:t>
      </w:r>
      <w:r w:rsidR="00DF7779" w:rsidRPr="00FF0F7C">
        <w:rPr>
          <w:rFonts w:ascii="Times New Roman" w:hAnsi="Times New Roman" w:cs="Times New Roman"/>
          <w:sz w:val="28"/>
          <w:szCs w:val="28"/>
        </w:rPr>
        <w:t>ия САЭ. Алгоритм проведения САЭ;</w:t>
      </w:r>
    </w:p>
    <w:p w14:paraId="648C5771" w14:textId="77777777" w:rsidR="00E95557" w:rsidRPr="00FF0F7C" w:rsidRDefault="009649A3" w:rsidP="009A445B">
      <w:pPr>
        <w:spacing w:after="0" w:line="240" w:lineRule="auto"/>
        <w:jc w:val="both"/>
        <w:rPr>
          <w:rFonts w:ascii="Times New Roman" w:hAnsi="Times New Roman" w:cs="Times New Roman"/>
          <w:sz w:val="28"/>
          <w:szCs w:val="28"/>
        </w:rPr>
      </w:pPr>
      <w:r w:rsidRPr="00FF0F7C">
        <w:rPr>
          <w:sz w:val="28"/>
          <w:szCs w:val="28"/>
        </w:rPr>
        <w:t>–</w:t>
      </w:r>
      <w:r w:rsidR="0066692A" w:rsidRPr="00FF0F7C">
        <w:rPr>
          <w:rFonts w:ascii="Times New Roman" w:hAnsi="Times New Roman" w:cs="Times New Roman"/>
          <w:sz w:val="28"/>
          <w:szCs w:val="28"/>
        </w:rPr>
        <w:t xml:space="preserve"> </w:t>
      </w:r>
      <w:r w:rsidR="00DF7779" w:rsidRPr="00FF0F7C">
        <w:rPr>
          <w:rFonts w:ascii="Times New Roman" w:hAnsi="Times New Roman" w:cs="Times New Roman"/>
          <w:sz w:val="28"/>
          <w:szCs w:val="28"/>
        </w:rPr>
        <w:t>р</w:t>
      </w:r>
      <w:r w:rsidR="00E95557" w:rsidRPr="00FF0F7C">
        <w:rPr>
          <w:rFonts w:ascii="Times New Roman" w:hAnsi="Times New Roman" w:cs="Times New Roman"/>
          <w:sz w:val="28"/>
          <w:szCs w:val="28"/>
        </w:rPr>
        <w:t>азработка анкеты.</w:t>
      </w:r>
      <w:r w:rsidR="0066692A" w:rsidRPr="00FF0F7C">
        <w:rPr>
          <w:rFonts w:ascii="Times New Roman" w:hAnsi="Times New Roman" w:cs="Times New Roman"/>
          <w:sz w:val="28"/>
          <w:szCs w:val="28"/>
        </w:rPr>
        <w:t xml:space="preserve"> </w:t>
      </w:r>
      <w:r w:rsidR="00E95557" w:rsidRPr="00FF0F7C">
        <w:rPr>
          <w:rFonts w:ascii="Times New Roman" w:hAnsi="Times New Roman" w:cs="Times New Roman"/>
          <w:sz w:val="28"/>
          <w:szCs w:val="28"/>
        </w:rPr>
        <w:t>П</w:t>
      </w:r>
      <w:r w:rsidR="00DF7779" w:rsidRPr="00FF0F7C">
        <w:rPr>
          <w:rFonts w:ascii="Times New Roman" w:hAnsi="Times New Roman" w:cs="Times New Roman"/>
          <w:sz w:val="28"/>
          <w:szCs w:val="28"/>
        </w:rPr>
        <w:t>роцесс проведения анкетирования;</w:t>
      </w:r>
    </w:p>
    <w:p w14:paraId="770373EC" w14:textId="77777777" w:rsidR="00E95557" w:rsidRPr="00FF0F7C" w:rsidRDefault="009649A3" w:rsidP="009A445B">
      <w:pPr>
        <w:shd w:val="clear" w:color="auto" w:fill="FFFFFF"/>
        <w:spacing w:after="0" w:line="240" w:lineRule="auto"/>
        <w:jc w:val="both"/>
        <w:rPr>
          <w:rFonts w:ascii="Times New Roman" w:hAnsi="Times New Roman" w:cs="Times New Roman"/>
          <w:sz w:val="28"/>
          <w:szCs w:val="28"/>
        </w:rPr>
      </w:pPr>
      <w:r w:rsidRPr="00FF0F7C">
        <w:rPr>
          <w:sz w:val="28"/>
          <w:szCs w:val="28"/>
        </w:rPr>
        <w:t>–</w:t>
      </w:r>
      <w:r w:rsidR="0066692A" w:rsidRPr="00FF0F7C">
        <w:rPr>
          <w:rFonts w:ascii="Times New Roman" w:hAnsi="Times New Roman" w:cs="Times New Roman"/>
          <w:sz w:val="28"/>
          <w:szCs w:val="28"/>
        </w:rPr>
        <w:t xml:space="preserve"> </w:t>
      </w:r>
      <w:r w:rsidR="00DF7779" w:rsidRPr="00FF0F7C">
        <w:rPr>
          <w:rFonts w:ascii="Times New Roman" w:hAnsi="Times New Roman" w:cs="Times New Roman"/>
          <w:sz w:val="28"/>
          <w:szCs w:val="28"/>
        </w:rPr>
        <w:t>о</w:t>
      </w:r>
      <w:r w:rsidR="00E95557" w:rsidRPr="00FF0F7C">
        <w:rPr>
          <w:rFonts w:ascii="Times New Roman" w:hAnsi="Times New Roman" w:cs="Times New Roman"/>
          <w:sz w:val="28"/>
          <w:szCs w:val="28"/>
        </w:rPr>
        <w:t>бработка результатов исследования и их интерпретация</w:t>
      </w:r>
      <w:r w:rsidR="00DF7779" w:rsidRPr="00FF0F7C">
        <w:rPr>
          <w:rFonts w:ascii="Times New Roman" w:hAnsi="Times New Roman" w:cs="Times New Roman"/>
          <w:sz w:val="28"/>
          <w:szCs w:val="28"/>
        </w:rPr>
        <w:t>;</w:t>
      </w:r>
    </w:p>
    <w:p w14:paraId="5A8317D3" w14:textId="77777777" w:rsidR="0066692A" w:rsidRPr="00FF0F7C" w:rsidRDefault="009649A3" w:rsidP="009A445B">
      <w:pPr>
        <w:spacing w:after="0" w:line="240" w:lineRule="auto"/>
        <w:jc w:val="both"/>
        <w:rPr>
          <w:rFonts w:ascii="Times New Roman" w:hAnsi="Times New Roman" w:cs="Times New Roman"/>
          <w:sz w:val="28"/>
          <w:szCs w:val="28"/>
        </w:rPr>
      </w:pPr>
      <w:r w:rsidRPr="00FF0F7C">
        <w:rPr>
          <w:sz w:val="28"/>
          <w:szCs w:val="28"/>
        </w:rPr>
        <w:t>–</w:t>
      </w:r>
      <w:r w:rsidR="0066692A" w:rsidRPr="00FF0F7C">
        <w:rPr>
          <w:rFonts w:ascii="Times New Roman" w:hAnsi="Times New Roman" w:cs="Times New Roman"/>
          <w:sz w:val="28"/>
          <w:szCs w:val="28"/>
        </w:rPr>
        <w:t xml:space="preserve"> </w:t>
      </w:r>
      <w:r w:rsidR="00DF7779" w:rsidRPr="00FF0F7C">
        <w:rPr>
          <w:rFonts w:ascii="Times New Roman" w:hAnsi="Times New Roman" w:cs="Times New Roman"/>
          <w:sz w:val="28"/>
          <w:szCs w:val="28"/>
        </w:rPr>
        <w:t>м</w:t>
      </w:r>
      <w:r w:rsidR="00E95557" w:rsidRPr="00FF0F7C">
        <w:rPr>
          <w:rFonts w:ascii="Times New Roman" w:hAnsi="Times New Roman" w:cs="Times New Roman"/>
          <w:sz w:val="28"/>
          <w:szCs w:val="28"/>
        </w:rPr>
        <w:t>оделирование результатов и формулирование выводов.</w:t>
      </w:r>
    </w:p>
    <w:p w14:paraId="7235D37D" w14:textId="77777777" w:rsidR="0041497B" w:rsidRPr="00FF0F7C" w:rsidRDefault="0066692A" w:rsidP="00BF124E">
      <w:pPr>
        <w:spacing w:after="0" w:line="240" w:lineRule="auto"/>
        <w:jc w:val="both"/>
        <w:rPr>
          <w:rFonts w:ascii="Times New Roman" w:hAnsi="Times New Roman" w:cs="Times New Roman"/>
          <w:sz w:val="28"/>
          <w:szCs w:val="28"/>
        </w:rPr>
      </w:pPr>
      <w:r w:rsidRPr="00FF0F7C">
        <w:rPr>
          <w:rFonts w:ascii="Times New Roman" w:hAnsi="Times New Roman" w:cs="Times New Roman"/>
          <w:sz w:val="28"/>
          <w:szCs w:val="28"/>
        </w:rPr>
        <w:t>[</w:t>
      </w:r>
      <w:r w:rsidR="00836473" w:rsidRPr="00FF0F7C">
        <w:rPr>
          <w:rFonts w:ascii="Times New Roman" w:hAnsi="Times New Roman" w:cs="Times New Roman"/>
          <w:sz w:val="28"/>
          <w:szCs w:val="28"/>
        </w:rPr>
        <w:t xml:space="preserve">Полный текст лекции </w:t>
      </w:r>
      <w:r w:rsidR="00E95557" w:rsidRPr="00FF0F7C">
        <w:rPr>
          <w:rFonts w:ascii="Times New Roman" w:hAnsi="Times New Roman" w:cs="Times New Roman"/>
          <w:sz w:val="28"/>
          <w:szCs w:val="28"/>
        </w:rPr>
        <w:t xml:space="preserve">и презентация ее содержания </w:t>
      </w:r>
      <w:r w:rsidR="00836473" w:rsidRPr="00FF0F7C">
        <w:rPr>
          <w:rFonts w:ascii="Times New Roman" w:hAnsi="Times New Roman" w:cs="Times New Roman"/>
          <w:sz w:val="28"/>
          <w:szCs w:val="28"/>
        </w:rPr>
        <w:t>прилагается</w:t>
      </w:r>
      <w:r w:rsidRPr="00FF0F7C">
        <w:rPr>
          <w:rFonts w:ascii="Times New Roman" w:hAnsi="Times New Roman" w:cs="Times New Roman"/>
          <w:sz w:val="28"/>
          <w:szCs w:val="28"/>
        </w:rPr>
        <w:t>]</w:t>
      </w:r>
      <w:r w:rsidR="00BF124E" w:rsidRPr="00FF0F7C">
        <w:rPr>
          <w:rFonts w:ascii="Times New Roman" w:hAnsi="Times New Roman" w:cs="Times New Roman"/>
          <w:sz w:val="28"/>
          <w:szCs w:val="28"/>
        </w:rPr>
        <w:t>.</w:t>
      </w:r>
    </w:p>
    <w:p w14:paraId="15FF5A73" w14:textId="77777777" w:rsidR="0041497B" w:rsidRPr="00FF0F7C" w:rsidRDefault="0066692A" w:rsidP="009A445B">
      <w:pPr>
        <w:pStyle w:val="a9"/>
        <w:shd w:val="clear" w:color="auto" w:fill="FFFFFF"/>
        <w:spacing w:before="0" w:beforeAutospacing="0" w:after="0" w:afterAutospacing="0"/>
        <w:jc w:val="both"/>
        <w:rPr>
          <w:sz w:val="28"/>
          <w:szCs w:val="28"/>
        </w:rPr>
      </w:pPr>
      <w:r w:rsidRPr="00FF0F7C">
        <w:rPr>
          <w:sz w:val="28"/>
          <w:szCs w:val="28"/>
        </w:rPr>
        <w:t>3.</w:t>
      </w:r>
      <w:r w:rsidR="00DF7779" w:rsidRPr="00FF0F7C">
        <w:rPr>
          <w:sz w:val="28"/>
          <w:szCs w:val="28"/>
        </w:rPr>
        <w:t xml:space="preserve"> </w:t>
      </w:r>
      <w:r w:rsidRPr="00FF0F7C">
        <w:rPr>
          <w:sz w:val="28"/>
          <w:szCs w:val="28"/>
        </w:rPr>
        <w:t>Подведение итогов, вопросы-ответы.</w:t>
      </w:r>
    </w:p>
    <w:p w14:paraId="003DA0F5" w14:textId="77777777" w:rsidR="009E2159" w:rsidRPr="00FF0F7C" w:rsidRDefault="00DF7779" w:rsidP="009A445B">
      <w:pPr>
        <w:pStyle w:val="a9"/>
        <w:shd w:val="clear" w:color="auto" w:fill="FFFFFF"/>
        <w:spacing w:before="0" w:beforeAutospacing="0" w:after="0" w:afterAutospacing="0"/>
        <w:jc w:val="both"/>
        <w:rPr>
          <w:sz w:val="28"/>
          <w:szCs w:val="28"/>
        </w:rPr>
      </w:pPr>
      <w:r w:rsidRPr="00FF0F7C">
        <w:rPr>
          <w:sz w:val="28"/>
          <w:szCs w:val="28"/>
        </w:rPr>
        <w:t>4. Задание на следующий семинар</w:t>
      </w:r>
      <w:r w:rsidR="00A62F1C" w:rsidRPr="00FF0F7C">
        <w:rPr>
          <w:sz w:val="28"/>
          <w:szCs w:val="28"/>
        </w:rPr>
        <w:t xml:space="preserve">: </w:t>
      </w:r>
    </w:p>
    <w:p w14:paraId="57548CCD" w14:textId="77777777" w:rsidR="0066692A" w:rsidRPr="00FF0F7C" w:rsidRDefault="00A62F1C" w:rsidP="009A445B">
      <w:pPr>
        <w:pStyle w:val="a9"/>
        <w:shd w:val="clear" w:color="auto" w:fill="FFFFFF"/>
        <w:spacing w:before="0" w:beforeAutospacing="0" w:after="0" w:afterAutospacing="0"/>
        <w:jc w:val="both"/>
        <w:rPr>
          <w:sz w:val="28"/>
          <w:szCs w:val="28"/>
        </w:rPr>
      </w:pPr>
      <w:r w:rsidRPr="00FF0F7C">
        <w:rPr>
          <w:sz w:val="28"/>
          <w:szCs w:val="28"/>
        </w:rPr>
        <w:t>1)</w:t>
      </w:r>
      <w:r w:rsidR="009E2159" w:rsidRPr="00FF0F7C">
        <w:rPr>
          <w:sz w:val="28"/>
          <w:szCs w:val="28"/>
        </w:rPr>
        <w:t xml:space="preserve"> </w:t>
      </w:r>
      <w:r w:rsidRPr="00FF0F7C">
        <w:rPr>
          <w:sz w:val="28"/>
          <w:szCs w:val="28"/>
        </w:rPr>
        <w:t>выбрать научные статьи по тематике пройденной лекции, изучите, подготовьте конспект, подготовьтесь к выступлению;</w:t>
      </w:r>
    </w:p>
    <w:p w14:paraId="61AA7E59" w14:textId="77777777" w:rsidR="00A62F1C" w:rsidRPr="00FF0F7C" w:rsidRDefault="00A62F1C" w:rsidP="009A445B">
      <w:pPr>
        <w:pStyle w:val="a9"/>
        <w:shd w:val="clear" w:color="auto" w:fill="FFFFFF"/>
        <w:spacing w:before="0" w:beforeAutospacing="0" w:after="0" w:afterAutospacing="0"/>
        <w:jc w:val="both"/>
        <w:rPr>
          <w:sz w:val="28"/>
          <w:szCs w:val="28"/>
        </w:rPr>
      </w:pPr>
      <w:r w:rsidRPr="00FF0F7C">
        <w:rPr>
          <w:sz w:val="28"/>
          <w:szCs w:val="28"/>
        </w:rPr>
        <w:t xml:space="preserve">2) </w:t>
      </w:r>
      <w:r w:rsidR="009E2159" w:rsidRPr="00FF0F7C">
        <w:rPr>
          <w:sz w:val="28"/>
          <w:szCs w:val="28"/>
        </w:rPr>
        <w:t>поиск материалов по теме следующей лекции, изучить их, подготовить мини-лекцию.</w:t>
      </w:r>
    </w:p>
    <w:p w14:paraId="64BDF771" w14:textId="77777777" w:rsidR="00625BE5" w:rsidRPr="00FF0F7C" w:rsidRDefault="00625BE5" w:rsidP="00BF124E">
      <w:pPr>
        <w:pStyle w:val="a9"/>
        <w:shd w:val="clear" w:color="auto" w:fill="FFFFFF"/>
        <w:spacing w:before="0" w:beforeAutospacing="0" w:after="0" w:afterAutospacing="0"/>
        <w:jc w:val="both"/>
        <w:rPr>
          <w:sz w:val="28"/>
          <w:szCs w:val="28"/>
        </w:rPr>
      </w:pPr>
      <w:r w:rsidRPr="00FF0F7C">
        <w:rPr>
          <w:sz w:val="28"/>
          <w:szCs w:val="28"/>
        </w:rPr>
        <w:t>[Обучающиеся (магистранты) получают опережающие задания на каждую лекцию, что помогает им принимать активно</w:t>
      </w:r>
      <w:r w:rsidR="00BF124E" w:rsidRPr="00FF0F7C">
        <w:rPr>
          <w:sz w:val="28"/>
          <w:szCs w:val="28"/>
        </w:rPr>
        <w:t>е участие в проведении лекции].</w:t>
      </w:r>
    </w:p>
    <w:p w14:paraId="66CAA575" w14:textId="77777777" w:rsidR="0066692A" w:rsidRPr="00FF0F7C" w:rsidRDefault="00191C7E" w:rsidP="009A445B">
      <w:pPr>
        <w:pStyle w:val="a9"/>
        <w:shd w:val="clear" w:color="auto" w:fill="FFFFFF"/>
        <w:spacing w:before="0" w:beforeAutospacing="0" w:after="0" w:afterAutospacing="0"/>
        <w:jc w:val="both"/>
        <w:rPr>
          <w:color w:val="FF0000"/>
          <w:sz w:val="28"/>
          <w:szCs w:val="28"/>
        </w:rPr>
      </w:pPr>
      <w:r w:rsidRPr="00FF0F7C">
        <w:rPr>
          <w:sz w:val="28"/>
          <w:szCs w:val="28"/>
        </w:rPr>
        <w:tab/>
      </w:r>
      <w:r w:rsidR="00836473" w:rsidRPr="00FF0F7C">
        <w:rPr>
          <w:sz w:val="28"/>
          <w:szCs w:val="28"/>
        </w:rPr>
        <w:t>Семинар 2.</w:t>
      </w:r>
      <w:r w:rsidR="00C77BAE" w:rsidRPr="00FF0F7C">
        <w:rPr>
          <w:sz w:val="28"/>
          <w:szCs w:val="28"/>
        </w:rPr>
        <w:t xml:space="preserve"> Тема:</w:t>
      </w:r>
      <w:r w:rsidR="00836473" w:rsidRPr="00FF0F7C">
        <w:rPr>
          <w:sz w:val="28"/>
          <w:szCs w:val="28"/>
        </w:rPr>
        <w:t xml:space="preserve"> </w:t>
      </w:r>
      <w:r w:rsidR="0066692A" w:rsidRPr="00FF0F7C">
        <w:rPr>
          <w:sz w:val="28"/>
          <w:szCs w:val="28"/>
        </w:rPr>
        <w:t xml:space="preserve">Анкета как важный компонент </w:t>
      </w:r>
      <w:r w:rsidR="0066692A" w:rsidRPr="00FF0F7C">
        <w:rPr>
          <w:sz w:val="28"/>
          <w:szCs w:val="28"/>
          <w:lang w:val="en-US"/>
        </w:rPr>
        <w:t>C</w:t>
      </w:r>
      <w:r w:rsidR="0066692A" w:rsidRPr="00FF0F7C">
        <w:rPr>
          <w:sz w:val="28"/>
          <w:szCs w:val="28"/>
        </w:rPr>
        <w:t>АЭ: структура и составляющие.</w:t>
      </w:r>
    </w:p>
    <w:p w14:paraId="073A5991" w14:textId="77777777" w:rsidR="0066692A" w:rsidRPr="00FF0F7C" w:rsidRDefault="00191C7E" w:rsidP="009A445B">
      <w:pPr>
        <w:pStyle w:val="a9"/>
        <w:shd w:val="clear" w:color="auto" w:fill="FFFFFF"/>
        <w:spacing w:before="0" w:beforeAutospacing="0" w:after="0" w:afterAutospacing="0"/>
        <w:jc w:val="both"/>
        <w:rPr>
          <w:sz w:val="28"/>
          <w:szCs w:val="28"/>
        </w:rPr>
      </w:pPr>
      <w:r w:rsidRPr="00FF0F7C">
        <w:rPr>
          <w:sz w:val="28"/>
          <w:szCs w:val="28"/>
        </w:rPr>
        <w:tab/>
      </w:r>
      <w:r w:rsidR="00836473" w:rsidRPr="00FF0F7C">
        <w:rPr>
          <w:sz w:val="28"/>
          <w:szCs w:val="28"/>
        </w:rPr>
        <w:t xml:space="preserve">Цель </w:t>
      </w:r>
      <w:r w:rsidRPr="00FF0F7C">
        <w:rPr>
          <w:sz w:val="28"/>
          <w:szCs w:val="28"/>
        </w:rPr>
        <w:t>–</w:t>
      </w:r>
      <w:r w:rsidR="0066692A" w:rsidRPr="00FF0F7C">
        <w:rPr>
          <w:sz w:val="28"/>
          <w:szCs w:val="28"/>
        </w:rPr>
        <w:t xml:space="preserve"> научить составлять анкеты и проводить анкетирование.</w:t>
      </w:r>
    </w:p>
    <w:p w14:paraId="648ABDE8" w14:textId="77777777" w:rsidR="00836473" w:rsidRPr="00FF0F7C" w:rsidRDefault="00191C7E" w:rsidP="009A445B">
      <w:pPr>
        <w:pStyle w:val="a9"/>
        <w:shd w:val="clear" w:color="auto" w:fill="FFFFFF"/>
        <w:spacing w:before="0" w:beforeAutospacing="0" w:after="0" w:afterAutospacing="0"/>
        <w:jc w:val="both"/>
        <w:rPr>
          <w:sz w:val="28"/>
          <w:szCs w:val="28"/>
        </w:rPr>
      </w:pPr>
      <w:r w:rsidRPr="00FF0F7C">
        <w:rPr>
          <w:sz w:val="28"/>
          <w:szCs w:val="28"/>
        </w:rPr>
        <w:tab/>
      </w:r>
      <w:r w:rsidR="0066692A" w:rsidRPr="00FF0F7C">
        <w:rPr>
          <w:sz w:val="28"/>
          <w:szCs w:val="28"/>
        </w:rPr>
        <w:t>З</w:t>
      </w:r>
      <w:r w:rsidR="00836473" w:rsidRPr="00FF0F7C">
        <w:rPr>
          <w:sz w:val="28"/>
          <w:szCs w:val="28"/>
        </w:rPr>
        <w:t>адачи:</w:t>
      </w:r>
    </w:p>
    <w:p w14:paraId="39A449E5" w14:textId="77777777" w:rsidR="0066692A" w:rsidRPr="00FF0F7C" w:rsidRDefault="009649A3" w:rsidP="009A445B">
      <w:pPr>
        <w:pStyle w:val="a9"/>
        <w:shd w:val="clear" w:color="auto" w:fill="FFFFFF"/>
        <w:spacing w:before="0" w:beforeAutospacing="0" w:after="0" w:afterAutospacing="0"/>
        <w:jc w:val="both"/>
        <w:rPr>
          <w:sz w:val="28"/>
          <w:szCs w:val="28"/>
        </w:rPr>
      </w:pPr>
      <w:r w:rsidRPr="00FF0F7C">
        <w:rPr>
          <w:sz w:val="28"/>
          <w:szCs w:val="28"/>
        </w:rPr>
        <w:t>–</w:t>
      </w:r>
      <w:r w:rsidR="00836473" w:rsidRPr="00FF0F7C">
        <w:rPr>
          <w:sz w:val="28"/>
          <w:szCs w:val="28"/>
        </w:rPr>
        <w:t xml:space="preserve"> </w:t>
      </w:r>
      <w:r w:rsidR="0066692A" w:rsidRPr="00FF0F7C">
        <w:rPr>
          <w:sz w:val="28"/>
          <w:szCs w:val="28"/>
        </w:rPr>
        <w:t>изучить структуру и составляющие анкеты;</w:t>
      </w:r>
    </w:p>
    <w:p w14:paraId="6EB39D25" w14:textId="77777777" w:rsidR="00E124EB" w:rsidRPr="00FF0F7C" w:rsidRDefault="009649A3" w:rsidP="009A445B">
      <w:pPr>
        <w:pStyle w:val="a9"/>
        <w:shd w:val="clear" w:color="auto" w:fill="FFFFFF"/>
        <w:spacing w:before="0" w:beforeAutospacing="0" w:after="0" w:afterAutospacing="0"/>
        <w:jc w:val="both"/>
        <w:rPr>
          <w:sz w:val="28"/>
          <w:szCs w:val="28"/>
        </w:rPr>
      </w:pPr>
      <w:r w:rsidRPr="00FF0F7C">
        <w:rPr>
          <w:sz w:val="28"/>
          <w:szCs w:val="28"/>
        </w:rPr>
        <w:t>–</w:t>
      </w:r>
      <w:r w:rsidR="00E124EB" w:rsidRPr="00FF0F7C">
        <w:rPr>
          <w:sz w:val="28"/>
          <w:szCs w:val="28"/>
        </w:rPr>
        <w:t xml:space="preserve"> изучить правила составления анкеты;</w:t>
      </w:r>
    </w:p>
    <w:p w14:paraId="7BA0952A" w14:textId="77777777" w:rsidR="00E124EB" w:rsidRPr="00FF0F7C" w:rsidRDefault="009649A3" w:rsidP="009A445B">
      <w:pPr>
        <w:pStyle w:val="a9"/>
        <w:shd w:val="clear" w:color="auto" w:fill="FFFFFF"/>
        <w:spacing w:before="0" w:beforeAutospacing="0" w:after="0" w:afterAutospacing="0"/>
        <w:jc w:val="both"/>
        <w:rPr>
          <w:sz w:val="28"/>
          <w:szCs w:val="28"/>
        </w:rPr>
      </w:pPr>
      <w:r w:rsidRPr="00FF0F7C">
        <w:rPr>
          <w:sz w:val="28"/>
          <w:szCs w:val="28"/>
        </w:rPr>
        <w:t>–</w:t>
      </w:r>
      <w:r w:rsidR="00E124EB" w:rsidRPr="00FF0F7C">
        <w:rPr>
          <w:sz w:val="28"/>
          <w:szCs w:val="28"/>
        </w:rPr>
        <w:t xml:space="preserve"> изучить правила проведения анкетирования и инструктажа;</w:t>
      </w:r>
    </w:p>
    <w:p w14:paraId="5A876EDB" w14:textId="77777777" w:rsidR="0089106B" w:rsidRPr="00FF0F7C" w:rsidRDefault="009649A3" w:rsidP="00BF124E">
      <w:pPr>
        <w:pStyle w:val="a9"/>
        <w:shd w:val="clear" w:color="auto" w:fill="FFFFFF"/>
        <w:spacing w:before="0" w:beforeAutospacing="0" w:after="0" w:afterAutospacing="0"/>
        <w:jc w:val="both"/>
        <w:rPr>
          <w:sz w:val="28"/>
          <w:szCs w:val="28"/>
        </w:rPr>
      </w:pPr>
      <w:r w:rsidRPr="00FF0F7C">
        <w:rPr>
          <w:sz w:val="28"/>
          <w:szCs w:val="28"/>
        </w:rPr>
        <w:t>–</w:t>
      </w:r>
      <w:r w:rsidR="00E124EB" w:rsidRPr="00FF0F7C">
        <w:rPr>
          <w:sz w:val="28"/>
          <w:szCs w:val="28"/>
        </w:rPr>
        <w:t xml:space="preserve"> применять анкетирование </w:t>
      </w:r>
      <w:r w:rsidR="009A445B" w:rsidRPr="00FF0F7C">
        <w:rPr>
          <w:sz w:val="28"/>
          <w:szCs w:val="28"/>
        </w:rPr>
        <w:t>и САЭ в педагогической практике</w:t>
      </w:r>
    </w:p>
    <w:p w14:paraId="18B4B87A" w14:textId="77777777" w:rsidR="0041497B" w:rsidRPr="00FF0F7C" w:rsidRDefault="009A445B" w:rsidP="00C807D3">
      <w:pPr>
        <w:tabs>
          <w:tab w:val="left" w:pos="0"/>
          <w:tab w:val="left" w:pos="284"/>
          <w:tab w:val="left" w:pos="567"/>
        </w:tabs>
        <w:spacing w:after="0" w:line="240" w:lineRule="auto"/>
        <w:ind w:right="-2"/>
        <w:jc w:val="center"/>
        <w:rPr>
          <w:rFonts w:ascii="Times New Roman" w:hAnsi="Times New Roman" w:cs="Times New Roman"/>
          <w:sz w:val="28"/>
          <w:szCs w:val="28"/>
        </w:rPr>
      </w:pPr>
      <w:r w:rsidRPr="00FF0F7C">
        <w:rPr>
          <w:rFonts w:ascii="Times New Roman" w:hAnsi="Times New Roman" w:cs="Times New Roman"/>
          <w:sz w:val="28"/>
          <w:szCs w:val="28"/>
        </w:rPr>
        <w:t>План семинара:</w:t>
      </w:r>
    </w:p>
    <w:p w14:paraId="6815EFE4" w14:textId="77777777" w:rsidR="00836473" w:rsidRPr="00FF0F7C" w:rsidRDefault="00836473" w:rsidP="00E124EB">
      <w:pPr>
        <w:pStyle w:val="a4"/>
        <w:numPr>
          <w:ilvl w:val="0"/>
          <w:numId w:val="22"/>
        </w:numPr>
        <w:tabs>
          <w:tab w:val="left" w:pos="0"/>
          <w:tab w:val="left" w:pos="284"/>
          <w:tab w:val="left" w:pos="567"/>
        </w:tabs>
        <w:spacing w:line="240" w:lineRule="auto"/>
        <w:ind w:right="-2"/>
        <w:jc w:val="both"/>
        <w:rPr>
          <w:rFonts w:ascii="Times New Roman" w:hAnsi="Times New Roman" w:cs="Times New Roman"/>
          <w:sz w:val="28"/>
          <w:szCs w:val="28"/>
        </w:rPr>
      </w:pPr>
      <w:r w:rsidRPr="00FF0F7C">
        <w:rPr>
          <w:rFonts w:ascii="Times New Roman" w:hAnsi="Times New Roman" w:cs="Times New Roman"/>
          <w:sz w:val="28"/>
          <w:szCs w:val="28"/>
        </w:rPr>
        <w:t>Организационный момент</w:t>
      </w:r>
      <w:r w:rsidR="00E124EB" w:rsidRPr="00FF0F7C">
        <w:rPr>
          <w:rFonts w:ascii="Times New Roman" w:hAnsi="Times New Roman" w:cs="Times New Roman"/>
          <w:sz w:val="28"/>
          <w:szCs w:val="28"/>
        </w:rPr>
        <w:t>: п</w:t>
      </w:r>
      <w:r w:rsidRPr="00FF0F7C">
        <w:rPr>
          <w:rFonts w:ascii="Times New Roman" w:hAnsi="Times New Roman" w:cs="Times New Roman"/>
          <w:sz w:val="28"/>
          <w:szCs w:val="28"/>
        </w:rPr>
        <w:t>риветствие</w:t>
      </w:r>
      <w:r w:rsidR="00E124EB" w:rsidRPr="00FF0F7C">
        <w:rPr>
          <w:rFonts w:ascii="Times New Roman" w:hAnsi="Times New Roman" w:cs="Times New Roman"/>
          <w:sz w:val="28"/>
          <w:szCs w:val="28"/>
        </w:rPr>
        <w:t>, орг. вопросы</w:t>
      </w:r>
      <w:r w:rsidRPr="00FF0F7C">
        <w:rPr>
          <w:rFonts w:ascii="Times New Roman" w:hAnsi="Times New Roman" w:cs="Times New Roman"/>
          <w:sz w:val="28"/>
          <w:szCs w:val="28"/>
        </w:rPr>
        <w:t>.</w:t>
      </w:r>
    </w:p>
    <w:p w14:paraId="2CA0FA49" w14:textId="77777777" w:rsidR="00836473" w:rsidRPr="00FF0F7C" w:rsidRDefault="00E124EB" w:rsidP="00836473">
      <w:pPr>
        <w:pStyle w:val="a4"/>
        <w:numPr>
          <w:ilvl w:val="0"/>
          <w:numId w:val="22"/>
        </w:numPr>
        <w:tabs>
          <w:tab w:val="left" w:pos="0"/>
          <w:tab w:val="left" w:pos="284"/>
          <w:tab w:val="left" w:pos="567"/>
        </w:tabs>
        <w:spacing w:line="240" w:lineRule="auto"/>
        <w:ind w:right="-2"/>
        <w:jc w:val="both"/>
        <w:rPr>
          <w:rFonts w:ascii="Times New Roman" w:hAnsi="Times New Roman" w:cs="Times New Roman"/>
          <w:sz w:val="28"/>
          <w:szCs w:val="28"/>
        </w:rPr>
      </w:pPr>
      <w:r w:rsidRPr="00FF0F7C">
        <w:rPr>
          <w:rFonts w:ascii="Times New Roman" w:hAnsi="Times New Roman" w:cs="Times New Roman"/>
          <w:sz w:val="28"/>
          <w:szCs w:val="28"/>
        </w:rPr>
        <w:t>Основная часть. Ч</w:t>
      </w:r>
      <w:r w:rsidR="00836473" w:rsidRPr="00FF0F7C">
        <w:rPr>
          <w:rFonts w:ascii="Times New Roman" w:hAnsi="Times New Roman" w:cs="Times New Roman"/>
          <w:sz w:val="28"/>
          <w:szCs w:val="28"/>
        </w:rPr>
        <w:t>то такое «анкетирование»</w:t>
      </w:r>
      <w:r w:rsidRPr="00FF0F7C">
        <w:rPr>
          <w:rFonts w:ascii="Times New Roman" w:hAnsi="Times New Roman" w:cs="Times New Roman"/>
          <w:sz w:val="28"/>
          <w:szCs w:val="28"/>
        </w:rPr>
        <w:t>?</w:t>
      </w:r>
    </w:p>
    <w:p w14:paraId="36AE910C" w14:textId="77777777" w:rsidR="00836473" w:rsidRPr="00FF0F7C" w:rsidRDefault="00836473" w:rsidP="00C807D3">
      <w:pPr>
        <w:tabs>
          <w:tab w:val="left" w:pos="0"/>
          <w:tab w:val="left" w:pos="284"/>
          <w:tab w:val="left" w:pos="567"/>
        </w:tabs>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sz w:val="28"/>
          <w:szCs w:val="28"/>
        </w:rPr>
        <w:t xml:space="preserve">Анкета является важной составляющей САЭ, поэтому </w:t>
      </w:r>
      <w:r w:rsidR="00E124EB" w:rsidRPr="00FF0F7C">
        <w:rPr>
          <w:rFonts w:ascii="Times New Roman" w:hAnsi="Times New Roman" w:cs="Times New Roman"/>
          <w:sz w:val="28"/>
          <w:szCs w:val="28"/>
        </w:rPr>
        <w:t>следует</w:t>
      </w:r>
      <w:r w:rsidRPr="00FF0F7C">
        <w:rPr>
          <w:rFonts w:ascii="Times New Roman" w:hAnsi="Times New Roman" w:cs="Times New Roman"/>
          <w:sz w:val="28"/>
          <w:szCs w:val="28"/>
        </w:rPr>
        <w:t xml:space="preserve"> вспомнить определение </w:t>
      </w:r>
      <w:r w:rsidR="00E124EB" w:rsidRPr="00FF0F7C">
        <w:rPr>
          <w:rFonts w:ascii="Times New Roman" w:hAnsi="Times New Roman" w:cs="Times New Roman"/>
          <w:sz w:val="28"/>
          <w:szCs w:val="28"/>
        </w:rPr>
        <w:t>слова «анкетирование»</w:t>
      </w:r>
      <w:r w:rsidR="00191C7E" w:rsidRPr="00FF0F7C">
        <w:rPr>
          <w:rFonts w:ascii="Times New Roman" w:hAnsi="Times New Roman" w:cs="Times New Roman"/>
          <w:sz w:val="28"/>
          <w:szCs w:val="28"/>
        </w:rPr>
        <w:t>:</w:t>
      </w:r>
      <w:r w:rsidRPr="00FF0F7C">
        <w:rPr>
          <w:rFonts w:ascii="Times New Roman" w:hAnsi="Times New Roman" w:cs="Times New Roman"/>
          <w:sz w:val="28"/>
          <w:szCs w:val="28"/>
        </w:rPr>
        <w:t xml:space="preserve"> </w:t>
      </w:r>
      <w:r w:rsidR="00191C7E" w:rsidRPr="00FF0F7C">
        <w:rPr>
          <w:rFonts w:ascii="Times New Roman" w:hAnsi="Times New Roman" w:cs="Times New Roman"/>
          <w:sz w:val="28"/>
          <w:szCs w:val="28"/>
        </w:rPr>
        <w:t>«А</w:t>
      </w:r>
      <w:r w:rsidRPr="00FF0F7C">
        <w:rPr>
          <w:rFonts w:ascii="Times New Roman" w:hAnsi="Times New Roman" w:cs="Times New Roman"/>
          <w:sz w:val="28"/>
          <w:szCs w:val="28"/>
        </w:rPr>
        <w:t xml:space="preserve">нкетирование (анкетный опрос) – метод массового сбора необходимого для исследования первичного материала с помощью анкет. Испытуемый не только отвечает на ряд вопросов, но и сообщает какие-либо социально-демографические данные о себе, например, свой возраст, профессию, уровень образования и т.п.» [49, с.34].  </w:t>
      </w:r>
    </w:p>
    <w:p w14:paraId="61FF3A9F" w14:textId="77777777" w:rsidR="005C5AA9" w:rsidRPr="00FF0F7C" w:rsidRDefault="005C5AA9" w:rsidP="00447C02">
      <w:pPr>
        <w:pStyle w:val="a4"/>
        <w:numPr>
          <w:ilvl w:val="0"/>
          <w:numId w:val="22"/>
        </w:numPr>
        <w:spacing w:line="240" w:lineRule="auto"/>
        <w:ind w:left="0" w:right="113" w:firstLine="709"/>
        <w:jc w:val="both"/>
        <w:rPr>
          <w:rFonts w:ascii="Times New Roman" w:hAnsi="Times New Roman" w:cs="Times New Roman"/>
          <w:sz w:val="28"/>
          <w:szCs w:val="28"/>
        </w:rPr>
      </w:pPr>
      <w:r w:rsidRPr="00FF0F7C">
        <w:rPr>
          <w:rFonts w:ascii="Times New Roman" w:hAnsi="Times New Roman" w:cs="Times New Roman"/>
          <w:sz w:val="28"/>
          <w:szCs w:val="28"/>
        </w:rPr>
        <w:t>Тренировочный, закрепляющий и к</w:t>
      </w:r>
      <w:r w:rsidR="00836473" w:rsidRPr="00FF0F7C">
        <w:rPr>
          <w:rFonts w:ascii="Times New Roman" w:hAnsi="Times New Roman" w:cs="Times New Roman"/>
          <w:sz w:val="28"/>
          <w:szCs w:val="28"/>
        </w:rPr>
        <w:t>онтрольно-завершающий этап</w:t>
      </w:r>
      <w:r w:rsidRPr="00FF0F7C">
        <w:rPr>
          <w:rFonts w:ascii="Times New Roman" w:hAnsi="Times New Roman" w:cs="Times New Roman"/>
          <w:sz w:val="28"/>
          <w:szCs w:val="28"/>
        </w:rPr>
        <w:t>.</w:t>
      </w:r>
    </w:p>
    <w:p w14:paraId="1778C79F" w14:textId="77777777" w:rsidR="00836473" w:rsidRPr="00FF0F7C" w:rsidRDefault="009D255E" w:rsidP="00447C02">
      <w:pPr>
        <w:spacing w:after="0" w:line="240" w:lineRule="auto"/>
        <w:ind w:right="113" w:firstLine="709"/>
        <w:jc w:val="both"/>
        <w:rPr>
          <w:rFonts w:ascii="Times New Roman" w:hAnsi="Times New Roman" w:cs="Times New Roman"/>
          <w:sz w:val="28"/>
          <w:szCs w:val="28"/>
        </w:rPr>
      </w:pPr>
      <w:r w:rsidRPr="00FF0F7C">
        <w:rPr>
          <w:rFonts w:ascii="Times New Roman" w:hAnsi="Times New Roman" w:cs="Times New Roman"/>
          <w:sz w:val="28"/>
          <w:szCs w:val="28"/>
        </w:rPr>
        <w:t xml:space="preserve">Работа по учебным пособиям: </w:t>
      </w:r>
      <w:r w:rsidR="005C5AA9" w:rsidRPr="00FF0F7C">
        <w:rPr>
          <w:rFonts w:ascii="Times New Roman" w:hAnsi="Times New Roman" w:cs="Times New Roman"/>
          <w:sz w:val="28"/>
          <w:szCs w:val="28"/>
        </w:rPr>
        <w:t>«Система упражнений и заданий по кур</w:t>
      </w:r>
      <w:r w:rsidRPr="00FF0F7C">
        <w:rPr>
          <w:rFonts w:ascii="Times New Roman" w:hAnsi="Times New Roman" w:cs="Times New Roman"/>
          <w:sz w:val="28"/>
          <w:szCs w:val="28"/>
        </w:rPr>
        <w:t>су «Русский язык». Практикум»;</w:t>
      </w:r>
      <w:r w:rsidR="00002865" w:rsidRPr="00FF0F7C">
        <w:rPr>
          <w:rFonts w:ascii="Times New Roman" w:hAnsi="Times New Roman" w:cs="Times New Roman"/>
          <w:sz w:val="28"/>
          <w:szCs w:val="28"/>
        </w:rPr>
        <w:t xml:space="preserve"> </w:t>
      </w:r>
      <w:r w:rsidR="005C5AA9" w:rsidRPr="00FF0F7C">
        <w:rPr>
          <w:rFonts w:ascii="Times New Roman" w:hAnsi="Times New Roman" w:cs="Times New Roman"/>
          <w:sz w:val="28"/>
          <w:szCs w:val="28"/>
        </w:rPr>
        <w:t>«Исследовательские технологии дискурса. Словарь-тезаурус»</w:t>
      </w:r>
      <w:r w:rsidR="00836473" w:rsidRPr="00FF0F7C">
        <w:rPr>
          <w:rFonts w:ascii="Times New Roman" w:hAnsi="Times New Roman" w:cs="Times New Roman"/>
          <w:sz w:val="28"/>
          <w:szCs w:val="28"/>
        </w:rPr>
        <w:t>.</w:t>
      </w:r>
    </w:p>
    <w:p w14:paraId="0F8EDAC8" w14:textId="77777777" w:rsidR="0089106B" w:rsidRPr="00FF0F7C" w:rsidRDefault="00F54065" w:rsidP="00447C02">
      <w:pPr>
        <w:spacing w:after="0" w:line="240" w:lineRule="auto"/>
        <w:ind w:right="113" w:firstLine="709"/>
        <w:jc w:val="both"/>
        <w:rPr>
          <w:rFonts w:ascii="Times New Roman" w:hAnsi="Times New Roman" w:cs="Times New Roman"/>
          <w:sz w:val="28"/>
          <w:szCs w:val="28"/>
        </w:rPr>
      </w:pPr>
      <w:r w:rsidRPr="00FF0F7C">
        <w:rPr>
          <w:rFonts w:ascii="Times New Roman" w:hAnsi="Times New Roman" w:cs="Times New Roman"/>
          <w:sz w:val="28"/>
          <w:szCs w:val="28"/>
        </w:rPr>
        <w:t>«</w:t>
      </w:r>
      <w:r w:rsidR="005C5AA9" w:rsidRPr="00FF0F7C">
        <w:rPr>
          <w:rFonts w:ascii="Times New Roman" w:hAnsi="Times New Roman" w:cs="Times New Roman"/>
          <w:sz w:val="28"/>
          <w:szCs w:val="28"/>
        </w:rPr>
        <w:t xml:space="preserve">Для закрепления материала можно дать задание, способствующее использованию специальной терминологии в личных высказываниях (реальные ситуации и творческие упражнения): имитация ситуации профессионального общения и побуждение к правильному выбору соответствующих ей терминов. Упражнения, имитирующие </w:t>
      </w:r>
      <w:r w:rsidR="005C5AA9" w:rsidRPr="00FF0F7C">
        <w:rPr>
          <w:rFonts w:ascii="Times New Roman" w:hAnsi="Times New Roman" w:cs="Times New Roman"/>
          <w:sz w:val="28"/>
          <w:szCs w:val="28"/>
        </w:rPr>
        <w:lastRenderedPageBreak/>
        <w:t>профессиональные реальные ситуации, могут быть представлены в форме дискуссии, конференции, ролевой игры</w:t>
      </w:r>
      <w:r w:rsidRPr="00FF0F7C">
        <w:rPr>
          <w:rFonts w:ascii="Times New Roman" w:hAnsi="Times New Roman" w:cs="Times New Roman"/>
          <w:sz w:val="28"/>
          <w:szCs w:val="28"/>
        </w:rPr>
        <w:t>»</w:t>
      </w:r>
      <w:r w:rsidR="005C5AA9" w:rsidRPr="00FF0F7C">
        <w:rPr>
          <w:rFonts w:ascii="Times New Roman" w:hAnsi="Times New Roman" w:cs="Times New Roman"/>
          <w:sz w:val="28"/>
          <w:szCs w:val="28"/>
        </w:rPr>
        <w:t xml:space="preserve"> </w:t>
      </w:r>
      <w:r w:rsidR="00E465AC" w:rsidRPr="00FF0F7C">
        <w:rPr>
          <w:rFonts w:ascii="Times New Roman" w:eastAsia="Calibri" w:hAnsi="Times New Roman" w:cs="Times New Roman"/>
          <w:bCs/>
          <w:spacing w:val="1"/>
          <w:sz w:val="28"/>
          <w:szCs w:val="28"/>
        </w:rPr>
        <w:t>[121</w:t>
      </w:r>
      <w:r w:rsidR="005C5AA9" w:rsidRPr="00FF0F7C">
        <w:rPr>
          <w:rFonts w:ascii="Times New Roman" w:eastAsia="Calibri" w:hAnsi="Times New Roman" w:cs="Times New Roman"/>
          <w:bCs/>
          <w:spacing w:val="1"/>
          <w:sz w:val="28"/>
          <w:szCs w:val="28"/>
        </w:rPr>
        <w:t>, с. 120</w:t>
      </w:r>
      <w:r w:rsidR="00002865" w:rsidRPr="00FF0F7C">
        <w:rPr>
          <w:rFonts w:ascii="Times New Roman" w:eastAsia="Calibri" w:hAnsi="Times New Roman" w:cs="Times New Roman"/>
          <w:sz w:val="28"/>
          <w:szCs w:val="28"/>
        </w:rPr>
        <w:t>]</w:t>
      </w:r>
      <w:r w:rsidR="005C5AA9" w:rsidRPr="00FF0F7C">
        <w:rPr>
          <w:rFonts w:ascii="Times New Roman" w:eastAsia="Calibri" w:hAnsi="Times New Roman" w:cs="Times New Roman"/>
          <w:bCs/>
          <w:spacing w:val="1"/>
          <w:sz w:val="28"/>
          <w:szCs w:val="28"/>
        </w:rPr>
        <w:t>.</w:t>
      </w:r>
    </w:p>
    <w:p w14:paraId="766BF116" w14:textId="77777777" w:rsidR="00DB2E21" w:rsidRPr="00FF0F7C" w:rsidRDefault="00533E35" w:rsidP="00447C02">
      <w:pPr>
        <w:spacing w:after="0" w:line="240" w:lineRule="auto"/>
        <w:ind w:right="113" w:firstLine="709"/>
        <w:jc w:val="both"/>
        <w:rPr>
          <w:rFonts w:ascii="Times New Roman" w:hAnsi="Times New Roman" w:cs="Times New Roman"/>
          <w:sz w:val="28"/>
          <w:szCs w:val="28"/>
        </w:rPr>
      </w:pPr>
      <w:r w:rsidRPr="00FF0F7C">
        <w:rPr>
          <w:rFonts w:ascii="Times New Roman" w:hAnsi="Times New Roman" w:cs="Times New Roman"/>
          <w:sz w:val="28"/>
          <w:szCs w:val="28"/>
        </w:rPr>
        <w:t xml:space="preserve">Упражнение 1. </w:t>
      </w:r>
      <w:r w:rsidR="00836473" w:rsidRPr="00FF0F7C">
        <w:rPr>
          <w:rFonts w:ascii="Times New Roman" w:hAnsi="Times New Roman" w:cs="Times New Roman"/>
          <w:sz w:val="28"/>
          <w:szCs w:val="28"/>
        </w:rPr>
        <w:t>Дайте определения следующим терминам</w:t>
      </w:r>
      <w:r w:rsidR="009D255E" w:rsidRPr="00FF0F7C">
        <w:rPr>
          <w:rFonts w:ascii="Times New Roman" w:hAnsi="Times New Roman" w:cs="Times New Roman"/>
          <w:sz w:val="28"/>
          <w:szCs w:val="28"/>
        </w:rPr>
        <w:t>:</w:t>
      </w:r>
    </w:p>
    <w:p w14:paraId="260CCF4E" w14:textId="77777777" w:rsidR="00DB2E21" w:rsidRPr="00FF0F7C" w:rsidRDefault="00DB2E21" w:rsidP="00447C02">
      <w:pPr>
        <w:spacing w:after="0" w:line="240" w:lineRule="auto"/>
        <w:ind w:right="113" w:firstLine="709"/>
        <w:jc w:val="both"/>
        <w:rPr>
          <w:rFonts w:ascii="Times New Roman" w:hAnsi="Times New Roman" w:cs="Times New Roman"/>
          <w:color w:val="000000" w:themeColor="text1"/>
          <w:sz w:val="28"/>
          <w:szCs w:val="28"/>
        </w:rPr>
      </w:pPr>
      <w:r w:rsidRPr="00FF0F7C">
        <w:rPr>
          <w:rFonts w:ascii="Times New Roman" w:hAnsi="Times New Roman" w:cs="Times New Roman"/>
          <w:i/>
          <w:color w:val="000000" w:themeColor="text1"/>
          <w:sz w:val="28"/>
          <w:szCs w:val="28"/>
        </w:rPr>
        <w:t>Ассоциация – это …; эксперимент – это …, ассоциативный эксперимент – это …, свободный ассоциативный эксперимент – это …; ассоциат – это …, реципиент – это …</w:t>
      </w:r>
      <w:proofErr w:type="gramStart"/>
      <w:r w:rsidRPr="00FF0F7C">
        <w:rPr>
          <w:rFonts w:ascii="Times New Roman" w:hAnsi="Times New Roman" w:cs="Times New Roman"/>
          <w:i/>
          <w:color w:val="000000" w:themeColor="text1"/>
          <w:sz w:val="28"/>
          <w:szCs w:val="28"/>
        </w:rPr>
        <w:t xml:space="preserve"> .</w:t>
      </w:r>
      <w:proofErr w:type="gramEnd"/>
    </w:p>
    <w:p w14:paraId="5479B5FB" w14:textId="77777777" w:rsidR="00836473" w:rsidRPr="00FF0F7C" w:rsidRDefault="00DB2E21" w:rsidP="00447C02">
      <w:pPr>
        <w:spacing w:after="0" w:line="240" w:lineRule="auto"/>
        <w:ind w:right="113" w:firstLine="709"/>
        <w:jc w:val="both"/>
        <w:rPr>
          <w:rFonts w:ascii="Times New Roman" w:hAnsi="Times New Roman" w:cs="Times New Roman"/>
          <w:color w:val="000000" w:themeColor="text1"/>
          <w:sz w:val="28"/>
          <w:szCs w:val="28"/>
        </w:rPr>
      </w:pPr>
      <w:r w:rsidRPr="00FF0F7C">
        <w:rPr>
          <w:rFonts w:ascii="Times New Roman" w:hAnsi="Times New Roman" w:cs="Times New Roman"/>
          <w:color w:val="000000" w:themeColor="text1"/>
          <w:sz w:val="28"/>
          <w:szCs w:val="28"/>
        </w:rPr>
        <w:t xml:space="preserve">Упражнение 2. Прочитайте </w:t>
      </w:r>
      <w:r w:rsidR="00131A7A" w:rsidRPr="00FF0F7C">
        <w:rPr>
          <w:rFonts w:ascii="Times New Roman" w:hAnsi="Times New Roman" w:cs="Times New Roman"/>
          <w:color w:val="000000" w:themeColor="text1"/>
          <w:sz w:val="28"/>
          <w:szCs w:val="28"/>
        </w:rPr>
        <w:t xml:space="preserve">слова и словосочетания, </w:t>
      </w:r>
      <w:r w:rsidR="00836473" w:rsidRPr="00FF0F7C">
        <w:rPr>
          <w:rFonts w:ascii="Times New Roman" w:hAnsi="Times New Roman" w:cs="Times New Roman"/>
          <w:color w:val="000000" w:themeColor="text1"/>
          <w:sz w:val="28"/>
          <w:szCs w:val="28"/>
        </w:rPr>
        <w:t>разделите их по тематическим группам</w:t>
      </w:r>
      <w:r w:rsidR="00131A7A" w:rsidRPr="00FF0F7C">
        <w:rPr>
          <w:rFonts w:ascii="Times New Roman" w:hAnsi="Times New Roman" w:cs="Times New Roman"/>
          <w:color w:val="000000" w:themeColor="text1"/>
          <w:sz w:val="28"/>
          <w:szCs w:val="28"/>
        </w:rPr>
        <w:t>, обозначьте их название</w:t>
      </w:r>
      <w:r w:rsidR="009D255E" w:rsidRPr="00FF0F7C">
        <w:rPr>
          <w:rFonts w:ascii="Times New Roman" w:hAnsi="Times New Roman" w:cs="Times New Roman"/>
          <w:color w:val="000000" w:themeColor="text1"/>
          <w:sz w:val="28"/>
          <w:szCs w:val="28"/>
        </w:rPr>
        <w:t>.</w:t>
      </w:r>
    </w:p>
    <w:p w14:paraId="5C47456F" w14:textId="3F8E7074" w:rsidR="00836473" w:rsidRPr="00FF0F7C" w:rsidRDefault="00836473" w:rsidP="00447C02">
      <w:pPr>
        <w:tabs>
          <w:tab w:val="left" w:pos="0"/>
          <w:tab w:val="left" w:pos="284"/>
          <w:tab w:val="left" w:pos="567"/>
        </w:tabs>
        <w:spacing w:line="240" w:lineRule="auto"/>
        <w:ind w:right="113" w:firstLine="709"/>
        <w:jc w:val="both"/>
        <w:rPr>
          <w:rFonts w:ascii="Times New Roman" w:hAnsi="Times New Roman" w:cs="Times New Roman"/>
          <w:i/>
          <w:color w:val="000000" w:themeColor="text1"/>
          <w:sz w:val="28"/>
          <w:szCs w:val="28"/>
        </w:rPr>
      </w:pPr>
      <w:r w:rsidRPr="00FF0F7C">
        <w:rPr>
          <w:rFonts w:ascii="Times New Roman" w:hAnsi="Times New Roman" w:cs="Times New Roman"/>
          <w:i/>
          <w:color w:val="000000" w:themeColor="text1"/>
          <w:sz w:val="28"/>
          <w:szCs w:val="28"/>
        </w:rPr>
        <w:t>Когнитивная лингвистика,</w:t>
      </w:r>
      <w:r w:rsidR="00533E35" w:rsidRPr="00FF0F7C">
        <w:rPr>
          <w:rFonts w:ascii="Times New Roman" w:hAnsi="Times New Roman" w:cs="Times New Roman"/>
          <w:i/>
          <w:color w:val="000000" w:themeColor="text1"/>
          <w:sz w:val="28"/>
          <w:szCs w:val="28"/>
        </w:rPr>
        <w:t xml:space="preserve"> анкета, ассоциация, концептуализация, слово-стимул,</w:t>
      </w:r>
      <w:r w:rsidRPr="00FF0F7C">
        <w:rPr>
          <w:rFonts w:ascii="Times New Roman" w:hAnsi="Times New Roman" w:cs="Times New Roman"/>
          <w:i/>
          <w:color w:val="000000" w:themeColor="text1"/>
          <w:sz w:val="28"/>
          <w:szCs w:val="28"/>
        </w:rPr>
        <w:t xml:space="preserve"> ассоциативное поле, </w:t>
      </w:r>
      <w:r w:rsidR="00533E35" w:rsidRPr="00FF0F7C">
        <w:rPr>
          <w:rFonts w:ascii="Times New Roman" w:hAnsi="Times New Roman" w:cs="Times New Roman"/>
          <w:i/>
          <w:color w:val="000000" w:themeColor="text1"/>
          <w:sz w:val="28"/>
          <w:szCs w:val="28"/>
        </w:rPr>
        <w:t xml:space="preserve">концепт, </w:t>
      </w:r>
      <w:r w:rsidRPr="00FF0F7C">
        <w:rPr>
          <w:rFonts w:ascii="Times New Roman" w:hAnsi="Times New Roman" w:cs="Times New Roman"/>
          <w:i/>
          <w:color w:val="000000" w:themeColor="text1"/>
          <w:sz w:val="28"/>
          <w:szCs w:val="28"/>
        </w:rPr>
        <w:t>ассоциативный эксперимент,</w:t>
      </w:r>
      <w:r w:rsidR="00533E35" w:rsidRPr="00FF0F7C">
        <w:rPr>
          <w:rFonts w:ascii="Times New Roman" w:hAnsi="Times New Roman" w:cs="Times New Roman"/>
          <w:i/>
          <w:color w:val="000000" w:themeColor="text1"/>
          <w:sz w:val="28"/>
          <w:szCs w:val="28"/>
        </w:rPr>
        <w:t xml:space="preserve"> анкетирование, концептуализация, испытуемый, когниция, </w:t>
      </w:r>
      <w:r w:rsidRPr="00FF0F7C">
        <w:rPr>
          <w:rFonts w:ascii="Times New Roman" w:hAnsi="Times New Roman" w:cs="Times New Roman"/>
          <w:i/>
          <w:color w:val="000000" w:themeColor="text1"/>
          <w:sz w:val="28"/>
          <w:szCs w:val="28"/>
        </w:rPr>
        <w:t xml:space="preserve">ядро АЭ, лексическая единица, </w:t>
      </w:r>
      <w:r w:rsidR="00533E35" w:rsidRPr="00FF0F7C">
        <w:rPr>
          <w:rFonts w:ascii="Times New Roman" w:hAnsi="Times New Roman" w:cs="Times New Roman"/>
          <w:i/>
          <w:color w:val="000000" w:themeColor="text1"/>
          <w:sz w:val="28"/>
          <w:szCs w:val="28"/>
        </w:rPr>
        <w:t xml:space="preserve">периферия, свободный ассоциативный эксперимент слово-реакция, </w:t>
      </w:r>
      <w:r w:rsidRPr="00FF0F7C">
        <w:rPr>
          <w:rFonts w:ascii="Times New Roman" w:hAnsi="Times New Roman" w:cs="Times New Roman"/>
          <w:i/>
          <w:color w:val="000000" w:themeColor="text1"/>
          <w:sz w:val="28"/>
          <w:szCs w:val="28"/>
        </w:rPr>
        <w:t>концептосфера,</w:t>
      </w:r>
      <w:r w:rsidR="00533E35" w:rsidRPr="00FF0F7C">
        <w:rPr>
          <w:rFonts w:ascii="Times New Roman" w:hAnsi="Times New Roman" w:cs="Times New Roman"/>
          <w:i/>
          <w:color w:val="000000" w:themeColor="text1"/>
          <w:sz w:val="28"/>
          <w:szCs w:val="28"/>
        </w:rPr>
        <w:t xml:space="preserve"> направленный АЭ,</w:t>
      </w:r>
      <w:r w:rsidRPr="00FF0F7C">
        <w:rPr>
          <w:rFonts w:ascii="Times New Roman" w:hAnsi="Times New Roman" w:cs="Times New Roman"/>
          <w:i/>
          <w:color w:val="000000" w:themeColor="text1"/>
          <w:sz w:val="28"/>
          <w:szCs w:val="28"/>
        </w:rPr>
        <w:t xml:space="preserve"> </w:t>
      </w:r>
      <w:r w:rsidR="00533E35" w:rsidRPr="00FF0F7C">
        <w:rPr>
          <w:rFonts w:ascii="Times New Roman" w:hAnsi="Times New Roman" w:cs="Times New Roman"/>
          <w:i/>
          <w:color w:val="000000" w:themeColor="text1"/>
          <w:sz w:val="28"/>
          <w:szCs w:val="28"/>
        </w:rPr>
        <w:t xml:space="preserve">объективные данные, </w:t>
      </w:r>
      <w:r w:rsidRPr="00FF0F7C">
        <w:rPr>
          <w:rFonts w:ascii="Times New Roman" w:hAnsi="Times New Roman" w:cs="Times New Roman"/>
          <w:i/>
          <w:color w:val="000000" w:themeColor="text1"/>
          <w:sz w:val="28"/>
          <w:szCs w:val="28"/>
        </w:rPr>
        <w:t xml:space="preserve">дискурс, реципиент, </w:t>
      </w:r>
      <w:r w:rsidR="00533E35" w:rsidRPr="00FF0F7C">
        <w:rPr>
          <w:rFonts w:ascii="Times New Roman" w:hAnsi="Times New Roman" w:cs="Times New Roman"/>
          <w:i/>
          <w:color w:val="000000" w:themeColor="text1"/>
          <w:sz w:val="28"/>
          <w:szCs w:val="28"/>
        </w:rPr>
        <w:t xml:space="preserve">ассоциат, </w:t>
      </w:r>
      <w:r w:rsidRPr="00FF0F7C">
        <w:rPr>
          <w:rFonts w:ascii="Times New Roman" w:hAnsi="Times New Roman" w:cs="Times New Roman"/>
          <w:i/>
          <w:color w:val="000000" w:themeColor="text1"/>
          <w:sz w:val="28"/>
          <w:szCs w:val="28"/>
        </w:rPr>
        <w:t>моделирование</w:t>
      </w:r>
      <w:r w:rsidR="00533E35" w:rsidRPr="00FF0F7C">
        <w:rPr>
          <w:rFonts w:ascii="Times New Roman" w:hAnsi="Times New Roman" w:cs="Times New Roman"/>
          <w:i/>
          <w:color w:val="000000" w:themeColor="text1"/>
          <w:sz w:val="28"/>
          <w:szCs w:val="28"/>
        </w:rPr>
        <w:t>, цепочный АЭ, когнитивный подход</w:t>
      </w:r>
      <w:r w:rsidRPr="00FF0F7C">
        <w:rPr>
          <w:rFonts w:ascii="Times New Roman" w:hAnsi="Times New Roman" w:cs="Times New Roman"/>
          <w:i/>
          <w:color w:val="000000" w:themeColor="text1"/>
          <w:sz w:val="28"/>
          <w:szCs w:val="28"/>
        </w:rPr>
        <w:t>.</w:t>
      </w:r>
    </w:p>
    <w:p w14:paraId="353F98B4" w14:textId="77777777" w:rsidR="00836473" w:rsidRPr="00FF0F7C" w:rsidRDefault="00131A7A" w:rsidP="00447C02">
      <w:pPr>
        <w:spacing w:after="0" w:line="240" w:lineRule="auto"/>
        <w:ind w:right="113" w:firstLine="709"/>
        <w:jc w:val="both"/>
        <w:rPr>
          <w:rFonts w:ascii="Times New Roman" w:hAnsi="Times New Roman" w:cs="Times New Roman"/>
          <w:color w:val="000000" w:themeColor="text1"/>
          <w:sz w:val="28"/>
          <w:szCs w:val="28"/>
        </w:rPr>
      </w:pPr>
      <w:r w:rsidRPr="00FF0F7C">
        <w:rPr>
          <w:rFonts w:ascii="Times New Roman" w:hAnsi="Times New Roman" w:cs="Times New Roman"/>
          <w:color w:val="000000" w:themeColor="text1"/>
          <w:sz w:val="28"/>
          <w:szCs w:val="28"/>
        </w:rPr>
        <w:t>Упражнение 3</w:t>
      </w:r>
      <w:r w:rsidR="00836473" w:rsidRPr="00FF0F7C">
        <w:rPr>
          <w:rFonts w:ascii="Times New Roman" w:hAnsi="Times New Roman" w:cs="Times New Roman"/>
          <w:color w:val="000000" w:themeColor="text1"/>
          <w:sz w:val="28"/>
          <w:szCs w:val="28"/>
        </w:rPr>
        <w:t xml:space="preserve">. Подумайте и составьте монологическое высказывание на тему: </w:t>
      </w:r>
    </w:p>
    <w:p w14:paraId="63D20203" w14:textId="77777777" w:rsidR="00131A7A" w:rsidRPr="00FF0F7C" w:rsidRDefault="00131A7A" w:rsidP="00836473">
      <w:pPr>
        <w:spacing w:after="0" w:line="240" w:lineRule="auto"/>
        <w:ind w:firstLine="567"/>
        <w:jc w:val="both"/>
        <w:rPr>
          <w:rFonts w:ascii="Times New Roman" w:hAnsi="Times New Roman" w:cs="Times New Roman"/>
          <w:i/>
          <w:color w:val="000000" w:themeColor="text1"/>
          <w:sz w:val="28"/>
          <w:szCs w:val="28"/>
        </w:rPr>
      </w:pPr>
      <w:r w:rsidRPr="00FF0F7C">
        <w:rPr>
          <w:rFonts w:ascii="Times New Roman" w:hAnsi="Times New Roman" w:cs="Times New Roman"/>
          <w:i/>
          <w:color w:val="000000" w:themeColor="text1"/>
          <w:sz w:val="28"/>
          <w:szCs w:val="28"/>
        </w:rPr>
        <w:t>«Что я знаю о САЭ и возможных сферах его применения?»;</w:t>
      </w:r>
    </w:p>
    <w:p w14:paraId="0AA41804" w14:textId="567CD670" w:rsidR="00131A7A" w:rsidRPr="00FF0F7C" w:rsidRDefault="00836473" w:rsidP="00836473">
      <w:pPr>
        <w:spacing w:after="0" w:line="240" w:lineRule="auto"/>
        <w:ind w:firstLine="567"/>
        <w:jc w:val="both"/>
        <w:rPr>
          <w:rFonts w:ascii="Times New Roman" w:hAnsi="Times New Roman" w:cs="Times New Roman"/>
          <w:i/>
          <w:color w:val="000000" w:themeColor="text1"/>
          <w:sz w:val="28"/>
          <w:szCs w:val="28"/>
        </w:rPr>
      </w:pPr>
      <w:r w:rsidRPr="00FF0F7C">
        <w:rPr>
          <w:rFonts w:ascii="Times New Roman" w:hAnsi="Times New Roman" w:cs="Times New Roman"/>
          <w:i/>
          <w:color w:val="000000" w:themeColor="text1"/>
          <w:sz w:val="28"/>
          <w:szCs w:val="28"/>
        </w:rPr>
        <w:t>«Перспективен ли на сегодня</w:t>
      </w:r>
      <w:r w:rsidR="00131A7A" w:rsidRPr="00FF0F7C">
        <w:rPr>
          <w:rFonts w:ascii="Times New Roman" w:hAnsi="Times New Roman" w:cs="Times New Roman"/>
          <w:i/>
          <w:color w:val="000000" w:themeColor="text1"/>
          <w:sz w:val="28"/>
          <w:szCs w:val="28"/>
        </w:rPr>
        <w:t xml:space="preserve"> САЭ при </w:t>
      </w:r>
      <w:r w:rsidRPr="00FF0F7C">
        <w:rPr>
          <w:rFonts w:ascii="Times New Roman" w:hAnsi="Times New Roman" w:cs="Times New Roman"/>
          <w:i/>
          <w:color w:val="000000" w:themeColor="text1"/>
          <w:sz w:val="28"/>
          <w:szCs w:val="28"/>
        </w:rPr>
        <w:t>анализ</w:t>
      </w:r>
      <w:r w:rsidR="00131A7A" w:rsidRPr="00FF0F7C">
        <w:rPr>
          <w:rFonts w:ascii="Times New Roman" w:hAnsi="Times New Roman" w:cs="Times New Roman"/>
          <w:i/>
          <w:color w:val="000000" w:themeColor="text1"/>
          <w:sz w:val="28"/>
          <w:szCs w:val="28"/>
        </w:rPr>
        <w:t>е</w:t>
      </w:r>
      <w:r w:rsidRPr="00FF0F7C">
        <w:rPr>
          <w:rFonts w:ascii="Times New Roman" w:hAnsi="Times New Roman" w:cs="Times New Roman"/>
          <w:i/>
          <w:color w:val="000000" w:themeColor="text1"/>
          <w:sz w:val="28"/>
          <w:szCs w:val="28"/>
        </w:rPr>
        <w:t xml:space="preserve"> лингвокультурных концептов?</w:t>
      </w:r>
      <w:r w:rsidR="00131A7A" w:rsidRPr="00FF0F7C">
        <w:rPr>
          <w:rFonts w:ascii="Times New Roman" w:hAnsi="Times New Roman" w:cs="Times New Roman"/>
          <w:i/>
          <w:color w:val="000000" w:themeColor="text1"/>
          <w:sz w:val="28"/>
          <w:szCs w:val="28"/>
        </w:rPr>
        <w:t>»;</w:t>
      </w:r>
    </w:p>
    <w:p w14:paraId="543A0CA5" w14:textId="77777777" w:rsidR="00131A7A" w:rsidRPr="00FF0F7C" w:rsidRDefault="00836473" w:rsidP="00836473">
      <w:pPr>
        <w:spacing w:after="0" w:line="240" w:lineRule="auto"/>
        <w:ind w:firstLine="567"/>
        <w:jc w:val="both"/>
        <w:rPr>
          <w:rFonts w:ascii="Times New Roman" w:hAnsi="Times New Roman" w:cs="Times New Roman"/>
          <w:color w:val="000000" w:themeColor="text1"/>
          <w:sz w:val="28"/>
          <w:szCs w:val="28"/>
        </w:rPr>
      </w:pPr>
      <w:r w:rsidRPr="00FF0F7C">
        <w:rPr>
          <w:rFonts w:ascii="Times New Roman" w:hAnsi="Times New Roman" w:cs="Times New Roman"/>
          <w:i/>
          <w:color w:val="000000" w:themeColor="text1"/>
          <w:sz w:val="28"/>
          <w:szCs w:val="28"/>
        </w:rPr>
        <w:t xml:space="preserve"> «Что может включать в себя концепт как ментальная единица?»</w:t>
      </w:r>
      <w:r w:rsidR="00131A7A" w:rsidRPr="00FF0F7C">
        <w:rPr>
          <w:rFonts w:ascii="Times New Roman" w:hAnsi="Times New Roman" w:cs="Times New Roman"/>
          <w:i/>
          <w:color w:val="000000" w:themeColor="text1"/>
          <w:sz w:val="28"/>
          <w:szCs w:val="28"/>
        </w:rPr>
        <w:t>;</w:t>
      </w:r>
      <w:r w:rsidRPr="00FF0F7C">
        <w:rPr>
          <w:rFonts w:ascii="Times New Roman" w:hAnsi="Times New Roman" w:cs="Times New Roman"/>
          <w:i/>
          <w:color w:val="000000" w:themeColor="text1"/>
          <w:sz w:val="28"/>
          <w:szCs w:val="28"/>
        </w:rPr>
        <w:t xml:space="preserve"> </w:t>
      </w:r>
      <w:r w:rsidR="00131A7A" w:rsidRPr="00FF0F7C">
        <w:rPr>
          <w:rFonts w:ascii="Times New Roman" w:hAnsi="Times New Roman" w:cs="Times New Roman"/>
          <w:i/>
          <w:color w:val="000000" w:themeColor="text1"/>
          <w:sz w:val="28"/>
          <w:szCs w:val="28"/>
        </w:rPr>
        <w:tab/>
      </w:r>
      <w:r w:rsidRPr="00FF0F7C">
        <w:rPr>
          <w:rFonts w:ascii="Times New Roman" w:hAnsi="Times New Roman" w:cs="Times New Roman"/>
          <w:i/>
          <w:color w:val="000000" w:themeColor="text1"/>
          <w:sz w:val="28"/>
          <w:szCs w:val="28"/>
        </w:rPr>
        <w:t>«Что представляет собой комплексный концептуальный анализ художественного текста?»</w:t>
      </w:r>
      <w:r w:rsidR="00131A7A" w:rsidRPr="00FF0F7C">
        <w:rPr>
          <w:rFonts w:ascii="Times New Roman" w:hAnsi="Times New Roman" w:cs="Times New Roman"/>
          <w:color w:val="000000" w:themeColor="text1"/>
          <w:sz w:val="28"/>
          <w:szCs w:val="28"/>
        </w:rPr>
        <w:t>;</w:t>
      </w:r>
    </w:p>
    <w:p w14:paraId="520402D0" w14:textId="77777777" w:rsidR="00272251" w:rsidRPr="00FF0F7C" w:rsidRDefault="00131A7A" w:rsidP="00BF124E">
      <w:pPr>
        <w:spacing w:after="0" w:line="240" w:lineRule="auto"/>
        <w:ind w:firstLine="567"/>
        <w:jc w:val="both"/>
        <w:rPr>
          <w:rFonts w:ascii="Times New Roman" w:hAnsi="Times New Roman" w:cs="Times New Roman"/>
          <w:sz w:val="28"/>
          <w:szCs w:val="28"/>
        </w:rPr>
      </w:pPr>
      <w:r w:rsidRPr="00FF0F7C">
        <w:rPr>
          <w:rFonts w:ascii="Times New Roman" w:hAnsi="Times New Roman" w:cs="Times New Roman"/>
          <w:i/>
          <w:color w:val="000000" w:themeColor="text1"/>
          <w:sz w:val="28"/>
          <w:szCs w:val="28"/>
        </w:rPr>
        <w:t xml:space="preserve">«Можно ли использовать САЭ в вашей исследовательской практике?» </w:t>
      </w:r>
      <w:r w:rsidRPr="00FF0F7C">
        <w:rPr>
          <w:rFonts w:ascii="Times New Roman" w:hAnsi="Times New Roman" w:cs="Times New Roman"/>
          <w:sz w:val="28"/>
          <w:szCs w:val="28"/>
        </w:rPr>
        <w:t>и др</w:t>
      </w:r>
      <w:r w:rsidR="00836473" w:rsidRPr="00FF0F7C">
        <w:rPr>
          <w:rFonts w:ascii="Times New Roman" w:hAnsi="Times New Roman" w:cs="Times New Roman"/>
          <w:sz w:val="28"/>
          <w:szCs w:val="28"/>
        </w:rPr>
        <w:t xml:space="preserve">. </w:t>
      </w:r>
      <w:r w:rsidRPr="00FF0F7C">
        <w:rPr>
          <w:rFonts w:ascii="Times New Roman" w:hAnsi="Times New Roman" w:cs="Times New Roman"/>
          <w:sz w:val="28"/>
          <w:szCs w:val="28"/>
        </w:rPr>
        <w:t>[темы могут определяться и по желанию студентов].</w:t>
      </w:r>
    </w:p>
    <w:p w14:paraId="7EECBC7A" w14:textId="77777777" w:rsidR="00272251" w:rsidRPr="00FF0F7C" w:rsidRDefault="00272251" w:rsidP="00272251">
      <w:pPr>
        <w:spacing w:after="0" w:line="240" w:lineRule="auto"/>
        <w:ind w:firstLine="567"/>
        <w:jc w:val="both"/>
        <w:rPr>
          <w:rFonts w:ascii="Times New Roman" w:hAnsi="Times New Roman" w:cs="Times New Roman"/>
          <w:sz w:val="28"/>
          <w:szCs w:val="28"/>
        </w:rPr>
      </w:pPr>
      <w:r w:rsidRPr="00FF0F7C">
        <w:rPr>
          <w:rFonts w:ascii="Times New Roman" w:hAnsi="Times New Roman" w:cs="Times New Roman"/>
          <w:color w:val="000000" w:themeColor="text1"/>
          <w:sz w:val="28"/>
          <w:szCs w:val="28"/>
        </w:rPr>
        <w:t xml:space="preserve">Упражнение 4. Прочитайте </w:t>
      </w:r>
      <w:r w:rsidRPr="00FF0F7C">
        <w:rPr>
          <w:rFonts w:ascii="Times New Roman" w:hAnsi="Times New Roman" w:cs="Times New Roman"/>
          <w:sz w:val="28"/>
          <w:szCs w:val="28"/>
        </w:rPr>
        <w:t>научную статью Е.В. Вилисовой  «Особенн</w:t>
      </w:r>
      <w:r w:rsidR="00E154A5" w:rsidRPr="00FF0F7C">
        <w:rPr>
          <w:rFonts w:ascii="Times New Roman" w:hAnsi="Times New Roman" w:cs="Times New Roman"/>
          <w:sz w:val="28"/>
          <w:szCs w:val="28"/>
        </w:rPr>
        <w:t>ости языкового сознания юристов»</w:t>
      </w:r>
      <w:r w:rsidR="00E465AC" w:rsidRPr="00FF0F7C">
        <w:rPr>
          <w:rFonts w:ascii="Times New Roman" w:hAnsi="Times New Roman" w:cs="Times New Roman"/>
          <w:sz w:val="28"/>
          <w:szCs w:val="28"/>
        </w:rPr>
        <w:t xml:space="preserve"> [122]</w:t>
      </w:r>
      <w:r w:rsidR="00886386" w:rsidRPr="00FF0F7C">
        <w:rPr>
          <w:rFonts w:ascii="Times New Roman" w:hAnsi="Times New Roman" w:cs="Times New Roman"/>
          <w:sz w:val="28"/>
          <w:szCs w:val="28"/>
        </w:rPr>
        <w:t xml:space="preserve"> проведите</w:t>
      </w:r>
      <w:r w:rsidRPr="00FF0F7C">
        <w:rPr>
          <w:rFonts w:ascii="Times New Roman" w:hAnsi="Times New Roman" w:cs="Times New Roman"/>
          <w:sz w:val="28"/>
          <w:szCs w:val="28"/>
        </w:rPr>
        <w:t xml:space="preserve"> </w:t>
      </w:r>
      <w:r w:rsidRPr="00FF0F7C">
        <w:rPr>
          <w:rFonts w:ascii="Times New Roman" w:hAnsi="Times New Roman" w:cs="Times New Roman"/>
          <w:sz w:val="28"/>
          <w:szCs w:val="28"/>
          <w:lang w:val="en-US"/>
        </w:rPr>
        <w:t>seo</w:t>
      </w:r>
      <w:r w:rsidRPr="00FF0F7C">
        <w:rPr>
          <w:rFonts w:ascii="Times New Roman" w:hAnsi="Times New Roman" w:cs="Times New Roman"/>
          <w:sz w:val="28"/>
          <w:szCs w:val="28"/>
        </w:rPr>
        <w:t>-анализ, представ</w:t>
      </w:r>
      <w:r w:rsidR="00886386" w:rsidRPr="00FF0F7C">
        <w:rPr>
          <w:rFonts w:ascii="Times New Roman" w:hAnsi="Times New Roman" w:cs="Times New Roman"/>
          <w:sz w:val="28"/>
          <w:szCs w:val="28"/>
        </w:rPr>
        <w:t>ьте</w:t>
      </w:r>
      <w:r w:rsidRPr="00FF0F7C">
        <w:rPr>
          <w:rFonts w:ascii="Times New Roman" w:hAnsi="Times New Roman" w:cs="Times New Roman"/>
          <w:sz w:val="28"/>
          <w:szCs w:val="28"/>
        </w:rPr>
        <w:t xml:space="preserve"> комментарий. </w:t>
      </w:r>
      <w:r w:rsidR="00886386" w:rsidRPr="00FF0F7C">
        <w:rPr>
          <w:rFonts w:ascii="Times New Roman" w:hAnsi="Times New Roman" w:cs="Times New Roman"/>
          <w:sz w:val="28"/>
          <w:szCs w:val="28"/>
        </w:rPr>
        <w:t xml:space="preserve">См результаты </w:t>
      </w:r>
      <w:r w:rsidR="00C95308" w:rsidRPr="00FF0F7C">
        <w:rPr>
          <w:rFonts w:ascii="Times New Roman" w:hAnsi="Times New Roman" w:cs="Times New Roman"/>
          <w:sz w:val="28"/>
          <w:szCs w:val="28"/>
        </w:rPr>
        <w:t xml:space="preserve">проведенного </w:t>
      </w:r>
      <w:r w:rsidR="00886386" w:rsidRPr="00FF0F7C">
        <w:rPr>
          <w:rFonts w:ascii="Times New Roman" w:hAnsi="Times New Roman" w:cs="Times New Roman"/>
          <w:sz w:val="28"/>
          <w:szCs w:val="28"/>
        </w:rPr>
        <w:t>анализа:</w:t>
      </w:r>
    </w:p>
    <w:p w14:paraId="5B078922" w14:textId="77777777" w:rsidR="00886386" w:rsidRPr="00FF0F7C" w:rsidRDefault="00886386" w:rsidP="00886386">
      <w:pPr>
        <w:spacing w:after="0" w:line="240" w:lineRule="auto"/>
        <w:jc w:val="both"/>
        <w:rPr>
          <w:rFonts w:ascii="Times New Roman" w:hAnsi="Times New Roman" w:cs="Times New Roman"/>
          <w:sz w:val="28"/>
          <w:szCs w:val="28"/>
        </w:rPr>
      </w:pPr>
      <w:r w:rsidRPr="00FF0F7C">
        <w:rPr>
          <w:rFonts w:ascii="Times New Roman" w:hAnsi="Times New Roman" w:cs="Times New Roman"/>
          <w:i/>
          <w:sz w:val="28"/>
          <w:szCs w:val="28"/>
        </w:rPr>
        <w:t>Общеупотребительные</w:t>
      </w:r>
      <w:r w:rsidR="00C95308" w:rsidRPr="00FF0F7C">
        <w:rPr>
          <w:rFonts w:ascii="Times New Roman" w:hAnsi="Times New Roman" w:cs="Times New Roman"/>
          <w:sz w:val="28"/>
          <w:szCs w:val="28"/>
        </w:rPr>
        <w:t xml:space="preserve"> </w:t>
      </w:r>
      <w:r w:rsidR="00C95308" w:rsidRPr="00FF0F7C">
        <w:rPr>
          <w:rFonts w:ascii="Times New Roman" w:hAnsi="Times New Roman" w:cs="Times New Roman"/>
          <w:i/>
          <w:sz w:val="28"/>
          <w:szCs w:val="28"/>
        </w:rPr>
        <w:t>слова</w:t>
      </w:r>
      <w:r w:rsidRPr="00FF0F7C">
        <w:rPr>
          <w:rFonts w:ascii="Times New Roman" w:hAnsi="Times New Roman" w:cs="Times New Roman"/>
          <w:i/>
          <w:sz w:val="28"/>
          <w:szCs w:val="28"/>
        </w:rPr>
        <w:t>:</w:t>
      </w:r>
      <w:r w:rsidRPr="00FF0F7C">
        <w:rPr>
          <w:rFonts w:ascii="Times New Roman" w:hAnsi="Times New Roman" w:cs="Times New Roman"/>
          <w:sz w:val="28"/>
          <w:szCs w:val="28"/>
        </w:rPr>
        <w:t xml:space="preserve"> </w:t>
      </w:r>
    </w:p>
    <w:p w14:paraId="4B24BE15" w14:textId="77777777" w:rsidR="00886386" w:rsidRPr="00FF0F7C" w:rsidRDefault="00886386" w:rsidP="00886386">
      <w:pPr>
        <w:spacing w:after="0" w:line="240" w:lineRule="auto"/>
        <w:jc w:val="both"/>
        <w:rPr>
          <w:rFonts w:ascii="Times New Roman" w:hAnsi="Times New Roman" w:cs="Times New Roman"/>
          <w:sz w:val="28"/>
          <w:szCs w:val="28"/>
        </w:rPr>
      </w:pPr>
      <w:r w:rsidRPr="00FF0F7C">
        <w:rPr>
          <w:rFonts w:ascii="Times New Roman" w:hAnsi="Times New Roman" w:cs="Times New Roman"/>
          <w:sz w:val="28"/>
          <w:szCs w:val="28"/>
        </w:rPr>
        <w:tab/>
        <w:t>Студенты – 7 – 0.71%</w:t>
      </w:r>
    </w:p>
    <w:p w14:paraId="5B9D1893" w14:textId="77777777" w:rsidR="00886386" w:rsidRPr="00FF0F7C" w:rsidRDefault="00886386" w:rsidP="00886386">
      <w:pPr>
        <w:spacing w:after="0" w:line="240" w:lineRule="auto"/>
        <w:jc w:val="both"/>
        <w:rPr>
          <w:rFonts w:ascii="Times New Roman" w:hAnsi="Times New Roman" w:cs="Times New Roman"/>
          <w:sz w:val="28"/>
          <w:szCs w:val="28"/>
        </w:rPr>
      </w:pPr>
      <w:r w:rsidRPr="00FF0F7C">
        <w:rPr>
          <w:rFonts w:ascii="Times New Roman" w:hAnsi="Times New Roman" w:cs="Times New Roman"/>
          <w:sz w:val="28"/>
          <w:szCs w:val="28"/>
        </w:rPr>
        <w:tab/>
        <w:t>Деятельность – 7 – 0.71%</w:t>
      </w:r>
    </w:p>
    <w:p w14:paraId="34C49D4A" w14:textId="77777777" w:rsidR="00886386" w:rsidRPr="00FF0F7C" w:rsidRDefault="00886386" w:rsidP="00886386">
      <w:pPr>
        <w:spacing w:after="0" w:line="240" w:lineRule="auto"/>
        <w:ind w:firstLine="708"/>
        <w:jc w:val="both"/>
        <w:rPr>
          <w:rFonts w:ascii="Times New Roman" w:hAnsi="Times New Roman" w:cs="Times New Roman"/>
          <w:sz w:val="28"/>
          <w:szCs w:val="28"/>
        </w:rPr>
      </w:pPr>
      <w:r w:rsidRPr="00FF0F7C">
        <w:rPr>
          <w:rFonts w:ascii="Times New Roman" w:hAnsi="Times New Roman" w:cs="Times New Roman"/>
          <w:sz w:val="28"/>
          <w:szCs w:val="28"/>
        </w:rPr>
        <w:t xml:space="preserve">Культура – 6 – 0.61% </w:t>
      </w:r>
    </w:p>
    <w:p w14:paraId="75D2EA35" w14:textId="77777777" w:rsidR="00272251" w:rsidRPr="00FF0F7C" w:rsidRDefault="00272251" w:rsidP="00886386">
      <w:pPr>
        <w:spacing w:after="0" w:line="240" w:lineRule="auto"/>
        <w:rPr>
          <w:rFonts w:ascii="Times New Roman" w:hAnsi="Times New Roman" w:cs="Times New Roman"/>
          <w:i/>
          <w:sz w:val="28"/>
          <w:szCs w:val="28"/>
        </w:rPr>
      </w:pPr>
      <w:r w:rsidRPr="00FF0F7C">
        <w:rPr>
          <w:rFonts w:ascii="Times New Roman" w:hAnsi="Times New Roman" w:cs="Times New Roman"/>
          <w:i/>
          <w:sz w:val="28"/>
          <w:szCs w:val="28"/>
        </w:rPr>
        <w:t>Общенаучные</w:t>
      </w:r>
      <w:r w:rsidR="00C95308" w:rsidRPr="00FF0F7C">
        <w:rPr>
          <w:rFonts w:ascii="Times New Roman" w:hAnsi="Times New Roman" w:cs="Times New Roman"/>
          <w:i/>
          <w:sz w:val="28"/>
          <w:szCs w:val="28"/>
        </w:rPr>
        <w:t xml:space="preserve"> термины</w:t>
      </w:r>
      <w:r w:rsidRPr="00FF0F7C">
        <w:rPr>
          <w:rFonts w:ascii="Times New Roman" w:hAnsi="Times New Roman" w:cs="Times New Roman"/>
          <w:i/>
          <w:sz w:val="28"/>
          <w:szCs w:val="28"/>
        </w:rPr>
        <w:t>:</w:t>
      </w:r>
    </w:p>
    <w:p w14:paraId="376FFAA6" w14:textId="77777777" w:rsidR="00886386" w:rsidRPr="00FF0F7C" w:rsidRDefault="00886386" w:rsidP="00886386">
      <w:pPr>
        <w:spacing w:after="0" w:line="240" w:lineRule="auto"/>
        <w:ind w:firstLine="708"/>
        <w:jc w:val="both"/>
        <w:rPr>
          <w:rFonts w:ascii="Times New Roman" w:hAnsi="Times New Roman" w:cs="Times New Roman"/>
          <w:sz w:val="28"/>
          <w:szCs w:val="28"/>
        </w:rPr>
      </w:pPr>
      <w:r w:rsidRPr="00FF0F7C">
        <w:rPr>
          <w:rFonts w:ascii="Times New Roman" w:hAnsi="Times New Roman" w:cs="Times New Roman"/>
          <w:sz w:val="28"/>
          <w:szCs w:val="28"/>
        </w:rPr>
        <w:t>Процесс – 7 – 0.71%</w:t>
      </w:r>
    </w:p>
    <w:p w14:paraId="5DEF94D5" w14:textId="77777777" w:rsidR="00886386" w:rsidRPr="00FF0F7C" w:rsidRDefault="00886386" w:rsidP="00886386">
      <w:pPr>
        <w:spacing w:after="0" w:line="240" w:lineRule="auto"/>
        <w:ind w:firstLine="708"/>
        <w:jc w:val="both"/>
        <w:rPr>
          <w:rFonts w:ascii="Times New Roman" w:hAnsi="Times New Roman" w:cs="Times New Roman"/>
          <w:sz w:val="28"/>
          <w:szCs w:val="28"/>
        </w:rPr>
      </w:pPr>
      <w:r w:rsidRPr="00FF0F7C">
        <w:rPr>
          <w:rFonts w:ascii="Times New Roman" w:hAnsi="Times New Roman" w:cs="Times New Roman"/>
          <w:sz w:val="28"/>
          <w:szCs w:val="28"/>
        </w:rPr>
        <w:t xml:space="preserve">Сферы – 6 – 0.61% </w:t>
      </w:r>
    </w:p>
    <w:p w14:paraId="4B2DAA1C" w14:textId="77777777" w:rsidR="00C95308" w:rsidRPr="00FF0F7C" w:rsidRDefault="00C95308" w:rsidP="00C95308">
      <w:pPr>
        <w:spacing w:after="0" w:line="240" w:lineRule="auto"/>
        <w:ind w:firstLine="708"/>
        <w:jc w:val="both"/>
        <w:rPr>
          <w:rFonts w:ascii="Times New Roman" w:hAnsi="Times New Roman" w:cs="Times New Roman"/>
          <w:sz w:val="28"/>
          <w:szCs w:val="28"/>
        </w:rPr>
      </w:pPr>
      <w:r w:rsidRPr="00FF0F7C">
        <w:rPr>
          <w:rFonts w:ascii="Times New Roman" w:hAnsi="Times New Roman" w:cs="Times New Roman"/>
          <w:sz w:val="28"/>
          <w:szCs w:val="28"/>
        </w:rPr>
        <w:t xml:space="preserve">Специалист – 5 – 0.51% </w:t>
      </w:r>
    </w:p>
    <w:p w14:paraId="31E3E23E" w14:textId="77777777" w:rsidR="00886386" w:rsidRPr="00FF0F7C" w:rsidRDefault="00886386" w:rsidP="00886386">
      <w:pPr>
        <w:spacing w:after="0" w:line="240" w:lineRule="auto"/>
        <w:ind w:firstLine="708"/>
        <w:jc w:val="both"/>
        <w:rPr>
          <w:rFonts w:ascii="Times New Roman" w:hAnsi="Times New Roman" w:cs="Times New Roman"/>
          <w:sz w:val="28"/>
          <w:szCs w:val="28"/>
        </w:rPr>
      </w:pPr>
      <w:r w:rsidRPr="00FF0F7C">
        <w:rPr>
          <w:rFonts w:ascii="Times New Roman" w:hAnsi="Times New Roman" w:cs="Times New Roman"/>
          <w:sz w:val="28"/>
          <w:szCs w:val="28"/>
        </w:rPr>
        <w:t xml:space="preserve">Стимул – 5 </w:t>
      </w:r>
      <w:r w:rsidR="00C95308" w:rsidRPr="00FF0F7C">
        <w:rPr>
          <w:rFonts w:ascii="Times New Roman" w:hAnsi="Times New Roman" w:cs="Times New Roman"/>
          <w:sz w:val="28"/>
          <w:szCs w:val="28"/>
        </w:rPr>
        <w:t xml:space="preserve">– </w:t>
      </w:r>
      <w:r w:rsidRPr="00FF0F7C">
        <w:rPr>
          <w:rFonts w:ascii="Times New Roman" w:hAnsi="Times New Roman" w:cs="Times New Roman"/>
          <w:sz w:val="28"/>
          <w:szCs w:val="28"/>
        </w:rPr>
        <w:t xml:space="preserve">0.51% </w:t>
      </w:r>
    </w:p>
    <w:p w14:paraId="0E6B37D9" w14:textId="77777777" w:rsidR="00886386" w:rsidRPr="00FF0F7C" w:rsidRDefault="00886386" w:rsidP="00886386">
      <w:pPr>
        <w:spacing w:after="0" w:line="240" w:lineRule="auto"/>
        <w:ind w:firstLine="708"/>
        <w:jc w:val="both"/>
        <w:rPr>
          <w:rFonts w:ascii="Times New Roman" w:hAnsi="Times New Roman" w:cs="Times New Roman"/>
          <w:sz w:val="28"/>
          <w:szCs w:val="28"/>
        </w:rPr>
      </w:pPr>
      <w:r w:rsidRPr="00FF0F7C">
        <w:rPr>
          <w:rFonts w:ascii="Times New Roman" w:hAnsi="Times New Roman" w:cs="Times New Roman"/>
          <w:sz w:val="28"/>
          <w:szCs w:val="28"/>
        </w:rPr>
        <w:t xml:space="preserve">Представители – 5 </w:t>
      </w:r>
      <w:r w:rsidR="00C95308" w:rsidRPr="00FF0F7C">
        <w:rPr>
          <w:rFonts w:ascii="Times New Roman" w:hAnsi="Times New Roman" w:cs="Times New Roman"/>
          <w:sz w:val="28"/>
          <w:szCs w:val="28"/>
        </w:rPr>
        <w:t xml:space="preserve">– </w:t>
      </w:r>
      <w:r w:rsidRPr="00FF0F7C">
        <w:rPr>
          <w:rFonts w:ascii="Times New Roman" w:hAnsi="Times New Roman" w:cs="Times New Roman"/>
          <w:sz w:val="28"/>
          <w:szCs w:val="28"/>
        </w:rPr>
        <w:t xml:space="preserve">0.51% </w:t>
      </w:r>
    </w:p>
    <w:p w14:paraId="424A32B5" w14:textId="77777777" w:rsidR="00272251" w:rsidRPr="00FF0F7C" w:rsidRDefault="00272251" w:rsidP="00886386">
      <w:pPr>
        <w:spacing w:after="0" w:line="240" w:lineRule="auto"/>
        <w:rPr>
          <w:rFonts w:ascii="Times New Roman" w:hAnsi="Times New Roman" w:cs="Times New Roman"/>
          <w:sz w:val="28"/>
          <w:szCs w:val="28"/>
        </w:rPr>
      </w:pPr>
      <w:r w:rsidRPr="00FF0F7C">
        <w:rPr>
          <w:rFonts w:ascii="Times New Roman" w:hAnsi="Times New Roman" w:cs="Times New Roman"/>
          <w:i/>
          <w:sz w:val="28"/>
          <w:szCs w:val="28"/>
        </w:rPr>
        <w:t>Узкоспециал</w:t>
      </w:r>
      <w:r w:rsidR="00C95308" w:rsidRPr="00FF0F7C">
        <w:rPr>
          <w:rFonts w:ascii="Times New Roman" w:hAnsi="Times New Roman" w:cs="Times New Roman"/>
          <w:i/>
          <w:sz w:val="28"/>
          <w:szCs w:val="28"/>
        </w:rPr>
        <w:t>ьные термины</w:t>
      </w:r>
      <w:r w:rsidRPr="00FF0F7C">
        <w:rPr>
          <w:rFonts w:ascii="Times New Roman" w:hAnsi="Times New Roman" w:cs="Times New Roman"/>
          <w:sz w:val="28"/>
          <w:szCs w:val="28"/>
        </w:rPr>
        <w:t xml:space="preserve">: </w:t>
      </w:r>
    </w:p>
    <w:p w14:paraId="33883068" w14:textId="77777777" w:rsidR="00886386" w:rsidRPr="00FF0F7C" w:rsidRDefault="00886386" w:rsidP="00886386">
      <w:pPr>
        <w:spacing w:after="0" w:line="240" w:lineRule="auto"/>
        <w:jc w:val="both"/>
        <w:rPr>
          <w:rFonts w:ascii="Times New Roman" w:hAnsi="Times New Roman" w:cs="Times New Roman"/>
          <w:sz w:val="28"/>
          <w:szCs w:val="28"/>
        </w:rPr>
      </w:pPr>
      <w:r w:rsidRPr="00FF0F7C">
        <w:rPr>
          <w:rFonts w:ascii="Times New Roman" w:hAnsi="Times New Roman" w:cs="Times New Roman"/>
          <w:sz w:val="28"/>
          <w:szCs w:val="28"/>
        </w:rPr>
        <w:tab/>
        <w:t>Юрист – 19 – 1.92%</w:t>
      </w:r>
    </w:p>
    <w:p w14:paraId="0AB5D9C8" w14:textId="77777777" w:rsidR="00886386" w:rsidRPr="00FF0F7C" w:rsidRDefault="00886386" w:rsidP="00886386">
      <w:pPr>
        <w:spacing w:after="0" w:line="240" w:lineRule="auto"/>
        <w:jc w:val="both"/>
        <w:rPr>
          <w:rFonts w:ascii="Times New Roman" w:hAnsi="Times New Roman" w:cs="Times New Roman"/>
          <w:sz w:val="28"/>
          <w:szCs w:val="28"/>
        </w:rPr>
      </w:pPr>
      <w:r w:rsidRPr="00FF0F7C">
        <w:rPr>
          <w:rFonts w:ascii="Times New Roman" w:hAnsi="Times New Roman" w:cs="Times New Roman"/>
          <w:sz w:val="28"/>
          <w:szCs w:val="28"/>
        </w:rPr>
        <w:tab/>
        <w:t>Сознание – 19 – 1.92%</w:t>
      </w:r>
    </w:p>
    <w:p w14:paraId="7D707284" w14:textId="77777777" w:rsidR="00886386" w:rsidRPr="00FF0F7C" w:rsidRDefault="00886386" w:rsidP="00886386">
      <w:pPr>
        <w:spacing w:after="0" w:line="240" w:lineRule="auto"/>
        <w:jc w:val="both"/>
        <w:rPr>
          <w:rFonts w:ascii="Times New Roman" w:hAnsi="Times New Roman" w:cs="Times New Roman"/>
          <w:sz w:val="28"/>
          <w:szCs w:val="28"/>
        </w:rPr>
      </w:pPr>
      <w:r w:rsidRPr="00FF0F7C">
        <w:rPr>
          <w:rFonts w:ascii="Times New Roman" w:hAnsi="Times New Roman" w:cs="Times New Roman"/>
          <w:sz w:val="28"/>
          <w:szCs w:val="28"/>
        </w:rPr>
        <w:tab/>
        <w:t>Профессиональный – 17 – 1.72%</w:t>
      </w:r>
    </w:p>
    <w:p w14:paraId="5DE6403E" w14:textId="77777777" w:rsidR="00886386" w:rsidRPr="00FF0F7C" w:rsidRDefault="00886386" w:rsidP="00886386">
      <w:pPr>
        <w:spacing w:after="0" w:line="240" w:lineRule="auto"/>
        <w:jc w:val="both"/>
        <w:rPr>
          <w:rFonts w:ascii="Times New Roman" w:hAnsi="Times New Roman" w:cs="Times New Roman"/>
          <w:sz w:val="28"/>
          <w:szCs w:val="28"/>
        </w:rPr>
      </w:pPr>
      <w:r w:rsidRPr="00FF0F7C">
        <w:rPr>
          <w:rFonts w:ascii="Times New Roman" w:hAnsi="Times New Roman" w:cs="Times New Roman"/>
          <w:sz w:val="28"/>
          <w:szCs w:val="28"/>
        </w:rPr>
        <w:tab/>
        <w:t>Реакция – 16 – 1.62%</w:t>
      </w:r>
    </w:p>
    <w:p w14:paraId="653B61F6" w14:textId="77777777" w:rsidR="00272251" w:rsidRPr="00FF0F7C" w:rsidRDefault="00C95308" w:rsidP="00886386">
      <w:pPr>
        <w:spacing w:after="0" w:line="240" w:lineRule="auto"/>
        <w:rPr>
          <w:rFonts w:ascii="Times New Roman" w:hAnsi="Times New Roman" w:cs="Times New Roman"/>
          <w:sz w:val="28"/>
          <w:szCs w:val="28"/>
        </w:rPr>
      </w:pPr>
      <w:r w:rsidRPr="00FF0F7C">
        <w:rPr>
          <w:rFonts w:ascii="Times New Roman" w:hAnsi="Times New Roman" w:cs="Times New Roman"/>
          <w:sz w:val="28"/>
          <w:szCs w:val="28"/>
        </w:rPr>
        <w:tab/>
        <w:t>Языковое</w:t>
      </w:r>
      <w:r w:rsidR="00272251" w:rsidRPr="00FF0F7C">
        <w:rPr>
          <w:rFonts w:ascii="Times New Roman" w:hAnsi="Times New Roman" w:cs="Times New Roman"/>
          <w:sz w:val="28"/>
          <w:szCs w:val="28"/>
        </w:rPr>
        <w:t xml:space="preserve"> – 13 – 1.32%</w:t>
      </w:r>
    </w:p>
    <w:p w14:paraId="322A1999" w14:textId="77777777" w:rsidR="00C95308" w:rsidRPr="00FF0F7C" w:rsidRDefault="00C95308" w:rsidP="00C95308">
      <w:pPr>
        <w:spacing w:after="0" w:line="240" w:lineRule="auto"/>
        <w:ind w:firstLine="708"/>
        <w:rPr>
          <w:rFonts w:ascii="Times New Roman" w:hAnsi="Times New Roman" w:cs="Times New Roman"/>
          <w:sz w:val="28"/>
          <w:szCs w:val="28"/>
        </w:rPr>
      </w:pPr>
      <w:r w:rsidRPr="00FF0F7C">
        <w:rPr>
          <w:rFonts w:ascii="Times New Roman" w:hAnsi="Times New Roman" w:cs="Times New Roman"/>
          <w:sz w:val="28"/>
          <w:szCs w:val="28"/>
        </w:rPr>
        <w:lastRenderedPageBreak/>
        <w:t xml:space="preserve">Правосознание – 10 – 1.00% </w:t>
      </w:r>
    </w:p>
    <w:p w14:paraId="1424C665" w14:textId="77777777" w:rsidR="00C95308" w:rsidRPr="00FF0F7C" w:rsidRDefault="00C95308" w:rsidP="00C95308">
      <w:pPr>
        <w:spacing w:after="0" w:line="240" w:lineRule="auto"/>
        <w:jc w:val="both"/>
        <w:rPr>
          <w:rFonts w:ascii="Times New Roman" w:hAnsi="Times New Roman" w:cs="Times New Roman"/>
          <w:sz w:val="28"/>
          <w:szCs w:val="28"/>
        </w:rPr>
      </w:pPr>
      <w:r w:rsidRPr="00FF0F7C">
        <w:rPr>
          <w:rFonts w:ascii="Times New Roman" w:hAnsi="Times New Roman" w:cs="Times New Roman"/>
          <w:sz w:val="28"/>
          <w:szCs w:val="28"/>
        </w:rPr>
        <w:tab/>
        <w:t>Закон – 9 – 0.91%</w:t>
      </w:r>
    </w:p>
    <w:p w14:paraId="61DBD2ED" w14:textId="77777777" w:rsidR="00886386" w:rsidRPr="00FF0F7C" w:rsidRDefault="00886386" w:rsidP="00886386">
      <w:pPr>
        <w:spacing w:after="0" w:line="240" w:lineRule="auto"/>
        <w:ind w:firstLine="708"/>
        <w:jc w:val="both"/>
        <w:rPr>
          <w:rFonts w:ascii="Times New Roman" w:hAnsi="Times New Roman" w:cs="Times New Roman"/>
          <w:sz w:val="28"/>
          <w:szCs w:val="28"/>
        </w:rPr>
      </w:pPr>
      <w:r w:rsidRPr="00FF0F7C">
        <w:rPr>
          <w:rFonts w:ascii="Times New Roman" w:hAnsi="Times New Roman" w:cs="Times New Roman"/>
          <w:sz w:val="28"/>
          <w:szCs w:val="28"/>
        </w:rPr>
        <w:t xml:space="preserve">Права – 6 – 0.61% </w:t>
      </w:r>
    </w:p>
    <w:p w14:paraId="4937BDD1" w14:textId="77777777" w:rsidR="00886386" w:rsidRPr="00FF0F7C" w:rsidRDefault="00886386" w:rsidP="00886386">
      <w:pPr>
        <w:spacing w:after="0" w:line="240" w:lineRule="auto"/>
        <w:ind w:firstLine="708"/>
        <w:jc w:val="both"/>
        <w:rPr>
          <w:rFonts w:ascii="Times New Roman" w:hAnsi="Times New Roman" w:cs="Times New Roman"/>
          <w:sz w:val="28"/>
          <w:szCs w:val="28"/>
        </w:rPr>
      </w:pPr>
      <w:r w:rsidRPr="00FF0F7C">
        <w:rPr>
          <w:rFonts w:ascii="Times New Roman" w:hAnsi="Times New Roman" w:cs="Times New Roman"/>
          <w:sz w:val="28"/>
          <w:szCs w:val="28"/>
        </w:rPr>
        <w:t xml:space="preserve">Юридический – 5 -0.51% </w:t>
      </w:r>
    </w:p>
    <w:p w14:paraId="7A79CE18" w14:textId="77777777" w:rsidR="00886386" w:rsidRPr="00FF0F7C" w:rsidRDefault="00886386" w:rsidP="00886386">
      <w:pPr>
        <w:spacing w:after="0" w:line="240" w:lineRule="auto"/>
        <w:ind w:firstLine="708"/>
        <w:jc w:val="both"/>
        <w:rPr>
          <w:rFonts w:ascii="Times New Roman" w:hAnsi="Times New Roman" w:cs="Times New Roman"/>
          <w:sz w:val="28"/>
          <w:szCs w:val="28"/>
        </w:rPr>
      </w:pPr>
      <w:r w:rsidRPr="00FF0F7C">
        <w:rPr>
          <w:rFonts w:ascii="Times New Roman" w:hAnsi="Times New Roman" w:cs="Times New Roman"/>
          <w:sz w:val="28"/>
          <w:szCs w:val="28"/>
        </w:rPr>
        <w:t>Конституция – 5 – 0.51%</w:t>
      </w:r>
    </w:p>
    <w:p w14:paraId="2DE46063" w14:textId="77777777" w:rsidR="00272251" w:rsidRPr="00FF0F7C" w:rsidRDefault="00886386" w:rsidP="00C95308">
      <w:pPr>
        <w:spacing w:after="0" w:line="240" w:lineRule="auto"/>
        <w:jc w:val="both"/>
        <w:rPr>
          <w:rFonts w:ascii="Times New Roman" w:hAnsi="Times New Roman" w:cs="Times New Roman"/>
          <w:sz w:val="28"/>
          <w:szCs w:val="28"/>
        </w:rPr>
      </w:pPr>
      <w:r w:rsidRPr="00FF0F7C">
        <w:rPr>
          <w:rFonts w:ascii="Times New Roman" w:hAnsi="Times New Roman" w:cs="Times New Roman"/>
          <w:sz w:val="28"/>
          <w:szCs w:val="28"/>
        </w:rPr>
        <w:tab/>
      </w:r>
      <w:r w:rsidR="00272251" w:rsidRPr="00FF0F7C">
        <w:rPr>
          <w:rFonts w:ascii="Times New Roman" w:hAnsi="Times New Roman" w:cs="Times New Roman"/>
          <w:sz w:val="28"/>
          <w:szCs w:val="28"/>
        </w:rPr>
        <w:t xml:space="preserve">Уголовный – 5 </w:t>
      </w:r>
      <w:r w:rsidR="00C95308" w:rsidRPr="00FF0F7C">
        <w:rPr>
          <w:rFonts w:ascii="Times New Roman" w:hAnsi="Times New Roman" w:cs="Times New Roman"/>
          <w:sz w:val="28"/>
          <w:szCs w:val="28"/>
        </w:rPr>
        <w:t xml:space="preserve">– </w:t>
      </w:r>
      <w:r w:rsidR="00272251" w:rsidRPr="00FF0F7C">
        <w:rPr>
          <w:rFonts w:ascii="Times New Roman" w:hAnsi="Times New Roman" w:cs="Times New Roman"/>
          <w:sz w:val="28"/>
          <w:szCs w:val="28"/>
        </w:rPr>
        <w:t xml:space="preserve">0.51% </w:t>
      </w:r>
    </w:p>
    <w:p w14:paraId="2D527E92" w14:textId="77777777" w:rsidR="00272251" w:rsidRPr="00FF0F7C" w:rsidRDefault="00272251" w:rsidP="00886386">
      <w:pPr>
        <w:spacing w:after="0" w:line="240" w:lineRule="auto"/>
        <w:ind w:firstLine="708"/>
        <w:rPr>
          <w:rFonts w:ascii="Times New Roman" w:hAnsi="Times New Roman" w:cs="Times New Roman"/>
          <w:sz w:val="28"/>
          <w:szCs w:val="28"/>
        </w:rPr>
      </w:pPr>
      <w:r w:rsidRPr="00FF0F7C">
        <w:rPr>
          <w:rFonts w:ascii="Times New Roman" w:hAnsi="Times New Roman" w:cs="Times New Roman"/>
          <w:sz w:val="28"/>
          <w:szCs w:val="28"/>
        </w:rPr>
        <w:t xml:space="preserve">Правовой – 5 </w:t>
      </w:r>
      <w:r w:rsidR="00C95308" w:rsidRPr="00FF0F7C">
        <w:rPr>
          <w:rFonts w:ascii="Times New Roman" w:hAnsi="Times New Roman" w:cs="Times New Roman"/>
          <w:sz w:val="28"/>
          <w:szCs w:val="28"/>
        </w:rPr>
        <w:t xml:space="preserve">– </w:t>
      </w:r>
      <w:r w:rsidRPr="00FF0F7C">
        <w:rPr>
          <w:rFonts w:ascii="Times New Roman" w:hAnsi="Times New Roman" w:cs="Times New Roman"/>
          <w:sz w:val="28"/>
          <w:szCs w:val="28"/>
        </w:rPr>
        <w:t>0.51%</w:t>
      </w:r>
      <w:r w:rsidR="00C95308" w:rsidRPr="00FF0F7C">
        <w:rPr>
          <w:rFonts w:ascii="Times New Roman" w:hAnsi="Times New Roman" w:cs="Times New Roman"/>
          <w:sz w:val="28"/>
          <w:szCs w:val="28"/>
        </w:rPr>
        <w:t>.</w:t>
      </w:r>
      <w:r w:rsidRPr="00FF0F7C">
        <w:rPr>
          <w:rFonts w:ascii="Times New Roman" w:hAnsi="Times New Roman" w:cs="Times New Roman"/>
          <w:sz w:val="28"/>
          <w:szCs w:val="28"/>
        </w:rPr>
        <w:t xml:space="preserve"> </w:t>
      </w:r>
    </w:p>
    <w:p w14:paraId="50CE8141" w14:textId="77777777" w:rsidR="00730A60" w:rsidRPr="00FF0F7C" w:rsidRDefault="00C95308" w:rsidP="005D31AF">
      <w:pPr>
        <w:spacing w:after="0" w:line="240" w:lineRule="auto"/>
        <w:ind w:firstLine="567"/>
        <w:jc w:val="both"/>
        <w:rPr>
          <w:rFonts w:ascii="Times New Roman" w:hAnsi="Times New Roman" w:cs="Times New Roman"/>
          <w:sz w:val="28"/>
          <w:szCs w:val="28"/>
          <w:lang w:val="kk-KZ"/>
        </w:rPr>
      </w:pPr>
      <w:r w:rsidRPr="00FF0F7C">
        <w:rPr>
          <w:rFonts w:ascii="Times New Roman" w:hAnsi="Times New Roman" w:cs="Times New Roman"/>
          <w:sz w:val="28"/>
          <w:szCs w:val="28"/>
        </w:rPr>
        <w:t xml:space="preserve">В завершении работы </w:t>
      </w:r>
      <w:r w:rsidR="00730A60" w:rsidRPr="00FF0F7C">
        <w:rPr>
          <w:rFonts w:ascii="Times New Roman" w:hAnsi="Times New Roman" w:cs="Times New Roman"/>
          <w:sz w:val="28"/>
          <w:szCs w:val="28"/>
        </w:rPr>
        <w:t xml:space="preserve">магистрантами </w:t>
      </w:r>
      <w:r w:rsidRPr="00FF0F7C">
        <w:rPr>
          <w:rFonts w:ascii="Times New Roman" w:hAnsi="Times New Roman" w:cs="Times New Roman"/>
          <w:sz w:val="28"/>
          <w:szCs w:val="28"/>
        </w:rPr>
        <w:t>приводится комментарий</w:t>
      </w:r>
      <w:r w:rsidR="00730A60" w:rsidRPr="00FF0F7C">
        <w:rPr>
          <w:rFonts w:ascii="Times New Roman" w:hAnsi="Times New Roman" w:cs="Times New Roman"/>
          <w:sz w:val="28"/>
          <w:szCs w:val="28"/>
        </w:rPr>
        <w:t xml:space="preserve"> относительно частотности употребления узкоспециальных терминов, причины такого употребления и определения их роли и значения в контексте научной статьи.</w:t>
      </w:r>
    </w:p>
    <w:p w14:paraId="1D4168C4" w14:textId="77777777" w:rsidR="005D254C" w:rsidRPr="00FF0F7C" w:rsidRDefault="00191C7E" w:rsidP="00447C02">
      <w:pPr>
        <w:pStyle w:val="a9"/>
        <w:shd w:val="clear" w:color="auto" w:fill="FFFFFF"/>
        <w:spacing w:before="0" w:beforeAutospacing="0" w:after="0" w:afterAutospacing="0"/>
        <w:ind w:firstLine="709"/>
        <w:jc w:val="both"/>
        <w:rPr>
          <w:sz w:val="28"/>
          <w:szCs w:val="28"/>
          <w:lang w:val="kk-KZ"/>
        </w:rPr>
      </w:pPr>
      <w:r w:rsidRPr="00FF0F7C">
        <w:rPr>
          <w:sz w:val="28"/>
          <w:szCs w:val="28"/>
        </w:rPr>
        <w:t>4</w:t>
      </w:r>
      <w:r w:rsidR="009241B6" w:rsidRPr="00FF0F7C">
        <w:rPr>
          <w:sz w:val="28"/>
          <w:szCs w:val="28"/>
        </w:rPr>
        <w:t>.</w:t>
      </w:r>
      <w:r w:rsidRPr="00FF0F7C">
        <w:rPr>
          <w:sz w:val="28"/>
          <w:szCs w:val="28"/>
        </w:rPr>
        <w:t xml:space="preserve"> </w:t>
      </w:r>
      <w:r w:rsidR="00625BE5" w:rsidRPr="00FF0F7C">
        <w:rPr>
          <w:sz w:val="28"/>
          <w:szCs w:val="28"/>
        </w:rPr>
        <w:t>Подведение итогов, о</w:t>
      </w:r>
      <w:r w:rsidR="009A445B" w:rsidRPr="00FF0F7C">
        <w:rPr>
          <w:sz w:val="28"/>
          <w:szCs w:val="28"/>
          <w:lang w:val="kk-KZ"/>
        </w:rPr>
        <w:t>ценка.</w:t>
      </w:r>
    </w:p>
    <w:p w14:paraId="715CEBFC" w14:textId="77777777" w:rsidR="009E2159" w:rsidRPr="00FF0F7C" w:rsidRDefault="009B233E" w:rsidP="00DF7779">
      <w:pPr>
        <w:pStyle w:val="a9"/>
        <w:shd w:val="clear" w:color="auto" w:fill="FFFFFF"/>
        <w:spacing w:before="0" w:beforeAutospacing="0" w:after="0" w:afterAutospacing="0"/>
        <w:ind w:firstLine="709"/>
        <w:jc w:val="both"/>
        <w:rPr>
          <w:sz w:val="28"/>
          <w:szCs w:val="28"/>
          <w:lang w:val="kk-KZ"/>
        </w:rPr>
      </w:pPr>
      <w:r w:rsidRPr="00FF0F7C">
        <w:rPr>
          <w:sz w:val="28"/>
          <w:szCs w:val="28"/>
          <w:lang w:val="kk-KZ"/>
        </w:rPr>
        <w:t>5. Задание на следующий семинар</w:t>
      </w:r>
      <w:r w:rsidR="00191C7E" w:rsidRPr="00FF0F7C">
        <w:rPr>
          <w:sz w:val="28"/>
          <w:szCs w:val="28"/>
          <w:lang w:val="kk-KZ"/>
        </w:rPr>
        <w:t xml:space="preserve">: </w:t>
      </w:r>
    </w:p>
    <w:p w14:paraId="14D61903" w14:textId="77777777" w:rsidR="00191C7E" w:rsidRPr="00FF0F7C" w:rsidRDefault="009E2159" w:rsidP="00DF7779">
      <w:pPr>
        <w:pStyle w:val="a9"/>
        <w:shd w:val="clear" w:color="auto" w:fill="FFFFFF"/>
        <w:spacing w:before="0" w:beforeAutospacing="0" w:after="0" w:afterAutospacing="0"/>
        <w:ind w:firstLine="709"/>
        <w:jc w:val="both"/>
        <w:rPr>
          <w:sz w:val="28"/>
          <w:szCs w:val="28"/>
          <w:lang w:val="kk-KZ"/>
        </w:rPr>
      </w:pPr>
      <w:r w:rsidRPr="00FF0F7C">
        <w:rPr>
          <w:sz w:val="28"/>
          <w:szCs w:val="28"/>
          <w:lang w:val="kk-KZ"/>
        </w:rPr>
        <w:t xml:space="preserve">1. </w:t>
      </w:r>
      <w:r w:rsidR="00FC2676" w:rsidRPr="00FF0F7C">
        <w:rPr>
          <w:sz w:val="28"/>
          <w:szCs w:val="28"/>
          <w:lang w:val="kk-KZ"/>
        </w:rPr>
        <w:t>И</w:t>
      </w:r>
      <w:r w:rsidRPr="00FF0F7C">
        <w:rPr>
          <w:sz w:val="28"/>
          <w:szCs w:val="28"/>
          <w:lang w:val="kk-KZ"/>
        </w:rPr>
        <w:t xml:space="preserve">зучите еще раз словарные статьи по ключевым терминам лекции, попробуйте найти </w:t>
      </w:r>
      <w:r w:rsidR="00191C7E" w:rsidRPr="00FF0F7C">
        <w:rPr>
          <w:sz w:val="28"/>
          <w:szCs w:val="28"/>
          <w:lang w:val="kk-KZ"/>
        </w:rPr>
        <w:t>дополнительн</w:t>
      </w:r>
      <w:r w:rsidRPr="00FF0F7C">
        <w:rPr>
          <w:sz w:val="28"/>
          <w:szCs w:val="28"/>
          <w:lang w:val="kk-KZ"/>
        </w:rPr>
        <w:t>ую</w:t>
      </w:r>
      <w:r w:rsidR="00191C7E" w:rsidRPr="00FF0F7C">
        <w:rPr>
          <w:sz w:val="28"/>
          <w:szCs w:val="28"/>
          <w:lang w:val="kk-KZ"/>
        </w:rPr>
        <w:t xml:space="preserve"> информаци</w:t>
      </w:r>
      <w:r w:rsidRPr="00FF0F7C">
        <w:rPr>
          <w:sz w:val="28"/>
          <w:szCs w:val="28"/>
          <w:lang w:val="kk-KZ"/>
        </w:rPr>
        <w:t>ю</w:t>
      </w:r>
      <w:r w:rsidR="00FC2676" w:rsidRPr="00FF0F7C">
        <w:rPr>
          <w:sz w:val="28"/>
          <w:szCs w:val="28"/>
          <w:lang w:val="kk-KZ"/>
        </w:rPr>
        <w:t xml:space="preserve"> с целью расширения и обновления содержания </w:t>
      </w:r>
      <w:r w:rsidR="00191C7E" w:rsidRPr="00FF0F7C">
        <w:rPr>
          <w:sz w:val="28"/>
          <w:szCs w:val="28"/>
          <w:lang w:val="kk-KZ"/>
        </w:rPr>
        <w:t>словар</w:t>
      </w:r>
      <w:r w:rsidR="00FC2676" w:rsidRPr="00FF0F7C">
        <w:rPr>
          <w:sz w:val="28"/>
          <w:szCs w:val="28"/>
          <w:lang w:val="kk-KZ"/>
        </w:rPr>
        <w:t>я</w:t>
      </w:r>
      <w:r w:rsidR="00191C7E" w:rsidRPr="00FF0F7C">
        <w:rPr>
          <w:sz w:val="28"/>
          <w:szCs w:val="28"/>
          <w:lang w:val="kk-KZ"/>
        </w:rPr>
        <w:t>-тезаурус</w:t>
      </w:r>
      <w:r w:rsidR="00FC2676" w:rsidRPr="00FF0F7C">
        <w:rPr>
          <w:sz w:val="28"/>
          <w:szCs w:val="28"/>
          <w:lang w:val="kk-KZ"/>
        </w:rPr>
        <w:t>а</w:t>
      </w:r>
      <w:r w:rsidR="00191C7E" w:rsidRPr="00FF0F7C">
        <w:rPr>
          <w:sz w:val="28"/>
          <w:szCs w:val="28"/>
          <w:lang w:val="kk-KZ"/>
        </w:rPr>
        <w:t>.</w:t>
      </w:r>
    </w:p>
    <w:p w14:paraId="748A424E" w14:textId="77777777" w:rsidR="00FC2676" w:rsidRPr="00FF0F7C" w:rsidRDefault="00FC2676" w:rsidP="00DF7779">
      <w:pPr>
        <w:pStyle w:val="a9"/>
        <w:shd w:val="clear" w:color="auto" w:fill="FFFFFF"/>
        <w:spacing w:before="0" w:beforeAutospacing="0" w:after="0" w:afterAutospacing="0"/>
        <w:ind w:firstLine="709"/>
        <w:jc w:val="both"/>
        <w:rPr>
          <w:sz w:val="28"/>
          <w:szCs w:val="28"/>
          <w:lang w:val="kk-KZ"/>
        </w:rPr>
      </w:pPr>
      <w:r w:rsidRPr="00FF0F7C">
        <w:rPr>
          <w:sz w:val="28"/>
          <w:szCs w:val="28"/>
          <w:lang w:val="kk-KZ"/>
        </w:rPr>
        <w:t>2. Подумайте, в какой области учебной и научной деятельности можно провести САЭ, разработайте анкету.</w:t>
      </w:r>
    </w:p>
    <w:p w14:paraId="771EAFB5" w14:textId="77777777" w:rsidR="00C77BAE" w:rsidRPr="00FF0F7C" w:rsidRDefault="006A6FC8" w:rsidP="009A445B">
      <w:pPr>
        <w:pStyle w:val="a9"/>
        <w:shd w:val="clear" w:color="auto" w:fill="FFFFFF"/>
        <w:spacing w:before="0" w:beforeAutospacing="0" w:after="0" w:afterAutospacing="0"/>
        <w:jc w:val="both"/>
        <w:rPr>
          <w:sz w:val="28"/>
          <w:szCs w:val="28"/>
        </w:rPr>
      </w:pPr>
      <w:r w:rsidRPr="00FF0F7C">
        <w:rPr>
          <w:sz w:val="28"/>
          <w:szCs w:val="28"/>
        </w:rPr>
        <w:tab/>
      </w:r>
      <w:r w:rsidR="00C77BAE" w:rsidRPr="00FF0F7C">
        <w:rPr>
          <w:sz w:val="28"/>
          <w:szCs w:val="28"/>
        </w:rPr>
        <w:t>Следует отметить следующие важные моменты:</w:t>
      </w:r>
    </w:p>
    <w:p w14:paraId="6F4798E1" w14:textId="77777777" w:rsidR="003F1752" w:rsidRPr="00FF0F7C" w:rsidRDefault="009D255E" w:rsidP="00DF7779">
      <w:pPr>
        <w:pStyle w:val="a9"/>
        <w:shd w:val="clear" w:color="auto" w:fill="FFFFFF"/>
        <w:spacing w:before="0" w:beforeAutospacing="0" w:after="0" w:afterAutospacing="0"/>
        <w:ind w:firstLine="709"/>
        <w:jc w:val="both"/>
        <w:rPr>
          <w:sz w:val="28"/>
          <w:szCs w:val="28"/>
          <w:lang w:val="kk-KZ"/>
        </w:rPr>
      </w:pPr>
      <w:r w:rsidRPr="00FF0F7C">
        <w:rPr>
          <w:sz w:val="28"/>
          <w:szCs w:val="28"/>
        </w:rPr>
        <w:t xml:space="preserve">– </w:t>
      </w:r>
      <w:r w:rsidR="003F1752" w:rsidRPr="00FF0F7C">
        <w:rPr>
          <w:sz w:val="28"/>
          <w:szCs w:val="28"/>
        </w:rPr>
        <w:t>Для активизации деятельности студентов</w:t>
      </w:r>
      <w:r w:rsidR="00625BE5" w:rsidRPr="00FF0F7C">
        <w:rPr>
          <w:sz w:val="28"/>
          <w:szCs w:val="28"/>
        </w:rPr>
        <w:t xml:space="preserve"> и развития их творческих способностей, повышения мотивации к изучаемым материалам</w:t>
      </w:r>
      <w:r w:rsidR="003F1752" w:rsidRPr="00FF0F7C">
        <w:rPr>
          <w:sz w:val="28"/>
          <w:szCs w:val="28"/>
        </w:rPr>
        <w:t xml:space="preserve"> </w:t>
      </w:r>
      <w:r w:rsidR="00625BE5" w:rsidRPr="00FF0F7C">
        <w:rPr>
          <w:sz w:val="28"/>
          <w:szCs w:val="28"/>
        </w:rPr>
        <w:t xml:space="preserve">и качества формирования личностного тезауруса обучающихся </w:t>
      </w:r>
      <w:r w:rsidR="003F1752" w:rsidRPr="00FF0F7C">
        <w:rPr>
          <w:sz w:val="28"/>
          <w:szCs w:val="28"/>
        </w:rPr>
        <w:t xml:space="preserve">предлагаются </w:t>
      </w:r>
      <w:r w:rsidR="000D15C4" w:rsidRPr="00FF0F7C">
        <w:rPr>
          <w:sz w:val="28"/>
          <w:szCs w:val="28"/>
        </w:rPr>
        <w:t>з</w:t>
      </w:r>
      <w:r w:rsidR="003F1752" w:rsidRPr="00FF0F7C">
        <w:rPr>
          <w:sz w:val="28"/>
          <w:szCs w:val="28"/>
        </w:rPr>
        <w:t>адани</w:t>
      </w:r>
      <w:r w:rsidR="000D15C4" w:rsidRPr="00FF0F7C">
        <w:rPr>
          <w:sz w:val="28"/>
          <w:szCs w:val="28"/>
        </w:rPr>
        <w:t xml:space="preserve">я с применением инновационных технологий обучения: </w:t>
      </w:r>
      <w:r w:rsidR="000D15C4" w:rsidRPr="00FF0F7C">
        <w:rPr>
          <w:sz w:val="28"/>
          <w:szCs w:val="28"/>
          <w:lang w:val="en-US"/>
        </w:rPr>
        <w:t>Kahoot</w:t>
      </w:r>
      <w:r w:rsidR="000D15C4" w:rsidRPr="00FF0F7C">
        <w:rPr>
          <w:sz w:val="28"/>
          <w:szCs w:val="28"/>
        </w:rPr>
        <w:t xml:space="preserve">, </w:t>
      </w:r>
      <w:r w:rsidR="000D15C4" w:rsidRPr="00FF0F7C">
        <w:rPr>
          <w:sz w:val="28"/>
          <w:szCs w:val="28"/>
          <w:lang w:val="en-US"/>
        </w:rPr>
        <w:t>Hot</w:t>
      </w:r>
      <w:r w:rsidR="000D15C4" w:rsidRPr="00FF0F7C">
        <w:rPr>
          <w:sz w:val="28"/>
          <w:szCs w:val="28"/>
        </w:rPr>
        <w:t xml:space="preserve"> </w:t>
      </w:r>
      <w:r w:rsidR="000D15C4" w:rsidRPr="00FF0F7C">
        <w:rPr>
          <w:sz w:val="28"/>
          <w:szCs w:val="28"/>
          <w:lang w:val="en-US"/>
        </w:rPr>
        <w:t>potatoes</w:t>
      </w:r>
      <w:r w:rsidR="000D15C4" w:rsidRPr="00FF0F7C">
        <w:rPr>
          <w:sz w:val="28"/>
          <w:szCs w:val="28"/>
        </w:rPr>
        <w:t xml:space="preserve">, </w:t>
      </w:r>
      <w:r w:rsidR="000D15C4" w:rsidRPr="00FF0F7C">
        <w:rPr>
          <w:sz w:val="28"/>
          <w:szCs w:val="28"/>
          <w:lang w:val="en-US"/>
        </w:rPr>
        <w:t>a</w:t>
      </w:r>
      <w:r w:rsidR="000D15C4" w:rsidRPr="00FF0F7C">
        <w:rPr>
          <w:sz w:val="28"/>
          <w:szCs w:val="28"/>
        </w:rPr>
        <w:t>-</w:t>
      </w:r>
      <w:r w:rsidR="000D15C4" w:rsidRPr="00FF0F7C">
        <w:rPr>
          <w:sz w:val="28"/>
          <w:szCs w:val="28"/>
          <w:lang w:val="en-US"/>
        </w:rPr>
        <w:t>Learning</w:t>
      </w:r>
      <w:r w:rsidR="000D15C4" w:rsidRPr="00FF0F7C">
        <w:rPr>
          <w:sz w:val="28"/>
          <w:szCs w:val="28"/>
        </w:rPr>
        <w:t>.</w:t>
      </w:r>
      <w:r w:rsidR="000D15C4" w:rsidRPr="00FF0F7C">
        <w:rPr>
          <w:sz w:val="28"/>
          <w:szCs w:val="28"/>
          <w:lang w:val="en-US"/>
        </w:rPr>
        <w:t>Apps</w:t>
      </w:r>
      <w:r w:rsidR="000D15C4" w:rsidRPr="00FF0F7C">
        <w:rPr>
          <w:sz w:val="28"/>
          <w:szCs w:val="28"/>
        </w:rPr>
        <w:t xml:space="preserve">, </w:t>
      </w:r>
      <w:r w:rsidR="000D15C4" w:rsidRPr="00FF0F7C">
        <w:rPr>
          <w:sz w:val="28"/>
          <w:szCs w:val="28"/>
          <w:lang w:val="en-US"/>
        </w:rPr>
        <w:t>Google</w:t>
      </w:r>
      <w:r w:rsidR="000D15C4" w:rsidRPr="00FF0F7C">
        <w:rPr>
          <w:sz w:val="28"/>
          <w:szCs w:val="28"/>
        </w:rPr>
        <w:t>-</w:t>
      </w:r>
      <w:proofErr w:type="gramStart"/>
      <w:r w:rsidR="000D15C4" w:rsidRPr="00FF0F7C">
        <w:rPr>
          <w:sz w:val="28"/>
          <w:szCs w:val="28"/>
          <w:lang w:val="en-US"/>
        </w:rPr>
        <w:t>forms</w:t>
      </w:r>
      <w:r w:rsidR="000D15C4" w:rsidRPr="00FF0F7C">
        <w:rPr>
          <w:sz w:val="28"/>
          <w:szCs w:val="28"/>
        </w:rPr>
        <w:t xml:space="preserve">  и</w:t>
      </w:r>
      <w:proofErr w:type="gramEnd"/>
      <w:r w:rsidR="000D15C4" w:rsidRPr="00FF0F7C">
        <w:rPr>
          <w:sz w:val="28"/>
          <w:szCs w:val="28"/>
        </w:rPr>
        <w:t xml:space="preserve"> др.</w:t>
      </w:r>
    </w:p>
    <w:p w14:paraId="28C0DFC2" w14:textId="77777777" w:rsidR="00C77BAE" w:rsidRPr="00FF0F7C" w:rsidRDefault="009D255E" w:rsidP="00DF7779">
      <w:pPr>
        <w:pStyle w:val="a9"/>
        <w:shd w:val="clear" w:color="auto" w:fill="FFFFFF"/>
        <w:spacing w:before="0" w:beforeAutospacing="0" w:after="0" w:afterAutospacing="0"/>
        <w:ind w:firstLine="709"/>
        <w:jc w:val="both"/>
        <w:rPr>
          <w:sz w:val="28"/>
          <w:szCs w:val="28"/>
        </w:rPr>
      </w:pPr>
      <w:r w:rsidRPr="00FF0F7C">
        <w:rPr>
          <w:sz w:val="28"/>
          <w:szCs w:val="28"/>
        </w:rPr>
        <w:t xml:space="preserve">– </w:t>
      </w:r>
      <w:r w:rsidR="003F1752" w:rsidRPr="00FF0F7C">
        <w:rPr>
          <w:sz w:val="28"/>
          <w:szCs w:val="28"/>
        </w:rPr>
        <w:t>Магистранты</w:t>
      </w:r>
      <w:r w:rsidR="00DB2E21" w:rsidRPr="00FF0F7C">
        <w:rPr>
          <w:sz w:val="28"/>
          <w:szCs w:val="28"/>
        </w:rPr>
        <w:t xml:space="preserve"> </w:t>
      </w:r>
      <w:r w:rsidR="00131A7A" w:rsidRPr="00FF0F7C">
        <w:rPr>
          <w:sz w:val="28"/>
          <w:szCs w:val="28"/>
        </w:rPr>
        <w:t xml:space="preserve">самостоятельно </w:t>
      </w:r>
      <w:r w:rsidR="00DB2E21" w:rsidRPr="00FF0F7C">
        <w:rPr>
          <w:sz w:val="28"/>
          <w:szCs w:val="28"/>
        </w:rPr>
        <w:t xml:space="preserve">изучают труды ученых и анализируют </w:t>
      </w:r>
      <w:r w:rsidR="003F1752" w:rsidRPr="00FF0F7C">
        <w:rPr>
          <w:sz w:val="28"/>
          <w:szCs w:val="28"/>
        </w:rPr>
        <w:t>научные</w:t>
      </w:r>
      <w:r w:rsidR="00DB2E21" w:rsidRPr="00FF0F7C">
        <w:rPr>
          <w:sz w:val="28"/>
          <w:szCs w:val="28"/>
        </w:rPr>
        <w:t xml:space="preserve"> работы</w:t>
      </w:r>
      <w:r w:rsidR="003F1752" w:rsidRPr="00FF0F7C">
        <w:rPr>
          <w:sz w:val="28"/>
          <w:szCs w:val="28"/>
        </w:rPr>
        <w:t xml:space="preserve"> по тематике занятий</w:t>
      </w:r>
      <w:r w:rsidR="00DB2E21" w:rsidRPr="00FF0F7C">
        <w:rPr>
          <w:sz w:val="28"/>
          <w:szCs w:val="28"/>
        </w:rPr>
        <w:t xml:space="preserve">, </w:t>
      </w:r>
      <w:r w:rsidR="003F1752" w:rsidRPr="00FF0F7C">
        <w:rPr>
          <w:sz w:val="28"/>
          <w:szCs w:val="28"/>
        </w:rPr>
        <w:t>регулярно</w:t>
      </w:r>
      <w:r w:rsidR="00DB2E21" w:rsidRPr="00FF0F7C">
        <w:rPr>
          <w:sz w:val="28"/>
          <w:szCs w:val="28"/>
        </w:rPr>
        <w:t xml:space="preserve"> на семинар</w:t>
      </w:r>
      <w:r w:rsidR="003F1752" w:rsidRPr="00FF0F7C">
        <w:rPr>
          <w:sz w:val="28"/>
          <w:szCs w:val="28"/>
        </w:rPr>
        <w:t>ах</w:t>
      </w:r>
      <w:r w:rsidR="00DB2E21" w:rsidRPr="00FF0F7C">
        <w:rPr>
          <w:sz w:val="28"/>
          <w:szCs w:val="28"/>
        </w:rPr>
        <w:t xml:space="preserve"> про</w:t>
      </w:r>
      <w:r w:rsidR="003F1752" w:rsidRPr="00FF0F7C">
        <w:rPr>
          <w:sz w:val="28"/>
          <w:szCs w:val="28"/>
        </w:rPr>
        <w:t>водится</w:t>
      </w:r>
      <w:r w:rsidR="00DB2E21" w:rsidRPr="00FF0F7C">
        <w:rPr>
          <w:sz w:val="28"/>
          <w:szCs w:val="28"/>
        </w:rPr>
        <w:t xml:space="preserve"> обсуждение</w:t>
      </w:r>
      <w:r w:rsidR="003F1752" w:rsidRPr="00FF0F7C">
        <w:rPr>
          <w:sz w:val="28"/>
          <w:szCs w:val="28"/>
        </w:rPr>
        <w:t xml:space="preserve"> изученных материалов</w:t>
      </w:r>
      <w:r w:rsidR="00DB2E21" w:rsidRPr="00FF0F7C">
        <w:rPr>
          <w:sz w:val="28"/>
          <w:szCs w:val="28"/>
        </w:rPr>
        <w:t xml:space="preserve">. </w:t>
      </w:r>
    </w:p>
    <w:p w14:paraId="0A54DE3C" w14:textId="77777777" w:rsidR="00DB2E21" w:rsidRPr="00FF0F7C" w:rsidRDefault="009D255E" w:rsidP="00DF7779">
      <w:pPr>
        <w:pStyle w:val="a9"/>
        <w:shd w:val="clear" w:color="auto" w:fill="FFFFFF"/>
        <w:spacing w:before="0" w:beforeAutospacing="0" w:after="0" w:afterAutospacing="0"/>
        <w:ind w:firstLine="709"/>
        <w:jc w:val="both"/>
        <w:rPr>
          <w:sz w:val="28"/>
          <w:szCs w:val="28"/>
        </w:rPr>
      </w:pPr>
      <w:r w:rsidRPr="00FF0F7C">
        <w:rPr>
          <w:sz w:val="28"/>
          <w:szCs w:val="28"/>
        </w:rPr>
        <w:t xml:space="preserve">– </w:t>
      </w:r>
      <w:r w:rsidR="003F1752" w:rsidRPr="00FF0F7C">
        <w:rPr>
          <w:sz w:val="28"/>
          <w:szCs w:val="28"/>
        </w:rPr>
        <w:t>По актуальным темам курса предполагается написание эссе.</w:t>
      </w:r>
    </w:p>
    <w:p w14:paraId="74DE6595" w14:textId="77777777" w:rsidR="00AE3A9E" w:rsidRPr="00FF0F7C" w:rsidRDefault="00AE3A9E" w:rsidP="00DB2E21">
      <w:pPr>
        <w:pStyle w:val="a9"/>
        <w:shd w:val="clear" w:color="auto" w:fill="FFFFFF"/>
        <w:spacing w:before="0" w:beforeAutospacing="0" w:after="0" w:afterAutospacing="0"/>
        <w:ind w:firstLine="709"/>
        <w:jc w:val="both"/>
        <w:rPr>
          <w:sz w:val="28"/>
          <w:szCs w:val="28"/>
        </w:rPr>
      </w:pPr>
      <w:r w:rsidRPr="00FF0F7C">
        <w:rPr>
          <w:sz w:val="28"/>
          <w:szCs w:val="28"/>
        </w:rPr>
        <w:t>Критери</w:t>
      </w:r>
      <w:r w:rsidR="0041497B" w:rsidRPr="00FF0F7C">
        <w:rPr>
          <w:sz w:val="28"/>
          <w:szCs w:val="28"/>
        </w:rPr>
        <w:t>я</w:t>
      </w:r>
      <w:r w:rsidRPr="00FF0F7C">
        <w:rPr>
          <w:sz w:val="28"/>
          <w:szCs w:val="28"/>
        </w:rPr>
        <w:t>м</w:t>
      </w:r>
      <w:r w:rsidR="0041497B" w:rsidRPr="00FF0F7C">
        <w:rPr>
          <w:sz w:val="28"/>
          <w:szCs w:val="28"/>
        </w:rPr>
        <w:t>и</w:t>
      </w:r>
      <w:r w:rsidRPr="00FF0F7C">
        <w:rPr>
          <w:sz w:val="28"/>
          <w:szCs w:val="28"/>
        </w:rPr>
        <w:t xml:space="preserve"> успешности ожидаемых результатов обучения является следующие:</w:t>
      </w:r>
    </w:p>
    <w:p w14:paraId="12EBF167" w14:textId="77777777" w:rsidR="00AE3A9E" w:rsidRPr="00FF0F7C" w:rsidRDefault="00AE3A9E" w:rsidP="00AE3A9E">
      <w:pPr>
        <w:pStyle w:val="a9"/>
        <w:numPr>
          <w:ilvl w:val="0"/>
          <w:numId w:val="24"/>
        </w:numPr>
        <w:shd w:val="clear" w:color="auto" w:fill="FFFFFF"/>
        <w:spacing w:before="0" w:beforeAutospacing="0" w:after="0" w:afterAutospacing="0"/>
        <w:jc w:val="both"/>
        <w:rPr>
          <w:color w:val="000000"/>
          <w:sz w:val="28"/>
          <w:szCs w:val="28"/>
        </w:rPr>
      </w:pPr>
      <w:r w:rsidRPr="00FF0F7C">
        <w:rPr>
          <w:color w:val="000000"/>
          <w:sz w:val="28"/>
          <w:szCs w:val="28"/>
        </w:rPr>
        <w:t>Магистрант умеет подбирать алгоритм исследования дискурса;</w:t>
      </w:r>
    </w:p>
    <w:p w14:paraId="0098C208" w14:textId="77777777" w:rsidR="00AE3A9E" w:rsidRPr="00FF0F7C" w:rsidRDefault="00AE3A9E" w:rsidP="00AE3A9E">
      <w:pPr>
        <w:pStyle w:val="a9"/>
        <w:numPr>
          <w:ilvl w:val="0"/>
          <w:numId w:val="24"/>
        </w:numPr>
        <w:shd w:val="clear" w:color="auto" w:fill="FFFFFF"/>
        <w:spacing w:before="0" w:beforeAutospacing="0" w:after="0" w:afterAutospacing="0"/>
        <w:jc w:val="both"/>
        <w:rPr>
          <w:sz w:val="28"/>
          <w:szCs w:val="28"/>
        </w:rPr>
      </w:pPr>
      <w:r w:rsidRPr="00FF0F7C">
        <w:rPr>
          <w:color w:val="000000"/>
          <w:sz w:val="28"/>
          <w:szCs w:val="28"/>
        </w:rPr>
        <w:t>Магистрант умеет подбирать исследовательские технологии в соответствии с целью анализа;</w:t>
      </w:r>
    </w:p>
    <w:p w14:paraId="7F585690" w14:textId="77777777" w:rsidR="00AE3A9E" w:rsidRPr="00FF0F7C" w:rsidRDefault="00AE3A9E" w:rsidP="00AE3A9E">
      <w:pPr>
        <w:pStyle w:val="a9"/>
        <w:numPr>
          <w:ilvl w:val="0"/>
          <w:numId w:val="24"/>
        </w:numPr>
        <w:shd w:val="clear" w:color="auto" w:fill="FFFFFF"/>
        <w:spacing w:before="0" w:beforeAutospacing="0" w:after="0" w:afterAutospacing="0"/>
        <w:jc w:val="both"/>
        <w:rPr>
          <w:sz w:val="28"/>
          <w:szCs w:val="28"/>
        </w:rPr>
      </w:pPr>
      <w:r w:rsidRPr="00FF0F7C">
        <w:rPr>
          <w:color w:val="000000"/>
          <w:sz w:val="28"/>
          <w:szCs w:val="28"/>
        </w:rPr>
        <w:t>Магистрант</w:t>
      </w:r>
      <w:r w:rsidRPr="00FF0F7C">
        <w:rPr>
          <w:sz w:val="28"/>
          <w:szCs w:val="28"/>
        </w:rPr>
        <w:t xml:space="preserve"> умеет составлять анкету и проводить анкетирование;</w:t>
      </w:r>
    </w:p>
    <w:p w14:paraId="7AFDD237" w14:textId="77777777" w:rsidR="00AE3A9E" w:rsidRPr="00FF0F7C" w:rsidRDefault="00AE3A9E" w:rsidP="00AE3A9E">
      <w:pPr>
        <w:pStyle w:val="a9"/>
        <w:numPr>
          <w:ilvl w:val="0"/>
          <w:numId w:val="24"/>
        </w:numPr>
        <w:shd w:val="clear" w:color="auto" w:fill="FFFFFF"/>
        <w:spacing w:before="0" w:beforeAutospacing="0" w:after="0" w:afterAutospacing="0"/>
        <w:jc w:val="both"/>
        <w:rPr>
          <w:sz w:val="28"/>
          <w:szCs w:val="28"/>
        </w:rPr>
      </w:pPr>
      <w:r w:rsidRPr="00FF0F7C">
        <w:rPr>
          <w:color w:val="000000"/>
          <w:sz w:val="28"/>
          <w:szCs w:val="28"/>
        </w:rPr>
        <w:t>Магистрант умеет организовать и провести САЭ;</w:t>
      </w:r>
    </w:p>
    <w:p w14:paraId="76766FC1" w14:textId="77777777" w:rsidR="00AE3A9E" w:rsidRPr="00FF0F7C" w:rsidRDefault="001C4E1D" w:rsidP="00AE3A9E">
      <w:pPr>
        <w:pStyle w:val="a9"/>
        <w:numPr>
          <w:ilvl w:val="0"/>
          <w:numId w:val="24"/>
        </w:numPr>
        <w:shd w:val="clear" w:color="auto" w:fill="FFFFFF"/>
        <w:spacing w:before="0" w:beforeAutospacing="0" w:after="0" w:afterAutospacing="0"/>
        <w:jc w:val="both"/>
        <w:rPr>
          <w:sz w:val="28"/>
          <w:szCs w:val="28"/>
        </w:rPr>
      </w:pPr>
      <w:r w:rsidRPr="00FF0F7C">
        <w:rPr>
          <w:color w:val="000000"/>
          <w:sz w:val="28"/>
          <w:szCs w:val="28"/>
        </w:rPr>
        <w:t>Магистрант умеет собрать резул</w:t>
      </w:r>
      <w:r w:rsidR="00AE3A9E" w:rsidRPr="00FF0F7C">
        <w:rPr>
          <w:color w:val="000000"/>
          <w:sz w:val="28"/>
          <w:szCs w:val="28"/>
        </w:rPr>
        <w:t xml:space="preserve">ьтаты САЭ, обрабатывать, </w:t>
      </w:r>
      <w:r w:rsidRPr="00FF0F7C">
        <w:rPr>
          <w:color w:val="000000"/>
          <w:sz w:val="28"/>
          <w:szCs w:val="28"/>
        </w:rPr>
        <w:t>а</w:t>
      </w:r>
      <w:r w:rsidR="00AE3A9E" w:rsidRPr="00FF0F7C">
        <w:rPr>
          <w:color w:val="000000"/>
          <w:sz w:val="28"/>
          <w:szCs w:val="28"/>
        </w:rPr>
        <w:t>нализировать</w:t>
      </w:r>
      <w:r w:rsidRPr="00FF0F7C">
        <w:rPr>
          <w:color w:val="000000"/>
          <w:sz w:val="28"/>
          <w:szCs w:val="28"/>
        </w:rPr>
        <w:t xml:space="preserve"> и обобщать их</w:t>
      </w:r>
      <w:r w:rsidR="00AE3A9E" w:rsidRPr="00FF0F7C">
        <w:rPr>
          <w:color w:val="000000"/>
          <w:sz w:val="28"/>
          <w:szCs w:val="28"/>
        </w:rPr>
        <w:t>;</w:t>
      </w:r>
    </w:p>
    <w:p w14:paraId="38AA2EFB" w14:textId="1751C873" w:rsidR="00AE3A9E" w:rsidRPr="00FF0F7C" w:rsidRDefault="001C4E1D" w:rsidP="00AE3A9E">
      <w:pPr>
        <w:pStyle w:val="a9"/>
        <w:numPr>
          <w:ilvl w:val="0"/>
          <w:numId w:val="24"/>
        </w:numPr>
        <w:shd w:val="clear" w:color="auto" w:fill="FFFFFF"/>
        <w:spacing w:before="0" w:beforeAutospacing="0" w:after="0" w:afterAutospacing="0"/>
        <w:jc w:val="both"/>
        <w:rPr>
          <w:sz w:val="28"/>
          <w:szCs w:val="28"/>
        </w:rPr>
      </w:pPr>
      <w:r w:rsidRPr="00FF0F7C">
        <w:rPr>
          <w:sz w:val="28"/>
          <w:szCs w:val="28"/>
        </w:rPr>
        <w:t>Магистрант умеет</w:t>
      </w:r>
      <w:r w:rsidR="00AE3A9E" w:rsidRPr="00FF0F7C">
        <w:rPr>
          <w:sz w:val="28"/>
          <w:szCs w:val="28"/>
        </w:rPr>
        <w:t xml:space="preserve"> формулировать полученные результаты;</w:t>
      </w:r>
    </w:p>
    <w:p w14:paraId="73D9345D" w14:textId="0E3B6301" w:rsidR="00AE3A9E" w:rsidRPr="00FF0F7C" w:rsidRDefault="00AE3A9E" w:rsidP="00AE3A9E">
      <w:pPr>
        <w:pStyle w:val="a9"/>
        <w:numPr>
          <w:ilvl w:val="0"/>
          <w:numId w:val="24"/>
        </w:numPr>
        <w:shd w:val="clear" w:color="auto" w:fill="FFFFFF"/>
        <w:spacing w:before="0" w:beforeAutospacing="0" w:after="0" w:afterAutospacing="0"/>
        <w:jc w:val="both"/>
        <w:rPr>
          <w:sz w:val="28"/>
          <w:szCs w:val="28"/>
        </w:rPr>
      </w:pPr>
      <w:r w:rsidRPr="00FF0F7C">
        <w:rPr>
          <w:color w:val="000000"/>
          <w:sz w:val="28"/>
          <w:szCs w:val="28"/>
        </w:rPr>
        <w:t>Магистрант</w:t>
      </w:r>
      <w:r w:rsidRPr="00FF0F7C">
        <w:rPr>
          <w:sz w:val="28"/>
          <w:szCs w:val="28"/>
        </w:rPr>
        <w:t xml:space="preserve"> умеет интерпретировать и</w:t>
      </w:r>
      <w:r w:rsidR="001C4E1D" w:rsidRPr="00FF0F7C">
        <w:rPr>
          <w:sz w:val="28"/>
          <w:szCs w:val="28"/>
        </w:rPr>
        <w:t xml:space="preserve"> моделировать полученные результаты.</w:t>
      </w:r>
    </w:p>
    <w:p w14:paraId="6EBAC42D" w14:textId="77777777" w:rsidR="00FC6FDA" w:rsidRPr="00FF0F7C" w:rsidRDefault="00FC6FDA" w:rsidP="009D255E">
      <w:pPr>
        <w:pStyle w:val="a9"/>
        <w:shd w:val="clear" w:color="auto" w:fill="FFFFFF"/>
        <w:spacing w:before="0" w:beforeAutospacing="0" w:after="0" w:afterAutospacing="0"/>
        <w:ind w:firstLine="709"/>
        <w:jc w:val="both"/>
        <w:rPr>
          <w:sz w:val="28"/>
          <w:szCs w:val="28"/>
        </w:rPr>
      </w:pPr>
      <w:r w:rsidRPr="00FF0F7C">
        <w:rPr>
          <w:sz w:val="28"/>
          <w:szCs w:val="28"/>
        </w:rPr>
        <w:t xml:space="preserve">В течение всего курса обучения студент </w:t>
      </w:r>
      <w:r w:rsidR="006E1FFE" w:rsidRPr="00FF0F7C">
        <w:rPr>
          <w:sz w:val="28"/>
          <w:szCs w:val="28"/>
        </w:rPr>
        <w:t>собирает материалы по каждой теме лекции и оформляет в виде портфолио с последующей защитой и оценкой.</w:t>
      </w:r>
    </w:p>
    <w:p w14:paraId="0E04DDE0" w14:textId="77777777" w:rsidR="004C2568" w:rsidRDefault="000D15C4" w:rsidP="00C77BAE">
      <w:pPr>
        <w:spacing w:after="0" w:line="240" w:lineRule="auto"/>
        <w:ind w:firstLine="567"/>
        <w:jc w:val="both"/>
        <w:rPr>
          <w:rFonts w:ascii="Times New Roman" w:hAnsi="Times New Roman" w:cs="Times New Roman"/>
          <w:sz w:val="28"/>
          <w:szCs w:val="28"/>
        </w:rPr>
      </w:pPr>
      <w:r w:rsidRPr="00FF0F7C">
        <w:rPr>
          <w:rFonts w:ascii="Times New Roman" w:hAnsi="Times New Roman" w:cs="Times New Roman"/>
          <w:sz w:val="28"/>
          <w:szCs w:val="28"/>
        </w:rPr>
        <w:t>Таким образом, практические результаты показали, что д</w:t>
      </w:r>
      <w:r w:rsidR="00836473" w:rsidRPr="00FF0F7C">
        <w:rPr>
          <w:rFonts w:ascii="Times New Roman" w:hAnsi="Times New Roman" w:cs="Times New Roman"/>
          <w:sz w:val="28"/>
          <w:szCs w:val="28"/>
        </w:rPr>
        <w:t xml:space="preserve">анная методика способствует не только повышению эффективности формирования языковых </w:t>
      </w:r>
      <w:r w:rsidR="00836473" w:rsidRPr="00FF0F7C">
        <w:rPr>
          <w:rFonts w:ascii="Times New Roman" w:hAnsi="Times New Roman" w:cs="Times New Roman"/>
          <w:sz w:val="28"/>
          <w:szCs w:val="28"/>
        </w:rPr>
        <w:lastRenderedPageBreak/>
        <w:t>навыков, но и развивает их</w:t>
      </w:r>
      <w:r w:rsidRPr="00FF0F7C">
        <w:rPr>
          <w:rFonts w:ascii="Times New Roman" w:hAnsi="Times New Roman" w:cs="Times New Roman"/>
          <w:sz w:val="28"/>
          <w:szCs w:val="28"/>
        </w:rPr>
        <w:t xml:space="preserve"> профессиональные</w:t>
      </w:r>
      <w:r w:rsidR="00836473" w:rsidRPr="00FF0F7C">
        <w:rPr>
          <w:rFonts w:ascii="Times New Roman" w:hAnsi="Times New Roman" w:cs="Times New Roman"/>
          <w:sz w:val="28"/>
          <w:szCs w:val="28"/>
        </w:rPr>
        <w:t xml:space="preserve"> компетенции, что является необходимым условием </w:t>
      </w:r>
      <w:r w:rsidRPr="00FF0F7C">
        <w:rPr>
          <w:rFonts w:ascii="Times New Roman" w:hAnsi="Times New Roman" w:cs="Times New Roman"/>
          <w:sz w:val="28"/>
          <w:szCs w:val="28"/>
        </w:rPr>
        <w:t>подготовки</w:t>
      </w:r>
      <w:r w:rsidR="00836473" w:rsidRPr="00FF0F7C">
        <w:rPr>
          <w:rFonts w:ascii="Times New Roman" w:hAnsi="Times New Roman" w:cs="Times New Roman"/>
          <w:sz w:val="28"/>
          <w:szCs w:val="28"/>
        </w:rPr>
        <w:t xml:space="preserve"> будущего специалиста-филолога</w:t>
      </w:r>
      <w:r w:rsidRPr="00FF0F7C">
        <w:rPr>
          <w:rFonts w:ascii="Times New Roman" w:hAnsi="Times New Roman" w:cs="Times New Roman"/>
          <w:sz w:val="28"/>
          <w:szCs w:val="28"/>
        </w:rPr>
        <w:t>, отвечающего высоким требованиям современного времени.</w:t>
      </w:r>
      <w:r w:rsidR="00836473" w:rsidRPr="00FF0F7C">
        <w:rPr>
          <w:rFonts w:ascii="Times New Roman" w:hAnsi="Times New Roman" w:cs="Times New Roman"/>
          <w:sz w:val="28"/>
          <w:szCs w:val="28"/>
        </w:rPr>
        <w:t xml:space="preserve">  </w:t>
      </w:r>
    </w:p>
    <w:p w14:paraId="2489D6C6" w14:textId="77777777" w:rsidR="00D5576B" w:rsidRPr="00FF0F7C" w:rsidRDefault="00D5576B" w:rsidP="00C77BAE">
      <w:pPr>
        <w:spacing w:after="0" w:line="240" w:lineRule="auto"/>
        <w:ind w:firstLine="567"/>
        <w:jc w:val="both"/>
        <w:rPr>
          <w:rFonts w:ascii="Times New Roman" w:hAnsi="Times New Roman" w:cs="Times New Roman"/>
          <w:sz w:val="28"/>
          <w:szCs w:val="28"/>
        </w:rPr>
      </w:pPr>
    </w:p>
    <w:p w14:paraId="5314CCA1" w14:textId="77777777" w:rsidR="00C56E58" w:rsidRPr="00FF0F7C" w:rsidRDefault="0089106B" w:rsidP="00B633CF">
      <w:pPr>
        <w:pStyle w:val="book"/>
        <w:shd w:val="clear" w:color="auto" w:fill="FFFFFF"/>
        <w:spacing w:before="0" w:beforeAutospacing="0" w:after="0" w:afterAutospacing="0"/>
        <w:jc w:val="both"/>
        <w:rPr>
          <w:b/>
          <w:sz w:val="28"/>
          <w:szCs w:val="28"/>
        </w:rPr>
      </w:pPr>
      <w:r w:rsidRPr="00FF0F7C">
        <w:rPr>
          <w:b/>
          <w:sz w:val="28"/>
          <w:szCs w:val="28"/>
        </w:rPr>
        <w:tab/>
      </w:r>
      <w:r w:rsidR="0026315C" w:rsidRPr="00FF0F7C">
        <w:rPr>
          <w:b/>
          <w:sz w:val="28"/>
          <w:szCs w:val="28"/>
        </w:rPr>
        <w:t>3.2</w:t>
      </w:r>
      <w:r w:rsidR="00C56E58" w:rsidRPr="00FF0F7C">
        <w:rPr>
          <w:b/>
          <w:sz w:val="28"/>
          <w:szCs w:val="28"/>
        </w:rPr>
        <w:t xml:space="preserve"> Система упражнений и заданий </w:t>
      </w:r>
      <w:r w:rsidR="009B233E" w:rsidRPr="00FF0F7C">
        <w:rPr>
          <w:b/>
          <w:sz w:val="28"/>
          <w:szCs w:val="28"/>
        </w:rPr>
        <w:t xml:space="preserve">тезаурусно </w:t>
      </w:r>
      <w:r w:rsidR="00AA05C9" w:rsidRPr="00FF0F7C">
        <w:rPr>
          <w:b/>
          <w:sz w:val="28"/>
          <w:szCs w:val="28"/>
        </w:rPr>
        <w:t>ориентированного характера</w:t>
      </w:r>
      <w:r w:rsidR="009D07BF" w:rsidRPr="00FF0F7C">
        <w:rPr>
          <w:b/>
          <w:color w:val="FF0000"/>
          <w:sz w:val="28"/>
          <w:szCs w:val="28"/>
        </w:rPr>
        <w:t xml:space="preserve"> </w:t>
      </w:r>
      <w:r w:rsidR="009D07BF" w:rsidRPr="00FF0F7C">
        <w:rPr>
          <w:b/>
          <w:sz w:val="28"/>
          <w:szCs w:val="28"/>
        </w:rPr>
        <w:t>как средство обучения</w:t>
      </w:r>
      <w:r w:rsidR="00AA05C9" w:rsidRPr="00FF0F7C">
        <w:rPr>
          <w:b/>
          <w:sz w:val="28"/>
          <w:szCs w:val="28"/>
        </w:rPr>
        <w:t xml:space="preserve"> студента-</w:t>
      </w:r>
      <w:r w:rsidR="00D36AC1" w:rsidRPr="00FF0F7C">
        <w:rPr>
          <w:b/>
          <w:sz w:val="28"/>
          <w:szCs w:val="28"/>
        </w:rPr>
        <w:t xml:space="preserve">филолога </w:t>
      </w:r>
    </w:p>
    <w:p w14:paraId="5FFB126E" w14:textId="77777777" w:rsidR="0052537C" w:rsidRPr="00FF0F7C" w:rsidRDefault="0052537C" w:rsidP="00447C02">
      <w:pPr>
        <w:pStyle w:val="book"/>
        <w:shd w:val="clear" w:color="auto" w:fill="FFFFFF"/>
        <w:spacing w:before="0" w:beforeAutospacing="0" w:after="0" w:afterAutospacing="0"/>
        <w:ind w:firstLine="709"/>
        <w:jc w:val="both"/>
        <w:rPr>
          <w:sz w:val="28"/>
          <w:szCs w:val="28"/>
          <w:lang w:eastAsia="en-US"/>
        </w:rPr>
      </w:pPr>
      <w:r w:rsidRPr="00FF0F7C">
        <w:rPr>
          <w:sz w:val="28"/>
          <w:szCs w:val="28"/>
          <w:lang w:eastAsia="en-US"/>
        </w:rPr>
        <w:t xml:space="preserve">В сегодняшней методике преподавания можно выделить несколько типологий обучения русскому языку, например, </w:t>
      </w:r>
      <w:r w:rsidR="00131BDE" w:rsidRPr="00FF0F7C">
        <w:rPr>
          <w:sz w:val="28"/>
          <w:szCs w:val="28"/>
        </w:rPr>
        <w:t>А.В.</w:t>
      </w:r>
      <w:r w:rsidR="00131BDE" w:rsidRPr="00FF0F7C">
        <w:rPr>
          <w:sz w:val="28"/>
          <w:szCs w:val="28"/>
          <w:lang w:eastAsia="en-US"/>
        </w:rPr>
        <w:t xml:space="preserve"> </w:t>
      </w:r>
      <w:r w:rsidRPr="00FF0F7C">
        <w:rPr>
          <w:sz w:val="28"/>
          <w:szCs w:val="28"/>
          <w:lang w:eastAsia="en-US"/>
        </w:rPr>
        <w:t>Дудников отмечал стратегически</w:t>
      </w:r>
      <w:r w:rsidR="00D02F0B" w:rsidRPr="00FF0F7C">
        <w:rPr>
          <w:sz w:val="28"/>
          <w:szCs w:val="28"/>
          <w:lang w:eastAsia="en-US"/>
        </w:rPr>
        <w:t xml:space="preserve">е и тактические </w:t>
      </w:r>
      <w:r w:rsidR="00A0731E" w:rsidRPr="00FF0F7C">
        <w:rPr>
          <w:sz w:val="28"/>
          <w:szCs w:val="28"/>
        </w:rPr>
        <w:t>[</w:t>
      </w:r>
      <w:r w:rsidR="00860712" w:rsidRPr="00FF0F7C">
        <w:rPr>
          <w:sz w:val="28"/>
          <w:szCs w:val="28"/>
        </w:rPr>
        <w:t>123</w:t>
      </w:r>
      <w:r w:rsidR="00D02F0B" w:rsidRPr="00FF0F7C">
        <w:rPr>
          <w:sz w:val="28"/>
          <w:szCs w:val="28"/>
        </w:rPr>
        <w:t>]</w:t>
      </w:r>
      <w:r w:rsidRPr="00FF0F7C">
        <w:rPr>
          <w:sz w:val="28"/>
          <w:szCs w:val="28"/>
          <w:lang w:eastAsia="en-US"/>
        </w:rPr>
        <w:t xml:space="preserve">, </w:t>
      </w:r>
      <w:r w:rsidR="00131BDE" w:rsidRPr="00FF0F7C">
        <w:rPr>
          <w:sz w:val="28"/>
          <w:szCs w:val="28"/>
        </w:rPr>
        <w:t>Л.П.</w:t>
      </w:r>
      <w:r w:rsidR="00131BDE" w:rsidRPr="00FF0F7C">
        <w:rPr>
          <w:sz w:val="28"/>
          <w:szCs w:val="28"/>
          <w:lang w:eastAsia="en-US"/>
        </w:rPr>
        <w:t xml:space="preserve"> </w:t>
      </w:r>
      <w:r w:rsidRPr="00FF0F7C">
        <w:rPr>
          <w:sz w:val="28"/>
          <w:szCs w:val="28"/>
          <w:lang w:eastAsia="en-US"/>
        </w:rPr>
        <w:t>Федоренко говорит о принципах внимания к материи языка, понимания языковых значений, развития выразительности речи, развития чувства языка, сопоставления устной и п</w:t>
      </w:r>
      <w:r w:rsidR="00D02F0B" w:rsidRPr="00FF0F7C">
        <w:rPr>
          <w:sz w:val="28"/>
          <w:szCs w:val="28"/>
          <w:lang w:eastAsia="en-US"/>
        </w:rPr>
        <w:t xml:space="preserve">исьменной речи </w:t>
      </w:r>
      <w:r w:rsidR="00A0731E" w:rsidRPr="00FF0F7C">
        <w:rPr>
          <w:sz w:val="28"/>
          <w:szCs w:val="28"/>
        </w:rPr>
        <w:t>[</w:t>
      </w:r>
      <w:r w:rsidR="00860712" w:rsidRPr="00FF0F7C">
        <w:rPr>
          <w:sz w:val="28"/>
          <w:szCs w:val="28"/>
        </w:rPr>
        <w:t>124</w:t>
      </w:r>
      <w:r w:rsidR="00D02F0B" w:rsidRPr="00FF0F7C">
        <w:rPr>
          <w:sz w:val="28"/>
          <w:szCs w:val="28"/>
        </w:rPr>
        <w:t>]</w:t>
      </w:r>
      <w:r w:rsidRPr="00FF0F7C">
        <w:rPr>
          <w:sz w:val="28"/>
          <w:szCs w:val="28"/>
          <w:lang w:eastAsia="en-US"/>
        </w:rPr>
        <w:t xml:space="preserve">; </w:t>
      </w:r>
      <w:r w:rsidR="00131BDE" w:rsidRPr="00FF0F7C">
        <w:rPr>
          <w:sz w:val="28"/>
          <w:szCs w:val="28"/>
        </w:rPr>
        <w:t>М.Т</w:t>
      </w:r>
      <w:r w:rsidR="00131BDE" w:rsidRPr="00FF0F7C">
        <w:rPr>
          <w:sz w:val="28"/>
          <w:szCs w:val="28"/>
          <w:lang w:eastAsia="en-US"/>
        </w:rPr>
        <w:t xml:space="preserve"> </w:t>
      </w:r>
      <w:r w:rsidRPr="00FF0F7C">
        <w:rPr>
          <w:sz w:val="28"/>
          <w:szCs w:val="28"/>
          <w:lang w:eastAsia="en-US"/>
        </w:rPr>
        <w:t>Баранов и другие выделяли еще дидактико-методические принципы воспитывающего обучения, научности, наглядности, преемственности, а также частнометодические принципы дифференцирования языковых явлений и значений, опоры на чувство языка, взаимосвязи работы по развитию устной и письменной речи. Кроме того есть принцип тренировки органов речи и пишущей руки, принцип последовательного наращивания темпов</w:t>
      </w:r>
      <w:r w:rsidR="00D02F0B" w:rsidRPr="00FF0F7C">
        <w:rPr>
          <w:sz w:val="28"/>
          <w:szCs w:val="28"/>
          <w:lang w:eastAsia="en-US"/>
        </w:rPr>
        <w:t xml:space="preserve"> обучения и т.д. </w:t>
      </w:r>
      <w:r w:rsidR="00A0731E" w:rsidRPr="00FF0F7C">
        <w:rPr>
          <w:sz w:val="28"/>
          <w:szCs w:val="28"/>
        </w:rPr>
        <w:t>[</w:t>
      </w:r>
      <w:r w:rsidR="00860712" w:rsidRPr="00FF0F7C">
        <w:rPr>
          <w:sz w:val="28"/>
          <w:szCs w:val="28"/>
        </w:rPr>
        <w:t>125</w:t>
      </w:r>
      <w:r w:rsidR="00D02F0B" w:rsidRPr="00FF0F7C">
        <w:rPr>
          <w:sz w:val="28"/>
          <w:szCs w:val="28"/>
        </w:rPr>
        <w:t>]</w:t>
      </w:r>
      <w:r w:rsidRPr="00FF0F7C">
        <w:rPr>
          <w:sz w:val="28"/>
          <w:szCs w:val="28"/>
          <w:lang w:eastAsia="en-US"/>
        </w:rPr>
        <w:t>.</w:t>
      </w:r>
    </w:p>
    <w:p w14:paraId="3DFEECEA" w14:textId="79C03116" w:rsidR="0052537C" w:rsidRPr="00FF0F7C" w:rsidRDefault="0052537C" w:rsidP="00447C02">
      <w:pPr>
        <w:pStyle w:val="Default"/>
        <w:ind w:firstLine="709"/>
        <w:jc w:val="both"/>
        <w:rPr>
          <w:sz w:val="28"/>
          <w:szCs w:val="28"/>
          <w:lang w:val="kk-KZ"/>
        </w:rPr>
      </w:pPr>
      <w:r w:rsidRPr="00FF0F7C">
        <w:rPr>
          <w:sz w:val="28"/>
          <w:szCs w:val="28"/>
          <w:lang w:val="kk-KZ"/>
        </w:rPr>
        <w:t xml:space="preserve">При разработке и подаче лексико-грамматического материала в системе упражнений в обязательном порядке должны учитываться общеметодические принципы: принципы научности, доступности, системности, последовательности, преемственности и наглядности. Принцип научности обеспечивается преподаванием предмета с позиций современных научных концепций и парадигмы, использованием научной информации, соответствующей современному периоду развития науки.   Принципы системности и  последовательности тесно взаимосвязаны и взаимообусловлены; они предопределяют изучение той или иной дисциплины в системной и строго последовательной форме (например, при изучении языка это соответствие следующим уровням: фонетика, лексикология, морфология, синтаксис и т.д.). Кроме того, при подаче теоретического материала соблюдается принцип от простого к сложному. Принцип преемственности отражается в составлении и построении программ обучения, учебников и учебных пособий, силлабусов, в которых  предусматривается обобщение и систематизация изученного ранее (пререквизиты) и представляется необходимость прохождения последующих дисциплин (постреквизиты). Принцип наглядности способствует образованию у обучающихся представлений и понятий на основе визуального восприятия предметов и явлений (на основе моделирования, картирования и др.). В ходе разработки  собственной системы упражнений, направленных на формирование лексической (терминологической) компетенции будущих филологов, мы придерживались вышеназванных принципов. </w:t>
      </w:r>
    </w:p>
    <w:p w14:paraId="77D39682" w14:textId="77777777" w:rsidR="00B633CF" w:rsidRPr="00FF0F7C" w:rsidRDefault="00CE2CC0" w:rsidP="00447C02">
      <w:pPr>
        <w:pStyle w:val="Default"/>
        <w:ind w:firstLine="709"/>
        <w:jc w:val="both"/>
        <w:rPr>
          <w:sz w:val="28"/>
          <w:szCs w:val="28"/>
          <w:lang w:val="kk-KZ"/>
        </w:rPr>
      </w:pPr>
      <w:r w:rsidRPr="00FF0F7C">
        <w:rPr>
          <w:color w:val="auto"/>
          <w:sz w:val="28"/>
          <w:szCs w:val="28"/>
        </w:rPr>
        <w:t xml:space="preserve">Как известно, система упражнений – это целенаправленный подбор разных типов  упражнений и заданий с целью формирования и развития у обучающихся  определенной  компетентности (для иллюстрации из </w:t>
      </w:r>
      <w:r w:rsidRPr="00FF0F7C">
        <w:rPr>
          <w:color w:val="auto"/>
          <w:sz w:val="28"/>
          <w:szCs w:val="28"/>
        </w:rPr>
        <w:lastRenderedPageBreak/>
        <w:t>совокупности ключевых компетенций нами выбрана лексическая) на конкретном уровне образовательного процесса (в нашем случае: в рамках бакалавриата по общеобразовательной программе «Русский язык и литература» и «Русская филология» в вузах Казахстана).</w:t>
      </w:r>
      <w:r w:rsidR="00B633CF" w:rsidRPr="00FF0F7C">
        <w:rPr>
          <w:sz w:val="28"/>
          <w:szCs w:val="28"/>
        </w:rPr>
        <w:tab/>
      </w:r>
    </w:p>
    <w:p w14:paraId="0B4200B3" w14:textId="152CD5C8" w:rsidR="004F4058" w:rsidRPr="00FF0F7C" w:rsidRDefault="00900BE0" w:rsidP="00447C02">
      <w:pPr>
        <w:adjustRightInd w:val="0"/>
        <w:spacing w:after="0" w:line="240" w:lineRule="auto"/>
        <w:ind w:firstLine="709"/>
        <w:jc w:val="both"/>
        <w:rPr>
          <w:rFonts w:ascii="Times New Roman" w:hAnsi="Times New Roman" w:cs="Times New Roman"/>
          <w:sz w:val="28"/>
          <w:szCs w:val="28"/>
          <w:shd w:val="clear" w:color="auto" w:fill="FFFFFF"/>
        </w:rPr>
      </w:pPr>
      <w:r w:rsidRPr="00FF0F7C">
        <w:rPr>
          <w:rFonts w:ascii="Times New Roman" w:hAnsi="Times New Roman" w:cs="Times New Roman"/>
          <w:sz w:val="28"/>
          <w:szCs w:val="28"/>
        </w:rPr>
        <w:t>П</w:t>
      </w:r>
      <w:r w:rsidR="004F4058" w:rsidRPr="00FF0F7C">
        <w:rPr>
          <w:rFonts w:ascii="Times New Roman" w:hAnsi="Times New Roman" w:cs="Times New Roman"/>
          <w:sz w:val="28"/>
          <w:szCs w:val="28"/>
        </w:rPr>
        <w:t xml:space="preserve">опытаемся </w:t>
      </w:r>
      <w:r w:rsidR="004F4058" w:rsidRPr="00FF0F7C">
        <w:rPr>
          <w:rFonts w:ascii="Times New Roman" w:hAnsi="Times New Roman" w:cs="Times New Roman"/>
          <w:sz w:val="28"/>
          <w:szCs w:val="28"/>
          <w:shd w:val="clear" w:color="auto" w:fill="FFFFFF"/>
        </w:rPr>
        <w:t xml:space="preserve">показать с позиций комплексного подхода (личностно-ориентированного, компетентностного, </w:t>
      </w:r>
      <w:r w:rsidR="004F4058" w:rsidRPr="00FF0F7C">
        <w:rPr>
          <w:rFonts w:ascii="Times New Roman" w:hAnsi="Times New Roman" w:cs="Times New Roman"/>
          <w:sz w:val="28"/>
          <w:szCs w:val="28"/>
        </w:rPr>
        <w:t>когнитивно-</w:t>
      </w:r>
      <w:r w:rsidR="00647CD1" w:rsidRPr="00FF0F7C">
        <w:rPr>
          <w:rFonts w:ascii="Times New Roman" w:hAnsi="Times New Roman" w:cs="Times New Roman"/>
          <w:sz w:val="28"/>
          <w:szCs w:val="28"/>
        </w:rPr>
        <w:t>коммуникативного,</w:t>
      </w:r>
      <w:r w:rsidR="004F4058" w:rsidRPr="00FF0F7C">
        <w:rPr>
          <w:rFonts w:ascii="Times New Roman" w:hAnsi="Times New Roman" w:cs="Times New Roman"/>
          <w:sz w:val="28"/>
          <w:szCs w:val="28"/>
        </w:rPr>
        <w:t xml:space="preserve">  </w:t>
      </w:r>
      <w:r w:rsidR="004F4058" w:rsidRPr="00FF0F7C">
        <w:rPr>
          <w:rFonts w:ascii="Times New Roman" w:hAnsi="Times New Roman" w:cs="Times New Roman"/>
          <w:sz w:val="28"/>
          <w:szCs w:val="28"/>
          <w:shd w:val="clear" w:color="auto" w:fill="FFFFFF"/>
        </w:rPr>
        <w:t xml:space="preserve">междисциплинарного подходов) формирование тезауруса будущего филолога на основе разработанной системы упражнений, направленных на поэтапное, системное и глубокое изучение узкоспециальных терминов профилирующих (обязательных предметов по специальности) и элективных (предметов по выбору) дисциплин в </w:t>
      </w:r>
      <w:r w:rsidR="00734328">
        <w:rPr>
          <w:rFonts w:ascii="Times New Roman" w:hAnsi="Times New Roman" w:cs="Times New Roman"/>
          <w:sz w:val="28"/>
          <w:szCs w:val="28"/>
          <w:shd w:val="clear" w:color="auto" w:fill="FFFFFF"/>
        </w:rPr>
        <w:t>«</w:t>
      </w:r>
      <w:r w:rsidR="004F4058" w:rsidRPr="00FF0F7C">
        <w:rPr>
          <w:rFonts w:ascii="Times New Roman" w:hAnsi="Times New Roman" w:cs="Times New Roman"/>
          <w:sz w:val="28"/>
          <w:szCs w:val="28"/>
          <w:shd w:val="clear" w:color="auto" w:fill="FFFFFF"/>
        </w:rPr>
        <w:t xml:space="preserve">Казахском национальном университете имени аль-Фараби. </w:t>
      </w:r>
    </w:p>
    <w:p w14:paraId="7E219616" w14:textId="179D111F" w:rsidR="004F4058" w:rsidRPr="00FF0F7C" w:rsidRDefault="004F4058" w:rsidP="00447C02">
      <w:pPr>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sz w:val="28"/>
          <w:szCs w:val="28"/>
        </w:rPr>
        <w:t xml:space="preserve">В рамках исследования из модифицированной многоуровневой системы обучения (бакалавриат </w:t>
      </w:r>
      <w:r w:rsidRPr="00FF0F7C">
        <w:rPr>
          <w:rFonts w:ascii="TimesNewRomanPSMT" w:hAnsi="TimesNewRomanPSMT" w:cs="TimesNewRomanPSMT"/>
          <w:sz w:val="28"/>
          <w:szCs w:val="28"/>
        </w:rPr>
        <w:t>–</w:t>
      </w:r>
      <w:r w:rsidRPr="00FF0F7C">
        <w:rPr>
          <w:rFonts w:cs="TimesNewRomanPSMT"/>
          <w:sz w:val="28"/>
          <w:szCs w:val="28"/>
        </w:rPr>
        <w:t xml:space="preserve"> </w:t>
      </w:r>
      <w:r w:rsidRPr="00FF0F7C">
        <w:rPr>
          <w:rFonts w:ascii="Times New Roman" w:hAnsi="Times New Roman" w:cs="Times New Roman"/>
          <w:sz w:val="28"/>
          <w:szCs w:val="28"/>
        </w:rPr>
        <w:t xml:space="preserve">магистратура </w:t>
      </w:r>
      <w:r w:rsidRPr="00FF0F7C">
        <w:rPr>
          <w:rFonts w:ascii="TimesNewRomanPSMT" w:hAnsi="TimesNewRomanPSMT" w:cs="TimesNewRomanPSMT"/>
          <w:sz w:val="28"/>
          <w:szCs w:val="28"/>
        </w:rPr>
        <w:t>–</w:t>
      </w:r>
      <w:r w:rsidRPr="00FF0F7C">
        <w:rPr>
          <w:rFonts w:cs="TimesNewRomanPSMT"/>
          <w:sz w:val="28"/>
          <w:szCs w:val="28"/>
        </w:rPr>
        <w:t xml:space="preserve"> </w:t>
      </w:r>
      <w:r w:rsidRPr="00FF0F7C">
        <w:rPr>
          <w:rFonts w:ascii="Times New Roman" w:hAnsi="Times New Roman" w:cs="Times New Roman"/>
          <w:sz w:val="28"/>
          <w:szCs w:val="28"/>
        </w:rPr>
        <w:t>докторантура) рассматривается уровень бакалавриата профессиональной подготовки по образовательной программе «Русский язык и литература» (и «Русская фило</w:t>
      </w:r>
      <w:r w:rsidR="0031055A" w:rsidRPr="00FF0F7C">
        <w:rPr>
          <w:rFonts w:ascii="Times New Roman" w:hAnsi="Times New Roman" w:cs="Times New Roman"/>
          <w:sz w:val="28"/>
          <w:szCs w:val="28"/>
        </w:rPr>
        <w:t>логия») в высшем учебном заведении</w:t>
      </w:r>
      <w:r w:rsidR="00734328">
        <w:rPr>
          <w:rFonts w:ascii="Times New Roman" w:hAnsi="Times New Roman" w:cs="Times New Roman"/>
          <w:sz w:val="28"/>
          <w:szCs w:val="28"/>
        </w:rPr>
        <w:t>» [6, с. 158</w:t>
      </w:r>
      <w:r w:rsidR="00734328">
        <w:rPr>
          <w:rFonts w:ascii="Times New Roman" w:hAnsi="Times New Roman" w:cs="Times New Roman"/>
          <w:sz w:val="28"/>
          <w:szCs w:val="28"/>
        </w:rPr>
        <w:t>]</w:t>
      </w:r>
      <w:r w:rsidR="0031055A" w:rsidRPr="00FF0F7C">
        <w:rPr>
          <w:rFonts w:ascii="Times New Roman" w:hAnsi="Times New Roman" w:cs="Times New Roman"/>
          <w:sz w:val="28"/>
          <w:szCs w:val="28"/>
        </w:rPr>
        <w:t>.</w:t>
      </w:r>
    </w:p>
    <w:p w14:paraId="6987B9A2" w14:textId="50DAECED" w:rsidR="004F4058" w:rsidRPr="00FF0F7C" w:rsidRDefault="004F4058" w:rsidP="00447C02">
      <w:pPr>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sz w:val="28"/>
          <w:szCs w:val="28"/>
          <w:shd w:val="clear" w:color="auto" w:fill="FFFFFF"/>
        </w:rPr>
        <w:t>Наблюдения показали, что целенаправленная комплексная работа с лексикографическими источниками, текстами по специальности, создание монологов и диалогов тезаурусно ориентированного характера и др. способствует не только формированию профессиональной компетентности, но и развитию мотивации у студентов-филологов к изучению профессиональных общеобразовательных дисциплин и соответственно повышению качества подготовки будущего специалиста.</w:t>
      </w:r>
      <w:r w:rsidRPr="00FF0F7C">
        <w:rPr>
          <w:rFonts w:ascii="Times New Roman" w:hAnsi="Times New Roman" w:cs="Times New Roman"/>
          <w:sz w:val="28"/>
          <w:szCs w:val="28"/>
        </w:rPr>
        <w:t xml:space="preserve"> </w:t>
      </w:r>
    </w:p>
    <w:p w14:paraId="16E96E92" w14:textId="77777777" w:rsidR="00B633CF" w:rsidRPr="00FF0F7C" w:rsidRDefault="00B633CF" w:rsidP="00447C02">
      <w:pPr>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sz w:val="28"/>
          <w:szCs w:val="28"/>
        </w:rPr>
        <w:t xml:space="preserve">Далее обратим внимание на разработанную нами систему упражнений тезаурусно ориентированного характера, направленных на формирование лексической компетенции студентов-филологов бакалавриата в </w:t>
      </w:r>
      <w:r w:rsidR="00282FFC" w:rsidRPr="00FF0F7C">
        <w:rPr>
          <w:rFonts w:ascii="Times New Roman" w:hAnsi="Times New Roman" w:cs="Times New Roman"/>
          <w:sz w:val="28"/>
          <w:szCs w:val="28"/>
        </w:rPr>
        <w:t xml:space="preserve">рамках изучения дисциплин филологического цикла в </w:t>
      </w:r>
      <w:r w:rsidRPr="00FF0F7C">
        <w:rPr>
          <w:rFonts w:ascii="Times New Roman" w:hAnsi="Times New Roman" w:cs="Times New Roman"/>
          <w:sz w:val="28"/>
          <w:szCs w:val="28"/>
        </w:rPr>
        <w:t xml:space="preserve">высшем учебном заведении. </w:t>
      </w:r>
      <w:r w:rsidR="00CE2CC0" w:rsidRPr="00FF0F7C">
        <w:rPr>
          <w:rFonts w:ascii="Times New Roman" w:hAnsi="Times New Roman" w:cs="Times New Roman"/>
          <w:sz w:val="28"/>
          <w:szCs w:val="28"/>
        </w:rPr>
        <w:t>Данная система упражнений и заданий включает 4 блока.</w:t>
      </w:r>
    </w:p>
    <w:p w14:paraId="14438E0A" w14:textId="77777777" w:rsidR="00131BDE" w:rsidRPr="00FF0F7C" w:rsidRDefault="00B633CF" w:rsidP="00BF124E">
      <w:pPr>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i/>
          <w:sz w:val="28"/>
          <w:szCs w:val="28"/>
        </w:rPr>
        <w:t>1-ый блок упражнений</w:t>
      </w:r>
      <w:r w:rsidRPr="00FF0F7C">
        <w:rPr>
          <w:rFonts w:ascii="Times New Roman" w:hAnsi="Times New Roman" w:cs="Times New Roman"/>
          <w:sz w:val="28"/>
          <w:szCs w:val="28"/>
        </w:rPr>
        <w:t>. Важным моментом в усвоении специальной терминологии является работа над лексикографическими источниками по выявлению основных смыслов и толкований понятий. Это могут быть упражнения, направленные на создание тематических групп терминов, где главной целью является формирование умения группировать термины по общим признакам. Можно по-разному классифицировать термины: лексические, морфологические, фонетические, грамматические, морфемики, словообразования и т.д. Также можно предложить упражнения сравнительно-сопоставительного характера: сравнить термины одного класса с другим, определить существенные признаки терминов, выделить общее в определении сопоставляемых терминов, найти различия, определить их функци</w:t>
      </w:r>
      <w:r w:rsidR="009926FD" w:rsidRPr="00FF0F7C">
        <w:rPr>
          <w:rFonts w:ascii="Times New Roman" w:hAnsi="Times New Roman" w:cs="Times New Roman"/>
          <w:sz w:val="28"/>
          <w:szCs w:val="28"/>
        </w:rPr>
        <w:t>и. Приведем примеры упражнений:</w:t>
      </w:r>
    </w:p>
    <w:p w14:paraId="7EACD58B" w14:textId="77777777" w:rsidR="00CE2CC0" w:rsidRPr="00FF0F7C" w:rsidRDefault="00B633CF" w:rsidP="00447C02">
      <w:pPr>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sz w:val="28"/>
          <w:szCs w:val="28"/>
        </w:rPr>
        <w:t>Упражнение 1. Прочитайте, дайте о</w:t>
      </w:r>
      <w:r w:rsidR="009926FD" w:rsidRPr="00FF0F7C">
        <w:rPr>
          <w:rFonts w:ascii="Times New Roman" w:hAnsi="Times New Roman" w:cs="Times New Roman"/>
          <w:sz w:val="28"/>
          <w:szCs w:val="28"/>
        </w:rPr>
        <w:t xml:space="preserve">пределения следующим терминам. </w:t>
      </w:r>
    </w:p>
    <w:p w14:paraId="47893360" w14:textId="77777777" w:rsidR="00B633CF" w:rsidRPr="00FF0F7C" w:rsidRDefault="00B633CF" w:rsidP="00447C02">
      <w:pPr>
        <w:spacing w:after="0" w:line="240" w:lineRule="auto"/>
        <w:ind w:firstLine="709"/>
        <w:jc w:val="both"/>
        <w:rPr>
          <w:rFonts w:ascii="Times New Roman" w:hAnsi="Times New Roman" w:cs="Times New Roman"/>
          <w:i/>
          <w:iCs/>
          <w:sz w:val="28"/>
          <w:szCs w:val="28"/>
        </w:rPr>
      </w:pPr>
      <w:r w:rsidRPr="00FF0F7C">
        <w:rPr>
          <w:rFonts w:ascii="Times New Roman" w:hAnsi="Times New Roman" w:cs="Times New Roman"/>
          <w:i/>
          <w:sz w:val="28"/>
          <w:szCs w:val="28"/>
        </w:rPr>
        <w:t>Лексикон, помета, отсылка, тезаурус, предисловие, дефиниция, индекс, интерлекс, терминография</w:t>
      </w:r>
      <w:r w:rsidRPr="00FF0F7C">
        <w:rPr>
          <w:rFonts w:ascii="Times New Roman" w:hAnsi="Times New Roman" w:cs="Times New Roman"/>
          <w:i/>
          <w:iCs/>
          <w:sz w:val="28"/>
          <w:szCs w:val="28"/>
        </w:rPr>
        <w:t xml:space="preserve">, сложное синтаксическое целое, абзац, </w:t>
      </w:r>
      <w:r w:rsidRPr="00FF0F7C">
        <w:rPr>
          <w:rFonts w:ascii="Times New Roman" w:hAnsi="Times New Roman" w:cs="Times New Roman"/>
          <w:i/>
          <w:iCs/>
          <w:sz w:val="28"/>
          <w:szCs w:val="28"/>
        </w:rPr>
        <w:lastRenderedPageBreak/>
        <w:t>фразеологизм, пунктуация, вставные конструкции, назывное предложение, семантика, денотат,</w:t>
      </w:r>
      <w:r w:rsidR="009926FD" w:rsidRPr="00FF0F7C">
        <w:rPr>
          <w:rFonts w:ascii="Times New Roman" w:hAnsi="Times New Roman" w:cs="Times New Roman"/>
          <w:i/>
          <w:iCs/>
          <w:sz w:val="28"/>
          <w:szCs w:val="28"/>
        </w:rPr>
        <w:t xml:space="preserve"> адресат, адресант, прагматика.</w:t>
      </w:r>
    </w:p>
    <w:p w14:paraId="7584C9B5" w14:textId="77777777" w:rsidR="00CE2CC0" w:rsidRPr="00FF0F7C" w:rsidRDefault="00B633CF" w:rsidP="00447C02">
      <w:pPr>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sz w:val="28"/>
          <w:szCs w:val="28"/>
        </w:rPr>
        <w:t>Упражнение 2. Прочитайте следующие термины, классифицируйте их по разделам русского язы</w:t>
      </w:r>
      <w:r w:rsidR="009926FD" w:rsidRPr="00FF0F7C">
        <w:rPr>
          <w:rFonts w:ascii="Times New Roman" w:hAnsi="Times New Roman" w:cs="Times New Roman"/>
          <w:sz w:val="28"/>
          <w:szCs w:val="28"/>
        </w:rPr>
        <w:t>ка.</w:t>
      </w:r>
    </w:p>
    <w:p w14:paraId="023B0ACF" w14:textId="77777777" w:rsidR="00B633CF" w:rsidRPr="00FF0F7C" w:rsidRDefault="00B633CF" w:rsidP="00447C02">
      <w:pPr>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i/>
          <w:sz w:val="28"/>
          <w:szCs w:val="28"/>
        </w:rPr>
        <w:t xml:space="preserve">Морфема, </w:t>
      </w:r>
      <w:r w:rsidRPr="00FF0F7C">
        <w:rPr>
          <w:rFonts w:ascii="Times New Roman" w:hAnsi="Times New Roman" w:cs="Times New Roman"/>
          <w:i/>
          <w:color w:val="000000" w:themeColor="text1"/>
          <w:sz w:val="28"/>
          <w:szCs w:val="28"/>
        </w:rPr>
        <w:t>производное слово, архаизмы, историзмы, неологизмы, звук, слог, артикуляция, функции</w:t>
      </w:r>
      <w:r w:rsidRPr="00FF0F7C">
        <w:rPr>
          <w:rFonts w:ascii="Times New Roman" w:hAnsi="Times New Roman" w:cs="Times New Roman"/>
          <w:i/>
          <w:sz w:val="28"/>
          <w:szCs w:val="28"/>
        </w:rPr>
        <w:t xml:space="preserve"> языка, фраза, речевой такт, безличное предложение, обобщенно-личное предложение, сложноподчиненное предложение, орфограмма, дефисное написание, удвоенные согласные</w:t>
      </w:r>
      <w:r w:rsidR="009926FD" w:rsidRPr="00FF0F7C">
        <w:rPr>
          <w:rFonts w:ascii="Times New Roman" w:hAnsi="Times New Roman" w:cs="Times New Roman"/>
          <w:sz w:val="28"/>
          <w:szCs w:val="28"/>
        </w:rPr>
        <w:t xml:space="preserve">. </w:t>
      </w:r>
    </w:p>
    <w:p w14:paraId="2E1A69F6" w14:textId="77777777" w:rsidR="00CE2CC0" w:rsidRPr="00FF0F7C" w:rsidRDefault="00B633CF" w:rsidP="00447C02">
      <w:pPr>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sz w:val="28"/>
          <w:szCs w:val="28"/>
        </w:rPr>
        <w:t>Упражнение 3. Вставьте вместо многоточий в предложение подходящи</w:t>
      </w:r>
      <w:r w:rsidR="009926FD" w:rsidRPr="00FF0F7C">
        <w:rPr>
          <w:rFonts w:ascii="Times New Roman" w:hAnsi="Times New Roman" w:cs="Times New Roman"/>
          <w:sz w:val="28"/>
          <w:szCs w:val="28"/>
        </w:rPr>
        <w:t>й по смыслу пропущенный термин.</w:t>
      </w:r>
    </w:p>
    <w:p w14:paraId="465FD624" w14:textId="77777777" w:rsidR="00B633CF" w:rsidRPr="00FF0F7C" w:rsidRDefault="00B633CF" w:rsidP="00447C02">
      <w:pPr>
        <w:spacing w:after="0" w:line="240" w:lineRule="auto"/>
        <w:ind w:firstLine="709"/>
        <w:jc w:val="both"/>
        <w:rPr>
          <w:rFonts w:ascii="Times New Roman" w:hAnsi="Times New Roman" w:cs="Times New Roman"/>
          <w:i/>
          <w:sz w:val="28"/>
          <w:szCs w:val="28"/>
        </w:rPr>
      </w:pPr>
      <w:r w:rsidRPr="00FF0F7C">
        <w:rPr>
          <w:rFonts w:ascii="Times New Roman" w:hAnsi="Times New Roman" w:cs="Times New Roman"/>
          <w:i/>
          <w:sz w:val="28"/>
          <w:szCs w:val="28"/>
        </w:rPr>
        <w:t xml:space="preserve">1. Прагматика – термин языкознания, обозначающий раздел ..., изучающий отношения между знаковыми системами и теми, кто их использует. 2. Лексема представляет собой вполне материальную единицу языка, состоящую из ... при произношении и ... в письменном виде. 3. Подлежащее – это главный член предложения, который обозначает предмет, явление, действие, признак, состояние которого поясняется .... 4. В предложении прилагательное чаще всего бывает ..., но может быть и сказуемым. 5. Глаголы имеют формы ..., которые показывают, как говорящий оценивает действие, т.е. считает ли его </w:t>
      </w:r>
      <w:proofErr w:type="gramStart"/>
      <w:r w:rsidRPr="00FF0F7C">
        <w:rPr>
          <w:rFonts w:ascii="Times New Roman" w:hAnsi="Times New Roman" w:cs="Times New Roman"/>
          <w:i/>
          <w:sz w:val="28"/>
          <w:szCs w:val="28"/>
        </w:rPr>
        <w:t>реальным</w:t>
      </w:r>
      <w:proofErr w:type="gramEnd"/>
      <w:r w:rsidRPr="00FF0F7C">
        <w:rPr>
          <w:rFonts w:ascii="Times New Roman" w:hAnsi="Times New Roman" w:cs="Times New Roman"/>
          <w:i/>
          <w:sz w:val="28"/>
          <w:szCs w:val="28"/>
        </w:rPr>
        <w:t xml:space="preserve"> или возможным при каком</w:t>
      </w:r>
      <w:r w:rsidR="009926FD" w:rsidRPr="00FF0F7C">
        <w:rPr>
          <w:rFonts w:ascii="Times New Roman" w:hAnsi="Times New Roman" w:cs="Times New Roman"/>
          <w:i/>
          <w:sz w:val="28"/>
          <w:szCs w:val="28"/>
        </w:rPr>
        <w:t>-либо условии, или желательным.</w:t>
      </w:r>
    </w:p>
    <w:p w14:paraId="65A6F067" w14:textId="77777777" w:rsidR="00CE2CC0" w:rsidRPr="00FF0F7C" w:rsidRDefault="00B633CF" w:rsidP="00447C02">
      <w:pPr>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sz w:val="28"/>
          <w:szCs w:val="28"/>
        </w:rPr>
        <w:t>Упражнение 4. Подберите языковые примеры-экви</w:t>
      </w:r>
      <w:r w:rsidR="009926FD" w:rsidRPr="00FF0F7C">
        <w:rPr>
          <w:rFonts w:ascii="Times New Roman" w:hAnsi="Times New Roman" w:cs="Times New Roman"/>
          <w:sz w:val="28"/>
          <w:szCs w:val="28"/>
        </w:rPr>
        <w:t>валенты нижеуказанным терминам.</w:t>
      </w:r>
    </w:p>
    <w:p w14:paraId="50618AA4" w14:textId="77777777" w:rsidR="00B633CF" w:rsidRPr="00FF0F7C" w:rsidRDefault="00B633CF" w:rsidP="00447C02">
      <w:pPr>
        <w:spacing w:after="0" w:line="240" w:lineRule="auto"/>
        <w:ind w:firstLine="709"/>
        <w:jc w:val="both"/>
        <w:rPr>
          <w:rFonts w:ascii="Times New Roman" w:hAnsi="Times New Roman" w:cs="Times New Roman"/>
          <w:i/>
          <w:iCs/>
          <w:sz w:val="28"/>
          <w:szCs w:val="28"/>
        </w:rPr>
      </w:pPr>
      <w:r w:rsidRPr="00FF0F7C">
        <w:rPr>
          <w:rFonts w:ascii="Times New Roman" w:hAnsi="Times New Roman" w:cs="Times New Roman"/>
          <w:i/>
          <w:iCs/>
          <w:sz w:val="28"/>
          <w:szCs w:val="28"/>
        </w:rPr>
        <w:t>Информатизация, предикат, субъект, коммуникация, интерлекс, идиолекс, лексема, прагмема, реформа, предикат, паремия, дефиниц</w:t>
      </w:r>
      <w:r w:rsidR="009926FD" w:rsidRPr="00FF0F7C">
        <w:rPr>
          <w:rFonts w:ascii="Times New Roman" w:hAnsi="Times New Roman" w:cs="Times New Roman"/>
          <w:i/>
          <w:iCs/>
          <w:sz w:val="28"/>
          <w:szCs w:val="28"/>
        </w:rPr>
        <w:t>ия, пунктограмма, жаргонизация.</w:t>
      </w:r>
    </w:p>
    <w:p w14:paraId="49108CA5" w14:textId="77777777" w:rsidR="00CE2CC0" w:rsidRPr="00FF0F7C" w:rsidRDefault="00B633CF" w:rsidP="00447C02">
      <w:pPr>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sz w:val="28"/>
          <w:szCs w:val="28"/>
        </w:rPr>
        <w:t>Упражнение 5. Прочитайте следующие слова и сгруппир</w:t>
      </w:r>
      <w:r w:rsidR="009926FD" w:rsidRPr="00FF0F7C">
        <w:rPr>
          <w:rFonts w:ascii="Times New Roman" w:hAnsi="Times New Roman" w:cs="Times New Roman"/>
          <w:sz w:val="28"/>
          <w:szCs w:val="28"/>
        </w:rPr>
        <w:t>уйте термины с общим суффиксом.</w:t>
      </w:r>
    </w:p>
    <w:p w14:paraId="1AF07255" w14:textId="77777777" w:rsidR="00B633CF" w:rsidRPr="00FF0F7C" w:rsidRDefault="00B633CF" w:rsidP="00AB77D5">
      <w:pPr>
        <w:spacing w:after="0" w:line="240" w:lineRule="auto"/>
        <w:ind w:firstLine="709"/>
        <w:jc w:val="both"/>
        <w:rPr>
          <w:rFonts w:ascii="Times New Roman" w:hAnsi="Times New Roman" w:cs="Times New Roman"/>
          <w:i/>
          <w:iCs/>
          <w:sz w:val="28"/>
          <w:szCs w:val="28"/>
        </w:rPr>
      </w:pPr>
      <w:r w:rsidRPr="00FF0F7C">
        <w:rPr>
          <w:rFonts w:ascii="Times New Roman" w:hAnsi="Times New Roman" w:cs="Times New Roman"/>
          <w:i/>
          <w:iCs/>
          <w:sz w:val="28"/>
          <w:szCs w:val="28"/>
        </w:rPr>
        <w:t>Морфемика, синонимы, ударение, фразеологизмы, местоимение, антонимы, паронимы, фонетика, лексика, архаизмы, определение, синтактика, обращение, омонимы, праг</w:t>
      </w:r>
      <w:r w:rsidR="00AB77D5" w:rsidRPr="00FF0F7C">
        <w:rPr>
          <w:rFonts w:ascii="Times New Roman" w:hAnsi="Times New Roman" w:cs="Times New Roman"/>
          <w:i/>
          <w:iCs/>
          <w:sz w:val="28"/>
          <w:szCs w:val="28"/>
        </w:rPr>
        <w:t xml:space="preserve">матика, окончание, неологизмы. </w:t>
      </w:r>
    </w:p>
    <w:p w14:paraId="155ED8EF" w14:textId="77777777" w:rsidR="00B633CF" w:rsidRPr="00FF0F7C" w:rsidRDefault="00B633CF" w:rsidP="00447C02">
      <w:pPr>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i/>
          <w:sz w:val="28"/>
          <w:szCs w:val="28"/>
        </w:rPr>
        <w:t>2-ой блок упражнений.</w:t>
      </w:r>
      <w:r w:rsidRPr="00FF0F7C">
        <w:rPr>
          <w:rFonts w:ascii="Times New Roman" w:hAnsi="Times New Roman" w:cs="Times New Roman"/>
          <w:sz w:val="28"/>
          <w:szCs w:val="28"/>
        </w:rPr>
        <w:t xml:space="preserve"> Как известно, усвоение лингвистических терминов и понятий – это умение ими пользоваться. Чтобы выявить уровень усвоения понятия можно использовать познавательные задания, формирующие мыслительные умения, как: анализ, синтез, сравнение, вычленение отдельных признаков, систематизация и т.п. Можно предложить различные варианты терминологического дикт</w:t>
      </w:r>
      <w:r w:rsidR="00447C02" w:rsidRPr="00FF0F7C">
        <w:rPr>
          <w:rFonts w:ascii="Times New Roman" w:hAnsi="Times New Roman" w:cs="Times New Roman"/>
          <w:sz w:val="28"/>
          <w:szCs w:val="28"/>
        </w:rPr>
        <w:t>анта. Приведем примеры заданий:</w:t>
      </w:r>
    </w:p>
    <w:p w14:paraId="72B5092F" w14:textId="77777777" w:rsidR="00CE2CC0" w:rsidRPr="00FF0F7C" w:rsidRDefault="00B633CF" w:rsidP="00447C02">
      <w:pPr>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sz w:val="28"/>
          <w:szCs w:val="28"/>
        </w:rPr>
        <w:t>Упражнение 1. Прочитайте термины, со</w:t>
      </w:r>
      <w:r w:rsidR="00131BDE" w:rsidRPr="00FF0F7C">
        <w:rPr>
          <w:rFonts w:ascii="Times New Roman" w:hAnsi="Times New Roman" w:cs="Times New Roman"/>
          <w:sz w:val="28"/>
          <w:szCs w:val="28"/>
        </w:rPr>
        <w:t xml:space="preserve">ставьте с ними словосочетания. </w:t>
      </w:r>
    </w:p>
    <w:p w14:paraId="262E5167" w14:textId="77777777" w:rsidR="00B633CF" w:rsidRPr="00FF0F7C" w:rsidRDefault="00B633CF" w:rsidP="00447C02">
      <w:pPr>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i/>
          <w:sz w:val="28"/>
          <w:szCs w:val="28"/>
        </w:rPr>
        <w:t>Фонетика, фонема, фраза, ударение, интонация, звук, слог, артикуляция, чередование, норма</w:t>
      </w:r>
      <w:r w:rsidRPr="00FF0F7C">
        <w:rPr>
          <w:rFonts w:ascii="Times New Roman" w:hAnsi="Times New Roman" w:cs="Times New Roman"/>
          <w:i/>
          <w:iCs/>
          <w:sz w:val="28"/>
          <w:szCs w:val="28"/>
        </w:rPr>
        <w:t>, орфография, орфоэпия, суффикс, окончание, словосочетание, предложение, подлежащее, дополнение, обстоятельство, второстепенные члены предложения.</w:t>
      </w:r>
    </w:p>
    <w:p w14:paraId="59F5A3AC" w14:textId="77777777" w:rsidR="00CE2CC0" w:rsidRPr="00FF0F7C" w:rsidRDefault="00B633CF" w:rsidP="00447C02">
      <w:pPr>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sz w:val="28"/>
          <w:szCs w:val="28"/>
        </w:rPr>
        <w:t>Упражнение 2. Прочитайте термины, выявите значение каждого термина, разбивая е</w:t>
      </w:r>
      <w:r w:rsidR="00131BDE" w:rsidRPr="00FF0F7C">
        <w:rPr>
          <w:rFonts w:ascii="Times New Roman" w:hAnsi="Times New Roman" w:cs="Times New Roman"/>
          <w:sz w:val="28"/>
          <w:szCs w:val="28"/>
        </w:rPr>
        <w:t>го на составные части.</w:t>
      </w:r>
    </w:p>
    <w:p w14:paraId="3F94F3B9" w14:textId="77777777" w:rsidR="00B633CF" w:rsidRPr="00FF0F7C" w:rsidRDefault="00B633CF" w:rsidP="00447C02">
      <w:pPr>
        <w:spacing w:after="0" w:line="240" w:lineRule="auto"/>
        <w:ind w:firstLine="709"/>
        <w:jc w:val="both"/>
        <w:rPr>
          <w:rFonts w:ascii="Times New Roman" w:hAnsi="Times New Roman" w:cs="Times New Roman"/>
          <w:i/>
          <w:iCs/>
          <w:sz w:val="28"/>
          <w:szCs w:val="28"/>
        </w:rPr>
      </w:pPr>
      <w:r w:rsidRPr="00FF0F7C">
        <w:rPr>
          <w:rFonts w:ascii="Times New Roman" w:hAnsi="Times New Roman" w:cs="Times New Roman"/>
          <w:i/>
          <w:sz w:val="28"/>
          <w:szCs w:val="28"/>
        </w:rPr>
        <w:lastRenderedPageBreak/>
        <w:t>Орфография, орфограмма, пунктограмма, социолингвстика, ономасиология, семасиология, этимология</w:t>
      </w:r>
      <w:r w:rsidRPr="00FF0F7C">
        <w:rPr>
          <w:rFonts w:ascii="Times New Roman" w:hAnsi="Times New Roman" w:cs="Times New Roman"/>
          <w:i/>
          <w:iCs/>
          <w:sz w:val="28"/>
          <w:szCs w:val="28"/>
        </w:rPr>
        <w:t>, лексикология, дериватология, фразеология, орфоэ</w:t>
      </w:r>
      <w:r w:rsidR="00131BDE" w:rsidRPr="00FF0F7C">
        <w:rPr>
          <w:rFonts w:ascii="Times New Roman" w:hAnsi="Times New Roman" w:cs="Times New Roman"/>
          <w:i/>
          <w:iCs/>
          <w:sz w:val="28"/>
          <w:szCs w:val="28"/>
        </w:rPr>
        <w:t>пия, лексикография, морфология.</w:t>
      </w:r>
    </w:p>
    <w:p w14:paraId="5056CBCF" w14:textId="77777777" w:rsidR="00CE2CC0" w:rsidRPr="00FF0F7C" w:rsidRDefault="00B633CF" w:rsidP="00447C02">
      <w:pPr>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sz w:val="28"/>
          <w:szCs w:val="28"/>
        </w:rPr>
        <w:t>Упражнение 3. Дайте определения следующим терминам и раздел</w:t>
      </w:r>
      <w:r w:rsidR="00131BDE" w:rsidRPr="00FF0F7C">
        <w:rPr>
          <w:rFonts w:ascii="Times New Roman" w:hAnsi="Times New Roman" w:cs="Times New Roman"/>
          <w:sz w:val="28"/>
          <w:szCs w:val="28"/>
        </w:rPr>
        <w:t>ите их по тематическим группам.</w:t>
      </w:r>
    </w:p>
    <w:p w14:paraId="2CD5A89B" w14:textId="77777777" w:rsidR="00B633CF" w:rsidRPr="00FF0F7C" w:rsidRDefault="00B633CF" w:rsidP="00447C02">
      <w:pPr>
        <w:spacing w:after="0" w:line="240" w:lineRule="auto"/>
        <w:ind w:firstLine="709"/>
        <w:jc w:val="both"/>
        <w:rPr>
          <w:rFonts w:ascii="Times New Roman" w:hAnsi="Times New Roman" w:cs="Times New Roman"/>
          <w:i/>
          <w:sz w:val="28"/>
          <w:szCs w:val="28"/>
        </w:rPr>
      </w:pPr>
      <w:r w:rsidRPr="00FF0F7C">
        <w:rPr>
          <w:rFonts w:ascii="Times New Roman" w:hAnsi="Times New Roman" w:cs="Times New Roman"/>
          <w:i/>
          <w:sz w:val="28"/>
          <w:szCs w:val="28"/>
        </w:rPr>
        <w:t xml:space="preserve">Словообразование, словообразовательное гнездо, синтаксическая модель, синтаксическая функция, синтаксическое значение, синтаксическая категория, основа слова, языковая единица, словообразовательная цепочка, синтаксическая связь, </w:t>
      </w:r>
      <w:r w:rsidR="00131BDE" w:rsidRPr="00FF0F7C">
        <w:rPr>
          <w:rFonts w:ascii="Times New Roman" w:hAnsi="Times New Roman" w:cs="Times New Roman"/>
          <w:i/>
          <w:sz w:val="28"/>
          <w:szCs w:val="28"/>
        </w:rPr>
        <w:t xml:space="preserve">модальность, флексия, префикс. </w:t>
      </w:r>
    </w:p>
    <w:p w14:paraId="1BB20512" w14:textId="77777777" w:rsidR="00CE2CC0" w:rsidRPr="00FF0F7C" w:rsidRDefault="00B633CF" w:rsidP="00447C02">
      <w:pPr>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sz w:val="28"/>
          <w:szCs w:val="28"/>
        </w:rPr>
        <w:t>Упражнение 4. Сформулировать определения к терминам одной тем</w:t>
      </w:r>
      <w:r w:rsidR="00447C02" w:rsidRPr="00FF0F7C">
        <w:rPr>
          <w:rFonts w:ascii="Times New Roman" w:hAnsi="Times New Roman" w:cs="Times New Roman"/>
          <w:sz w:val="28"/>
          <w:szCs w:val="28"/>
        </w:rPr>
        <w:t>атической группы и записать их.</w:t>
      </w:r>
    </w:p>
    <w:p w14:paraId="17795750" w14:textId="77777777" w:rsidR="00B633CF" w:rsidRPr="00FF0F7C" w:rsidRDefault="00B633CF" w:rsidP="00BF124E">
      <w:pPr>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i/>
          <w:iCs/>
          <w:sz w:val="28"/>
          <w:szCs w:val="28"/>
        </w:rPr>
        <w:t>Предложение, сказуемое, обстоятельство, дополнение, однородные члены предложения, определение, подлежащее, основа слова, корень, суффикс, флексия, приставка, определенно-личное предложение, неопределенно-личное предложение, безличное предложени</w:t>
      </w:r>
      <w:r w:rsidR="009E6662" w:rsidRPr="00FF0F7C">
        <w:rPr>
          <w:rFonts w:ascii="Times New Roman" w:hAnsi="Times New Roman" w:cs="Times New Roman"/>
          <w:i/>
          <w:iCs/>
          <w:sz w:val="28"/>
          <w:szCs w:val="28"/>
        </w:rPr>
        <w:t xml:space="preserve">е, обобщенно-личное предложение </w:t>
      </w:r>
      <w:r w:rsidR="009E6662" w:rsidRPr="00FF0F7C">
        <w:rPr>
          <w:rFonts w:ascii="Times New Roman" w:hAnsi="Times New Roman" w:cs="Times New Roman"/>
          <w:sz w:val="28"/>
          <w:szCs w:val="28"/>
        </w:rPr>
        <w:t xml:space="preserve">[6, с. 159].  </w:t>
      </w:r>
    </w:p>
    <w:p w14:paraId="25174E63" w14:textId="77777777" w:rsidR="00CE2CC0" w:rsidRPr="00FF0F7C" w:rsidRDefault="00B633CF" w:rsidP="00447C02">
      <w:pPr>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sz w:val="28"/>
          <w:szCs w:val="28"/>
        </w:rPr>
        <w:t>Упражнение 5. Прочитайте дефиниции, определите, ка</w:t>
      </w:r>
      <w:r w:rsidR="00131BDE" w:rsidRPr="00FF0F7C">
        <w:rPr>
          <w:rFonts w:ascii="Times New Roman" w:hAnsi="Times New Roman" w:cs="Times New Roman"/>
          <w:sz w:val="28"/>
          <w:szCs w:val="28"/>
        </w:rPr>
        <w:t>кому термину они соответствуют.</w:t>
      </w:r>
    </w:p>
    <w:p w14:paraId="0A26F9E5" w14:textId="77777777" w:rsidR="00B633CF" w:rsidRPr="00FF0F7C" w:rsidRDefault="00B633CF" w:rsidP="00AB77D5">
      <w:pPr>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i/>
          <w:iCs/>
          <w:sz w:val="28"/>
          <w:szCs w:val="28"/>
        </w:rPr>
        <w:t xml:space="preserve">Раздел языкознания, посвященный исследованию первоначальной словообразующей структуры слова; научно-исследовательская процедура, направленное на раскрытие происхождения слова; область языкознания, занимающаяся установлением происхождения слова и его генетической связи с другими словами; минимальная значимая неделимая часть слова; раздел языкознания, изучающий словообразовательные отношения в языке. Являясь наукой о создании новых названий как мотивированных однословных знаков языка, словообразование может рассматриваться как часть ономасиологии; отрезок письменной речи, состоящий из одного или нескольких предложений; самостоятельная часть речи, которая обозначает число, количество и порядок предметов. Отвечает на вопросы: сколько? </w:t>
      </w:r>
      <w:proofErr w:type="gramStart"/>
      <w:r w:rsidRPr="00FF0F7C">
        <w:rPr>
          <w:rFonts w:ascii="Times New Roman" w:hAnsi="Times New Roman" w:cs="Times New Roman"/>
          <w:i/>
          <w:iCs/>
          <w:sz w:val="28"/>
          <w:szCs w:val="28"/>
        </w:rPr>
        <w:t>Который</w:t>
      </w:r>
      <w:proofErr w:type="gramEnd"/>
      <w:r w:rsidRPr="00FF0F7C">
        <w:rPr>
          <w:rFonts w:ascii="Times New Roman" w:hAnsi="Times New Roman" w:cs="Times New Roman"/>
          <w:i/>
          <w:iCs/>
          <w:sz w:val="28"/>
          <w:szCs w:val="28"/>
        </w:rPr>
        <w:t>?; слова, сходные по звучанию и морфемному составу, но различающиеся лексическим значением.</w:t>
      </w:r>
    </w:p>
    <w:p w14:paraId="144D7613" w14:textId="77777777" w:rsidR="00B633CF" w:rsidRPr="00FF0F7C" w:rsidRDefault="00B633CF" w:rsidP="00AB77D5">
      <w:pPr>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i/>
          <w:sz w:val="28"/>
          <w:szCs w:val="28"/>
        </w:rPr>
        <w:t>3-ий блок упражнений.</w:t>
      </w:r>
      <w:r w:rsidRPr="00FF0F7C">
        <w:rPr>
          <w:rFonts w:ascii="Times New Roman" w:hAnsi="Times New Roman" w:cs="Times New Roman"/>
          <w:sz w:val="28"/>
          <w:szCs w:val="28"/>
        </w:rPr>
        <w:t xml:space="preserve"> Одной из эффективных форм работы с терминами считается выполнение заданий логического характера, направленных на развитие творческих, аналитических способностей обучающихся. Это могут быть упражнения для стартового, промежуточного и итогового контроля, а </w:t>
      </w:r>
      <w:r w:rsidR="00AB77D5" w:rsidRPr="00FF0F7C">
        <w:rPr>
          <w:rFonts w:ascii="Times New Roman" w:hAnsi="Times New Roman" w:cs="Times New Roman"/>
          <w:sz w:val="28"/>
          <w:szCs w:val="28"/>
        </w:rPr>
        <w:t xml:space="preserve">также предваряющие новую тему. </w:t>
      </w:r>
    </w:p>
    <w:p w14:paraId="7AB76CFF" w14:textId="77777777" w:rsidR="00B633CF" w:rsidRPr="00FF0F7C" w:rsidRDefault="00B633CF" w:rsidP="00447C02">
      <w:pPr>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sz w:val="28"/>
          <w:szCs w:val="28"/>
        </w:rPr>
        <w:t>Упражнение 1. По пройденной теме составьте кроссворд.</w:t>
      </w:r>
    </w:p>
    <w:p w14:paraId="69DD7862" w14:textId="77777777" w:rsidR="00B633CF" w:rsidRPr="00FF0F7C" w:rsidRDefault="00B633CF" w:rsidP="00447C02">
      <w:pPr>
        <w:spacing w:after="0" w:line="240" w:lineRule="auto"/>
        <w:ind w:firstLine="709"/>
        <w:jc w:val="both"/>
        <w:rPr>
          <w:rFonts w:ascii="Times New Roman" w:hAnsi="Times New Roman" w:cs="Times New Roman"/>
          <w:iCs/>
          <w:sz w:val="28"/>
          <w:szCs w:val="28"/>
        </w:rPr>
      </w:pPr>
      <w:r w:rsidRPr="00FF0F7C">
        <w:rPr>
          <w:rFonts w:ascii="Times New Roman" w:hAnsi="Times New Roman" w:cs="Times New Roman"/>
          <w:iCs/>
          <w:sz w:val="28"/>
          <w:szCs w:val="28"/>
        </w:rPr>
        <w:t>Обратите внимание:</w:t>
      </w:r>
    </w:p>
    <w:p w14:paraId="70602A48" w14:textId="77777777" w:rsidR="00B633CF" w:rsidRPr="00FF0F7C" w:rsidRDefault="00B633CF" w:rsidP="00447C02">
      <w:pPr>
        <w:spacing w:after="0" w:line="240" w:lineRule="auto"/>
        <w:ind w:firstLine="709"/>
        <w:jc w:val="both"/>
        <w:rPr>
          <w:rFonts w:ascii="Times New Roman" w:hAnsi="Times New Roman" w:cs="Times New Roman"/>
          <w:bCs/>
          <w:i/>
          <w:iCs/>
          <w:sz w:val="28"/>
          <w:szCs w:val="28"/>
        </w:rPr>
      </w:pPr>
      <w:r w:rsidRPr="00FF0F7C">
        <w:rPr>
          <w:rFonts w:ascii="Times New Roman" w:hAnsi="Times New Roman" w:cs="Times New Roman"/>
          <w:iCs/>
          <w:sz w:val="28"/>
          <w:szCs w:val="28"/>
        </w:rPr>
        <w:t>Образец кроссворда по теме «Лексика».</w:t>
      </w:r>
      <w:r w:rsidRPr="00FF0F7C">
        <w:rPr>
          <w:rFonts w:ascii="Times New Roman" w:hAnsi="Times New Roman" w:cs="Times New Roman"/>
          <w:bCs/>
          <w:iCs/>
          <w:sz w:val="28"/>
          <w:szCs w:val="28"/>
        </w:rPr>
        <w:t xml:space="preserve"> См</w:t>
      </w:r>
      <w:r w:rsidR="009B233E" w:rsidRPr="00FF0F7C">
        <w:rPr>
          <w:rFonts w:ascii="Times New Roman" w:hAnsi="Times New Roman" w:cs="Times New Roman"/>
          <w:bCs/>
          <w:iCs/>
          <w:sz w:val="28"/>
          <w:szCs w:val="28"/>
        </w:rPr>
        <w:t>.</w:t>
      </w:r>
      <w:r w:rsidRPr="00FF0F7C">
        <w:rPr>
          <w:rFonts w:ascii="Times New Roman" w:hAnsi="Times New Roman" w:cs="Times New Roman"/>
          <w:bCs/>
          <w:iCs/>
          <w:sz w:val="28"/>
          <w:szCs w:val="28"/>
        </w:rPr>
        <w:t xml:space="preserve"> следующие задания, представленные в кроссворде.</w:t>
      </w:r>
    </w:p>
    <w:p w14:paraId="3442EE77" w14:textId="77777777" w:rsidR="00B633CF" w:rsidRPr="00FF0F7C" w:rsidRDefault="00B633CF" w:rsidP="00447C02">
      <w:pPr>
        <w:spacing w:after="0" w:line="240" w:lineRule="auto"/>
        <w:ind w:firstLine="709"/>
        <w:jc w:val="both"/>
        <w:rPr>
          <w:rFonts w:ascii="Times New Roman" w:hAnsi="Times New Roman" w:cs="Times New Roman"/>
          <w:bCs/>
          <w:iCs/>
          <w:sz w:val="28"/>
          <w:szCs w:val="28"/>
        </w:rPr>
      </w:pPr>
      <w:r w:rsidRPr="00FF0F7C">
        <w:rPr>
          <w:rFonts w:ascii="Times New Roman" w:hAnsi="Times New Roman" w:cs="Times New Roman"/>
          <w:bCs/>
          <w:iCs/>
          <w:sz w:val="28"/>
          <w:szCs w:val="28"/>
        </w:rPr>
        <w:t>По горизонтали:</w:t>
      </w:r>
    </w:p>
    <w:p w14:paraId="06C30AB3" w14:textId="77777777" w:rsidR="00B633CF" w:rsidRPr="00FF0F7C" w:rsidRDefault="00B633CF" w:rsidP="00447C02">
      <w:pPr>
        <w:pStyle w:val="a4"/>
        <w:numPr>
          <w:ilvl w:val="0"/>
          <w:numId w:val="2"/>
        </w:numPr>
        <w:spacing w:line="240" w:lineRule="auto"/>
        <w:ind w:left="0" w:firstLine="709"/>
        <w:jc w:val="both"/>
        <w:rPr>
          <w:rFonts w:ascii="Times New Roman" w:hAnsi="Times New Roman" w:cs="Times New Roman"/>
          <w:iCs/>
          <w:sz w:val="28"/>
          <w:szCs w:val="28"/>
          <w:lang w:eastAsia="en-US"/>
        </w:rPr>
      </w:pPr>
      <w:r w:rsidRPr="00FF0F7C">
        <w:rPr>
          <w:rFonts w:ascii="Times New Roman" w:hAnsi="Times New Roman" w:cs="Times New Roman"/>
          <w:bCs/>
          <w:i/>
          <w:iCs/>
          <w:sz w:val="28"/>
          <w:szCs w:val="28"/>
          <w:lang w:eastAsia="en-US"/>
        </w:rPr>
        <w:t xml:space="preserve">Слова, которые употребляются преимущественно людьми одной профессии </w:t>
      </w:r>
      <w:r w:rsidRPr="00FF0F7C">
        <w:rPr>
          <w:rFonts w:ascii="Times New Roman" w:hAnsi="Times New Roman" w:cs="Times New Roman"/>
          <w:bCs/>
          <w:iCs/>
          <w:sz w:val="28"/>
          <w:szCs w:val="28"/>
          <w:lang w:eastAsia="en-US"/>
        </w:rPr>
        <w:t>(профессионализмы).</w:t>
      </w:r>
    </w:p>
    <w:p w14:paraId="037E22BD" w14:textId="77777777" w:rsidR="00B633CF" w:rsidRPr="00FF0F7C" w:rsidRDefault="00B633CF" w:rsidP="00447C02">
      <w:pPr>
        <w:pStyle w:val="a4"/>
        <w:numPr>
          <w:ilvl w:val="0"/>
          <w:numId w:val="2"/>
        </w:numPr>
        <w:spacing w:line="240" w:lineRule="auto"/>
        <w:ind w:left="0" w:firstLine="709"/>
        <w:jc w:val="both"/>
        <w:rPr>
          <w:rFonts w:ascii="Times New Roman" w:hAnsi="Times New Roman" w:cs="Times New Roman"/>
          <w:i/>
          <w:iCs/>
          <w:sz w:val="28"/>
          <w:szCs w:val="28"/>
          <w:lang w:eastAsia="en-US"/>
        </w:rPr>
      </w:pPr>
      <w:r w:rsidRPr="00FF0F7C">
        <w:rPr>
          <w:rFonts w:ascii="Times New Roman" w:hAnsi="Times New Roman" w:cs="Times New Roman"/>
          <w:bCs/>
          <w:i/>
          <w:iCs/>
          <w:sz w:val="28"/>
          <w:szCs w:val="28"/>
          <w:lang w:eastAsia="en-US"/>
        </w:rPr>
        <w:lastRenderedPageBreak/>
        <w:t xml:space="preserve">Слова, которые называют предметы и явления, исчезнувшие из нашей жизни </w:t>
      </w:r>
      <w:r w:rsidRPr="00FF0F7C">
        <w:rPr>
          <w:rFonts w:ascii="Times New Roman" w:hAnsi="Times New Roman" w:cs="Times New Roman"/>
          <w:bCs/>
          <w:iCs/>
          <w:sz w:val="28"/>
          <w:szCs w:val="28"/>
          <w:lang w:eastAsia="en-US"/>
        </w:rPr>
        <w:t>(историзмы).</w:t>
      </w:r>
    </w:p>
    <w:p w14:paraId="1907587F" w14:textId="77777777" w:rsidR="00B633CF" w:rsidRPr="00FF0F7C" w:rsidRDefault="00B633CF" w:rsidP="00447C02">
      <w:pPr>
        <w:pStyle w:val="a4"/>
        <w:numPr>
          <w:ilvl w:val="0"/>
          <w:numId w:val="2"/>
        </w:numPr>
        <w:spacing w:line="240" w:lineRule="auto"/>
        <w:ind w:left="0" w:firstLine="709"/>
        <w:jc w:val="both"/>
        <w:rPr>
          <w:rFonts w:ascii="Times New Roman" w:hAnsi="Times New Roman" w:cs="Times New Roman"/>
          <w:iCs/>
          <w:sz w:val="28"/>
          <w:szCs w:val="28"/>
          <w:lang w:eastAsia="en-US"/>
        </w:rPr>
      </w:pPr>
      <w:r w:rsidRPr="00FF0F7C">
        <w:rPr>
          <w:rFonts w:ascii="Times New Roman" w:hAnsi="Times New Roman" w:cs="Times New Roman"/>
          <w:bCs/>
          <w:i/>
          <w:iCs/>
          <w:sz w:val="28"/>
          <w:szCs w:val="28"/>
          <w:lang w:eastAsia="en-US"/>
        </w:rPr>
        <w:t xml:space="preserve">Слова, противоположные по лексическому значению </w:t>
      </w:r>
      <w:r w:rsidRPr="00FF0F7C">
        <w:rPr>
          <w:rFonts w:ascii="Times New Roman" w:hAnsi="Times New Roman" w:cs="Times New Roman"/>
          <w:bCs/>
          <w:iCs/>
          <w:sz w:val="28"/>
          <w:szCs w:val="28"/>
          <w:lang w:eastAsia="en-US"/>
        </w:rPr>
        <w:t>(антонимы).</w:t>
      </w:r>
    </w:p>
    <w:p w14:paraId="49DABD94" w14:textId="77777777" w:rsidR="00B633CF" w:rsidRPr="00FF0F7C" w:rsidRDefault="00B633CF" w:rsidP="00447C02">
      <w:pPr>
        <w:pStyle w:val="a4"/>
        <w:numPr>
          <w:ilvl w:val="0"/>
          <w:numId w:val="2"/>
        </w:numPr>
        <w:spacing w:line="240" w:lineRule="auto"/>
        <w:ind w:left="0" w:firstLine="709"/>
        <w:jc w:val="both"/>
        <w:rPr>
          <w:rFonts w:ascii="Times New Roman" w:hAnsi="Times New Roman" w:cs="Times New Roman"/>
          <w:iCs/>
          <w:sz w:val="28"/>
          <w:szCs w:val="28"/>
          <w:lang w:eastAsia="en-US"/>
        </w:rPr>
      </w:pPr>
      <w:r w:rsidRPr="00FF0F7C">
        <w:rPr>
          <w:rFonts w:ascii="Times New Roman" w:hAnsi="Times New Roman" w:cs="Times New Roman"/>
          <w:bCs/>
          <w:i/>
          <w:iCs/>
          <w:sz w:val="28"/>
          <w:szCs w:val="28"/>
          <w:lang w:eastAsia="en-US"/>
        </w:rPr>
        <w:t xml:space="preserve">Слова, употребляемые преимущественно жителями одной местности </w:t>
      </w:r>
      <w:r w:rsidRPr="00FF0F7C">
        <w:rPr>
          <w:rFonts w:ascii="Times New Roman" w:hAnsi="Times New Roman" w:cs="Times New Roman"/>
          <w:bCs/>
          <w:iCs/>
          <w:sz w:val="28"/>
          <w:szCs w:val="28"/>
          <w:lang w:eastAsia="en-US"/>
        </w:rPr>
        <w:t>(диалектизмы).</w:t>
      </w:r>
    </w:p>
    <w:p w14:paraId="67A7AE81" w14:textId="77777777" w:rsidR="00B633CF" w:rsidRPr="00FF0F7C" w:rsidRDefault="00B633CF" w:rsidP="00447C02">
      <w:pPr>
        <w:spacing w:after="0" w:line="240" w:lineRule="auto"/>
        <w:ind w:firstLine="709"/>
        <w:jc w:val="both"/>
        <w:rPr>
          <w:rFonts w:ascii="Times New Roman" w:hAnsi="Times New Roman" w:cs="Times New Roman"/>
          <w:bCs/>
          <w:iCs/>
          <w:sz w:val="28"/>
          <w:szCs w:val="28"/>
        </w:rPr>
      </w:pPr>
      <w:r w:rsidRPr="00FF0F7C">
        <w:rPr>
          <w:rFonts w:ascii="Times New Roman" w:hAnsi="Times New Roman" w:cs="Times New Roman"/>
          <w:bCs/>
          <w:iCs/>
          <w:sz w:val="28"/>
          <w:szCs w:val="28"/>
        </w:rPr>
        <w:t>По вертикали:</w:t>
      </w:r>
    </w:p>
    <w:p w14:paraId="26DE7F9A" w14:textId="77777777" w:rsidR="00B633CF" w:rsidRPr="00FF0F7C" w:rsidRDefault="00B633CF" w:rsidP="00447C02">
      <w:pPr>
        <w:pStyle w:val="a4"/>
        <w:numPr>
          <w:ilvl w:val="0"/>
          <w:numId w:val="3"/>
        </w:numPr>
        <w:spacing w:line="240" w:lineRule="auto"/>
        <w:ind w:left="0" w:firstLine="709"/>
        <w:jc w:val="both"/>
        <w:rPr>
          <w:rFonts w:ascii="Times New Roman" w:hAnsi="Times New Roman" w:cs="Times New Roman"/>
          <w:i/>
          <w:iCs/>
          <w:sz w:val="28"/>
          <w:szCs w:val="28"/>
          <w:lang w:eastAsia="en-US"/>
        </w:rPr>
      </w:pPr>
      <w:r w:rsidRPr="00FF0F7C">
        <w:rPr>
          <w:rFonts w:ascii="Times New Roman" w:hAnsi="Times New Roman" w:cs="Times New Roman"/>
          <w:bCs/>
          <w:i/>
          <w:iCs/>
          <w:sz w:val="28"/>
          <w:szCs w:val="28"/>
          <w:lang w:eastAsia="en-US"/>
        </w:rPr>
        <w:t xml:space="preserve">Устойчивые сочетания слов, близкие по лексическому значению одному слову </w:t>
      </w:r>
      <w:r w:rsidRPr="00FF0F7C">
        <w:rPr>
          <w:rFonts w:ascii="Times New Roman" w:hAnsi="Times New Roman" w:cs="Times New Roman"/>
          <w:bCs/>
          <w:iCs/>
          <w:sz w:val="28"/>
          <w:szCs w:val="28"/>
          <w:lang w:eastAsia="en-US"/>
        </w:rPr>
        <w:t>(фразеологизмы).</w:t>
      </w:r>
    </w:p>
    <w:p w14:paraId="40D210A2" w14:textId="77777777" w:rsidR="00B633CF" w:rsidRPr="00FF0F7C" w:rsidRDefault="00B633CF" w:rsidP="00447C02">
      <w:pPr>
        <w:pStyle w:val="a4"/>
        <w:numPr>
          <w:ilvl w:val="0"/>
          <w:numId w:val="3"/>
        </w:numPr>
        <w:spacing w:line="240" w:lineRule="auto"/>
        <w:ind w:left="0" w:firstLine="709"/>
        <w:jc w:val="both"/>
        <w:rPr>
          <w:rFonts w:ascii="Times New Roman" w:hAnsi="Times New Roman" w:cs="Times New Roman"/>
          <w:i/>
          <w:iCs/>
          <w:sz w:val="28"/>
          <w:szCs w:val="28"/>
          <w:lang w:eastAsia="en-US"/>
        </w:rPr>
      </w:pPr>
      <w:r w:rsidRPr="00FF0F7C">
        <w:rPr>
          <w:rFonts w:ascii="Times New Roman" w:hAnsi="Times New Roman" w:cs="Times New Roman"/>
          <w:bCs/>
          <w:i/>
          <w:iCs/>
          <w:sz w:val="28"/>
          <w:szCs w:val="28"/>
          <w:lang w:eastAsia="en-US"/>
        </w:rPr>
        <w:t xml:space="preserve">Слова, пришедшие в русский язык из других языков мира </w:t>
      </w:r>
      <w:r w:rsidRPr="00FF0F7C">
        <w:rPr>
          <w:rFonts w:ascii="Times New Roman" w:hAnsi="Times New Roman" w:cs="Times New Roman"/>
          <w:bCs/>
          <w:iCs/>
          <w:sz w:val="28"/>
          <w:szCs w:val="28"/>
          <w:lang w:eastAsia="en-US"/>
        </w:rPr>
        <w:t>(заимствованные).</w:t>
      </w:r>
    </w:p>
    <w:p w14:paraId="55D500F3" w14:textId="77777777" w:rsidR="00B633CF" w:rsidRPr="00FF0F7C" w:rsidRDefault="00B633CF" w:rsidP="00AB77D5">
      <w:pPr>
        <w:pStyle w:val="a4"/>
        <w:numPr>
          <w:ilvl w:val="0"/>
          <w:numId w:val="3"/>
        </w:numPr>
        <w:spacing w:line="240" w:lineRule="auto"/>
        <w:ind w:left="0" w:firstLine="709"/>
        <w:jc w:val="both"/>
        <w:rPr>
          <w:rFonts w:ascii="Times New Roman" w:hAnsi="Times New Roman" w:cs="Times New Roman"/>
          <w:i/>
          <w:iCs/>
          <w:sz w:val="28"/>
          <w:szCs w:val="28"/>
          <w:lang w:eastAsia="en-US"/>
        </w:rPr>
      </w:pPr>
      <w:r w:rsidRPr="00FF0F7C">
        <w:rPr>
          <w:rFonts w:ascii="Times New Roman" w:hAnsi="Times New Roman" w:cs="Times New Roman"/>
          <w:bCs/>
          <w:i/>
          <w:iCs/>
          <w:sz w:val="28"/>
          <w:szCs w:val="28"/>
          <w:lang w:eastAsia="en-US"/>
        </w:rPr>
        <w:t xml:space="preserve">Устаревшие слова </w:t>
      </w:r>
      <w:r w:rsidRPr="00FF0F7C">
        <w:rPr>
          <w:rFonts w:ascii="Times New Roman" w:hAnsi="Times New Roman" w:cs="Times New Roman"/>
          <w:bCs/>
          <w:iCs/>
          <w:sz w:val="28"/>
          <w:szCs w:val="28"/>
          <w:lang w:eastAsia="en-US"/>
        </w:rPr>
        <w:t>(архаизмы).</w:t>
      </w:r>
    </w:p>
    <w:p w14:paraId="67924BE8" w14:textId="77777777" w:rsidR="00B633CF" w:rsidRPr="00FF0F7C" w:rsidRDefault="00B633CF" w:rsidP="00447C02">
      <w:pPr>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sz w:val="28"/>
          <w:szCs w:val="28"/>
        </w:rPr>
        <w:t xml:space="preserve">Упражнение 2. По пройденной теме составьте ребус. </w:t>
      </w:r>
    </w:p>
    <w:p w14:paraId="7276F71E" w14:textId="77777777" w:rsidR="00B633CF" w:rsidRPr="00FF0F7C" w:rsidRDefault="009D255E" w:rsidP="00447C02">
      <w:pPr>
        <w:spacing w:after="0" w:line="240" w:lineRule="auto"/>
        <w:ind w:firstLine="709"/>
        <w:jc w:val="both"/>
        <w:rPr>
          <w:rFonts w:ascii="Times New Roman" w:hAnsi="Times New Roman" w:cs="Times New Roman"/>
          <w:iCs/>
          <w:sz w:val="28"/>
          <w:szCs w:val="28"/>
        </w:rPr>
      </w:pPr>
      <w:r w:rsidRPr="00FF0F7C">
        <w:rPr>
          <w:rFonts w:ascii="Times New Roman" w:hAnsi="Times New Roman" w:cs="Times New Roman"/>
          <w:iCs/>
          <w:sz w:val="28"/>
          <w:szCs w:val="28"/>
        </w:rPr>
        <w:t xml:space="preserve">        </w:t>
      </w:r>
      <w:r w:rsidR="00B633CF" w:rsidRPr="00FF0F7C">
        <w:rPr>
          <w:rFonts w:ascii="Times New Roman" w:hAnsi="Times New Roman" w:cs="Times New Roman"/>
          <w:iCs/>
          <w:sz w:val="28"/>
          <w:szCs w:val="28"/>
        </w:rPr>
        <w:t>Обратите внимание:</w:t>
      </w:r>
    </w:p>
    <w:p w14:paraId="58F3330E" w14:textId="77777777" w:rsidR="00B633CF" w:rsidRPr="00FF0F7C" w:rsidRDefault="00B633CF" w:rsidP="00447C02">
      <w:pPr>
        <w:spacing w:after="0" w:line="240" w:lineRule="auto"/>
        <w:ind w:firstLine="709"/>
        <w:jc w:val="both"/>
        <w:rPr>
          <w:rFonts w:ascii="Times New Roman" w:hAnsi="Times New Roman" w:cs="Times New Roman"/>
          <w:iCs/>
          <w:sz w:val="28"/>
          <w:szCs w:val="28"/>
        </w:rPr>
      </w:pPr>
      <w:r w:rsidRPr="00FF0F7C">
        <w:rPr>
          <w:rFonts w:ascii="Times New Roman" w:hAnsi="Times New Roman" w:cs="Times New Roman"/>
          <w:iCs/>
          <w:sz w:val="28"/>
          <w:szCs w:val="28"/>
        </w:rPr>
        <w:t>Ребус – это головоломка, сочетающая в себе использование картинок в последовательности с отдельными буквами для изображения слов или фраз. Он помогает расширить словарный запас за счет подбора синонимов, развить интеллект и логику. Для иллюстрации приведем пример.</w:t>
      </w:r>
    </w:p>
    <w:p w14:paraId="04FA955A" w14:textId="77777777" w:rsidR="00B633CF" w:rsidRPr="00FF0F7C" w:rsidRDefault="00B633CF" w:rsidP="00447C02">
      <w:pPr>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sz w:val="28"/>
          <w:szCs w:val="28"/>
        </w:rPr>
        <w:t xml:space="preserve">Описание ребуса: </w:t>
      </w:r>
    </w:p>
    <w:p w14:paraId="1C405B70" w14:textId="77777777" w:rsidR="00B633CF" w:rsidRPr="00FF0F7C" w:rsidRDefault="00B633CF" w:rsidP="00447C02">
      <w:pPr>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sz w:val="28"/>
          <w:szCs w:val="28"/>
        </w:rPr>
        <w:t xml:space="preserve">На картинке буква «Л», а под ней сочетание букв «ЕЖ» (1), далее идет рисунок плаща и слева от него вставлены две запятые (2), затем представлены рисунок веера и одна запятая слева и одна запятая справа (3). </w:t>
      </w:r>
    </w:p>
    <w:p w14:paraId="6C00A4F0" w14:textId="77777777" w:rsidR="00B633CF" w:rsidRPr="00FF0F7C" w:rsidRDefault="00B633CF" w:rsidP="00447C02">
      <w:pPr>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sz w:val="28"/>
          <w:szCs w:val="28"/>
        </w:rPr>
        <w:t xml:space="preserve">Комментарий: </w:t>
      </w:r>
    </w:p>
    <w:p w14:paraId="6FC46F70" w14:textId="77777777" w:rsidR="00B633CF" w:rsidRPr="00FF0F7C" w:rsidRDefault="00B633CF" w:rsidP="00447C02">
      <w:pPr>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sz w:val="28"/>
          <w:szCs w:val="28"/>
        </w:rPr>
        <w:t xml:space="preserve">(1) в такой позиции слово или слог читается с прибавлением предлогов «НА», «НАД» или «ПОД»). В нашем случае по смыслу подходит «ПОД», получается часть слова: «ПОДЛЕЖ». </w:t>
      </w:r>
    </w:p>
    <w:p w14:paraId="5DF41D63" w14:textId="77777777" w:rsidR="00B633CF" w:rsidRPr="00FF0F7C" w:rsidRDefault="00B633CF" w:rsidP="00447C02">
      <w:pPr>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sz w:val="28"/>
          <w:szCs w:val="28"/>
        </w:rPr>
        <w:t xml:space="preserve">(2) две запятые символизируют отбрасывание двух первых букв от слова ПЛАЩ, получается: «ПОДЛЕЖАЩ». </w:t>
      </w:r>
    </w:p>
    <w:p w14:paraId="791848FC" w14:textId="77777777" w:rsidR="00B633CF" w:rsidRPr="00FF0F7C" w:rsidRDefault="00B633CF" w:rsidP="00447C02">
      <w:pPr>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sz w:val="28"/>
          <w:szCs w:val="28"/>
        </w:rPr>
        <w:t>(3) Затем одна запята</w:t>
      </w:r>
      <w:r w:rsidR="009D255E" w:rsidRPr="00FF0F7C">
        <w:rPr>
          <w:rFonts w:ascii="Times New Roman" w:hAnsi="Times New Roman" w:cs="Times New Roman"/>
          <w:sz w:val="28"/>
          <w:szCs w:val="28"/>
        </w:rPr>
        <w:t>я</w:t>
      </w:r>
      <w:r w:rsidRPr="00FF0F7C">
        <w:rPr>
          <w:rFonts w:ascii="Times New Roman" w:hAnsi="Times New Roman" w:cs="Times New Roman"/>
          <w:sz w:val="28"/>
          <w:szCs w:val="28"/>
        </w:rPr>
        <w:t xml:space="preserve"> слева и одна справа означает удаление первой и последней букв от слова ВЕЕР, получается ответ: «ПОДЛЕЖАЩЕЕ». </w:t>
      </w:r>
    </w:p>
    <w:p w14:paraId="33B4EC93" w14:textId="77777777" w:rsidR="00B633CF" w:rsidRPr="00FF0F7C" w:rsidRDefault="00B633CF" w:rsidP="005313F4">
      <w:pPr>
        <w:spacing w:after="0" w:line="240" w:lineRule="auto"/>
        <w:rPr>
          <w:rFonts w:ascii="Times New Roman" w:hAnsi="Times New Roman" w:cs="Times New Roman"/>
          <w:sz w:val="20"/>
          <w:szCs w:val="20"/>
        </w:rPr>
      </w:pPr>
    </w:p>
    <w:p w14:paraId="3EE49526" w14:textId="77777777" w:rsidR="00B633CF" w:rsidRPr="00FF0F7C" w:rsidRDefault="00B633CF" w:rsidP="00447C02">
      <w:pPr>
        <w:spacing w:after="0" w:line="240" w:lineRule="auto"/>
        <w:ind w:firstLine="709"/>
        <w:jc w:val="both"/>
        <w:rPr>
          <w:rFonts w:ascii="Times New Roman" w:hAnsi="Times New Roman" w:cs="Times New Roman"/>
          <w:sz w:val="24"/>
          <w:szCs w:val="24"/>
        </w:rPr>
      </w:pPr>
    </w:p>
    <w:p w14:paraId="623AB329" w14:textId="19F3A98F" w:rsidR="00B633CF" w:rsidRPr="00FF0F7C" w:rsidRDefault="00B633CF" w:rsidP="00447C02">
      <w:pPr>
        <w:spacing w:after="0" w:line="240" w:lineRule="auto"/>
        <w:ind w:firstLine="709"/>
        <w:jc w:val="both"/>
      </w:pPr>
      <w:r w:rsidRPr="00FF0F7C">
        <w:rPr>
          <w:rFonts w:ascii="Times New Roman" w:hAnsi="Times New Roman" w:cs="Times New Roman"/>
          <w:sz w:val="24"/>
          <w:szCs w:val="24"/>
        </w:rPr>
        <w:t xml:space="preserve">        </w:t>
      </w:r>
      <w:r w:rsidR="00066971">
        <w:rPr>
          <w:noProof/>
          <w:lang w:eastAsia="ru-RU"/>
        </w:rPr>
        <mc:AlternateContent>
          <mc:Choice Requires="wpc">
            <w:drawing>
              <wp:inline distT="0" distB="0" distL="0" distR="0" wp14:anchorId="05BA8DFD" wp14:editId="3244F18E">
                <wp:extent cx="4711065" cy="1853565"/>
                <wp:effectExtent l="0" t="0" r="6985" b="5715"/>
                <wp:docPr id="602546270" name="Полотно 9"/>
                <wp:cNvGraphicFramePr>
                  <a:graphicFrameLocks xmlns:a="http://schemas.openxmlformats.org/drawingml/2006/main"/>
                </wp:cNvGraphicFramePr>
                <a:graphic xmlns:a="http://schemas.openxmlformats.org/drawingml/2006/main">
                  <a:graphicData uri="http://schemas.microsoft.com/office/word/2010/wordprocessingCanvas">
                    <wpc:wpc>
                      <wpc:bg>
                        <a:solidFill>
                          <a:schemeClr val="accent5">
                            <a:lumMod val="40000"/>
                            <a:lumOff val="60000"/>
                          </a:schemeClr>
                        </a:solidFill>
                      </wpc:bg>
                      <wpc:whole/>
                      <wps:wsp>
                        <wps:cNvPr id="1388238865" name="Надпись 2"/>
                        <wps:cNvSpPr txBox="1">
                          <a:spLocks noChangeArrowheads="1"/>
                        </wps:cNvSpPr>
                        <wps:spPr bwMode="auto">
                          <a:xfrm>
                            <a:off x="36100" y="29201"/>
                            <a:ext cx="1056615" cy="1261444"/>
                          </a:xfrm>
                          <a:prstGeom prst="rect">
                            <a:avLst/>
                          </a:prstGeom>
                          <a:solidFill>
                            <a:schemeClr val="accent3">
                              <a:lumMod val="20000"/>
                              <a:lumOff val="80000"/>
                            </a:schemeClr>
                          </a:solidFill>
                          <a:ln w="9525">
                            <a:solidFill>
                              <a:srgbClr val="000000"/>
                            </a:solidFill>
                            <a:miter lim="800000"/>
                            <a:headEnd/>
                            <a:tailEnd/>
                          </a:ln>
                        </wps:spPr>
                        <wps:txbx>
                          <w:txbxContent>
                            <w:p w14:paraId="5CBDC2BA" w14:textId="77777777" w:rsidR="00E16687" w:rsidRDefault="00E16687" w:rsidP="00B633CF">
                              <w:pPr>
                                <w:spacing w:after="0" w:line="240" w:lineRule="auto"/>
                                <w:rPr>
                                  <w:rFonts w:ascii="Times New Roman" w:hAnsi="Times New Roman" w:cs="Times New Roman"/>
                                  <w:noProof/>
                                  <w:sz w:val="81"/>
                                  <w:szCs w:val="96"/>
                                  <w:u w:val="single"/>
                                </w:rPr>
                              </w:pPr>
                              <w:r>
                                <w:rPr>
                                  <w:rFonts w:ascii="Times New Roman" w:hAnsi="Times New Roman" w:cs="Times New Roman"/>
                                  <w:noProof/>
                                  <w:sz w:val="81"/>
                                  <w:szCs w:val="96"/>
                                  <w:u w:val="single"/>
                                </w:rPr>
                                <w:t xml:space="preserve">  Л_</w:t>
                              </w:r>
                            </w:p>
                            <w:p w14:paraId="76E446E3" w14:textId="77777777" w:rsidR="00E16687" w:rsidRDefault="00E16687" w:rsidP="00B633CF">
                              <w:pPr>
                                <w:spacing w:after="0" w:line="240" w:lineRule="auto"/>
                                <w:rPr>
                                  <w:noProof/>
                                  <w:sz w:val="19"/>
                                  <w:u w:val="single"/>
                                </w:rPr>
                              </w:pPr>
                              <w:r>
                                <w:rPr>
                                  <w:rFonts w:ascii="Times New Roman" w:hAnsi="Times New Roman" w:cs="Times New Roman"/>
                                  <w:noProof/>
                                  <w:sz w:val="81"/>
                                  <w:szCs w:val="96"/>
                                </w:rPr>
                                <w:t>ЕЖ</w:t>
                              </w:r>
                            </w:p>
                            <w:p w14:paraId="2E807331" w14:textId="77777777" w:rsidR="00E16687" w:rsidRDefault="00E16687" w:rsidP="00B633CF">
                              <w:pPr>
                                <w:rPr>
                                  <w:rFonts w:ascii="Times New Roman" w:eastAsia="Calibri" w:hAnsi="Times New Roman" w:cs="Times New Roman"/>
                                  <w:b/>
                                  <w:bCs/>
                                  <w:sz w:val="102"/>
                                  <w:szCs w:val="120"/>
                                </w:rPr>
                              </w:pPr>
                            </w:p>
                            <w:p w14:paraId="10CFFB0A" w14:textId="77777777" w:rsidR="00E16687" w:rsidRDefault="00E16687" w:rsidP="00B633CF">
                              <w:pPr>
                                <w:rPr>
                                  <w:rFonts w:ascii="Calibri" w:eastAsia="Calibri" w:hAnsi="Calibri"/>
                                  <w:sz w:val="19"/>
                                  <w:lang w:val="en-US"/>
                                </w:rPr>
                              </w:pPr>
                              <w:r>
                                <w:rPr>
                                  <w:rFonts w:ascii="Calibri" w:eastAsia="Calibri" w:hAnsi="Calibri"/>
                                  <w:sz w:val="19"/>
                                  <w:lang w:val="en-US"/>
                                </w:rPr>
                                <w:t> </w:t>
                              </w:r>
                            </w:p>
                            <w:p w14:paraId="15DE791D" w14:textId="77777777" w:rsidR="00E16687" w:rsidRDefault="00E16687" w:rsidP="00B633CF">
                              <w:pPr>
                                <w:rPr>
                                  <w:rFonts w:ascii="Calibri" w:eastAsia="Calibri" w:hAnsi="Calibri"/>
                                  <w:sz w:val="19"/>
                                  <w:lang w:val="en-US"/>
                                </w:rPr>
                              </w:pPr>
                              <w:r>
                                <w:rPr>
                                  <w:rFonts w:ascii="Calibri" w:eastAsia="Calibri" w:hAnsi="Calibri"/>
                                  <w:sz w:val="19"/>
                                  <w:lang w:val="en-US"/>
                                </w:rPr>
                                <w:t> </w:t>
                              </w:r>
                            </w:p>
                          </w:txbxContent>
                        </wps:txbx>
                        <wps:bodyPr rot="0" vert="horz" wrap="square" lIns="77622" tIns="38812" rIns="77622" bIns="38812" anchor="t" anchorCtr="0" upright="1">
                          <a:noAutofit/>
                        </wps:bodyPr>
                      </wps:wsp>
                      <wps:wsp>
                        <wps:cNvPr id="1505112357" name="Надпись 2"/>
                        <wps:cNvSpPr txBox="1">
                          <a:spLocks noChangeArrowheads="1"/>
                        </wps:cNvSpPr>
                        <wps:spPr bwMode="auto">
                          <a:xfrm>
                            <a:off x="2546335" y="70602"/>
                            <a:ext cx="467506" cy="1197342"/>
                          </a:xfrm>
                          <a:prstGeom prst="rect">
                            <a:avLst/>
                          </a:prstGeom>
                          <a:solidFill>
                            <a:schemeClr val="accent3">
                              <a:lumMod val="20000"/>
                              <a:lumOff val="80000"/>
                            </a:schemeClr>
                          </a:solidFill>
                          <a:ln w="9525">
                            <a:solidFill>
                              <a:srgbClr val="000000"/>
                            </a:solidFill>
                            <a:miter lim="800000"/>
                            <a:headEnd/>
                            <a:tailEnd/>
                          </a:ln>
                        </wps:spPr>
                        <wps:txbx>
                          <w:txbxContent>
                            <w:p w14:paraId="2D333D4B" w14:textId="77777777" w:rsidR="00E16687" w:rsidRDefault="00E16687" w:rsidP="00B633CF">
                              <w:pPr>
                                <w:rPr>
                                  <w:rFonts w:ascii="Times New Roman" w:eastAsia="Calibri" w:hAnsi="Times New Roman" w:cs="Times New Roman"/>
                                  <w:b/>
                                  <w:bCs/>
                                  <w:sz w:val="81"/>
                                  <w:szCs w:val="96"/>
                                </w:rPr>
                              </w:pPr>
                              <w:r>
                                <w:rPr>
                                  <w:rFonts w:ascii="Times New Roman" w:eastAsia="Calibri" w:hAnsi="Times New Roman" w:cs="Times New Roman"/>
                                  <w:b/>
                                  <w:bCs/>
                                  <w:sz w:val="81"/>
                                  <w:szCs w:val="96"/>
                                </w:rPr>
                                <w:t>,</w:t>
                              </w:r>
                            </w:p>
                            <w:p w14:paraId="21C33466" w14:textId="77777777" w:rsidR="00E16687" w:rsidRDefault="00E16687" w:rsidP="00B633CF">
                              <w:pPr>
                                <w:rPr>
                                  <w:rFonts w:ascii="Calibri" w:eastAsia="Calibri" w:hAnsi="Calibri"/>
                                  <w:sz w:val="19"/>
                                  <w:lang w:val="en-US"/>
                                </w:rPr>
                              </w:pPr>
                              <w:r>
                                <w:rPr>
                                  <w:rFonts w:ascii="Calibri" w:eastAsia="Calibri" w:hAnsi="Calibri"/>
                                  <w:sz w:val="19"/>
                                  <w:lang w:val="en-US"/>
                                </w:rPr>
                                <w:t> </w:t>
                              </w:r>
                            </w:p>
                          </w:txbxContent>
                        </wps:txbx>
                        <wps:bodyPr rot="0" vert="horz" wrap="square" lIns="77622" tIns="38812" rIns="77622" bIns="38812" anchor="t" anchorCtr="0" upright="1">
                          <a:noAutofit/>
                        </wps:bodyPr>
                      </wps:wsp>
                      <wps:wsp>
                        <wps:cNvPr id="570408794" name="Надпись 2"/>
                        <wps:cNvSpPr txBox="1">
                          <a:spLocks noChangeArrowheads="1"/>
                        </wps:cNvSpPr>
                        <wps:spPr bwMode="auto">
                          <a:xfrm>
                            <a:off x="4100057" y="341112"/>
                            <a:ext cx="610808" cy="397314"/>
                          </a:xfrm>
                          <a:prstGeom prst="rect">
                            <a:avLst/>
                          </a:prstGeom>
                          <a:solidFill>
                            <a:schemeClr val="accent3">
                              <a:lumMod val="20000"/>
                              <a:lumOff val="80000"/>
                            </a:schemeClr>
                          </a:solidFill>
                          <a:ln w="9525">
                            <a:solidFill>
                              <a:srgbClr val="000000"/>
                            </a:solidFill>
                            <a:miter lim="800000"/>
                            <a:headEnd/>
                            <a:tailEnd/>
                          </a:ln>
                        </wps:spPr>
                        <wps:txbx>
                          <w:txbxContent>
                            <w:p w14:paraId="09F39535" w14:textId="77777777" w:rsidR="00E16687" w:rsidRDefault="00E16687" w:rsidP="00B633CF">
                              <w:pPr>
                                <w:rPr>
                                  <w:rFonts w:ascii="Times New Roman" w:eastAsia="Calibri" w:hAnsi="Times New Roman" w:cs="Times New Roman"/>
                                  <w:b/>
                                  <w:bCs/>
                                  <w:sz w:val="62"/>
                                  <w:szCs w:val="72"/>
                                  <w:lang w:val="en-US"/>
                                </w:rPr>
                              </w:pPr>
                              <w:r>
                                <w:rPr>
                                  <w:rFonts w:ascii="Times New Roman" w:eastAsia="Calibri" w:hAnsi="Times New Roman" w:cs="Times New Roman"/>
                                  <w:b/>
                                  <w:bCs/>
                                  <w:sz w:val="62"/>
                                  <w:szCs w:val="72"/>
                                </w:rPr>
                                <w:t xml:space="preserve">   </w:t>
                              </w:r>
                              <w:r>
                                <w:rPr>
                                  <w:rFonts w:ascii="Times New Roman" w:eastAsia="Calibri" w:hAnsi="Times New Roman" w:cs="Times New Roman"/>
                                  <w:b/>
                                  <w:bCs/>
                                  <w:sz w:val="62"/>
                                  <w:szCs w:val="72"/>
                                  <w:lang w:val="en-US"/>
                                </w:rPr>
                                <w:t>‘</w:t>
                              </w:r>
                            </w:p>
                            <w:p w14:paraId="60AFCC66" w14:textId="77777777" w:rsidR="00E16687" w:rsidRDefault="00E16687" w:rsidP="00B633CF">
                              <w:pPr>
                                <w:rPr>
                                  <w:rFonts w:ascii="Calibri" w:eastAsia="Calibri" w:hAnsi="Calibri"/>
                                  <w:sz w:val="19"/>
                                  <w:lang w:val="en-US"/>
                                </w:rPr>
                              </w:pPr>
                              <w:r>
                                <w:rPr>
                                  <w:rFonts w:ascii="Calibri" w:eastAsia="Calibri" w:hAnsi="Calibri"/>
                                  <w:sz w:val="19"/>
                                  <w:lang w:val="en-US"/>
                                </w:rPr>
                                <w:t> </w:t>
                              </w:r>
                            </w:p>
                            <w:p w14:paraId="53413D18" w14:textId="77777777" w:rsidR="00E16687" w:rsidRDefault="00E16687" w:rsidP="00B633CF">
                              <w:pPr>
                                <w:rPr>
                                  <w:rFonts w:ascii="Calibri" w:eastAsia="Calibri" w:hAnsi="Calibri"/>
                                  <w:sz w:val="19"/>
                                  <w:lang w:val="en-US"/>
                                </w:rPr>
                              </w:pPr>
                              <w:r>
                                <w:rPr>
                                  <w:rFonts w:ascii="Calibri" w:eastAsia="Calibri" w:hAnsi="Calibri"/>
                                  <w:sz w:val="19"/>
                                  <w:lang w:val="en-US"/>
                                </w:rPr>
                                <w:t> </w:t>
                              </w:r>
                            </w:p>
                          </w:txbxContent>
                        </wps:txbx>
                        <wps:bodyPr rot="0" vert="horz" wrap="square" lIns="77622" tIns="38812" rIns="77622" bIns="38812" anchor="t" anchorCtr="0" upright="1">
                          <a:noAutofit/>
                        </wps:bodyPr>
                      </wps:wsp>
                      <wps:wsp>
                        <wps:cNvPr id="1469135057" name="Надпись 2"/>
                        <wps:cNvSpPr txBox="1">
                          <a:spLocks noChangeArrowheads="1"/>
                        </wps:cNvSpPr>
                        <wps:spPr bwMode="auto">
                          <a:xfrm>
                            <a:off x="1214417" y="1616157"/>
                            <a:ext cx="1799425" cy="237608"/>
                          </a:xfrm>
                          <a:prstGeom prst="rect">
                            <a:avLst/>
                          </a:prstGeom>
                          <a:solidFill>
                            <a:srgbClr val="FFFFFF"/>
                          </a:solidFill>
                          <a:ln w="9525">
                            <a:solidFill>
                              <a:srgbClr val="000000"/>
                            </a:solidFill>
                            <a:miter lim="800000"/>
                            <a:headEnd/>
                            <a:tailEnd/>
                          </a:ln>
                        </wps:spPr>
                        <wps:txbx>
                          <w:txbxContent>
                            <w:p w14:paraId="6EBF124C" w14:textId="77777777" w:rsidR="00E16687" w:rsidRDefault="00E16687" w:rsidP="00B633CF">
                              <w:pPr>
                                <w:rPr>
                                  <w:rFonts w:ascii="Times New Roman" w:eastAsia="Calibri" w:hAnsi="Times New Roman" w:cs="Times New Roman"/>
                                  <w:b/>
                                  <w:bCs/>
                                  <w:sz w:val="27"/>
                                  <w:szCs w:val="32"/>
                                </w:rPr>
                              </w:pPr>
                              <w:r>
                                <w:rPr>
                                  <w:rFonts w:ascii="Times New Roman" w:eastAsia="Calibri" w:hAnsi="Times New Roman" w:cs="Times New Roman"/>
                                  <w:b/>
                                  <w:bCs/>
                                  <w:sz w:val="27"/>
                                  <w:szCs w:val="32"/>
                                </w:rPr>
                                <w:t>Ответ: Подлежащее</w:t>
                              </w:r>
                            </w:p>
                            <w:p w14:paraId="332DD935" w14:textId="77777777" w:rsidR="00E16687" w:rsidRDefault="00E16687" w:rsidP="00B633CF">
                              <w:pPr>
                                <w:rPr>
                                  <w:rFonts w:ascii="Calibri" w:eastAsia="Calibri" w:hAnsi="Calibri"/>
                                  <w:sz w:val="19"/>
                                  <w:lang w:val="en-US"/>
                                </w:rPr>
                              </w:pPr>
                              <w:r>
                                <w:rPr>
                                  <w:rFonts w:ascii="Calibri" w:eastAsia="Calibri" w:hAnsi="Calibri"/>
                                  <w:sz w:val="19"/>
                                  <w:lang w:val="en-US"/>
                                </w:rPr>
                                <w:t> </w:t>
                              </w:r>
                            </w:p>
                            <w:p w14:paraId="00F299CE" w14:textId="77777777" w:rsidR="00E16687" w:rsidRDefault="00E16687" w:rsidP="00B633CF">
                              <w:pPr>
                                <w:rPr>
                                  <w:rFonts w:ascii="Calibri" w:eastAsia="Calibri" w:hAnsi="Calibri"/>
                                  <w:sz w:val="19"/>
                                  <w:lang w:val="en-US"/>
                                </w:rPr>
                              </w:pPr>
                              <w:r>
                                <w:rPr>
                                  <w:rFonts w:ascii="Calibri" w:eastAsia="Calibri" w:hAnsi="Calibri"/>
                                  <w:sz w:val="19"/>
                                  <w:lang w:val="en-US"/>
                                </w:rPr>
                                <w:t> </w:t>
                              </w:r>
                            </w:p>
                          </w:txbxContent>
                        </wps:txbx>
                        <wps:bodyPr rot="0" vert="horz" wrap="square" lIns="77622" tIns="38812" rIns="77622" bIns="38812" anchor="t" anchorCtr="0" upright="1">
                          <a:noAutofit/>
                        </wps:bodyPr>
                      </wps:wsp>
                      <wps:wsp>
                        <wps:cNvPr id="1466450048" name="Надпись 2"/>
                        <wps:cNvSpPr txBox="1">
                          <a:spLocks noChangeArrowheads="1"/>
                        </wps:cNvSpPr>
                        <wps:spPr bwMode="auto">
                          <a:xfrm>
                            <a:off x="1060715" y="22401"/>
                            <a:ext cx="480307" cy="1184442"/>
                          </a:xfrm>
                          <a:prstGeom prst="rect">
                            <a:avLst/>
                          </a:prstGeom>
                          <a:solidFill>
                            <a:schemeClr val="accent3">
                              <a:lumMod val="20000"/>
                              <a:lumOff val="80000"/>
                            </a:schemeClr>
                          </a:solidFill>
                          <a:ln w="9525">
                            <a:solidFill>
                              <a:srgbClr val="000000"/>
                            </a:solidFill>
                            <a:miter lim="800000"/>
                            <a:headEnd/>
                            <a:tailEnd/>
                          </a:ln>
                        </wps:spPr>
                        <wps:txbx>
                          <w:txbxContent>
                            <w:p w14:paraId="6F5338E7" w14:textId="77777777" w:rsidR="00E16687" w:rsidRDefault="00E16687" w:rsidP="00B633CF">
                              <w:pPr>
                                <w:rPr>
                                  <w:rFonts w:ascii="Times New Roman" w:eastAsia="Calibri" w:hAnsi="Times New Roman" w:cs="Times New Roman"/>
                                  <w:b/>
                                  <w:bCs/>
                                  <w:sz w:val="81"/>
                                  <w:szCs w:val="96"/>
                                </w:rPr>
                              </w:pPr>
                              <w:r>
                                <w:rPr>
                                  <w:rFonts w:ascii="Times New Roman" w:eastAsia="Calibri" w:hAnsi="Times New Roman" w:cs="Times New Roman"/>
                                  <w:b/>
                                  <w:bCs/>
                                  <w:sz w:val="81"/>
                                  <w:szCs w:val="96"/>
                                </w:rPr>
                                <w:t>,,</w:t>
                              </w:r>
                            </w:p>
                            <w:p w14:paraId="66BAD6A6" w14:textId="77777777" w:rsidR="00E16687" w:rsidRDefault="00E16687" w:rsidP="00B633CF">
                              <w:pPr>
                                <w:rPr>
                                  <w:rFonts w:ascii="Calibri" w:eastAsia="Calibri" w:hAnsi="Calibri"/>
                                  <w:sz w:val="19"/>
                                  <w:lang w:val="en-US"/>
                                </w:rPr>
                              </w:pPr>
                              <w:r>
                                <w:rPr>
                                  <w:rFonts w:ascii="Calibri" w:eastAsia="Calibri" w:hAnsi="Calibri"/>
                                  <w:sz w:val="19"/>
                                  <w:lang w:val="en-US"/>
                                </w:rPr>
                                <w:t> </w:t>
                              </w:r>
                            </w:p>
                            <w:p w14:paraId="28C98B54" w14:textId="77777777" w:rsidR="00E16687" w:rsidRDefault="00E16687" w:rsidP="00B633CF">
                              <w:pPr>
                                <w:rPr>
                                  <w:rFonts w:ascii="Calibri" w:eastAsia="Calibri" w:hAnsi="Calibri"/>
                                  <w:sz w:val="19"/>
                                  <w:lang w:val="en-US"/>
                                </w:rPr>
                              </w:pPr>
                              <w:r>
                                <w:rPr>
                                  <w:rFonts w:ascii="Calibri" w:eastAsia="Calibri" w:hAnsi="Calibri"/>
                                  <w:sz w:val="19"/>
                                  <w:lang w:val="en-US"/>
                                </w:rPr>
                                <w:t> </w:t>
                              </w:r>
                            </w:p>
                          </w:txbxContent>
                        </wps:txbx>
                        <wps:bodyPr rot="0" vert="horz" wrap="square" lIns="77622" tIns="38812" rIns="77622" bIns="38812" anchor="t" anchorCtr="0" upright="1">
                          <a:noAutofit/>
                        </wps:bodyPr>
                      </wps:wsp>
                      <pic:pic xmlns:pic="http://schemas.openxmlformats.org/drawingml/2006/picture">
                        <pic:nvPicPr>
                          <pic:cNvPr id="1004488297" name="Рисунок 1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1436120" y="22401"/>
                            <a:ext cx="1123315" cy="123304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95372525" name="Рисунок 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2949741" y="29201"/>
                            <a:ext cx="1489721" cy="1386449"/>
                          </a:xfrm>
                          <a:prstGeom prst="rect">
                            <a:avLst/>
                          </a:prstGeom>
                          <a:noFill/>
                          <a:extLst>
                            <a:ext uri="{909E8E84-426E-40DD-AFC4-6F175D3DCCD1}">
                              <a14:hiddenFill xmlns:a14="http://schemas.microsoft.com/office/drawing/2010/main">
                                <a:solidFill>
                                  <a:srgbClr val="FFFFFF"/>
                                </a:solidFill>
                              </a14:hiddenFill>
                            </a:ext>
                          </a:extLst>
                        </pic:spPr>
                      </pic:pic>
                    </wpc:wpc>
                  </a:graphicData>
                </a:graphic>
              </wp:inline>
            </w:drawing>
          </mc:Choice>
          <mc:Fallback>
            <w:pict>
              <v:group id="Полотно 9" o:spid="_x0000_s1027" editas="canvas" style="width:370.95pt;height:145.95pt;mso-position-horizontal-relative:char;mso-position-vertical-relative:line" coordsize="47110,1853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8" type="#_x0000_t75" style="position:absolute;width:47110;height:18535;visibility:visible;mso-wrap-style:square" filled="t" fillcolor="#b6dde8 [1304]">
                  <v:fill o:detectmouseclick="t"/>
                  <v:path o:connecttype="none"/>
                </v:shape>
                <v:shapetype id="_x0000_t202" coordsize="21600,21600" o:spt="202" path="m,l,21600r21600,l21600,xe">
                  <v:stroke joinstyle="miter"/>
                  <v:path gradientshapeok="t" o:connecttype="rect"/>
                </v:shapetype>
                <v:shape id="Надпись 2" o:spid="_x0000_s1029" type="#_x0000_t202" style="position:absolute;left:361;top:292;width:10566;height:126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" fillcolor="#eaf1dd [662]">
                  <v:textbox inset="2.15617mm,1.0781mm,2.15617mm,1.0781mm">
                    <w:txbxContent>
                      <w:p w14:paraId="5CBDC2BA" w14:textId="77777777" w:rsidR="00E16687" w:rsidRDefault="00E16687" w:rsidP="00B633CF">
                        <w:pPr>
                          <w:spacing w:after="0" w:line="240" w:lineRule="auto"/>
                          <w:rPr>
                            <w:rFonts w:ascii="Times New Roman" w:hAnsi="Times New Roman" w:cs="Times New Roman"/>
                            <w:noProof/>
                            <w:sz w:val="81"/>
                            <w:szCs w:val="96"/>
                            <w:u w:val="single"/>
                          </w:rPr>
                        </w:pPr>
                        <w:r>
                          <w:rPr>
                            <w:rFonts w:ascii="Times New Roman" w:hAnsi="Times New Roman" w:cs="Times New Roman"/>
                            <w:noProof/>
                            <w:sz w:val="81"/>
                            <w:szCs w:val="96"/>
                            <w:u w:val="single"/>
                          </w:rPr>
                          <w:t xml:space="preserve">  Л_</w:t>
                        </w:r>
                      </w:p>
                      <w:p w14:paraId="76E446E3" w14:textId="77777777" w:rsidR="00E16687" w:rsidRDefault="00E16687" w:rsidP="00B633CF">
                        <w:pPr>
                          <w:spacing w:after="0" w:line="240" w:lineRule="auto"/>
                          <w:rPr>
                            <w:noProof/>
                            <w:sz w:val="19"/>
                            <w:u w:val="single"/>
                          </w:rPr>
                        </w:pPr>
                        <w:r>
                          <w:rPr>
                            <w:rFonts w:ascii="Times New Roman" w:hAnsi="Times New Roman" w:cs="Times New Roman"/>
                            <w:noProof/>
                            <w:sz w:val="81"/>
                            <w:szCs w:val="96"/>
                          </w:rPr>
                          <w:t>ЕЖ</w:t>
                        </w:r>
                      </w:p>
                      <w:p w14:paraId="2E807331" w14:textId="77777777" w:rsidR="00E16687" w:rsidRDefault="00E16687" w:rsidP="00B633CF">
                        <w:pPr>
                          <w:rPr>
                            <w:rFonts w:ascii="Times New Roman" w:eastAsia="Calibri" w:hAnsi="Times New Roman" w:cs="Times New Roman"/>
                            <w:b/>
                            <w:bCs/>
                            <w:sz w:val="102"/>
                            <w:szCs w:val="120"/>
                          </w:rPr>
                        </w:pPr>
                      </w:p>
                      <w:p w14:paraId="10CFFB0A" w14:textId="77777777" w:rsidR="00E16687" w:rsidRDefault="00E16687" w:rsidP="00B633CF">
                        <w:pPr>
                          <w:rPr>
                            <w:rFonts w:ascii="Calibri" w:eastAsia="Calibri" w:hAnsi="Calibri"/>
                            <w:sz w:val="19"/>
                            <w:lang w:val="en-US"/>
                          </w:rPr>
                        </w:pPr>
                        <w:r>
                          <w:rPr>
                            <w:rFonts w:ascii="Calibri" w:eastAsia="Calibri" w:hAnsi="Calibri"/>
                            <w:sz w:val="19"/>
                            <w:lang w:val="en-US"/>
                          </w:rPr>
                          <w:t> </w:t>
                        </w:r>
                      </w:p>
                      <w:p w14:paraId="15DE791D" w14:textId="77777777" w:rsidR="00E16687" w:rsidRDefault="00E16687" w:rsidP="00B633CF">
                        <w:pPr>
                          <w:rPr>
                            <w:rFonts w:ascii="Calibri" w:eastAsia="Calibri" w:hAnsi="Calibri"/>
                            <w:sz w:val="19"/>
                            <w:lang w:val="en-US"/>
                          </w:rPr>
                        </w:pPr>
                        <w:r>
                          <w:rPr>
                            <w:rFonts w:ascii="Calibri" w:eastAsia="Calibri" w:hAnsi="Calibri"/>
                            <w:sz w:val="19"/>
                            <w:lang w:val="en-US"/>
                          </w:rPr>
                          <w:t> </w:t>
                        </w:r>
                      </w:p>
                    </w:txbxContent>
                  </v:textbox>
                </v:shape>
                <v:shape id="Надпись 2" o:spid="_x0000_s1030" type="#_x0000_t202" style="position:absolute;left:25463;top:706;width:4675;height:119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2npPMcA&#10;AADjAAAADwAAAGRycy9kb3ducmV2LnhtbERPzWrCQBC+F3yHZQq91U2UWJu6iqQU9Fith97G7DQb&#10;mp0N2TVJ394VCh7n+5/VZrSN6KnztWMF6TQBQVw6XXOl4Ov48bwE4QOyxsYxKfgjD5v15GGFuXYD&#10;f1J/CJWIIexzVGBCaHMpfWnIop+6ljhyP66zGOLZVVJ3OMRw28hZkiykxZpjg8GWCkPl7+FiFcwX&#10;/f5c8HCqzGt99v32WKTf70o9PY7bNxCBxnAX/7t3Os7PkixNZ/PsBW4/RQDk+go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Np6TzHAAAA4wAAAA8AAAAAAAAAAAAAAAAAmAIAAGRy&#10;cy9kb3ducmV2LnhtbFBLBQYAAAAABAAEAPUAAACMAwAAAAA=&#10;" fillcolor="#eaf1dd [662]">
                  <v:textbox inset="2.15617mm,1.0781mm,2.15617mm,1.0781mm">
                    <w:txbxContent>
                      <w:p w14:paraId="2D333D4B" w14:textId="77777777" w:rsidR="00E16687" w:rsidRDefault="00E16687" w:rsidP="00B633CF">
                        <w:pPr>
                          <w:rPr>
                            <w:rFonts w:ascii="Times New Roman" w:eastAsia="Calibri" w:hAnsi="Times New Roman" w:cs="Times New Roman"/>
                            <w:b/>
                            <w:bCs/>
                            <w:sz w:val="81"/>
                            <w:szCs w:val="96"/>
                          </w:rPr>
                        </w:pPr>
                        <w:r>
                          <w:rPr>
                            <w:rFonts w:ascii="Times New Roman" w:eastAsia="Calibri" w:hAnsi="Times New Roman" w:cs="Times New Roman"/>
                            <w:b/>
                            <w:bCs/>
                            <w:sz w:val="81"/>
                            <w:szCs w:val="96"/>
                          </w:rPr>
                          <w:t>,</w:t>
                        </w:r>
                      </w:p>
                      <w:p w14:paraId="21C33466" w14:textId="77777777" w:rsidR="00E16687" w:rsidRDefault="00E16687" w:rsidP="00B633CF">
                        <w:pPr>
                          <w:rPr>
                            <w:rFonts w:ascii="Calibri" w:eastAsia="Calibri" w:hAnsi="Calibri"/>
                            <w:sz w:val="19"/>
                            <w:lang w:val="en-US"/>
                          </w:rPr>
                        </w:pPr>
                        <w:r>
                          <w:rPr>
                            <w:rFonts w:ascii="Calibri" w:eastAsia="Calibri" w:hAnsi="Calibri"/>
                            <w:sz w:val="19"/>
                            <w:lang w:val="en-US"/>
                          </w:rPr>
                          <w:t> </w:t>
                        </w:r>
                      </w:p>
                    </w:txbxContent>
                  </v:textbox>
                </v:shape>
                <v:shape id="Надпись 2" o:spid="_x0000_s1031" type="#_x0000_t202" style="position:absolute;left:41000;top:3411;width:6108;height:39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" fillcolor="#eaf1dd [662]">
                  <v:textbox inset="2.15617mm,1.0781mm,2.15617mm,1.0781mm">
                    <w:txbxContent>
                      <w:p w14:paraId="09F39535" w14:textId="77777777" w:rsidR="00E16687" w:rsidRDefault="00E16687" w:rsidP="00B633CF">
                        <w:pPr>
                          <w:rPr>
                            <w:rFonts w:ascii="Times New Roman" w:eastAsia="Calibri" w:hAnsi="Times New Roman" w:cs="Times New Roman"/>
                            <w:b/>
                            <w:bCs/>
                            <w:sz w:val="62"/>
                            <w:szCs w:val="72"/>
                            <w:lang w:val="en-US"/>
                          </w:rPr>
                        </w:pPr>
                        <w:r>
                          <w:rPr>
                            <w:rFonts w:ascii="Times New Roman" w:eastAsia="Calibri" w:hAnsi="Times New Roman" w:cs="Times New Roman"/>
                            <w:b/>
                            <w:bCs/>
                            <w:sz w:val="62"/>
                            <w:szCs w:val="72"/>
                          </w:rPr>
                          <w:t xml:space="preserve">   </w:t>
                        </w:r>
                        <w:r>
                          <w:rPr>
                            <w:rFonts w:ascii="Times New Roman" w:eastAsia="Calibri" w:hAnsi="Times New Roman" w:cs="Times New Roman"/>
                            <w:b/>
                            <w:bCs/>
                            <w:sz w:val="62"/>
                            <w:szCs w:val="72"/>
                            <w:lang w:val="en-US"/>
                          </w:rPr>
                          <w:t>‘</w:t>
                        </w:r>
                      </w:p>
                      <w:p w14:paraId="60AFCC66" w14:textId="77777777" w:rsidR="00E16687" w:rsidRDefault="00E16687" w:rsidP="00B633CF">
                        <w:pPr>
                          <w:rPr>
                            <w:rFonts w:ascii="Calibri" w:eastAsia="Calibri" w:hAnsi="Calibri"/>
                            <w:sz w:val="19"/>
                            <w:lang w:val="en-US"/>
                          </w:rPr>
                        </w:pPr>
                        <w:r>
                          <w:rPr>
                            <w:rFonts w:ascii="Calibri" w:eastAsia="Calibri" w:hAnsi="Calibri"/>
                            <w:sz w:val="19"/>
                            <w:lang w:val="en-US"/>
                          </w:rPr>
                          <w:t> </w:t>
                        </w:r>
                      </w:p>
                      <w:p w14:paraId="53413D18" w14:textId="77777777" w:rsidR="00E16687" w:rsidRDefault="00E16687" w:rsidP="00B633CF">
                        <w:pPr>
                          <w:rPr>
                            <w:rFonts w:ascii="Calibri" w:eastAsia="Calibri" w:hAnsi="Calibri"/>
                            <w:sz w:val="19"/>
                            <w:lang w:val="en-US"/>
                          </w:rPr>
                        </w:pPr>
                        <w:r>
                          <w:rPr>
                            <w:rFonts w:ascii="Calibri" w:eastAsia="Calibri" w:hAnsi="Calibri"/>
                            <w:sz w:val="19"/>
                            <w:lang w:val="en-US"/>
                          </w:rPr>
                          <w:t> </w:t>
                        </w:r>
                      </w:p>
                    </w:txbxContent>
                  </v:textbox>
                </v:shape>
                <v:shape id="Надпись 2" o:spid="_x0000_s1032" type="#_x0000_t202" style="position:absolute;left:12144;top:16161;width:17994;height:23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tRwWckA&#10;AADjAAAADwAAAGRycy9kb3ducmV2LnhtbERPS2vCQBC+F/oflin0Vje2PlNXEUEoqEWjB49DdpqE&#10;ZmfD7hpTf31XKPQ433tmi87UoiXnK8sK+r0EBHFudcWFgtNx/TIB4QOyxtoyKfghD4v548MMU22v&#10;fKA2C4WIIexTVFCG0KRS+rwkg75nG+LIfVlnMMTTFVI7vMZwU8vXJBlJgxXHhhIbWpWUf2cXo+D8&#10;uTttN4y3bbO7rCYZL9dusFfq+albvoMI1IV/8Z/7Q8f5g9G0/zZMhmO4/xQBkPN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PtRwWckAAADjAAAADwAAAAAAAAAAAAAAAACYAgAA&#10;ZHJzL2Rvd25yZXYueG1sUEsFBgAAAAAEAAQA9QAAAI4DAAAAAA==&#10;">
                  <v:textbox inset="2.15617mm,1.0781mm,2.15617mm,1.0781mm">
                    <w:txbxContent>
                      <w:p w14:paraId="6EBF124C" w14:textId="77777777" w:rsidR="00E16687" w:rsidRDefault="00E16687" w:rsidP="00B633CF">
                        <w:pPr>
                          <w:rPr>
                            <w:rFonts w:ascii="Times New Roman" w:eastAsia="Calibri" w:hAnsi="Times New Roman" w:cs="Times New Roman"/>
                            <w:b/>
                            <w:bCs/>
                            <w:sz w:val="27"/>
                            <w:szCs w:val="32"/>
                          </w:rPr>
                        </w:pPr>
                        <w:r>
                          <w:rPr>
                            <w:rFonts w:ascii="Times New Roman" w:eastAsia="Calibri" w:hAnsi="Times New Roman" w:cs="Times New Roman"/>
                            <w:b/>
                            <w:bCs/>
                            <w:sz w:val="27"/>
                            <w:szCs w:val="32"/>
                          </w:rPr>
                          <w:t>Ответ: Подлежащее</w:t>
                        </w:r>
                      </w:p>
                      <w:p w14:paraId="332DD935" w14:textId="77777777" w:rsidR="00E16687" w:rsidRDefault="00E16687" w:rsidP="00B633CF">
                        <w:pPr>
                          <w:rPr>
                            <w:rFonts w:ascii="Calibri" w:eastAsia="Calibri" w:hAnsi="Calibri"/>
                            <w:sz w:val="19"/>
                            <w:lang w:val="en-US"/>
                          </w:rPr>
                        </w:pPr>
                        <w:r>
                          <w:rPr>
                            <w:rFonts w:ascii="Calibri" w:eastAsia="Calibri" w:hAnsi="Calibri"/>
                            <w:sz w:val="19"/>
                            <w:lang w:val="en-US"/>
                          </w:rPr>
                          <w:t> </w:t>
                        </w:r>
                      </w:p>
                      <w:p w14:paraId="00F299CE" w14:textId="77777777" w:rsidR="00E16687" w:rsidRDefault="00E16687" w:rsidP="00B633CF">
                        <w:pPr>
                          <w:rPr>
                            <w:rFonts w:ascii="Calibri" w:eastAsia="Calibri" w:hAnsi="Calibri"/>
                            <w:sz w:val="19"/>
                            <w:lang w:val="en-US"/>
                          </w:rPr>
                        </w:pPr>
                        <w:r>
                          <w:rPr>
                            <w:rFonts w:ascii="Calibri" w:eastAsia="Calibri" w:hAnsi="Calibri"/>
                            <w:sz w:val="19"/>
                            <w:lang w:val="en-US"/>
                          </w:rPr>
                          <w:t> </w:t>
                        </w:r>
                      </w:p>
                    </w:txbxContent>
                  </v:textbox>
                </v:shape>
                <v:shape id="Надпись 2" o:spid="_x0000_s1033" type="#_x0000_t202" style="position:absolute;left:10607;top:224;width:4803;height:118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faudckA&#10;AADjAAAADwAAAGRycy9kb3ducmV2LnhtbESPQU/DMAyF70j8h8hI3FgyKBWUZdNUhARHNjhw8xrT&#10;VDRO1YS2/Ht8QOJov+f3Pm92S+jVRGPqIltYrwwo4ia6jlsLb8enqztQKSM77COThR9KsNuen22w&#10;cnHmV5oOuVUSwqlCCz7nodI6NZ4CplUciEX7jGPALOPYajfiLOGh19fGlDpgx9LgcaDaU/N1+A4W&#10;bsrp5VTz/N76++6Upv2xXn88Wnt5sewfQGVa8r/57/rZCX5RlsWtMYVAy0+yAL39B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0faudckAAADjAAAADwAAAAAAAAAAAAAAAACYAgAA&#10;ZHJzL2Rvd25yZXYueG1sUEsFBgAAAAAEAAQA9QAAAI4DAAAAAA==&#10;" fillcolor="#eaf1dd [662]">
                  <v:textbox inset="2.15617mm,1.0781mm,2.15617mm,1.0781mm">
                    <w:txbxContent>
                      <w:p w14:paraId="6F5338E7" w14:textId="77777777" w:rsidR="00E16687" w:rsidRDefault="00E16687" w:rsidP="00B633CF">
                        <w:pPr>
                          <w:rPr>
                            <w:rFonts w:ascii="Times New Roman" w:eastAsia="Calibri" w:hAnsi="Times New Roman" w:cs="Times New Roman"/>
                            <w:b/>
                            <w:bCs/>
                            <w:sz w:val="81"/>
                            <w:szCs w:val="96"/>
                          </w:rPr>
                        </w:pPr>
                        <w:r>
                          <w:rPr>
                            <w:rFonts w:ascii="Times New Roman" w:eastAsia="Calibri" w:hAnsi="Times New Roman" w:cs="Times New Roman"/>
                            <w:b/>
                            <w:bCs/>
                            <w:sz w:val="81"/>
                            <w:szCs w:val="96"/>
                          </w:rPr>
                          <w:t>,,</w:t>
                        </w:r>
                      </w:p>
                      <w:p w14:paraId="66BAD6A6" w14:textId="77777777" w:rsidR="00E16687" w:rsidRDefault="00E16687" w:rsidP="00B633CF">
                        <w:pPr>
                          <w:rPr>
                            <w:rFonts w:ascii="Calibri" w:eastAsia="Calibri" w:hAnsi="Calibri"/>
                            <w:sz w:val="19"/>
                            <w:lang w:val="en-US"/>
                          </w:rPr>
                        </w:pPr>
                        <w:r>
                          <w:rPr>
                            <w:rFonts w:ascii="Calibri" w:eastAsia="Calibri" w:hAnsi="Calibri"/>
                            <w:sz w:val="19"/>
                            <w:lang w:val="en-US"/>
                          </w:rPr>
                          <w:t> </w:t>
                        </w:r>
                      </w:p>
                      <w:p w14:paraId="28C98B54" w14:textId="77777777" w:rsidR="00E16687" w:rsidRDefault="00E16687" w:rsidP="00B633CF">
                        <w:pPr>
                          <w:rPr>
                            <w:rFonts w:ascii="Calibri" w:eastAsia="Calibri" w:hAnsi="Calibri"/>
                            <w:sz w:val="19"/>
                            <w:lang w:val="en-US"/>
                          </w:rPr>
                        </w:pPr>
                        <w:r>
                          <w:rPr>
                            <w:rFonts w:ascii="Calibri" w:eastAsia="Calibri" w:hAnsi="Calibri"/>
                            <w:sz w:val="19"/>
                            <w:lang w:val="en-US"/>
                          </w:rPr>
                          <w:t> </w:t>
                        </w:r>
                      </w:p>
                    </w:txbxContent>
                  </v:textbox>
                </v:shape>
                <v:shape id="Рисунок 15" o:spid="_x0000_s1034" type="#_x0000_t75" style="position:absolute;left:14361;top:224;width:11233;height:123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fMnGHGAAAA4wAAAA8AAABkcnMvZG93bnJldi54bWxET19LwzAQfxf8DuGEvbnEWmuty4YUlD0J&#10;6/wAR3O2Zc2lJNnWfXsjDPZ4v/+32sx2FCfyYXCs4WmpQBC3zgzcafjZfz6WIEJENjg6Jg0XCrBZ&#10;39+tsDLuzDs6NbETKYRDhRr6GKdKytD2ZDEs3UScuF/nLcZ0+k4aj+cUbkeZKVVIiwOnhh4nqntq&#10;D83RaqBYf9XOTvvj87Z5kdl34fNDofXiYf54BxFpjjfx1b01ab5SeV6W2dsr/P+UAJDr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h8ycYcYAAADjAAAADwAAAAAAAAAAAAAA&#10;AACfAgAAZHJzL2Rvd25yZXYueG1sUEsFBgAAAAAEAAQA9wAAAJIDAAAAAA==&#10;">
                  <v:imagedata r:id="rId24" o:title=""/>
                </v:shape>
                <v:shape id="Рисунок 6" o:spid="_x0000_s1035" type="#_x0000_t75" style="position:absolute;left:29497;top:292;width:14897;height:138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">
                  <v:imagedata r:id="rId25" o:title=""/>
                </v:shape>
                <w10:anchorlock/>
              </v:group>
            </w:pict>
          </mc:Fallback>
        </mc:AlternateContent>
      </w:r>
    </w:p>
    <w:p w14:paraId="00F81C5E" w14:textId="77777777" w:rsidR="00B633CF" w:rsidRPr="00FF0F7C" w:rsidRDefault="005313F4" w:rsidP="005313F4">
      <w:pPr>
        <w:spacing w:after="0" w:line="240" w:lineRule="auto"/>
        <w:ind w:firstLine="709"/>
        <w:jc w:val="center"/>
      </w:pPr>
      <w:r w:rsidRPr="00FF0F7C">
        <w:rPr>
          <w:rFonts w:ascii="Times New Roman" w:hAnsi="Times New Roman" w:cs="Times New Roman"/>
          <w:sz w:val="20"/>
          <w:szCs w:val="20"/>
        </w:rPr>
        <w:t xml:space="preserve">Рисунок 6 </w:t>
      </w:r>
      <w:r w:rsidRPr="00FF0F7C">
        <w:rPr>
          <w:rFonts w:ascii="Times New Roman" w:hAnsi="Times New Roman" w:cs="Times New Roman"/>
          <w:sz w:val="28"/>
          <w:szCs w:val="28"/>
        </w:rPr>
        <w:t>–</w:t>
      </w:r>
      <w:r w:rsidRPr="00FF0F7C">
        <w:rPr>
          <w:rFonts w:ascii="Times New Roman" w:hAnsi="Times New Roman" w:cs="Times New Roman"/>
          <w:sz w:val="20"/>
          <w:szCs w:val="20"/>
        </w:rPr>
        <w:t xml:space="preserve"> Ребус</w:t>
      </w:r>
    </w:p>
    <w:p w14:paraId="4964E7E9" w14:textId="77777777" w:rsidR="00B633CF" w:rsidRPr="00FF0F7C" w:rsidRDefault="00B633CF" w:rsidP="00447C02">
      <w:pPr>
        <w:spacing w:after="0" w:line="240" w:lineRule="auto"/>
        <w:ind w:firstLine="709"/>
        <w:jc w:val="center"/>
        <w:rPr>
          <w:rFonts w:ascii="Times New Roman" w:hAnsi="Times New Roman" w:cs="Times New Roman"/>
          <w:sz w:val="24"/>
          <w:szCs w:val="24"/>
        </w:rPr>
      </w:pPr>
    </w:p>
    <w:p w14:paraId="3F21C477" w14:textId="77777777" w:rsidR="00B633CF" w:rsidRPr="00FF0F7C" w:rsidRDefault="00B633CF" w:rsidP="00447C02">
      <w:pPr>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sz w:val="28"/>
          <w:szCs w:val="28"/>
        </w:rPr>
        <w:t xml:space="preserve">Упражнение 3. По новой теме силлабуса составьте синквейн. </w:t>
      </w:r>
    </w:p>
    <w:p w14:paraId="0D7AE0FA" w14:textId="77777777" w:rsidR="00B633CF" w:rsidRPr="00FF0F7C" w:rsidRDefault="00B633CF" w:rsidP="00447C02">
      <w:pPr>
        <w:spacing w:after="0" w:line="240" w:lineRule="auto"/>
        <w:ind w:firstLine="709"/>
        <w:jc w:val="both"/>
        <w:rPr>
          <w:rFonts w:ascii="Times New Roman" w:hAnsi="Times New Roman" w:cs="Times New Roman"/>
          <w:iCs/>
          <w:sz w:val="28"/>
          <w:szCs w:val="28"/>
        </w:rPr>
      </w:pPr>
      <w:r w:rsidRPr="00FF0F7C">
        <w:rPr>
          <w:rFonts w:ascii="Times New Roman" w:hAnsi="Times New Roman" w:cs="Times New Roman"/>
          <w:iCs/>
          <w:sz w:val="28"/>
          <w:szCs w:val="28"/>
        </w:rPr>
        <w:t>Обратите внимание:</w:t>
      </w:r>
    </w:p>
    <w:p w14:paraId="3E157ED5" w14:textId="77777777" w:rsidR="00B633CF" w:rsidRPr="00FF0F7C" w:rsidRDefault="00B633CF" w:rsidP="00447C02">
      <w:pPr>
        <w:spacing w:after="0" w:line="240" w:lineRule="auto"/>
        <w:ind w:firstLine="709"/>
        <w:jc w:val="both"/>
        <w:rPr>
          <w:rFonts w:ascii="Times New Roman" w:hAnsi="Times New Roman" w:cs="Times New Roman"/>
          <w:iCs/>
          <w:sz w:val="28"/>
          <w:szCs w:val="28"/>
        </w:rPr>
      </w:pPr>
      <w:r w:rsidRPr="00FF0F7C">
        <w:rPr>
          <w:rFonts w:ascii="Times New Roman" w:hAnsi="Times New Roman" w:cs="Times New Roman"/>
          <w:iCs/>
          <w:sz w:val="28"/>
          <w:szCs w:val="28"/>
        </w:rPr>
        <w:lastRenderedPageBreak/>
        <w:t>Синквейн – это творческая работа, которая имеет форму короткого стихотворения, состоящего из пяти нерифмованных строк. Пишется по следующим правилам:</w:t>
      </w:r>
    </w:p>
    <w:p w14:paraId="59AF8B11" w14:textId="77777777" w:rsidR="00B633CF" w:rsidRPr="00FF0F7C" w:rsidRDefault="00B633CF" w:rsidP="00447C02">
      <w:pPr>
        <w:spacing w:after="0" w:line="240" w:lineRule="auto"/>
        <w:ind w:firstLine="709"/>
        <w:jc w:val="both"/>
        <w:rPr>
          <w:rFonts w:ascii="Times New Roman" w:hAnsi="Times New Roman" w:cs="Times New Roman"/>
          <w:iCs/>
          <w:sz w:val="28"/>
          <w:szCs w:val="28"/>
        </w:rPr>
      </w:pPr>
      <w:r w:rsidRPr="00FF0F7C">
        <w:rPr>
          <w:rFonts w:ascii="Times New Roman" w:hAnsi="Times New Roman" w:cs="Times New Roman"/>
          <w:iCs/>
          <w:sz w:val="28"/>
          <w:szCs w:val="28"/>
        </w:rPr>
        <w:t>1 строка – одно существительное, выражающее главную тему синквейна.</w:t>
      </w:r>
    </w:p>
    <w:p w14:paraId="3E76F546" w14:textId="77777777" w:rsidR="00B633CF" w:rsidRPr="00FF0F7C" w:rsidRDefault="00B633CF" w:rsidP="00447C02">
      <w:pPr>
        <w:spacing w:after="0" w:line="240" w:lineRule="auto"/>
        <w:ind w:firstLine="709"/>
        <w:jc w:val="both"/>
        <w:rPr>
          <w:rFonts w:ascii="Times New Roman" w:hAnsi="Times New Roman" w:cs="Times New Roman"/>
          <w:iCs/>
          <w:sz w:val="28"/>
          <w:szCs w:val="28"/>
        </w:rPr>
      </w:pPr>
      <w:r w:rsidRPr="00FF0F7C">
        <w:rPr>
          <w:rFonts w:ascii="Times New Roman" w:hAnsi="Times New Roman" w:cs="Times New Roman"/>
          <w:iCs/>
          <w:sz w:val="28"/>
          <w:szCs w:val="28"/>
        </w:rPr>
        <w:t>2 строка – два прилагательных, выражающих главную мысль.</w:t>
      </w:r>
    </w:p>
    <w:p w14:paraId="74AC600F" w14:textId="77777777" w:rsidR="00B633CF" w:rsidRPr="00FF0F7C" w:rsidRDefault="00B633CF" w:rsidP="00447C02">
      <w:pPr>
        <w:spacing w:after="0" w:line="240" w:lineRule="auto"/>
        <w:ind w:firstLine="709"/>
        <w:jc w:val="both"/>
        <w:rPr>
          <w:rFonts w:ascii="Times New Roman" w:hAnsi="Times New Roman" w:cs="Times New Roman"/>
          <w:iCs/>
          <w:sz w:val="28"/>
          <w:szCs w:val="28"/>
        </w:rPr>
      </w:pPr>
      <w:r w:rsidRPr="00FF0F7C">
        <w:rPr>
          <w:rFonts w:ascii="Times New Roman" w:hAnsi="Times New Roman" w:cs="Times New Roman"/>
          <w:iCs/>
          <w:sz w:val="28"/>
          <w:szCs w:val="28"/>
        </w:rPr>
        <w:t>3 строка – три глагола, описывающие действия в рамках темы.</w:t>
      </w:r>
    </w:p>
    <w:p w14:paraId="13EE134B" w14:textId="77777777" w:rsidR="00B633CF" w:rsidRPr="00FF0F7C" w:rsidRDefault="00B633CF" w:rsidP="00447C02">
      <w:pPr>
        <w:spacing w:after="0" w:line="240" w:lineRule="auto"/>
        <w:ind w:firstLine="709"/>
        <w:jc w:val="both"/>
        <w:rPr>
          <w:rFonts w:ascii="Times New Roman" w:hAnsi="Times New Roman" w:cs="Times New Roman"/>
          <w:iCs/>
          <w:sz w:val="28"/>
          <w:szCs w:val="28"/>
        </w:rPr>
      </w:pPr>
      <w:r w:rsidRPr="00FF0F7C">
        <w:rPr>
          <w:rFonts w:ascii="Times New Roman" w:hAnsi="Times New Roman" w:cs="Times New Roman"/>
          <w:iCs/>
          <w:sz w:val="28"/>
          <w:szCs w:val="28"/>
        </w:rPr>
        <w:t>4 строка – фраза, несущая определенный смысл.</w:t>
      </w:r>
    </w:p>
    <w:p w14:paraId="2F66D0D4" w14:textId="77777777" w:rsidR="00B633CF" w:rsidRPr="00FF0F7C" w:rsidRDefault="00B633CF" w:rsidP="00447C02">
      <w:pPr>
        <w:spacing w:after="0" w:line="240" w:lineRule="auto"/>
        <w:ind w:firstLine="709"/>
        <w:jc w:val="both"/>
        <w:rPr>
          <w:rFonts w:ascii="Times New Roman" w:hAnsi="Times New Roman" w:cs="Times New Roman"/>
          <w:iCs/>
          <w:sz w:val="28"/>
          <w:szCs w:val="28"/>
        </w:rPr>
      </w:pPr>
      <w:r w:rsidRPr="00FF0F7C">
        <w:rPr>
          <w:rFonts w:ascii="Times New Roman" w:hAnsi="Times New Roman" w:cs="Times New Roman"/>
          <w:iCs/>
          <w:sz w:val="28"/>
          <w:szCs w:val="28"/>
        </w:rPr>
        <w:t>5 строка – заключение в форме существительного (ассоциации с первым словом).</w:t>
      </w:r>
    </w:p>
    <w:p w14:paraId="166631C8" w14:textId="77777777" w:rsidR="00B633CF" w:rsidRPr="00FF0F7C" w:rsidRDefault="00B633CF" w:rsidP="00447C02">
      <w:pPr>
        <w:spacing w:after="0" w:line="240" w:lineRule="auto"/>
        <w:ind w:firstLine="709"/>
        <w:jc w:val="both"/>
        <w:rPr>
          <w:rFonts w:ascii="Times New Roman" w:hAnsi="Times New Roman" w:cs="Times New Roman"/>
          <w:iCs/>
          <w:sz w:val="28"/>
          <w:szCs w:val="28"/>
        </w:rPr>
      </w:pPr>
      <w:r w:rsidRPr="00FF0F7C">
        <w:rPr>
          <w:rFonts w:ascii="Times New Roman" w:hAnsi="Times New Roman" w:cs="Times New Roman"/>
          <w:iCs/>
          <w:sz w:val="28"/>
          <w:szCs w:val="28"/>
        </w:rPr>
        <w:t>Например:</w:t>
      </w:r>
    </w:p>
    <w:p w14:paraId="6990742F" w14:textId="77777777" w:rsidR="00B633CF" w:rsidRPr="00FF0F7C" w:rsidRDefault="00B633CF" w:rsidP="00447C02">
      <w:pPr>
        <w:spacing w:after="0" w:line="240" w:lineRule="auto"/>
        <w:ind w:firstLine="709"/>
        <w:jc w:val="both"/>
        <w:rPr>
          <w:rFonts w:ascii="Times New Roman" w:hAnsi="Times New Roman" w:cs="Times New Roman"/>
          <w:i/>
          <w:iCs/>
          <w:sz w:val="28"/>
          <w:szCs w:val="28"/>
        </w:rPr>
      </w:pPr>
      <w:r w:rsidRPr="00FF0F7C">
        <w:rPr>
          <w:rFonts w:ascii="Times New Roman" w:hAnsi="Times New Roman" w:cs="Times New Roman"/>
          <w:i/>
          <w:iCs/>
          <w:sz w:val="28"/>
          <w:szCs w:val="28"/>
        </w:rPr>
        <w:t>Синтаксис.</w:t>
      </w:r>
    </w:p>
    <w:p w14:paraId="65C6278F" w14:textId="77777777" w:rsidR="00B633CF" w:rsidRPr="00FF0F7C" w:rsidRDefault="00B633CF" w:rsidP="00447C02">
      <w:pPr>
        <w:spacing w:after="0" w:line="240" w:lineRule="auto"/>
        <w:ind w:firstLine="709"/>
        <w:jc w:val="both"/>
        <w:rPr>
          <w:rFonts w:ascii="Times New Roman" w:hAnsi="Times New Roman" w:cs="Times New Roman"/>
          <w:i/>
          <w:iCs/>
          <w:sz w:val="28"/>
          <w:szCs w:val="28"/>
        </w:rPr>
      </w:pPr>
      <w:r w:rsidRPr="00FF0F7C">
        <w:rPr>
          <w:rFonts w:ascii="Times New Roman" w:hAnsi="Times New Roman" w:cs="Times New Roman"/>
          <w:i/>
          <w:iCs/>
          <w:sz w:val="28"/>
          <w:szCs w:val="28"/>
        </w:rPr>
        <w:t>Функциональный, коммуникативный.</w:t>
      </w:r>
    </w:p>
    <w:p w14:paraId="7DE875C8" w14:textId="77777777" w:rsidR="00B633CF" w:rsidRPr="00FF0F7C" w:rsidRDefault="00B633CF" w:rsidP="00447C02">
      <w:pPr>
        <w:spacing w:after="0" w:line="240" w:lineRule="auto"/>
        <w:ind w:firstLine="709"/>
        <w:jc w:val="both"/>
        <w:rPr>
          <w:rFonts w:ascii="Times New Roman" w:hAnsi="Times New Roman" w:cs="Times New Roman"/>
          <w:i/>
          <w:iCs/>
          <w:sz w:val="28"/>
          <w:szCs w:val="28"/>
        </w:rPr>
      </w:pPr>
      <w:r w:rsidRPr="00FF0F7C">
        <w:rPr>
          <w:rFonts w:ascii="Times New Roman" w:hAnsi="Times New Roman" w:cs="Times New Roman"/>
          <w:i/>
          <w:iCs/>
          <w:sz w:val="28"/>
          <w:szCs w:val="28"/>
        </w:rPr>
        <w:t>Изучает, рассматривает, определяет.</w:t>
      </w:r>
    </w:p>
    <w:p w14:paraId="59FB7BE1" w14:textId="77777777" w:rsidR="00B633CF" w:rsidRPr="00FF0F7C" w:rsidRDefault="00B633CF" w:rsidP="00447C02">
      <w:pPr>
        <w:spacing w:after="0" w:line="240" w:lineRule="auto"/>
        <w:ind w:firstLine="709"/>
        <w:jc w:val="both"/>
        <w:rPr>
          <w:rFonts w:ascii="Times New Roman" w:hAnsi="Times New Roman" w:cs="Times New Roman"/>
          <w:i/>
          <w:iCs/>
          <w:sz w:val="28"/>
          <w:szCs w:val="28"/>
        </w:rPr>
      </w:pPr>
      <w:r w:rsidRPr="00FF0F7C">
        <w:rPr>
          <w:rFonts w:ascii="Times New Roman" w:hAnsi="Times New Roman" w:cs="Times New Roman"/>
          <w:i/>
          <w:iCs/>
          <w:sz w:val="28"/>
          <w:szCs w:val="28"/>
        </w:rPr>
        <w:t>Строение предложений и словосочетаний.</w:t>
      </w:r>
    </w:p>
    <w:p w14:paraId="1FCC5B41" w14:textId="77777777" w:rsidR="00B633CF" w:rsidRPr="00FF0F7C" w:rsidRDefault="00BF124E" w:rsidP="00BF124E">
      <w:pPr>
        <w:spacing w:after="0" w:line="240" w:lineRule="auto"/>
        <w:ind w:firstLine="709"/>
        <w:jc w:val="both"/>
        <w:rPr>
          <w:rFonts w:ascii="Times New Roman" w:hAnsi="Times New Roman" w:cs="Times New Roman"/>
          <w:i/>
          <w:iCs/>
          <w:sz w:val="28"/>
          <w:szCs w:val="28"/>
        </w:rPr>
      </w:pPr>
      <w:r w:rsidRPr="00FF0F7C">
        <w:rPr>
          <w:rFonts w:ascii="Times New Roman" w:hAnsi="Times New Roman" w:cs="Times New Roman"/>
          <w:i/>
          <w:iCs/>
          <w:sz w:val="28"/>
          <w:szCs w:val="28"/>
        </w:rPr>
        <w:t>Порядок.</w:t>
      </w:r>
    </w:p>
    <w:p w14:paraId="7DD59165" w14:textId="77777777" w:rsidR="00B633CF" w:rsidRPr="00FF0F7C" w:rsidRDefault="00B633CF" w:rsidP="00447C02">
      <w:pPr>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sz w:val="28"/>
          <w:szCs w:val="28"/>
        </w:rPr>
        <w:t>Упражнение 4. По новой теме силлабуса составьте ментальную карту (интеллект-карта, денотат-карта).</w:t>
      </w:r>
    </w:p>
    <w:p w14:paraId="0537C628" w14:textId="77777777" w:rsidR="00B633CF" w:rsidRPr="00FF0F7C" w:rsidRDefault="00B633CF" w:rsidP="00447C02">
      <w:pPr>
        <w:spacing w:after="0" w:line="240" w:lineRule="auto"/>
        <w:ind w:firstLine="709"/>
        <w:jc w:val="both"/>
        <w:rPr>
          <w:rFonts w:ascii="Times New Roman" w:hAnsi="Times New Roman" w:cs="Times New Roman"/>
          <w:iCs/>
          <w:sz w:val="28"/>
          <w:szCs w:val="28"/>
        </w:rPr>
      </w:pPr>
      <w:r w:rsidRPr="00FF0F7C">
        <w:rPr>
          <w:rFonts w:ascii="Times New Roman" w:hAnsi="Times New Roman" w:cs="Times New Roman"/>
          <w:iCs/>
          <w:sz w:val="28"/>
          <w:szCs w:val="28"/>
        </w:rPr>
        <w:t>Обратите внимание:</w:t>
      </w:r>
    </w:p>
    <w:p w14:paraId="47B9A6C0" w14:textId="77777777" w:rsidR="00B633CF" w:rsidRPr="00FF0F7C" w:rsidRDefault="00B633CF" w:rsidP="00447C02">
      <w:pPr>
        <w:spacing w:after="0" w:line="240" w:lineRule="auto"/>
        <w:ind w:firstLine="709"/>
        <w:jc w:val="both"/>
        <w:rPr>
          <w:rFonts w:ascii="Times New Roman" w:hAnsi="Times New Roman" w:cs="Times New Roman"/>
          <w:iCs/>
          <w:sz w:val="28"/>
          <w:szCs w:val="28"/>
        </w:rPr>
      </w:pPr>
      <w:r w:rsidRPr="00FF0F7C">
        <w:rPr>
          <w:rFonts w:ascii="Times New Roman" w:hAnsi="Times New Roman" w:cs="Times New Roman"/>
          <w:iCs/>
          <w:sz w:val="28"/>
          <w:szCs w:val="28"/>
        </w:rPr>
        <w:t xml:space="preserve">Ментальная карта – своего рода инструмент, который позволяет структурировать информацию и мыслить, используя весь творческий потенциал. Это – мысли, изложенные на бумаге графическим способом. </w:t>
      </w:r>
    </w:p>
    <w:p w14:paraId="383EF2C3" w14:textId="77777777" w:rsidR="00B633CF" w:rsidRPr="00FF0F7C" w:rsidRDefault="00B633CF" w:rsidP="00447C02">
      <w:pPr>
        <w:spacing w:after="0" w:line="240" w:lineRule="auto"/>
        <w:ind w:firstLine="709"/>
        <w:jc w:val="both"/>
        <w:rPr>
          <w:rFonts w:ascii="Times New Roman" w:hAnsi="Times New Roman" w:cs="Times New Roman"/>
          <w:iCs/>
          <w:sz w:val="28"/>
          <w:szCs w:val="28"/>
        </w:rPr>
      </w:pPr>
      <w:r w:rsidRPr="00FF0F7C">
        <w:rPr>
          <w:rFonts w:ascii="Times New Roman" w:hAnsi="Times New Roman" w:cs="Times New Roman"/>
          <w:iCs/>
          <w:sz w:val="28"/>
          <w:szCs w:val="28"/>
        </w:rPr>
        <w:t>Приведем пример алгоритма составления интеллект-карты:</w:t>
      </w:r>
    </w:p>
    <w:p w14:paraId="61F3E29A" w14:textId="77777777" w:rsidR="00B633CF" w:rsidRPr="00FF0F7C" w:rsidRDefault="00B633CF" w:rsidP="00447C02">
      <w:pPr>
        <w:spacing w:after="0" w:line="240" w:lineRule="auto"/>
        <w:ind w:firstLine="709"/>
        <w:jc w:val="both"/>
        <w:rPr>
          <w:rFonts w:ascii="Times New Roman" w:hAnsi="Times New Roman" w:cs="Times New Roman"/>
          <w:iCs/>
          <w:sz w:val="28"/>
          <w:szCs w:val="28"/>
        </w:rPr>
      </w:pPr>
      <w:r w:rsidRPr="00FF0F7C">
        <w:rPr>
          <w:rFonts w:ascii="Times New Roman" w:hAnsi="Times New Roman" w:cs="Times New Roman"/>
          <w:iCs/>
          <w:sz w:val="28"/>
          <w:szCs w:val="28"/>
        </w:rPr>
        <w:t>1) Выбирается б</w:t>
      </w:r>
      <w:r w:rsidR="009926FD" w:rsidRPr="00FF0F7C">
        <w:rPr>
          <w:rFonts w:ascii="Times New Roman" w:hAnsi="Times New Roman" w:cs="Times New Roman"/>
          <w:iCs/>
          <w:sz w:val="28"/>
          <w:szCs w:val="28"/>
        </w:rPr>
        <w:t xml:space="preserve">азовая идея как объект внимания </w:t>
      </w:r>
      <w:r w:rsidRPr="00FF0F7C">
        <w:rPr>
          <w:rFonts w:ascii="Times New Roman" w:hAnsi="Times New Roman" w:cs="Times New Roman"/>
          <w:iCs/>
          <w:sz w:val="28"/>
          <w:szCs w:val="28"/>
        </w:rPr>
        <w:t xml:space="preserve">/ изучения и выражается в центральном образе / слове. </w:t>
      </w:r>
    </w:p>
    <w:p w14:paraId="64491DE3" w14:textId="77777777" w:rsidR="00B633CF" w:rsidRPr="00FF0F7C" w:rsidRDefault="00B633CF" w:rsidP="00447C02">
      <w:pPr>
        <w:spacing w:after="0" w:line="240" w:lineRule="auto"/>
        <w:ind w:firstLine="709"/>
        <w:jc w:val="both"/>
        <w:rPr>
          <w:rFonts w:ascii="Times New Roman" w:hAnsi="Times New Roman" w:cs="Times New Roman"/>
          <w:iCs/>
          <w:sz w:val="28"/>
          <w:szCs w:val="28"/>
        </w:rPr>
      </w:pPr>
      <w:r w:rsidRPr="00FF0F7C">
        <w:rPr>
          <w:rFonts w:ascii="Times New Roman" w:hAnsi="Times New Roman" w:cs="Times New Roman"/>
          <w:iCs/>
          <w:sz w:val="28"/>
          <w:szCs w:val="28"/>
        </w:rPr>
        <w:t>2) Базовая идея реализуется в системе тем, которые разбиты на категории.</w:t>
      </w:r>
    </w:p>
    <w:p w14:paraId="640C758A" w14:textId="77777777" w:rsidR="00B633CF" w:rsidRPr="00FF0F7C" w:rsidRDefault="00B633CF" w:rsidP="00447C02">
      <w:pPr>
        <w:spacing w:after="0" w:line="240" w:lineRule="auto"/>
        <w:ind w:firstLine="709"/>
        <w:jc w:val="both"/>
        <w:rPr>
          <w:rFonts w:ascii="Times New Roman" w:hAnsi="Times New Roman" w:cs="Times New Roman"/>
          <w:iCs/>
          <w:sz w:val="28"/>
          <w:szCs w:val="28"/>
        </w:rPr>
      </w:pPr>
      <w:r w:rsidRPr="00FF0F7C">
        <w:rPr>
          <w:rFonts w:ascii="Times New Roman" w:hAnsi="Times New Roman" w:cs="Times New Roman"/>
          <w:iCs/>
          <w:sz w:val="28"/>
          <w:szCs w:val="28"/>
        </w:rPr>
        <w:t>3) Понятия-ветви порождают систему собственных ассоциаций, которые в виде ветвей второго уровня отходят от них и также обозначаются ключевыми словами или образами, цветом и рисунком.</w:t>
      </w:r>
    </w:p>
    <w:p w14:paraId="4D06146F" w14:textId="77777777" w:rsidR="00B633CF" w:rsidRPr="00FF0F7C" w:rsidRDefault="00B633CF" w:rsidP="00447C02">
      <w:pPr>
        <w:spacing w:after="0" w:line="240" w:lineRule="auto"/>
        <w:ind w:firstLine="709"/>
        <w:jc w:val="both"/>
        <w:rPr>
          <w:rFonts w:ascii="Times New Roman" w:hAnsi="Times New Roman" w:cs="Times New Roman"/>
          <w:iCs/>
          <w:sz w:val="28"/>
          <w:szCs w:val="28"/>
        </w:rPr>
      </w:pPr>
      <w:r w:rsidRPr="00FF0F7C">
        <w:rPr>
          <w:rFonts w:ascii="Times New Roman" w:hAnsi="Times New Roman" w:cs="Times New Roman"/>
          <w:iCs/>
          <w:sz w:val="28"/>
          <w:szCs w:val="28"/>
        </w:rPr>
        <w:t>4) Ассоциации на стимулы понятий ветвей третьего уровня формируют ветви четвертого уровня и т.д.</w:t>
      </w:r>
    </w:p>
    <w:p w14:paraId="7D4AD657" w14:textId="77777777" w:rsidR="00B633CF" w:rsidRPr="00FF0F7C" w:rsidRDefault="00B633CF" w:rsidP="00447C02">
      <w:pPr>
        <w:spacing w:after="0" w:line="240" w:lineRule="auto"/>
        <w:ind w:firstLine="709"/>
        <w:jc w:val="both"/>
        <w:rPr>
          <w:rFonts w:ascii="Times New Roman" w:eastAsia="Times New Roman" w:hAnsi="Times New Roman" w:cs="Times New Roman"/>
          <w:sz w:val="28"/>
          <w:szCs w:val="28"/>
          <w:lang w:eastAsia="ru-RU"/>
        </w:rPr>
      </w:pPr>
      <w:r w:rsidRPr="00FF0F7C">
        <w:rPr>
          <w:rFonts w:ascii="Times New Roman" w:hAnsi="Times New Roman" w:cs="Times New Roman"/>
          <w:iCs/>
          <w:sz w:val="28"/>
          <w:szCs w:val="28"/>
        </w:rPr>
        <w:t xml:space="preserve">Так, например, в результате изучения  статьи </w:t>
      </w:r>
      <w:r w:rsidRPr="00FF0F7C">
        <w:rPr>
          <w:rFonts w:ascii="Times New Roman" w:eastAsia="Times New Roman" w:hAnsi="Times New Roman" w:cs="Times New Roman"/>
          <w:bCs/>
          <w:sz w:val="28"/>
          <w:szCs w:val="28"/>
          <w:lang w:eastAsia="ru-RU"/>
        </w:rPr>
        <w:t>С.С. Аверинцева</w:t>
      </w:r>
      <w:r w:rsidRPr="00FF0F7C">
        <w:rPr>
          <w:rFonts w:ascii="Times New Roman" w:eastAsia="Times New Roman" w:hAnsi="Times New Roman" w:cs="Times New Roman"/>
          <w:b/>
          <w:bCs/>
          <w:sz w:val="28"/>
          <w:szCs w:val="28"/>
          <w:lang w:eastAsia="ru-RU"/>
        </w:rPr>
        <w:t> </w:t>
      </w:r>
      <w:r w:rsidRPr="00FF0F7C">
        <w:rPr>
          <w:rFonts w:ascii="Times New Roman" w:eastAsia="Times New Roman" w:hAnsi="Times New Roman" w:cs="Times New Roman"/>
          <w:sz w:val="28"/>
          <w:szCs w:val="28"/>
          <w:lang w:eastAsia="ru-RU"/>
        </w:rPr>
        <w:t>«Филология», напечатанной еще в БСЭ и перепечатанной посмертно в собрании сочинений под назв</w:t>
      </w:r>
      <w:r w:rsidR="00D73309" w:rsidRPr="00FF0F7C">
        <w:rPr>
          <w:rFonts w:ascii="Times New Roman" w:eastAsia="Times New Roman" w:hAnsi="Times New Roman" w:cs="Times New Roman"/>
          <w:sz w:val="28"/>
          <w:szCs w:val="28"/>
          <w:lang w:eastAsia="ru-RU"/>
        </w:rPr>
        <w:t>анием «София – Логос. Словарь» [</w:t>
      </w:r>
      <w:r w:rsidR="00860712" w:rsidRPr="00FF0F7C">
        <w:rPr>
          <w:rFonts w:ascii="Times New Roman" w:eastAsia="Times New Roman" w:hAnsi="Times New Roman" w:cs="Times New Roman"/>
          <w:sz w:val="28"/>
          <w:szCs w:val="28"/>
          <w:lang w:eastAsia="ru-RU"/>
        </w:rPr>
        <w:t>126</w:t>
      </w:r>
      <w:r w:rsidR="00D73309" w:rsidRPr="00FF0F7C">
        <w:rPr>
          <w:rFonts w:ascii="Times New Roman" w:eastAsia="Times New Roman" w:hAnsi="Times New Roman" w:cs="Times New Roman"/>
          <w:sz w:val="28"/>
          <w:szCs w:val="28"/>
          <w:lang w:eastAsia="ru-RU"/>
        </w:rPr>
        <w:t>, 452]</w:t>
      </w:r>
      <w:r w:rsidRPr="00FF0F7C">
        <w:rPr>
          <w:rFonts w:ascii="Times New Roman" w:eastAsia="Times New Roman" w:hAnsi="Times New Roman" w:cs="Times New Roman"/>
          <w:sz w:val="28"/>
          <w:szCs w:val="28"/>
          <w:lang w:eastAsia="ru-RU"/>
        </w:rPr>
        <w:t xml:space="preserve"> докторанты 1 курса кафедры русской филологии КазНУ им. Аль-Фараби разработал</w:t>
      </w:r>
      <w:r w:rsidR="009926FD" w:rsidRPr="00FF0F7C">
        <w:rPr>
          <w:rFonts w:ascii="Times New Roman" w:eastAsia="Times New Roman" w:hAnsi="Times New Roman" w:cs="Times New Roman"/>
          <w:sz w:val="28"/>
          <w:szCs w:val="28"/>
          <w:lang w:eastAsia="ru-RU"/>
        </w:rPr>
        <w:t>и ментальные карты. Приведем</w:t>
      </w:r>
      <w:r w:rsidRPr="00FF0F7C">
        <w:rPr>
          <w:rFonts w:ascii="Times New Roman" w:eastAsia="Times New Roman" w:hAnsi="Times New Roman" w:cs="Times New Roman"/>
          <w:sz w:val="28"/>
          <w:szCs w:val="28"/>
          <w:lang w:eastAsia="ru-RU"/>
        </w:rPr>
        <w:t xml:space="preserve"> в качестве примера ментальную карту Э.А. Сейтказы (см</w:t>
      </w:r>
      <w:r w:rsidR="00514E9D" w:rsidRPr="00FF0F7C">
        <w:rPr>
          <w:rFonts w:ascii="Times New Roman" w:eastAsia="Times New Roman" w:hAnsi="Times New Roman" w:cs="Times New Roman"/>
          <w:sz w:val="28"/>
          <w:szCs w:val="28"/>
          <w:lang w:eastAsia="ru-RU"/>
        </w:rPr>
        <w:t>.</w:t>
      </w:r>
      <w:r w:rsidRPr="00FF0F7C">
        <w:rPr>
          <w:rFonts w:ascii="Times New Roman" w:eastAsia="Times New Roman" w:hAnsi="Times New Roman" w:cs="Times New Roman"/>
          <w:sz w:val="28"/>
          <w:szCs w:val="28"/>
          <w:lang w:eastAsia="ru-RU"/>
        </w:rPr>
        <w:t xml:space="preserve"> Ментальную карту): </w:t>
      </w:r>
    </w:p>
    <w:p w14:paraId="3B0DB6A6" w14:textId="77777777" w:rsidR="00B633CF" w:rsidRPr="00FF0F7C" w:rsidRDefault="00B633CF" w:rsidP="00495E4B">
      <w:pPr>
        <w:spacing w:after="0" w:line="240" w:lineRule="auto"/>
        <w:jc w:val="both"/>
        <w:rPr>
          <w:rFonts w:ascii="Times New Roman" w:eastAsia="Times New Roman" w:hAnsi="Times New Roman" w:cs="Times New Roman"/>
          <w:sz w:val="24"/>
          <w:szCs w:val="24"/>
          <w:lang w:eastAsia="ru-RU"/>
        </w:rPr>
      </w:pPr>
      <w:r w:rsidRPr="00FF0F7C">
        <w:rPr>
          <w:noProof/>
          <w:lang w:eastAsia="ru-RU"/>
        </w:rPr>
        <w:lastRenderedPageBreak/>
        <w:drawing>
          <wp:inline distT="0" distB="0" distL="0" distR="0" wp14:anchorId="6B3EF291" wp14:editId="68EC9A89">
            <wp:extent cx="6012180" cy="4488180"/>
            <wp:effectExtent l="0" t="0" r="7620" b="762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012180" cy="4488180"/>
                    </a:xfrm>
                    <a:prstGeom prst="rect">
                      <a:avLst/>
                    </a:prstGeom>
                    <a:noFill/>
                    <a:ln>
                      <a:noFill/>
                    </a:ln>
                  </pic:spPr>
                </pic:pic>
              </a:graphicData>
            </a:graphic>
          </wp:inline>
        </w:drawing>
      </w:r>
    </w:p>
    <w:p w14:paraId="1824DFA4" w14:textId="77777777" w:rsidR="005313F4" w:rsidRPr="00FF0F7C" w:rsidRDefault="005313F4" w:rsidP="005313F4">
      <w:pPr>
        <w:spacing w:after="0" w:line="240" w:lineRule="auto"/>
        <w:ind w:firstLine="567"/>
        <w:jc w:val="center"/>
        <w:rPr>
          <w:rFonts w:ascii="Times New Roman" w:eastAsia="Times New Roman" w:hAnsi="Times New Roman" w:cs="Times New Roman"/>
          <w:sz w:val="20"/>
          <w:szCs w:val="20"/>
          <w:lang w:eastAsia="ru-RU"/>
        </w:rPr>
      </w:pPr>
      <w:r w:rsidRPr="00FF0F7C">
        <w:rPr>
          <w:rFonts w:ascii="Times New Roman" w:eastAsia="Times New Roman" w:hAnsi="Times New Roman" w:cs="Times New Roman"/>
          <w:sz w:val="20"/>
          <w:szCs w:val="20"/>
          <w:lang w:eastAsia="ru-RU"/>
        </w:rPr>
        <w:t xml:space="preserve">Рисунок 7 </w:t>
      </w:r>
      <w:r w:rsidRPr="00FF0F7C">
        <w:rPr>
          <w:rFonts w:ascii="Times New Roman" w:hAnsi="Times New Roman" w:cs="Times New Roman"/>
          <w:sz w:val="20"/>
          <w:szCs w:val="20"/>
        </w:rPr>
        <w:t>–</w:t>
      </w:r>
      <w:r w:rsidRPr="00FF0F7C">
        <w:rPr>
          <w:rFonts w:ascii="Times New Roman" w:eastAsia="Times New Roman" w:hAnsi="Times New Roman" w:cs="Times New Roman"/>
          <w:sz w:val="20"/>
          <w:szCs w:val="20"/>
          <w:lang w:eastAsia="ru-RU"/>
        </w:rPr>
        <w:t xml:space="preserve"> Ментальная карта</w:t>
      </w:r>
    </w:p>
    <w:p w14:paraId="59A4482E" w14:textId="77777777" w:rsidR="007465A1" w:rsidRPr="00FF0F7C" w:rsidRDefault="007465A1" w:rsidP="00F6634D">
      <w:pPr>
        <w:spacing w:after="0" w:line="240" w:lineRule="auto"/>
        <w:rPr>
          <w:rFonts w:ascii="Times New Roman" w:eastAsia="Times New Roman" w:hAnsi="Times New Roman" w:cs="Times New Roman"/>
          <w:sz w:val="24"/>
          <w:szCs w:val="24"/>
          <w:lang w:eastAsia="ru-RU"/>
        </w:rPr>
      </w:pPr>
    </w:p>
    <w:p w14:paraId="0E71EFFF" w14:textId="77777777" w:rsidR="00B633CF" w:rsidRPr="00FF0F7C" w:rsidRDefault="00B633CF" w:rsidP="00AB77D5">
      <w:pPr>
        <w:spacing w:after="0" w:line="240" w:lineRule="auto"/>
        <w:ind w:firstLine="709"/>
        <w:jc w:val="both"/>
        <w:rPr>
          <w:rFonts w:ascii="Times New Roman" w:eastAsia="Times New Roman" w:hAnsi="Times New Roman" w:cs="Times New Roman"/>
          <w:sz w:val="28"/>
          <w:szCs w:val="28"/>
          <w:lang w:eastAsia="ru-RU"/>
        </w:rPr>
      </w:pPr>
      <w:r w:rsidRPr="00FF0F7C">
        <w:rPr>
          <w:rFonts w:ascii="Times New Roman" w:eastAsia="Times New Roman" w:hAnsi="Times New Roman" w:cs="Times New Roman"/>
          <w:sz w:val="28"/>
          <w:szCs w:val="28"/>
          <w:lang w:eastAsia="ru-RU"/>
        </w:rPr>
        <w:t>На 1-ом уровне схематически отмечается, что слово ФИЛОЛОГИЯ относится к группе гуманитарных наук (философия, история, культурология, психология и др.).</w:t>
      </w:r>
    </w:p>
    <w:p w14:paraId="4410B099" w14:textId="77777777" w:rsidR="00B633CF" w:rsidRPr="00FF0F7C" w:rsidRDefault="00B633CF" w:rsidP="00AB77D5">
      <w:pPr>
        <w:spacing w:after="0" w:line="240" w:lineRule="auto"/>
        <w:ind w:firstLine="709"/>
        <w:jc w:val="both"/>
        <w:rPr>
          <w:rFonts w:ascii="Times New Roman" w:eastAsia="Times New Roman" w:hAnsi="Times New Roman" w:cs="Times New Roman"/>
          <w:sz w:val="28"/>
          <w:szCs w:val="28"/>
          <w:lang w:eastAsia="ru-RU"/>
        </w:rPr>
      </w:pPr>
      <w:r w:rsidRPr="00FF0F7C">
        <w:rPr>
          <w:rFonts w:ascii="Times New Roman" w:eastAsia="Times New Roman" w:hAnsi="Times New Roman" w:cs="Times New Roman"/>
          <w:sz w:val="28"/>
          <w:szCs w:val="28"/>
          <w:lang w:eastAsia="ru-RU"/>
        </w:rPr>
        <w:t>На 2-ом уровне с помощью стрелок представляются значения слова ФИЛОЛОГИЯ в широком (совокупность дисциплин, изучающих духовную культуру человека посредством языка) и узком (толкование текстов; сочетание двух дисциплин: языкознание и литературоведение) понимании.</w:t>
      </w:r>
    </w:p>
    <w:p w14:paraId="4F53C8CE" w14:textId="77777777" w:rsidR="00B633CF" w:rsidRPr="00FF0F7C" w:rsidRDefault="00B633CF" w:rsidP="00AB77D5">
      <w:pPr>
        <w:spacing w:after="0" w:line="240" w:lineRule="auto"/>
        <w:ind w:firstLine="709"/>
        <w:jc w:val="both"/>
        <w:rPr>
          <w:rFonts w:ascii="Times New Roman" w:eastAsia="Times New Roman" w:hAnsi="Times New Roman" w:cs="Times New Roman"/>
          <w:sz w:val="28"/>
          <w:szCs w:val="28"/>
          <w:lang w:eastAsia="ru-RU"/>
        </w:rPr>
      </w:pPr>
      <w:r w:rsidRPr="00FF0F7C">
        <w:rPr>
          <w:rFonts w:ascii="Times New Roman" w:eastAsia="Times New Roman" w:hAnsi="Times New Roman" w:cs="Times New Roman"/>
          <w:sz w:val="28"/>
          <w:szCs w:val="28"/>
          <w:lang w:eastAsia="ru-RU"/>
        </w:rPr>
        <w:t>На 3-ьем уровне уточняются дисциплины, относящиеся к ЯЗЫКОЗНАНИЮ и ЛИТЕРАТУРОВЕДЕНИЮ, например, стрелками отмечаются дисциплины, существующие на стыке лингвистики и литературоведения (риторика, стилистика, поэтика); вспомогательные дисциплины (текстология, источниковедение, библиография) и дисциплины, разработанные на стыке филологии и других наук (семиотика, герменевтика, теория текста, теория коммуникации др.).</w:t>
      </w:r>
    </w:p>
    <w:p w14:paraId="5C4B5DE7" w14:textId="77777777" w:rsidR="00B633CF" w:rsidRPr="00FF0F7C" w:rsidRDefault="00B633CF" w:rsidP="00AB77D5">
      <w:pPr>
        <w:spacing w:after="0" w:line="240" w:lineRule="auto"/>
        <w:ind w:firstLine="709"/>
        <w:jc w:val="both"/>
        <w:rPr>
          <w:rFonts w:ascii="Times New Roman" w:eastAsia="Times New Roman" w:hAnsi="Times New Roman" w:cs="Times New Roman"/>
          <w:sz w:val="28"/>
          <w:szCs w:val="28"/>
          <w:lang w:eastAsia="ru-RU"/>
        </w:rPr>
      </w:pPr>
      <w:r w:rsidRPr="00FF0F7C">
        <w:rPr>
          <w:rFonts w:ascii="Times New Roman" w:eastAsia="Times New Roman" w:hAnsi="Times New Roman" w:cs="Times New Roman"/>
          <w:sz w:val="28"/>
          <w:szCs w:val="28"/>
          <w:lang w:eastAsia="ru-RU"/>
        </w:rPr>
        <w:t xml:space="preserve">На 4-ом уровне отмечаются функции ФИЛОЛОГИИ: широкая универсальная (связана с воплощением духовной культуры народа в письменных текстах) и узкая специальная (связана с лингвистическим и литературоведческим толкованием художественных текстов), на основе которых выделяются общие и частные дисциплины. </w:t>
      </w:r>
    </w:p>
    <w:p w14:paraId="525E434E" w14:textId="77777777" w:rsidR="00B633CF" w:rsidRPr="00FF0F7C" w:rsidRDefault="00B633CF" w:rsidP="00AB77D5">
      <w:pPr>
        <w:spacing w:after="0" w:line="240" w:lineRule="auto"/>
        <w:ind w:firstLine="709"/>
        <w:jc w:val="both"/>
        <w:rPr>
          <w:rFonts w:ascii="Times New Roman" w:hAnsi="Times New Roman" w:cs="Times New Roman"/>
          <w:iCs/>
          <w:sz w:val="28"/>
          <w:szCs w:val="28"/>
        </w:rPr>
      </w:pPr>
      <w:r w:rsidRPr="00FF0F7C">
        <w:rPr>
          <w:rFonts w:ascii="Times New Roman" w:hAnsi="Times New Roman" w:cs="Times New Roman"/>
          <w:sz w:val="28"/>
          <w:szCs w:val="28"/>
        </w:rPr>
        <w:t>Практика показала, что выполнение такого рода упражнений повышают уровень</w:t>
      </w:r>
      <w:r w:rsidR="00CE2CC0" w:rsidRPr="00FF0F7C">
        <w:rPr>
          <w:rFonts w:ascii="Times New Roman" w:hAnsi="Times New Roman" w:cs="Times New Roman"/>
          <w:sz w:val="28"/>
          <w:szCs w:val="28"/>
        </w:rPr>
        <w:t xml:space="preserve"> </w:t>
      </w:r>
      <w:r w:rsidRPr="00FF0F7C">
        <w:rPr>
          <w:rFonts w:ascii="Times New Roman" w:hAnsi="Times New Roman" w:cs="Times New Roman"/>
          <w:sz w:val="28"/>
          <w:szCs w:val="28"/>
        </w:rPr>
        <w:t>мотивации к изучению той или иной дисциплины.</w:t>
      </w:r>
    </w:p>
    <w:p w14:paraId="0548DFC1" w14:textId="77777777" w:rsidR="00B633CF" w:rsidRPr="00FF0F7C" w:rsidRDefault="00B633CF" w:rsidP="00AB77D5">
      <w:pPr>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i/>
          <w:sz w:val="28"/>
          <w:szCs w:val="28"/>
        </w:rPr>
        <w:lastRenderedPageBreak/>
        <w:t xml:space="preserve">4-ий блок упражнений. </w:t>
      </w:r>
      <w:r w:rsidRPr="00FF0F7C">
        <w:rPr>
          <w:rFonts w:ascii="Times New Roman" w:hAnsi="Times New Roman" w:cs="Times New Roman"/>
          <w:sz w:val="28"/>
          <w:szCs w:val="28"/>
        </w:rPr>
        <w:t>Задания, способствующие использованию специальной терминологии в личных высказываниях</w:t>
      </w:r>
      <w:r w:rsidRPr="00FF0F7C">
        <w:rPr>
          <w:rFonts w:ascii="Times New Roman" w:hAnsi="Times New Roman" w:cs="Times New Roman"/>
          <w:i/>
          <w:sz w:val="28"/>
          <w:szCs w:val="28"/>
        </w:rPr>
        <w:t xml:space="preserve"> </w:t>
      </w:r>
      <w:r w:rsidRPr="00FF0F7C">
        <w:rPr>
          <w:rFonts w:ascii="Times New Roman" w:hAnsi="Times New Roman" w:cs="Times New Roman"/>
          <w:sz w:val="28"/>
          <w:szCs w:val="28"/>
        </w:rPr>
        <w:t>(реальные ситуации и творческие упражнения): имитация ситуации профессионального общения и побуждение к правильному выбору соответствующих ей терминов. Упражнения, имитирующие профессиональные реальные ситуации, могут быть представлены в форме дискуссии, конференции, ролевой игры. Например:</w:t>
      </w:r>
    </w:p>
    <w:p w14:paraId="57BCAF7A" w14:textId="77777777" w:rsidR="00B633CF" w:rsidRPr="00FF0F7C" w:rsidRDefault="00B633CF" w:rsidP="00AB77D5">
      <w:pPr>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sz w:val="28"/>
          <w:szCs w:val="28"/>
        </w:rPr>
        <w:t xml:space="preserve">Упражнение 1. Подумайте и составьте монологическое высказывание на тему: </w:t>
      </w:r>
    </w:p>
    <w:p w14:paraId="7CA4B648" w14:textId="77777777" w:rsidR="00B633CF" w:rsidRPr="00FF0F7C" w:rsidRDefault="00B633CF" w:rsidP="00AB77D5">
      <w:pPr>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i/>
          <w:sz w:val="28"/>
          <w:szCs w:val="28"/>
        </w:rPr>
        <w:t xml:space="preserve">«Кого мы называем полиглотом?» (или: </w:t>
      </w:r>
      <w:proofErr w:type="gramStart"/>
      <w:r w:rsidRPr="00FF0F7C">
        <w:rPr>
          <w:rFonts w:ascii="Times New Roman" w:hAnsi="Times New Roman" w:cs="Times New Roman"/>
          <w:i/>
          <w:sz w:val="28"/>
          <w:szCs w:val="28"/>
        </w:rPr>
        <w:t>«Какие из научных направлений являются наиболее актуальными в данное время?», «Правильно ли введение обучения английскому языку на дошкольном уровне подготовки?»</w:t>
      </w:r>
      <w:r w:rsidR="009926FD" w:rsidRPr="00FF0F7C">
        <w:rPr>
          <w:rFonts w:ascii="Times New Roman" w:hAnsi="Times New Roman" w:cs="Times New Roman"/>
          <w:sz w:val="28"/>
          <w:szCs w:val="28"/>
        </w:rPr>
        <w:t xml:space="preserve"> и т.п.).</w:t>
      </w:r>
      <w:proofErr w:type="gramEnd"/>
    </w:p>
    <w:p w14:paraId="55F1D5A0" w14:textId="77777777" w:rsidR="00F246EF" w:rsidRPr="00FF0F7C" w:rsidRDefault="00B633CF" w:rsidP="00AB77D5">
      <w:pPr>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sz w:val="28"/>
          <w:szCs w:val="28"/>
        </w:rPr>
        <w:t>Упражнение 2. Подготовьтесь и примит</w:t>
      </w:r>
      <w:r w:rsidR="009926FD" w:rsidRPr="00FF0F7C">
        <w:rPr>
          <w:rFonts w:ascii="Times New Roman" w:hAnsi="Times New Roman" w:cs="Times New Roman"/>
          <w:sz w:val="28"/>
          <w:szCs w:val="28"/>
        </w:rPr>
        <w:t xml:space="preserve">е участие в дискуссии на тему: </w:t>
      </w:r>
      <w:r w:rsidRPr="00FF0F7C">
        <w:rPr>
          <w:rFonts w:ascii="Times New Roman" w:hAnsi="Times New Roman" w:cs="Times New Roman"/>
          <w:sz w:val="28"/>
          <w:szCs w:val="28"/>
        </w:rPr>
        <w:t xml:space="preserve"> </w:t>
      </w:r>
    </w:p>
    <w:p w14:paraId="399D4380" w14:textId="77777777" w:rsidR="00B633CF" w:rsidRPr="00FF0F7C" w:rsidRDefault="00B633CF" w:rsidP="00AB77D5">
      <w:pPr>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i/>
          <w:iCs/>
          <w:sz w:val="28"/>
          <w:szCs w:val="28"/>
        </w:rPr>
        <w:t xml:space="preserve">«Необходимо </w:t>
      </w:r>
      <w:r w:rsidRPr="00FF0F7C">
        <w:rPr>
          <w:rFonts w:ascii="Times New Roman" w:hAnsi="Times New Roman" w:cs="Times New Roman"/>
          <w:i/>
          <w:sz w:val="28"/>
          <w:szCs w:val="28"/>
        </w:rPr>
        <w:t>«выбросить» из русского языка все заимствованные в последнее десятилетие слова</w:t>
      </w:r>
      <w:r w:rsidRPr="00FF0F7C">
        <w:rPr>
          <w:rFonts w:ascii="Times New Roman" w:hAnsi="Times New Roman" w:cs="Times New Roman"/>
          <w:i/>
          <w:iCs/>
          <w:sz w:val="28"/>
          <w:szCs w:val="28"/>
        </w:rPr>
        <w:t xml:space="preserve">», </w:t>
      </w:r>
      <w:r w:rsidRPr="00FF0F7C">
        <w:rPr>
          <w:rFonts w:ascii="Times New Roman" w:hAnsi="Times New Roman" w:cs="Times New Roman"/>
          <w:bCs/>
          <w:i/>
          <w:iCs/>
          <w:sz w:val="28"/>
          <w:szCs w:val="28"/>
        </w:rPr>
        <w:t>«Вполне допустимо употребление жаргонной и нецензурной лексики на страницах художественных произведений»</w:t>
      </w:r>
      <w:r w:rsidRPr="00FF0F7C">
        <w:rPr>
          <w:rFonts w:ascii="Times New Roman" w:hAnsi="Times New Roman" w:cs="Times New Roman"/>
          <w:i/>
          <w:iCs/>
          <w:sz w:val="28"/>
          <w:szCs w:val="28"/>
        </w:rPr>
        <w:t xml:space="preserve"> или </w:t>
      </w:r>
      <w:r w:rsidRPr="00FF0F7C">
        <w:rPr>
          <w:rFonts w:ascii="Times New Roman" w:hAnsi="Times New Roman" w:cs="Times New Roman"/>
          <w:i/>
          <w:sz w:val="28"/>
          <w:szCs w:val="28"/>
        </w:rPr>
        <w:t>«Для того, чтобы стать грамотным человеком, не обязательно изучать фонетику (морфемику, морфологию, синтаксис)».</w:t>
      </w:r>
    </w:p>
    <w:p w14:paraId="61336050" w14:textId="77777777" w:rsidR="00B633CF" w:rsidRPr="00FF0F7C" w:rsidRDefault="00B633CF" w:rsidP="00AB77D5">
      <w:pPr>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sz w:val="28"/>
          <w:szCs w:val="28"/>
        </w:rPr>
        <w:t xml:space="preserve">Упражнение 3. Подготовьтесь и примите участие в конференции на тему: </w:t>
      </w:r>
    </w:p>
    <w:p w14:paraId="0B02BC9A" w14:textId="77777777" w:rsidR="00B633CF" w:rsidRPr="00FF0F7C" w:rsidRDefault="00B633CF" w:rsidP="00AB77D5">
      <w:pPr>
        <w:spacing w:after="0" w:line="240" w:lineRule="auto"/>
        <w:ind w:firstLine="709"/>
        <w:jc w:val="both"/>
        <w:rPr>
          <w:rFonts w:ascii="Times New Roman" w:hAnsi="Times New Roman" w:cs="Times New Roman"/>
          <w:i/>
          <w:iCs/>
          <w:sz w:val="28"/>
          <w:szCs w:val="28"/>
        </w:rPr>
      </w:pPr>
      <w:r w:rsidRPr="00FF0F7C">
        <w:rPr>
          <w:rFonts w:ascii="Times New Roman" w:hAnsi="Times New Roman" w:cs="Times New Roman"/>
          <w:i/>
          <w:iCs/>
          <w:sz w:val="28"/>
          <w:szCs w:val="28"/>
        </w:rPr>
        <w:t xml:space="preserve">«Актуальные проблемы казахстанского языкознания» или </w:t>
      </w:r>
    </w:p>
    <w:p w14:paraId="030A03C4" w14:textId="77777777" w:rsidR="00B633CF" w:rsidRPr="00FF0F7C" w:rsidRDefault="00B633CF" w:rsidP="00AB77D5">
      <w:pPr>
        <w:spacing w:after="0" w:line="240" w:lineRule="auto"/>
        <w:ind w:firstLine="709"/>
        <w:jc w:val="both"/>
        <w:rPr>
          <w:rFonts w:ascii="Times New Roman" w:hAnsi="Times New Roman" w:cs="Times New Roman"/>
          <w:i/>
          <w:iCs/>
          <w:sz w:val="28"/>
          <w:szCs w:val="28"/>
        </w:rPr>
      </w:pPr>
      <w:r w:rsidRPr="00FF0F7C">
        <w:rPr>
          <w:rFonts w:ascii="Times New Roman" w:hAnsi="Times New Roman" w:cs="Times New Roman"/>
          <w:bCs/>
          <w:i/>
          <w:iCs/>
          <w:sz w:val="28"/>
          <w:szCs w:val="28"/>
        </w:rPr>
        <w:t xml:space="preserve">«Актуальные вопросы и тенденции развития филологии и лингводидактики в Казахстане». </w:t>
      </w:r>
    </w:p>
    <w:p w14:paraId="323F22F0" w14:textId="77777777" w:rsidR="00B633CF" w:rsidRPr="00FF0F7C" w:rsidRDefault="00B633CF" w:rsidP="00AB77D5">
      <w:pPr>
        <w:spacing w:after="0" w:line="240" w:lineRule="auto"/>
        <w:ind w:firstLine="709"/>
        <w:jc w:val="both"/>
        <w:rPr>
          <w:rFonts w:ascii="Times New Roman" w:hAnsi="Times New Roman" w:cs="Times New Roman"/>
          <w:i/>
          <w:sz w:val="28"/>
          <w:szCs w:val="28"/>
        </w:rPr>
      </w:pPr>
      <w:r w:rsidRPr="00FF0F7C">
        <w:rPr>
          <w:rFonts w:ascii="Times New Roman" w:hAnsi="Times New Roman" w:cs="Times New Roman"/>
          <w:sz w:val="28"/>
          <w:szCs w:val="28"/>
        </w:rPr>
        <w:t xml:space="preserve">Упражнение 4. Подготовьтесь и примите участие в ролевой игре на тему: </w:t>
      </w:r>
      <w:r w:rsidRPr="00FF0F7C">
        <w:rPr>
          <w:rFonts w:ascii="Times New Roman" w:hAnsi="Times New Roman" w:cs="Times New Roman"/>
          <w:i/>
          <w:sz w:val="28"/>
          <w:szCs w:val="28"/>
        </w:rPr>
        <w:t>«Определи слово».</w:t>
      </w:r>
    </w:p>
    <w:p w14:paraId="3B2C1586" w14:textId="77777777" w:rsidR="00B633CF" w:rsidRPr="00FF0F7C" w:rsidRDefault="00B633CF" w:rsidP="00AB77D5">
      <w:pPr>
        <w:spacing w:after="0" w:line="240" w:lineRule="auto"/>
        <w:ind w:firstLine="709"/>
        <w:jc w:val="both"/>
        <w:rPr>
          <w:rFonts w:ascii="Times New Roman" w:hAnsi="Times New Roman" w:cs="Times New Roman"/>
          <w:iCs/>
          <w:sz w:val="28"/>
          <w:szCs w:val="28"/>
        </w:rPr>
      </w:pPr>
      <w:r w:rsidRPr="00FF0F7C">
        <w:rPr>
          <w:rFonts w:ascii="Times New Roman" w:hAnsi="Times New Roman" w:cs="Times New Roman"/>
          <w:iCs/>
          <w:sz w:val="28"/>
          <w:szCs w:val="28"/>
        </w:rPr>
        <w:t>Обратите внимание:</w:t>
      </w:r>
    </w:p>
    <w:p w14:paraId="25429956" w14:textId="77777777" w:rsidR="00B633CF" w:rsidRPr="00FF0F7C" w:rsidRDefault="00B633CF" w:rsidP="00AB77D5">
      <w:pPr>
        <w:spacing w:after="0" w:line="240" w:lineRule="auto"/>
        <w:ind w:firstLine="709"/>
        <w:jc w:val="both"/>
        <w:rPr>
          <w:rFonts w:ascii="Times New Roman" w:hAnsi="Times New Roman" w:cs="Times New Roman"/>
          <w:iCs/>
          <w:sz w:val="28"/>
          <w:szCs w:val="28"/>
        </w:rPr>
      </w:pPr>
      <w:r w:rsidRPr="00FF0F7C">
        <w:rPr>
          <w:rFonts w:ascii="Times New Roman" w:hAnsi="Times New Roman" w:cs="Times New Roman"/>
          <w:i/>
          <w:sz w:val="28"/>
          <w:szCs w:val="28"/>
        </w:rPr>
        <w:t xml:space="preserve"> </w:t>
      </w:r>
      <w:r w:rsidRPr="00FF0F7C">
        <w:rPr>
          <w:rFonts w:ascii="Times New Roman" w:hAnsi="Times New Roman" w:cs="Times New Roman"/>
          <w:iCs/>
          <w:sz w:val="28"/>
          <w:szCs w:val="28"/>
        </w:rPr>
        <w:t xml:space="preserve">Данную игру рекомендуется проводить в начале занятия. Обучающийся загадывает слово и может указать его отличительные признаки, желательно загадывать слова-термины или слова, отличающиеся морфемными или морфологическими признаками. </w:t>
      </w:r>
    </w:p>
    <w:p w14:paraId="0701420D" w14:textId="77777777" w:rsidR="00B633CF" w:rsidRPr="00FF0F7C" w:rsidRDefault="00B633CF" w:rsidP="00AB77D5">
      <w:pPr>
        <w:spacing w:after="0" w:line="240" w:lineRule="auto"/>
        <w:ind w:firstLine="709"/>
        <w:jc w:val="both"/>
        <w:rPr>
          <w:rFonts w:ascii="Times New Roman" w:hAnsi="Times New Roman" w:cs="Times New Roman"/>
          <w:iCs/>
          <w:sz w:val="28"/>
          <w:szCs w:val="28"/>
        </w:rPr>
      </w:pPr>
      <w:r w:rsidRPr="00FF0F7C">
        <w:rPr>
          <w:rFonts w:ascii="Times New Roman" w:hAnsi="Times New Roman" w:cs="Times New Roman"/>
          <w:iCs/>
          <w:sz w:val="28"/>
          <w:szCs w:val="28"/>
        </w:rPr>
        <w:t xml:space="preserve">Например, можно загадать слово </w:t>
      </w:r>
      <w:r w:rsidRPr="00FF0F7C">
        <w:rPr>
          <w:rFonts w:ascii="Times New Roman" w:hAnsi="Times New Roman" w:cs="Times New Roman"/>
          <w:i/>
          <w:sz w:val="28"/>
          <w:szCs w:val="28"/>
        </w:rPr>
        <w:t xml:space="preserve">склонение </w:t>
      </w:r>
      <w:r w:rsidRPr="00FF0F7C">
        <w:rPr>
          <w:rFonts w:ascii="Times New Roman" w:hAnsi="Times New Roman" w:cs="Times New Roman"/>
          <w:iCs/>
          <w:sz w:val="28"/>
          <w:szCs w:val="28"/>
        </w:rPr>
        <w:t xml:space="preserve">и перечислить следующие признаки: корень тот же, что и в слове </w:t>
      </w:r>
      <w:r w:rsidRPr="00FF0F7C">
        <w:rPr>
          <w:rFonts w:ascii="Times New Roman" w:hAnsi="Times New Roman" w:cs="Times New Roman"/>
          <w:i/>
          <w:sz w:val="28"/>
          <w:szCs w:val="28"/>
        </w:rPr>
        <w:t xml:space="preserve">уклониться, </w:t>
      </w:r>
      <w:r w:rsidRPr="00FF0F7C">
        <w:rPr>
          <w:rFonts w:ascii="Times New Roman" w:hAnsi="Times New Roman" w:cs="Times New Roman"/>
          <w:iCs/>
          <w:sz w:val="28"/>
          <w:szCs w:val="28"/>
        </w:rPr>
        <w:t xml:space="preserve">приставка та же, что и в слове </w:t>
      </w:r>
      <w:r w:rsidRPr="00FF0F7C">
        <w:rPr>
          <w:rFonts w:ascii="Times New Roman" w:hAnsi="Times New Roman" w:cs="Times New Roman"/>
          <w:i/>
          <w:sz w:val="28"/>
          <w:szCs w:val="28"/>
        </w:rPr>
        <w:t xml:space="preserve">сделать, </w:t>
      </w:r>
      <w:r w:rsidRPr="00FF0F7C">
        <w:rPr>
          <w:rFonts w:ascii="Times New Roman" w:hAnsi="Times New Roman" w:cs="Times New Roman"/>
          <w:iCs/>
          <w:sz w:val="28"/>
          <w:szCs w:val="28"/>
        </w:rPr>
        <w:t xml:space="preserve">суффикс тот же, что и в слове </w:t>
      </w:r>
      <w:r w:rsidRPr="00FF0F7C">
        <w:rPr>
          <w:rFonts w:ascii="Times New Roman" w:hAnsi="Times New Roman" w:cs="Times New Roman"/>
          <w:i/>
          <w:sz w:val="28"/>
          <w:szCs w:val="28"/>
        </w:rPr>
        <w:t xml:space="preserve">обращение, </w:t>
      </w:r>
      <w:r w:rsidRPr="00FF0F7C">
        <w:rPr>
          <w:rFonts w:ascii="Times New Roman" w:hAnsi="Times New Roman" w:cs="Times New Roman"/>
          <w:iCs/>
          <w:sz w:val="28"/>
          <w:szCs w:val="28"/>
        </w:rPr>
        <w:t>окончание существительного им.п., ср.р., ед.ч., а целое – грамматический термин. Побеждает тот, кто первым отгадывает слово.</w:t>
      </w:r>
    </w:p>
    <w:p w14:paraId="564F9CFA" w14:textId="77777777" w:rsidR="00B633CF" w:rsidRPr="00FF0F7C" w:rsidRDefault="00B633CF" w:rsidP="00AB77D5">
      <w:pPr>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sz w:val="28"/>
          <w:szCs w:val="28"/>
        </w:rPr>
        <w:t>Анализ и наблюдения показали, что выполнение такого рода упражнений активизируют познавательную деятельность обучающихся и вызывают профессиональный интерес к поднимаемым проблемам по специальности.</w:t>
      </w:r>
    </w:p>
    <w:p w14:paraId="4745FBC3" w14:textId="77777777" w:rsidR="00B633CF" w:rsidRPr="00FF0F7C" w:rsidRDefault="00B633CF" w:rsidP="00AB77D5">
      <w:pPr>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sz w:val="28"/>
          <w:szCs w:val="28"/>
        </w:rPr>
        <w:t>Обобщая, следует отметить, что у каждого типа упражнений есть свои плюсы и минусы, эффективность работы над которыми повышается при комплексном и системном их использовании в процессе обучения по профилирующим дисциплинам. Предложенная система упражнений поможет студентам лучше усвоить узкоспециальные термины и понятия и умело пользоваться ими в своей учебной, учебно-научной и будущей</w:t>
      </w:r>
      <w:r w:rsidR="00EC4678" w:rsidRPr="00FF0F7C">
        <w:rPr>
          <w:rFonts w:ascii="Times New Roman" w:hAnsi="Times New Roman" w:cs="Times New Roman"/>
          <w:sz w:val="28"/>
          <w:szCs w:val="28"/>
        </w:rPr>
        <w:t xml:space="preserve"> профессиональной деятельности.</w:t>
      </w:r>
    </w:p>
    <w:p w14:paraId="62D8329E" w14:textId="77777777" w:rsidR="00B633CF" w:rsidRPr="00FF0F7C" w:rsidRDefault="00B633CF" w:rsidP="00AB77D5">
      <w:pPr>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sz w:val="28"/>
          <w:szCs w:val="28"/>
        </w:rPr>
        <w:lastRenderedPageBreak/>
        <w:t xml:space="preserve">Вышеизложенное определяет важную роль терминологической работы в процессе усвоения студентами лингвистических понятий, так как профессиональные языковые потребности обусловливают необходимость приобретения в процессе вузовского обучения определенного объема терминологической лексики. Для успешного обучения лингвистической терминологии будущего филолога необходима комплексная целенаправленная работа по изучению, восприятию, пониманию, репрезентации как общенаучных, так и узкоспециальных терминов в процессе учебно-научной, научно-исследовательской и будущей профессиональной деятельности. Для достижения данной цели нами была разработана система заданий, способствующих более эффективному усвоению лингвистической терминологии, развитию и совершенствованию умений и навыков осознанного употребления терминологических единиц, обогащению тезауруса обучающегося. Исходя из этого можно утверждать, что правильно организованная словарная терминологическая работа на занятиях по дисциплинам филологического цикла способствует формированию профессиональной компетентности будущих филологов. </w:t>
      </w:r>
    </w:p>
    <w:p w14:paraId="1B1ABBE1" w14:textId="77777777" w:rsidR="00B633CF" w:rsidRPr="00FF0F7C" w:rsidRDefault="00B633CF" w:rsidP="00AB77D5">
      <w:pPr>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sz w:val="28"/>
          <w:szCs w:val="28"/>
        </w:rPr>
        <w:t>В качестве перспективы для дальнейших исследований можно отметить следующие направления работы в данной области: 1) разработка словаря лингвистических терминов в печатном и цифровом форматах; 2) адаптация учебников и учебных пособий для школ, имеющая целью организацию работы школьников разных классов с лингвистической терминологией; 3) разработка методических рекомендаций по работе с терминологий для вузов и школ.</w:t>
      </w:r>
    </w:p>
    <w:p w14:paraId="6BA67077" w14:textId="77777777" w:rsidR="00C63070" w:rsidRPr="00FF0F7C" w:rsidRDefault="00376C89" w:rsidP="00376C89">
      <w:pPr>
        <w:tabs>
          <w:tab w:val="left" w:pos="3713"/>
        </w:tabs>
        <w:spacing w:after="0" w:line="240" w:lineRule="auto"/>
        <w:jc w:val="both"/>
        <w:rPr>
          <w:rFonts w:ascii="Times New Roman" w:hAnsi="Times New Roman" w:cs="Times New Roman"/>
          <w:sz w:val="28"/>
          <w:szCs w:val="28"/>
        </w:rPr>
      </w:pPr>
      <w:r w:rsidRPr="00FF0F7C">
        <w:rPr>
          <w:rFonts w:ascii="Times New Roman" w:hAnsi="Times New Roman" w:cs="Times New Roman"/>
          <w:sz w:val="28"/>
          <w:szCs w:val="28"/>
        </w:rPr>
        <w:tab/>
      </w:r>
    </w:p>
    <w:p w14:paraId="6B357B3D" w14:textId="77777777" w:rsidR="00D9002E" w:rsidRPr="00FF0F7C" w:rsidRDefault="00062855" w:rsidP="00BF124E">
      <w:pPr>
        <w:pStyle w:val="book"/>
        <w:shd w:val="clear" w:color="auto" w:fill="FFFFFF"/>
        <w:spacing w:before="0" w:beforeAutospacing="0" w:after="0" w:afterAutospacing="0"/>
        <w:ind w:firstLine="567"/>
        <w:jc w:val="both"/>
        <w:rPr>
          <w:sz w:val="28"/>
          <w:szCs w:val="28"/>
        </w:rPr>
      </w:pPr>
      <w:r w:rsidRPr="00FF0F7C">
        <w:rPr>
          <w:b/>
          <w:sz w:val="28"/>
          <w:szCs w:val="28"/>
        </w:rPr>
        <w:t>3.3</w:t>
      </w:r>
      <w:r w:rsidR="00376C89" w:rsidRPr="00FF0F7C">
        <w:rPr>
          <w:b/>
          <w:sz w:val="28"/>
          <w:szCs w:val="28"/>
        </w:rPr>
        <w:t xml:space="preserve"> </w:t>
      </w:r>
      <w:r w:rsidR="00D9002E" w:rsidRPr="00FF0F7C">
        <w:rPr>
          <w:b/>
          <w:sz w:val="28"/>
          <w:szCs w:val="28"/>
        </w:rPr>
        <w:t>Словарь-тезаурус по профилирующей дисциплине как средство обучения студента-филолога</w:t>
      </w:r>
      <w:r w:rsidR="00BF124E" w:rsidRPr="00FF0F7C">
        <w:rPr>
          <w:sz w:val="28"/>
          <w:szCs w:val="28"/>
        </w:rPr>
        <w:t xml:space="preserve"> </w:t>
      </w:r>
    </w:p>
    <w:p w14:paraId="7DC5D6A8" w14:textId="77777777" w:rsidR="00673FAB" w:rsidRPr="00FF0F7C" w:rsidRDefault="00673FAB" w:rsidP="00AB77D5">
      <w:pPr>
        <w:pStyle w:val="book"/>
        <w:shd w:val="clear" w:color="auto" w:fill="FFFFFF"/>
        <w:spacing w:before="0" w:beforeAutospacing="0" w:after="0" w:afterAutospacing="0"/>
        <w:ind w:firstLine="709"/>
        <w:jc w:val="both"/>
        <w:rPr>
          <w:sz w:val="28"/>
          <w:szCs w:val="28"/>
        </w:rPr>
      </w:pPr>
      <w:r w:rsidRPr="00FF0F7C">
        <w:rPr>
          <w:sz w:val="28"/>
          <w:szCs w:val="28"/>
        </w:rPr>
        <w:t xml:space="preserve">Поскольку учебные терминологические словари ориентированы на обучение, они играют ключевую роль в терминографии. Для успешного объяснения терминов в них задействованы различные методы, выработанные в рамках общей лексикографии, терминографии и методики преподавания научного стиля. Наблюдаемый рост числа и разнообразия терминологических словарей свидетельствует о необходимости поиска более совершенных способов представления терминологической информации. </w:t>
      </w:r>
    </w:p>
    <w:p w14:paraId="29C8E2D8" w14:textId="77777777" w:rsidR="002A2BF1" w:rsidRPr="00FF0F7C" w:rsidRDefault="00276E02" w:rsidP="00AB77D5">
      <w:pPr>
        <w:pStyle w:val="book"/>
        <w:shd w:val="clear" w:color="auto" w:fill="FFFFFF"/>
        <w:spacing w:before="0" w:beforeAutospacing="0" w:after="0" w:afterAutospacing="0"/>
        <w:ind w:firstLine="709"/>
        <w:jc w:val="both"/>
        <w:rPr>
          <w:sz w:val="28"/>
          <w:szCs w:val="28"/>
        </w:rPr>
      </w:pPr>
      <w:r w:rsidRPr="00FF0F7C">
        <w:rPr>
          <w:sz w:val="28"/>
          <w:szCs w:val="28"/>
        </w:rPr>
        <w:t>Формирование навыков научного стиля требует целенаправленного использования специализированной лексики. При обучении профессиональному языку приоритетным является соблюдение принципов стандартизации, унификации и ограничения объема терминологического аппарата. В связи с этим, актуальной задачей учебной те</w:t>
      </w:r>
      <w:r w:rsidR="00CB72DC" w:rsidRPr="00FF0F7C">
        <w:rPr>
          <w:sz w:val="28"/>
          <w:szCs w:val="28"/>
        </w:rPr>
        <w:t>р</w:t>
      </w:r>
      <w:r w:rsidRPr="00FF0F7C">
        <w:rPr>
          <w:sz w:val="28"/>
          <w:szCs w:val="28"/>
        </w:rPr>
        <w:t>минографии является создание терминологических минимумов</w:t>
      </w:r>
      <w:r w:rsidR="00CB72DC" w:rsidRPr="00FF0F7C">
        <w:rPr>
          <w:sz w:val="28"/>
          <w:szCs w:val="28"/>
        </w:rPr>
        <w:t xml:space="preserve">, тесно связанных с функциональными лексическими минимумами, которые репрезентируют конкретный фрагмент словарного состава, характерный для определенного подъязыка. </w:t>
      </w:r>
    </w:p>
    <w:p w14:paraId="1AB33D08" w14:textId="77777777" w:rsidR="004B1F99" w:rsidRPr="00FF0F7C" w:rsidRDefault="004B1F99" w:rsidP="004B1F99">
      <w:pPr>
        <w:pStyle w:val="book"/>
        <w:shd w:val="clear" w:color="auto" w:fill="FFFFFF"/>
        <w:spacing w:before="0" w:beforeAutospacing="0" w:after="0" w:afterAutospacing="0"/>
        <w:ind w:firstLine="709"/>
        <w:jc w:val="both"/>
        <w:rPr>
          <w:sz w:val="28"/>
          <w:szCs w:val="28"/>
        </w:rPr>
      </w:pPr>
      <w:r w:rsidRPr="00FF0F7C">
        <w:rPr>
          <w:sz w:val="28"/>
          <w:szCs w:val="28"/>
        </w:rPr>
        <w:t xml:space="preserve">Согласно В.В. Дубчинскому, при формировании терминологического минимума для специалистов следует ориентироваться на три основных фактора: как часто термин встречается в профессиональной литературе, </w:t>
      </w:r>
      <w:r w:rsidRPr="00FF0F7C">
        <w:rPr>
          <w:sz w:val="28"/>
          <w:szCs w:val="28"/>
        </w:rPr>
        <w:lastRenderedPageBreak/>
        <w:t xml:space="preserve">насколько он важен для данной области знаний и как он используется в конкретных ситуациях общения. Изучение этого минимума позволяет будущим специалистам глубоко освоить системные связи терминологии своей профессии, формируя тем самым необходимый словарный запас [127, с. 165-166]. </w:t>
      </w:r>
    </w:p>
    <w:p w14:paraId="69391719" w14:textId="77777777" w:rsidR="00E742A3" w:rsidRPr="00FF0F7C" w:rsidRDefault="004B1F99" w:rsidP="008C47D4">
      <w:pPr>
        <w:pStyle w:val="book"/>
        <w:shd w:val="clear" w:color="auto" w:fill="FFFFFF"/>
        <w:spacing w:before="0" w:beforeAutospacing="0" w:after="0" w:afterAutospacing="0"/>
        <w:ind w:firstLine="709"/>
        <w:jc w:val="both"/>
        <w:rPr>
          <w:sz w:val="28"/>
          <w:szCs w:val="28"/>
        </w:rPr>
      </w:pPr>
      <w:r w:rsidRPr="00FF0F7C">
        <w:rPr>
          <w:sz w:val="28"/>
          <w:szCs w:val="28"/>
        </w:rPr>
        <w:t xml:space="preserve"> С точки зрения лингвистики, целесообразно включать в учебные словари не только отдельные термины, но и устойчивые словосочетания, причем их отбор часто основывается на их распространенности в учебниках и лекциях. Основным критерием для включения терминологических словосочетаний в учебный словарь, как правило, выступает их репрезентативность в учебной литературе, включая учебники, пособия и лекционные материалы по соответствующей специальности. В последнее время актуализировалась задача формирования профессионально-ориентированных лексических минимумов, известных как терминологические минимумы. Эти минимумы можно дифференцировать по пяти уровням, характеризующимся различной степенью функциональной связанности: 1) общеупотребительная лексика; 2) общеспециальная лексика, не </w:t>
      </w:r>
      <w:r w:rsidR="008C47D4" w:rsidRPr="00FF0F7C">
        <w:rPr>
          <w:sz w:val="28"/>
          <w:szCs w:val="28"/>
        </w:rPr>
        <w:t xml:space="preserve">обладающая терминологическим статусом; 3) общеспециальная терминология; 4) терминология, охватывающая всю отрасль; 5) терминология узкоспециализированных областей. </w:t>
      </w:r>
      <w:r w:rsidR="00E742A3" w:rsidRPr="00FF0F7C">
        <w:rPr>
          <w:sz w:val="28"/>
          <w:szCs w:val="28"/>
        </w:rPr>
        <w:t>В.В. Морковкин утверждает, что «правильная процедура формирования функционально связанного лексического минимума должна строиться с опорой на представление о термине как содержательной доминанте функционально связанного текста. При такой постановке вопроса задача лексикографа ограничивается, главным образом, отбором важнейших (базовых) терминологических единиц соответствующего подъязыка, а основная нагрузка в привлечении других (более частных по значению) терминов и большей части нетерминов ложится на отобранные базовые терминологические еди</w:t>
      </w:r>
      <w:r w:rsidR="00F30E1A" w:rsidRPr="00FF0F7C">
        <w:rPr>
          <w:sz w:val="28"/>
          <w:szCs w:val="28"/>
        </w:rPr>
        <w:t>ницы» [</w:t>
      </w:r>
      <w:r w:rsidR="002F6DBD" w:rsidRPr="00FF0F7C">
        <w:rPr>
          <w:sz w:val="28"/>
          <w:szCs w:val="28"/>
        </w:rPr>
        <w:t>128</w:t>
      </w:r>
      <w:r w:rsidR="00F30E1A" w:rsidRPr="00FF0F7C">
        <w:rPr>
          <w:sz w:val="28"/>
          <w:szCs w:val="28"/>
        </w:rPr>
        <w:t>, с. 31]</w:t>
      </w:r>
      <w:r w:rsidR="00FF2B03" w:rsidRPr="00FF0F7C">
        <w:rPr>
          <w:sz w:val="28"/>
          <w:szCs w:val="28"/>
        </w:rPr>
        <w:t>.</w:t>
      </w:r>
    </w:p>
    <w:p w14:paraId="4E3806F4" w14:textId="77777777" w:rsidR="00E742A3" w:rsidRPr="00FF0F7C" w:rsidRDefault="00E742A3" w:rsidP="00AB77D5">
      <w:pPr>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sz w:val="28"/>
          <w:szCs w:val="28"/>
        </w:rPr>
        <w:t>Концептуально лексический минимум представляет собой методически обоснованное лексикографическое произведение, представляющее обучающемуся комплексное лингвистическое знание о лексике изучаемого языка.</w:t>
      </w:r>
    </w:p>
    <w:p w14:paraId="566F958E" w14:textId="77777777" w:rsidR="00EB4D3A" w:rsidRPr="00FF0F7C" w:rsidRDefault="00EB4D3A" w:rsidP="00AB77D5">
      <w:pPr>
        <w:pStyle w:val="a4"/>
        <w:spacing w:line="240" w:lineRule="auto"/>
        <w:ind w:left="0" w:firstLine="709"/>
        <w:jc w:val="both"/>
        <w:rPr>
          <w:rFonts w:ascii="Times New Roman" w:hAnsi="Times New Roman" w:cs="Times New Roman"/>
          <w:sz w:val="28"/>
          <w:szCs w:val="28"/>
        </w:rPr>
      </w:pPr>
      <w:r w:rsidRPr="00FF0F7C">
        <w:rPr>
          <w:rFonts w:ascii="Times New Roman" w:hAnsi="Times New Roman" w:cs="Times New Roman"/>
          <w:sz w:val="28"/>
          <w:szCs w:val="28"/>
        </w:rPr>
        <w:t>С.В. Гринев выделил ключевые принципы создания терминологических словарей:</w:t>
      </w:r>
    </w:p>
    <w:p w14:paraId="11C95D67" w14:textId="77777777" w:rsidR="00EB4D3A" w:rsidRPr="00FF0F7C" w:rsidRDefault="00EB4D3A" w:rsidP="00AB77D5">
      <w:pPr>
        <w:pStyle w:val="a4"/>
        <w:spacing w:line="240" w:lineRule="auto"/>
        <w:ind w:left="0" w:firstLine="709"/>
        <w:jc w:val="both"/>
        <w:rPr>
          <w:rFonts w:ascii="Times New Roman" w:hAnsi="Times New Roman" w:cs="Times New Roman"/>
          <w:sz w:val="28"/>
          <w:szCs w:val="28"/>
        </w:rPr>
      </w:pPr>
      <w:r w:rsidRPr="00FF0F7C">
        <w:rPr>
          <w:rFonts w:ascii="Times New Roman" w:hAnsi="Times New Roman" w:cs="Times New Roman"/>
          <w:sz w:val="28"/>
          <w:szCs w:val="28"/>
        </w:rPr>
        <w:t>- полнота: словарь должен всесторонне охватывать термины конкретной области знаний;</w:t>
      </w:r>
    </w:p>
    <w:p w14:paraId="7510F2B6" w14:textId="77777777" w:rsidR="00EB4D3A" w:rsidRPr="00FF0F7C" w:rsidRDefault="00EB4D3A" w:rsidP="00AB77D5">
      <w:pPr>
        <w:pStyle w:val="a4"/>
        <w:spacing w:line="240" w:lineRule="auto"/>
        <w:ind w:left="0" w:firstLine="709"/>
        <w:jc w:val="both"/>
        <w:rPr>
          <w:rFonts w:ascii="Times New Roman" w:hAnsi="Times New Roman" w:cs="Times New Roman"/>
          <w:sz w:val="28"/>
          <w:szCs w:val="28"/>
        </w:rPr>
      </w:pPr>
      <w:r w:rsidRPr="00FF0F7C">
        <w:rPr>
          <w:rFonts w:ascii="Times New Roman" w:hAnsi="Times New Roman" w:cs="Times New Roman"/>
          <w:sz w:val="28"/>
          <w:szCs w:val="28"/>
        </w:rPr>
        <w:t>- информативность: каждая терминологическая единица должна содержать исчерпывающую и релевантную информацию;</w:t>
      </w:r>
    </w:p>
    <w:p w14:paraId="263C1619" w14:textId="77777777" w:rsidR="00EB4D3A" w:rsidRPr="00FF0F7C" w:rsidRDefault="00EB4D3A" w:rsidP="00AB77D5">
      <w:pPr>
        <w:pStyle w:val="a4"/>
        <w:spacing w:line="240" w:lineRule="auto"/>
        <w:ind w:left="0" w:firstLine="709"/>
        <w:jc w:val="both"/>
        <w:rPr>
          <w:rFonts w:ascii="Times New Roman" w:hAnsi="Times New Roman" w:cs="Times New Roman"/>
          <w:sz w:val="28"/>
          <w:szCs w:val="28"/>
        </w:rPr>
      </w:pPr>
      <w:r w:rsidRPr="00FF0F7C">
        <w:rPr>
          <w:rFonts w:ascii="Times New Roman" w:hAnsi="Times New Roman" w:cs="Times New Roman"/>
          <w:sz w:val="28"/>
          <w:szCs w:val="28"/>
        </w:rPr>
        <w:t>- лаконичность: следует избегать избыточных данных, которые усложняют поиск;</w:t>
      </w:r>
    </w:p>
    <w:p w14:paraId="6A2878CC" w14:textId="77777777" w:rsidR="00EB4D3A" w:rsidRPr="00FF0F7C" w:rsidRDefault="00EB4D3A" w:rsidP="00AB77D5">
      <w:pPr>
        <w:pStyle w:val="a4"/>
        <w:spacing w:line="240" w:lineRule="auto"/>
        <w:ind w:left="0" w:firstLine="709"/>
        <w:jc w:val="both"/>
        <w:rPr>
          <w:rFonts w:ascii="Times New Roman" w:hAnsi="Times New Roman" w:cs="Times New Roman"/>
          <w:sz w:val="28"/>
          <w:szCs w:val="28"/>
        </w:rPr>
      </w:pPr>
      <w:r w:rsidRPr="00FF0F7C">
        <w:rPr>
          <w:rFonts w:ascii="Times New Roman" w:hAnsi="Times New Roman" w:cs="Times New Roman"/>
          <w:sz w:val="28"/>
          <w:szCs w:val="28"/>
        </w:rPr>
        <w:t>- согласованность: единообразие структуры и системы ссылок между словарями облегчает их совместное использование;</w:t>
      </w:r>
    </w:p>
    <w:p w14:paraId="2DAF2166" w14:textId="77777777" w:rsidR="00376C89" w:rsidRPr="00FF0F7C" w:rsidRDefault="00EB4D3A" w:rsidP="00AB77D5">
      <w:pPr>
        <w:pStyle w:val="a4"/>
        <w:spacing w:line="240" w:lineRule="auto"/>
        <w:ind w:left="0" w:firstLine="709"/>
        <w:jc w:val="both"/>
        <w:rPr>
          <w:rFonts w:ascii="Times New Roman" w:hAnsi="Times New Roman" w:cs="Times New Roman"/>
          <w:sz w:val="28"/>
          <w:szCs w:val="28"/>
        </w:rPr>
      </w:pPr>
      <w:r w:rsidRPr="00FF0F7C">
        <w:rPr>
          <w:rFonts w:ascii="Times New Roman" w:hAnsi="Times New Roman" w:cs="Times New Roman"/>
          <w:sz w:val="28"/>
          <w:szCs w:val="28"/>
        </w:rPr>
        <w:t>- целостность: все компоненты словаря, от методических указаний</w:t>
      </w:r>
      <w:r w:rsidR="00E41396" w:rsidRPr="00FF0F7C">
        <w:rPr>
          <w:rFonts w:ascii="Times New Roman" w:hAnsi="Times New Roman" w:cs="Times New Roman"/>
          <w:sz w:val="28"/>
          <w:szCs w:val="28"/>
        </w:rPr>
        <w:t xml:space="preserve"> до его структуры, должны быть гармонично взаимосвязаны </w:t>
      </w:r>
      <w:r w:rsidR="00F30E1A" w:rsidRPr="00FF0F7C">
        <w:rPr>
          <w:rFonts w:ascii="Times New Roman" w:hAnsi="Times New Roman" w:cs="Times New Roman"/>
          <w:sz w:val="28"/>
          <w:szCs w:val="28"/>
        </w:rPr>
        <w:t>[</w:t>
      </w:r>
      <w:r w:rsidR="002F6DBD" w:rsidRPr="00FF0F7C">
        <w:rPr>
          <w:rFonts w:ascii="Times New Roman" w:hAnsi="Times New Roman" w:cs="Times New Roman"/>
          <w:sz w:val="28"/>
          <w:szCs w:val="28"/>
        </w:rPr>
        <w:t>129</w:t>
      </w:r>
      <w:r w:rsidR="00F30E1A" w:rsidRPr="00FF0F7C">
        <w:rPr>
          <w:rFonts w:ascii="Times New Roman" w:hAnsi="Times New Roman" w:cs="Times New Roman"/>
          <w:sz w:val="28"/>
          <w:szCs w:val="28"/>
        </w:rPr>
        <w:t>, с. 5</w:t>
      </w:r>
      <w:r w:rsidR="00674D2B" w:rsidRPr="00FF0F7C">
        <w:rPr>
          <w:rFonts w:ascii="Times New Roman" w:hAnsi="Times New Roman" w:cs="Times New Roman"/>
          <w:sz w:val="28"/>
          <w:szCs w:val="28"/>
        </w:rPr>
        <w:t>]</w:t>
      </w:r>
      <w:r w:rsidR="00E41396" w:rsidRPr="00FF0F7C">
        <w:rPr>
          <w:rFonts w:ascii="Times New Roman" w:hAnsi="Times New Roman" w:cs="Times New Roman"/>
          <w:sz w:val="28"/>
          <w:szCs w:val="28"/>
        </w:rPr>
        <w:t>.</w:t>
      </w:r>
      <w:r w:rsidR="00674D2B" w:rsidRPr="00FF0F7C">
        <w:rPr>
          <w:rFonts w:ascii="Times New Roman" w:hAnsi="Times New Roman" w:cs="Times New Roman"/>
          <w:sz w:val="28"/>
          <w:szCs w:val="28"/>
        </w:rPr>
        <w:t xml:space="preserve"> </w:t>
      </w:r>
    </w:p>
    <w:p w14:paraId="32A10020" w14:textId="77777777" w:rsidR="00E41396" w:rsidRPr="00FF0F7C" w:rsidRDefault="00E41396" w:rsidP="00AB77D5">
      <w:pPr>
        <w:pStyle w:val="a4"/>
        <w:spacing w:line="240" w:lineRule="auto"/>
        <w:ind w:left="0" w:firstLine="709"/>
        <w:jc w:val="both"/>
        <w:rPr>
          <w:rFonts w:ascii="Times New Roman" w:hAnsi="Times New Roman" w:cs="Times New Roman"/>
          <w:sz w:val="28"/>
          <w:szCs w:val="28"/>
        </w:rPr>
      </w:pPr>
      <w:r w:rsidRPr="00FF0F7C">
        <w:rPr>
          <w:rFonts w:ascii="Times New Roman" w:hAnsi="Times New Roman" w:cs="Times New Roman"/>
          <w:sz w:val="28"/>
          <w:szCs w:val="28"/>
        </w:rPr>
        <w:lastRenderedPageBreak/>
        <w:t xml:space="preserve">В.М. Лейчик выделяет следующие ключевые шаги в создании терминологических словарей: изучение литературы, формирование базы потенциальных терминов, их отбор и редактирование экспертами, структурирование понятий, создание алфавитного каталога и подбор эквивалентов. </w:t>
      </w:r>
    </w:p>
    <w:p w14:paraId="658E9CB2" w14:textId="77777777" w:rsidR="00376C89" w:rsidRPr="00FF0F7C" w:rsidRDefault="00E41396" w:rsidP="00E41396">
      <w:pPr>
        <w:pStyle w:val="a4"/>
        <w:spacing w:line="240" w:lineRule="auto"/>
        <w:ind w:left="0" w:firstLine="709"/>
        <w:jc w:val="both"/>
        <w:rPr>
          <w:rFonts w:ascii="Times New Roman" w:hAnsi="Times New Roman" w:cs="Times New Roman"/>
          <w:sz w:val="28"/>
          <w:szCs w:val="28"/>
        </w:rPr>
      </w:pPr>
      <w:proofErr w:type="gramStart"/>
      <w:r w:rsidRPr="00FF0F7C">
        <w:rPr>
          <w:rFonts w:ascii="Times New Roman" w:hAnsi="Times New Roman" w:cs="Times New Roman"/>
          <w:sz w:val="28"/>
          <w:szCs w:val="28"/>
        </w:rPr>
        <w:t xml:space="preserve">Терминологический словарь включает как отдельные слова (например, «флексия», «мотивация»), так и устойчивые словосочетания, являющиеся терминами (например, «авторское право», сложноподчиненное предложение»); </w:t>
      </w:r>
      <w:r w:rsidR="00376C89" w:rsidRPr="00FF0F7C">
        <w:rPr>
          <w:rFonts w:ascii="Times New Roman" w:hAnsi="Times New Roman" w:cs="Times New Roman"/>
          <w:sz w:val="28"/>
          <w:szCs w:val="28"/>
        </w:rPr>
        <w:t xml:space="preserve">свободные  терминологические словосочетания (словарная статья, языковая единица и т.п.); термины-аббревиатуры (СФЕ, ССЦ и т.п.) и др. </w:t>
      </w:r>
      <w:proofErr w:type="gramEnd"/>
    </w:p>
    <w:p w14:paraId="2B1E4709" w14:textId="77777777" w:rsidR="00376C89" w:rsidRPr="00FF0F7C" w:rsidRDefault="00376C89" w:rsidP="00AB77D5">
      <w:pPr>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sz w:val="28"/>
          <w:szCs w:val="28"/>
        </w:rPr>
        <w:t xml:space="preserve">Что касается частеречной принадлежности заголовочных единиц в словаре, то необходимо заметить, что в настоящее время не существует единого мнения о том, какие части речи должны быть представлены в терминологическом словаре. Некоторые учёные полагают, что это должны быть только имена существительные. </w:t>
      </w:r>
    </w:p>
    <w:p w14:paraId="366FC734" w14:textId="7BE91C82" w:rsidR="00376C89" w:rsidRPr="00FF0F7C" w:rsidRDefault="005C409C" w:rsidP="00D5576B">
      <w:pPr>
        <w:pStyle w:val="a4"/>
        <w:spacing w:line="240" w:lineRule="auto"/>
        <w:ind w:left="0" w:firstLine="709"/>
        <w:jc w:val="both"/>
        <w:rPr>
          <w:rFonts w:ascii="Times New Roman" w:hAnsi="Times New Roman" w:cs="Times New Roman"/>
          <w:sz w:val="28"/>
          <w:szCs w:val="28"/>
        </w:rPr>
      </w:pPr>
      <w:r w:rsidRPr="00FF0F7C">
        <w:rPr>
          <w:rFonts w:ascii="Times New Roman" w:hAnsi="Times New Roman" w:cs="Times New Roman"/>
          <w:sz w:val="28"/>
          <w:szCs w:val="28"/>
        </w:rPr>
        <w:t>Выбор терминов для словаря во многом определяется личным подходом автора и его методологическими взглядами. Ключевой задачей терминографии является определение и семантизация словарных единиц. Научное понятие обретает ценность и становится объектом исследования лишь после того, как получит словесное выражение в виде термина и будет четко определено в рамках научной теории.</w:t>
      </w:r>
      <w:r w:rsidR="00D5576B">
        <w:rPr>
          <w:rFonts w:ascii="Times New Roman" w:hAnsi="Times New Roman" w:cs="Times New Roman"/>
          <w:sz w:val="28"/>
          <w:szCs w:val="28"/>
        </w:rPr>
        <w:t xml:space="preserve"> </w:t>
      </w:r>
      <w:proofErr w:type="gramStart"/>
      <w:r w:rsidRPr="00FF0F7C">
        <w:rPr>
          <w:rFonts w:ascii="Times New Roman" w:hAnsi="Times New Roman" w:cs="Times New Roman"/>
          <w:sz w:val="28"/>
          <w:szCs w:val="28"/>
        </w:rPr>
        <w:t>У</w:t>
      </w:r>
      <w:proofErr w:type="gramEnd"/>
      <w:r w:rsidRPr="00FF0F7C">
        <w:rPr>
          <w:rFonts w:ascii="Times New Roman" w:hAnsi="Times New Roman" w:cs="Times New Roman"/>
          <w:sz w:val="28"/>
          <w:szCs w:val="28"/>
        </w:rPr>
        <w:t xml:space="preserve">спешная семантизация терминов в терминологическом словаре </w:t>
      </w:r>
      <w:r w:rsidR="006D6600" w:rsidRPr="00FF0F7C">
        <w:rPr>
          <w:rFonts w:ascii="Times New Roman" w:hAnsi="Times New Roman" w:cs="Times New Roman"/>
          <w:sz w:val="28"/>
          <w:szCs w:val="28"/>
        </w:rPr>
        <w:t xml:space="preserve">зависит от комплексного взаимодействия различных факторов. К ним относятся: характеристики самого словаря (тип, объем), целевая аудитория, сложность семантической структуры терминов, качество отбора лексики, </w:t>
      </w:r>
      <w:r w:rsidR="00527290">
        <w:rPr>
          <w:rFonts w:ascii="Times New Roman" w:hAnsi="Times New Roman" w:cs="Times New Roman"/>
          <w:sz w:val="28"/>
          <w:szCs w:val="28"/>
        </w:rPr>
        <w:t>«</w:t>
      </w:r>
      <w:r w:rsidR="006D6600" w:rsidRPr="00FF0F7C">
        <w:rPr>
          <w:rFonts w:ascii="Times New Roman" w:hAnsi="Times New Roman" w:cs="Times New Roman"/>
          <w:sz w:val="28"/>
          <w:szCs w:val="28"/>
        </w:rPr>
        <w:t>уровень развития терминологической теории и методологии, существующие терминографические традиции, а также степень согласия между специалистами в данной области.</w:t>
      </w:r>
    </w:p>
    <w:p w14:paraId="7939D7AD" w14:textId="6A98226A" w:rsidR="00376C89" w:rsidRPr="00FF0F7C" w:rsidRDefault="00804153" w:rsidP="00804153">
      <w:pPr>
        <w:pStyle w:val="a4"/>
        <w:spacing w:line="240" w:lineRule="auto"/>
        <w:ind w:left="0" w:firstLine="709"/>
        <w:jc w:val="both"/>
        <w:rPr>
          <w:rFonts w:ascii="Times New Roman" w:hAnsi="Times New Roman" w:cs="Times New Roman"/>
          <w:sz w:val="28"/>
          <w:szCs w:val="28"/>
        </w:rPr>
      </w:pPr>
      <w:r w:rsidRPr="00FF0F7C">
        <w:rPr>
          <w:rFonts w:ascii="Times New Roman" w:hAnsi="Times New Roman" w:cs="Times New Roman"/>
          <w:sz w:val="28"/>
          <w:szCs w:val="28"/>
        </w:rPr>
        <w:t>Второй методологический принцип заключается в том, что прагматика терминографии и баланс между теорией и практикой имеют приоритет над полным устранением терминографических противоречий. Это позволяет нам определить, где и как применять различные методы описания, а также понять взаимосвязь между ключевыми параметрами терминографии: 1) критерии выбора слов для словаря; б) целесообразность использования иллюстраций; в) обоснование системы помет; г) улучшение основных способов передачи значения; д) структура словарной статьи</w:t>
      </w:r>
      <w:r w:rsidR="00527290">
        <w:rPr>
          <w:rFonts w:ascii="Times New Roman" w:hAnsi="Times New Roman" w:cs="Times New Roman"/>
          <w:sz w:val="28"/>
          <w:szCs w:val="28"/>
        </w:rPr>
        <w:t>»</w:t>
      </w:r>
      <w:r w:rsidR="00F30E1A" w:rsidRPr="00FF0F7C">
        <w:rPr>
          <w:rFonts w:ascii="Times New Roman" w:hAnsi="Times New Roman" w:cs="Times New Roman"/>
          <w:sz w:val="28"/>
          <w:szCs w:val="28"/>
        </w:rPr>
        <w:t xml:space="preserve"> [</w:t>
      </w:r>
      <w:r w:rsidR="002F6DBD" w:rsidRPr="00FF0F7C">
        <w:rPr>
          <w:rFonts w:ascii="Times New Roman" w:hAnsi="Times New Roman" w:cs="Times New Roman"/>
          <w:sz w:val="28"/>
          <w:szCs w:val="28"/>
        </w:rPr>
        <w:t>131</w:t>
      </w:r>
      <w:r w:rsidR="00F30E1A" w:rsidRPr="00FF0F7C">
        <w:rPr>
          <w:rFonts w:ascii="Times New Roman" w:hAnsi="Times New Roman" w:cs="Times New Roman"/>
          <w:sz w:val="28"/>
          <w:szCs w:val="28"/>
        </w:rPr>
        <w:t>, с. 43</w:t>
      </w:r>
      <w:r w:rsidR="00376C89" w:rsidRPr="00FF0F7C">
        <w:rPr>
          <w:rFonts w:ascii="Times New Roman" w:hAnsi="Times New Roman" w:cs="Times New Roman"/>
          <w:sz w:val="28"/>
          <w:szCs w:val="28"/>
        </w:rPr>
        <w:t xml:space="preserve">]. </w:t>
      </w:r>
    </w:p>
    <w:p w14:paraId="3B13F41F" w14:textId="77777777" w:rsidR="00376C89" w:rsidRPr="00FF0F7C" w:rsidRDefault="006D6600" w:rsidP="00AB77D5">
      <w:pPr>
        <w:pStyle w:val="a4"/>
        <w:spacing w:line="240" w:lineRule="auto"/>
        <w:ind w:left="0" w:firstLine="709"/>
        <w:jc w:val="both"/>
        <w:rPr>
          <w:rFonts w:ascii="Times New Roman" w:hAnsi="Times New Roman" w:cs="Times New Roman"/>
          <w:sz w:val="28"/>
          <w:szCs w:val="28"/>
        </w:rPr>
      </w:pPr>
      <w:r w:rsidRPr="00FF0F7C">
        <w:rPr>
          <w:rFonts w:ascii="Times New Roman" w:hAnsi="Times New Roman" w:cs="Times New Roman"/>
          <w:sz w:val="28"/>
          <w:szCs w:val="28"/>
        </w:rPr>
        <w:t xml:space="preserve">В терминологическом словаре описание каждого термина состоит из двух частей. В первой содержится системное определение, являющееся тезаурусным описанием, где понятия связаны между собой семантической интерпретацией. Вторая представляет собой толкование, которое излагается в свободной форме, лаконично и понятно для широкой аудитории. </w:t>
      </w:r>
    </w:p>
    <w:p w14:paraId="07890EE0" w14:textId="77777777" w:rsidR="00376C89" w:rsidRPr="00FF0F7C" w:rsidRDefault="00A4057E" w:rsidP="00AB77D5">
      <w:pPr>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sz w:val="28"/>
          <w:szCs w:val="28"/>
        </w:rPr>
        <w:t xml:space="preserve">Рассматривая вопрос организации словарной статьи, важно отметить, что алфавитный принцип уже давно доказал свою эффективность и удобство, поэтому он на сегодняшний день является основным методом организации словаря. </w:t>
      </w:r>
    </w:p>
    <w:p w14:paraId="300C5109" w14:textId="77777777" w:rsidR="00F6634D" w:rsidRPr="00FF0F7C" w:rsidRDefault="00D56323" w:rsidP="005313F4">
      <w:pPr>
        <w:pStyle w:val="a4"/>
        <w:spacing w:line="240" w:lineRule="auto"/>
        <w:ind w:left="0" w:firstLine="709"/>
        <w:jc w:val="both"/>
        <w:rPr>
          <w:rFonts w:ascii="Times New Roman" w:hAnsi="Times New Roman" w:cs="Times New Roman"/>
          <w:sz w:val="28"/>
          <w:szCs w:val="28"/>
        </w:rPr>
      </w:pPr>
      <w:r w:rsidRPr="00FF0F7C">
        <w:rPr>
          <w:rFonts w:ascii="Times New Roman" w:hAnsi="Times New Roman" w:cs="Times New Roman"/>
          <w:sz w:val="28"/>
          <w:szCs w:val="28"/>
        </w:rPr>
        <w:lastRenderedPageBreak/>
        <w:t xml:space="preserve">Как известно, лексический фонд сферы научной деятельности представляет собой совокупность языковых единиц литературного языка (в нашем случае, современного русского языка). В состав лексики современного русского языка включаются следующие разряды слов: общеупотребительная лексика, общенаучная лексика, терминологическая лексика: специальные, узкоспециальные термины, профессиональное арго. Так, в состав специальной лексики входят общенаучные (общелингвистические) термины, характерные для определенной отрасли знаний. Например, лингвистика и в ней ее уровни: фонология, фонетика, лексикология, словообразование, морфология, синтаксис, пунктуация имеют общелингвистические термины, известные специалистам по профилю «Филология». Кроме того, терминологическую лексику составляют узкоспециальные термины, знание которых необходимо специалисту какой-либо определенной области знания (лингвистика, литературоведение, стилистика, культурология и т.п.), на изучение и усвоение которых направлено основное внимание преподавателя и обучающихся с самого первого уровня кредитной технологии обучения (бакалавриата) до высшего послевузовского профессионального образования (магистратура, докторантура). С целью выявления точного количества и соотношения  общеупотребительных слов, общенаучных, общелингвистических, узкоспециальных терминов нами проведен количественно-статистический анализ методом  </w:t>
      </w:r>
      <w:r w:rsidRPr="00FF0F7C">
        <w:rPr>
          <w:rFonts w:ascii="Times New Roman" w:hAnsi="Times New Roman" w:cs="Times New Roman"/>
          <w:sz w:val="28"/>
          <w:szCs w:val="28"/>
          <w:lang w:val="en-US"/>
        </w:rPr>
        <w:t>seo</w:t>
      </w:r>
      <w:r w:rsidR="00A80237" w:rsidRPr="00FF0F7C">
        <w:rPr>
          <w:rFonts w:ascii="Times New Roman" w:hAnsi="Times New Roman" w:cs="Times New Roman"/>
          <w:sz w:val="28"/>
          <w:szCs w:val="28"/>
        </w:rPr>
        <w:t>-анализа на материале 10</w:t>
      </w:r>
      <w:r w:rsidRPr="00FF0F7C">
        <w:rPr>
          <w:rFonts w:ascii="Times New Roman" w:hAnsi="Times New Roman" w:cs="Times New Roman"/>
          <w:sz w:val="28"/>
          <w:szCs w:val="28"/>
        </w:rPr>
        <w:t xml:space="preserve">0 научных статей по направлению «Лингвистика» (результаты </w:t>
      </w:r>
      <w:r w:rsidRPr="00FF0F7C">
        <w:rPr>
          <w:rFonts w:ascii="Times New Roman" w:hAnsi="Times New Roman" w:cs="Times New Roman"/>
          <w:sz w:val="28"/>
          <w:szCs w:val="28"/>
          <w:lang w:val="en-US"/>
        </w:rPr>
        <w:t>seo</w:t>
      </w:r>
      <w:r w:rsidRPr="00FF0F7C">
        <w:rPr>
          <w:rFonts w:ascii="Times New Roman" w:hAnsi="Times New Roman" w:cs="Times New Roman"/>
          <w:sz w:val="28"/>
          <w:szCs w:val="28"/>
        </w:rPr>
        <w:t>-анализа научных статей прилагается).</w:t>
      </w:r>
      <w:r w:rsidR="00A80237" w:rsidRPr="00FF0F7C">
        <w:rPr>
          <w:rFonts w:ascii="Times New Roman" w:hAnsi="Times New Roman" w:cs="Times New Roman"/>
          <w:sz w:val="28"/>
          <w:szCs w:val="28"/>
        </w:rPr>
        <w:t xml:space="preserve"> Статистический подсчет полученных студентами в процентном отношении данных по параметрам</w:t>
      </w:r>
      <w:r w:rsidR="00F75495" w:rsidRPr="00FF0F7C">
        <w:rPr>
          <w:rFonts w:ascii="Times New Roman" w:hAnsi="Times New Roman" w:cs="Times New Roman"/>
          <w:sz w:val="28"/>
          <w:szCs w:val="28"/>
        </w:rPr>
        <w:t xml:space="preserve"> сложил</w:t>
      </w:r>
      <w:r w:rsidR="004D56AD" w:rsidRPr="00FF0F7C">
        <w:rPr>
          <w:rFonts w:ascii="Times New Roman" w:hAnsi="Times New Roman" w:cs="Times New Roman"/>
          <w:sz w:val="28"/>
          <w:szCs w:val="28"/>
        </w:rPr>
        <w:t>ся</w:t>
      </w:r>
      <w:r w:rsidR="00F75495" w:rsidRPr="00FF0F7C">
        <w:rPr>
          <w:rFonts w:ascii="Times New Roman" w:hAnsi="Times New Roman" w:cs="Times New Roman"/>
          <w:sz w:val="28"/>
          <w:szCs w:val="28"/>
        </w:rPr>
        <w:t xml:space="preserve"> следующим образом</w:t>
      </w:r>
      <w:r w:rsidR="00A80237" w:rsidRPr="00FF0F7C">
        <w:rPr>
          <w:rFonts w:ascii="Times New Roman" w:hAnsi="Times New Roman" w:cs="Times New Roman"/>
          <w:sz w:val="28"/>
          <w:szCs w:val="28"/>
        </w:rPr>
        <w:t>: общеупотребительная лексика</w:t>
      </w:r>
      <w:r w:rsidR="00F75495" w:rsidRPr="00FF0F7C">
        <w:rPr>
          <w:rFonts w:ascii="Times New Roman" w:hAnsi="Times New Roman" w:cs="Times New Roman"/>
          <w:sz w:val="28"/>
          <w:szCs w:val="28"/>
        </w:rPr>
        <w:t xml:space="preserve"> – 70% </w:t>
      </w:r>
      <w:r w:rsidR="00A80237" w:rsidRPr="00FF0F7C">
        <w:rPr>
          <w:rFonts w:ascii="Times New Roman" w:hAnsi="Times New Roman" w:cs="Times New Roman"/>
          <w:sz w:val="28"/>
          <w:szCs w:val="28"/>
        </w:rPr>
        <w:t>, общенаучная лексика</w:t>
      </w:r>
      <w:r w:rsidR="00F75495" w:rsidRPr="00FF0F7C">
        <w:rPr>
          <w:rFonts w:ascii="Times New Roman" w:hAnsi="Times New Roman" w:cs="Times New Roman"/>
          <w:sz w:val="28"/>
          <w:szCs w:val="28"/>
        </w:rPr>
        <w:t xml:space="preserve"> – 18%</w:t>
      </w:r>
      <w:r w:rsidR="00A80237" w:rsidRPr="00FF0F7C">
        <w:rPr>
          <w:rFonts w:ascii="Times New Roman" w:hAnsi="Times New Roman" w:cs="Times New Roman"/>
          <w:sz w:val="28"/>
          <w:szCs w:val="28"/>
        </w:rPr>
        <w:t xml:space="preserve">, узкоспециальная лексика </w:t>
      </w:r>
      <w:r w:rsidR="00F75495" w:rsidRPr="00FF0F7C">
        <w:rPr>
          <w:rFonts w:ascii="Times New Roman" w:hAnsi="Times New Roman" w:cs="Times New Roman"/>
          <w:sz w:val="28"/>
          <w:szCs w:val="28"/>
        </w:rPr>
        <w:t>– 12%.</w:t>
      </w:r>
      <w:r w:rsidR="00A80237" w:rsidRPr="00FF0F7C">
        <w:rPr>
          <w:rFonts w:ascii="Times New Roman" w:hAnsi="Times New Roman" w:cs="Times New Roman"/>
          <w:sz w:val="28"/>
          <w:szCs w:val="28"/>
        </w:rPr>
        <w:t xml:space="preserve"> Представим результаты </w:t>
      </w:r>
      <w:r w:rsidR="00A80237" w:rsidRPr="00FF0F7C">
        <w:rPr>
          <w:rFonts w:ascii="Times New Roman" w:hAnsi="Times New Roman" w:cs="Times New Roman"/>
          <w:sz w:val="28"/>
          <w:szCs w:val="28"/>
          <w:lang w:val="en-US"/>
        </w:rPr>
        <w:t>seo</w:t>
      </w:r>
      <w:r w:rsidR="00A80237" w:rsidRPr="00FF0F7C">
        <w:rPr>
          <w:rFonts w:ascii="Times New Roman" w:hAnsi="Times New Roman" w:cs="Times New Roman"/>
          <w:sz w:val="28"/>
          <w:szCs w:val="28"/>
        </w:rPr>
        <w:t>-анализа в виде диаграммы</w:t>
      </w:r>
      <w:r w:rsidR="005313F4" w:rsidRPr="00FF0F7C">
        <w:rPr>
          <w:rFonts w:ascii="Times New Roman" w:hAnsi="Times New Roman" w:cs="Times New Roman"/>
          <w:sz w:val="28"/>
          <w:szCs w:val="28"/>
        </w:rPr>
        <w:t xml:space="preserve"> (рис.8)</w:t>
      </w:r>
      <w:r w:rsidR="00A80237" w:rsidRPr="00FF0F7C">
        <w:rPr>
          <w:rFonts w:ascii="Times New Roman" w:hAnsi="Times New Roman" w:cs="Times New Roman"/>
          <w:sz w:val="28"/>
          <w:szCs w:val="28"/>
        </w:rPr>
        <w:t>:</w:t>
      </w:r>
    </w:p>
    <w:p w14:paraId="638D9FCF" w14:textId="77777777" w:rsidR="00F6634D" w:rsidRPr="00FF0F7C" w:rsidRDefault="00F6634D" w:rsidP="00F6634D">
      <w:pPr>
        <w:spacing w:after="0" w:line="240" w:lineRule="auto"/>
        <w:ind w:firstLine="567"/>
        <w:jc w:val="right"/>
        <w:rPr>
          <w:rFonts w:ascii="Times New Roman" w:eastAsia="Times New Roman" w:hAnsi="Times New Roman" w:cs="Times New Roman"/>
          <w:sz w:val="20"/>
          <w:szCs w:val="20"/>
          <w:lang w:eastAsia="ru-RU"/>
        </w:rPr>
      </w:pPr>
    </w:p>
    <w:p w14:paraId="4B38A45C" w14:textId="77777777" w:rsidR="00A418D4" w:rsidRPr="00FF0F7C" w:rsidRDefault="00A418D4" w:rsidP="005313F4">
      <w:pPr>
        <w:pStyle w:val="a4"/>
        <w:spacing w:line="240" w:lineRule="auto"/>
        <w:ind w:left="0"/>
        <w:jc w:val="both"/>
        <w:rPr>
          <w:rFonts w:ascii="Times New Roman" w:hAnsi="Times New Roman" w:cs="Times New Roman"/>
          <w:color w:val="FF0000"/>
          <w:sz w:val="28"/>
          <w:szCs w:val="28"/>
          <w:lang w:val="en-US"/>
        </w:rPr>
      </w:pPr>
      <w:r w:rsidRPr="00FF0F7C">
        <w:rPr>
          <w:rFonts w:ascii="Times New Roman" w:hAnsi="Times New Roman" w:cs="Times New Roman"/>
          <w:noProof/>
          <w:color w:val="FF0000"/>
          <w:sz w:val="28"/>
          <w:szCs w:val="28"/>
        </w:rPr>
        <w:drawing>
          <wp:inline distT="0" distB="0" distL="0" distR="0" wp14:anchorId="57F16F55" wp14:editId="6448E97E">
            <wp:extent cx="5486400" cy="3200400"/>
            <wp:effectExtent l="38100" t="0" r="0" b="0"/>
            <wp:docPr id="11" name="Диаграмма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5706474B" w14:textId="77777777" w:rsidR="00A80237" w:rsidRPr="00FF0F7C" w:rsidRDefault="005313F4" w:rsidP="005313F4">
      <w:pPr>
        <w:pStyle w:val="a4"/>
        <w:spacing w:line="240" w:lineRule="auto"/>
        <w:ind w:left="0" w:firstLine="709"/>
        <w:jc w:val="center"/>
        <w:rPr>
          <w:rFonts w:ascii="Times New Roman" w:hAnsi="Times New Roman" w:cs="Times New Roman"/>
          <w:sz w:val="28"/>
          <w:szCs w:val="28"/>
        </w:rPr>
      </w:pPr>
      <w:r w:rsidRPr="00FF0F7C">
        <w:rPr>
          <w:rFonts w:ascii="Times New Roman" w:eastAsia="Times New Roman" w:hAnsi="Times New Roman" w:cs="Times New Roman"/>
          <w:sz w:val="20"/>
          <w:szCs w:val="20"/>
        </w:rPr>
        <w:t xml:space="preserve">Рисунок 8 </w:t>
      </w:r>
      <w:r w:rsidRPr="00FF0F7C">
        <w:rPr>
          <w:rFonts w:ascii="Times New Roman" w:hAnsi="Times New Roman" w:cs="Times New Roman"/>
          <w:sz w:val="20"/>
          <w:szCs w:val="20"/>
        </w:rPr>
        <w:t>–</w:t>
      </w:r>
      <w:r w:rsidRPr="00FF0F7C">
        <w:rPr>
          <w:rFonts w:ascii="Times New Roman" w:eastAsia="Times New Roman" w:hAnsi="Times New Roman" w:cs="Times New Roman"/>
          <w:sz w:val="20"/>
          <w:szCs w:val="20"/>
        </w:rPr>
        <w:t xml:space="preserve"> Подсчет данных по параметрам</w:t>
      </w:r>
    </w:p>
    <w:p w14:paraId="26E9FB56" w14:textId="77777777" w:rsidR="00A80237" w:rsidRPr="00FF0F7C" w:rsidRDefault="00A80237" w:rsidP="00D56323">
      <w:pPr>
        <w:pStyle w:val="a4"/>
        <w:spacing w:line="240" w:lineRule="auto"/>
        <w:ind w:left="0" w:firstLine="709"/>
        <w:jc w:val="both"/>
        <w:rPr>
          <w:rFonts w:ascii="Times New Roman" w:hAnsi="Times New Roman" w:cs="Times New Roman"/>
          <w:sz w:val="28"/>
          <w:szCs w:val="28"/>
        </w:rPr>
      </w:pPr>
    </w:p>
    <w:p w14:paraId="795BEC14" w14:textId="77777777" w:rsidR="00917143" w:rsidRPr="00FF0F7C" w:rsidRDefault="00917143" w:rsidP="00AB77D5">
      <w:pPr>
        <w:pStyle w:val="a4"/>
        <w:spacing w:line="240" w:lineRule="auto"/>
        <w:ind w:left="0" w:firstLine="709"/>
        <w:jc w:val="both"/>
        <w:rPr>
          <w:rFonts w:ascii="Times New Roman" w:hAnsi="Times New Roman" w:cs="Times New Roman"/>
          <w:sz w:val="28"/>
          <w:szCs w:val="28"/>
        </w:rPr>
      </w:pPr>
      <w:r w:rsidRPr="00FF0F7C">
        <w:rPr>
          <w:rFonts w:ascii="Times New Roman" w:hAnsi="Times New Roman" w:cs="Times New Roman"/>
          <w:sz w:val="28"/>
          <w:szCs w:val="28"/>
        </w:rPr>
        <w:lastRenderedPageBreak/>
        <w:t>Понятно, что понимание и усвоение узкоспециальных терминов в рамках той или иной дисциплины является залогом успеха в учебной деятельности на всех уровнях обучения в вузе. В этой связи  изучение ключевых понятий по профилирующей дисциплине «</w:t>
      </w:r>
      <w:r w:rsidRPr="00FF0F7C">
        <w:rPr>
          <w:rFonts w:ascii="Times New Roman" w:hAnsi="Times New Roman" w:cs="Times New Roman"/>
          <w:spacing w:val="-4"/>
          <w:sz w:val="28"/>
          <w:szCs w:val="28"/>
        </w:rPr>
        <w:t>Исследовательские технологии дискурса</w:t>
      </w:r>
      <w:r w:rsidRPr="00FF0F7C">
        <w:rPr>
          <w:rFonts w:ascii="Times New Roman" w:hAnsi="Times New Roman" w:cs="Times New Roman"/>
          <w:sz w:val="28"/>
          <w:szCs w:val="28"/>
        </w:rPr>
        <w:t xml:space="preserve">» (магистратура по специальности «Русская филология», 2 курс) представляется также важным, необходимым компонентом процесса профессионального образования. Работа со специальными  терминами должна быть организована  системно и осуществляться в следующей последовательности: </w:t>
      </w:r>
    </w:p>
    <w:p w14:paraId="567CB34D" w14:textId="77777777" w:rsidR="00917143" w:rsidRPr="00FF0F7C" w:rsidRDefault="007F4D8C" w:rsidP="00AB77D5">
      <w:pPr>
        <w:pStyle w:val="a4"/>
        <w:spacing w:line="240" w:lineRule="auto"/>
        <w:ind w:left="0" w:firstLine="709"/>
        <w:jc w:val="both"/>
        <w:rPr>
          <w:rFonts w:ascii="Times New Roman" w:hAnsi="Times New Roman" w:cs="Times New Roman"/>
          <w:sz w:val="28"/>
          <w:szCs w:val="28"/>
        </w:rPr>
      </w:pPr>
      <w:r w:rsidRPr="00FF0F7C">
        <w:rPr>
          <w:rFonts w:ascii="Times New Roman" w:eastAsia="TimesNewRoman" w:hAnsi="Times New Roman" w:cs="Times New Roman"/>
          <w:sz w:val="28"/>
          <w:szCs w:val="28"/>
        </w:rPr>
        <w:t>‒</w:t>
      </w:r>
      <w:r w:rsidR="00917143" w:rsidRPr="00FF0F7C">
        <w:rPr>
          <w:rFonts w:ascii="Times New Roman" w:hAnsi="Times New Roman" w:cs="Times New Roman"/>
          <w:sz w:val="28"/>
          <w:szCs w:val="28"/>
        </w:rPr>
        <w:t xml:space="preserve"> на первом этапе изучается материал лексикографических источников;</w:t>
      </w:r>
    </w:p>
    <w:p w14:paraId="08F76A84" w14:textId="77777777" w:rsidR="00917143" w:rsidRPr="00FF0F7C" w:rsidRDefault="00BF124E" w:rsidP="00AB77D5">
      <w:pPr>
        <w:pStyle w:val="a4"/>
        <w:spacing w:line="240" w:lineRule="auto"/>
        <w:ind w:left="0" w:firstLine="709"/>
        <w:jc w:val="both"/>
        <w:rPr>
          <w:rFonts w:ascii="Times New Roman" w:hAnsi="Times New Roman" w:cs="Times New Roman"/>
          <w:sz w:val="28"/>
          <w:szCs w:val="28"/>
        </w:rPr>
      </w:pPr>
      <w:r w:rsidRPr="00FF0F7C">
        <w:rPr>
          <w:rFonts w:ascii="Times New Roman" w:hAnsi="Times New Roman" w:cs="Times New Roman"/>
          <w:sz w:val="28"/>
          <w:szCs w:val="28"/>
        </w:rPr>
        <w:t xml:space="preserve">– </w:t>
      </w:r>
      <w:r w:rsidR="00917143" w:rsidRPr="00FF0F7C">
        <w:rPr>
          <w:rFonts w:ascii="Times New Roman" w:hAnsi="Times New Roman" w:cs="Times New Roman"/>
          <w:sz w:val="28"/>
          <w:szCs w:val="28"/>
        </w:rPr>
        <w:t>на втором этапе рассматривается толкование дефиниций, представленных в содержании  базовых учебников и учебных пособий;</w:t>
      </w:r>
    </w:p>
    <w:p w14:paraId="16BDFFC1" w14:textId="77777777" w:rsidR="00917143" w:rsidRPr="00FF0F7C" w:rsidRDefault="007F4D8C" w:rsidP="00AB77D5">
      <w:pPr>
        <w:pStyle w:val="a4"/>
        <w:spacing w:line="240" w:lineRule="auto"/>
        <w:ind w:left="0" w:firstLine="709"/>
        <w:jc w:val="both"/>
        <w:rPr>
          <w:rFonts w:ascii="Times New Roman" w:hAnsi="Times New Roman" w:cs="Times New Roman"/>
          <w:sz w:val="28"/>
          <w:szCs w:val="28"/>
        </w:rPr>
      </w:pPr>
      <w:r w:rsidRPr="00FF0F7C">
        <w:rPr>
          <w:rFonts w:ascii="Times New Roman" w:eastAsia="TimesNewRoman" w:hAnsi="Times New Roman" w:cs="Times New Roman"/>
          <w:sz w:val="28"/>
          <w:szCs w:val="28"/>
        </w:rPr>
        <w:t>‒</w:t>
      </w:r>
      <w:r w:rsidR="00917143" w:rsidRPr="00FF0F7C">
        <w:rPr>
          <w:rFonts w:ascii="Times New Roman" w:hAnsi="Times New Roman" w:cs="Times New Roman"/>
          <w:sz w:val="28"/>
          <w:szCs w:val="28"/>
        </w:rPr>
        <w:t xml:space="preserve"> на следующем этапе изучаются работы известных ученых, исследовавших и определивших значение того или иного понятия;</w:t>
      </w:r>
    </w:p>
    <w:p w14:paraId="120952A0" w14:textId="77777777" w:rsidR="00917143" w:rsidRPr="00FF0F7C" w:rsidRDefault="007F4D8C" w:rsidP="00AB77D5">
      <w:pPr>
        <w:pStyle w:val="a4"/>
        <w:spacing w:line="240" w:lineRule="auto"/>
        <w:ind w:left="0" w:firstLine="709"/>
        <w:jc w:val="both"/>
        <w:rPr>
          <w:rFonts w:ascii="Times New Roman" w:hAnsi="Times New Roman" w:cs="Times New Roman"/>
          <w:sz w:val="28"/>
          <w:szCs w:val="28"/>
        </w:rPr>
      </w:pPr>
      <w:r w:rsidRPr="00FF0F7C">
        <w:rPr>
          <w:rFonts w:ascii="Times New Roman" w:eastAsia="TimesNewRoman" w:hAnsi="Times New Roman" w:cs="Times New Roman"/>
          <w:sz w:val="28"/>
          <w:szCs w:val="28"/>
        </w:rPr>
        <w:t>‒</w:t>
      </w:r>
      <w:r w:rsidR="00917143" w:rsidRPr="00FF0F7C">
        <w:rPr>
          <w:rFonts w:ascii="Times New Roman" w:hAnsi="Times New Roman" w:cs="Times New Roman"/>
          <w:sz w:val="28"/>
          <w:szCs w:val="28"/>
        </w:rPr>
        <w:t xml:space="preserve"> а на заключительном этапе приводится собственная интерпретация термина с позиций цели и задач исследования (это получает реализацию в больших по объему исследовательских работах, например, диссертациях, монографиях). </w:t>
      </w:r>
    </w:p>
    <w:p w14:paraId="0AB390DB" w14:textId="77777777" w:rsidR="00917143" w:rsidRPr="00FF0F7C" w:rsidRDefault="00917143" w:rsidP="00AB77D5">
      <w:pPr>
        <w:pStyle w:val="a4"/>
        <w:spacing w:line="240" w:lineRule="auto"/>
        <w:ind w:left="0" w:firstLine="709"/>
        <w:jc w:val="both"/>
        <w:rPr>
          <w:rFonts w:ascii="Times New Roman" w:hAnsi="Times New Roman" w:cs="Times New Roman"/>
          <w:sz w:val="28"/>
          <w:szCs w:val="28"/>
        </w:rPr>
      </w:pPr>
      <w:r w:rsidRPr="00FF0F7C">
        <w:rPr>
          <w:rFonts w:ascii="Times New Roman" w:hAnsi="Times New Roman" w:cs="Times New Roman"/>
          <w:sz w:val="28"/>
          <w:szCs w:val="28"/>
        </w:rPr>
        <w:t xml:space="preserve">Для иллюстрации поэтапной работы с ключевыми терминами приведем перечень отдельных узкоспециальных терминов, актуальных для данного курса, по следующим параметрам, например: </w:t>
      </w:r>
    </w:p>
    <w:p w14:paraId="25C8D509" w14:textId="77777777" w:rsidR="00917143" w:rsidRPr="00FF0F7C" w:rsidRDefault="007F4D8C" w:rsidP="00AB77D5">
      <w:pPr>
        <w:pStyle w:val="a4"/>
        <w:spacing w:line="240" w:lineRule="auto"/>
        <w:ind w:left="0" w:firstLine="709"/>
        <w:jc w:val="both"/>
        <w:rPr>
          <w:rFonts w:ascii="Times New Roman" w:hAnsi="Times New Roman" w:cs="Times New Roman"/>
          <w:sz w:val="28"/>
          <w:szCs w:val="28"/>
        </w:rPr>
      </w:pPr>
      <w:r w:rsidRPr="00FF0F7C">
        <w:rPr>
          <w:rFonts w:ascii="Times New Roman" w:eastAsia="TimesNewRoman" w:hAnsi="Times New Roman" w:cs="Times New Roman"/>
          <w:sz w:val="28"/>
          <w:szCs w:val="28"/>
        </w:rPr>
        <w:t xml:space="preserve">‒ </w:t>
      </w:r>
      <w:r w:rsidR="00917143" w:rsidRPr="00FF0F7C">
        <w:rPr>
          <w:rFonts w:ascii="Times New Roman" w:hAnsi="Times New Roman" w:cs="Times New Roman"/>
          <w:i/>
          <w:sz w:val="28"/>
          <w:szCs w:val="28"/>
        </w:rPr>
        <w:t>термины-компоненты фоновых знаний магистрантов</w:t>
      </w:r>
      <w:r w:rsidR="00917143" w:rsidRPr="00FF0F7C">
        <w:rPr>
          <w:rFonts w:ascii="Times New Roman" w:hAnsi="Times New Roman" w:cs="Times New Roman"/>
          <w:sz w:val="28"/>
          <w:szCs w:val="28"/>
        </w:rPr>
        <w:t xml:space="preserve">: </w:t>
      </w:r>
    </w:p>
    <w:p w14:paraId="24A18BF2" w14:textId="77777777" w:rsidR="00917143" w:rsidRPr="00FF0F7C" w:rsidRDefault="00917143" w:rsidP="00AB77D5">
      <w:pPr>
        <w:pStyle w:val="a4"/>
        <w:spacing w:line="240" w:lineRule="auto"/>
        <w:ind w:left="0" w:firstLine="709"/>
        <w:jc w:val="both"/>
        <w:rPr>
          <w:rFonts w:ascii="Times New Roman" w:hAnsi="Times New Roman" w:cs="Times New Roman"/>
          <w:sz w:val="28"/>
          <w:szCs w:val="28"/>
        </w:rPr>
      </w:pPr>
      <w:r w:rsidRPr="00FF0F7C">
        <w:rPr>
          <w:rFonts w:ascii="Times New Roman" w:hAnsi="Times New Roman" w:cs="Times New Roman"/>
          <w:sz w:val="28"/>
          <w:szCs w:val="28"/>
        </w:rPr>
        <w:t xml:space="preserve">Язык, речь, стиль, термин, парадигма, антропоцентрическая парадигма, когнитивная лингвистика, категоризация, концептуализация, когниция, концепт, концептосфера, дискурс, ассоциация; ассоциат, лингвистический анализ, литературоведческий анализ, стилистический анализ, комплексный (филологический) анализ, функциональный стиль, художественный стиль, публицистический стиль, официально-деловой стиль, научный стиль, разговорный стиль, литературный язык, нормированная лексика, ненормированная лексика, общеупотребительные слова, общенаучные термины, узкоспециальные термины, специальная лексика, текст, лингвистика текста, функционально-семантический тип текста, описание, повествование, рассуждение,  структурно-семантический подход, коммуникативный (функциональный) подход, функционально-стилистический подход, социально-прагматический подход, </w:t>
      </w:r>
      <w:r w:rsidRPr="00FF0F7C">
        <w:rPr>
          <w:rFonts w:ascii="Times New Roman" w:hAnsi="Times New Roman" w:cs="Times New Roman"/>
          <w:bCs/>
          <w:sz w:val="28"/>
          <w:szCs w:val="28"/>
        </w:rPr>
        <w:t xml:space="preserve">междисциплинарный подход, лингвокультурологический подход, линвокогнитивный подход, </w:t>
      </w:r>
      <w:r w:rsidRPr="00FF0F7C">
        <w:rPr>
          <w:rFonts w:ascii="Times New Roman" w:hAnsi="Times New Roman" w:cs="Times New Roman"/>
          <w:b/>
          <w:bCs/>
          <w:sz w:val="28"/>
          <w:szCs w:val="28"/>
        </w:rPr>
        <w:t xml:space="preserve"> </w:t>
      </w:r>
      <w:r w:rsidRPr="00FF0F7C">
        <w:rPr>
          <w:rFonts w:ascii="Times New Roman" w:hAnsi="Times New Roman" w:cs="Times New Roman"/>
          <w:sz w:val="28"/>
          <w:szCs w:val="28"/>
        </w:rPr>
        <w:t xml:space="preserve">когнитивно-дискурсивный подход; антропоцентризм, функционализм, когнитивизм, интегративность, интертекстуальность, пропозиция, пропозитивность и др.;  </w:t>
      </w:r>
    </w:p>
    <w:p w14:paraId="648275F0" w14:textId="77777777" w:rsidR="00917143" w:rsidRPr="00FF0F7C" w:rsidRDefault="007F4D8C" w:rsidP="00AB77D5">
      <w:pPr>
        <w:pStyle w:val="a4"/>
        <w:spacing w:line="240" w:lineRule="auto"/>
        <w:ind w:left="0" w:firstLine="709"/>
        <w:jc w:val="both"/>
        <w:rPr>
          <w:rFonts w:ascii="Times New Roman" w:hAnsi="Times New Roman" w:cs="Times New Roman"/>
          <w:i/>
          <w:sz w:val="28"/>
          <w:szCs w:val="28"/>
        </w:rPr>
      </w:pPr>
      <w:r w:rsidRPr="00FF0F7C">
        <w:rPr>
          <w:rFonts w:ascii="Times New Roman" w:eastAsia="TimesNewRoman" w:hAnsi="Times New Roman" w:cs="Times New Roman"/>
          <w:sz w:val="28"/>
          <w:szCs w:val="28"/>
        </w:rPr>
        <w:t xml:space="preserve">‒ </w:t>
      </w:r>
      <w:r w:rsidR="00917143" w:rsidRPr="00FF0F7C">
        <w:rPr>
          <w:rFonts w:ascii="Times New Roman" w:hAnsi="Times New Roman" w:cs="Times New Roman"/>
          <w:i/>
          <w:sz w:val="28"/>
          <w:szCs w:val="28"/>
        </w:rPr>
        <w:t>термины по предмету и объекту научных  исследований:</w:t>
      </w:r>
    </w:p>
    <w:p w14:paraId="7BF36CC6" w14:textId="77777777" w:rsidR="00917143" w:rsidRPr="00FF0F7C" w:rsidRDefault="00917143" w:rsidP="00AB77D5">
      <w:pPr>
        <w:pStyle w:val="a4"/>
        <w:spacing w:line="240" w:lineRule="auto"/>
        <w:ind w:left="0" w:firstLine="709"/>
        <w:jc w:val="both"/>
        <w:rPr>
          <w:rFonts w:ascii="Times New Roman" w:hAnsi="Times New Roman" w:cs="Times New Roman"/>
          <w:sz w:val="28"/>
          <w:szCs w:val="28"/>
        </w:rPr>
      </w:pPr>
      <w:proofErr w:type="gramStart"/>
      <w:r w:rsidRPr="00FF0F7C">
        <w:rPr>
          <w:rFonts w:ascii="Times New Roman" w:hAnsi="Times New Roman" w:cs="Times New Roman"/>
          <w:sz w:val="28"/>
          <w:szCs w:val="28"/>
        </w:rPr>
        <w:t xml:space="preserve">картина мира, концептуальная картина мира, языковая картина мира, наивная картина мира, национальная картина мира, индивидуально-авторская картина мира, контаминированная картина мира; идиостиль, творческий контекст, дискурс, концептосфера, интерпретация текста,  (художественный дискурс, политический дискурс, публицистический дискурс, рекламный </w:t>
      </w:r>
      <w:r w:rsidRPr="00FF0F7C">
        <w:rPr>
          <w:rFonts w:ascii="Times New Roman" w:hAnsi="Times New Roman" w:cs="Times New Roman"/>
          <w:sz w:val="28"/>
          <w:szCs w:val="28"/>
        </w:rPr>
        <w:lastRenderedPageBreak/>
        <w:t xml:space="preserve">дискурс, научный дискурс, педагогический дискурс, академический дискурс, образовательный дискурс) и др.;  </w:t>
      </w:r>
      <w:proofErr w:type="gramEnd"/>
    </w:p>
    <w:p w14:paraId="44A0DA0C" w14:textId="77777777" w:rsidR="00917143" w:rsidRPr="00FF0F7C" w:rsidRDefault="007F4D8C" w:rsidP="00AB77D5">
      <w:pPr>
        <w:pStyle w:val="a4"/>
        <w:spacing w:line="240" w:lineRule="auto"/>
        <w:ind w:left="0" w:firstLine="709"/>
        <w:jc w:val="both"/>
        <w:rPr>
          <w:rFonts w:ascii="Times New Roman" w:hAnsi="Times New Roman" w:cs="Times New Roman"/>
          <w:i/>
          <w:sz w:val="28"/>
          <w:szCs w:val="28"/>
        </w:rPr>
      </w:pPr>
      <w:r w:rsidRPr="00FF0F7C">
        <w:rPr>
          <w:rFonts w:ascii="Times New Roman" w:eastAsia="TimesNewRoman" w:hAnsi="Times New Roman" w:cs="Times New Roman"/>
          <w:sz w:val="28"/>
          <w:szCs w:val="28"/>
        </w:rPr>
        <w:t xml:space="preserve">‒ </w:t>
      </w:r>
      <w:r w:rsidR="00917143" w:rsidRPr="00FF0F7C">
        <w:rPr>
          <w:rFonts w:ascii="Times New Roman" w:hAnsi="Times New Roman" w:cs="Times New Roman"/>
          <w:i/>
          <w:sz w:val="28"/>
          <w:szCs w:val="28"/>
        </w:rPr>
        <w:t>термины по субъекту научных исследований:</w:t>
      </w:r>
    </w:p>
    <w:p w14:paraId="69D9CA69" w14:textId="77777777" w:rsidR="00917143" w:rsidRPr="00FF0F7C" w:rsidRDefault="00917143" w:rsidP="00AB77D5">
      <w:pPr>
        <w:pStyle w:val="a4"/>
        <w:spacing w:line="240" w:lineRule="auto"/>
        <w:ind w:left="0" w:firstLine="709"/>
        <w:jc w:val="both"/>
        <w:rPr>
          <w:rFonts w:ascii="Times New Roman" w:hAnsi="Times New Roman" w:cs="Times New Roman"/>
          <w:sz w:val="28"/>
          <w:szCs w:val="28"/>
        </w:rPr>
      </w:pPr>
      <w:r w:rsidRPr="00FF0F7C">
        <w:rPr>
          <w:rFonts w:ascii="Times New Roman" w:hAnsi="Times New Roman" w:cs="Times New Roman"/>
          <w:sz w:val="28"/>
          <w:szCs w:val="28"/>
        </w:rPr>
        <w:t xml:space="preserve">языковая личность, профессиональная языковая личность, индивидуальная личность, коллективная личность, автор, писатель, повествователь, образ автора, лирический герой, персонаж, русскоязычный писатель, писатель-билингв, говорящий, слушающий, </w:t>
      </w:r>
      <w:r w:rsidRPr="00FF0F7C">
        <w:rPr>
          <w:rFonts w:ascii="Times New Roman" w:hAnsi="Times New Roman" w:cs="Times New Roman"/>
          <w:sz w:val="28"/>
          <w:szCs w:val="28"/>
          <w:lang w:val="en-US"/>
        </w:rPr>
        <w:t>homo</w:t>
      </w:r>
      <w:r w:rsidRPr="00FF0F7C">
        <w:rPr>
          <w:rFonts w:ascii="Times New Roman" w:hAnsi="Times New Roman" w:cs="Times New Roman"/>
          <w:sz w:val="28"/>
          <w:szCs w:val="28"/>
        </w:rPr>
        <w:t xml:space="preserve"> </w:t>
      </w:r>
      <w:r w:rsidRPr="00FF0F7C">
        <w:rPr>
          <w:rFonts w:ascii="Times New Roman" w:hAnsi="Times New Roman" w:cs="Times New Roman"/>
          <w:sz w:val="28"/>
          <w:szCs w:val="28"/>
          <w:lang w:val="en-US"/>
        </w:rPr>
        <w:t>sapiens</w:t>
      </w:r>
      <w:r w:rsidRPr="00FF0F7C">
        <w:rPr>
          <w:rFonts w:ascii="Times New Roman" w:hAnsi="Times New Roman" w:cs="Times New Roman"/>
          <w:sz w:val="28"/>
          <w:szCs w:val="28"/>
        </w:rPr>
        <w:t xml:space="preserve">, адресат, адресант, респондент, испытуемый, экспериментатор и др. </w:t>
      </w:r>
    </w:p>
    <w:p w14:paraId="633705FE" w14:textId="77777777" w:rsidR="00917143" w:rsidRPr="00FF0F7C" w:rsidRDefault="007F4D8C" w:rsidP="00AB77D5">
      <w:pPr>
        <w:pStyle w:val="a4"/>
        <w:spacing w:line="240" w:lineRule="auto"/>
        <w:ind w:left="0" w:firstLine="709"/>
        <w:jc w:val="both"/>
        <w:rPr>
          <w:rFonts w:ascii="Times New Roman" w:hAnsi="Times New Roman" w:cs="Times New Roman"/>
          <w:i/>
          <w:sz w:val="28"/>
          <w:szCs w:val="28"/>
        </w:rPr>
      </w:pPr>
      <w:r w:rsidRPr="00FF0F7C">
        <w:rPr>
          <w:rFonts w:ascii="Times New Roman" w:eastAsia="TimesNewRoman" w:hAnsi="Times New Roman" w:cs="Times New Roman"/>
          <w:sz w:val="28"/>
          <w:szCs w:val="28"/>
        </w:rPr>
        <w:t xml:space="preserve">‒ </w:t>
      </w:r>
      <w:r w:rsidR="00917143" w:rsidRPr="00FF0F7C">
        <w:rPr>
          <w:rFonts w:ascii="Times New Roman" w:hAnsi="Times New Roman" w:cs="Times New Roman"/>
          <w:i/>
          <w:sz w:val="28"/>
          <w:szCs w:val="28"/>
        </w:rPr>
        <w:t>термины по методике научных исследований:</w:t>
      </w:r>
    </w:p>
    <w:p w14:paraId="50EDD809" w14:textId="77777777" w:rsidR="00917143" w:rsidRPr="00FF0F7C" w:rsidRDefault="00917143" w:rsidP="00AB77D5">
      <w:pPr>
        <w:pStyle w:val="a4"/>
        <w:spacing w:line="240" w:lineRule="auto"/>
        <w:ind w:left="0" w:firstLine="709"/>
        <w:jc w:val="both"/>
        <w:rPr>
          <w:rFonts w:ascii="Times New Roman" w:hAnsi="Times New Roman" w:cs="Times New Roman"/>
          <w:sz w:val="28"/>
          <w:szCs w:val="28"/>
        </w:rPr>
      </w:pPr>
      <w:r w:rsidRPr="00FF0F7C">
        <w:rPr>
          <w:rFonts w:ascii="Times New Roman" w:hAnsi="Times New Roman" w:cs="Times New Roman"/>
          <w:sz w:val="28"/>
          <w:szCs w:val="28"/>
        </w:rPr>
        <w:t xml:space="preserve">метод, методика, методология, технология, алгоритм; методы общенаучные (анализ, синтез, наблюдение, обобщение, систематизация, классификация, сравнение, сопоставление, описание), частные методы (метод «слово-образ», биографический метод, эмотивный метод и др.); метод дискурсивного анализа (дискурс-анализ), метод концептуального анализа, метод комплексного (филологического) анализа; метод эксперимента (анкетирование, ассоциативный эксперимент, свободный ассоциативный эксперимент, направленный ассоциативный эксперимент, цепочный ассоциативный эксперимент);   метод моделирования, метод картирования и др.;  </w:t>
      </w:r>
    </w:p>
    <w:p w14:paraId="4F85A749" w14:textId="77777777" w:rsidR="00917143" w:rsidRPr="00FF0F7C" w:rsidRDefault="007F4D8C" w:rsidP="00AB77D5">
      <w:pPr>
        <w:pStyle w:val="a4"/>
        <w:spacing w:line="240" w:lineRule="auto"/>
        <w:ind w:left="0" w:firstLine="709"/>
        <w:jc w:val="both"/>
        <w:rPr>
          <w:rFonts w:ascii="Times New Roman" w:hAnsi="Times New Roman" w:cs="Times New Roman"/>
          <w:i/>
          <w:sz w:val="28"/>
          <w:szCs w:val="28"/>
        </w:rPr>
      </w:pPr>
      <w:r w:rsidRPr="00FF0F7C">
        <w:rPr>
          <w:rFonts w:ascii="Times New Roman" w:eastAsia="TimesNewRoman" w:hAnsi="Times New Roman" w:cs="Times New Roman"/>
          <w:sz w:val="28"/>
          <w:szCs w:val="28"/>
        </w:rPr>
        <w:t>‒</w:t>
      </w:r>
      <w:r w:rsidR="00917143" w:rsidRPr="00FF0F7C">
        <w:rPr>
          <w:rFonts w:ascii="Times New Roman" w:hAnsi="Times New Roman" w:cs="Times New Roman"/>
          <w:sz w:val="28"/>
          <w:szCs w:val="28"/>
        </w:rPr>
        <w:t xml:space="preserve"> </w:t>
      </w:r>
      <w:r w:rsidR="00917143" w:rsidRPr="00FF0F7C">
        <w:rPr>
          <w:rFonts w:ascii="Times New Roman" w:hAnsi="Times New Roman" w:cs="Times New Roman"/>
          <w:i/>
          <w:sz w:val="28"/>
          <w:szCs w:val="28"/>
        </w:rPr>
        <w:t>термины по инструментам и результатам  научных исследований:</w:t>
      </w:r>
    </w:p>
    <w:p w14:paraId="556F8970" w14:textId="77777777" w:rsidR="00D56323" w:rsidRPr="00FF0F7C" w:rsidRDefault="00917143" w:rsidP="00AB77D5">
      <w:pPr>
        <w:pStyle w:val="a4"/>
        <w:spacing w:line="240" w:lineRule="auto"/>
        <w:ind w:left="0" w:firstLine="709"/>
        <w:jc w:val="both"/>
        <w:rPr>
          <w:rFonts w:ascii="Times New Roman" w:hAnsi="Times New Roman" w:cs="Times New Roman"/>
          <w:sz w:val="28"/>
          <w:szCs w:val="28"/>
        </w:rPr>
      </w:pPr>
      <w:proofErr w:type="gramStart"/>
      <w:r w:rsidRPr="00FF0F7C">
        <w:rPr>
          <w:rFonts w:ascii="Times New Roman" w:hAnsi="Times New Roman" w:cs="Times New Roman"/>
          <w:sz w:val="28"/>
          <w:szCs w:val="28"/>
        </w:rPr>
        <w:t>анкета, опрос, глоссарий, эссе, портфолио; семантическое поле/пространство, семантический радиус, синтагматические отношения, парадигматические отношения, ключевое слово, доминанта,  слово-стимул, слово-реакция; модель, ядро, приядерная зона (базовый слой), периферия (ближняя, дальняя); денотат-карта, интеллект-карта, когнитивная карта; тезаурус (терминологическая составляющая профессиональной подготовки специалиста), словарь и др</w:t>
      </w:r>
      <w:r w:rsidR="00FB1287" w:rsidRPr="00FF0F7C">
        <w:rPr>
          <w:rFonts w:ascii="Times New Roman" w:hAnsi="Times New Roman" w:cs="Times New Roman"/>
          <w:sz w:val="28"/>
          <w:szCs w:val="28"/>
        </w:rPr>
        <w:t>.</w:t>
      </w:r>
      <w:r w:rsidR="00EF7C48" w:rsidRPr="00FF0F7C">
        <w:rPr>
          <w:rFonts w:ascii="Times New Roman" w:hAnsi="Times New Roman" w:cs="Times New Roman"/>
          <w:sz w:val="28"/>
          <w:szCs w:val="28"/>
        </w:rPr>
        <w:t xml:space="preserve"> </w:t>
      </w:r>
      <w:proofErr w:type="gramEnd"/>
    </w:p>
    <w:p w14:paraId="32F8796F" w14:textId="77777777" w:rsidR="00EE2BFF" w:rsidRPr="00FF0F7C" w:rsidRDefault="00EE2BFF" w:rsidP="00AB77D5">
      <w:pPr>
        <w:pStyle w:val="a4"/>
        <w:spacing w:line="240" w:lineRule="auto"/>
        <w:ind w:left="0" w:firstLine="709"/>
        <w:jc w:val="both"/>
        <w:rPr>
          <w:rFonts w:ascii="Times New Roman" w:hAnsi="Times New Roman" w:cs="Times New Roman"/>
          <w:sz w:val="28"/>
          <w:szCs w:val="28"/>
        </w:rPr>
      </w:pPr>
      <w:r w:rsidRPr="00FF0F7C">
        <w:rPr>
          <w:rFonts w:ascii="Times New Roman" w:hAnsi="Times New Roman" w:cs="Times New Roman"/>
          <w:sz w:val="28"/>
          <w:szCs w:val="28"/>
        </w:rPr>
        <w:t xml:space="preserve">Для наглядности представим изложенную информацию в виде таблицы: </w:t>
      </w:r>
    </w:p>
    <w:p w14:paraId="015778CF" w14:textId="77777777" w:rsidR="00EE2BFF" w:rsidRPr="00FF0F7C" w:rsidRDefault="00EE2BFF" w:rsidP="00EE2BFF">
      <w:pPr>
        <w:spacing w:line="240" w:lineRule="auto"/>
        <w:jc w:val="both"/>
        <w:rPr>
          <w:rFonts w:ascii="Times New Roman" w:hAnsi="Times New Roman" w:cs="Times New Roman"/>
          <w:sz w:val="28"/>
          <w:szCs w:val="28"/>
        </w:rPr>
      </w:pPr>
      <w:r w:rsidRPr="00FF0F7C">
        <w:rPr>
          <w:rFonts w:ascii="Times New Roman" w:hAnsi="Times New Roman" w:cs="Times New Roman"/>
          <w:sz w:val="28"/>
          <w:szCs w:val="28"/>
        </w:rPr>
        <w:t>Таблица 3 – Перечень узкоспециальных терминов</w:t>
      </w:r>
    </w:p>
    <w:tbl>
      <w:tblPr>
        <w:tblStyle w:val="a8"/>
        <w:tblW w:w="0" w:type="auto"/>
        <w:tblLook w:val="04A0" w:firstRow="1" w:lastRow="0" w:firstColumn="1" w:lastColumn="0" w:noHBand="0" w:noVBand="1"/>
      </w:tblPr>
      <w:tblGrid>
        <w:gridCol w:w="2507"/>
        <w:gridCol w:w="1883"/>
        <w:gridCol w:w="1764"/>
        <w:gridCol w:w="1795"/>
        <w:gridCol w:w="1905"/>
      </w:tblGrid>
      <w:tr w:rsidR="00EE2BFF" w:rsidRPr="00FF0F7C" w14:paraId="60A94C29" w14:textId="77777777" w:rsidTr="00FC5806">
        <w:tc>
          <w:tcPr>
            <w:tcW w:w="1914" w:type="dxa"/>
            <w:tcBorders>
              <w:top w:val="single" w:sz="4" w:space="0" w:color="auto"/>
              <w:left w:val="single" w:sz="4" w:space="0" w:color="auto"/>
              <w:bottom w:val="single" w:sz="4" w:space="0" w:color="auto"/>
              <w:right w:val="single" w:sz="4" w:space="0" w:color="auto"/>
            </w:tcBorders>
            <w:hideMark/>
          </w:tcPr>
          <w:p w14:paraId="13C25CBE" w14:textId="77777777" w:rsidR="00EE2BFF" w:rsidRPr="00FF0F7C" w:rsidRDefault="00EE2BFF" w:rsidP="00FC5806">
            <w:pPr>
              <w:pStyle w:val="a4"/>
              <w:spacing w:line="240" w:lineRule="auto"/>
              <w:ind w:left="0"/>
              <w:jc w:val="both"/>
              <w:rPr>
                <w:rFonts w:ascii="Times New Roman" w:hAnsi="Times New Roman" w:cs="Times New Roman"/>
                <w:b/>
                <w:sz w:val="20"/>
                <w:szCs w:val="20"/>
                <w:lang w:eastAsia="en-US"/>
              </w:rPr>
            </w:pPr>
            <w:r w:rsidRPr="00FF0F7C">
              <w:rPr>
                <w:rFonts w:ascii="Times New Roman" w:hAnsi="Times New Roman" w:cs="Times New Roman"/>
                <w:b/>
                <w:sz w:val="20"/>
                <w:szCs w:val="20"/>
                <w:lang w:eastAsia="en-US"/>
              </w:rPr>
              <w:t>Термины-компоненты фоновых знаний магистрантов:</w:t>
            </w:r>
          </w:p>
        </w:tc>
        <w:tc>
          <w:tcPr>
            <w:tcW w:w="1914" w:type="dxa"/>
            <w:tcBorders>
              <w:top w:val="single" w:sz="4" w:space="0" w:color="auto"/>
              <w:left w:val="single" w:sz="4" w:space="0" w:color="auto"/>
              <w:bottom w:val="single" w:sz="4" w:space="0" w:color="auto"/>
              <w:right w:val="single" w:sz="4" w:space="0" w:color="auto"/>
            </w:tcBorders>
            <w:hideMark/>
          </w:tcPr>
          <w:p w14:paraId="226C99B4" w14:textId="77777777" w:rsidR="00EE2BFF" w:rsidRPr="00FF0F7C" w:rsidRDefault="00EE2BFF" w:rsidP="00FC5806">
            <w:pPr>
              <w:pStyle w:val="a4"/>
              <w:spacing w:line="240" w:lineRule="auto"/>
              <w:ind w:left="0"/>
              <w:jc w:val="both"/>
              <w:rPr>
                <w:rFonts w:ascii="Times New Roman" w:hAnsi="Times New Roman" w:cs="Times New Roman"/>
                <w:b/>
                <w:sz w:val="20"/>
                <w:szCs w:val="20"/>
                <w:lang w:eastAsia="en-US"/>
              </w:rPr>
            </w:pPr>
            <w:r w:rsidRPr="00FF0F7C">
              <w:rPr>
                <w:rFonts w:ascii="Times New Roman" w:hAnsi="Times New Roman" w:cs="Times New Roman"/>
                <w:b/>
                <w:sz w:val="20"/>
                <w:szCs w:val="20"/>
                <w:lang w:eastAsia="en-US"/>
              </w:rPr>
              <w:t>Термины по предмету и объекту исследований</w:t>
            </w:r>
          </w:p>
        </w:tc>
        <w:tc>
          <w:tcPr>
            <w:tcW w:w="1914" w:type="dxa"/>
            <w:tcBorders>
              <w:top w:val="single" w:sz="4" w:space="0" w:color="auto"/>
              <w:left w:val="single" w:sz="4" w:space="0" w:color="auto"/>
              <w:bottom w:val="single" w:sz="4" w:space="0" w:color="auto"/>
              <w:right w:val="single" w:sz="4" w:space="0" w:color="auto"/>
            </w:tcBorders>
            <w:hideMark/>
          </w:tcPr>
          <w:p w14:paraId="3B51419B" w14:textId="77777777" w:rsidR="00EE2BFF" w:rsidRPr="00FF0F7C" w:rsidRDefault="00EE2BFF" w:rsidP="00FC5806">
            <w:pPr>
              <w:pStyle w:val="a4"/>
              <w:spacing w:line="240" w:lineRule="auto"/>
              <w:ind w:left="0"/>
              <w:jc w:val="both"/>
              <w:rPr>
                <w:rFonts w:ascii="Times New Roman" w:hAnsi="Times New Roman" w:cs="Times New Roman"/>
                <w:b/>
                <w:sz w:val="20"/>
                <w:szCs w:val="20"/>
                <w:lang w:eastAsia="en-US"/>
              </w:rPr>
            </w:pPr>
            <w:r w:rsidRPr="00FF0F7C">
              <w:rPr>
                <w:rFonts w:ascii="Times New Roman" w:hAnsi="Times New Roman" w:cs="Times New Roman"/>
                <w:b/>
                <w:sz w:val="20"/>
                <w:szCs w:val="20"/>
                <w:lang w:eastAsia="en-US"/>
              </w:rPr>
              <w:t>Термины по субъекту исследований</w:t>
            </w:r>
          </w:p>
        </w:tc>
        <w:tc>
          <w:tcPr>
            <w:tcW w:w="1914" w:type="dxa"/>
            <w:tcBorders>
              <w:top w:val="single" w:sz="4" w:space="0" w:color="auto"/>
              <w:left w:val="single" w:sz="4" w:space="0" w:color="auto"/>
              <w:bottom w:val="single" w:sz="4" w:space="0" w:color="auto"/>
              <w:right w:val="single" w:sz="4" w:space="0" w:color="auto"/>
            </w:tcBorders>
            <w:hideMark/>
          </w:tcPr>
          <w:p w14:paraId="374EA3C6" w14:textId="77777777" w:rsidR="00EE2BFF" w:rsidRPr="00FF0F7C" w:rsidRDefault="00EE2BFF" w:rsidP="00FC5806">
            <w:pPr>
              <w:pStyle w:val="a4"/>
              <w:spacing w:line="240" w:lineRule="auto"/>
              <w:ind w:left="0"/>
              <w:jc w:val="both"/>
              <w:rPr>
                <w:rFonts w:ascii="Times New Roman" w:hAnsi="Times New Roman" w:cs="Times New Roman"/>
                <w:b/>
                <w:sz w:val="20"/>
                <w:szCs w:val="20"/>
                <w:lang w:eastAsia="en-US"/>
              </w:rPr>
            </w:pPr>
            <w:r w:rsidRPr="00FF0F7C">
              <w:rPr>
                <w:rFonts w:ascii="Times New Roman" w:hAnsi="Times New Roman" w:cs="Times New Roman"/>
                <w:b/>
                <w:sz w:val="20"/>
                <w:szCs w:val="20"/>
                <w:lang w:eastAsia="en-US"/>
              </w:rPr>
              <w:t>Термины по методике исследований</w:t>
            </w:r>
          </w:p>
        </w:tc>
        <w:tc>
          <w:tcPr>
            <w:tcW w:w="1915" w:type="dxa"/>
            <w:tcBorders>
              <w:top w:val="single" w:sz="4" w:space="0" w:color="auto"/>
              <w:left w:val="single" w:sz="4" w:space="0" w:color="auto"/>
              <w:bottom w:val="single" w:sz="4" w:space="0" w:color="auto"/>
              <w:right w:val="single" w:sz="4" w:space="0" w:color="auto"/>
            </w:tcBorders>
            <w:hideMark/>
          </w:tcPr>
          <w:p w14:paraId="5EEDB799" w14:textId="77777777" w:rsidR="00EE2BFF" w:rsidRPr="00FF0F7C" w:rsidRDefault="00EE2BFF" w:rsidP="00FC5806">
            <w:pPr>
              <w:pStyle w:val="a4"/>
              <w:spacing w:line="240" w:lineRule="auto"/>
              <w:ind w:left="0"/>
              <w:jc w:val="both"/>
              <w:rPr>
                <w:rFonts w:ascii="Times New Roman" w:hAnsi="Times New Roman" w:cs="Times New Roman"/>
                <w:b/>
                <w:sz w:val="20"/>
                <w:szCs w:val="20"/>
                <w:lang w:eastAsia="en-US"/>
              </w:rPr>
            </w:pPr>
            <w:r w:rsidRPr="00FF0F7C">
              <w:rPr>
                <w:rFonts w:ascii="Times New Roman" w:hAnsi="Times New Roman" w:cs="Times New Roman"/>
                <w:b/>
                <w:sz w:val="20"/>
                <w:szCs w:val="20"/>
                <w:lang w:eastAsia="en-US"/>
              </w:rPr>
              <w:t>Термины по инструментам и результатам  исследований</w:t>
            </w:r>
          </w:p>
        </w:tc>
      </w:tr>
      <w:tr w:rsidR="00EE2BFF" w:rsidRPr="00FF0F7C" w14:paraId="34FAB8BE" w14:textId="77777777" w:rsidTr="00FC5806">
        <w:tc>
          <w:tcPr>
            <w:tcW w:w="1914" w:type="dxa"/>
            <w:tcBorders>
              <w:top w:val="single" w:sz="4" w:space="0" w:color="auto"/>
              <w:left w:val="single" w:sz="4" w:space="0" w:color="auto"/>
              <w:bottom w:val="single" w:sz="4" w:space="0" w:color="auto"/>
              <w:right w:val="single" w:sz="4" w:space="0" w:color="auto"/>
            </w:tcBorders>
            <w:hideMark/>
          </w:tcPr>
          <w:p w14:paraId="59DBAA18" w14:textId="77777777" w:rsidR="00EE2BFF" w:rsidRPr="00FF0F7C" w:rsidRDefault="00EE2BFF" w:rsidP="00FC5806">
            <w:pPr>
              <w:pStyle w:val="a4"/>
              <w:spacing w:line="240" w:lineRule="auto"/>
              <w:ind w:left="0"/>
              <w:jc w:val="both"/>
              <w:rPr>
                <w:rFonts w:ascii="Times New Roman" w:hAnsi="Times New Roman" w:cs="Times New Roman"/>
                <w:sz w:val="20"/>
                <w:szCs w:val="20"/>
                <w:lang w:eastAsia="en-US"/>
              </w:rPr>
            </w:pPr>
            <w:r w:rsidRPr="00FF0F7C">
              <w:rPr>
                <w:rFonts w:ascii="Times New Roman" w:hAnsi="Times New Roman" w:cs="Times New Roman"/>
                <w:sz w:val="20"/>
                <w:szCs w:val="20"/>
                <w:lang w:eastAsia="en-US"/>
              </w:rPr>
              <w:t xml:space="preserve">Язык, речь, стиль, термин, парадигма, антропоцентрическая парадигма, когнитивная лингвистика, категоризация, концептуализация, когниция, концепт, концептосфера, дискурс, ассоциация; ассоциат, лингвистический анализ, литературоведческий анализ, стилистический анализ, комплексный (филологический) анализ, функциональный стиль, художественный стиль, </w:t>
            </w:r>
            <w:r w:rsidRPr="00FF0F7C">
              <w:rPr>
                <w:rFonts w:ascii="Times New Roman" w:hAnsi="Times New Roman" w:cs="Times New Roman"/>
                <w:sz w:val="20"/>
                <w:szCs w:val="20"/>
                <w:lang w:eastAsia="en-US"/>
              </w:rPr>
              <w:lastRenderedPageBreak/>
              <w:t xml:space="preserve">публицистический стиль, официально-деловой стиль, научный стиль, разговорный стиль, литературный язык, нормированная лексика, ненормированная лексика, общеупотребительные слова, общенаучные термины, узкоспециальные термины, специальная лексика, текст, лингвистика текста, функционально-семантический тип текста, описание, повествование, рассуждение,  структурно-семантический подход, коммуникативный (функциональный) подход, функционально-стилистический подход, социально-прагматический подход, </w:t>
            </w:r>
            <w:r w:rsidRPr="00FF0F7C">
              <w:rPr>
                <w:rFonts w:ascii="Times New Roman" w:hAnsi="Times New Roman" w:cs="Times New Roman"/>
                <w:bCs/>
                <w:sz w:val="20"/>
                <w:szCs w:val="20"/>
                <w:lang w:eastAsia="en-US"/>
              </w:rPr>
              <w:t xml:space="preserve">междисциплинарный подход, лингвокультурологический подход, линвокогнитивный подход, </w:t>
            </w:r>
            <w:r w:rsidRPr="00FF0F7C">
              <w:rPr>
                <w:rFonts w:ascii="Times New Roman" w:hAnsi="Times New Roman" w:cs="Times New Roman"/>
                <w:b/>
                <w:bCs/>
                <w:sz w:val="20"/>
                <w:szCs w:val="20"/>
                <w:lang w:eastAsia="en-US"/>
              </w:rPr>
              <w:t xml:space="preserve"> </w:t>
            </w:r>
            <w:r w:rsidRPr="00FF0F7C">
              <w:rPr>
                <w:rFonts w:ascii="Times New Roman" w:hAnsi="Times New Roman" w:cs="Times New Roman"/>
                <w:sz w:val="20"/>
                <w:szCs w:val="20"/>
                <w:lang w:eastAsia="en-US"/>
              </w:rPr>
              <w:t>когнитивно-дискурсивный подход; антропоцентризм, функционализм, когнитивизм, интегративность, интертекстуальность, пропозиция, пропозитивность</w:t>
            </w:r>
          </w:p>
        </w:tc>
        <w:tc>
          <w:tcPr>
            <w:tcW w:w="1914" w:type="dxa"/>
            <w:tcBorders>
              <w:top w:val="single" w:sz="4" w:space="0" w:color="auto"/>
              <w:left w:val="single" w:sz="4" w:space="0" w:color="auto"/>
              <w:bottom w:val="single" w:sz="4" w:space="0" w:color="auto"/>
              <w:right w:val="single" w:sz="4" w:space="0" w:color="auto"/>
            </w:tcBorders>
            <w:hideMark/>
          </w:tcPr>
          <w:p w14:paraId="5B193575" w14:textId="77777777" w:rsidR="00EE2BFF" w:rsidRPr="00FF0F7C" w:rsidRDefault="00EE2BFF" w:rsidP="00FC5806">
            <w:pPr>
              <w:pStyle w:val="a4"/>
              <w:spacing w:line="240" w:lineRule="auto"/>
              <w:ind w:left="0"/>
              <w:jc w:val="both"/>
              <w:rPr>
                <w:rFonts w:ascii="Times New Roman" w:hAnsi="Times New Roman" w:cs="Times New Roman"/>
                <w:sz w:val="20"/>
                <w:szCs w:val="20"/>
                <w:lang w:eastAsia="en-US"/>
              </w:rPr>
            </w:pPr>
            <w:proofErr w:type="gramStart"/>
            <w:r w:rsidRPr="00FF0F7C">
              <w:rPr>
                <w:rFonts w:ascii="Times New Roman" w:hAnsi="Times New Roman" w:cs="Times New Roman"/>
                <w:sz w:val="20"/>
                <w:szCs w:val="20"/>
                <w:lang w:eastAsia="en-US"/>
              </w:rPr>
              <w:lastRenderedPageBreak/>
              <w:t xml:space="preserve">картина мира, концептуальная картина мира, языковая картина мира, наивная картина мира, национальная картина мира, индивидуально-авторская картина мира, контаминированная картина мира; идиостиль, творческий контекст, дискурс, концептосфера, </w:t>
            </w:r>
            <w:r w:rsidRPr="00FF0F7C">
              <w:rPr>
                <w:rFonts w:ascii="Times New Roman" w:hAnsi="Times New Roman" w:cs="Times New Roman"/>
                <w:sz w:val="20"/>
                <w:szCs w:val="20"/>
                <w:lang w:eastAsia="en-US"/>
              </w:rPr>
              <w:lastRenderedPageBreak/>
              <w:t>интерпретация текста,  (художественный дискурс, политический дискурс, публицистический дискурс, рекламный дискурс, научный дискурс, педагогический дискурс, академический дискурс, образовательный дискурс)</w:t>
            </w:r>
            <w:proofErr w:type="gramEnd"/>
          </w:p>
        </w:tc>
        <w:tc>
          <w:tcPr>
            <w:tcW w:w="1914" w:type="dxa"/>
            <w:tcBorders>
              <w:top w:val="single" w:sz="4" w:space="0" w:color="auto"/>
              <w:left w:val="single" w:sz="4" w:space="0" w:color="auto"/>
              <w:bottom w:val="single" w:sz="4" w:space="0" w:color="auto"/>
              <w:right w:val="single" w:sz="4" w:space="0" w:color="auto"/>
            </w:tcBorders>
            <w:hideMark/>
          </w:tcPr>
          <w:p w14:paraId="7124A211" w14:textId="77777777" w:rsidR="00EE2BFF" w:rsidRPr="00FF0F7C" w:rsidRDefault="00EE2BFF" w:rsidP="00FC5806">
            <w:pPr>
              <w:pStyle w:val="a4"/>
              <w:spacing w:line="240" w:lineRule="auto"/>
              <w:ind w:left="0"/>
              <w:jc w:val="both"/>
              <w:rPr>
                <w:rFonts w:ascii="Times New Roman" w:hAnsi="Times New Roman" w:cs="Times New Roman"/>
                <w:sz w:val="20"/>
                <w:szCs w:val="20"/>
                <w:lang w:eastAsia="en-US"/>
              </w:rPr>
            </w:pPr>
            <w:r w:rsidRPr="00FF0F7C">
              <w:rPr>
                <w:rFonts w:ascii="Times New Roman" w:hAnsi="Times New Roman" w:cs="Times New Roman"/>
                <w:sz w:val="20"/>
                <w:szCs w:val="20"/>
                <w:lang w:eastAsia="en-US"/>
              </w:rPr>
              <w:lastRenderedPageBreak/>
              <w:t>языковая личность, профессиональная языковая личность, индивидуальная личность, коллективная личность, автор, писатель, повествователь, образ автора, лирический герой, персонаж, русскоязычный писатель, писатель-</w:t>
            </w:r>
            <w:r w:rsidRPr="00FF0F7C">
              <w:rPr>
                <w:rFonts w:ascii="Times New Roman" w:hAnsi="Times New Roman" w:cs="Times New Roman"/>
                <w:sz w:val="20"/>
                <w:szCs w:val="20"/>
                <w:lang w:eastAsia="en-US"/>
              </w:rPr>
              <w:lastRenderedPageBreak/>
              <w:t xml:space="preserve">билингв, говорящий, слушающий, </w:t>
            </w:r>
            <w:r w:rsidRPr="00FF0F7C">
              <w:rPr>
                <w:rFonts w:ascii="Times New Roman" w:hAnsi="Times New Roman" w:cs="Times New Roman"/>
                <w:sz w:val="20"/>
                <w:szCs w:val="20"/>
                <w:lang w:val="en-US" w:eastAsia="en-US"/>
              </w:rPr>
              <w:t>homo</w:t>
            </w:r>
            <w:r w:rsidRPr="00FF0F7C">
              <w:rPr>
                <w:rFonts w:ascii="Times New Roman" w:hAnsi="Times New Roman" w:cs="Times New Roman"/>
                <w:sz w:val="20"/>
                <w:szCs w:val="20"/>
                <w:lang w:eastAsia="en-US"/>
              </w:rPr>
              <w:t xml:space="preserve"> </w:t>
            </w:r>
            <w:r w:rsidRPr="00FF0F7C">
              <w:rPr>
                <w:rFonts w:ascii="Times New Roman" w:hAnsi="Times New Roman" w:cs="Times New Roman"/>
                <w:sz w:val="20"/>
                <w:szCs w:val="20"/>
                <w:lang w:val="en-US" w:eastAsia="en-US"/>
              </w:rPr>
              <w:t>sapiens</w:t>
            </w:r>
            <w:r w:rsidRPr="00FF0F7C">
              <w:rPr>
                <w:rFonts w:ascii="Times New Roman" w:hAnsi="Times New Roman" w:cs="Times New Roman"/>
                <w:sz w:val="20"/>
                <w:szCs w:val="20"/>
                <w:lang w:eastAsia="en-US"/>
              </w:rPr>
              <w:t>, адресат, адресант, респондент, испытуемый, экспериментатор</w:t>
            </w:r>
          </w:p>
        </w:tc>
        <w:tc>
          <w:tcPr>
            <w:tcW w:w="1914" w:type="dxa"/>
            <w:tcBorders>
              <w:top w:val="single" w:sz="4" w:space="0" w:color="auto"/>
              <w:left w:val="single" w:sz="4" w:space="0" w:color="auto"/>
              <w:bottom w:val="single" w:sz="4" w:space="0" w:color="auto"/>
              <w:right w:val="single" w:sz="4" w:space="0" w:color="auto"/>
            </w:tcBorders>
            <w:hideMark/>
          </w:tcPr>
          <w:p w14:paraId="256A5AD7" w14:textId="77777777" w:rsidR="00EE2BFF" w:rsidRPr="00FF0F7C" w:rsidRDefault="00EE2BFF" w:rsidP="00FC5806">
            <w:pPr>
              <w:pStyle w:val="a4"/>
              <w:spacing w:line="240" w:lineRule="auto"/>
              <w:ind w:left="0"/>
              <w:jc w:val="both"/>
              <w:rPr>
                <w:rFonts w:ascii="Times New Roman" w:hAnsi="Times New Roman" w:cs="Times New Roman"/>
                <w:sz w:val="20"/>
                <w:szCs w:val="20"/>
                <w:lang w:eastAsia="en-US"/>
              </w:rPr>
            </w:pPr>
            <w:r w:rsidRPr="00FF0F7C">
              <w:rPr>
                <w:rFonts w:ascii="Times New Roman" w:hAnsi="Times New Roman" w:cs="Times New Roman"/>
                <w:sz w:val="20"/>
                <w:szCs w:val="20"/>
                <w:lang w:eastAsia="en-US"/>
              </w:rPr>
              <w:lastRenderedPageBreak/>
              <w:t xml:space="preserve">метод, методика, методология, технология, алгоритм; методы общенаучные (анализ, синтез, наблюдение, обобщение, систематизация, классификация, сравнение, сопоставление, описание), частные методы (метод «слово-образ», биографический </w:t>
            </w:r>
            <w:r w:rsidRPr="00FF0F7C">
              <w:rPr>
                <w:rFonts w:ascii="Times New Roman" w:hAnsi="Times New Roman" w:cs="Times New Roman"/>
                <w:sz w:val="20"/>
                <w:szCs w:val="20"/>
                <w:lang w:eastAsia="en-US"/>
              </w:rPr>
              <w:lastRenderedPageBreak/>
              <w:t>метод, эмотивный метод и др.); метод дискурсивного анализа (дискурс-анализ), метод концептуального анализа, метод комплексного (филологического) анализа; метод эксперимента (анкетирование, ассоциативный эксперимент, свободный ассоциативный эксперимент, направленный ассоциативный эксперимент, цепочный ассоциативный эксперимент);   метод моделирования, метод картирования</w:t>
            </w:r>
          </w:p>
        </w:tc>
        <w:tc>
          <w:tcPr>
            <w:tcW w:w="1915" w:type="dxa"/>
            <w:tcBorders>
              <w:top w:val="single" w:sz="4" w:space="0" w:color="auto"/>
              <w:left w:val="single" w:sz="4" w:space="0" w:color="auto"/>
              <w:bottom w:val="single" w:sz="4" w:space="0" w:color="auto"/>
              <w:right w:val="single" w:sz="4" w:space="0" w:color="auto"/>
            </w:tcBorders>
            <w:hideMark/>
          </w:tcPr>
          <w:p w14:paraId="7C2BBCE6" w14:textId="77777777" w:rsidR="00EE2BFF" w:rsidRPr="00FF0F7C" w:rsidRDefault="00EE2BFF" w:rsidP="00FC5806">
            <w:pPr>
              <w:pStyle w:val="a4"/>
              <w:spacing w:line="240" w:lineRule="auto"/>
              <w:ind w:left="0"/>
              <w:jc w:val="both"/>
              <w:rPr>
                <w:rFonts w:ascii="Times New Roman" w:hAnsi="Times New Roman" w:cs="Times New Roman"/>
                <w:sz w:val="20"/>
                <w:szCs w:val="20"/>
                <w:lang w:eastAsia="en-US"/>
              </w:rPr>
            </w:pPr>
            <w:proofErr w:type="gramStart"/>
            <w:r w:rsidRPr="00FF0F7C">
              <w:rPr>
                <w:rFonts w:ascii="Times New Roman" w:hAnsi="Times New Roman" w:cs="Times New Roman"/>
                <w:sz w:val="20"/>
                <w:szCs w:val="20"/>
                <w:lang w:eastAsia="en-US"/>
              </w:rPr>
              <w:lastRenderedPageBreak/>
              <w:t xml:space="preserve">анкета, опрос, глоссарий, эссе, портфолио; семантическое поле/пространство, семантический радиус, синтагматические отношения, парадигматические отношения, ключевое слово, доминанта,  слово-стимул, слово-реакция; модель, ядро, приядерная зона (базовый </w:t>
            </w:r>
            <w:r w:rsidRPr="00FF0F7C">
              <w:rPr>
                <w:rFonts w:ascii="Times New Roman" w:hAnsi="Times New Roman" w:cs="Times New Roman"/>
                <w:sz w:val="20"/>
                <w:szCs w:val="20"/>
                <w:lang w:eastAsia="en-US"/>
              </w:rPr>
              <w:lastRenderedPageBreak/>
              <w:t>слой), периферия (ближняя, дальняя); денотат-карта, интеллект-карта, когнитивная карта; тезаурус (терминологическая составляющая профессиональной подготовки специалиста), словарь</w:t>
            </w:r>
            <w:proofErr w:type="gramEnd"/>
          </w:p>
        </w:tc>
      </w:tr>
    </w:tbl>
    <w:p w14:paraId="118E2E2A" w14:textId="77777777" w:rsidR="00EE2BFF" w:rsidRPr="00FF0F7C" w:rsidRDefault="00EE2BFF" w:rsidP="00AB77D5">
      <w:pPr>
        <w:pStyle w:val="a4"/>
        <w:spacing w:line="240" w:lineRule="auto"/>
        <w:ind w:left="0" w:firstLine="709"/>
        <w:jc w:val="both"/>
        <w:rPr>
          <w:rFonts w:ascii="Times New Roman" w:hAnsi="Times New Roman" w:cs="Times New Roman"/>
          <w:sz w:val="28"/>
          <w:szCs w:val="28"/>
        </w:rPr>
      </w:pPr>
    </w:p>
    <w:p w14:paraId="168DAC45" w14:textId="77777777" w:rsidR="00917143" w:rsidRPr="00FF0F7C" w:rsidRDefault="00917143" w:rsidP="00AB77D5">
      <w:pPr>
        <w:pStyle w:val="a9"/>
        <w:shd w:val="clear" w:color="auto" w:fill="FFFFFF"/>
        <w:spacing w:before="0" w:beforeAutospacing="0" w:after="0" w:afterAutospacing="0"/>
        <w:ind w:firstLine="709"/>
        <w:jc w:val="both"/>
        <w:rPr>
          <w:sz w:val="28"/>
          <w:szCs w:val="28"/>
        </w:rPr>
      </w:pPr>
      <w:r w:rsidRPr="00FF0F7C">
        <w:rPr>
          <w:sz w:val="28"/>
          <w:szCs w:val="28"/>
        </w:rPr>
        <w:t xml:space="preserve">Разработка словаря-тезауруса </w:t>
      </w:r>
      <w:r w:rsidR="004D56AD" w:rsidRPr="00FF0F7C">
        <w:rPr>
          <w:sz w:val="28"/>
          <w:szCs w:val="28"/>
        </w:rPr>
        <w:t>лингвистических</w:t>
      </w:r>
      <w:r w:rsidRPr="00FF0F7C">
        <w:rPr>
          <w:sz w:val="28"/>
          <w:szCs w:val="28"/>
        </w:rPr>
        <w:t xml:space="preserve"> терминов в рамках данного курса включает следующие этапы: </w:t>
      </w:r>
    </w:p>
    <w:p w14:paraId="54169095" w14:textId="77777777" w:rsidR="00917143" w:rsidRPr="00FF0F7C" w:rsidRDefault="00917143" w:rsidP="00AB77D5">
      <w:pPr>
        <w:pStyle w:val="a9"/>
        <w:shd w:val="clear" w:color="auto" w:fill="FFFFFF"/>
        <w:spacing w:before="0" w:beforeAutospacing="0" w:after="0" w:afterAutospacing="0"/>
        <w:ind w:firstLine="709"/>
        <w:jc w:val="both"/>
        <w:rPr>
          <w:sz w:val="28"/>
          <w:szCs w:val="28"/>
        </w:rPr>
      </w:pPr>
      <w:r w:rsidRPr="00FF0F7C">
        <w:rPr>
          <w:sz w:val="28"/>
          <w:szCs w:val="28"/>
        </w:rPr>
        <w:t xml:space="preserve">1) глубокое и последовательное изучение лекций (15 тем лекций); </w:t>
      </w:r>
    </w:p>
    <w:p w14:paraId="00B582D8" w14:textId="77777777" w:rsidR="00917143" w:rsidRPr="00FF0F7C" w:rsidRDefault="00917143" w:rsidP="00AB77D5">
      <w:pPr>
        <w:pStyle w:val="a9"/>
        <w:shd w:val="clear" w:color="auto" w:fill="FFFFFF"/>
        <w:spacing w:before="0" w:beforeAutospacing="0" w:after="0" w:afterAutospacing="0"/>
        <w:ind w:firstLine="709"/>
        <w:jc w:val="both"/>
        <w:rPr>
          <w:sz w:val="28"/>
          <w:szCs w:val="28"/>
        </w:rPr>
      </w:pPr>
      <w:r w:rsidRPr="00FF0F7C">
        <w:rPr>
          <w:sz w:val="28"/>
          <w:szCs w:val="28"/>
        </w:rPr>
        <w:t>2) изучение материалов к семинарским занятиям, охватывающим учебники и учебные пособия (при их наличии), научных статей известных ученых по тематике лекций;</w:t>
      </w:r>
    </w:p>
    <w:p w14:paraId="4E693C5C" w14:textId="77777777" w:rsidR="00917143" w:rsidRPr="00FF0F7C" w:rsidRDefault="00917143" w:rsidP="00AB77D5">
      <w:pPr>
        <w:pStyle w:val="a9"/>
        <w:shd w:val="clear" w:color="auto" w:fill="FFFFFF"/>
        <w:spacing w:before="0" w:beforeAutospacing="0" w:after="0" w:afterAutospacing="0"/>
        <w:ind w:firstLine="709"/>
        <w:jc w:val="both"/>
        <w:rPr>
          <w:sz w:val="28"/>
          <w:szCs w:val="28"/>
        </w:rPr>
      </w:pPr>
      <w:r w:rsidRPr="00FF0F7C">
        <w:rPr>
          <w:sz w:val="28"/>
          <w:szCs w:val="28"/>
        </w:rPr>
        <w:t>3) исследование лексикографических источников стандартного или электронного формата</w:t>
      </w:r>
      <w:r w:rsidR="004D56AD" w:rsidRPr="00FF0F7C">
        <w:rPr>
          <w:sz w:val="28"/>
          <w:szCs w:val="28"/>
        </w:rPr>
        <w:t>;</w:t>
      </w:r>
    </w:p>
    <w:p w14:paraId="363D6F7D" w14:textId="77777777" w:rsidR="00917143" w:rsidRPr="00FF0F7C" w:rsidRDefault="00917143" w:rsidP="00AB77D5">
      <w:pPr>
        <w:pStyle w:val="a9"/>
        <w:shd w:val="clear" w:color="auto" w:fill="FFFFFF"/>
        <w:spacing w:before="0" w:beforeAutospacing="0" w:after="0" w:afterAutospacing="0"/>
        <w:ind w:firstLine="709"/>
        <w:jc w:val="both"/>
        <w:rPr>
          <w:sz w:val="28"/>
          <w:szCs w:val="28"/>
        </w:rPr>
      </w:pPr>
      <w:r w:rsidRPr="00FF0F7C">
        <w:rPr>
          <w:sz w:val="28"/>
          <w:szCs w:val="28"/>
        </w:rPr>
        <w:t xml:space="preserve">4) определение терминологического минимума и др. </w:t>
      </w:r>
    </w:p>
    <w:p w14:paraId="6DEADA16" w14:textId="77777777" w:rsidR="00917143" w:rsidRPr="00FF0F7C" w:rsidRDefault="00917143" w:rsidP="00AB77D5">
      <w:pPr>
        <w:pStyle w:val="a9"/>
        <w:shd w:val="clear" w:color="auto" w:fill="FFFFFF"/>
        <w:spacing w:before="0" w:beforeAutospacing="0" w:after="0" w:afterAutospacing="0"/>
        <w:ind w:firstLine="709"/>
        <w:jc w:val="both"/>
        <w:rPr>
          <w:sz w:val="28"/>
          <w:szCs w:val="28"/>
        </w:rPr>
      </w:pPr>
      <w:r w:rsidRPr="00FF0F7C">
        <w:rPr>
          <w:sz w:val="28"/>
          <w:szCs w:val="28"/>
        </w:rPr>
        <w:t xml:space="preserve">Календарно-тематический план из содержания силлабуса дисциплины «Исследовательские технологии дискурса» расположен в Приложении (см Приложение). </w:t>
      </w:r>
    </w:p>
    <w:p w14:paraId="65BD695D" w14:textId="77777777" w:rsidR="00917143" w:rsidRPr="00FF0F7C" w:rsidRDefault="00917143" w:rsidP="00AB77D5">
      <w:pPr>
        <w:pStyle w:val="a9"/>
        <w:shd w:val="clear" w:color="auto" w:fill="FFFFFF"/>
        <w:spacing w:before="0" w:beforeAutospacing="0" w:after="0" w:afterAutospacing="0"/>
        <w:ind w:firstLine="709"/>
        <w:jc w:val="both"/>
        <w:rPr>
          <w:sz w:val="28"/>
          <w:szCs w:val="28"/>
        </w:rPr>
      </w:pPr>
      <w:proofErr w:type="gramStart"/>
      <w:r w:rsidRPr="00FF0F7C">
        <w:rPr>
          <w:sz w:val="28"/>
          <w:szCs w:val="28"/>
        </w:rPr>
        <w:t xml:space="preserve">Следующим важным моментом работы над построением словаря-тезауруса являются лексикографические параметры оформления словарной статьи каждого ключевого термина, составляющие тезаурус по дисциплине, </w:t>
      </w:r>
      <w:r w:rsidRPr="00FF0F7C">
        <w:rPr>
          <w:sz w:val="28"/>
          <w:szCs w:val="28"/>
        </w:rPr>
        <w:lastRenderedPageBreak/>
        <w:t>определяющие  их значение в описании терминологической системы, место в определении семантических связей между терминами и др. В результате проделанной работы в ходе исследования структура словарной статьи тезауруса была представлена в соответствии со следующими параметрами:  1) вокабула (заголовочное слово): название термина</w:t>
      </w:r>
      <w:proofErr w:type="gramEnd"/>
      <w:r w:rsidRPr="00FF0F7C">
        <w:rPr>
          <w:sz w:val="28"/>
          <w:szCs w:val="28"/>
        </w:rPr>
        <w:t xml:space="preserve"> (отдельное</w:t>
      </w:r>
      <w:r w:rsidR="001B3920" w:rsidRPr="00FF0F7C">
        <w:rPr>
          <w:sz w:val="28"/>
          <w:szCs w:val="28"/>
        </w:rPr>
        <w:t xml:space="preserve"> слово или словосочетание); 2) этимология термина; 3) о</w:t>
      </w:r>
      <w:r w:rsidRPr="00FF0F7C">
        <w:rPr>
          <w:sz w:val="28"/>
          <w:szCs w:val="28"/>
        </w:rPr>
        <w:t xml:space="preserve">пределение термина </w:t>
      </w:r>
      <w:r w:rsidR="00470955" w:rsidRPr="00FF0F7C">
        <w:rPr>
          <w:sz w:val="28"/>
          <w:szCs w:val="28"/>
        </w:rPr>
        <w:t xml:space="preserve">                  </w:t>
      </w:r>
      <w:r w:rsidRPr="00FF0F7C">
        <w:rPr>
          <w:sz w:val="28"/>
          <w:szCs w:val="28"/>
        </w:rPr>
        <w:t xml:space="preserve">(источник, автор термина); 4) функционирование термина в научной сфере. </w:t>
      </w:r>
      <w:r w:rsidR="00470955" w:rsidRPr="00FF0F7C">
        <w:rPr>
          <w:sz w:val="28"/>
          <w:szCs w:val="28"/>
        </w:rPr>
        <w:t xml:space="preserve">Последовательность словарных статей представлены в алфавитном порядке по букве заголовочного слова. </w:t>
      </w:r>
      <w:r w:rsidRPr="00FF0F7C">
        <w:rPr>
          <w:sz w:val="28"/>
          <w:szCs w:val="28"/>
        </w:rPr>
        <w:t>Считаем, что избранные нами параметры не являются жестко закрепленными и статичными. Они могут меняться в зависимости от цели и задач составления тезауруса, от предпочтений самого автора и его методического видения структуры словаря. Это еще объясняется тем, что создание такого рода работ предполагает творческий потенциал авторов (Дубчинский В.,  Луков В., Никитина А. и др.).</w:t>
      </w:r>
    </w:p>
    <w:p w14:paraId="2E7FF9DD" w14:textId="77777777" w:rsidR="00917143" w:rsidRPr="00FF0F7C" w:rsidRDefault="00917143" w:rsidP="005313F4">
      <w:pPr>
        <w:pStyle w:val="a4"/>
        <w:spacing w:line="240" w:lineRule="auto"/>
        <w:ind w:left="0" w:firstLine="709"/>
        <w:jc w:val="both"/>
        <w:rPr>
          <w:rFonts w:ascii="Times New Roman" w:hAnsi="Times New Roman" w:cs="Times New Roman"/>
          <w:sz w:val="28"/>
          <w:szCs w:val="28"/>
        </w:rPr>
      </w:pPr>
      <w:r w:rsidRPr="00FF0F7C">
        <w:rPr>
          <w:rFonts w:ascii="Times New Roman" w:hAnsi="Times New Roman" w:cs="Times New Roman"/>
          <w:sz w:val="28"/>
          <w:szCs w:val="28"/>
        </w:rPr>
        <w:t xml:space="preserve">В качестве иллюстрации словарных статей приведем наиболее частотно употребляемые ключевые термины в современной лингвистике, в частности в рамках дисциплины «Исследовательские технологии дискурса». Нижепредставленный формат словарной статьи узкоспециальных терминов использован и при составлении содержания Словаря-тезауруса по  данной дисциплине </w:t>
      </w:r>
      <w:r w:rsidR="00F30E1A" w:rsidRPr="00FF0F7C">
        <w:rPr>
          <w:rFonts w:ascii="Times New Roman" w:hAnsi="Times New Roman" w:cs="Times New Roman"/>
          <w:sz w:val="28"/>
          <w:szCs w:val="28"/>
        </w:rPr>
        <w:t>[</w:t>
      </w:r>
      <w:r w:rsidR="002F6DBD" w:rsidRPr="00FF0F7C">
        <w:rPr>
          <w:rFonts w:ascii="Times New Roman" w:hAnsi="Times New Roman" w:cs="Times New Roman"/>
          <w:sz w:val="28"/>
          <w:szCs w:val="28"/>
        </w:rPr>
        <w:t>132</w:t>
      </w:r>
      <w:r w:rsidR="005313F4" w:rsidRPr="00FF0F7C">
        <w:rPr>
          <w:rFonts w:ascii="Times New Roman" w:hAnsi="Times New Roman" w:cs="Times New Roman"/>
          <w:sz w:val="28"/>
          <w:szCs w:val="28"/>
        </w:rPr>
        <w:t xml:space="preserve">]. </w:t>
      </w:r>
    </w:p>
    <w:p w14:paraId="7EA16E65" w14:textId="77777777" w:rsidR="00917143" w:rsidRPr="00FF0F7C" w:rsidRDefault="00917143" w:rsidP="00AB77D5">
      <w:pPr>
        <w:spacing w:after="0" w:line="240" w:lineRule="auto"/>
        <w:ind w:firstLine="709"/>
        <w:jc w:val="both"/>
        <w:rPr>
          <w:rFonts w:ascii="Times New Roman" w:eastAsiaTheme="minorEastAsia" w:hAnsi="Times New Roman" w:cs="Times New Roman"/>
          <w:sz w:val="28"/>
          <w:szCs w:val="28"/>
        </w:rPr>
      </w:pPr>
      <w:r w:rsidRPr="00FF0F7C">
        <w:rPr>
          <w:rFonts w:ascii="Times New Roman" w:hAnsi="Times New Roman" w:cs="Times New Roman"/>
          <w:b/>
          <w:sz w:val="28"/>
          <w:szCs w:val="28"/>
        </w:rPr>
        <w:t>АНТРОПОЦЕНТРИЧЕСКАЯ ПАРАДИГМА.</w:t>
      </w:r>
      <w:r w:rsidRPr="00FF0F7C">
        <w:rPr>
          <w:rFonts w:ascii="Times New Roman" w:eastAsiaTheme="minorEastAsia" w:hAnsi="Times New Roman" w:cs="Times New Roman"/>
          <w:b/>
          <w:sz w:val="28"/>
          <w:szCs w:val="28"/>
        </w:rPr>
        <w:t xml:space="preserve"> </w:t>
      </w:r>
      <w:r w:rsidRPr="00FF0F7C">
        <w:rPr>
          <w:rFonts w:ascii="Times New Roman" w:eastAsiaTheme="minorEastAsia" w:hAnsi="Times New Roman" w:cs="Times New Roman"/>
          <w:bCs/>
          <w:sz w:val="28"/>
          <w:szCs w:val="28"/>
        </w:rPr>
        <w:t>Антропоцентрическая,</w:t>
      </w:r>
      <w:r w:rsidRPr="00FF0F7C">
        <w:rPr>
          <w:rFonts w:ascii="Times New Roman" w:eastAsiaTheme="minorEastAsia" w:hAnsi="Times New Roman" w:cs="Times New Roman"/>
          <w:b/>
          <w:sz w:val="28"/>
          <w:szCs w:val="28"/>
        </w:rPr>
        <w:t xml:space="preserve"> </w:t>
      </w:r>
      <w:r w:rsidRPr="00FF0F7C">
        <w:rPr>
          <w:rFonts w:ascii="Times New Roman" w:eastAsiaTheme="minorEastAsia" w:hAnsi="Times New Roman" w:cs="Times New Roman"/>
          <w:sz w:val="28"/>
          <w:szCs w:val="28"/>
        </w:rPr>
        <w:t>прилагательное</w:t>
      </w:r>
      <w:r w:rsidRPr="00FF0F7C">
        <w:rPr>
          <w:rFonts w:ascii="Times New Roman" w:hAnsi="Times New Roman" w:cs="Times New Roman"/>
          <w:color w:val="303030"/>
          <w:sz w:val="28"/>
          <w:szCs w:val="28"/>
          <w:shd w:val="clear" w:color="auto" w:fill="FFFFFF"/>
        </w:rPr>
        <w:t xml:space="preserve">, означает что-либо, основанное на представлении о том, что человек является центральной, высшей целью мироздания (см: слово </w:t>
      </w:r>
      <w:r w:rsidRPr="00FF0F7C">
        <w:rPr>
          <w:rFonts w:ascii="Times New Roman" w:hAnsi="Times New Roman" w:cs="Times New Roman"/>
          <w:i/>
          <w:color w:val="303030"/>
          <w:sz w:val="28"/>
          <w:szCs w:val="28"/>
          <w:shd w:val="clear" w:color="auto" w:fill="FFFFFF"/>
        </w:rPr>
        <w:t>антропоцентризм</w:t>
      </w:r>
      <w:r w:rsidRPr="00FF0F7C">
        <w:rPr>
          <w:rFonts w:ascii="Times New Roman" w:hAnsi="Times New Roman" w:cs="Times New Roman"/>
          <w:color w:val="303030"/>
          <w:sz w:val="28"/>
          <w:szCs w:val="28"/>
          <w:shd w:val="clear" w:color="auto" w:fill="FFFFFF"/>
        </w:rPr>
        <w:t>).</w:t>
      </w:r>
      <w:r w:rsidRPr="00FF0F7C">
        <w:rPr>
          <w:rFonts w:ascii="Times New Roman" w:eastAsiaTheme="minorEastAsia" w:hAnsi="Times New Roman" w:cs="Times New Roman"/>
          <w:bCs/>
          <w:sz w:val="28"/>
          <w:szCs w:val="28"/>
        </w:rPr>
        <w:t xml:space="preserve"> Антропоцентрическая парадигма </w:t>
      </w:r>
      <w:r w:rsidRPr="00FF0F7C">
        <w:rPr>
          <w:rFonts w:ascii="Times New Roman" w:eastAsiaTheme="minorEastAsia" w:hAnsi="Times New Roman" w:cs="Times New Roman"/>
          <w:sz w:val="28"/>
          <w:szCs w:val="28"/>
        </w:rPr>
        <w:t xml:space="preserve">пополняет и накапливает </w:t>
      </w:r>
      <w:r w:rsidRPr="00FF0F7C">
        <w:rPr>
          <w:rFonts w:ascii="Times New Roman" w:eastAsiaTheme="minorEastAsia" w:hAnsi="Times New Roman" w:cs="Times New Roman"/>
          <w:bCs/>
          <w:sz w:val="28"/>
          <w:szCs w:val="28"/>
        </w:rPr>
        <w:t>знания о языке в связи с его носителем – индивидуумом и социумом</w:t>
      </w:r>
      <w:r w:rsidRPr="00FF0F7C">
        <w:rPr>
          <w:rFonts w:ascii="Times New Roman" w:eastAsiaTheme="minorEastAsia" w:hAnsi="Times New Roman" w:cs="Times New Roman"/>
          <w:b/>
          <w:bCs/>
          <w:sz w:val="28"/>
          <w:szCs w:val="28"/>
        </w:rPr>
        <w:t xml:space="preserve"> </w:t>
      </w:r>
      <w:r w:rsidRPr="00FF0F7C">
        <w:rPr>
          <w:rFonts w:ascii="Times New Roman" w:eastAsiaTheme="minorEastAsia" w:hAnsi="Times New Roman" w:cs="Times New Roman"/>
          <w:sz w:val="28"/>
          <w:szCs w:val="28"/>
        </w:rPr>
        <w:t>в их пространственно-временном континууме, в виде истории,  географии, культуры.  Это такая модель постановки проблем и их решений, в которой «</w:t>
      </w:r>
      <w:r w:rsidRPr="00FF0F7C">
        <w:rPr>
          <w:rFonts w:ascii="Times New Roman" w:eastAsiaTheme="minorEastAsia" w:hAnsi="Times New Roman" w:cs="Times New Roman"/>
          <w:bCs/>
          <w:sz w:val="28"/>
          <w:szCs w:val="28"/>
        </w:rPr>
        <w:t xml:space="preserve">человек становится точкой отсчета </w:t>
      </w:r>
      <w:r w:rsidRPr="00FF0F7C">
        <w:rPr>
          <w:rFonts w:ascii="Times New Roman" w:eastAsiaTheme="minorEastAsia" w:hAnsi="Times New Roman" w:cs="Times New Roman"/>
          <w:sz w:val="28"/>
          <w:szCs w:val="28"/>
        </w:rPr>
        <w:t>в анализе тех или иных явлений, что он вовлечен в этот анализ, определяя его перспективы и</w:t>
      </w:r>
      <w:r w:rsidR="00637F75" w:rsidRPr="00FF0F7C">
        <w:rPr>
          <w:rFonts w:ascii="Times New Roman" w:eastAsiaTheme="minorEastAsia" w:hAnsi="Times New Roman" w:cs="Times New Roman"/>
          <w:sz w:val="28"/>
          <w:szCs w:val="28"/>
        </w:rPr>
        <w:t xml:space="preserve"> конечные цели» [</w:t>
      </w:r>
      <w:r w:rsidR="002F6DBD" w:rsidRPr="00FF0F7C">
        <w:rPr>
          <w:rFonts w:ascii="Times New Roman" w:eastAsiaTheme="minorEastAsia" w:hAnsi="Times New Roman" w:cs="Times New Roman"/>
          <w:sz w:val="28"/>
          <w:szCs w:val="28"/>
        </w:rPr>
        <w:t>133</w:t>
      </w:r>
      <w:r w:rsidRPr="00FF0F7C">
        <w:rPr>
          <w:rFonts w:ascii="Times New Roman" w:eastAsiaTheme="minorEastAsia" w:hAnsi="Times New Roman" w:cs="Times New Roman"/>
          <w:sz w:val="28"/>
          <w:szCs w:val="28"/>
        </w:rPr>
        <w:t>, с.212]</w:t>
      </w:r>
      <w:r w:rsidR="00637F75" w:rsidRPr="00FF0F7C">
        <w:rPr>
          <w:rFonts w:ascii="Times New Roman" w:eastAsiaTheme="minorEastAsia" w:hAnsi="Times New Roman" w:cs="Times New Roman"/>
          <w:sz w:val="28"/>
          <w:szCs w:val="28"/>
        </w:rPr>
        <w:t>.</w:t>
      </w:r>
      <w:r w:rsidRPr="00FF0F7C">
        <w:rPr>
          <w:rFonts w:ascii="Times New Roman" w:eastAsiaTheme="minorEastAsia" w:hAnsi="Times New Roman" w:cs="Times New Roman"/>
          <w:sz w:val="28"/>
          <w:szCs w:val="28"/>
        </w:rPr>
        <w:t xml:space="preserve"> Иными словами интерес представляет уже не просто человек как таковой, а </w:t>
      </w:r>
      <w:r w:rsidRPr="00FF0F7C">
        <w:rPr>
          <w:rFonts w:ascii="Times New Roman" w:eastAsiaTheme="minorEastAsia" w:hAnsi="Times New Roman" w:cs="Times New Roman"/>
          <w:bCs/>
          <w:sz w:val="28"/>
          <w:szCs w:val="28"/>
        </w:rPr>
        <w:t>личность</w:t>
      </w:r>
      <w:r w:rsidRPr="00FF0F7C">
        <w:rPr>
          <w:rFonts w:ascii="Times New Roman" w:eastAsiaTheme="minorEastAsia" w:hAnsi="Times New Roman" w:cs="Times New Roman"/>
          <w:sz w:val="28"/>
          <w:szCs w:val="28"/>
        </w:rPr>
        <w:t xml:space="preserve"> </w:t>
      </w:r>
      <w:r w:rsidRPr="00FF0F7C">
        <w:rPr>
          <w:rFonts w:ascii="Times New Roman" w:eastAsiaTheme="minorEastAsia" w:hAnsi="Times New Roman" w:cs="Times New Roman"/>
          <w:bCs/>
          <w:sz w:val="28"/>
          <w:szCs w:val="28"/>
        </w:rPr>
        <w:t>–</w:t>
      </w:r>
      <w:r w:rsidRPr="00FF0F7C">
        <w:rPr>
          <w:rFonts w:ascii="Times New Roman" w:eastAsiaTheme="minorEastAsia" w:hAnsi="Times New Roman" w:cs="Times New Roman"/>
          <w:sz w:val="28"/>
          <w:szCs w:val="28"/>
        </w:rPr>
        <w:t xml:space="preserve"> </w:t>
      </w:r>
      <w:r w:rsidRPr="00FF0F7C">
        <w:rPr>
          <w:rFonts w:ascii="Times New Roman" w:eastAsiaTheme="minorEastAsia" w:hAnsi="Times New Roman" w:cs="Times New Roman"/>
          <w:bCs/>
          <w:sz w:val="28"/>
          <w:szCs w:val="28"/>
        </w:rPr>
        <w:t xml:space="preserve">конкретный человек как носитель культуры, сознания, языка, </w:t>
      </w:r>
      <w:r w:rsidRPr="00FF0F7C">
        <w:rPr>
          <w:rFonts w:ascii="Times New Roman" w:eastAsiaTheme="minorEastAsia" w:hAnsi="Times New Roman" w:cs="Times New Roman"/>
          <w:sz w:val="28"/>
          <w:szCs w:val="28"/>
        </w:rPr>
        <w:t>обладающий сложным внутренним миром и определенным отношением к судьбе, миру вещей и себе подобным.</w:t>
      </w:r>
    </w:p>
    <w:p w14:paraId="1215141A" w14:textId="77777777" w:rsidR="00917143" w:rsidRPr="00FF0F7C" w:rsidRDefault="00917143" w:rsidP="005D31AF">
      <w:pPr>
        <w:spacing w:after="0" w:line="240" w:lineRule="auto"/>
        <w:ind w:firstLine="709"/>
        <w:jc w:val="both"/>
        <w:rPr>
          <w:rFonts w:ascii="Times New Roman" w:hAnsi="Times New Roman" w:cs="Times New Roman"/>
          <w:sz w:val="28"/>
          <w:szCs w:val="28"/>
          <w:lang w:val="kk-KZ"/>
        </w:rPr>
      </w:pPr>
      <w:r w:rsidRPr="00FF0F7C">
        <w:rPr>
          <w:rFonts w:ascii="Times New Roman" w:hAnsi="Times New Roman" w:cs="Times New Roman"/>
          <w:sz w:val="28"/>
          <w:szCs w:val="28"/>
        </w:rPr>
        <w:t>Антропоцентрическая парадигма имеет глубокие исторические корни в науке. Идея создания науки о языке на антропологических началах, впервые была высказана В. фон Гумбольдтом. По его мнению, «изучение языка не исключает в себе конечной цели, а вместе со всеми прочими областями служит высшей и общей цели совместных устремлений человеческого духа, цели познания человеческим духом самого себя и своего отношения ко всему видимому и скрыто</w:t>
      </w:r>
      <w:r w:rsidR="00637F75" w:rsidRPr="00FF0F7C">
        <w:rPr>
          <w:rFonts w:ascii="Times New Roman" w:hAnsi="Times New Roman" w:cs="Times New Roman"/>
          <w:sz w:val="28"/>
          <w:szCs w:val="28"/>
        </w:rPr>
        <w:t>му вокруг себя» [</w:t>
      </w:r>
      <w:r w:rsidR="009E2781" w:rsidRPr="00FF0F7C">
        <w:rPr>
          <w:rFonts w:ascii="Times New Roman" w:hAnsi="Times New Roman" w:cs="Times New Roman"/>
          <w:sz w:val="28"/>
          <w:szCs w:val="28"/>
        </w:rPr>
        <w:t>134</w:t>
      </w:r>
      <w:r w:rsidRPr="00FF0F7C">
        <w:rPr>
          <w:rFonts w:ascii="Times New Roman" w:hAnsi="Times New Roman" w:cs="Times New Roman"/>
          <w:sz w:val="28"/>
          <w:szCs w:val="28"/>
        </w:rPr>
        <w:t>, с. 234]</w:t>
      </w:r>
      <w:r w:rsidR="00637F75" w:rsidRPr="00FF0F7C">
        <w:rPr>
          <w:rFonts w:ascii="Times New Roman" w:hAnsi="Times New Roman" w:cs="Times New Roman"/>
          <w:sz w:val="28"/>
          <w:szCs w:val="28"/>
        </w:rPr>
        <w:t>.</w:t>
      </w:r>
      <w:r w:rsidRPr="00FF0F7C">
        <w:rPr>
          <w:rFonts w:ascii="Times New Roman" w:hAnsi="Times New Roman" w:cs="Times New Roman"/>
          <w:sz w:val="28"/>
          <w:szCs w:val="28"/>
        </w:rPr>
        <w:t xml:space="preserve"> А.А. Потебня также отмечает антропоцентричный характер языка: «В действительности язык развивается только в обществе, и при этом не только потому, что человек есть всегда часть целого, к которому принадлежит, именно своего племени, народа, человечества, не только вследствие необходимости взаимного понимания как </w:t>
      </w:r>
      <w:r w:rsidRPr="00FF0F7C">
        <w:rPr>
          <w:rFonts w:ascii="Times New Roman" w:hAnsi="Times New Roman" w:cs="Times New Roman"/>
          <w:sz w:val="28"/>
          <w:szCs w:val="28"/>
        </w:rPr>
        <w:lastRenderedPageBreak/>
        <w:t xml:space="preserve">условия возможности общественных предприятий, но и потому, что человек понимает самого себя, только испытавши на других понятность своих слов» </w:t>
      </w:r>
      <w:r w:rsidR="00637F75" w:rsidRPr="00FF0F7C">
        <w:rPr>
          <w:rFonts w:ascii="Times New Roman" w:hAnsi="Times New Roman" w:cs="Times New Roman"/>
          <w:sz w:val="28"/>
          <w:szCs w:val="28"/>
        </w:rPr>
        <w:t>[</w:t>
      </w:r>
      <w:r w:rsidR="009E2781" w:rsidRPr="00FF0F7C">
        <w:rPr>
          <w:rFonts w:ascii="Times New Roman" w:hAnsi="Times New Roman" w:cs="Times New Roman"/>
          <w:sz w:val="28"/>
          <w:szCs w:val="28"/>
        </w:rPr>
        <w:t>135</w:t>
      </w:r>
      <w:r w:rsidRPr="00FF0F7C">
        <w:rPr>
          <w:rFonts w:ascii="Times New Roman" w:hAnsi="Times New Roman" w:cs="Times New Roman"/>
          <w:sz w:val="28"/>
          <w:szCs w:val="28"/>
        </w:rPr>
        <w:t>, с. 87].  Э. Бенвенист дал системное описание языка и ввел понятие автора и адресата в качестве необходимых компонентов. Ученый сформулировал тезис о неразрывной связи языка и человека так: «Невозможно отобразить человека без языка и изобретающего себе язык. В мире существует только человек с языком, человек, говорящий с другим человеком, и язык, таким образом, необходимо принадлежит самому определению человека. Именно в языке и благодаря языку человек конституируетс</w:t>
      </w:r>
      <w:r w:rsidR="00637F75" w:rsidRPr="00FF0F7C">
        <w:rPr>
          <w:rFonts w:ascii="Times New Roman" w:hAnsi="Times New Roman" w:cs="Times New Roman"/>
          <w:sz w:val="28"/>
          <w:szCs w:val="28"/>
        </w:rPr>
        <w:t>я как субъект» [</w:t>
      </w:r>
      <w:r w:rsidR="009E2781" w:rsidRPr="00FF0F7C">
        <w:rPr>
          <w:rFonts w:ascii="Times New Roman" w:hAnsi="Times New Roman" w:cs="Times New Roman"/>
          <w:sz w:val="28"/>
          <w:szCs w:val="28"/>
        </w:rPr>
        <w:t>136</w:t>
      </w:r>
      <w:r w:rsidRPr="00FF0F7C">
        <w:rPr>
          <w:rFonts w:ascii="Times New Roman" w:hAnsi="Times New Roman" w:cs="Times New Roman"/>
          <w:sz w:val="28"/>
          <w:szCs w:val="28"/>
        </w:rPr>
        <w:t xml:space="preserve">, с. 293]. </w:t>
      </w:r>
    </w:p>
    <w:p w14:paraId="4DB0E337" w14:textId="77777777" w:rsidR="00917143" w:rsidRPr="00FF0F7C" w:rsidRDefault="00917143" w:rsidP="00AB77D5">
      <w:pPr>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b/>
          <w:bCs/>
          <w:sz w:val="28"/>
          <w:szCs w:val="28"/>
        </w:rPr>
        <w:t xml:space="preserve">АНТРОПОЦЕНТРИЗМ. </w:t>
      </w:r>
      <w:r w:rsidRPr="00FF0F7C">
        <w:rPr>
          <w:rFonts w:ascii="Times New Roman" w:hAnsi="Times New Roman" w:cs="Times New Roman"/>
          <w:bCs/>
          <w:color w:val="202122"/>
          <w:sz w:val="28"/>
          <w:szCs w:val="28"/>
          <w:shd w:val="clear" w:color="auto" w:fill="FFFFFF"/>
        </w:rPr>
        <w:t>Антропоцентри́зм</w:t>
      </w:r>
      <w:r w:rsidRPr="00FF0F7C">
        <w:rPr>
          <w:rFonts w:ascii="Times New Roman" w:hAnsi="Times New Roman" w:cs="Times New Roman"/>
          <w:color w:val="202122"/>
          <w:sz w:val="28"/>
          <w:szCs w:val="28"/>
          <w:shd w:val="clear" w:color="auto" w:fill="FFFFFF"/>
        </w:rPr>
        <w:t> (от </w:t>
      </w:r>
      <w:hyperlink r:id="rId28" w:tooltip="Древнегреческий язык" w:history="1">
        <w:r w:rsidRPr="00FF0F7C">
          <w:rPr>
            <w:rStyle w:val="a3"/>
            <w:rFonts w:ascii="Times New Roman" w:hAnsi="Times New Roman" w:cs="Times New Roman"/>
            <w:sz w:val="28"/>
            <w:szCs w:val="28"/>
            <w:shd w:val="clear" w:color="auto" w:fill="FFFFFF"/>
          </w:rPr>
          <w:t>др.-греч.</w:t>
        </w:r>
      </w:hyperlink>
      <w:r w:rsidRPr="00FF0F7C">
        <w:rPr>
          <w:rFonts w:ascii="Times New Roman" w:hAnsi="Times New Roman" w:cs="Times New Roman"/>
          <w:color w:val="202122"/>
          <w:sz w:val="28"/>
          <w:szCs w:val="28"/>
          <w:shd w:val="clear" w:color="auto" w:fill="FFFFFF"/>
        </w:rPr>
        <w:t> ἄνθρωπος </w:t>
      </w:r>
      <w:r w:rsidRPr="00FF0F7C">
        <w:rPr>
          <w:rFonts w:ascii="Times New Roman" w:hAnsi="Times New Roman" w:cs="Times New Roman"/>
          <w:sz w:val="28"/>
          <w:szCs w:val="28"/>
        </w:rPr>
        <w:t>–</w:t>
      </w:r>
      <w:r w:rsidRPr="00FF0F7C">
        <w:rPr>
          <w:rFonts w:ascii="Times New Roman" w:hAnsi="Times New Roman" w:cs="Times New Roman"/>
          <w:color w:val="202122"/>
          <w:sz w:val="28"/>
          <w:szCs w:val="28"/>
          <w:shd w:val="clear" w:color="auto" w:fill="FFFFFF"/>
        </w:rPr>
        <w:t xml:space="preserve"> человек и </w:t>
      </w:r>
      <w:hyperlink r:id="rId29" w:tooltip="Латинский язык" w:history="1">
        <w:r w:rsidRPr="00FF0F7C">
          <w:rPr>
            <w:rStyle w:val="a3"/>
            <w:rFonts w:ascii="Times New Roman" w:hAnsi="Times New Roman" w:cs="Times New Roman"/>
            <w:sz w:val="28"/>
            <w:szCs w:val="28"/>
            <w:shd w:val="clear" w:color="auto" w:fill="FFFFFF"/>
          </w:rPr>
          <w:t>лат.</w:t>
        </w:r>
      </w:hyperlink>
      <w:r w:rsidRPr="00FF0F7C">
        <w:rPr>
          <w:rFonts w:ascii="Times New Roman" w:hAnsi="Times New Roman" w:cs="Times New Roman"/>
          <w:color w:val="202122"/>
          <w:sz w:val="28"/>
          <w:szCs w:val="28"/>
          <w:shd w:val="clear" w:color="auto" w:fill="FFFFFF"/>
        </w:rPr>
        <w:t> </w:t>
      </w:r>
      <w:r w:rsidRPr="00FF0F7C">
        <w:rPr>
          <w:rFonts w:ascii="Times New Roman" w:hAnsi="Times New Roman" w:cs="Times New Roman"/>
          <w:i/>
          <w:iCs/>
          <w:color w:val="202122"/>
          <w:sz w:val="28"/>
          <w:szCs w:val="28"/>
          <w:shd w:val="clear" w:color="auto" w:fill="FFFFFF"/>
          <w:lang w:val="la-Latn"/>
        </w:rPr>
        <w:t>centrum</w:t>
      </w:r>
      <w:r w:rsidRPr="00FF0F7C">
        <w:rPr>
          <w:rFonts w:ascii="Times New Roman" w:hAnsi="Times New Roman" w:cs="Times New Roman"/>
          <w:color w:val="202122"/>
          <w:sz w:val="28"/>
          <w:szCs w:val="28"/>
          <w:shd w:val="clear" w:color="auto" w:fill="FFFFFF"/>
        </w:rPr>
        <w:t> </w:t>
      </w:r>
      <w:r w:rsidRPr="00FF0F7C">
        <w:rPr>
          <w:rFonts w:ascii="Times New Roman" w:hAnsi="Times New Roman" w:cs="Times New Roman"/>
          <w:sz w:val="28"/>
          <w:szCs w:val="28"/>
        </w:rPr>
        <w:t xml:space="preserve">– </w:t>
      </w:r>
      <w:r w:rsidRPr="00FF0F7C">
        <w:rPr>
          <w:rFonts w:ascii="Times New Roman" w:hAnsi="Times New Roman" w:cs="Times New Roman"/>
          <w:color w:val="202122"/>
          <w:sz w:val="28"/>
          <w:szCs w:val="28"/>
          <w:shd w:val="clear" w:color="auto" w:fill="FFFFFF"/>
        </w:rPr>
        <w:t>центр) </w:t>
      </w:r>
      <w:r w:rsidRPr="00FF0F7C">
        <w:rPr>
          <w:rFonts w:ascii="Times New Roman" w:hAnsi="Times New Roman" w:cs="Times New Roman"/>
          <w:sz w:val="28"/>
          <w:szCs w:val="28"/>
        </w:rPr>
        <w:t>–</w:t>
      </w:r>
      <w:r w:rsidRPr="00FF0F7C">
        <w:rPr>
          <w:rFonts w:ascii="Times New Roman" w:hAnsi="Times New Roman" w:cs="Times New Roman"/>
          <w:color w:val="202122"/>
          <w:sz w:val="28"/>
          <w:szCs w:val="28"/>
          <w:shd w:val="clear" w:color="auto" w:fill="FFFFFF"/>
        </w:rPr>
        <w:t xml:space="preserve"> философское мировоззренческое представление, согласно которому </w:t>
      </w:r>
      <w:hyperlink r:id="rId30" w:tooltip="Человек" w:history="1">
        <w:r w:rsidRPr="00FF0F7C">
          <w:rPr>
            <w:rStyle w:val="a3"/>
            <w:rFonts w:ascii="Times New Roman" w:hAnsi="Times New Roman" w:cs="Times New Roman"/>
            <w:sz w:val="28"/>
            <w:szCs w:val="28"/>
            <w:shd w:val="clear" w:color="auto" w:fill="FFFFFF"/>
          </w:rPr>
          <w:t>человек</w:t>
        </w:r>
      </w:hyperlink>
      <w:r w:rsidRPr="00FF0F7C">
        <w:rPr>
          <w:rFonts w:ascii="Times New Roman" w:hAnsi="Times New Roman" w:cs="Times New Roman"/>
          <w:color w:val="202122"/>
          <w:sz w:val="28"/>
          <w:szCs w:val="28"/>
          <w:shd w:val="clear" w:color="auto" w:fill="FFFFFF"/>
        </w:rPr>
        <w:t> есть средоточие </w:t>
      </w:r>
      <w:hyperlink r:id="rId31" w:tooltip="Вселенная" w:history="1">
        <w:r w:rsidRPr="00FF0F7C">
          <w:rPr>
            <w:rStyle w:val="a3"/>
            <w:rFonts w:ascii="Times New Roman" w:hAnsi="Times New Roman" w:cs="Times New Roman"/>
            <w:sz w:val="28"/>
            <w:szCs w:val="28"/>
            <w:shd w:val="clear" w:color="auto" w:fill="FFFFFF"/>
          </w:rPr>
          <w:t>Вселенной</w:t>
        </w:r>
      </w:hyperlink>
      <w:r w:rsidRPr="00FF0F7C">
        <w:rPr>
          <w:rFonts w:ascii="Times New Roman" w:hAnsi="Times New Roman" w:cs="Times New Roman"/>
          <w:color w:val="202122"/>
          <w:sz w:val="28"/>
          <w:szCs w:val="28"/>
          <w:shd w:val="clear" w:color="auto" w:fill="FFFFFF"/>
        </w:rPr>
        <w:t> и цель всех совершающихся в мире событий.</w:t>
      </w:r>
      <w:r w:rsidRPr="00FF0F7C">
        <w:rPr>
          <w:rFonts w:ascii="Times New Roman" w:hAnsi="Times New Roman" w:cs="Times New Roman"/>
          <w:sz w:val="28"/>
          <w:szCs w:val="28"/>
        </w:rPr>
        <w:t xml:space="preserve"> Рассматривая антропоцентризм как один из главных принципов современной лингвистики, Е.С. Кубрякова отмечает, что «антропоцентризм характеризуется как особый принцип исследования, который заключается в том, что научные объекты изучаются прежде всего по их роли для человека, по их назначению в его жизнедеятельности, по их функциям для развития человеческой личности и ее усовершенствования. Он обнаруживается в том, что человек становится точкой отсчета в анализе тех или иных явлений, что он вовлечен в этот анализ, определяя его перспективу и конечные цели. В лингвистике антропоцентрический принцип связан с попыткой рассмотреть языковые явления в связи </w:t>
      </w:r>
      <w:r w:rsidR="005D31AF" w:rsidRPr="00FF0F7C">
        <w:rPr>
          <w:rFonts w:ascii="Times New Roman" w:hAnsi="Times New Roman" w:cs="Times New Roman"/>
          <w:sz w:val="28"/>
          <w:szCs w:val="28"/>
        </w:rPr>
        <w:t>«</w:t>
      </w:r>
      <w:r w:rsidRPr="00FF0F7C">
        <w:rPr>
          <w:rFonts w:ascii="Times New Roman" w:hAnsi="Times New Roman" w:cs="Times New Roman"/>
          <w:sz w:val="28"/>
          <w:szCs w:val="28"/>
        </w:rPr>
        <w:t>я</w:t>
      </w:r>
      <w:r w:rsidR="00637F75" w:rsidRPr="00FF0F7C">
        <w:rPr>
          <w:rFonts w:ascii="Times New Roman" w:hAnsi="Times New Roman" w:cs="Times New Roman"/>
          <w:sz w:val="28"/>
          <w:szCs w:val="28"/>
        </w:rPr>
        <w:t>зык и человек» [</w:t>
      </w:r>
      <w:r w:rsidR="009E2781" w:rsidRPr="00FF0F7C">
        <w:rPr>
          <w:rFonts w:ascii="Times New Roman" w:hAnsi="Times New Roman" w:cs="Times New Roman"/>
          <w:sz w:val="28"/>
          <w:szCs w:val="28"/>
        </w:rPr>
        <w:t>133</w:t>
      </w:r>
      <w:r w:rsidRPr="00FF0F7C">
        <w:rPr>
          <w:rFonts w:ascii="Times New Roman" w:hAnsi="Times New Roman" w:cs="Times New Roman"/>
          <w:sz w:val="28"/>
          <w:szCs w:val="28"/>
        </w:rPr>
        <w:t>, c. 212]. По ее мнению, «антропоцентрический принцип связан с исследованием следующих проблем, касающихся связи человека и его языка: язык и духовная активность человека; язык, мышление и сознание человека; язык и физиология человека; язык и культура; язык и коммуникация; язык и ценности человека»</w:t>
      </w:r>
      <w:r w:rsidR="006A6FC8" w:rsidRPr="00FF0F7C">
        <w:rPr>
          <w:rFonts w:ascii="Times New Roman" w:hAnsi="Times New Roman" w:cs="Times New Roman"/>
          <w:sz w:val="28"/>
          <w:szCs w:val="28"/>
        </w:rPr>
        <w:t xml:space="preserve"> </w:t>
      </w:r>
      <w:r w:rsidR="00637F75" w:rsidRPr="00FF0F7C">
        <w:rPr>
          <w:rFonts w:ascii="Times New Roman" w:hAnsi="Times New Roman" w:cs="Times New Roman"/>
          <w:sz w:val="28"/>
          <w:szCs w:val="28"/>
        </w:rPr>
        <w:t>[</w:t>
      </w:r>
      <w:r w:rsidR="009E2781" w:rsidRPr="00FF0F7C">
        <w:rPr>
          <w:rFonts w:ascii="Times New Roman" w:hAnsi="Times New Roman" w:cs="Times New Roman"/>
          <w:sz w:val="28"/>
          <w:szCs w:val="28"/>
        </w:rPr>
        <w:t>133</w:t>
      </w:r>
      <w:r w:rsidRPr="00FF0F7C">
        <w:rPr>
          <w:rFonts w:ascii="Times New Roman" w:hAnsi="Times New Roman" w:cs="Times New Roman"/>
          <w:sz w:val="28"/>
          <w:szCs w:val="28"/>
        </w:rPr>
        <w:t>, c. 214]. Следует отметить, что антропоцентрический принцип лингвистики реализуется, согласно воззрениям Е.С. Ку</w:t>
      </w:r>
      <w:r w:rsidR="005D31AF" w:rsidRPr="00FF0F7C">
        <w:rPr>
          <w:rFonts w:ascii="Times New Roman" w:hAnsi="Times New Roman" w:cs="Times New Roman"/>
          <w:sz w:val="28"/>
          <w:szCs w:val="28"/>
        </w:rPr>
        <w:t>бряковой, в двух направлениях: «человек в языке»</w:t>
      </w:r>
      <w:r w:rsidRPr="00FF0F7C">
        <w:rPr>
          <w:rFonts w:ascii="Times New Roman" w:hAnsi="Times New Roman" w:cs="Times New Roman"/>
          <w:sz w:val="28"/>
          <w:szCs w:val="28"/>
        </w:rPr>
        <w:t>, который выступает как носитель со</w:t>
      </w:r>
      <w:r w:rsidR="005D31AF" w:rsidRPr="00FF0F7C">
        <w:rPr>
          <w:rFonts w:ascii="Times New Roman" w:hAnsi="Times New Roman" w:cs="Times New Roman"/>
          <w:sz w:val="28"/>
          <w:szCs w:val="28"/>
        </w:rPr>
        <w:t>знания и транслятор культур, и «язык в человеке»</w:t>
      </w:r>
      <w:r w:rsidRPr="00FF0F7C">
        <w:rPr>
          <w:rFonts w:ascii="Times New Roman" w:hAnsi="Times New Roman" w:cs="Times New Roman"/>
          <w:sz w:val="28"/>
          <w:szCs w:val="28"/>
        </w:rPr>
        <w:t>, который является мерой всех вещей в я</w:t>
      </w:r>
      <w:r w:rsidR="00637F75" w:rsidRPr="00FF0F7C">
        <w:rPr>
          <w:rFonts w:ascii="Times New Roman" w:hAnsi="Times New Roman" w:cs="Times New Roman"/>
          <w:sz w:val="28"/>
          <w:szCs w:val="28"/>
        </w:rPr>
        <w:t>зыке и культуре [</w:t>
      </w:r>
      <w:r w:rsidR="009E2781" w:rsidRPr="00FF0F7C">
        <w:rPr>
          <w:rFonts w:ascii="Times New Roman" w:hAnsi="Times New Roman" w:cs="Times New Roman"/>
          <w:sz w:val="28"/>
          <w:szCs w:val="28"/>
        </w:rPr>
        <w:t>133</w:t>
      </w:r>
      <w:r w:rsidRPr="00FF0F7C">
        <w:rPr>
          <w:rFonts w:ascii="Times New Roman" w:hAnsi="Times New Roman" w:cs="Times New Roman"/>
          <w:sz w:val="28"/>
          <w:szCs w:val="28"/>
        </w:rPr>
        <w:t>,</w:t>
      </w:r>
      <w:r w:rsidR="00A4057E" w:rsidRPr="00FF0F7C">
        <w:rPr>
          <w:rFonts w:ascii="Times New Roman" w:hAnsi="Times New Roman" w:cs="Times New Roman"/>
          <w:sz w:val="28"/>
          <w:szCs w:val="28"/>
        </w:rPr>
        <w:t xml:space="preserve"> </w:t>
      </w:r>
      <w:r w:rsidRPr="00FF0F7C">
        <w:rPr>
          <w:rFonts w:ascii="Times New Roman" w:hAnsi="Times New Roman" w:cs="Times New Roman"/>
          <w:sz w:val="28"/>
          <w:szCs w:val="28"/>
        </w:rPr>
        <w:t xml:space="preserve">c. 216]. </w:t>
      </w:r>
    </w:p>
    <w:p w14:paraId="1609908C" w14:textId="77777777" w:rsidR="00917143" w:rsidRPr="00FF0F7C" w:rsidRDefault="00917143" w:rsidP="00AB77D5">
      <w:pPr>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bCs/>
          <w:sz w:val="28"/>
          <w:szCs w:val="28"/>
        </w:rPr>
        <w:t>Антропоцентризм как основной принцип науки о человеке характеризуется</w:t>
      </w:r>
      <w:r w:rsidRPr="00FF0F7C">
        <w:rPr>
          <w:rFonts w:ascii="Times New Roman" w:hAnsi="Times New Roman" w:cs="Times New Roman"/>
          <w:sz w:val="28"/>
          <w:szCs w:val="28"/>
        </w:rPr>
        <w:t xml:space="preserve">: в центре внимания лингвистических теорий стали находиться не абстрагированные от многих факторов языковые феномены, а явления языка как человеческой деятельности. </w:t>
      </w:r>
    </w:p>
    <w:p w14:paraId="07FAFCFD" w14:textId="77777777" w:rsidR="00917143" w:rsidRPr="00FF0F7C" w:rsidRDefault="00917143" w:rsidP="00AB77D5">
      <w:pPr>
        <w:pStyle w:val="a4"/>
        <w:spacing w:line="240" w:lineRule="auto"/>
        <w:ind w:left="0" w:firstLine="709"/>
        <w:jc w:val="both"/>
        <w:rPr>
          <w:rFonts w:ascii="Times New Roman" w:hAnsi="Times New Roman" w:cs="Times New Roman"/>
          <w:sz w:val="28"/>
          <w:szCs w:val="28"/>
        </w:rPr>
      </w:pPr>
      <w:r w:rsidRPr="00FF0F7C">
        <w:rPr>
          <w:rFonts w:ascii="Times New Roman" w:hAnsi="Times New Roman" w:cs="Times New Roman"/>
          <w:sz w:val="28"/>
          <w:szCs w:val="28"/>
        </w:rPr>
        <w:t>При этом разные разделы лингвистики рассматривают человека как говорящего субъекта с различных позиций:</w:t>
      </w:r>
    </w:p>
    <w:p w14:paraId="42C83D3E" w14:textId="77777777" w:rsidR="00917143" w:rsidRPr="00FF0F7C" w:rsidRDefault="00F6634D" w:rsidP="00AB77D5">
      <w:pPr>
        <w:pStyle w:val="a4"/>
        <w:spacing w:line="240" w:lineRule="auto"/>
        <w:ind w:left="0" w:firstLine="709"/>
        <w:jc w:val="both"/>
        <w:rPr>
          <w:rFonts w:ascii="Times New Roman" w:hAnsi="Times New Roman" w:cs="Times New Roman"/>
          <w:sz w:val="28"/>
          <w:szCs w:val="28"/>
        </w:rPr>
      </w:pPr>
      <w:r w:rsidRPr="00FF0F7C">
        <w:rPr>
          <w:rFonts w:ascii="Times New Roman" w:hAnsi="Times New Roman" w:cs="Times New Roman"/>
          <w:sz w:val="28"/>
          <w:szCs w:val="28"/>
        </w:rPr>
        <w:t xml:space="preserve">– </w:t>
      </w:r>
      <w:r w:rsidR="00917143" w:rsidRPr="00FF0F7C">
        <w:rPr>
          <w:rFonts w:ascii="Times New Roman" w:hAnsi="Times New Roman" w:cs="Times New Roman"/>
          <w:sz w:val="28"/>
          <w:szCs w:val="28"/>
        </w:rPr>
        <w:t xml:space="preserve">социолингвистика занимается изучением отношения языка и общества: язык и национальность, язык и класс, язык и социальная группа и многое другое; </w:t>
      </w:r>
    </w:p>
    <w:p w14:paraId="16E24A5E" w14:textId="77777777" w:rsidR="00917143" w:rsidRPr="00FF0F7C" w:rsidRDefault="00F6634D" w:rsidP="00AB77D5">
      <w:pPr>
        <w:pStyle w:val="a4"/>
        <w:spacing w:line="240" w:lineRule="auto"/>
        <w:ind w:left="0" w:firstLine="709"/>
        <w:jc w:val="both"/>
        <w:rPr>
          <w:rFonts w:ascii="Times New Roman" w:hAnsi="Times New Roman" w:cs="Times New Roman"/>
          <w:sz w:val="28"/>
          <w:szCs w:val="28"/>
        </w:rPr>
      </w:pPr>
      <w:r w:rsidRPr="00FF0F7C">
        <w:rPr>
          <w:rFonts w:ascii="Times New Roman" w:hAnsi="Times New Roman" w:cs="Times New Roman"/>
          <w:sz w:val="28"/>
          <w:szCs w:val="28"/>
        </w:rPr>
        <w:t xml:space="preserve">– </w:t>
      </w:r>
      <w:r w:rsidR="00917143" w:rsidRPr="00FF0F7C">
        <w:rPr>
          <w:rFonts w:ascii="Times New Roman" w:hAnsi="Times New Roman" w:cs="Times New Roman"/>
          <w:sz w:val="28"/>
          <w:szCs w:val="28"/>
        </w:rPr>
        <w:t>психолингвистика изучает психические процессы, связанные с порождением и восприятием речи в широком смысле;</w:t>
      </w:r>
    </w:p>
    <w:p w14:paraId="024BBFA2" w14:textId="77777777" w:rsidR="00917143" w:rsidRPr="00FF0F7C" w:rsidRDefault="00F6634D" w:rsidP="00AB77D5">
      <w:pPr>
        <w:pStyle w:val="a4"/>
        <w:spacing w:line="240" w:lineRule="auto"/>
        <w:ind w:left="0" w:firstLine="709"/>
        <w:jc w:val="both"/>
        <w:rPr>
          <w:rFonts w:ascii="Times New Roman" w:hAnsi="Times New Roman" w:cs="Times New Roman"/>
          <w:sz w:val="28"/>
          <w:szCs w:val="28"/>
        </w:rPr>
      </w:pPr>
      <w:r w:rsidRPr="00FF0F7C">
        <w:rPr>
          <w:rFonts w:ascii="Times New Roman" w:hAnsi="Times New Roman" w:cs="Times New Roman"/>
          <w:sz w:val="28"/>
          <w:szCs w:val="28"/>
        </w:rPr>
        <w:t xml:space="preserve">– </w:t>
      </w:r>
      <w:r w:rsidR="00917143" w:rsidRPr="00FF0F7C">
        <w:rPr>
          <w:rFonts w:ascii="Times New Roman" w:hAnsi="Times New Roman" w:cs="Times New Roman"/>
          <w:sz w:val="28"/>
          <w:szCs w:val="28"/>
        </w:rPr>
        <w:t>этнолингвистика связана с изучением языков во взаимосвязи с историей народов, этносов, говорящих на них;</w:t>
      </w:r>
    </w:p>
    <w:p w14:paraId="2F036845" w14:textId="77777777" w:rsidR="00917143" w:rsidRPr="00FF0F7C" w:rsidRDefault="00F6634D" w:rsidP="005313F4">
      <w:pPr>
        <w:pStyle w:val="a4"/>
        <w:spacing w:line="240" w:lineRule="auto"/>
        <w:ind w:left="0" w:firstLine="709"/>
        <w:jc w:val="both"/>
        <w:rPr>
          <w:rFonts w:ascii="Times New Roman" w:hAnsi="Times New Roman" w:cs="Times New Roman"/>
          <w:sz w:val="28"/>
          <w:szCs w:val="28"/>
        </w:rPr>
      </w:pPr>
      <w:r w:rsidRPr="00FF0F7C">
        <w:rPr>
          <w:rFonts w:ascii="Times New Roman" w:hAnsi="Times New Roman" w:cs="Times New Roman"/>
          <w:sz w:val="28"/>
          <w:szCs w:val="28"/>
        </w:rPr>
        <w:lastRenderedPageBreak/>
        <w:t xml:space="preserve">– </w:t>
      </w:r>
      <w:r w:rsidR="00917143" w:rsidRPr="00FF0F7C">
        <w:rPr>
          <w:rFonts w:ascii="Times New Roman" w:hAnsi="Times New Roman" w:cs="Times New Roman"/>
          <w:sz w:val="28"/>
          <w:szCs w:val="28"/>
        </w:rPr>
        <w:t xml:space="preserve">лингвокультурология изучает </w:t>
      </w:r>
      <w:r w:rsidR="005313F4" w:rsidRPr="00FF0F7C">
        <w:rPr>
          <w:rFonts w:ascii="Times New Roman" w:hAnsi="Times New Roman" w:cs="Times New Roman"/>
          <w:sz w:val="28"/>
          <w:szCs w:val="28"/>
        </w:rPr>
        <w:t xml:space="preserve">язык как культурный код нации. </w:t>
      </w:r>
    </w:p>
    <w:p w14:paraId="30C3DE4F" w14:textId="77777777" w:rsidR="00E5138D" w:rsidRPr="00FF0F7C" w:rsidRDefault="00917143" w:rsidP="00AB77D5">
      <w:pPr>
        <w:spacing w:after="0" w:line="240" w:lineRule="auto"/>
        <w:ind w:firstLine="709"/>
        <w:jc w:val="both"/>
        <w:rPr>
          <w:rFonts w:ascii="Times New Roman" w:hAnsi="Times New Roman" w:cs="Times New Roman"/>
          <w:spacing w:val="-4"/>
          <w:sz w:val="28"/>
          <w:szCs w:val="28"/>
        </w:rPr>
      </w:pPr>
      <w:r w:rsidRPr="00FF0F7C">
        <w:rPr>
          <w:rFonts w:ascii="Times New Roman" w:hAnsi="Times New Roman" w:cs="Times New Roman"/>
          <w:b/>
          <w:spacing w:val="-4"/>
          <w:sz w:val="28"/>
          <w:szCs w:val="28"/>
        </w:rPr>
        <w:t>ДИСКУРС.</w:t>
      </w:r>
      <w:r w:rsidR="00E5138D" w:rsidRPr="00FF0F7C">
        <w:rPr>
          <w:rFonts w:ascii="Times New Roman" w:hAnsi="Times New Roman" w:cs="Times New Roman"/>
          <w:b/>
          <w:spacing w:val="-4"/>
          <w:sz w:val="28"/>
          <w:szCs w:val="28"/>
        </w:rPr>
        <w:t xml:space="preserve"> </w:t>
      </w:r>
      <w:r w:rsidR="00E5138D" w:rsidRPr="00FF0F7C">
        <w:rPr>
          <w:rFonts w:ascii="Times New Roman" w:hAnsi="Times New Roman" w:cs="Times New Roman"/>
          <w:spacing w:val="-4"/>
          <w:sz w:val="28"/>
          <w:szCs w:val="28"/>
        </w:rPr>
        <w:t>С 70-80-х годов ХХ века термин «дискурс»</w:t>
      </w:r>
      <w:r w:rsidRPr="00FF0F7C">
        <w:rPr>
          <w:rFonts w:ascii="Times New Roman" w:hAnsi="Times New Roman" w:cs="Times New Roman"/>
          <w:spacing w:val="-4"/>
          <w:sz w:val="28"/>
          <w:szCs w:val="28"/>
        </w:rPr>
        <w:t xml:space="preserve">  (</w:t>
      </w:r>
      <w:r w:rsidR="00E5138D" w:rsidRPr="00FF0F7C">
        <w:rPr>
          <w:rFonts w:ascii="Times New Roman" w:hAnsi="Times New Roman" w:cs="Times New Roman"/>
          <w:spacing w:val="-4"/>
          <w:sz w:val="28"/>
          <w:szCs w:val="28"/>
        </w:rPr>
        <w:t xml:space="preserve">происходящий от </w:t>
      </w:r>
      <w:r w:rsidRPr="00FF0F7C">
        <w:rPr>
          <w:rFonts w:ascii="Times New Roman" w:hAnsi="Times New Roman" w:cs="Times New Roman"/>
          <w:spacing w:val="-4"/>
          <w:sz w:val="28"/>
          <w:szCs w:val="28"/>
        </w:rPr>
        <w:t xml:space="preserve">франц. </w:t>
      </w:r>
      <w:r w:rsidRPr="00FF0F7C">
        <w:rPr>
          <w:rFonts w:ascii="Times New Roman" w:hAnsi="Times New Roman" w:cs="Times New Roman"/>
          <w:i/>
          <w:spacing w:val="-4"/>
          <w:sz w:val="28"/>
          <w:szCs w:val="28"/>
          <w:lang w:val="en-US"/>
        </w:rPr>
        <w:t>discours</w:t>
      </w:r>
      <w:r w:rsidRPr="00FF0F7C">
        <w:rPr>
          <w:rFonts w:ascii="Times New Roman" w:hAnsi="Times New Roman" w:cs="Times New Roman"/>
          <w:spacing w:val="-4"/>
          <w:sz w:val="28"/>
          <w:szCs w:val="28"/>
        </w:rPr>
        <w:t xml:space="preserve"> – речь, англ. </w:t>
      </w:r>
      <w:r w:rsidRPr="00FF0F7C">
        <w:rPr>
          <w:rFonts w:ascii="Times New Roman" w:hAnsi="Times New Roman" w:cs="Times New Roman"/>
          <w:i/>
          <w:spacing w:val="-4"/>
          <w:sz w:val="28"/>
          <w:szCs w:val="28"/>
          <w:lang w:val="en-US"/>
        </w:rPr>
        <w:t>discourse</w:t>
      </w:r>
      <w:r w:rsidRPr="00FF0F7C">
        <w:rPr>
          <w:rFonts w:ascii="Times New Roman" w:hAnsi="Times New Roman" w:cs="Times New Roman"/>
          <w:i/>
          <w:spacing w:val="-4"/>
          <w:sz w:val="28"/>
          <w:szCs w:val="28"/>
        </w:rPr>
        <w:t xml:space="preserve"> </w:t>
      </w:r>
      <w:r w:rsidRPr="00FF0F7C">
        <w:rPr>
          <w:rFonts w:ascii="Times New Roman" w:hAnsi="Times New Roman" w:cs="Times New Roman"/>
          <w:spacing w:val="-4"/>
          <w:sz w:val="28"/>
          <w:szCs w:val="28"/>
        </w:rPr>
        <w:t>– рассуждение,</w:t>
      </w:r>
      <w:r w:rsidRPr="00FF0F7C">
        <w:rPr>
          <w:rFonts w:ascii="Times New Roman" w:hAnsi="Times New Roman" w:cs="Times New Roman"/>
          <w:i/>
          <w:spacing w:val="-4"/>
          <w:sz w:val="28"/>
          <w:szCs w:val="28"/>
        </w:rPr>
        <w:t xml:space="preserve"> </w:t>
      </w:r>
      <w:r w:rsidRPr="00FF0F7C">
        <w:rPr>
          <w:rFonts w:ascii="Times New Roman" w:hAnsi="Times New Roman" w:cs="Times New Roman"/>
          <w:spacing w:val="-4"/>
          <w:sz w:val="28"/>
          <w:szCs w:val="28"/>
        </w:rPr>
        <w:t xml:space="preserve">речь) </w:t>
      </w:r>
      <w:r w:rsidR="00E5138D" w:rsidRPr="00FF0F7C">
        <w:rPr>
          <w:rFonts w:ascii="Times New Roman" w:hAnsi="Times New Roman" w:cs="Times New Roman"/>
          <w:spacing w:val="-4"/>
          <w:sz w:val="28"/>
          <w:szCs w:val="28"/>
        </w:rPr>
        <w:t>активно вошел в лингвистику. Тем не менее</w:t>
      </w:r>
      <w:r w:rsidR="000B645E" w:rsidRPr="00FF0F7C">
        <w:rPr>
          <w:rFonts w:ascii="Times New Roman" w:hAnsi="Times New Roman" w:cs="Times New Roman"/>
          <w:spacing w:val="-4"/>
          <w:sz w:val="28"/>
          <w:szCs w:val="28"/>
        </w:rPr>
        <w:t>,</w:t>
      </w:r>
      <w:r w:rsidR="00E5138D" w:rsidRPr="00FF0F7C">
        <w:rPr>
          <w:rFonts w:ascii="Times New Roman" w:hAnsi="Times New Roman" w:cs="Times New Roman"/>
          <w:spacing w:val="-4"/>
          <w:sz w:val="28"/>
          <w:szCs w:val="28"/>
        </w:rPr>
        <w:t xml:space="preserve"> его применение часто пересекалось с уже существующими понятиями, такими как «текст» или «функциональный стиль». Анализ последних исследований показывает, что дискурс обладает множеством различных характеристик, что говорит о его многогранности. Исследователи по-разному трактуют это понятие: одни придерживаются широкого определения, другие же фокусируются на отдельных аспектах, например, когнитивных или психолингвистических. </w:t>
      </w:r>
    </w:p>
    <w:p w14:paraId="653452DD" w14:textId="77777777" w:rsidR="003A721B" w:rsidRPr="00FF0F7C" w:rsidRDefault="00917143" w:rsidP="000B645E">
      <w:pPr>
        <w:spacing w:after="0" w:line="240" w:lineRule="auto"/>
        <w:ind w:firstLine="709"/>
        <w:jc w:val="both"/>
        <w:rPr>
          <w:rFonts w:ascii="Times New Roman" w:hAnsi="Times New Roman" w:cs="Times New Roman"/>
          <w:spacing w:val="-4"/>
          <w:sz w:val="28"/>
          <w:szCs w:val="28"/>
        </w:rPr>
      </w:pPr>
      <w:r w:rsidRPr="00FF0F7C">
        <w:rPr>
          <w:rFonts w:ascii="Times New Roman" w:hAnsi="Times New Roman" w:cs="Times New Roman"/>
          <w:spacing w:val="-4"/>
          <w:sz w:val="28"/>
          <w:szCs w:val="28"/>
        </w:rPr>
        <w:t>Наиболее полное определение</w:t>
      </w:r>
      <w:r w:rsidR="000B645E" w:rsidRPr="00FF0F7C">
        <w:rPr>
          <w:rFonts w:ascii="Times New Roman" w:hAnsi="Times New Roman" w:cs="Times New Roman"/>
          <w:spacing w:val="-4"/>
          <w:sz w:val="28"/>
          <w:szCs w:val="28"/>
        </w:rPr>
        <w:t xml:space="preserve"> дискурса, отражающее его комплексность, принадлежит </w:t>
      </w:r>
      <w:r w:rsidRPr="00FF0F7C">
        <w:rPr>
          <w:rFonts w:ascii="Times New Roman" w:hAnsi="Times New Roman" w:cs="Times New Roman"/>
          <w:spacing w:val="-4"/>
          <w:sz w:val="28"/>
          <w:szCs w:val="28"/>
        </w:rPr>
        <w:t>Н.Д. Арутюновой</w:t>
      </w:r>
      <w:r w:rsidR="000B645E" w:rsidRPr="00FF0F7C">
        <w:rPr>
          <w:rFonts w:ascii="Times New Roman" w:hAnsi="Times New Roman" w:cs="Times New Roman"/>
          <w:spacing w:val="-4"/>
          <w:sz w:val="28"/>
          <w:szCs w:val="28"/>
        </w:rPr>
        <w:t>. Она определяет дискурс как связный текст, дополненный экстралингвистическими факторами (прагматическими, социокультурными, психологическими и др.). Это текст, рассматриваемый в контексте его возникновения и использования, а также речь как целенаправленное социальное действие, интегрированное во взаимодействие людей и их когнитивные процессы [137, с. 136]. Иными словами дискурс – это «живая» речь</w:t>
      </w:r>
      <w:r w:rsidR="003A721B" w:rsidRPr="00FF0F7C">
        <w:rPr>
          <w:rFonts w:ascii="Times New Roman" w:hAnsi="Times New Roman" w:cs="Times New Roman"/>
          <w:spacing w:val="-4"/>
          <w:sz w:val="28"/>
          <w:szCs w:val="28"/>
        </w:rPr>
        <w:t>.</w:t>
      </w:r>
    </w:p>
    <w:p w14:paraId="235BE425" w14:textId="77777777" w:rsidR="00E2279F" w:rsidRPr="00FF0F7C" w:rsidRDefault="003A721B" w:rsidP="000B645E">
      <w:pPr>
        <w:spacing w:after="0" w:line="240" w:lineRule="auto"/>
        <w:ind w:firstLine="709"/>
        <w:jc w:val="both"/>
        <w:rPr>
          <w:rFonts w:ascii="Times New Roman" w:hAnsi="Times New Roman" w:cs="Times New Roman"/>
          <w:spacing w:val="-4"/>
          <w:sz w:val="28"/>
          <w:szCs w:val="28"/>
        </w:rPr>
      </w:pPr>
      <w:r w:rsidRPr="00FF0F7C">
        <w:rPr>
          <w:rFonts w:ascii="Times New Roman" w:hAnsi="Times New Roman" w:cs="Times New Roman"/>
          <w:spacing w:val="-4"/>
          <w:sz w:val="28"/>
          <w:szCs w:val="28"/>
        </w:rPr>
        <w:t xml:space="preserve">Функциональный подход к пониманию дискурса получил широкое распространение. В его рамках дискурс определяется как речь, речевая деятельность или сообщение. Однако такое определение не выделяет его отличительных черт от других лингвистических понятий. Например, Т. ван Дейк рассматривает дискурс как комплексное социально-коммуникативное явление, на формирование которого влияют не только прагматические и когнитивные факторы, но и социальные аспекты, такие как этнический статус говорящего, его установки и мнения, а также другие внеязыковые условия [138, с. 113]. Другое распространенное толкование видит дискурс как речевую или коммуникативную деятельность. Н.Д. Арутюнова определяет его как «речь, погруженную в жизнь» или «текст, взятый в событийном аспекте» [137, с. 137], а Е.С. Кубрякова – как «рассмотрение речевого произведения или текста по мере его поступления, по мере его понимания» [133, с. 216]. Таким образом, функциональный подход подчеркивает ключевую характеристику дискурса – его динамичность, которая и отличает его от текста, являющегося продуктом этой деятельности.  </w:t>
      </w:r>
      <w:r w:rsidR="000B645E" w:rsidRPr="00FF0F7C">
        <w:rPr>
          <w:rFonts w:ascii="Times New Roman" w:hAnsi="Times New Roman" w:cs="Times New Roman"/>
          <w:spacing w:val="-4"/>
          <w:sz w:val="28"/>
          <w:szCs w:val="28"/>
        </w:rPr>
        <w:t xml:space="preserve"> </w:t>
      </w:r>
    </w:p>
    <w:p w14:paraId="174C1C96" w14:textId="77777777" w:rsidR="00917143" w:rsidRPr="00FF0F7C" w:rsidRDefault="00E2279F" w:rsidP="000B645E">
      <w:pPr>
        <w:spacing w:after="0" w:line="240" w:lineRule="auto"/>
        <w:ind w:firstLine="709"/>
        <w:jc w:val="both"/>
        <w:rPr>
          <w:rFonts w:ascii="Times New Roman" w:hAnsi="Times New Roman" w:cs="Times New Roman"/>
          <w:spacing w:val="-4"/>
          <w:sz w:val="28"/>
          <w:szCs w:val="28"/>
        </w:rPr>
      </w:pPr>
      <w:r w:rsidRPr="00FF0F7C">
        <w:rPr>
          <w:rFonts w:ascii="Times New Roman" w:hAnsi="Times New Roman" w:cs="Times New Roman"/>
          <w:spacing w:val="-4"/>
          <w:sz w:val="28"/>
          <w:szCs w:val="28"/>
        </w:rPr>
        <w:t>Когда мы расширяем понятие дискурса, включая в него изучение ментальности языковой личности в контексте общественно-исторических условий, мы начинаем видеть дискурс как неотъемлемую часть социальной реальности, как выражение уникальной ментальности, присущей определенному обществу. Ю.С. Степанов определяет дискурс как «язык в языке», подразумевая, что за ним стоит особая система правил: своя грамматика, лексика, нормы словоупотребления и синтаксиса, а также специфическая семантика, создающая свой собственный мир</w:t>
      </w:r>
      <w:r w:rsidR="00637F75" w:rsidRPr="00FF0F7C">
        <w:rPr>
          <w:rFonts w:ascii="Times New Roman" w:hAnsi="Times New Roman" w:cs="Times New Roman"/>
          <w:spacing w:val="-4"/>
          <w:sz w:val="28"/>
          <w:szCs w:val="28"/>
        </w:rPr>
        <w:t xml:space="preserve"> </w:t>
      </w:r>
      <w:r w:rsidRPr="00FF0F7C">
        <w:rPr>
          <w:rFonts w:ascii="Times New Roman" w:hAnsi="Times New Roman" w:cs="Times New Roman"/>
          <w:spacing w:val="-4"/>
          <w:sz w:val="28"/>
          <w:szCs w:val="28"/>
        </w:rPr>
        <w:t>[139, с. 44].</w:t>
      </w:r>
    </w:p>
    <w:p w14:paraId="5DF1625C" w14:textId="77777777" w:rsidR="00917143" w:rsidRPr="00FF0F7C" w:rsidRDefault="00E2279F" w:rsidP="00E2279F">
      <w:pPr>
        <w:spacing w:after="0" w:line="240" w:lineRule="auto"/>
        <w:ind w:firstLine="709"/>
        <w:jc w:val="both"/>
        <w:rPr>
          <w:rFonts w:ascii="Times New Roman" w:hAnsi="Times New Roman" w:cs="Times New Roman"/>
          <w:spacing w:val="-4"/>
          <w:sz w:val="28"/>
          <w:szCs w:val="28"/>
        </w:rPr>
      </w:pPr>
      <w:r w:rsidRPr="00FF0F7C">
        <w:rPr>
          <w:rFonts w:ascii="Times New Roman" w:hAnsi="Times New Roman" w:cs="Times New Roman"/>
          <w:spacing w:val="-4"/>
          <w:sz w:val="28"/>
          <w:szCs w:val="28"/>
        </w:rPr>
        <w:t xml:space="preserve">Согласно типологии В.И. Карасика, принятой в современной лингвистике, дискурс делится на персональный (личностно-ориентированный, где говорящий проявляет себя как индивид со всем богатством своего внутреннего мира) и </w:t>
      </w:r>
      <w:r w:rsidRPr="00FF0F7C">
        <w:rPr>
          <w:rFonts w:ascii="Times New Roman" w:hAnsi="Times New Roman" w:cs="Times New Roman"/>
          <w:spacing w:val="-4"/>
          <w:sz w:val="28"/>
          <w:szCs w:val="28"/>
        </w:rPr>
        <w:lastRenderedPageBreak/>
        <w:t xml:space="preserve">институциональный (где говорящий действует как представитель определенного социального института) </w:t>
      </w:r>
      <w:r w:rsidR="00637F75" w:rsidRPr="00FF0F7C">
        <w:rPr>
          <w:rFonts w:ascii="Times New Roman" w:hAnsi="Times New Roman" w:cs="Times New Roman"/>
          <w:sz w:val="28"/>
          <w:szCs w:val="28"/>
        </w:rPr>
        <w:t>[</w:t>
      </w:r>
      <w:r w:rsidR="009E2781" w:rsidRPr="00FF0F7C">
        <w:rPr>
          <w:rFonts w:ascii="Times New Roman" w:hAnsi="Times New Roman" w:cs="Times New Roman"/>
          <w:sz w:val="28"/>
          <w:szCs w:val="28"/>
        </w:rPr>
        <w:t>140</w:t>
      </w:r>
      <w:r w:rsidR="00917143" w:rsidRPr="00FF0F7C">
        <w:rPr>
          <w:rFonts w:ascii="Times New Roman" w:hAnsi="Times New Roman" w:cs="Times New Roman"/>
          <w:sz w:val="28"/>
          <w:szCs w:val="28"/>
        </w:rPr>
        <w:t>, с. 5].</w:t>
      </w:r>
      <w:r w:rsidRPr="00FF0F7C">
        <w:rPr>
          <w:rFonts w:ascii="Times New Roman" w:hAnsi="Times New Roman" w:cs="Times New Roman"/>
          <w:sz w:val="28"/>
          <w:szCs w:val="28"/>
        </w:rPr>
        <w:t xml:space="preserve"> </w:t>
      </w:r>
    </w:p>
    <w:p w14:paraId="10574249" w14:textId="77777777" w:rsidR="009D255E" w:rsidRPr="00FF0F7C" w:rsidRDefault="00E2279F" w:rsidP="00AB77D5">
      <w:pPr>
        <w:spacing w:after="0" w:line="240" w:lineRule="auto"/>
        <w:ind w:firstLine="709"/>
        <w:contextualSpacing/>
        <w:jc w:val="both"/>
        <w:rPr>
          <w:rFonts w:ascii="Times New Roman" w:hAnsi="Times New Roman" w:cs="Times New Roman"/>
          <w:spacing w:val="-4"/>
          <w:sz w:val="28"/>
          <w:szCs w:val="28"/>
        </w:rPr>
      </w:pPr>
      <w:r w:rsidRPr="00FF0F7C">
        <w:rPr>
          <w:rFonts w:ascii="Times New Roman" w:hAnsi="Times New Roman" w:cs="Times New Roman"/>
          <w:bCs/>
          <w:spacing w:val="-4"/>
          <w:sz w:val="28"/>
          <w:szCs w:val="28"/>
        </w:rPr>
        <w:t>«</w:t>
      </w:r>
      <w:r w:rsidR="00917143" w:rsidRPr="00FF0F7C">
        <w:rPr>
          <w:rFonts w:ascii="Times New Roman" w:hAnsi="Times New Roman" w:cs="Times New Roman"/>
          <w:bCs/>
          <w:spacing w:val="-4"/>
          <w:sz w:val="28"/>
          <w:szCs w:val="28"/>
        </w:rPr>
        <w:t>Дискурс</w:t>
      </w:r>
      <w:r w:rsidR="009D2261" w:rsidRPr="00FF0F7C">
        <w:rPr>
          <w:rFonts w:ascii="Times New Roman" w:hAnsi="Times New Roman" w:cs="Times New Roman"/>
          <w:bCs/>
          <w:spacing w:val="-4"/>
          <w:sz w:val="28"/>
          <w:szCs w:val="28"/>
        </w:rPr>
        <w:t>»</w:t>
      </w:r>
      <w:r w:rsidR="00917143" w:rsidRPr="00FF0F7C">
        <w:rPr>
          <w:rFonts w:ascii="Times New Roman" w:hAnsi="Times New Roman" w:cs="Times New Roman"/>
          <w:i/>
          <w:iCs/>
          <w:spacing w:val="-4"/>
          <w:sz w:val="28"/>
          <w:szCs w:val="28"/>
        </w:rPr>
        <w:t xml:space="preserve"> </w:t>
      </w:r>
      <w:r w:rsidR="00917143" w:rsidRPr="00FF0F7C">
        <w:rPr>
          <w:rFonts w:ascii="Times New Roman" w:hAnsi="Times New Roman" w:cs="Times New Roman"/>
          <w:spacing w:val="-4"/>
          <w:sz w:val="28"/>
          <w:szCs w:val="28"/>
        </w:rPr>
        <w:t>типологически многообразен, изучае</w:t>
      </w:r>
      <w:r w:rsidR="005868B1" w:rsidRPr="00FF0F7C">
        <w:rPr>
          <w:rFonts w:ascii="Times New Roman" w:hAnsi="Times New Roman" w:cs="Times New Roman"/>
          <w:spacing w:val="-4"/>
          <w:sz w:val="28"/>
          <w:szCs w:val="28"/>
        </w:rPr>
        <w:t xml:space="preserve">тся с разных позиций. К </w:t>
      </w:r>
      <w:r w:rsidR="009D255E" w:rsidRPr="00FF0F7C">
        <w:rPr>
          <w:rFonts w:ascii="Times New Roman" w:hAnsi="Times New Roman" w:cs="Times New Roman"/>
          <w:spacing w:val="-4"/>
          <w:sz w:val="28"/>
          <w:szCs w:val="28"/>
        </w:rPr>
        <w:t>пример</w:t>
      </w:r>
      <w:r w:rsidR="005868B1" w:rsidRPr="00FF0F7C">
        <w:rPr>
          <w:rFonts w:ascii="Times New Roman" w:hAnsi="Times New Roman" w:cs="Times New Roman"/>
          <w:spacing w:val="-4"/>
          <w:sz w:val="28"/>
          <w:szCs w:val="28"/>
        </w:rPr>
        <w:t>у</w:t>
      </w:r>
      <w:r w:rsidR="009D255E" w:rsidRPr="00FF0F7C">
        <w:rPr>
          <w:rFonts w:ascii="Times New Roman" w:hAnsi="Times New Roman" w:cs="Times New Roman"/>
          <w:spacing w:val="-4"/>
          <w:sz w:val="28"/>
          <w:szCs w:val="28"/>
        </w:rPr>
        <w:t>:</w:t>
      </w:r>
    </w:p>
    <w:p w14:paraId="7E969C58" w14:textId="77777777" w:rsidR="009D2261" w:rsidRPr="00FF0F7C" w:rsidRDefault="009D2261" w:rsidP="00AB77D5">
      <w:pPr>
        <w:spacing w:after="0" w:line="240" w:lineRule="auto"/>
        <w:ind w:firstLine="709"/>
        <w:contextualSpacing/>
        <w:jc w:val="both"/>
        <w:rPr>
          <w:rFonts w:ascii="Times New Roman" w:hAnsi="Times New Roman" w:cs="Times New Roman"/>
          <w:sz w:val="28"/>
          <w:szCs w:val="28"/>
        </w:rPr>
      </w:pPr>
      <w:r w:rsidRPr="00FF0F7C">
        <w:rPr>
          <w:rFonts w:ascii="Times New Roman" w:hAnsi="Times New Roman" w:cs="Times New Roman"/>
          <w:sz w:val="28"/>
          <w:szCs w:val="28"/>
        </w:rPr>
        <w:t xml:space="preserve">– </w:t>
      </w:r>
      <w:r w:rsidRPr="00FF0F7C">
        <w:rPr>
          <w:rFonts w:ascii="Times New Roman" w:hAnsi="Times New Roman" w:cs="Times New Roman"/>
          <w:i/>
          <w:iCs/>
          <w:spacing w:val="-4"/>
          <w:sz w:val="28"/>
          <w:szCs w:val="28"/>
        </w:rPr>
        <w:t xml:space="preserve">в прагматике </w:t>
      </w:r>
      <w:r w:rsidRPr="00FF0F7C">
        <w:rPr>
          <w:rFonts w:ascii="Times New Roman" w:hAnsi="Times New Roman" w:cs="Times New Roman"/>
          <w:spacing w:val="-4"/>
          <w:sz w:val="28"/>
          <w:szCs w:val="28"/>
        </w:rPr>
        <w:t>– дискурс как речемыслительная деятельность участников общения (вербальное и невербальное выражение);</w:t>
      </w:r>
    </w:p>
    <w:p w14:paraId="72F8D427" w14:textId="77777777" w:rsidR="00917143" w:rsidRPr="00FF0F7C" w:rsidRDefault="009D2261" w:rsidP="009D2261">
      <w:pPr>
        <w:spacing w:after="0" w:line="240" w:lineRule="auto"/>
        <w:ind w:firstLine="709"/>
        <w:contextualSpacing/>
        <w:jc w:val="both"/>
        <w:rPr>
          <w:rFonts w:ascii="Times New Roman" w:hAnsi="Times New Roman" w:cs="Times New Roman"/>
          <w:spacing w:val="-4"/>
          <w:sz w:val="28"/>
          <w:szCs w:val="28"/>
        </w:rPr>
      </w:pPr>
      <w:r w:rsidRPr="00FF0F7C">
        <w:rPr>
          <w:rFonts w:ascii="Times New Roman" w:hAnsi="Times New Roman" w:cs="Times New Roman"/>
          <w:sz w:val="28"/>
          <w:szCs w:val="28"/>
        </w:rPr>
        <w:t xml:space="preserve">– </w:t>
      </w:r>
      <w:r w:rsidRPr="00FF0F7C">
        <w:rPr>
          <w:rFonts w:ascii="Times New Roman" w:hAnsi="Times New Roman" w:cs="Times New Roman"/>
          <w:i/>
          <w:iCs/>
          <w:spacing w:val="-4"/>
          <w:sz w:val="28"/>
          <w:szCs w:val="28"/>
        </w:rPr>
        <w:t xml:space="preserve">в лингвокультурологии </w:t>
      </w:r>
      <w:r w:rsidRPr="00FF0F7C">
        <w:rPr>
          <w:rFonts w:ascii="Times New Roman" w:hAnsi="Times New Roman" w:cs="Times New Roman"/>
          <w:b/>
          <w:bCs/>
          <w:spacing w:val="-4"/>
          <w:sz w:val="28"/>
          <w:szCs w:val="28"/>
        </w:rPr>
        <w:t>–</w:t>
      </w:r>
      <w:r w:rsidRPr="00FF0F7C">
        <w:rPr>
          <w:rFonts w:ascii="Times New Roman" w:hAnsi="Times New Roman" w:cs="Times New Roman"/>
          <w:spacing w:val="-4"/>
          <w:sz w:val="28"/>
          <w:szCs w:val="28"/>
        </w:rPr>
        <w:t xml:space="preserve"> определяется специфика дискурса в рамках определенного этноса;</w:t>
      </w:r>
    </w:p>
    <w:p w14:paraId="4EEFC37E" w14:textId="77777777" w:rsidR="00917143" w:rsidRPr="00FF0F7C" w:rsidRDefault="009D255E" w:rsidP="00AB77D5">
      <w:pPr>
        <w:spacing w:after="0" w:line="240" w:lineRule="auto"/>
        <w:ind w:firstLine="709"/>
        <w:contextualSpacing/>
        <w:jc w:val="both"/>
        <w:rPr>
          <w:rFonts w:ascii="Times New Roman" w:hAnsi="Times New Roman" w:cs="Times New Roman"/>
          <w:spacing w:val="-4"/>
          <w:sz w:val="28"/>
          <w:szCs w:val="28"/>
        </w:rPr>
      </w:pPr>
      <w:r w:rsidRPr="00FF0F7C">
        <w:rPr>
          <w:rFonts w:ascii="Times New Roman" w:hAnsi="Times New Roman" w:cs="Times New Roman"/>
          <w:sz w:val="28"/>
          <w:szCs w:val="28"/>
        </w:rPr>
        <w:t xml:space="preserve">– </w:t>
      </w:r>
      <w:r w:rsidR="00917143" w:rsidRPr="00FF0F7C">
        <w:rPr>
          <w:rFonts w:ascii="Times New Roman" w:hAnsi="Times New Roman" w:cs="Times New Roman"/>
          <w:i/>
          <w:iCs/>
          <w:spacing w:val="-4"/>
          <w:sz w:val="28"/>
          <w:szCs w:val="28"/>
        </w:rPr>
        <w:t xml:space="preserve">в когнитологии </w:t>
      </w:r>
      <w:r w:rsidR="00917143" w:rsidRPr="00FF0F7C">
        <w:rPr>
          <w:rFonts w:ascii="Times New Roman" w:hAnsi="Times New Roman" w:cs="Times New Roman"/>
          <w:spacing w:val="-4"/>
          <w:sz w:val="28"/>
          <w:szCs w:val="28"/>
        </w:rPr>
        <w:t xml:space="preserve">– дискурс изучается в виде концептов, фреймов, сценариев и др. </w:t>
      </w:r>
    </w:p>
    <w:p w14:paraId="5F2BA531" w14:textId="77777777" w:rsidR="009D2261" w:rsidRPr="00FF0F7C" w:rsidRDefault="009D2261" w:rsidP="009D2261">
      <w:pPr>
        <w:spacing w:after="0" w:line="240" w:lineRule="auto"/>
        <w:ind w:firstLine="709"/>
        <w:contextualSpacing/>
        <w:jc w:val="both"/>
        <w:rPr>
          <w:rFonts w:ascii="Times New Roman" w:hAnsi="Times New Roman" w:cs="Times New Roman"/>
          <w:spacing w:val="-4"/>
          <w:sz w:val="28"/>
          <w:szCs w:val="28"/>
        </w:rPr>
      </w:pPr>
      <w:r w:rsidRPr="00FF0F7C">
        <w:rPr>
          <w:rFonts w:ascii="Times New Roman" w:hAnsi="Times New Roman" w:cs="Times New Roman"/>
          <w:sz w:val="28"/>
          <w:szCs w:val="28"/>
        </w:rPr>
        <w:t>–</w:t>
      </w:r>
      <w:r w:rsidRPr="00FF0F7C">
        <w:rPr>
          <w:rFonts w:ascii="Times New Roman" w:hAnsi="Times New Roman" w:cs="Times New Roman"/>
          <w:i/>
          <w:iCs/>
          <w:spacing w:val="-4"/>
          <w:sz w:val="28"/>
          <w:szCs w:val="28"/>
        </w:rPr>
        <w:t xml:space="preserve"> в лингвистике текста </w:t>
      </w:r>
      <w:r w:rsidRPr="00FF0F7C">
        <w:rPr>
          <w:rFonts w:ascii="Times New Roman" w:hAnsi="Times New Roman" w:cs="Times New Roman"/>
          <w:spacing w:val="-4"/>
          <w:sz w:val="28"/>
          <w:szCs w:val="28"/>
        </w:rPr>
        <w:t>– соотносится с традиционными понятиями язык, речь, текст, диалог, стиль.</w:t>
      </w:r>
    </w:p>
    <w:p w14:paraId="286D42A3" w14:textId="77777777" w:rsidR="00917143" w:rsidRPr="00FF0F7C" w:rsidRDefault="009D255E" w:rsidP="00AB77D5">
      <w:pPr>
        <w:spacing w:after="0" w:line="240" w:lineRule="auto"/>
        <w:ind w:firstLine="709"/>
        <w:contextualSpacing/>
        <w:jc w:val="both"/>
        <w:rPr>
          <w:rFonts w:ascii="Times New Roman" w:hAnsi="Times New Roman" w:cs="Times New Roman"/>
          <w:sz w:val="28"/>
          <w:szCs w:val="28"/>
        </w:rPr>
      </w:pPr>
      <w:r w:rsidRPr="00FF0F7C">
        <w:rPr>
          <w:rFonts w:ascii="Times New Roman" w:hAnsi="Times New Roman" w:cs="Times New Roman"/>
          <w:sz w:val="28"/>
          <w:szCs w:val="28"/>
        </w:rPr>
        <w:t xml:space="preserve">– </w:t>
      </w:r>
      <w:r w:rsidR="00917143" w:rsidRPr="00FF0F7C">
        <w:rPr>
          <w:rFonts w:ascii="Times New Roman" w:hAnsi="Times New Roman" w:cs="Times New Roman"/>
          <w:i/>
          <w:iCs/>
          <w:spacing w:val="-4"/>
          <w:sz w:val="28"/>
          <w:szCs w:val="28"/>
        </w:rPr>
        <w:t xml:space="preserve">в социолингвистике </w:t>
      </w:r>
      <w:r w:rsidR="00917143" w:rsidRPr="00FF0F7C">
        <w:rPr>
          <w:rFonts w:ascii="Times New Roman" w:hAnsi="Times New Roman" w:cs="Times New Roman"/>
          <w:spacing w:val="-4"/>
          <w:sz w:val="28"/>
          <w:szCs w:val="28"/>
        </w:rPr>
        <w:t xml:space="preserve">– исследуются различные типы общения между коммуникантами </w:t>
      </w:r>
      <w:r w:rsidR="00917143" w:rsidRPr="00FF0F7C">
        <w:rPr>
          <w:rFonts w:ascii="Times New Roman" w:hAnsi="Times New Roman" w:cs="Times New Roman"/>
          <w:spacing w:val="-4"/>
          <w:sz w:val="28"/>
          <w:szCs w:val="28"/>
        </w:rPr>
        <w:sym w:font="Symbol" w:char="002D"/>
      </w:r>
      <w:r w:rsidR="00917143" w:rsidRPr="00FF0F7C">
        <w:rPr>
          <w:rFonts w:ascii="Times New Roman" w:hAnsi="Times New Roman" w:cs="Times New Roman"/>
          <w:spacing w:val="-4"/>
          <w:sz w:val="28"/>
          <w:szCs w:val="28"/>
        </w:rPr>
        <w:t xml:space="preserve"> представителями той или иной социальной группы общества (технический, экономический, медицинский и т.п. дискурсы), или более широкого социального круга (политический, религиозный, деловой и др. дискурсы)</w:t>
      </w:r>
      <w:r w:rsidR="00E2279F" w:rsidRPr="00FF0F7C">
        <w:rPr>
          <w:rFonts w:ascii="Times New Roman" w:hAnsi="Times New Roman" w:cs="Times New Roman"/>
          <w:spacing w:val="-4"/>
          <w:sz w:val="28"/>
          <w:szCs w:val="28"/>
        </w:rPr>
        <w:t>»</w:t>
      </w:r>
      <w:r w:rsidR="00917143" w:rsidRPr="00FF0F7C">
        <w:rPr>
          <w:rFonts w:ascii="Times New Roman" w:hAnsi="Times New Roman" w:cs="Times New Roman"/>
          <w:spacing w:val="-4"/>
          <w:sz w:val="28"/>
          <w:szCs w:val="28"/>
        </w:rPr>
        <w:t xml:space="preserve"> </w:t>
      </w:r>
      <w:r w:rsidR="00E2279F" w:rsidRPr="00FF0F7C">
        <w:rPr>
          <w:rFonts w:ascii="Times New Roman" w:hAnsi="Times New Roman" w:cs="Times New Roman"/>
          <w:sz w:val="28"/>
          <w:szCs w:val="28"/>
        </w:rPr>
        <w:t>[140, с. 6].</w:t>
      </w:r>
    </w:p>
    <w:p w14:paraId="02A22808" w14:textId="77777777" w:rsidR="00917143" w:rsidRPr="00FF0F7C" w:rsidRDefault="00E2279F" w:rsidP="00EA39A6">
      <w:pPr>
        <w:spacing w:after="0" w:line="240" w:lineRule="auto"/>
        <w:ind w:firstLine="709"/>
        <w:contextualSpacing/>
        <w:jc w:val="both"/>
        <w:rPr>
          <w:rFonts w:ascii="Times New Roman" w:hAnsi="Times New Roman" w:cs="Times New Roman"/>
          <w:spacing w:val="-4"/>
          <w:sz w:val="28"/>
          <w:szCs w:val="28"/>
        </w:rPr>
      </w:pPr>
      <w:r w:rsidRPr="00FF0F7C">
        <w:rPr>
          <w:rFonts w:ascii="Times New Roman" w:hAnsi="Times New Roman" w:cs="Times New Roman"/>
          <w:sz w:val="28"/>
          <w:szCs w:val="28"/>
        </w:rPr>
        <w:t xml:space="preserve">Современная лингвистика предлагает множество теорий, которые при анализе дискурса учитывают неязыковые аспекты, такие как социальные, культурные, мировоззренческие, этнопсихологические и индивидуальные факторы. С этой точки зрения, мы считаем </w:t>
      </w:r>
      <w:r w:rsidR="00EA39A6" w:rsidRPr="00FF0F7C">
        <w:rPr>
          <w:rFonts w:ascii="Times New Roman" w:hAnsi="Times New Roman" w:cs="Times New Roman"/>
          <w:sz w:val="28"/>
          <w:szCs w:val="28"/>
        </w:rPr>
        <w:t xml:space="preserve">вполне обоснованным </w:t>
      </w:r>
      <w:r w:rsidRPr="00FF0F7C">
        <w:rPr>
          <w:rFonts w:ascii="Times New Roman" w:hAnsi="Times New Roman" w:cs="Times New Roman"/>
          <w:sz w:val="28"/>
          <w:szCs w:val="28"/>
        </w:rPr>
        <w:t>высказывание</w:t>
      </w:r>
      <w:r w:rsidR="00EA39A6" w:rsidRPr="00FF0F7C">
        <w:rPr>
          <w:rFonts w:ascii="Times New Roman" w:hAnsi="Times New Roman" w:cs="Times New Roman"/>
          <w:sz w:val="28"/>
          <w:szCs w:val="28"/>
        </w:rPr>
        <w:t xml:space="preserve"> Ли В.С.:</w:t>
      </w:r>
      <w:r w:rsidR="00917143" w:rsidRPr="00FF0F7C">
        <w:rPr>
          <w:rFonts w:ascii="Times New Roman" w:hAnsi="Times New Roman" w:cs="Times New Roman"/>
          <w:spacing w:val="-4"/>
          <w:sz w:val="28"/>
          <w:szCs w:val="28"/>
        </w:rPr>
        <w:t xml:space="preserve"> «Включение в понятие дискурса категорий социально-психологического характера, связанных со «взаимодействием людей», с миром их ментальной деятельности, свидетельствует о естественном сближении дискурсивной теории и антропоцентрической парадигмы языка, поскольку дискурс – это целенаправленное коммуникативное действие говорящего субъекта, мировидение и миропонимание которого проявляется именно в дискурсивной деятельности. Поэтому исследование дискурса предполагает включение в его предметно-содержательную область личности автора дискурса, т.е. дискурсивно</w:t>
      </w:r>
      <w:r w:rsidR="00637F75" w:rsidRPr="00FF0F7C">
        <w:rPr>
          <w:rFonts w:ascii="Times New Roman" w:hAnsi="Times New Roman" w:cs="Times New Roman"/>
          <w:spacing w:val="-4"/>
          <w:sz w:val="28"/>
          <w:szCs w:val="28"/>
        </w:rPr>
        <w:t>й личности»  [</w:t>
      </w:r>
      <w:r w:rsidR="009E2781" w:rsidRPr="00FF0F7C">
        <w:rPr>
          <w:rFonts w:ascii="Times New Roman" w:hAnsi="Times New Roman" w:cs="Times New Roman"/>
          <w:spacing w:val="-4"/>
          <w:sz w:val="28"/>
          <w:szCs w:val="28"/>
        </w:rPr>
        <w:t>141</w:t>
      </w:r>
      <w:r w:rsidR="00637F75" w:rsidRPr="00FF0F7C">
        <w:rPr>
          <w:rFonts w:ascii="Times New Roman" w:hAnsi="Times New Roman" w:cs="Times New Roman"/>
          <w:spacing w:val="-4"/>
          <w:sz w:val="28"/>
          <w:szCs w:val="28"/>
        </w:rPr>
        <w:t>, с. 87</w:t>
      </w:r>
      <w:r w:rsidR="00917143" w:rsidRPr="00FF0F7C">
        <w:rPr>
          <w:rFonts w:ascii="Times New Roman" w:hAnsi="Times New Roman" w:cs="Times New Roman"/>
          <w:spacing w:val="-4"/>
          <w:sz w:val="28"/>
          <w:szCs w:val="28"/>
        </w:rPr>
        <w:t xml:space="preserve">]. </w:t>
      </w:r>
    </w:p>
    <w:p w14:paraId="21E672F4" w14:textId="77777777" w:rsidR="00917143" w:rsidRPr="00FF0F7C" w:rsidRDefault="00FB1287" w:rsidP="001560DC">
      <w:pPr>
        <w:spacing w:after="0" w:line="240" w:lineRule="auto"/>
        <w:ind w:firstLine="709"/>
        <w:jc w:val="both"/>
        <w:rPr>
          <w:rFonts w:ascii="Times New Roman" w:hAnsi="Times New Roman" w:cs="Times New Roman"/>
          <w:spacing w:val="-4"/>
          <w:sz w:val="28"/>
          <w:szCs w:val="28"/>
        </w:rPr>
      </w:pPr>
      <w:r w:rsidRPr="00FF0F7C">
        <w:rPr>
          <w:rFonts w:ascii="Times New Roman" w:hAnsi="Times New Roman" w:cs="Times New Roman"/>
          <w:spacing w:val="-4"/>
          <w:sz w:val="28"/>
          <w:szCs w:val="28"/>
        </w:rPr>
        <w:t>Таким образом, дискурс</w:t>
      </w:r>
      <w:r w:rsidR="00917143" w:rsidRPr="00FF0F7C">
        <w:rPr>
          <w:rFonts w:ascii="Times New Roman" w:hAnsi="Times New Roman" w:cs="Times New Roman"/>
          <w:spacing w:val="-4"/>
          <w:sz w:val="28"/>
          <w:szCs w:val="28"/>
        </w:rPr>
        <w:t xml:space="preserve"> – социально обусловленная и культурно закреплённая система рационально организованных правил словоупотребления и взаимоотношения отдельных </w:t>
      </w:r>
      <w:r w:rsidR="00917143" w:rsidRPr="00FF0F7C">
        <w:rPr>
          <w:rFonts w:ascii="Times New Roman" w:hAnsi="Times New Roman" w:cs="Times New Roman"/>
          <w:i/>
          <w:iCs/>
          <w:spacing w:val="-4"/>
          <w:sz w:val="28"/>
          <w:szCs w:val="28"/>
        </w:rPr>
        <w:t>высказываний</w:t>
      </w:r>
      <w:r w:rsidR="00917143" w:rsidRPr="00FF0F7C">
        <w:rPr>
          <w:rFonts w:ascii="Times New Roman" w:hAnsi="Times New Roman" w:cs="Times New Roman"/>
          <w:spacing w:val="-4"/>
          <w:sz w:val="28"/>
          <w:szCs w:val="28"/>
        </w:rPr>
        <w:t xml:space="preserve"> в </w:t>
      </w:r>
      <w:r w:rsidR="001560DC" w:rsidRPr="00FF0F7C">
        <w:rPr>
          <w:rFonts w:ascii="Times New Roman" w:hAnsi="Times New Roman" w:cs="Times New Roman"/>
          <w:spacing w:val="-4"/>
          <w:sz w:val="28"/>
          <w:szCs w:val="28"/>
        </w:rPr>
        <w:t>структуре речевой деятельности.</w:t>
      </w:r>
    </w:p>
    <w:p w14:paraId="20D4CF64" w14:textId="77777777" w:rsidR="00917143" w:rsidRPr="00FF0F7C" w:rsidRDefault="00917143" w:rsidP="00AB77D5">
      <w:pPr>
        <w:pStyle w:val="a4"/>
        <w:spacing w:line="240" w:lineRule="auto"/>
        <w:ind w:left="0" w:firstLine="709"/>
        <w:jc w:val="both"/>
        <w:rPr>
          <w:rFonts w:ascii="Times New Roman" w:hAnsi="Times New Roman" w:cs="Times New Roman"/>
          <w:sz w:val="28"/>
          <w:szCs w:val="28"/>
        </w:rPr>
      </w:pPr>
      <w:r w:rsidRPr="00FF0F7C">
        <w:rPr>
          <w:rFonts w:ascii="Times New Roman" w:hAnsi="Times New Roman" w:cs="Times New Roman"/>
          <w:b/>
          <w:sz w:val="28"/>
          <w:szCs w:val="28"/>
        </w:rPr>
        <w:t>КОГНИЦИЯ</w:t>
      </w:r>
      <w:r w:rsidRPr="00FF0F7C">
        <w:rPr>
          <w:rFonts w:ascii="Times New Roman" w:hAnsi="Times New Roman" w:cs="Times New Roman"/>
          <w:sz w:val="28"/>
          <w:szCs w:val="28"/>
        </w:rPr>
        <w:t xml:space="preserve">. Термин «когниция» (анг. </w:t>
      </w:r>
      <w:r w:rsidRPr="00FF0F7C">
        <w:rPr>
          <w:rFonts w:ascii="Times New Roman" w:hAnsi="Times New Roman" w:cs="Times New Roman"/>
          <w:sz w:val="28"/>
          <w:szCs w:val="28"/>
          <w:lang w:val="en-US"/>
        </w:rPr>
        <w:t>cognition</w:t>
      </w:r>
      <w:r w:rsidRPr="00FF0F7C">
        <w:rPr>
          <w:rFonts w:ascii="Times New Roman" w:hAnsi="Times New Roman" w:cs="Times New Roman"/>
          <w:sz w:val="28"/>
          <w:szCs w:val="28"/>
          <w:lang w:val="kk-KZ"/>
        </w:rPr>
        <w:t xml:space="preserve"> </w:t>
      </w:r>
      <w:r w:rsidRPr="00FF0F7C">
        <w:rPr>
          <w:rFonts w:ascii="Times New Roman" w:hAnsi="Times New Roman" w:cs="Times New Roman"/>
          <w:sz w:val="28"/>
          <w:szCs w:val="28"/>
        </w:rPr>
        <w:t>– познание, узнавание, распознавание, познавательная способность) – это «знание, познание» [</w:t>
      </w:r>
      <w:r w:rsidR="009E2781" w:rsidRPr="00FF0F7C">
        <w:rPr>
          <w:rFonts w:ascii="Times New Roman" w:eastAsia="Times New Roman" w:hAnsi="Times New Roman" w:cs="Times New Roman"/>
          <w:color w:val="000000"/>
          <w:sz w:val="28"/>
          <w:szCs w:val="28"/>
        </w:rPr>
        <w:t>133</w:t>
      </w:r>
      <w:r w:rsidRPr="00FF0F7C">
        <w:rPr>
          <w:rFonts w:ascii="Times New Roman" w:hAnsi="Times New Roman" w:cs="Times New Roman"/>
          <w:sz w:val="28"/>
          <w:szCs w:val="28"/>
        </w:rPr>
        <w:t xml:space="preserve">, с.214], он намного шире русскоязычного понятия «познание». В отличие от термина «познание», «когниция» означает и сам познавательный процесс – процесс приобретения знаний и результаты этого процесса. Поэтому этот термин используется наряду с понятием «познание», который больше используется в научной сфере. А </w:t>
      </w:r>
      <w:r w:rsidRPr="00FF0F7C">
        <w:rPr>
          <w:rFonts w:ascii="Times New Roman" w:hAnsi="Times New Roman" w:cs="Times New Roman"/>
          <w:i/>
          <w:sz w:val="28"/>
          <w:szCs w:val="28"/>
        </w:rPr>
        <w:t>когниция</w:t>
      </w:r>
      <w:r w:rsidRPr="00FF0F7C">
        <w:rPr>
          <w:rFonts w:ascii="Times New Roman" w:hAnsi="Times New Roman" w:cs="Times New Roman"/>
          <w:sz w:val="28"/>
          <w:szCs w:val="28"/>
        </w:rPr>
        <w:t xml:space="preserve"> охватывает не только теоретическое познание, но и обыденное (осознанное и неосознанное) постижение мира в повседневной жизни человека, приобретение сенсорно-моторного, чувственно-наглядного и другого опыта человека с окружающей действительностью </w:t>
      </w:r>
      <w:r w:rsidR="00637F75" w:rsidRPr="00FF0F7C">
        <w:rPr>
          <w:rFonts w:ascii="Times New Roman" w:hAnsi="Times New Roman" w:cs="Times New Roman"/>
          <w:sz w:val="28"/>
          <w:szCs w:val="28"/>
        </w:rPr>
        <w:t>[</w:t>
      </w:r>
      <w:r w:rsidR="009E2781" w:rsidRPr="00FF0F7C">
        <w:rPr>
          <w:rFonts w:ascii="Times New Roman" w:hAnsi="Times New Roman" w:cs="Times New Roman"/>
          <w:sz w:val="28"/>
          <w:szCs w:val="28"/>
        </w:rPr>
        <w:t>142</w:t>
      </w:r>
      <w:r w:rsidRPr="00FF0F7C">
        <w:rPr>
          <w:rFonts w:ascii="Times New Roman" w:hAnsi="Times New Roman" w:cs="Times New Roman"/>
          <w:sz w:val="28"/>
          <w:szCs w:val="28"/>
        </w:rPr>
        <w:t xml:space="preserve">, с.20]. </w:t>
      </w:r>
      <w:proofErr w:type="gramStart"/>
      <w:r w:rsidRPr="00FF0F7C">
        <w:rPr>
          <w:rFonts w:ascii="Times New Roman" w:hAnsi="Times New Roman" w:cs="Times New Roman"/>
          <w:sz w:val="28"/>
          <w:szCs w:val="28"/>
        </w:rPr>
        <w:t xml:space="preserve">Иными словами это любой процесс, связанный с получением </w:t>
      </w:r>
      <w:r w:rsidRPr="00FF0F7C">
        <w:rPr>
          <w:rFonts w:ascii="Times New Roman" w:hAnsi="Times New Roman" w:cs="Times New Roman"/>
          <w:sz w:val="28"/>
          <w:szCs w:val="28"/>
        </w:rPr>
        <w:lastRenderedPageBreak/>
        <w:t>информации, знаний, их оценкой, запоминанием, репрезентацией, трансформацией,  актуализацией, использованием.</w:t>
      </w:r>
      <w:proofErr w:type="gramEnd"/>
      <w:r w:rsidRPr="00FF0F7C">
        <w:rPr>
          <w:rFonts w:ascii="Times New Roman" w:hAnsi="Times New Roman" w:cs="Times New Roman"/>
          <w:sz w:val="28"/>
          <w:szCs w:val="28"/>
        </w:rPr>
        <w:t xml:space="preserve"> Соответственно это – и восприятие мира, и концептуализация, и категоризация, и мышление, и речь, и воображение и другие психические </w:t>
      </w:r>
      <w:proofErr w:type="gramStart"/>
      <w:r w:rsidRPr="00FF0F7C">
        <w:rPr>
          <w:rFonts w:ascii="Times New Roman" w:hAnsi="Times New Roman" w:cs="Times New Roman"/>
          <w:sz w:val="28"/>
          <w:szCs w:val="28"/>
        </w:rPr>
        <w:t>процессы</w:t>
      </w:r>
      <w:proofErr w:type="gramEnd"/>
      <w:r w:rsidRPr="00FF0F7C">
        <w:rPr>
          <w:rFonts w:ascii="Times New Roman" w:hAnsi="Times New Roman" w:cs="Times New Roman"/>
          <w:sz w:val="28"/>
          <w:szCs w:val="28"/>
        </w:rPr>
        <w:t xml:space="preserve"> и их совокупность (см работы: </w:t>
      </w:r>
      <w:proofErr w:type="gramStart"/>
      <w:r w:rsidRPr="00FF0F7C">
        <w:rPr>
          <w:rFonts w:ascii="Times New Roman" w:hAnsi="Times New Roman" w:cs="Times New Roman"/>
          <w:sz w:val="28"/>
          <w:szCs w:val="28"/>
        </w:rPr>
        <w:t xml:space="preserve">Н.Н. Болдырева, Л.О. Чернейко, </w:t>
      </w:r>
      <w:r w:rsidRPr="00FF0F7C">
        <w:rPr>
          <w:rFonts w:ascii="Times New Roman" w:eastAsia="Times New Roman" w:hAnsi="Times New Roman" w:cs="Times New Roman"/>
          <w:color w:val="000000"/>
          <w:sz w:val="28"/>
          <w:szCs w:val="28"/>
        </w:rPr>
        <w:t>В.А.</w:t>
      </w:r>
      <w:r w:rsidRPr="00FF0F7C">
        <w:rPr>
          <w:rFonts w:ascii="Times New Roman" w:eastAsia="Times New Roman" w:hAnsi="Times New Roman" w:cs="Times New Roman"/>
          <w:color w:val="000000"/>
          <w:sz w:val="20"/>
          <w:szCs w:val="20"/>
        </w:rPr>
        <w:t xml:space="preserve"> </w:t>
      </w:r>
      <w:r w:rsidRPr="00FF0F7C">
        <w:rPr>
          <w:rFonts w:ascii="Times New Roman" w:hAnsi="Times New Roman" w:cs="Times New Roman"/>
          <w:sz w:val="28"/>
          <w:szCs w:val="28"/>
        </w:rPr>
        <w:t>Масловой,</w:t>
      </w:r>
      <w:r w:rsidRPr="00FF0F7C">
        <w:rPr>
          <w:rFonts w:ascii="Times New Roman" w:eastAsia="Times New Roman" w:hAnsi="Times New Roman" w:cs="Times New Roman"/>
          <w:color w:val="000000"/>
          <w:sz w:val="28"/>
          <w:szCs w:val="28"/>
        </w:rPr>
        <w:t xml:space="preserve"> Л.В.</w:t>
      </w:r>
      <w:r w:rsidRPr="00FF0F7C">
        <w:rPr>
          <w:rFonts w:ascii="Times New Roman" w:hAnsi="Times New Roman" w:cs="Times New Roman"/>
          <w:sz w:val="28"/>
          <w:szCs w:val="28"/>
        </w:rPr>
        <w:t xml:space="preserve"> </w:t>
      </w:r>
      <w:r w:rsidRPr="00FF0F7C">
        <w:rPr>
          <w:rFonts w:ascii="Times New Roman" w:eastAsia="Times New Roman" w:hAnsi="Times New Roman" w:cs="Times New Roman"/>
          <w:color w:val="000000"/>
          <w:sz w:val="28"/>
          <w:szCs w:val="28"/>
        </w:rPr>
        <w:t>Бабиной, В.З. Демьянкова, А.А.Кибрика, Дж. Лакоффа  и др.).</w:t>
      </w:r>
      <w:proofErr w:type="gramEnd"/>
    </w:p>
    <w:p w14:paraId="1F24E428" w14:textId="77777777" w:rsidR="00917143" w:rsidRPr="00FF0F7C" w:rsidRDefault="00917143" w:rsidP="00AB77D5">
      <w:pPr>
        <w:pStyle w:val="a4"/>
        <w:spacing w:line="240" w:lineRule="auto"/>
        <w:ind w:left="0" w:firstLine="709"/>
        <w:jc w:val="both"/>
        <w:rPr>
          <w:rFonts w:ascii="Times New Roman" w:hAnsi="Times New Roman" w:cs="Times New Roman"/>
          <w:sz w:val="28"/>
          <w:szCs w:val="28"/>
        </w:rPr>
      </w:pPr>
      <w:r w:rsidRPr="00FF0F7C">
        <w:rPr>
          <w:rFonts w:ascii="Times New Roman" w:hAnsi="Times New Roman" w:cs="Times New Roman"/>
          <w:sz w:val="28"/>
          <w:szCs w:val="28"/>
        </w:rPr>
        <w:t xml:space="preserve">Известно, что </w:t>
      </w:r>
      <w:r w:rsidRPr="00FF0F7C">
        <w:rPr>
          <w:rFonts w:ascii="Times New Roman" w:hAnsi="Times New Roman" w:cs="Times New Roman"/>
          <w:i/>
          <w:sz w:val="28"/>
          <w:szCs w:val="28"/>
        </w:rPr>
        <w:t>когниция</w:t>
      </w:r>
      <w:r w:rsidRPr="00FF0F7C">
        <w:rPr>
          <w:rFonts w:ascii="Times New Roman" w:hAnsi="Times New Roman" w:cs="Times New Roman"/>
          <w:sz w:val="28"/>
          <w:szCs w:val="28"/>
        </w:rPr>
        <w:t xml:space="preserve"> разделяется на разные процессы, каждый из которых связан с определенной когнитивной способностью или видом когнитивной деятельности человека и поэтому может изучаться в отдельности, в том числе и в их взаимосвязи с языком. К когнитивным способностям относят и способность говорить. Соответственно </w:t>
      </w:r>
      <w:r w:rsidRPr="00FF0F7C">
        <w:rPr>
          <w:rFonts w:ascii="Times New Roman" w:hAnsi="Times New Roman" w:cs="Times New Roman"/>
          <w:i/>
          <w:sz w:val="28"/>
          <w:szCs w:val="28"/>
        </w:rPr>
        <w:t>когниция</w:t>
      </w:r>
      <w:r w:rsidRPr="00FF0F7C">
        <w:rPr>
          <w:rFonts w:ascii="Times New Roman" w:hAnsi="Times New Roman" w:cs="Times New Roman"/>
          <w:sz w:val="28"/>
          <w:szCs w:val="28"/>
        </w:rPr>
        <w:t xml:space="preserve"> неразрывно связана с языком, поскольку именно на языке мы, в основном, передаем накопленные опыт и знания, обмениваемся информацией, можем рассуждать о познавательных процессах и их результатах. Этот аспект </w:t>
      </w:r>
      <w:r w:rsidRPr="00FF0F7C">
        <w:rPr>
          <w:rFonts w:ascii="Times New Roman" w:hAnsi="Times New Roman" w:cs="Times New Roman"/>
          <w:i/>
          <w:sz w:val="28"/>
          <w:szCs w:val="28"/>
        </w:rPr>
        <w:t>когниции</w:t>
      </w:r>
      <w:r w:rsidRPr="00FF0F7C">
        <w:rPr>
          <w:rFonts w:ascii="Times New Roman" w:hAnsi="Times New Roman" w:cs="Times New Roman"/>
          <w:sz w:val="28"/>
          <w:szCs w:val="28"/>
        </w:rPr>
        <w:t xml:space="preserve"> и относится в большей степени к лингвистике, в задачи которой входит </w:t>
      </w:r>
      <w:r w:rsidRPr="00FF0F7C">
        <w:rPr>
          <w:rFonts w:ascii="Times New Roman" w:hAnsi="Times New Roman" w:cs="Times New Roman"/>
          <w:spacing w:val="-4"/>
          <w:sz w:val="28"/>
          <w:szCs w:val="28"/>
        </w:rPr>
        <w:t>–</w:t>
      </w:r>
      <w:r w:rsidRPr="00FF0F7C">
        <w:rPr>
          <w:rFonts w:ascii="Times New Roman" w:hAnsi="Times New Roman" w:cs="Times New Roman"/>
          <w:sz w:val="28"/>
          <w:szCs w:val="28"/>
        </w:rPr>
        <w:t xml:space="preserve"> изучить языковые системы знаний. По мнению Н.Н. Болдырева, именно отличия между </w:t>
      </w:r>
      <w:r w:rsidRPr="00FF0F7C">
        <w:rPr>
          <w:rFonts w:ascii="Times New Roman" w:hAnsi="Times New Roman" w:cs="Times New Roman"/>
          <w:i/>
          <w:sz w:val="28"/>
          <w:szCs w:val="28"/>
        </w:rPr>
        <w:t>познанием</w:t>
      </w:r>
      <w:r w:rsidRPr="00FF0F7C">
        <w:rPr>
          <w:rFonts w:ascii="Times New Roman" w:hAnsi="Times New Roman" w:cs="Times New Roman"/>
          <w:sz w:val="28"/>
          <w:szCs w:val="28"/>
        </w:rPr>
        <w:t xml:space="preserve"> и </w:t>
      </w:r>
      <w:r w:rsidRPr="00FF0F7C">
        <w:rPr>
          <w:rFonts w:ascii="Times New Roman" w:hAnsi="Times New Roman" w:cs="Times New Roman"/>
          <w:i/>
          <w:sz w:val="28"/>
          <w:szCs w:val="28"/>
        </w:rPr>
        <w:t>когницией</w:t>
      </w:r>
      <w:r w:rsidRPr="00FF0F7C">
        <w:rPr>
          <w:rFonts w:ascii="Times New Roman" w:hAnsi="Times New Roman" w:cs="Times New Roman"/>
          <w:sz w:val="28"/>
          <w:szCs w:val="28"/>
        </w:rPr>
        <w:t xml:space="preserve">, учет результатов как теоретического, так и обыденного мышления, коллективного и индивидуального знания, а также разграничение собственно мышления и других познавательных процессов и создают специфику когнитивной лингвистики, определяют ее отличие от лингвистики традиционной </w:t>
      </w:r>
      <w:r w:rsidR="00637F75" w:rsidRPr="00FF0F7C">
        <w:rPr>
          <w:rFonts w:ascii="Times New Roman" w:hAnsi="Times New Roman" w:cs="Times New Roman"/>
          <w:sz w:val="28"/>
          <w:szCs w:val="28"/>
        </w:rPr>
        <w:t>[</w:t>
      </w:r>
      <w:r w:rsidR="007871B9" w:rsidRPr="00FF0F7C">
        <w:rPr>
          <w:rFonts w:ascii="Times New Roman" w:hAnsi="Times New Roman" w:cs="Times New Roman"/>
          <w:sz w:val="28"/>
          <w:szCs w:val="28"/>
        </w:rPr>
        <w:t>143</w:t>
      </w:r>
      <w:r w:rsidRPr="00FF0F7C">
        <w:rPr>
          <w:rFonts w:ascii="Times New Roman" w:hAnsi="Times New Roman" w:cs="Times New Roman"/>
          <w:sz w:val="28"/>
          <w:szCs w:val="28"/>
        </w:rPr>
        <w:t xml:space="preserve">, </w:t>
      </w:r>
      <w:r w:rsidRPr="00FF0F7C">
        <w:rPr>
          <w:rFonts w:ascii="Times New Roman" w:hAnsi="Times New Roman" w:cs="Times New Roman"/>
          <w:sz w:val="28"/>
          <w:szCs w:val="28"/>
          <w:lang w:val="kk-KZ"/>
        </w:rPr>
        <w:t>с</w:t>
      </w:r>
      <w:r w:rsidRPr="00FF0F7C">
        <w:rPr>
          <w:rFonts w:ascii="Times New Roman" w:hAnsi="Times New Roman" w:cs="Times New Roman"/>
          <w:sz w:val="28"/>
          <w:szCs w:val="28"/>
        </w:rPr>
        <w:t xml:space="preserve">. 21].  </w:t>
      </w:r>
    </w:p>
    <w:p w14:paraId="6551882E" w14:textId="77777777" w:rsidR="00917143" w:rsidRPr="00FF0F7C" w:rsidRDefault="00917143" w:rsidP="001560DC">
      <w:pPr>
        <w:pStyle w:val="a4"/>
        <w:spacing w:line="240" w:lineRule="auto"/>
        <w:ind w:left="0" w:firstLine="709"/>
        <w:jc w:val="both"/>
        <w:rPr>
          <w:rFonts w:ascii="Times New Roman" w:hAnsi="Times New Roman" w:cs="Times New Roman"/>
          <w:sz w:val="28"/>
          <w:szCs w:val="28"/>
        </w:rPr>
      </w:pPr>
      <w:r w:rsidRPr="00FF0F7C">
        <w:rPr>
          <w:rFonts w:ascii="Times New Roman" w:hAnsi="Times New Roman" w:cs="Times New Roman"/>
          <w:sz w:val="28"/>
          <w:szCs w:val="28"/>
        </w:rPr>
        <w:t>По нашему мнению, термин «когниция» намного шире термина «познание», потому что он вбирает в себя не только процесс познания, а и отражает все умственные способности человека (восприятие, хранение, передача, трансформа</w:t>
      </w:r>
      <w:r w:rsidR="001560DC" w:rsidRPr="00FF0F7C">
        <w:rPr>
          <w:rFonts w:ascii="Times New Roman" w:hAnsi="Times New Roman" w:cs="Times New Roman"/>
          <w:sz w:val="28"/>
          <w:szCs w:val="28"/>
        </w:rPr>
        <w:t>ция, репрезентация информации).</w:t>
      </w:r>
    </w:p>
    <w:p w14:paraId="03E228A7" w14:textId="77777777" w:rsidR="004431F9" w:rsidRPr="00FF0F7C" w:rsidRDefault="004431F9" w:rsidP="00AB77D5">
      <w:pPr>
        <w:pStyle w:val="a4"/>
        <w:spacing w:line="240" w:lineRule="auto"/>
        <w:ind w:left="0" w:firstLine="709"/>
        <w:jc w:val="both"/>
        <w:rPr>
          <w:rFonts w:ascii="Times New Roman" w:hAnsi="Times New Roman" w:cs="Times New Roman"/>
          <w:sz w:val="28"/>
          <w:szCs w:val="28"/>
        </w:rPr>
      </w:pPr>
      <w:r w:rsidRPr="00FF0F7C">
        <w:rPr>
          <w:rFonts w:ascii="Times New Roman" w:hAnsi="Times New Roman" w:cs="Times New Roman"/>
          <w:b/>
          <w:sz w:val="28"/>
          <w:szCs w:val="28"/>
        </w:rPr>
        <w:t>ПАРАДИГМА.</w:t>
      </w:r>
      <w:r w:rsidRPr="00FF0F7C">
        <w:rPr>
          <w:rFonts w:ascii="Times New Roman" w:hAnsi="Times New Roman" w:cs="Times New Roman"/>
          <w:sz w:val="28"/>
          <w:szCs w:val="28"/>
        </w:rPr>
        <w:t xml:space="preserve"> </w:t>
      </w:r>
      <w:r w:rsidRPr="00FF0F7C">
        <w:rPr>
          <w:rFonts w:ascii="Times New Roman" w:hAnsi="Times New Roman" w:cs="Times New Roman"/>
          <w:bCs/>
          <w:sz w:val="28"/>
          <w:szCs w:val="28"/>
        </w:rPr>
        <w:t>Паради́гма </w:t>
      </w:r>
      <w:r w:rsidRPr="00FF0F7C">
        <w:rPr>
          <w:rFonts w:ascii="Times New Roman" w:hAnsi="Times New Roman" w:cs="Times New Roman"/>
          <w:sz w:val="28"/>
          <w:szCs w:val="28"/>
        </w:rPr>
        <w:t xml:space="preserve">(от греч. </w:t>
      </w:r>
      <w:r w:rsidRPr="00FF0F7C">
        <w:rPr>
          <w:rFonts w:ascii="Times New Roman" w:hAnsi="Times New Roman" w:cs="Times New Roman"/>
          <w:sz w:val="28"/>
          <w:szCs w:val="28"/>
          <w:lang w:val="en-US"/>
        </w:rPr>
        <w:t>P</w:t>
      </w:r>
      <w:r w:rsidRPr="00FF0F7C">
        <w:rPr>
          <w:rFonts w:ascii="Times New Roman" w:hAnsi="Times New Roman" w:cs="Times New Roman"/>
          <w:sz w:val="28"/>
          <w:szCs w:val="28"/>
        </w:rPr>
        <w:t xml:space="preserve">aradeigma </w:t>
      </w:r>
      <w:r w:rsidR="00F6634D" w:rsidRPr="00FF0F7C">
        <w:rPr>
          <w:rFonts w:ascii="Times New Roman" w:hAnsi="Times New Roman" w:cs="Times New Roman"/>
          <w:sz w:val="28"/>
          <w:szCs w:val="28"/>
        </w:rPr>
        <w:t>–</w:t>
      </w:r>
      <w:r w:rsidRPr="00FF0F7C">
        <w:rPr>
          <w:rFonts w:ascii="Times New Roman" w:hAnsi="Times New Roman" w:cs="Times New Roman"/>
          <w:sz w:val="28"/>
          <w:szCs w:val="28"/>
        </w:rPr>
        <w:t xml:space="preserve"> пример, модель, образец) </w:t>
      </w:r>
      <w:r w:rsidR="00F6634D" w:rsidRPr="00FF0F7C">
        <w:rPr>
          <w:rFonts w:ascii="Times New Roman" w:hAnsi="Times New Roman" w:cs="Times New Roman"/>
          <w:sz w:val="28"/>
          <w:szCs w:val="28"/>
        </w:rPr>
        <w:t>–</w:t>
      </w:r>
      <w:r w:rsidRPr="00FF0F7C">
        <w:rPr>
          <w:rFonts w:ascii="Times New Roman" w:hAnsi="Times New Roman" w:cs="Times New Roman"/>
          <w:sz w:val="28"/>
          <w:szCs w:val="28"/>
        </w:rPr>
        <w:t xml:space="preserve"> универсальный метод принятия эволюционных решений, гносеологическая модель эволюционной деятельности.</w:t>
      </w:r>
      <w:r w:rsidRPr="00FF0F7C">
        <w:rPr>
          <w:rFonts w:ascii="Times New Roman" w:hAnsi="Times New Roman" w:cs="Times New Roman"/>
          <w:b/>
          <w:sz w:val="28"/>
          <w:szCs w:val="28"/>
        </w:rPr>
        <w:t xml:space="preserve"> </w:t>
      </w:r>
      <w:r w:rsidRPr="00FF0F7C">
        <w:rPr>
          <w:rFonts w:ascii="Times New Roman" w:hAnsi="Times New Roman" w:cs="Times New Roman"/>
          <w:sz w:val="28"/>
          <w:szCs w:val="28"/>
        </w:rPr>
        <w:t xml:space="preserve">Парадигма может быть </w:t>
      </w:r>
      <w:r w:rsidRPr="00FF0F7C">
        <w:rPr>
          <w:rFonts w:ascii="Times New Roman" w:hAnsi="Times New Roman" w:cs="Times New Roman"/>
          <w:bCs/>
          <w:sz w:val="28"/>
          <w:szCs w:val="28"/>
        </w:rPr>
        <w:t>абсолютной, научной, государственной, личной (субъективной) и общепринятой</w:t>
      </w:r>
      <w:r w:rsidRPr="00FF0F7C">
        <w:rPr>
          <w:rFonts w:ascii="Times New Roman" w:hAnsi="Times New Roman" w:cs="Times New Roman"/>
          <w:sz w:val="28"/>
          <w:szCs w:val="28"/>
        </w:rPr>
        <w:t xml:space="preserve">. </w:t>
      </w:r>
      <w:r w:rsidRPr="00FF0F7C">
        <w:rPr>
          <w:rFonts w:ascii="Times New Roman" w:hAnsi="Times New Roman" w:cs="Times New Roman"/>
          <w:bCs/>
          <w:sz w:val="28"/>
          <w:szCs w:val="28"/>
        </w:rPr>
        <w:t>Общепринятая парадигма</w:t>
      </w:r>
      <w:r w:rsidRPr="00FF0F7C">
        <w:rPr>
          <w:rFonts w:ascii="Times New Roman" w:hAnsi="Times New Roman" w:cs="Times New Roman"/>
          <w:sz w:val="28"/>
          <w:szCs w:val="28"/>
        </w:rPr>
        <w:t xml:space="preserve">: образцовый метод принятия решений, модели мира или его частей (областей знаний, сфер жизни), принимаемые большим количеством людей (благотворная парадигма,  парадигма программирования). </w:t>
      </w:r>
      <w:r w:rsidRPr="00FF0F7C">
        <w:rPr>
          <w:rFonts w:ascii="Times New Roman" w:hAnsi="Times New Roman" w:cs="Times New Roman"/>
          <w:bCs/>
          <w:sz w:val="28"/>
          <w:szCs w:val="28"/>
        </w:rPr>
        <w:t xml:space="preserve">Личная парадигма </w:t>
      </w:r>
      <w:r w:rsidRPr="00FF0F7C">
        <w:rPr>
          <w:spacing w:val="-4"/>
          <w:sz w:val="28"/>
          <w:szCs w:val="28"/>
        </w:rPr>
        <w:t>–</w:t>
      </w:r>
      <w:r w:rsidRPr="00FF0F7C">
        <w:rPr>
          <w:rFonts w:ascii="Times New Roman" w:hAnsi="Times New Roman" w:cs="Times New Roman"/>
          <w:sz w:val="28"/>
          <w:szCs w:val="28"/>
        </w:rPr>
        <w:t xml:space="preserve"> это сущностный метод принятия решений, ментальная модель конкретного человека (Филос. Словарь)</w:t>
      </w:r>
      <w:r w:rsidR="006664C6" w:rsidRPr="00FF0F7C">
        <w:rPr>
          <w:rFonts w:ascii="Times New Roman" w:hAnsi="Times New Roman" w:cs="Times New Roman"/>
          <w:sz w:val="28"/>
          <w:szCs w:val="28"/>
        </w:rPr>
        <w:t xml:space="preserve"> </w:t>
      </w:r>
      <w:r w:rsidR="00176F8D" w:rsidRPr="00FF0F7C">
        <w:rPr>
          <w:rFonts w:ascii="Times New Roman" w:hAnsi="Times New Roman" w:cs="Times New Roman"/>
          <w:sz w:val="28"/>
          <w:szCs w:val="28"/>
        </w:rPr>
        <w:t>[144</w:t>
      </w:r>
      <w:r w:rsidR="006664C6" w:rsidRPr="00FF0F7C">
        <w:rPr>
          <w:rFonts w:ascii="Times New Roman" w:hAnsi="Times New Roman" w:cs="Times New Roman"/>
          <w:sz w:val="28"/>
          <w:szCs w:val="28"/>
        </w:rPr>
        <w:t>]</w:t>
      </w:r>
      <w:r w:rsidRPr="00FF0F7C">
        <w:rPr>
          <w:rFonts w:ascii="Times New Roman" w:hAnsi="Times New Roman" w:cs="Times New Roman"/>
          <w:sz w:val="28"/>
          <w:szCs w:val="28"/>
        </w:rPr>
        <w:t xml:space="preserve">. К </w:t>
      </w:r>
      <w:r w:rsidRPr="00FF0F7C">
        <w:rPr>
          <w:rFonts w:ascii="Times New Roman" w:hAnsi="Times New Roman" w:cs="Times New Roman"/>
          <w:bCs/>
          <w:sz w:val="28"/>
          <w:szCs w:val="28"/>
        </w:rPr>
        <w:t xml:space="preserve">научной парадигме </w:t>
      </w:r>
      <w:r w:rsidRPr="00FF0F7C">
        <w:rPr>
          <w:rFonts w:ascii="Times New Roman" w:hAnsi="Times New Roman" w:cs="Times New Roman"/>
          <w:sz w:val="28"/>
          <w:szCs w:val="28"/>
        </w:rPr>
        <w:t xml:space="preserve">Т. Кун относит, например, взгляды Аристотеля, ньютоновскую механику и т. п. </w:t>
      </w:r>
      <w:r w:rsidR="00176F8D" w:rsidRPr="00FF0F7C">
        <w:rPr>
          <w:rFonts w:ascii="Times New Roman" w:hAnsi="Times New Roman" w:cs="Times New Roman"/>
          <w:sz w:val="28"/>
          <w:szCs w:val="28"/>
        </w:rPr>
        <w:t>[145</w:t>
      </w:r>
      <w:r w:rsidR="006664C6" w:rsidRPr="00FF0F7C">
        <w:rPr>
          <w:rFonts w:ascii="Times New Roman" w:hAnsi="Times New Roman" w:cs="Times New Roman"/>
          <w:sz w:val="28"/>
          <w:szCs w:val="28"/>
        </w:rPr>
        <w:t>].</w:t>
      </w:r>
    </w:p>
    <w:p w14:paraId="163E3D47" w14:textId="77777777" w:rsidR="004431F9" w:rsidRPr="00FF0F7C" w:rsidRDefault="004431F9" w:rsidP="00AB77D5">
      <w:pPr>
        <w:pStyle w:val="a4"/>
        <w:spacing w:line="240" w:lineRule="auto"/>
        <w:ind w:left="0" w:firstLine="709"/>
        <w:jc w:val="both"/>
        <w:rPr>
          <w:rFonts w:ascii="Times New Roman" w:hAnsi="Times New Roman" w:cs="Times New Roman"/>
          <w:sz w:val="28"/>
          <w:szCs w:val="28"/>
        </w:rPr>
      </w:pPr>
      <w:r w:rsidRPr="00FF0F7C">
        <w:rPr>
          <w:rFonts w:ascii="Times New Roman" w:hAnsi="Times New Roman" w:cs="Times New Roman"/>
          <w:bCs/>
          <w:sz w:val="28"/>
          <w:szCs w:val="28"/>
        </w:rPr>
        <w:t xml:space="preserve">Парадигма – </w:t>
      </w:r>
      <w:r w:rsidRPr="00FF0F7C">
        <w:rPr>
          <w:rFonts w:ascii="Times New Roman" w:hAnsi="Times New Roman" w:cs="Times New Roman"/>
          <w:sz w:val="28"/>
          <w:szCs w:val="28"/>
        </w:rPr>
        <w:t>в грамматике: система форм изменяющегося слова, конструкции [</w:t>
      </w:r>
      <w:r w:rsidR="00176F8D" w:rsidRPr="00FF0F7C">
        <w:rPr>
          <w:rFonts w:ascii="Times New Roman" w:hAnsi="Times New Roman" w:cs="Times New Roman"/>
          <w:sz w:val="28"/>
          <w:szCs w:val="28"/>
        </w:rPr>
        <w:t>35</w:t>
      </w:r>
      <w:r w:rsidRPr="00FF0F7C">
        <w:rPr>
          <w:rFonts w:ascii="Times New Roman" w:hAnsi="Times New Roman" w:cs="Times New Roman"/>
          <w:sz w:val="28"/>
          <w:szCs w:val="28"/>
        </w:rPr>
        <w:t xml:space="preserve">, с. 450]. В лингвистике Фердинанд де Соссюр использовал термин </w:t>
      </w:r>
      <w:r w:rsidRPr="00FF0F7C">
        <w:rPr>
          <w:rFonts w:ascii="Times New Roman" w:hAnsi="Times New Roman" w:cs="Times New Roman"/>
          <w:bCs/>
          <w:sz w:val="28"/>
          <w:szCs w:val="28"/>
        </w:rPr>
        <w:t>парадигма</w:t>
      </w:r>
      <w:r w:rsidRPr="00FF0F7C">
        <w:rPr>
          <w:rFonts w:ascii="Times New Roman" w:hAnsi="Times New Roman" w:cs="Times New Roman"/>
          <w:sz w:val="28"/>
          <w:szCs w:val="28"/>
        </w:rPr>
        <w:t xml:space="preserve"> </w:t>
      </w:r>
      <w:r w:rsidRPr="00FF0F7C">
        <w:rPr>
          <w:rFonts w:ascii="Times New Roman" w:hAnsi="Times New Roman" w:cs="Times New Roman"/>
          <w:i/>
          <w:iCs/>
          <w:sz w:val="28"/>
          <w:szCs w:val="28"/>
        </w:rPr>
        <w:t>для обозначения класса элементов, имеющих схожие свойства</w:t>
      </w:r>
      <w:r w:rsidR="006664C6" w:rsidRPr="00FF0F7C">
        <w:rPr>
          <w:rFonts w:ascii="Times New Roman" w:hAnsi="Times New Roman" w:cs="Times New Roman"/>
          <w:i/>
          <w:iCs/>
          <w:sz w:val="28"/>
          <w:szCs w:val="28"/>
        </w:rPr>
        <w:t xml:space="preserve"> </w:t>
      </w:r>
      <w:r w:rsidR="006664C6" w:rsidRPr="00FF0F7C">
        <w:rPr>
          <w:rFonts w:ascii="Times New Roman" w:hAnsi="Times New Roman" w:cs="Times New Roman"/>
          <w:iCs/>
          <w:sz w:val="28"/>
          <w:szCs w:val="28"/>
        </w:rPr>
        <w:t>[</w:t>
      </w:r>
      <w:r w:rsidR="00176F8D" w:rsidRPr="00FF0F7C">
        <w:rPr>
          <w:rFonts w:ascii="Times New Roman" w:hAnsi="Times New Roman" w:cs="Times New Roman"/>
          <w:iCs/>
          <w:sz w:val="28"/>
          <w:szCs w:val="28"/>
        </w:rPr>
        <w:t>145</w:t>
      </w:r>
      <w:r w:rsidR="006664C6" w:rsidRPr="00FF0F7C">
        <w:rPr>
          <w:rFonts w:ascii="Times New Roman" w:hAnsi="Times New Roman" w:cs="Times New Roman"/>
          <w:iCs/>
          <w:sz w:val="28"/>
          <w:szCs w:val="28"/>
        </w:rPr>
        <w:t>]</w:t>
      </w:r>
      <w:r w:rsidRPr="00FF0F7C">
        <w:rPr>
          <w:rFonts w:ascii="Times New Roman" w:hAnsi="Times New Roman" w:cs="Times New Roman"/>
          <w:sz w:val="28"/>
          <w:szCs w:val="28"/>
        </w:rPr>
        <w:t>.</w:t>
      </w:r>
    </w:p>
    <w:p w14:paraId="6CC17F84" w14:textId="77777777" w:rsidR="004431F9" w:rsidRPr="00FF0F7C" w:rsidRDefault="004431F9" w:rsidP="00AB77D5">
      <w:pPr>
        <w:pStyle w:val="a4"/>
        <w:spacing w:line="240" w:lineRule="auto"/>
        <w:ind w:left="0" w:firstLine="709"/>
        <w:jc w:val="both"/>
        <w:rPr>
          <w:rFonts w:ascii="Times New Roman" w:hAnsi="Times New Roman" w:cs="Times New Roman"/>
          <w:sz w:val="28"/>
          <w:szCs w:val="28"/>
        </w:rPr>
      </w:pPr>
      <w:r w:rsidRPr="00FF0F7C">
        <w:rPr>
          <w:rFonts w:ascii="Times New Roman" w:hAnsi="Times New Roman" w:cs="Times New Roman"/>
          <w:sz w:val="28"/>
          <w:szCs w:val="28"/>
        </w:rPr>
        <w:t xml:space="preserve">В риторике </w:t>
      </w:r>
      <w:r w:rsidR="00F6634D" w:rsidRPr="00FF0F7C">
        <w:rPr>
          <w:rFonts w:ascii="Times New Roman" w:hAnsi="Times New Roman" w:cs="Times New Roman"/>
          <w:sz w:val="28"/>
          <w:szCs w:val="28"/>
        </w:rPr>
        <w:t>–</w:t>
      </w:r>
      <w:r w:rsidRPr="00FF0F7C">
        <w:rPr>
          <w:rFonts w:ascii="Times New Roman" w:hAnsi="Times New Roman" w:cs="Times New Roman"/>
          <w:sz w:val="28"/>
          <w:szCs w:val="28"/>
        </w:rPr>
        <w:t xml:space="preserve"> </w:t>
      </w:r>
      <w:r w:rsidRPr="00FF0F7C">
        <w:rPr>
          <w:rFonts w:ascii="Times New Roman" w:hAnsi="Times New Roman" w:cs="Times New Roman"/>
          <w:bCs/>
          <w:sz w:val="28"/>
          <w:szCs w:val="28"/>
        </w:rPr>
        <w:t>пример</w:t>
      </w:r>
      <w:r w:rsidRPr="00FF0F7C">
        <w:rPr>
          <w:rFonts w:ascii="Times New Roman" w:hAnsi="Times New Roman" w:cs="Times New Roman"/>
          <w:sz w:val="28"/>
          <w:szCs w:val="28"/>
        </w:rPr>
        <w:t>, взятый из истории и приведенный с целью сравнения [</w:t>
      </w:r>
      <w:r w:rsidR="00176F8D" w:rsidRPr="00FF0F7C">
        <w:rPr>
          <w:rFonts w:ascii="Times New Roman" w:hAnsi="Times New Roman" w:cs="Times New Roman"/>
          <w:sz w:val="28"/>
          <w:szCs w:val="28"/>
        </w:rPr>
        <w:t>35</w:t>
      </w:r>
      <w:r w:rsidRPr="00FF0F7C">
        <w:rPr>
          <w:rFonts w:ascii="Times New Roman" w:hAnsi="Times New Roman" w:cs="Times New Roman"/>
          <w:sz w:val="28"/>
          <w:szCs w:val="28"/>
        </w:rPr>
        <w:t>, с. 450].</w:t>
      </w:r>
    </w:p>
    <w:p w14:paraId="5645EA08" w14:textId="77777777" w:rsidR="004431F9" w:rsidRPr="00FF0F7C" w:rsidRDefault="004431F9" w:rsidP="00AB77D5">
      <w:pPr>
        <w:pStyle w:val="a4"/>
        <w:spacing w:line="240" w:lineRule="auto"/>
        <w:ind w:left="0" w:firstLine="709"/>
        <w:jc w:val="both"/>
        <w:rPr>
          <w:rFonts w:ascii="Times New Roman" w:hAnsi="Times New Roman" w:cs="Times New Roman"/>
          <w:sz w:val="28"/>
          <w:szCs w:val="28"/>
        </w:rPr>
      </w:pPr>
      <w:r w:rsidRPr="00FF0F7C">
        <w:rPr>
          <w:rFonts w:ascii="Times New Roman" w:hAnsi="Times New Roman" w:cs="Times New Roman"/>
          <w:bCs/>
          <w:sz w:val="28"/>
          <w:szCs w:val="28"/>
        </w:rPr>
        <w:lastRenderedPageBreak/>
        <w:t>Парадигма</w:t>
      </w:r>
      <w:r w:rsidRPr="00FF0F7C">
        <w:rPr>
          <w:rFonts w:ascii="Times New Roman" w:hAnsi="Times New Roman" w:cs="Times New Roman"/>
          <w:sz w:val="28"/>
          <w:szCs w:val="28"/>
        </w:rPr>
        <w:t xml:space="preserve"> – «признанные всеми научные достижения, которые в течение определенного времени дают научному сообществу </w:t>
      </w:r>
      <w:r w:rsidRPr="00FF0F7C">
        <w:rPr>
          <w:rFonts w:ascii="Times New Roman" w:hAnsi="Times New Roman" w:cs="Times New Roman"/>
          <w:bCs/>
          <w:sz w:val="28"/>
          <w:szCs w:val="28"/>
        </w:rPr>
        <w:t>модель</w:t>
      </w:r>
      <w:r w:rsidRPr="00FF0F7C">
        <w:rPr>
          <w:rFonts w:ascii="Times New Roman" w:hAnsi="Times New Roman" w:cs="Times New Roman"/>
          <w:sz w:val="28"/>
          <w:szCs w:val="28"/>
        </w:rPr>
        <w:t xml:space="preserve"> </w:t>
      </w:r>
      <w:r w:rsidRPr="00FF0F7C">
        <w:rPr>
          <w:rFonts w:ascii="Times New Roman" w:hAnsi="Times New Roman" w:cs="Times New Roman"/>
          <w:bCs/>
          <w:sz w:val="28"/>
          <w:szCs w:val="28"/>
        </w:rPr>
        <w:t>постановки проблем и их решений</w:t>
      </w:r>
      <w:r w:rsidRPr="00FF0F7C">
        <w:rPr>
          <w:rFonts w:ascii="Times New Roman" w:hAnsi="Times New Roman" w:cs="Times New Roman"/>
          <w:sz w:val="28"/>
          <w:szCs w:val="28"/>
        </w:rPr>
        <w:t>» [</w:t>
      </w:r>
      <w:r w:rsidR="00176F8D" w:rsidRPr="00FF0F7C">
        <w:rPr>
          <w:rFonts w:ascii="Times New Roman" w:hAnsi="Times New Roman" w:cs="Times New Roman"/>
          <w:sz w:val="28"/>
          <w:szCs w:val="28"/>
        </w:rPr>
        <w:t>145</w:t>
      </w:r>
      <w:r w:rsidRPr="00FF0F7C">
        <w:rPr>
          <w:rFonts w:ascii="Times New Roman" w:hAnsi="Times New Roman" w:cs="Times New Roman"/>
          <w:sz w:val="28"/>
          <w:szCs w:val="28"/>
        </w:rPr>
        <w:t xml:space="preserve">, с.11]. </w:t>
      </w:r>
    </w:p>
    <w:p w14:paraId="53301124" w14:textId="77777777" w:rsidR="004431F9" w:rsidRPr="00FF0F7C" w:rsidRDefault="004431F9" w:rsidP="00AB77D5">
      <w:pPr>
        <w:pStyle w:val="a4"/>
        <w:spacing w:line="240" w:lineRule="auto"/>
        <w:ind w:left="0" w:firstLine="709"/>
        <w:jc w:val="both"/>
        <w:rPr>
          <w:rFonts w:ascii="Times New Roman" w:hAnsi="Times New Roman" w:cs="Times New Roman"/>
          <w:sz w:val="28"/>
          <w:szCs w:val="28"/>
        </w:rPr>
      </w:pPr>
      <w:r w:rsidRPr="00FF0F7C">
        <w:rPr>
          <w:rFonts w:ascii="Times New Roman" w:hAnsi="Times New Roman" w:cs="Times New Roman"/>
          <w:sz w:val="28"/>
          <w:szCs w:val="28"/>
        </w:rPr>
        <w:t xml:space="preserve">В современной филологической науке используются от слова </w:t>
      </w:r>
      <w:r w:rsidRPr="00FF0F7C">
        <w:rPr>
          <w:rFonts w:ascii="Times New Roman" w:hAnsi="Times New Roman" w:cs="Times New Roman"/>
          <w:i/>
          <w:sz w:val="28"/>
          <w:szCs w:val="28"/>
        </w:rPr>
        <w:t>парадигма</w:t>
      </w:r>
      <w:r w:rsidRPr="00FF0F7C">
        <w:rPr>
          <w:rFonts w:ascii="Times New Roman" w:hAnsi="Times New Roman" w:cs="Times New Roman"/>
          <w:sz w:val="28"/>
          <w:szCs w:val="28"/>
        </w:rPr>
        <w:t xml:space="preserve"> следующие производные: </w:t>
      </w:r>
    </w:p>
    <w:p w14:paraId="760E82EB" w14:textId="77777777" w:rsidR="004431F9" w:rsidRPr="00FF0F7C" w:rsidRDefault="009D255E" w:rsidP="00AB77D5">
      <w:pPr>
        <w:pStyle w:val="a4"/>
        <w:spacing w:line="240" w:lineRule="auto"/>
        <w:ind w:left="0" w:firstLine="709"/>
        <w:jc w:val="both"/>
        <w:rPr>
          <w:rFonts w:ascii="Times New Roman" w:hAnsi="Times New Roman" w:cs="Times New Roman"/>
          <w:sz w:val="28"/>
          <w:szCs w:val="28"/>
        </w:rPr>
      </w:pPr>
      <w:r w:rsidRPr="00FF0F7C">
        <w:rPr>
          <w:rFonts w:ascii="Times New Roman" w:hAnsi="Times New Roman" w:cs="Times New Roman"/>
          <w:sz w:val="28"/>
          <w:szCs w:val="28"/>
        </w:rPr>
        <w:t xml:space="preserve">– </w:t>
      </w:r>
      <w:r w:rsidRPr="00FF0F7C">
        <w:rPr>
          <w:rFonts w:ascii="Times New Roman" w:hAnsi="Times New Roman" w:cs="Times New Roman"/>
          <w:bCs/>
          <w:sz w:val="28"/>
          <w:szCs w:val="28"/>
        </w:rPr>
        <w:t>п</w:t>
      </w:r>
      <w:r w:rsidR="004431F9" w:rsidRPr="00FF0F7C">
        <w:rPr>
          <w:rFonts w:ascii="Times New Roman" w:hAnsi="Times New Roman" w:cs="Times New Roman"/>
          <w:bCs/>
          <w:sz w:val="28"/>
          <w:szCs w:val="28"/>
        </w:rPr>
        <w:t>арадигмальность</w:t>
      </w:r>
      <w:r w:rsidR="004431F9" w:rsidRPr="00FF0F7C">
        <w:rPr>
          <w:rFonts w:ascii="Times New Roman" w:hAnsi="Times New Roman" w:cs="Times New Roman"/>
          <w:sz w:val="28"/>
          <w:szCs w:val="28"/>
        </w:rPr>
        <w:t xml:space="preserve"> имеет дело с уже сформированными и общепризнанными «моделями постано</w:t>
      </w:r>
      <w:r w:rsidR="00176F8D" w:rsidRPr="00FF0F7C">
        <w:rPr>
          <w:rFonts w:ascii="Times New Roman" w:hAnsi="Times New Roman" w:cs="Times New Roman"/>
          <w:sz w:val="28"/>
          <w:szCs w:val="28"/>
        </w:rPr>
        <w:t>вки проблем и их решений» [145</w:t>
      </w:r>
      <w:r w:rsidR="004431F9" w:rsidRPr="00FF0F7C">
        <w:rPr>
          <w:rFonts w:ascii="Times New Roman" w:hAnsi="Times New Roman" w:cs="Times New Roman"/>
          <w:sz w:val="28"/>
          <w:szCs w:val="28"/>
        </w:rPr>
        <w:t>, с.  11], действующими в  рамках научной дисциплины.</w:t>
      </w:r>
    </w:p>
    <w:p w14:paraId="25C16058" w14:textId="77777777" w:rsidR="004431F9" w:rsidRPr="00FF0F7C" w:rsidRDefault="004431F9" w:rsidP="00AB77D5">
      <w:pPr>
        <w:pStyle w:val="a4"/>
        <w:spacing w:line="240" w:lineRule="auto"/>
        <w:ind w:left="0" w:firstLine="709"/>
        <w:jc w:val="both"/>
        <w:rPr>
          <w:rFonts w:ascii="Times New Roman" w:hAnsi="Times New Roman" w:cs="Times New Roman"/>
          <w:sz w:val="28"/>
          <w:szCs w:val="28"/>
        </w:rPr>
      </w:pPr>
      <w:r w:rsidRPr="00FF0F7C">
        <w:rPr>
          <w:rFonts w:ascii="Times New Roman" w:hAnsi="Times New Roman" w:cs="Times New Roman"/>
          <w:sz w:val="28"/>
          <w:szCs w:val="28"/>
        </w:rPr>
        <w:t xml:space="preserve"> </w:t>
      </w:r>
      <w:r w:rsidR="009D255E" w:rsidRPr="00FF0F7C">
        <w:rPr>
          <w:rFonts w:ascii="Times New Roman" w:hAnsi="Times New Roman" w:cs="Times New Roman"/>
          <w:sz w:val="28"/>
          <w:szCs w:val="28"/>
        </w:rPr>
        <w:t xml:space="preserve">– </w:t>
      </w:r>
      <w:r w:rsidR="009D255E" w:rsidRPr="00FF0F7C">
        <w:rPr>
          <w:rFonts w:ascii="Times New Roman" w:hAnsi="Times New Roman" w:cs="Times New Roman"/>
          <w:bCs/>
          <w:sz w:val="28"/>
          <w:szCs w:val="28"/>
        </w:rPr>
        <w:t>п</w:t>
      </w:r>
      <w:r w:rsidRPr="00FF0F7C">
        <w:rPr>
          <w:rFonts w:ascii="Times New Roman" w:hAnsi="Times New Roman" w:cs="Times New Roman"/>
          <w:bCs/>
          <w:sz w:val="28"/>
          <w:szCs w:val="28"/>
        </w:rPr>
        <w:t>олипарадигмальность</w:t>
      </w:r>
      <w:r w:rsidRPr="00FF0F7C">
        <w:rPr>
          <w:rFonts w:ascii="Times New Roman" w:hAnsi="Times New Roman" w:cs="Times New Roman"/>
          <w:sz w:val="28"/>
          <w:szCs w:val="28"/>
        </w:rPr>
        <w:t xml:space="preserve"> – это синтез/интегративность разных исследовательских парадигм в ограниченной предметной области. Можно говорить о полипарадигмальности как всей современной лингвистики, так и отдельного исследования. </w:t>
      </w:r>
    </w:p>
    <w:p w14:paraId="0699C3E6" w14:textId="77777777" w:rsidR="004431F9" w:rsidRPr="00FF0F7C" w:rsidRDefault="004431F9" w:rsidP="001560DC">
      <w:pPr>
        <w:pStyle w:val="a4"/>
        <w:spacing w:line="240" w:lineRule="auto"/>
        <w:ind w:left="0" w:firstLine="709"/>
        <w:jc w:val="both"/>
        <w:rPr>
          <w:rFonts w:ascii="Times New Roman" w:hAnsi="Times New Roman" w:cs="Times New Roman"/>
          <w:sz w:val="28"/>
          <w:szCs w:val="28"/>
        </w:rPr>
      </w:pPr>
      <w:r w:rsidRPr="00FF0F7C">
        <w:rPr>
          <w:rFonts w:ascii="Times New Roman" w:hAnsi="Times New Roman" w:cs="Times New Roman"/>
          <w:sz w:val="28"/>
          <w:szCs w:val="28"/>
        </w:rPr>
        <w:t xml:space="preserve">Считается, что </w:t>
      </w:r>
      <w:r w:rsidRPr="00FF0F7C">
        <w:rPr>
          <w:rFonts w:ascii="Times New Roman" w:hAnsi="Times New Roman" w:cs="Times New Roman"/>
          <w:bCs/>
          <w:sz w:val="28"/>
          <w:szCs w:val="28"/>
        </w:rPr>
        <w:t>междисциплинарность</w:t>
      </w:r>
      <w:r w:rsidRPr="00FF0F7C">
        <w:rPr>
          <w:rFonts w:ascii="Times New Roman" w:hAnsi="Times New Roman" w:cs="Times New Roman"/>
          <w:sz w:val="28"/>
          <w:szCs w:val="28"/>
        </w:rPr>
        <w:t xml:space="preserve"> ставит проблему </w:t>
      </w:r>
      <w:r w:rsidRPr="00FF0F7C">
        <w:rPr>
          <w:rFonts w:ascii="Times New Roman" w:hAnsi="Times New Roman" w:cs="Times New Roman"/>
          <w:i/>
          <w:iCs/>
          <w:sz w:val="28"/>
          <w:szCs w:val="28"/>
        </w:rPr>
        <w:t>внешних</w:t>
      </w:r>
      <w:r w:rsidRPr="00FF0F7C">
        <w:rPr>
          <w:rFonts w:ascii="Times New Roman" w:hAnsi="Times New Roman" w:cs="Times New Roman"/>
          <w:sz w:val="28"/>
          <w:szCs w:val="28"/>
        </w:rPr>
        <w:t xml:space="preserve">, а  </w:t>
      </w:r>
      <w:r w:rsidRPr="00FF0F7C">
        <w:rPr>
          <w:rFonts w:ascii="Times New Roman" w:hAnsi="Times New Roman" w:cs="Times New Roman"/>
          <w:bCs/>
          <w:sz w:val="28"/>
          <w:szCs w:val="28"/>
        </w:rPr>
        <w:t>полипарадигмальность</w:t>
      </w:r>
      <w:r w:rsidRPr="00FF0F7C">
        <w:rPr>
          <w:rFonts w:ascii="Times New Roman" w:hAnsi="Times New Roman" w:cs="Times New Roman"/>
          <w:sz w:val="28"/>
          <w:szCs w:val="28"/>
        </w:rPr>
        <w:t xml:space="preserve"> – </w:t>
      </w:r>
      <w:r w:rsidRPr="00FF0F7C">
        <w:rPr>
          <w:rFonts w:ascii="Times New Roman" w:hAnsi="Times New Roman" w:cs="Times New Roman"/>
          <w:i/>
          <w:iCs/>
          <w:sz w:val="28"/>
          <w:szCs w:val="28"/>
        </w:rPr>
        <w:t>внутренних</w:t>
      </w:r>
      <w:r w:rsidRPr="00FF0F7C">
        <w:rPr>
          <w:rFonts w:ascii="Times New Roman" w:hAnsi="Times New Roman" w:cs="Times New Roman"/>
          <w:sz w:val="28"/>
          <w:szCs w:val="28"/>
        </w:rPr>
        <w:t xml:space="preserve"> границ лингвистики [</w:t>
      </w:r>
      <w:r w:rsidR="008307C7" w:rsidRPr="00FF0F7C">
        <w:rPr>
          <w:rFonts w:ascii="Times New Roman" w:hAnsi="Times New Roman" w:cs="Times New Roman"/>
          <w:sz w:val="28"/>
          <w:szCs w:val="28"/>
        </w:rPr>
        <w:t>146</w:t>
      </w:r>
      <w:r w:rsidR="001560DC" w:rsidRPr="00FF0F7C">
        <w:rPr>
          <w:rFonts w:ascii="Times New Roman" w:hAnsi="Times New Roman" w:cs="Times New Roman"/>
          <w:sz w:val="28"/>
          <w:szCs w:val="28"/>
        </w:rPr>
        <w:t xml:space="preserve">, с.987]. </w:t>
      </w:r>
    </w:p>
    <w:p w14:paraId="53FCFD4F" w14:textId="77777777" w:rsidR="00917143" w:rsidRPr="00FF0F7C" w:rsidRDefault="00B51058" w:rsidP="0015380B">
      <w:pPr>
        <w:pStyle w:val="a4"/>
        <w:spacing w:line="240" w:lineRule="auto"/>
        <w:ind w:left="0" w:firstLine="709"/>
        <w:jc w:val="both"/>
        <w:rPr>
          <w:rFonts w:ascii="Times New Roman" w:eastAsia="Calibri" w:hAnsi="Times New Roman" w:cs="Times New Roman"/>
          <w:color w:val="000000"/>
          <w:sz w:val="28"/>
          <w:szCs w:val="28"/>
        </w:rPr>
      </w:pPr>
      <w:r w:rsidRPr="00FF0F7C">
        <w:rPr>
          <w:rFonts w:ascii="Times New Roman" w:hAnsi="Times New Roman" w:cs="Times New Roman"/>
          <w:b/>
          <w:sz w:val="28"/>
          <w:szCs w:val="28"/>
        </w:rPr>
        <w:t xml:space="preserve">ФИЛОЛОГИЧЕСКИЙ АНАЛИЗ ТЕКСТА. </w:t>
      </w:r>
      <w:r w:rsidR="00826D3A" w:rsidRPr="00FF0F7C">
        <w:rPr>
          <w:rFonts w:ascii="Times New Roman" w:hAnsi="Times New Roman" w:cs="Times New Roman"/>
          <w:b/>
          <w:sz w:val="28"/>
          <w:szCs w:val="28"/>
        </w:rPr>
        <w:t xml:space="preserve">Этот вид текстового анализа </w:t>
      </w:r>
      <w:r w:rsidR="00826D3A" w:rsidRPr="00FF0F7C">
        <w:rPr>
          <w:rFonts w:ascii="Times New Roman" w:hAnsi="Times New Roman" w:cs="Times New Roman"/>
          <w:sz w:val="28"/>
          <w:szCs w:val="28"/>
        </w:rPr>
        <w:t>отличается многогранностью и иммет ряд ключевых характеристик. Во-первых, он рассматривает текст как культурный артефакт, наделяя его статусом феномена культуры (по Л.Н. Мурзину). Во-вторых, филологический анализ требует погружения в литературный и социально-исторический контекст эпохи, в которую был создан текст. В-третьих, он фокусируется на языковых средствах как способе выражения мыслей и чувств в различных коммуникативных ситуациях.</w:t>
      </w:r>
      <w:r w:rsidR="0015380B" w:rsidRPr="00FF0F7C">
        <w:rPr>
          <w:rFonts w:ascii="Times New Roman" w:hAnsi="Times New Roman" w:cs="Times New Roman"/>
          <w:sz w:val="28"/>
          <w:szCs w:val="28"/>
        </w:rPr>
        <w:t xml:space="preserve"> Цель такого анализа – продемонстрировать культурологическую ценность текста, выявив взаимосвязь его формы и содержания, а также их соответствие авторскому замыслу. Кроме того, анализ направлен на изучение языковой личности, стоящей за текстом (по Ю.Н. Караулову), ее стиля и мировоззрения. Наконец, филологический анализ проявляет особый интерес к слову, рассматривая текст как отражение словесной культуры автора и общества в определенный исторический период. Как подчеркивал Д.С. Лихачев, филология основывается на любви к словесной культуре, терпимости и уважении ко всем ее проявлениям </w:t>
      </w:r>
      <w:r w:rsidR="00637F75" w:rsidRPr="00FF0F7C">
        <w:rPr>
          <w:rFonts w:ascii="Times New Roman" w:eastAsia="Calibri" w:hAnsi="Times New Roman" w:cs="Times New Roman"/>
          <w:color w:val="000000"/>
          <w:sz w:val="28"/>
          <w:szCs w:val="28"/>
        </w:rPr>
        <w:t>[</w:t>
      </w:r>
      <w:r w:rsidR="006664C6" w:rsidRPr="00FF0F7C">
        <w:rPr>
          <w:rFonts w:ascii="Times New Roman" w:eastAsia="Calibri" w:hAnsi="Times New Roman" w:cs="Times New Roman"/>
          <w:color w:val="000000"/>
          <w:sz w:val="28"/>
          <w:szCs w:val="28"/>
        </w:rPr>
        <w:t>14</w:t>
      </w:r>
      <w:r w:rsidR="008307C7" w:rsidRPr="00FF0F7C">
        <w:rPr>
          <w:rFonts w:ascii="Times New Roman" w:eastAsia="Calibri" w:hAnsi="Times New Roman" w:cs="Times New Roman"/>
          <w:color w:val="000000"/>
          <w:sz w:val="28"/>
          <w:szCs w:val="28"/>
        </w:rPr>
        <w:t>7</w:t>
      </w:r>
      <w:r w:rsidR="00917143" w:rsidRPr="00FF0F7C">
        <w:rPr>
          <w:rFonts w:ascii="Times New Roman" w:eastAsia="Calibri" w:hAnsi="Times New Roman" w:cs="Times New Roman"/>
          <w:color w:val="000000"/>
          <w:sz w:val="28"/>
          <w:szCs w:val="28"/>
        </w:rPr>
        <w:t xml:space="preserve">, с. 207]. </w:t>
      </w:r>
    </w:p>
    <w:p w14:paraId="75036A8B" w14:textId="38F7AC73" w:rsidR="0015287A" w:rsidRDefault="0015380B" w:rsidP="00D5576B">
      <w:pPr>
        <w:pStyle w:val="a4"/>
        <w:spacing w:line="240" w:lineRule="auto"/>
        <w:ind w:left="0" w:firstLine="709"/>
        <w:jc w:val="both"/>
        <w:rPr>
          <w:rFonts w:ascii="Times New Roman" w:eastAsia="Calibri" w:hAnsi="Times New Roman" w:cs="Times New Roman"/>
          <w:sz w:val="28"/>
          <w:szCs w:val="28"/>
        </w:rPr>
      </w:pPr>
      <w:r w:rsidRPr="00FF0F7C">
        <w:rPr>
          <w:rFonts w:ascii="Times New Roman" w:eastAsia="Calibri" w:hAnsi="Times New Roman" w:cs="Times New Roman"/>
          <w:color w:val="000000"/>
          <w:sz w:val="28"/>
          <w:szCs w:val="28"/>
        </w:rPr>
        <w:t xml:space="preserve">К основным отличительным чертам филологического анализа текста относятся: его историческая перспектива, антропоцентричность, культурологическая направленность, комплексный и интегральный характер (учитывающий взаимозависимость формы и содержания), а также лексикоцентричность. Благодаря этим особенностям, филологический анализ объединяет в себе лингвистический и стилистический разбор, а также литературоведческий подход, который включает в себя анализ культурно-исторических аспектов. </w:t>
      </w:r>
      <w:r w:rsidR="002B6EE7" w:rsidRPr="00FF0F7C">
        <w:rPr>
          <w:rFonts w:ascii="Times New Roman" w:eastAsia="Calibri" w:hAnsi="Times New Roman" w:cs="Times New Roman"/>
          <w:color w:val="000000"/>
          <w:sz w:val="28"/>
          <w:szCs w:val="28"/>
        </w:rPr>
        <w:t xml:space="preserve">Лингвистический анализ служит фундаментом, на котором строится филологическое исследование. Стилистический анализ, в свою очередь, обогащает и дополняет лингвистический, подчеркивая функциональную роль языковых средств в тексте, учитывая при этом общепринятые нормы их использования в различных сферах общения. Филолог, исследуя текст как сложный, многоаспектный феномен, использует эти взаимодополняющие методы – лингвистический, стилистический и </w:t>
      </w:r>
      <w:r w:rsidR="002B6EE7" w:rsidRPr="00FF0F7C">
        <w:rPr>
          <w:rFonts w:ascii="Times New Roman" w:eastAsia="Calibri" w:hAnsi="Times New Roman" w:cs="Times New Roman"/>
          <w:color w:val="000000"/>
          <w:sz w:val="28"/>
          <w:szCs w:val="28"/>
        </w:rPr>
        <w:lastRenderedPageBreak/>
        <w:t xml:space="preserve">литературоведческий – для более глубокого </w:t>
      </w:r>
      <w:proofErr w:type="gramStart"/>
      <w:r w:rsidR="002B6EE7" w:rsidRPr="00FF0F7C">
        <w:rPr>
          <w:rFonts w:ascii="Times New Roman" w:eastAsia="Calibri" w:hAnsi="Times New Roman" w:cs="Times New Roman"/>
          <w:color w:val="000000"/>
          <w:sz w:val="28"/>
          <w:szCs w:val="28"/>
        </w:rPr>
        <w:t>понимания</w:t>
      </w:r>
      <w:proofErr w:type="gramEnd"/>
      <w:r w:rsidR="002B6EE7" w:rsidRPr="00FF0F7C">
        <w:rPr>
          <w:rFonts w:ascii="Times New Roman" w:eastAsia="Calibri" w:hAnsi="Times New Roman" w:cs="Times New Roman"/>
          <w:color w:val="000000"/>
          <w:sz w:val="28"/>
          <w:szCs w:val="28"/>
        </w:rPr>
        <w:t xml:space="preserve"> как содержания текста, так и личности его создателя</w:t>
      </w:r>
      <w:r w:rsidR="00637F75" w:rsidRPr="00FF0F7C">
        <w:rPr>
          <w:rFonts w:ascii="Times New Roman" w:eastAsia="Calibri" w:hAnsi="Times New Roman" w:cs="Times New Roman"/>
          <w:color w:val="000000"/>
          <w:sz w:val="28"/>
          <w:szCs w:val="28"/>
        </w:rPr>
        <w:t xml:space="preserve"> [</w:t>
      </w:r>
      <w:r w:rsidR="008307C7" w:rsidRPr="00FF0F7C">
        <w:rPr>
          <w:rFonts w:ascii="Times New Roman" w:eastAsia="Calibri" w:hAnsi="Times New Roman" w:cs="Times New Roman"/>
          <w:color w:val="000000"/>
          <w:sz w:val="28"/>
          <w:szCs w:val="28"/>
        </w:rPr>
        <w:t>148</w:t>
      </w:r>
      <w:r w:rsidR="000F237B" w:rsidRPr="00FF0F7C">
        <w:rPr>
          <w:rFonts w:ascii="Times New Roman" w:eastAsia="Calibri" w:hAnsi="Times New Roman" w:cs="Times New Roman"/>
          <w:color w:val="000000"/>
          <w:sz w:val="28"/>
          <w:szCs w:val="28"/>
        </w:rPr>
        <w:t>, с. 190</w:t>
      </w:r>
      <w:r w:rsidR="00917143" w:rsidRPr="00FF0F7C">
        <w:rPr>
          <w:rFonts w:ascii="Times New Roman" w:eastAsia="Calibri" w:hAnsi="Times New Roman" w:cs="Times New Roman"/>
          <w:sz w:val="28"/>
          <w:szCs w:val="28"/>
        </w:rPr>
        <w:t>].</w:t>
      </w:r>
    </w:p>
    <w:p w14:paraId="109F8FF9" w14:textId="77777777" w:rsidR="00D5576B" w:rsidRPr="00D5576B" w:rsidRDefault="00D5576B" w:rsidP="00D5576B">
      <w:pPr>
        <w:pStyle w:val="a4"/>
        <w:spacing w:line="240" w:lineRule="auto"/>
        <w:ind w:left="0" w:firstLine="709"/>
        <w:jc w:val="both"/>
        <w:rPr>
          <w:rFonts w:ascii="Times New Roman" w:hAnsi="Times New Roman" w:cs="Times New Roman"/>
          <w:sz w:val="28"/>
          <w:szCs w:val="28"/>
        </w:rPr>
      </w:pPr>
    </w:p>
    <w:p w14:paraId="6084C8FB" w14:textId="1F1B4A7D" w:rsidR="0069211F" w:rsidRPr="00FF0F7C" w:rsidRDefault="00200008" w:rsidP="0069211F">
      <w:pPr>
        <w:pStyle w:val="TableParagraph"/>
        <w:spacing w:line="276" w:lineRule="auto"/>
        <w:ind w:left="0"/>
        <w:jc w:val="both"/>
        <w:rPr>
          <w:b/>
          <w:sz w:val="28"/>
          <w:szCs w:val="28"/>
          <w:lang w:val="kk-KZ" w:eastAsia="en-US"/>
        </w:rPr>
      </w:pPr>
      <w:r w:rsidRPr="00FF0F7C">
        <w:rPr>
          <w:b/>
          <w:bCs/>
          <w:sz w:val="28"/>
          <w:szCs w:val="28"/>
        </w:rPr>
        <w:tab/>
      </w:r>
      <w:r w:rsidR="0069211F" w:rsidRPr="00FF0F7C">
        <w:rPr>
          <w:b/>
          <w:bCs/>
          <w:sz w:val="28"/>
          <w:szCs w:val="28"/>
        </w:rPr>
        <w:t>3.4</w:t>
      </w:r>
      <w:r w:rsidR="003834C2" w:rsidRPr="00FF0F7C">
        <w:rPr>
          <w:b/>
          <w:bCs/>
          <w:sz w:val="28"/>
          <w:szCs w:val="28"/>
        </w:rPr>
        <w:t xml:space="preserve"> </w:t>
      </w:r>
      <w:r w:rsidR="009649A3" w:rsidRPr="00FF0F7C">
        <w:rPr>
          <w:b/>
          <w:bCs/>
          <w:sz w:val="28"/>
          <w:szCs w:val="28"/>
        </w:rPr>
        <w:t>Педагогический эксперимент</w:t>
      </w:r>
      <w:r w:rsidR="0069211F" w:rsidRPr="00FF0F7C">
        <w:rPr>
          <w:b/>
          <w:bCs/>
          <w:sz w:val="28"/>
          <w:szCs w:val="28"/>
        </w:rPr>
        <w:t xml:space="preserve">: </w:t>
      </w:r>
      <w:r w:rsidR="001E34A1" w:rsidRPr="00FF0F7C">
        <w:rPr>
          <w:b/>
          <w:bCs/>
          <w:sz w:val="28"/>
          <w:szCs w:val="28"/>
        </w:rPr>
        <w:t>этапы, результаты, интерпретация</w:t>
      </w:r>
      <w:r w:rsidR="00FD3943" w:rsidRPr="00FF0F7C">
        <w:rPr>
          <w:b/>
          <w:bCs/>
          <w:sz w:val="28"/>
          <w:szCs w:val="28"/>
        </w:rPr>
        <w:t>, моделирование</w:t>
      </w:r>
    </w:p>
    <w:tbl>
      <w:tblPr>
        <w:tblW w:w="9564" w:type="dxa"/>
        <w:tblInd w:w="117" w:type="dxa"/>
        <w:tblLayout w:type="fixed"/>
        <w:tblLook w:val="04A0" w:firstRow="1" w:lastRow="0" w:firstColumn="1" w:lastColumn="0" w:noHBand="0" w:noVBand="1"/>
      </w:tblPr>
      <w:tblGrid>
        <w:gridCol w:w="9564"/>
      </w:tblGrid>
      <w:tr w:rsidR="005767B3" w:rsidRPr="00FF0F7C" w14:paraId="1F81020B" w14:textId="77777777" w:rsidTr="009A445B">
        <w:trPr>
          <w:trHeight w:val="591"/>
        </w:trPr>
        <w:tc>
          <w:tcPr>
            <w:tcW w:w="9564" w:type="dxa"/>
          </w:tcPr>
          <w:p w14:paraId="611F2EFB" w14:textId="77777777" w:rsidR="005767B3" w:rsidRPr="00FF0F7C" w:rsidRDefault="001E34A1" w:rsidP="00AB77D5">
            <w:pPr>
              <w:spacing w:after="0" w:line="240" w:lineRule="auto"/>
              <w:ind w:firstLine="709"/>
              <w:jc w:val="both"/>
              <w:rPr>
                <w:rFonts w:ascii="Times New Roman" w:hAnsi="Times New Roman" w:cs="Times New Roman"/>
                <w:b/>
                <w:sz w:val="28"/>
                <w:szCs w:val="28"/>
              </w:rPr>
            </w:pPr>
            <w:r w:rsidRPr="00FF0F7C">
              <w:rPr>
                <w:rFonts w:ascii="Times New Roman" w:hAnsi="Times New Roman" w:cs="Times New Roman"/>
                <w:b/>
                <w:sz w:val="28"/>
                <w:szCs w:val="28"/>
              </w:rPr>
              <w:t>Стартовый этап. Констатирующий срез</w:t>
            </w:r>
          </w:p>
          <w:p w14:paraId="045A3F4F" w14:textId="77777777" w:rsidR="00FC5806" w:rsidRPr="00FF0F7C" w:rsidRDefault="00FC5806" w:rsidP="00AB77D5">
            <w:pPr>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sz w:val="28"/>
                <w:szCs w:val="28"/>
              </w:rPr>
              <w:t xml:space="preserve">Для изучения развития профессионального словарного запаса (тезауруса) у будущих филологов и оценки эффективности различных методов обучения, мы провели серию опросов среди студентов 1-4 курсов бакалавриата, обучающихся по направлениям «Русский язык и литература» и «Русская филология». В эксперименте участвовали две группы студентов: контрольная, где обучение велось по стандартной программе, и экспериментальная, где применялся углубленный подход к изучению терминологии. В экспериментальной группе студенты активно работали с профессиональными терминами: составляли словники и глоссарии по каждой дисциплине, выполняли упражнения для лучшего понимания и запоминания терминов, использовали их в практических заданиях, участвовали в ролевых играх, писали эссе и другие творческие работы, связанные с будущей профессией. </w:t>
            </w:r>
          </w:p>
          <w:p w14:paraId="153B714D" w14:textId="77777777" w:rsidR="00FC5806" w:rsidRPr="00FF0F7C" w:rsidRDefault="00FC5806" w:rsidP="00AB77D5">
            <w:pPr>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sz w:val="28"/>
                <w:szCs w:val="28"/>
              </w:rPr>
              <w:t>Эксперимент проходил в три этапа:</w:t>
            </w:r>
          </w:p>
          <w:p w14:paraId="247641E9" w14:textId="77777777" w:rsidR="00FC5806" w:rsidRPr="00FF0F7C" w:rsidRDefault="00D82F41" w:rsidP="00AB77D5">
            <w:pPr>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sz w:val="28"/>
                <w:szCs w:val="28"/>
                <w:lang w:val="en-US"/>
              </w:rPr>
              <w:t>I</w:t>
            </w:r>
            <w:r w:rsidRPr="00FF0F7C">
              <w:rPr>
                <w:rFonts w:ascii="Times New Roman" w:hAnsi="Times New Roman" w:cs="Times New Roman"/>
                <w:sz w:val="28"/>
                <w:szCs w:val="28"/>
              </w:rPr>
              <w:t>.</w:t>
            </w:r>
            <w:r w:rsidR="00FC5806" w:rsidRPr="00FF0F7C">
              <w:rPr>
                <w:rFonts w:ascii="Times New Roman" w:hAnsi="Times New Roman" w:cs="Times New Roman"/>
                <w:sz w:val="28"/>
                <w:szCs w:val="28"/>
              </w:rPr>
              <w:t xml:space="preserve"> Подготовительный этап:</w:t>
            </w:r>
          </w:p>
          <w:p w14:paraId="67CB3E31" w14:textId="77777777" w:rsidR="00FC5806" w:rsidRPr="00FF0F7C" w:rsidRDefault="00FC5806" w:rsidP="00AB77D5">
            <w:pPr>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sz w:val="28"/>
                <w:szCs w:val="28"/>
              </w:rPr>
              <w:t>- разработка анкеты для опроса и ее перевод в электронный формат;</w:t>
            </w:r>
          </w:p>
          <w:p w14:paraId="7B1DC0A1" w14:textId="77777777" w:rsidR="00FC5806" w:rsidRPr="00FF0F7C" w:rsidRDefault="00FC5806" w:rsidP="00AB77D5">
            <w:pPr>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sz w:val="28"/>
                <w:szCs w:val="28"/>
              </w:rPr>
              <w:t>- организация студентов для участия в опросе и проведение инструктажа;</w:t>
            </w:r>
          </w:p>
          <w:p w14:paraId="3F73D0BB" w14:textId="77777777" w:rsidR="00FC5806" w:rsidRPr="00FF0F7C" w:rsidRDefault="00FC5806" w:rsidP="00AB77D5">
            <w:pPr>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sz w:val="28"/>
                <w:szCs w:val="28"/>
              </w:rPr>
              <w:t>- сбор основных данных о студентах через анкету.</w:t>
            </w:r>
          </w:p>
          <w:p w14:paraId="591B73AB" w14:textId="77777777" w:rsidR="00FC5806" w:rsidRPr="00FF0F7C" w:rsidRDefault="00D82F41" w:rsidP="00AB77D5">
            <w:pPr>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sz w:val="28"/>
                <w:szCs w:val="28"/>
                <w:lang w:val="en-US"/>
              </w:rPr>
              <w:t>II</w:t>
            </w:r>
            <w:r w:rsidR="00FC5806" w:rsidRPr="00FF0F7C">
              <w:rPr>
                <w:rFonts w:ascii="Times New Roman" w:hAnsi="Times New Roman" w:cs="Times New Roman"/>
                <w:sz w:val="28"/>
                <w:szCs w:val="28"/>
              </w:rPr>
              <w:t>. Этап анкетирования (опроса):</w:t>
            </w:r>
          </w:p>
          <w:p w14:paraId="0D3149E1" w14:textId="77777777" w:rsidR="00FC5806" w:rsidRPr="00FF0F7C" w:rsidRDefault="00FC5806" w:rsidP="00AB77D5">
            <w:pPr>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sz w:val="28"/>
                <w:szCs w:val="28"/>
              </w:rPr>
              <w:t>Оценка знаний студентов проводилась на трех уровнях:</w:t>
            </w:r>
          </w:p>
          <w:p w14:paraId="36EBFFA6" w14:textId="77777777" w:rsidR="00FC5806" w:rsidRPr="00FF0F7C" w:rsidRDefault="00D82F41" w:rsidP="00AB77D5">
            <w:pPr>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sz w:val="28"/>
                <w:szCs w:val="28"/>
              </w:rPr>
              <w:t>1. Стартовый контроль: в начале первого семестра для первокурсников;</w:t>
            </w:r>
          </w:p>
          <w:p w14:paraId="16BB6504" w14:textId="77777777" w:rsidR="00D82F41" w:rsidRPr="00FF0F7C" w:rsidRDefault="00D82F41" w:rsidP="00AB77D5">
            <w:pPr>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sz w:val="28"/>
                <w:szCs w:val="28"/>
              </w:rPr>
              <w:t>2. Промежуточный контроль: в конце четвертого и шестого семестров для студентов 2-3 курсов.</w:t>
            </w:r>
          </w:p>
          <w:p w14:paraId="2E1EF889" w14:textId="77777777" w:rsidR="00D82F41" w:rsidRPr="00FF0F7C" w:rsidRDefault="00D82F41" w:rsidP="00AB77D5">
            <w:pPr>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sz w:val="28"/>
                <w:szCs w:val="28"/>
              </w:rPr>
              <w:t>3. Итоговый контроль: в конце седьмого семестра для студентов 4 курса.</w:t>
            </w:r>
          </w:p>
          <w:p w14:paraId="75316E71" w14:textId="77777777" w:rsidR="00D82F41" w:rsidRPr="00FF0F7C" w:rsidRDefault="00D82F41" w:rsidP="00AB77D5">
            <w:pPr>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sz w:val="28"/>
                <w:szCs w:val="28"/>
                <w:lang w:val="en-US"/>
              </w:rPr>
              <w:t>III</w:t>
            </w:r>
            <w:r w:rsidRPr="00FF0F7C">
              <w:rPr>
                <w:rFonts w:ascii="Times New Roman" w:hAnsi="Times New Roman" w:cs="Times New Roman"/>
                <w:sz w:val="28"/>
                <w:szCs w:val="28"/>
              </w:rPr>
              <w:t xml:space="preserve">. Заключительный этап: анализ результатов опросов, построение моделей и интерпретация полученных данных. </w:t>
            </w:r>
          </w:p>
          <w:p w14:paraId="0466DA9E" w14:textId="77777777" w:rsidR="00D82F41" w:rsidRPr="00FF0F7C" w:rsidRDefault="00D82F41" w:rsidP="00AB77D5">
            <w:pPr>
              <w:spacing w:after="0" w:line="240" w:lineRule="auto"/>
              <w:ind w:firstLine="709"/>
              <w:jc w:val="both"/>
              <w:rPr>
                <w:rStyle w:val="a3"/>
                <w:rFonts w:ascii="Times New Roman" w:hAnsi="Times New Roman" w:cs="Times New Roman"/>
                <w:color w:val="auto"/>
                <w:sz w:val="28"/>
                <w:szCs w:val="28"/>
                <w:u w:val="none"/>
              </w:rPr>
            </w:pPr>
            <w:r w:rsidRPr="00FF0F7C">
              <w:rPr>
                <w:rFonts w:ascii="Times New Roman" w:hAnsi="Times New Roman" w:cs="Times New Roman"/>
                <w:sz w:val="28"/>
                <w:szCs w:val="28"/>
              </w:rPr>
              <w:t xml:space="preserve">Результаты анкетирования контрольной группы бакалавров выявили незначительный рост знаний по специальной лексике. Это указывает на необходимость усиления работы в данном направлении. Электронная анкета, разработанная на платформе </w:t>
            </w:r>
            <w:r w:rsidRPr="00FF0F7C">
              <w:rPr>
                <w:rFonts w:ascii="Times New Roman" w:hAnsi="Times New Roman" w:cs="Times New Roman"/>
                <w:sz w:val="28"/>
                <w:szCs w:val="28"/>
                <w:lang w:val="en-US"/>
              </w:rPr>
              <w:t>Google</w:t>
            </w:r>
            <w:r w:rsidRPr="00FF0F7C">
              <w:rPr>
                <w:rFonts w:ascii="Times New Roman" w:hAnsi="Times New Roman" w:cs="Times New Roman"/>
                <w:sz w:val="28"/>
                <w:szCs w:val="28"/>
              </w:rPr>
              <w:t xml:space="preserve"> Форм, доступна по ссылке: </w:t>
            </w:r>
            <w:hyperlink r:id="rId32" w:tgtFrame="_blank" w:history="1">
              <w:r w:rsidRPr="00FF0F7C">
                <w:rPr>
                  <w:rStyle w:val="a3"/>
                  <w:rFonts w:ascii="Times New Roman" w:hAnsi="Times New Roman" w:cs="Times New Roman"/>
                  <w:color w:val="auto"/>
                  <w:sz w:val="28"/>
                  <w:szCs w:val="28"/>
                  <w:u w:val="none"/>
                </w:rPr>
                <w:t>https://forms.gle/aU31tSPLh1MgWRjd9</w:t>
              </w:r>
            </w:hyperlink>
            <w:r w:rsidRPr="00FF0F7C">
              <w:rPr>
                <w:rStyle w:val="a3"/>
                <w:rFonts w:ascii="Times New Roman" w:hAnsi="Times New Roman" w:cs="Times New Roman"/>
                <w:color w:val="auto"/>
                <w:sz w:val="28"/>
                <w:szCs w:val="28"/>
                <w:u w:val="none"/>
              </w:rPr>
              <w:t xml:space="preserve">. Студенты заполняют ее онлайн в рамках аудиторного времени, под наблюдением преподавателя и экспериментатора. Анкетирование проводится анонимно. </w:t>
            </w:r>
          </w:p>
          <w:p w14:paraId="78DD92B9" w14:textId="77777777" w:rsidR="00321F98" w:rsidRPr="00FF0F7C" w:rsidRDefault="00D82F41" w:rsidP="00AB77D5">
            <w:pPr>
              <w:spacing w:after="0" w:line="240" w:lineRule="auto"/>
              <w:ind w:firstLine="709"/>
              <w:jc w:val="both"/>
              <w:rPr>
                <w:rStyle w:val="a3"/>
                <w:rFonts w:ascii="Times New Roman" w:hAnsi="Times New Roman" w:cs="Times New Roman"/>
                <w:color w:val="auto"/>
                <w:sz w:val="28"/>
                <w:szCs w:val="28"/>
                <w:u w:val="none"/>
              </w:rPr>
            </w:pPr>
            <w:r w:rsidRPr="00FF0F7C">
              <w:rPr>
                <w:rStyle w:val="a3"/>
                <w:rFonts w:ascii="Times New Roman" w:hAnsi="Times New Roman" w:cs="Times New Roman"/>
                <w:color w:val="auto"/>
                <w:sz w:val="28"/>
                <w:szCs w:val="28"/>
                <w:u w:val="none"/>
              </w:rPr>
              <w:t>Перед началом</w:t>
            </w:r>
            <w:r w:rsidR="00AC5024" w:rsidRPr="00FF0F7C">
              <w:rPr>
                <w:rStyle w:val="a3"/>
                <w:rFonts w:ascii="Times New Roman" w:hAnsi="Times New Roman" w:cs="Times New Roman"/>
                <w:color w:val="auto"/>
                <w:sz w:val="28"/>
                <w:szCs w:val="28"/>
                <w:u w:val="none"/>
              </w:rPr>
              <w:t xml:space="preserve"> анкетирования проводится инструктаж, включающий вводную беседу о теме, целях и важности опроса для мотивации участников. Время, отведенное на заполнение анкеты составляет от 30 до 50 минут и </w:t>
            </w:r>
            <w:r w:rsidR="00AC5024" w:rsidRPr="00FF0F7C">
              <w:rPr>
                <w:rStyle w:val="a3"/>
                <w:rFonts w:ascii="Times New Roman" w:hAnsi="Times New Roman" w:cs="Times New Roman"/>
                <w:color w:val="auto"/>
                <w:sz w:val="28"/>
                <w:szCs w:val="28"/>
                <w:u w:val="none"/>
              </w:rPr>
              <w:lastRenderedPageBreak/>
              <w:t>зависит от количества узкоспециальных терминов (в виде слов, словосочетаний или кратких выражений), которые необходимо определить.</w:t>
            </w:r>
          </w:p>
          <w:p w14:paraId="6752AD4E" w14:textId="77777777" w:rsidR="005767B3" w:rsidRPr="00FF0F7C" w:rsidRDefault="00321F98" w:rsidP="00321F98">
            <w:pPr>
              <w:spacing w:after="0" w:line="240" w:lineRule="auto"/>
              <w:ind w:firstLine="709"/>
              <w:jc w:val="both"/>
              <w:rPr>
                <w:rFonts w:ascii="Times New Roman" w:eastAsia="Times New Roman" w:hAnsi="Times New Roman" w:cs="Times New Roman"/>
                <w:i/>
                <w:sz w:val="28"/>
                <w:szCs w:val="28"/>
                <w:lang w:bidi="ru-RU"/>
              </w:rPr>
            </w:pPr>
            <w:r w:rsidRPr="00FF0F7C">
              <w:rPr>
                <w:rStyle w:val="a3"/>
                <w:rFonts w:ascii="Times New Roman" w:hAnsi="Times New Roman" w:cs="Times New Roman"/>
                <w:color w:val="auto"/>
                <w:sz w:val="28"/>
                <w:szCs w:val="28"/>
                <w:u w:val="none"/>
              </w:rPr>
              <w:t xml:space="preserve">При подготовке к стартовому контролю мы составили анкету. Для ее наполнения мы выбрали 25 слов и оборотов, относящихся к узкоспециальной лексике профилирующей тематики. Критериями отбора послужили сплошная выборка и анализ частоты употребления этих терминов: </w:t>
            </w:r>
            <w:r w:rsidR="008A18E8" w:rsidRPr="00FF0F7C">
              <w:rPr>
                <w:rStyle w:val="a3"/>
                <w:rFonts w:ascii="Times New Roman" w:hAnsi="Times New Roman" w:cs="Times New Roman"/>
                <w:i/>
                <w:color w:val="auto"/>
                <w:sz w:val="28"/>
                <w:szCs w:val="28"/>
                <w:u w:val="none"/>
              </w:rPr>
              <w:t xml:space="preserve">фонетика, звук, </w:t>
            </w:r>
            <w:r w:rsidR="008A18E8" w:rsidRPr="00FF0F7C">
              <w:rPr>
                <w:rFonts w:ascii="Times New Roman" w:hAnsi="Times New Roman" w:cs="Times New Roman"/>
                <w:i/>
                <w:sz w:val="28"/>
                <w:szCs w:val="28"/>
              </w:rPr>
              <w:t>слог,</w:t>
            </w:r>
            <w:r w:rsidR="005767B3" w:rsidRPr="00FF0F7C">
              <w:rPr>
                <w:rFonts w:ascii="Times New Roman" w:hAnsi="Times New Roman" w:cs="Times New Roman"/>
                <w:i/>
                <w:sz w:val="28"/>
                <w:szCs w:val="28"/>
              </w:rPr>
              <w:t xml:space="preserve"> приставка, </w:t>
            </w:r>
            <w:r w:rsidR="008A18E8" w:rsidRPr="00FF0F7C">
              <w:rPr>
                <w:rFonts w:ascii="Times New Roman" w:hAnsi="Times New Roman" w:cs="Times New Roman"/>
                <w:i/>
                <w:sz w:val="28"/>
                <w:szCs w:val="28"/>
              </w:rPr>
              <w:t xml:space="preserve">орфоэпия, морфология, </w:t>
            </w:r>
            <w:r w:rsidR="005767B3" w:rsidRPr="00FF0F7C">
              <w:rPr>
                <w:rFonts w:ascii="Times New Roman" w:hAnsi="Times New Roman" w:cs="Times New Roman"/>
                <w:i/>
                <w:sz w:val="28"/>
                <w:szCs w:val="28"/>
              </w:rPr>
              <w:t>корень, орфография, окончание, суффикс, основа слов</w:t>
            </w:r>
            <w:r w:rsidR="008A18E8" w:rsidRPr="00FF0F7C">
              <w:rPr>
                <w:rFonts w:ascii="Times New Roman" w:hAnsi="Times New Roman" w:cs="Times New Roman"/>
                <w:i/>
                <w:sz w:val="28"/>
                <w:szCs w:val="28"/>
              </w:rPr>
              <w:t>а, приставка, словообразование,</w:t>
            </w:r>
            <w:r w:rsidR="005767B3" w:rsidRPr="00FF0F7C">
              <w:rPr>
                <w:rFonts w:ascii="Times New Roman" w:hAnsi="Times New Roman" w:cs="Times New Roman"/>
                <w:i/>
                <w:sz w:val="28"/>
                <w:szCs w:val="28"/>
              </w:rPr>
              <w:t xml:space="preserve"> имя существительное, имя </w:t>
            </w:r>
            <w:r w:rsidR="008A18E8" w:rsidRPr="00FF0F7C">
              <w:rPr>
                <w:rFonts w:ascii="Times New Roman" w:hAnsi="Times New Roman" w:cs="Times New Roman"/>
                <w:i/>
                <w:sz w:val="28"/>
                <w:szCs w:val="28"/>
              </w:rPr>
              <w:t xml:space="preserve">фразеологизм, </w:t>
            </w:r>
            <w:r w:rsidR="005767B3" w:rsidRPr="00FF0F7C">
              <w:rPr>
                <w:rFonts w:ascii="Times New Roman" w:hAnsi="Times New Roman" w:cs="Times New Roman"/>
                <w:i/>
                <w:sz w:val="28"/>
                <w:szCs w:val="28"/>
              </w:rPr>
              <w:t xml:space="preserve">прилагательное, </w:t>
            </w:r>
            <w:r w:rsidR="008A18E8" w:rsidRPr="00FF0F7C">
              <w:rPr>
                <w:rFonts w:ascii="Times New Roman" w:hAnsi="Times New Roman" w:cs="Times New Roman"/>
                <w:i/>
                <w:sz w:val="28"/>
                <w:szCs w:val="28"/>
              </w:rPr>
              <w:t xml:space="preserve">пунктуация, </w:t>
            </w:r>
            <w:r w:rsidR="005767B3" w:rsidRPr="00FF0F7C">
              <w:rPr>
                <w:rFonts w:ascii="Times New Roman" w:hAnsi="Times New Roman" w:cs="Times New Roman"/>
                <w:i/>
                <w:sz w:val="28"/>
                <w:szCs w:val="28"/>
              </w:rPr>
              <w:t>сказуемое,</w:t>
            </w:r>
            <w:r w:rsidR="008A18E8" w:rsidRPr="00FF0F7C">
              <w:rPr>
                <w:rFonts w:ascii="Times New Roman" w:hAnsi="Times New Roman" w:cs="Times New Roman"/>
                <w:i/>
                <w:sz w:val="28"/>
                <w:szCs w:val="28"/>
              </w:rPr>
              <w:t xml:space="preserve"> подлежащее,</w:t>
            </w:r>
            <w:r w:rsidR="005767B3" w:rsidRPr="00FF0F7C">
              <w:rPr>
                <w:rFonts w:ascii="Times New Roman" w:hAnsi="Times New Roman" w:cs="Times New Roman"/>
                <w:i/>
                <w:sz w:val="28"/>
                <w:szCs w:val="28"/>
              </w:rPr>
              <w:t xml:space="preserve"> обстоятельство, глагол, словосочетание,</w:t>
            </w:r>
            <w:proofErr w:type="gramStart"/>
            <w:r w:rsidR="005767B3" w:rsidRPr="00FF0F7C">
              <w:rPr>
                <w:rFonts w:ascii="Times New Roman" w:hAnsi="Times New Roman" w:cs="Times New Roman"/>
                <w:i/>
                <w:sz w:val="28"/>
                <w:szCs w:val="28"/>
              </w:rPr>
              <w:t xml:space="preserve"> ,</w:t>
            </w:r>
            <w:proofErr w:type="gramEnd"/>
            <w:r w:rsidR="005767B3" w:rsidRPr="00FF0F7C">
              <w:rPr>
                <w:rFonts w:ascii="Times New Roman" w:hAnsi="Times New Roman" w:cs="Times New Roman"/>
                <w:i/>
                <w:sz w:val="28"/>
                <w:szCs w:val="28"/>
              </w:rPr>
              <w:t xml:space="preserve"> слово, синтаксис, </w:t>
            </w:r>
            <w:r w:rsidR="008A18E8" w:rsidRPr="00FF0F7C">
              <w:rPr>
                <w:rFonts w:ascii="Times New Roman" w:hAnsi="Times New Roman" w:cs="Times New Roman"/>
                <w:i/>
                <w:sz w:val="28"/>
                <w:szCs w:val="28"/>
              </w:rPr>
              <w:t>предложение.</w:t>
            </w:r>
          </w:p>
          <w:p w14:paraId="69CF6AF7" w14:textId="77777777" w:rsidR="002175E7" w:rsidRPr="00FF0F7C" w:rsidRDefault="008A18E8" w:rsidP="00AB77D5">
            <w:pPr>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sz w:val="28"/>
                <w:szCs w:val="28"/>
              </w:rPr>
              <w:t xml:space="preserve">Для определения уровня освоения первокурсниками обязательных для использования в рамках школьной программы по русскому языку узкоспециальных терминов было проведено анкетирование. </w:t>
            </w:r>
            <w:r w:rsidR="005767B3" w:rsidRPr="00FF0F7C">
              <w:rPr>
                <w:rFonts w:ascii="Times New Roman" w:hAnsi="Times New Roman" w:cs="Times New Roman"/>
                <w:sz w:val="28"/>
                <w:szCs w:val="28"/>
              </w:rPr>
              <w:t xml:space="preserve">Анкетирование было проведено в феврале 2020 года, когда студенты учились во втором семестре 1-го курса. </w:t>
            </w:r>
            <w:r w:rsidR="00F52039" w:rsidRPr="00FF0F7C">
              <w:rPr>
                <w:rFonts w:ascii="Times New Roman" w:hAnsi="Times New Roman" w:cs="Times New Roman"/>
                <w:sz w:val="28"/>
                <w:szCs w:val="28"/>
              </w:rPr>
              <w:t>В</w:t>
            </w:r>
            <w:r w:rsidR="005767B3" w:rsidRPr="00FF0F7C">
              <w:rPr>
                <w:rFonts w:ascii="Times New Roman" w:hAnsi="Times New Roman" w:cs="Times New Roman"/>
                <w:sz w:val="28"/>
                <w:szCs w:val="28"/>
              </w:rPr>
              <w:t xml:space="preserve"> основном, на 1-м курсе у студентов мало профил</w:t>
            </w:r>
            <w:r w:rsidR="00F52039" w:rsidRPr="00FF0F7C">
              <w:rPr>
                <w:rFonts w:ascii="Times New Roman" w:hAnsi="Times New Roman" w:cs="Times New Roman"/>
                <w:sz w:val="28"/>
                <w:szCs w:val="28"/>
              </w:rPr>
              <w:t>ирующих дисциплин, так как</w:t>
            </w:r>
            <w:r w:rsidR="005767B3" w:rsidRPr="00FF0F7C">
              <w:rPr>
                <w:rFonts w:ascii="Times New Roman" w:hAnsi="Times New Roman" w:cs="Times New Roman"/>
                <w:sz w:val="28"/>
                <w:szCs w:val="28"/>
              </w:rPr>
              <w:t xml:space="preserve"> есть обязательны</w:t>
            </w:r>
            <w:r w:rsidR="00F52039" w:rsidRPr="00FF0F7C">
              <w:rPr>
                <w:rFonts w:ascii="Times New Roman" w:hAnsi="Times New Roman" w:cs="Times New Roman"/>
                <w:sz w:val="28"/>
                <w:szCs w:val="28"/>
              </w:rPr>
              <w:t>е</w:t>
            </w:r>
            <w:r w:rsidR="005767B3" w:rsidRPr="00FF0F7C">
              <w:rPr>
                <w:rFonts w:ascii="Times New Roman" w:hAnsi="Times New Roman" w:cs="Times New Roman"/>
                <w:sz w:val="28"/>
                <w:szCs w:val="28"/>
              </w:rPr>
              <w:t xml:space="preserve"> базовые дисциплины для освоения, поэтому выбранные термины не должны были вызывать затруднении при определении. </w:t>
            </w:r>
          </w:p>
          <w:p w14:paraId="55477992" w14:textId="77777777" w:rsidR="008A18E8" w:rsidRPr="00FF0F7C" w:rsidRDefault="005767B3" w:rsidP="00AB77D5">
            <w:pPr>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sz w:val="28"/>
                <w:szCs w:val="28"/>
              </w:rPr>
              <w:t>Анализ результатов говорит о том</w:t>
            </w:r>
            <w:r w:rsidR="008D020A" w:rsidRPr="00FF0F7C">
              <w:rPr>
                <w:rFonts w:ascii="Times New Roman" w:hAnsi="Times New Roman" w:cs="Times New Roman"/>
                <w:sz w:val="28"/>
                <w:szCs w:val="28"/>
              </w:rPr>
              <w:t>, что студенты не владели</w:t>
            </w:r>
            <w:r w:rsidRPr="00FF0F7C">
              <w:rPr>
                <w:rFonts w:ascii="Times New Roman" w:hAnsi="Times New Roman" w:cs="Times New Roman"/>
                <w:sz w:val="28"/>
                <w:szCs w:val="28"/>
              </w:rPr>
              <w:t xml:space="preserve"> понятийным аппаратом</w:t>
            </w:r>
            <w:r w:rsidR="008D020A" w:rsidRPr="00FF0F7C">
              <w:rPr>
                <w:rFonts w:ascii="Times New Roman" w:hAnsi="Times New Roman" w:cs="Times New Roman"/>
                <w:sz w:val="28"/>
                <w:szCs w:val="28"/>
              </w:rPr>
              <w:t xml:space="preserve"> на достаточном уровне</w:t>
            </w:r>
            <w:r w:rsidRPr="00FF0F7C">
              <w:rPr>
                <w:rFonts w:ascii="Times New Roman" w:hAnsi="Times New Roman" w:cs="Times New Roman"/>
                <w:sz w:val="28"/>
                <w:szCs w:val="28"/>
              </w:rPr>
              <w:t xml:space="preserve"> и имели небольшой запас знаний</w:t>
            </w:r>
            <w:r w:rsidR="008D020A" w:rsidRPr="00FF0F7C">
              <w:rPr>
                <w:rFonts w:ascii="Times New Roman" w:hAnsi="Times New Roman" w:cs="Times New Roman"/>
                <w:sz w:val="28"/>
                <w:szCs w:val="28"/>
              </w:rPr>
              <w:t>, чтобы дать</w:t>
            </w:r>
            <w:r w:rsidRPr="00FF0F7C">
              <w:rPr>
                <w:rFonts w:ascii="Times New Roman" w:hAnsi="Times New Roman" w:cs="Times New Roman"/>
                <w:sz w:val="28"/>
                <w:szCs w:val="28"/>
              </w:rPr>
              <w:t xml:space="preserve"> полное правильное определение терминам. После анкетирования, на занятиях в следующем семестре мы просили преподавателей дать разработанные нами упражнения и тесты по «Фонетической системе русского языка»</w:t>
            </w:r>
            <w:r w:rsidR="00B45C7A" w:rsidRPr="00FF0F7C">
              <w:rPr>
                <w:rFonts w:ascii="Times New Roman" w:hAnsi="Times New Roman" w:cs="Times New Roman"/>
                <w:sz w:val="28"/>
                <w:szCs w:val="28"/>
              </w:rPr>
              <w:t xml:space="preserve"> и другим дисциплинам</w:t>
            </w:r>
            <w:r w:rsidRPr="00FF0F7C">
              <w:rPr>
                <w:rFonts w:ascii="Times New Roman" w:hAnsi="Times New Roman" w:cs="Times New Roman"/>
                <w:sz w:val="28"/>
                <w:szCs w:val="28"/>
              </w:rPr>
              <w:t>.</w:t>
            </w:r>
            <w:r w:rsidRPr="00FF0F7C">
              <w:rPr>
                <w:rFonts w:ascii="Times New Roman" w:hAnsi="Times New Roman" w:cs="Times New Roman"/>
                <w:color w:val="4F81BD" w:themeColor="accent1"/>
                <w:sz w:val="28"/>
                <w:szCs w:val="28"/>
              </w:rPr>
              <w:t xml:space="preserve"> </w:t>
            </w:r>
            <w:r w:rsidR="00187496" w:rsidRPr="00FF0F7C">
              <w:rPr>
                <w:rFonts w:ascii="Times New Roman" w:hAnsi="Times New Roman" w:cs="Times New Roman"/>
                <w:sz w:val="28"/>
                <w:szCs w:val="28"/>
              </w:rPr>
              <w:t>Экспериментальная группа каждую неделю выполняла дополнительные задан</w:t>
            </w:r>
            <w:r w:rsidR="00B45C7A" w:rsidRPr="00FF0F7C">
              <w:rPr>
                <w:rFonts w:ascii="Times New Roman" w:hAnsi="Times New Roman" w:cs="Times New Roman"/>
                <w:sz w:val="28"/>
                <w:szCs w:val="28"/>
              </w:rPr>
              <w:t>ия на семинарах, в контрольной</w:t>
            </w:r>
            <w:r w:rsidR="00187496" w:rsidRPr="00FF0F7C">
              <w:rPr>
                <w:rFonts w:ascii="Times New Roman" w:hAnsi="Times New Roman" w:cs="Times New Roman"/>
                <w:sz w:val="28"/>
                <w:szCs w:val="28"/>
              </w:rPr>
              <w:t xml:space="preserve"> групп</w:t>
            </w:r>
            <w:r w:rsidR="008D020A" w:rsidRPr="00FF0F7C">
              <w:rPr>
                <w:rFonts w:ascii="Times New Roman" w:hAnsi="Times New Roman" w:cs="Times New Roman"/>
                <w:sz w:val="28"/>
                <w:szCs w:val="28"/>
              </w:rPr>
              <w:t>е проходили традиционные семинары</w:t>
            </w:r>
            <w:r w:rsidR="00187496" w:rsidRPr="00FF0F7C">
              <w:rPr>
                <w:rFonts w:ascii="Times New Roman" w:hAnsi="Times New Roman" w:cs="Times New Roman"/>
                <w:sz w:val="28"/>
                <w:szCs w:val="28"/>
              </w:rPr>
              <w:t>.</w:t>
            </w:r>
            <w:r w:rsidR="008A18E8" w:rsidRPr="00FF0F7C">
              <w:rPr>
                <w:rFonts w:ascii="Times New Roman" w:hAnsi="Times New Roman" w:cs="Times New Roman"/>
                <w:sz w:val="28"/>
                <w:szCs w:val="28"/>
              </w:rPr>
              <w:t xml:space="preserve"> По итогам стартового контроля был выполнен количественно-статистический анализ собранных данных. В опросе приняли участие 59 студентов из экспериментальной группы и 10 студентов из контрольной группы. В экспериментальной группе 55% студентов продемонстрировали полное знание терминов, 32,8% дали неполные ответы, а 13,2% ответили неправильно. В контрольной группе: 40% студентов ответили правильной, 30% </w:t>
            </w:r>
            <w:r w:rsidR="008A18E8" w:rsidRPr="00FF0F7C">
              <w:rPr>
                <w:rFonts w:ascii="Times New Roman" w:hAnsi="Times New Roman" w:cs="Times New Roman"/>
                <w:bCs/>
                <w:sz w:val="28"/>
                <w:szCs w:val="28"/>
              </w:rPr>
              <w:t>– неполно, и 30% – неправильно.</w:t>
            </w:r>
            <w:r w:rsidR="008A18E8" w:rsidRPr="00FF0F7C">
              <w:rPr>
                <w:rFonts w:ascii="Times New Roman" w:hAnsi="Times New Roman" w:cs="Times New Roman"/>
                <w:sz w:val="28"/>
                <w:szCs w:val="28"/>
              </w:rPr>
              <w:t xml:space="preserve"> </w:t>
            </w:r>
            <w:r w:rsidR="00DC0B70" w:rsidRPr="00FF0F7C">
              <w:rPr>
                <w:rFonts w:ascii="Times New Roman" w:hAnsi="Times New Roman" w:cs="Times New Roman"/>
                <w:sz w:val="28"/>
                <w:szCs w:val="28"/>
              </w:rPr>
              <w:t>Описание стартового контроля было дано в изданной статье: «Формирование тезауруса языковой личности будущего специалиста-филолога с позиций лингводидактики» [</w:t>
            </w:r>
            <w:r w:rsidR="00DC0B70" w:rsidRPr="00FF0F7C">
              <w:rPr>
                <w:rFonts w:ascii="Times New Roman" w:hAnsi="Times New Roman" w:cs="Times New Roman"/>
                <w:sz w:val="28"/>
                <w:szCs w:val="28"/>
                <w:lang w:val="kk-KZ"/>
              </w:rPr>
              <w:t>6</w:t>
            </w:r>
            <w:r w:rsidR="00DC0B70" w:rsidRPr="00FF0F7C">
              <w:rPr>
                <w:rFonts w:ascii="Times New Roman" w:hAnsi="Times New Roman" w:cs="Times New Roman"/>
                <w:sz w:val="28"/>
                <w:szCs w:val="28"/>
              </w:rPr>
              <w:t>, с. 157]</w:t>
            </w:r>
          </w:p>
          <w:p w14:paraId="320FA8D6" w14:textId="77777777" w:rsidR="005767B3" w:rsidRPr="00FF0F7C" w:rsidRDefault="005767B3" w:rsidP="00AB77D5">
            <w:pPr>
              <w:spacing w:after="0" w:line="240" w:lineRule="auto"/>
              <w:ind w:firstLine="709"/>
              <w:jc w:val="both"/>
              <w:rPr>
                <w:rFonts w:ascii="Times New Roman" w:eastAsia="Times New Roman" w:hAnsi="Times New Roman" w:cs="Times New Roman"/>
                <w:sz w:val="28"/>
                <w:lang w:bidi="ru-RU"/>
              </w:rPr>
            </w:pPr>
            <w:r w:rsidRPr="00FF0F7C">
              <w:rPr>
                <w:rFonts w:ascii="Times New Roman" w:eastAsia="Times New Roman" w:hAnsi="Times New Roman" w:cs="Times New Roman"/>
                <w:sz w:val="28"/>
                <w:lang w:bidi="ru-RU"/>
              </w:rPr>
              <w:t xml:space="preserve">При заполнении своих данных, одним из пунктов была национальная принадлежность. Национальная идентичность студента предполагает высокую степень культурно-ценностных норм, то есть формирование внутренней структуры личности посредством познания внешней социальной деятельности. В современном мире нравственно-ценностные ориентиры молодых людей определяют будущее любого государственного образования, поэтому необходимо учитывать их позицию при формировании стратегии развития страны. Как известно, самым простым методом сбора информации являются опросы, которые могут отличаться способом коммуникации, типом </w:t>
            </w:r>
            <w:r w:rsidRPr="00FF0F7C">
              <w:rPr>
                <w:rFonts w:ascii="Times New Roman" w:eastAsia="Times New Roman" w:hAnsi="Times New Roman" w:cs="Times New Roman"/>
                <w:sz w:val="28"/>
                <w:lang w:bidi="ru-RU"/>
              </w:rPr>
              <w:lastRenderedPageBreak/>
              <w:t xml:space="preserve">респондентов, степенью формализации, они всегда являются частью какого-то исследования.  </w:t>
            </w:r>
          </w:p>
          <w:p w14:paraId="1DCCE892" w14:textId="77777777" w:rsidR="005767B3" w:rsidRPr="00FF0F7C" w:rsidRDefault="005767B3" w:rsidP="00265BEF">
            <w:pPr>
              <w:spacing w:after="0"/>
              <w:ind w:firstLine="708"/>
              <w:jc w:val="right"/>
              <w:rPr>
                <w:rFonts w:ascii="Times New Roman" w:hAnsi="Times New Roman" w:cs="Times New Roman"/>
                <w:bCs/>
                <w:sz w:val="20"/>
                <w:szCs w:val="20"/>
              </w:rPr>
            </w:pPr>
          </w:p>
          <w:p w14:paraId="5902DFCF" w14:textId="77777777" w:rsidR="005767B3" w:rsidRPr="00FF0F7C" w:rsidRDefault="005767B3" w:rsidP="00495E4B">
            <w:pPr>
              <w:spacing w:after="0" w:line="240" w:lineRule="auto"/>
              <w:jc w:val="both"/>
              <w:rPr>
                <w:rFonts w:ascii="Times New Roman" w:hAnsi="Times New Roman" w:cs="Times New Roman"/>
                <w:color w:val="00B050"/>
              </w:rPr>
            </w:pPr>
            <w:r w:rsidRPr="00FF0F7C">
              <w:rPr>
                <w:noProof/>
                <w:color w:val="00B050"/>
                <w:lang w:eastAsia="ru-RU"/>
              </w:rPr>
              <w:drawing>
                <wp:inline distT="0" distB="0" distL="0" distR="0" wp14:anchorId="5C3269E7" wp14:editId="1515A8AC">
                  <wp:extent cx="5631180" cy="3223260"/>
                  <wp:effectExtent l="0" t="0" r="7620" b="0"/>
                  <wp:docPr id="9" name="Диаграмма 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5E50FFEF" w14:textId="77777777" w:rsidR="00187496" w:rsidRPr="00FF0F7C" w:rsidRDefault="00187496" w:rsidP="00265BEF">
            <w:pPr>
              <w:spacing w:after="0"/>
              <w:jc w:val="both"/>
              <w:rPr>
                <w:rFonts w:ascii="Times New Roman" w:hAnsi="Times New Roman" w:cs="Times New Roman"/>
                <w:bCs/>
                <w:sz w:val="28"/>
                <w:szCs w:val="28"/>
              </w:rPr>
            </w:pPr>
          </w:p>
          <w:p w14:paraId="647757B4" w14:textId="77777777" w:rsidR="001560DC" w:rsidRPr="00FF0F7C" w:rsidRDefault="001560DC" w:rsidP="001560DC">
            <w:pPr>
              <w:spacing w:after="0"/>
              <w:jc w:val="center"/>
              <w:rPr>
                <w:rFonts w:ascii="Times New Roman" w:hAnsi="Times New Roman" w:cs="Times New Roman"/>
                <w:bCs/>
                <w:sz w:val="28"/>
                <w:szCs w:val="28"/>
              </w:rPr>
            </w:pPr>
            <w:r w:rsidRPr="00FF0F7C">
              <w:rPr>
                <w:rFonts w:ascii="Times New Roman" w:hAnsi="Times New Roman" w:cs="Times New Roman"/>
                <w:bCs/>
                <w:sz w:val="20"/>
                <w:szCs w:val="20"/>
              </w:rPr>
              <w:t>Рисунок 9 – Национальная идентичность студента</w:t>
            </w:r>
          </w:p>
          <w:p w14:paraId="516C7319" w14:textId="77777777" w:rsidR="001560DC" w:rsidRPr="00FF0F7C" w:rsidRDefault="001560DC" w:rsidP="00187496">
            <w:pPr>
              <w:spacing w:after="0"/>
              <w:ind w:firstLine="708"/>
              <w:jc w:val="both"/>
              <w:rPr>
                <w:rFonts w:ascii="Times New Roman" w:hAnsi="Times New Roman" w:cs="Times New Roman"/>
                <w:bCs/>
                <w:sz w:val="28"/>
                <w:szCs w:val="28"/>
              </w:rPr>
            </w:pPr>
          </w:p>
          <w:p w14:paraId="488876B3" w14:textId="77777777" w:rsidR="00187496" w:rsidRPr="00FF0F7C" w:rsidRDefault="005767B3" w:rsidP="00187496">
            <w:pPr>
              <w:spacing w:after="0"/>
              <w:ind w:firstLine="708"/>
              <w:jc w:val="both"/>
              <w:rPr>
                <w:rFonts w:ascii="Times New Roman" w:hAnsi="Times New Roman" w:cs="Times New Roman"/>
                <w:bCs/>
                <w:sz w:val="28"/>
                <w:szCs w:val="28"/>
              </w:rPr>
            </w:pPr>
            <w:r w:rsidRPr="00FF0F7C">
              <w:rPr>
                <w:rFonts w:ascii="Times New Roman" w:hAnsi="Times New Roman" w:cs="Times New Roman"/>
                <w:bCs/>
                <w:sz w:val="28"/>
                <w:szCs w:val="28"/>
              </w:rPr>
              <w:t>Казахи – 54 студента</w:t>
            </w:r>
          </w:p>
          <w:p w14:paraId="363E8B18" w14:textId="77777777" w:rsidR="005767B3" w:rsidRPr="00FF0F7C" w:rsidRDefault="005767B3">
            <w:pPr>
              <w:spacing w:after="0"/>
              <w:ind w:firstLine="708"/>
              <w:jc w:val="both"/>
              <w:rPr>
                <w:rFonts w:ascii="Times New Roman" w:hAnsi="Times New Roman" w:cs="Times New Roman"/>
                <w:bCs/>
                <w:sz w:val="28"/>
                <w:szCs w:val="28"/>
              </w:rPr>
            </w:pPr>
            <w:r w:rsidRPr="00FF0F7C">
              <w:rPr>
                <w:rFonts w:ascii="Times New Roman" w:hAnsi="Times New Roman" w:cs="Times New Roman"/>
                <w:bCs/>
                <w:sz w:val="28"/>
                <w:szCs w:val="28"/>
              </w:rPr>
              <w:t>Узбеки – 2 студента</w:t>
            </w:r>
          </w:p>
          <w:p w14:paraId="186AD7EF" w14:textId="77777777" w:rsidR="005767B3" w:rsidRPr="00FF0F7C" w:rsidRDefault="005767B3">
            <w:pPr>
              <w:spacing w:after="0"/>
              <w:ind w:firstLine="708"/>
              <w:jc w:val="both"/>
              <w:rPr>
                <w:rFonts w:ascii="Times New Roman" w:hAnsi="Times New Roman" w:cs="Times New Roman"/>
                <w:bCs/>
                <w:sz w:val="28"/>
                <w:szCs w:val="28"/>
              </w:rPr>
            </w:pPr>
            <w:r w:rsidRPr="00FF0F7C">
              <w:rPr>
                <w:rFonts w:ascii="Times New Roman" w:hAnsi="Times New Roman" w:cs="Times New Roman"/>
                <w:bCs/>
                <w:sz w:val="28"/>
                <w:szCs w:val="28"/>
              </w:rPr>
              <w:t>Русские – 1 студент</w:t>
            </w:r>
          </w:p>
          <w:p w14:paraId="55EAB8D9" w14:textId="77777777" w:rsidR="005767B3" w:rsidRPr="00FF0F7C" w:rsidRDefault="005767B3">
            <w:pPr>
              <w:spacing w:after="0"/>
              <w:ind w:firstLine="708"/>
              <w:jc w:val="both"/>
              <w:rPr>
                <w:rFonts w:ascii="Times New Roman" w:hAnsi="Times New Roman" w:cs="Times New Roman"/>
                <w:bCs/>
                <w:sz w:val="28"/>
                <w:szCs w:val="28"/>
              </w:rPr>
            </w:pPr>
            <w:r w:rsidRPr="00FF0F7C">
              <w:rPr>
                <w:rFonts w:ascii="Times New Roman" w:hAnsi="Times New Roman" w:cs="Times New Roman"/>
                <w:bCs/>
                <w:sz w:val="28"/>
                <w:szCs w:val="28"/>
              </w:rPr>
              <w:t>Кореянка – 1 студентка</w:t>
            </w:r>
          </w:p>
          <w:p w14:paraId="28C2528C" w14:textId="77777777" w:rsidR="005767B3" w:rsidRPr="00FF0F7C" w:rsidRDefault="007F4D8C">
            <w:pPr>
              <w:spacing w:after="0"/>
              <w:ind w:firstLine="708"/>
              <w:jc w:val="both"/>
              <w:rPr>
                <w:rFonts w:ascii="Times New Roman" w:hAnsi="Times New Roman" w:cs="Times New Roman"/>
                <w:bCs/>
                <w:sz w:val="28"/>
                <w:szCs w:val="28"/>
              </w:rPr>
            </w:pPr>
            <w:r w:rsidRPr="00FF0F7C">
              <w:rPr>
                <w:rFonts w:ascii="Times New Roman" w:hAnsi="Times New Roman" w:cs="Times New Roman"/>
                <w:bCs/>
                <w:sz w:val="28"/>
                <w:szCs w:val="28"/>
              </w:rPr>
              <w:t>Чеченка – 1 студентка</w:t>
            </w:r>
          </w:p>
          <w:p w14:paraId="41E5860C" w14:textId="77777777" w:rsidR="005767B3" w:rsidRPr="00FF0F7C" w:rsidRDefault="005767B3">
            <w:pPr>
              <w:spacing w:after="0"/>
              <w:ind w:firstLine="708"/>
              <w:jc w:val="both"/>
              <w:rPr>
                <w:rFonts w:ascii="Times New Roman" w:hAnsi="Times New Roman" w:cs="Times New Roman"/>
                <w:bCs/>
                <w:color w:val="FF0000"/>
                <w:sz w:val="28"/>
                <w:szCs w:val="28"/>
              </w:rPr>
            </w:pPr>
          </w:p>
          <w:p w14:paraId="1D545540" w14:textId="77777777" w:rsidR="005767B3" w:rsidRPr="00FF0F7C" w:rsidRDefault="005767B3" w:rsidP="00AB77D5">
            <w:pPr>
              <w:spacing w:after="0" w:line="240" w:lineRule="auto"/>
              <w:ind w:firstLine="709"/>
              <w:jc w:val="both"/>
              <w:rPr>
                <w:rFonts w:ascii="Times New Roman" w:hAnsi="Times New Roman" w:cs="Times New Roman"/>
                <w:bCs/>
                <w:sz w:val="28"/>
                <w:szCs w:val="28"/>
              </w:rPr>
            </w:pPr>
            <w:r w:rsidRPr="00FF0F7C">
              <w:rPr>
                <w:rFonts w:ascii="Times New Roman" w:hAnsi="Times New Roman" w:cs="Times New Roman"/>
                <w:bCs/>
                <w:sz w:val="28"/>
                <w:szCs w:val="28"/>
              </w:rPr>
              <w:t>Анализ результатов ответов на задания анкеты по национальному статусу респондентов не входит в задачи настояще</w:t>
            </w:r>
            <w:r w:rsidR="002175E7" w:rsidRPr="00FF0F7C">
              <w:rPr>
                <w:rFonts w:ascii="Times New Roman" w:hAnsi="Times New Roman" w:cs="Times New Roman"/>
                <w:bCs/>
                <w:sz w:val="28"/>
                <w:szCs w:val="28"/>
              </w:rPr>
              <w:t>й</w:t>
            </w:r>
            <w:r w:rsidR="001E34A1" w:rsidRPr="00FF0F7C">
              <w:rPr>
                <w:rFonts w:ascii="Times New Roman" w:hAnsi="Times New Roman" w:cs="Times New Roman"/>
                <w:bCs/>
                <w:sz w:val="28"/>
                <w:szCs w:val="28"/>
              </w:rPr>
              <w:t xml:space="preserve"> </w:t>
            </w:r>
            <w:r w:rsidR="002175E7" w:rsidRPr="00FF0F7C">
              <w:rPr>
                <w:rFonts w:ascii="Times New Roman" w:hAnsi="Times New Roman" w:cs="Times New Roman"/>
                <w:bCs/>
                <w:sz w:val="28"/>
                <w:szCs w:val="28"/>
              </w:rPr>
              <w:t>работы, а могут быть рассмотрены как перспективы для дальнейших исследований в этом направлении.</w:t>
            </w:r>
          </w:p>
          <w:p w14:paraId="47573863" w14:textId="77777777" w:rsidR="005767B3" w:rsidRPr="00FF0F7C" w:rsidRDefault="005767B3" w:rsidP="00AB77D5">
            <w:pPr>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sz w:val="28"/>
                <w:szCs w:val="28"/>
              </w:rPr>
              <w:t xml:space="preserve">Результаты и их обсуждение. </w:t>
            </w:r>
          </w:p>
          <w:p w14:paraId="781B1A62" w14:textId="77777777" w:rsidR="005767B3" w:rsidRPr="00FF0F7C" w:rsidRDefault="005767B3" w:rsidP="00AB77D5">
            <w:pPr>
              <w:spacing w:after="0" w:line="240" w:lineRule="auto"/>
              <w:ind w:firstLine="709"/>
              <w:jc w:val="both"/>
              <w:rPr>
                <w:rFonts w:ascii="Times New Roman" w:hAnsi="Times New Roman" w:cs="Times New Roman"/>
                <w:color w:val="00B050"/>
                <w:sz w:val="28"/>
                <w:szCs w:val="28"/>
              </w:rPr>
            </w:pPr>
            <w:r w:rsidRPr="00FF0F7C">
              <w:rPr>
                <w:rFonts w:ascii="Times New Roman" w:hAnsi="Times New Roman" w:cs="Times New Roman"/>
                <w:sz w:val="28"/>
                <w:szCs w:val="28"/>
              </w:rPr>
              <w:t>Ниже приведены термины, на которые студенты не смогли дать полные академические ответы, либо таких было мало.</w:t>
            </w:r>
            <w:r w:rsidRPr="00FF0F7C">
              <w:rPr>
                <w:rFonts w:ascii="Times New Roman" w:hAnsi="Times New Roman" w:cs="Times New Roman"/>
                <w:color w:val="00B050"/>
                <w:sz w:val="28"/>
                <w:szCs w:val="28"/>
              </w:rPr>
              <w:t xml:space="preserve"> </w:t>
            </w:r>
          </w:p>
          <w:p w14:paraId="42D01B6F" w14:textId="77777777" w:rsidR="005767B3" w:rsidRPr="00FF0F7C" w:rsidRDefault="00FA06DA">
            <w:pPr>
              <w:spacing w:after="0" w:line="240" w:lineRule="auto"/>
              <w:jc w:val="both"/>
              <w:rPr>
                <w:rFonts w:ascii="Times New Roman" w:hAnsi="Times New Roman" w:cs="Times New Roman"/>
                <w:b/>
                <w:sz w:val="28"/>
                <w:szCs w:val="28"/>
              </w:rPr>
            </w:pPr>
            <w:r w:rsidRPr="00FF0F7C">
              <w:rPr>
                <w:rFonts w:ascii="Times New Roman" w:hAnsi="Times New Roman" w:cs="Times New Roman"/>
                <w:b/>
                <w:sz w:val="28"/>
                <w:szCs w:val="28"/>
              </w:rPr>
              <w:t>1. На задание «Дайте</w:t>
            </w:r>
            <w:r w:rsidR="005767B3" w:rsidRPr="00FF0F7C">
              <w:rPr>
                <w:rFonts w:ascii="Times New Roman" w:hAnsi="Times New Roman" w:cs="Times New Roman"/>
                <w:b/>
                <w:sz w:val="28"/>
                <w:szCs w:val="28"/>
              </w:rPr>
              <w:t xml:space="preserve"> определение термину </w:t>
            </w:r>
            <w:r w:rsidR="005767B3" w:rsidRPr="00FF0F7C">
              <w:rPr>
                <w:rFonts w:ascii="Times New Roman" w:hAnsi="Times New Roman" w:cs="Times New Roman"/>
                <w:b/>
                <w:i/>
                <w:sz w:val="28"/>
                <w:szCs w:val="28"/>
              </w:rPr>
              <w:t>слог</w:t>
            </w:r>
            <w:r w:rsidR="005767B3" w:rsidRPr="00FF0F7C">
              <w:rPr>
                <w:rFonts w:ascii="Times New Roman" w:hAnsi="Times New Roman" w:cs="Times New Roman"/>
                <w:b/>
                <w:sz w:val="28"/>
                <w:szCs w:val="28"/>
              </w:rPr>
              <w:t>» дали приблизительные ответы:</w:t>
            </w:r>
          </w:p>
          <w:p w14:paraId="44B958A6" w14:textId="77777777" w:rsidR="005767B3" w:rsidRPr="00FF0F7C" w:rsidRDefault="005767B3">
            <w:pPr>
              <w:spacing w:after="0" w:line="240" w:lineRule="auto"/>
              <w:jc w:val="both"/>
              <w:rPr>
                <w:rFonts w:ascii="Times New Roman" w:hAnsi="Times New Roman" w:cs="Times New Roman"/>
                <w:bCs/>
                <w:sz w:val="28"/>
                <w:szCs w:val="28"/>
              </w:rPr>
            </w:pPr>
            <w:r w:rsidRPr="00FF0F7C">
              <w:rPr>
                <w:rFonts w:ascii="Times New Roman" w:hAnsi="Times New Roman" w:cs="Times New Roman"/>
                <w:bCs/>
                <w:sz w:val="28"/>
                <w:szCs w:val="28"/>
              </w:rPr>
              <w:t xml:space="preserve">- это сочетание звуков, </w:t>
            </w:r>
            <w:proofErr w:type="gramStart"/>
            <w:r w:rsidRPr="00FF0F7C">
              <w:rPr>
                <w:rFonts w:ascii="Times New Roman" w:hAnsi="Times New Roman" w:cs="Times New Roman"/>
                <w:bCs/>
                <w:sz w:val="28"/>
                <w:szCs w:val="28"/>
              </w:rPr>
              <w:t>произносимые</w:t>
            </w:r>
            <w:proofErr w:type="gramEnd"/>
            <w:r w:rsidRPr="00FF0F7C">
              <w:rPr>
                <w:rFonts w:ascii="Times New Roman" w:hAnsi="Times New Roman" w:cs="Times New Roman"/>
                <w:bCs/>
                <w:sz w:val="28"/>
                <w:szCs w:val="28"/>
              </w:rPr>
              <w:t xml:space="preserve"> толчком воздуха – 34 студента;</w:t>
            </w:r>
          </w:p>
          <w:p w14:paraId="158AC4A7" w14:textId="77777777" w:rsidR="005767B3" w:rsidRPr="00FF0F7C" w:rsidRDefault="005767B3">
            <w:pPr>
              <w:spacing w:after="0" w:line="240" w:lineRule="auto"/>
              <w:jc w:val="both"/>
              <w:rPr>
                <w:rFonts w:ascii="Times New Roman" w:hAnsi="Times New Roman" w:cs="Times New Roman"/>
                <w:bCs/>
                <w:sz w:val="28"/>
                <w:szCs w:val="28"/>
              </w:rPr>
            </w:pPr>
            <w:r w:rsidRPr="00FF0F7C">
              <w:rPr>
                <w:rFonts w:ascii="Times New Roman" w:hAnsi="Times New Roman" w:cs="Times New Roman"/>
                <w:bCs/>
                <w:sz w:val="28"/>
                <w:szCs w:val="28"/>
              </w:rPr>
              <w:t>- сочетание звуков и букв (гласных и согласных) – 8 студентов;</w:t>
            </w:r>
          </w:p>
          <w:p w14:paraId="07A7072C" w14:textId="77777777" w:rsidR="005767B3" w:rsidRPr="00FF0F7C" w:rsidRDefault="005767B3">
            <w:pPr>
              <w:spacing w:after="0" w:line="240" w:lineRule="auto"/>
              <w:jc w:val="both"/>
              <w:rPr>
                <w:rFonts w:ascii="Times New Roman" w:hAnsi="Times New Roman" w:cs="Times New Roman"/>
                <w:bCs/>
                <w:sz w:val="28"/>
                <w:szCs w:val="28"/>
              </w:rPr>
            </w:pPr>
            <w:r w:rsidRPr="00FF0F7C">
              <w:rPr>
                <w:rFonts w:ascii="Times New Roman" w:hAnsi="Times New Roman" w:cs="Times New Roman"/>
                <w:bCs/>
                <w:sz w:val="28"/>
                <w:szCs w:val="28"/>
              </w:rPr>
              <w:t>- сколько гласных, столько и звуков – 9 студентов.</w:t>
            </w:r>
          </w:p>
          <w:p w14:paraId="2DCAE7EB" w14:textId="77777777" w:rsidR="005767B3" w:rsidRPr="00FF0F7C" w:rsidRDefault="005767B3">
            <w:pPr>
              <w:spacing w:after="0" w:line="240" w:lineRule="auto"/>
              <w:jc w:val="both"/>
              <w:rPr>
                <w:rFonts w:ascii="Times New Roman" w:hAnsi="Times New Roman" w:cs="Times New Roman"/>
                <w:bCs/>
                <w:sz w:val="28"/>
                <w:szCs w:val="28"/>
              </w:rPr>
            </w:pPr>
            <w:r w:rsidRPr="00FF0F7C">
              <w:rPr>
                <w:rFonts w:ascii="Times New Roman" w:hAnsi="Times New Roman" w:cs="Times New Roman"/>
                <w:bCs/>
                <w:sz w:val="28"/>
                <w:szCs w:val="28"/>
              </w:rPr>
              <w:t>Неправильные ответы:</w:t>
            </w:r>
          </w:p>
          <w:p w14:paraId="5C300068" w14:textId="77777777" w:rsidR="005767B3" w:rsidRPr="00FF0F7C" w:rsidRDefault="005767B3">
            <w:pPr>
              <w:spacing w:after="0" w:line="240" w:lineRule="auto"/>
              <w:jc w:val="both"/>
              <w:rPr>
                <w:rFonts w:ascii="Times New Roman" w:hAnsi="Times New Roman" w:cs="Times New Roman"/>
                <w:bCs/>
                <w:sz w:val="28"/>
                <w:szCs w:val="28"/>
              </w:rPr>
            </w:pPr>
            <w:r w:rsidRPr="00FF0F7C">
              <w:rPr>
                <w:rFonts w:ascii="Times New Roman" w:hAnsi="Times New Roman" w:cs="Times New Roman"/>
                <w:bCs/>
                <w:sz w:val="28"/>
                <w:szCs w:val="28"/>
              </w:rPr>
              <w:t>- часть слова, на которое оно делится – 8 студентов.</w:t>
            </w:r>
          </w:p>
          <w:p w14:paraId="388C6E0C" w14:textId="77777777" w:rsidR="005767B3" w:rsidRPr="00FF0F7C" w:rsidRDefault="00FA06DA">
            <w:pPr>
              <w:spacing w:after="0" w:line="240" w:lineRule="auto"/>
              <w:jc w:val="both"/>
              <w:rPr>
                <w:rFonts w:ascii="Times New Roman" w:hAnsi="Times New Roman" w:cs="Times New Roman"/>
                <w:b/>
                <w:sz w:val="28"/>
                <w:szCs w:val="28"/>
              </w:rPr>
            </w:pPr>
            <w:r w:rsidRPr="00FF0F7C">
              <w:rPr>
                <w:rFonts w:ascii="Times New Roman" w:hAnsi="Times New Roman" w:cs="Times New Roman"/>
                <w:b/>
                <w:sz w:val="28"/>
                <w:szCs w:val="28"/>
              </w:rPr>
              <w:t>2. На задание «Сформулируйте</w:t>
            </w:r>
            <w:r w:rsidR="005767B3" w:rsidRPr="00FF0F7C">
              <w:rPr>
                <w:rFonts w:ascii="Times New Roman" w:hAnsi="Times New Roman" w:cs="Times New Roman"/>
                <w:b/>
                <w:sz w:val="28"/>
                <w:szCs w:val="28"/>
              </w:rPr>
              <w:t xml:space="preserve"> определение термину </w:t>
            </w:r>
            <w:r w:rsidR="005767B3" w:rsidRPr="00FF0F7C">
              <w:rPr>
                <w:rFonts w:ascii="Times New Roman" w:hAnsi="Times New Roman" w:cs="Times New Roman"/>
                <w:b/>
                <w:i/>
                <w:sz w:val="28"/>
                <w:szCs w:val="28"/>
              </w:rPr>
              <w:t>звук</w:t>
            </w:r>
            <w:r w:rsidR="005767B3" w:rsidRPr="00FF0F7C">
              <w:rPr>
                <w:rFonts w:ascii="Times New Roman" w:hAnsi="Times New Roman" w:cs="Times New Roman"/>
                <w:b/>
                <w:sz w:val="28"/>
                <w:szCs w:val="28"/>
              </w:rPr>
              <w:t>» дали ответы:</w:t>
            </w:r>
          </w:p>
          <w:p w14:paraId="7E669B25" w14:textId="77777777" w:rsidR="005767B3" w:rsidRPr="00FF0F7C" w:rsidRDefault="005767B3">
            <w:pPr>
              <w:spacing w:after="0" w:line="240" w:lineRule="auto"/>
              <w:jc w:val="both"/>
              <w:rPr>
                <w:rFonts w:ascii="Times New Roman" w:hAnsi="Times New Roman" w:cs="Times New Roman"/>
                <w:bCs/>
                <w:sz w:val="28"/>
                <w:szCs w:val="28"/>
              </w:rPr>
            </w:pPr>
            <w:r w:rsidRPr="00FF0F7C">
              <w:rPr>
                <w:rFonts w:ascii="Times New Roman" w:hAnsi="Times New Roman" w:cs="Times New Roman"/>
                <w:bCs/>
                <w:sz w:val="28"/>
                <w:szCs w:val="28"/>
              </w:rPr>
              <w:t xml:space="preserve">- минимальная нечленимая единица языка, минимальный элемент речи – 25 </w:t>
            </w:r>
            <w:r w:rsidRPr="00FF0F7C">
              <w:rPr>
                <w:rFonts w:ascii="Times New Roman" w:hAnsi="Times New Roman" w:cs="Times New Roman"/>
                <w:bCs/>
                <w:sz w:val="28"/>
                <w:szCs w:val="28"/>
              </w:rPr>
              <w:lastRenderedPageBreak/>
              <w:t>студента. Ответ правильный и полный.</w:t>
            </w:r>
          </w:p>
          <w:p w14:paraId="415AE403" w14:textId="77777777" w:rsidR="005767B3" w:rsidRPr="00FF0F7C" w:rsidRDefault="005767B3">
            <w:pPr>
              <w:spacing w:after="0" w:line="240" w:lineRule="auto"/>
              <w:jc w:val="both"/>
              <w:rPr>
                <w:rFonts w:ascii="Times New Roman" w:hAnsi="Times New Roman" w:cs="Times New Roman"/>
                <w:bCs/>
                <w:sz w:val="28"/>
                <w:szCs w:val="28"/>
              </w:rPr>
            </w:pPr>
            <w:r w:rsidRPr="00FF0F7C">
              <w:rPr>
                <w:rFonts w:ascii="Times New Roman" w:hAnsi="Times New Roman" w:cs="Times New Roman"/>
                <w:bCs/>
                <w:sz w:val="28"/>
                <w:szCs w:val="28"/>
              </w:rPr>
              <w:t>- физическое явление – 20 студентов. Ответ является неточным, не академическим.</w:t>
            </w:r>
          </w:p>
          <w:p w14:paraId="56EA0D72" w14:textId="77777777" w:rsidR="005767B3" w:rsidRPr="00FF0F7C" w:rsidRDefault="005767B3">
            <w:pPr>
              <w:spacing w:after="0" w:line="240" w:lineRule="auto"/>
              <w:jc w:val="both"/>
              <w:rPr>
                <w:rFonts w:ascii="Times New Roman" w:hAnsi="Times New Roman" w:cs="Times New Roman"/>
                <w:bCs/>
                <w:sz w:val="28"/>
                <w:szCs w:val="28"/>
              </w:rPr>
            </w:pPr>
            <w:r w:rsidRPr="00FF0F7C">
              <w:rPr>
                <w:rFonts w:ascii="Times New Roman" w:hAnsi="Times New Roman" w:cs="Times New Roman"/>
                <w:bCs/>
                <w:sz w:val="28"/>
                <w:szCs w:val="28"/>
              </w:rPr>
              <w:t>- то, что слышим – 12 студентов. Ответ неполный.</w:t>
            </w:r>
          </w:p>
          <w:p w14:paraId="6C12BDC1" w14:textId="77777777" w:rsidR="005767B3" w:rsidRPr="00FF0F7C" w:rsidRDefault="005767B3">
            <w:pPr>
              <w:spacing w:after="0" w:line="240" w:lineRule="auto"/>
              <w:jc w:val="both"/>
              <w:rPr>
                <w:rFonts w:ascii="Times New Roman" w:hAnsi="Times New Roman" w:cs="Times New Roman"/>
                <w:bCs/>
                <w:sz w:val="28"/>
                <w:szCs w:val="28"/>
              </w:rPr>
            </w:pPr>
            <w:r w:rsidRPr="00FF0F7C">
              <w:rPr>
                <w:rFonts w:ascii="Times New Roman" w:hAnsi="Times New Roman" w:cs="Times New Roman"/>
                <w:bCs/>
                <w:sz w:val="28"/>
                <w:szCs w:val="28"/>
              </w:rPr>
              <w:t>- давление воздуха – 1 студент. Ответ неправильный.</w:t>
            </w:r>
          </w:p>
          <w:p w14:paraId="2606922C" w14:textId="77777777" w:rsidR="005767B3" w:rsidRPr="00FF0F7C" w:rsidRDefault="005767B3">
            <w:pPr>
              <w:spacing w:after="0" w:line="240" w:lineRule="auto"/>
              <w:jc w:val="both"/>
              <w:rPr>
                <w:rFonts w:ascii="Times New Roman" w:hAnsi="Times New Roman" w:cs="Times New Roman"/>
                <w:bCs/>
                <w:sz w:val="28"/>
                <w:szCs w:val="28"/>
              </w:rPr>
            </w:pPr>
            <w:r w:rsidRPr="00FF0F7C">
              <w:rPr>
                <w:rFonts w:ascii="Times New Roman" w:hAnsi="Times New Roman" w:cs="Times New Roman"/>
                <w:bCs/>
                <w:sz w:val="28"/>
                <w:szCs w:val="28"/>
              </w:rPr>
              <w:t>- в русском языке 42 буквы – 1 студент. Ответ неправильный.</w:t>
            </w:r>
          </w:p>
          <w:p w14:paraId="65225B9A" w14:textId="77777777" w:rsidR="005767B3" w:rsidRPr="00FF0F7C" w:rsidRDefault="005767B3">
            <w:pPr>
              <w:spacing w:after="0" w:line="240" w:lineRule="auto"/>
              <w:jc w:val="both"/>
              <w:rPr>
                <w:rFonts w:ascii="Times New Roman" w:hAnsi="Times New Roman" w:cs="Times New Roman"/>
                <w:b/>
                <w:sz w:val="28"/>
                <w:szCs w:val="28"/>
              </w:rPr>
            </w:pPr>
            <w:r w:rsidRPr="00FF0F7C">
              <w:rPr>
                <w:rFonts w:ascii="Times New Roman" w:hAnsi="Times New Roman" w:cs="Times New Roman"/>
                <w:b/>
                <w:sz w:val="28"/>
                <w:szCs w:val="28"/>
              </w:rPr>
              <w:t xml:space="preserve">3. На задание «Дайте определение термину </w:t>
            </w:r>
            <w:r w:rsidRPr="00FF0F7C">
              <w:rPr>
                <w:rFonts w:ascii="Times New Roman" w:hAnsi="Times New Roman" w:cs="Times New Roman"/>
                <w:b/>
                <w:i/>
                <w:sz w:val="28"/>
                <w:szCs w:val="28"/>
              </w:rPr>
              <w:t>фонетика</w:t>
            </w:r>
            <w:r w:rsidRPr="00FF0F7C">
              <w:rPr>
                <w:rFonts w:ascii="Times New Roman" w:hAnsi="Times New Roman" w:cs="Times New Roman"/>
                <w:b/>
                <w:sz w:val="28"/>
                <w:szCs w:val="28"/>
              </w:rPr>
              <w:t>» дали неполные ответы:</w:t>
            </w:r>
          </w:p>
          <w:p w14:paraId="722116EE" w14:textId="77777777" w:rsidR="005767B3" w:rsidRPr="00FF0F7C" w:rsidRDefault="005767B3">
            <w:pPr>
              <w:spacing w:after="0" w:line="240" w:lineRule="auto"/>
              <w:jc w:val="both"/>
              <w:rPr>
                <w:rFonts w:ascii="Times New Roman" w:hAnsi="Times New Roman" w:cs="Times New Roman"/>
                <w:bCs/>
                <w:sz w:val="28"/>
                <w:szCs w:val="28"/>
              </w:rPr>
            </w:pPr>
            <w:r w:rsidRPr="00FF0F7C">
              <w:rPr>
                <w:rFonts w:ascii="Times New Roman" w:hAnsi="Times New Roman" w:cs="Times New Roman"/>
                <w:bCs/>
                <w:sz w:val="28"/>
                <w:szCs w:val="28"/>
              </w:rPr>
              <w:t xml:space="preserve">- это раздел или (отдел) языкознания или лингвистики, которая изучает звуковую сторону, звуковой строй языка – 49 студентов  </w:t>
            </w:r>
          </w:p>
          <w:p w14:paraId="7A79AF8E" w14:textId="77777777" w:rsidR="005767B3" w:rsidRPr="00FF0F7C" w:rsidRDefault="005767B3">
            <w:pPr>
              <w:spacing w:after="0" w:line="240" w:lineRule="auto"/>
              <w:jc w:val="both"/>
              <w:rPr>
                <w:rFonts w:ascii="Times New Roman" w:hAnsi="Times New Roman" w:cs="Times New Roman"/>
                <w:bCs/>
                <w:sz w:val="28"/>
                <w:szCs w:val="28"/>
              </w:rPr>
            </w:pPr>
            <w:r w:rsidRPr="00FF0F7C">
              <w:rPr>
                <w:rFonts w:ascii="Times New Roman" w:hAnsi="Times New Roman" w:cs="Times New Roman"/>
                <w:bCs/>
                <w:sz w:val="28"/>
                <w:szCs w:val="28"/>
              </w:rPr>
              <w:t>- это наука о языке, изучающая звуки – 9 студентов;</w:t>
            </w:r>
          </w:p>
          <w:p w14:paraId="2950C79C" w14:textId="77777777" w:rsidR="005767B3" w:rsidRPr="00FF0F7C" w:rsidRDefault="005767B3">
            <w:pPr>
              <w:spacing w:after="0" w:line="240" w:lineRule="auto"/>
              <w:jc w:val="both"/>
              <w:rPr>
                <w:rFonts w:ascii="Times New Roman" w:hAnsi="Times New Roman" w:cs="Times New Roman"/>
                <w:bCs/>
                <w:sz w:val="28"/>
                <w:szCs w:val="28"/>
              </w:rPr>
            </w:pPr>
            <w:r w:rsidRPr="00FF0F7C">
              <w:rPr>
                <w:rFonts w:ascii="Times New Roman" w:hAnsi="Times New Roman" w:cs="Times New Roman"/>
                <w:bCs/>
                <w:sz w:val="28"/>
                <w:szCs w:val="28"/>
              </w:rPr>
              <w:t>- изучает звуки и буквы – 1 студент</w:t>
            </w:r>
          </w:p>
          <w:p w14:paraId="1B066A3D" w14:textId="77777777" w:rsidR="005767B3" w:rsidRPr="00FF0F7C" w:rsidRDefault="005767B3">
            <w:pPr>
              <w:spacing w:after="0" w:line="240" w:lineRule="auto"/>
              <w:jc w:val="both"/>
              <w:rPr>
                <w:rFonts w:ascii="Times New Roman" w:hAnsi="Times New Roman" w:cs="Times New Roman"/>
                <w:b/>
                <w:sz w:val="28"/>
                <w:szCs w:val="28"/>
              </w:rPr>
            </w:pPr>
            <w:r w:rsidRPr="00FF0F7C">
              <w:rPr>
                <w:rFonts w:ascii="Times New Roman" w:hAnsi="Times New Roman" w:cs="Times New Roman"/>
                <w:b/>
                <w:sz w:val="28"/>
                <w:szCs w:val="28"/>
              </w:rPr>
              <w:t xml:space="preserve">4. На задание «Дайте определение термину </w:t>
            </w:r>
            <w:r w:rsidRPr="00FF0F7C">
              <w:rPr>
                <w:rFonts w:ascii="Times New Roman" w:hAnsi="Times New Roman" w:cs="Times New Roman"/>
                <w:b/>
                <w:i/>
                <w:sz w:val="28"/>
                <w:szCs w:val="28"/>
              </w:rPr>
              <w:t>приставка</w:t>
            </w:r>
            <w:r w:rsidRPr="00FF0F7C">
              <w:rPr>
                <w:rFonts w:ascii="Times New Roman" w:hAnsi="Times New Roman" w:cs="Times New Roman"/>
                <w:b/>
                <w:sz w:val="28"/>
                <w:szCs w:val="28"/>
              </w:rPr>
              <w:t>» дали правильные ответы:</w:t>
            </w:r>
          </w:p>
          <w:p w14:paraId="60267356" w14:textId="77777777" w:rsidR="005767B3" w:rsidRPr="00FF0F7C" w:rsidRDefault="005767B3">
            <w:pPr>
              <w:spacing w:after="0" w:line="240" w:lineRule="auto"/>
              <w:jc w:val="both"/>
              <w:rPr>
                <w:rFonts w:ascii="Times New Roman" w:hAnsi="Times New Roman" w:cs="Times New Roman"/>
                <w:bCs/>
                <w:sz w:val="28"/>
                <w:szCs w:val="28"/>
              </w:rPr>
            </w:pPr>
            <w:r w:rsidRPr="00FF0F7C">
              <w:rPr>
                <w:rFonts w:ascii="Times New Roman" w:hAnsi="Times New Roman" w:cs="Times New Roman"/>
                <w:bCs/>
                <w:sz w:val="28"/>
                <w:szCs w:val="28"/>
              </w:rPr>
              <w:t xml:space="preserve">- это значимая часть слова, стоящая перед корнем и служит для образования новых слов  – 27 студентов  </w:t>
            </w:r>
          </w:p>
          <w:p w14:paraId="3E238787" w14:textId="77777777" w:rsidR="005767B3" w:rsidRPr="00FF0F7C" w:rsidRDefault="005767B3">
            <w:pPr>
              <w:spacing w:after="0" w:line="240" w:lineRule="auto"/>
              <w:jc w:val="both"/>
              <w:rPr>
                <w:rFonts w:ascii="Times New Roman" w:hAnsi="Times New Roman" w:cs="Times New Roman"/>
                <w:bCs/>
                <w:sz w:val="28"/>
                <w:szCs w:val="28"/>
              </w:rPr>
            </w:pPr>
            <w:r w:rsidRPr="00FF0F7C">
              <w:rPr>
                <w:rFonts w:ascii="Times New Roman" w:hAnsi="Times New Roman" w:cs="Times New Roman"/>
                <w:bCs/>
                <w:sz w:val="28"/>
                <w:szCs w:val="28"/>
              </w:rPr>
              <w:t>- морфема перед корнем, образующая новые слова – 25 студентов.</w:t>
            </w:r>
          </w:p>
          <w:p w14:paraId="74132559" w14:textId="77777777" w:rsidR="005767B3" w:rsidRPr="00FF0F7C" w:rsidRDefault="005767B3">
            <w:pPr>
              <w:spacing w:after="0" w:line="240" w:lineRule="auto"/>
              <w:jc w:val="both"/>
              <w:rPr>
                <w:rFonts w:ascii="Times New Roman" w:hAnsi="Times New Roman" w:cs="Times New Roman"/>
                <w:bCs/>
                <w:sz w:val="28"/>
                <w:szCs w:val="28"/>
              </w:rPr>
            </w:pPr>
            <w:r w:rsidRPr="00FF0F7C">
              <w:rPr>
                <w:rFonts w:ascii="Times New Roman" w:hAnsi="Times New Roman" w:cs="Times New Roman"/>
                <w:bCs/>
                <w:sz w:val="28"/>
                <w:szCs w:val="28"/>
              </w:rPr>
              <w:t>Неточный ответ:</w:t>
            </w:r>
          </w:p>
          <w:p w14:paraId="1D8CC956" w14:textId="77777777" w:rsidR="005767B3" w:rsidRPr="00FF0F7C" w:rsidRDefault="005767B3">
            <w:pPr>
              <w:spacing w:after="0" w:line="240" w:lineRule="auto"/>
              <w:jc w:val="both"/>
              <w:rPr>
                <w:rFonts w:ascii="Times New Roman" w:hAnsi="Times New Roman" w:cs="Times New Roman"/>
                <w:bCs/>
                <w:sz w:val="28"/>
                <w:szCs w:val="28"/>
              </w:rPr>
            </w:pPr>
            <w:r w:rsidRPr="00FF0F7C">
              <w:rPr>
                <w:rFonts w:ascii="Times New Roman" w:hAnsi="Times New Roman" w:cs="Times New Roman"/>
                <w:bCs/>
                <w:sz w:val="28"/>
                <w:szCs w:val="28"/>
              </w:rPr>
              <w:t>- стоит перед корнем – 7 студентов.</w:t>
            </w:r>
          </w:p>
          <w:p w14:paraId="3D14A16A" w14:textId="77777777" w:rsidR="005767B3" w:rsidRPr="00FF0F7C" w:rsidRDefault="00FA06DA">
            <w:pPr>
              <w:spacing w:after="0" w:line="240" w:lineRule="auto"/>
              <w:jc w:val="both"/>
              <w:rPr>
                <w:rFonts w:ascii="Times New Roman" w:hAnsi="Times New Roman" w:cs="Times New Roman"/>
                <w:b/>
                <w:sz w:val="28"/>
                <w:szCs w:val="28"/>
              </w:rPr>
            </w:pPr>
            <w:r w:rsidRPr="00FF0F7C">
              <w:rPr>
                <w:rFonts w:ascii="Times New Roman" w:hAnsi="Times New Roman" w:cs="Times New Roman"/>
                <w:b/>
                <w:sz w:val="28"/>
                <w:szCs w:val="28"/>
              </w:rPr>
              <w:t>5. На задание «Сформулируйте</w:t>
            </w:r>
            <w:r w:rsidR="005767B3" w:rsidRPr="00FF0F7C">
              <w:rPr>
                <w:rFonts w:ascii="Times New Roman" w:hAnsi="Times New Roman" w:cs="Times New Roman"/>
                <w:b/>
                <w:sz w:val="28"/>
                <w:szCs w:val="28"/>
              </w:rPr>
              <w:t xml:space="preserve"> определение термину </w:t>
            </w:r>
            <w:r w:rsidR="005767B3" w:rsidRPr="00FF0F7C">
              <w:rPr>
                <w:rFonts w:ascii="Times New Roman" w:hAnsi="Times New Roman" w:cs="Times New Roman"/>
                <w:b/>
                <w:i/>
                <w:sz w:val="28"/>
                <w:szCs w:val="28"/>
              </w:rPr>
              <w:t>корень</w:t>
            </w:r>
            <w:r w:rsidR="005767B3" w:rsidRPr="00FF0F7C">
              <w:rPr>
                <w:rFonts w:ascii="Times New Roman" w:hAnsi="Times New Roman" w:cs="Times New Roman"/>
                <w:b/>
                <w:sz w:val="28"/>
                <w:szCs w:val="28"/>
              </w:rPr>
              <w:t>» дали ответы:</w:t>
            </w:r>
          </w:p>
          <w:p w14:paraId="5B8129AF" w14:textId="77777777" w:rsidR="005767B3" w:rsidRPr="00FF0F7C" w:rsidRDefault="005767B3">
            <w:pPr>
              <w:spacing w:after="0" w:line="240" w:lineRule="auto"/>
              <w:jc w:val="both"/>
              <w:rPr>
                <w:rFonts w:ascii="Times New Roman" w:hAnsi="Times New Roman" w:cs="Times New Roman"/>
                <w:bCs/>
                <w:sz w:val="28"/>
                <w:szCs w:val="28"/>
              </w:rPr>
            </w:pPr>
            <w:r w:rsidRPr="00FF0F7C">
              <w:rPr>
                <w:rFonts w:ascii="Times New Roman" w:hAnsi="Times New Roman" w:cs="Times New Roman"/>
                <w:bCs/>
                <w:sz w:val="28"/>
                <w:szCs w:val="28"/>
              </w:rPr>
              <w:t>- главная значимая часть слова – 27 студента. Ответ правильный, но неполный.</w:t>
            </w:r>
          </w:p>
          <w:p w14:paraId="05291809" w14:textId="77777777" w:rsidR="005767B3" w:rsidRPr="00FF0F7C" w:rsidRDefault="005767B3">
            <w:pPr>
              <w:spacing w:after="0" w:line="240" w:lineRule="auto"/>
              <w:jc w:val="both"/>
              <w:rPr>
                <w:rFonts w:ascii="Times New Roman" w:hAnsi="Times New Roman" w:cs="Times New Roman"/>
                <w:bCs/>
                <w:sz w:val="28"/>
                <w:szCs w:val="28"/>
              </w:rPr>
            </w:pPr>
            <w:r w:rsidRPr="00FF0F7C">
              <w:rPr>
                <w:rFonts w:ascii="Times New Roman" w:hAnsi="Times New Roman" w:cs="Times New Roman"/>
                <w:bCs/>
                <w:sz w:val="28"/>
                <w:szCs w:val="28"/>
              </w:rPr>
              <w:t>- морфема, несущая лексическое значение слова – 23 студента. Ответ правильный и полный.</w:t>
            </w:r>
          </w:p>
          <w:p w14:paraId="148BD59B" w14:textId="77777777" w:rsidR="005767B3" w:rsidRPr="00FF0F7C" w:rsidRDefault="005767B3">
            <w:pPr>
              <w:spacing w:after="0" w:line="240" w:lineRule="auto"/>
              <w:jc w:val="both"/>
              <w:rPr>
                <w:rFonts w:ascii="Times New Roman" w:hAnsi="Times New Roman" w:cs="Times New Roman"/>
                <w:bCs/>
                <w:sz w:val="28"/>
                <w:szCs w:val="28"/>
              </w:rPr>
            </w:pPr>
            <w:r w:rsidRPr="00FF0F7C">
              <w:rPr>
                <w:rFonts w:ascii="Times New Roman" w:hAnsi="Times New Roman" w:cs="Times New Roman"/>
                <w:bCs/>
                <w:sz w:val="28"/>
                <w:szCs w:val="28"/>
              </w:rPr>
              <w:t>- группа родственных слов – 4 студента. Ответ неправильный.</w:t>
            </w:r>
          </w:p>
          <w:p w14:paraId="538E67F6" w14:textId="77777777" w:rsidR="005767B3" w:rsidRPr="00FF0F7C" w:rsidRDefault="005767B3">
            <w:pPr>
              <w:spacing w:after="0" w:line="240" w:lineRule="auto"/>
              <w:jc w:val="both"/>
              <w:rPr>
                <w:rFonts w:ascii="Times New Roman" w:hAnsi="Times New Roman" w:cs="Times New Roman"/>
                <w:bCs/>
                <w:sz w:val="28"/>
                <w:szCs w:val="28"/>
              </w:rPr>
            </w:pPr>
            <w:r w:rsidRPr="00FF0F7C">
              <w:rPr>
                <w:rFonts w:ascii="Times New Roman" w:hAnsi="Times New Roman" w:cs="Times New Roman"/>
                <w:bCs/>
                <w:sz w:val="28"/>
                <w:szCs w:val="28"/>
              </w:rPr>
              <w:t>- общая часть родственных слов – 5 студентов. Ответ является нераскрытым.</w:t>
            </w:r>
          </w:p>
          <w:p w14:paraId="19371B3E" w14:textId="77777777" w:rsidR="005767B3" w:rsidRPr="00FF0F7C" w:rsidRDefault="005767B3">
            <w:pPr>
              <w:spacing w:after="0" w:line="240" w:lineRule="auto"/>
              <w:jc w:val="both"/>
              <w:rPr>
                <w:rFonts w:ascii="Times New Roman" w:hAnsi="Times New Roman" w:cs="Times New Roman"/>
                <w:b/>
                <w:sz w:val="28"/>
                <w:szCs w:val="28"/>
              </w:rPr>
            </w:pPr>
            <w:r w:rsidRPr="00FF0F7C">
              <w:rPr>
                <w:rFonts w:ascii="Times New Roman" w:hAnsi="Times New Roman" w:cs="Times New Roman"/>
                <w:b/>
                <w:sz w:val="28"/>
                <w:szCs w:val="28"/>
              </w:rPr>
              <w:t xml:space="preserve">6. На задание «Дайте определение термину </w:t>
            </w:r>
            <w:r w:rsidRPr="00FF0F7C">
              <w:rPr>
                <w:rFonts w:ascii="Times New Roman" w:hAnsi="Times New Roman" w:cs="Times New Roman"/>
                <w:b/>
                <w:i/>
                <w:sz w:val="28"/>
                <w:szCs w:val="28"/>
              </w:rPr>
              <w:t>орфография</w:t>
            </w:r>
            <w:r w:rsidRPr="00FF0F7C">
              <w:rPr>
                <w:rFonts w:ascii="Times New Roman" w:hAnsi="Times New Roman" w:cs="Times New Roman"/>
                <w:b/>
                <w:sz w:val="28"/>
                <w:szCs w:val="28"/>
              </w:rPr>
              <w:t>» дали ответы:</w:t>
            </w:r>
          </w:p>
          <w:p w14:paraId="721CC8F3" w14:textId="77777777" w:rsidR="005767B3" w:rsidRPr="00FF0F7C" w:rsidRDefault="005767B3">
            <w:pPr>
              <w:spacing w:after="0" w:line="240" w:lineRule="auto"/>
              <w:jc w:val="both"/>
              <w:rPr>
                <w:rFonts w:ascii="Times New Roman" w:hAnsi="Times New Roman" w:cs="Times New Roman"/>
                <w:bCs/>
                <w:sz w:val="28"/>
                <w:szCs w:val="28"/>
              </w:rPr>
            </w:pPr>
            <w:r w:rsidRPr="00FF0F7C">
              <w:rPr>
                <w:rFonts w:ascii="Times New Roman" w:hAnsi="Times New Roman" w:cs="Times New Roman"/>
                <w:bCs/>
                <w:sz w:val="28"/>
                <w:szCs w:val="28"/>
              </w:rPr>
              <w:t>- правильное написание – 36 студентов. Ответ является правильным, но неполным.</w:t>
            </w:r>
          </w:p>
          <w:p w14:paraId="555611A8" w14:textId="77777777" w:rsidR="005767B3" w:rsidRPr="00FF0F7C" w:rsidRDefault="005767B3">
            <w:pPr>
              <w:spacing w:after="0" w:line="240" w:lineRule="auto"/>
              <w:jc w:val="both"/>
              <w:rPr>
                <w:rFonts w:ascii="Times New Roman" w:hAnsi="Times New Roman" w:cs="Times New Roman"/>
                <w:bCs/>
                <w:sz w:val="28"/>
                <w:szCs w:val="28"/>
              </w:rPr>
            </w:pPr>
            <w:r w:rsidRPr="00FF0F7C">
              <w:rPr>
                <w:rFonts w:ascii="Times New Roman" w:hAnsi="Times New Roman" w:cs="Times New Roman"/>
                <w:bCs/>
                <w:sz w:val="28"/>
                <w:szCs w:val="28"/>
              </w:rPr>
              <w:t>- единообразие передачи слов и грамматической формы речи на письме, а также  изучающий это раздел лингвистики – 18 студентов. Ответ является правильным и полным.</w:t>
            </w:r>
          </w:p>
          <w:p w14:paraId="61F02BC7" w14:textId="77777777" w:rsidR="005767B3" w:rsidRPr="00FF0F7C" w:rsidRDefault="005767B3">
            <w:pPr>
              <w:spacing w:after="0" w:line="240" w:lineRule="auto"/>
              <w:jc w:val="both"/>
              <w:rPr>
                <w:rFonts w:ascii="Times New Roman" w:hAnsi="Times New Roman" w:cs="Times New Roman"/>
                <w:bCs/>
                <w:sz w:val="28"/>
                <w:szCs w:val="28"/>
              </w:rPr>
            </w:pPr>
            <w:r w:rsidRPr="00FF0F7C">
              <w:rPr>
                <w:rFonts w:ascii="Times New Roman" w:hAnsi="Times New Roman" w:cs="Times New Roman"/>
                <w:bCs/>
                <w:sz w:val="28"/>
                <w:szCs w:val="28"/>
              </w:rPr>
              <w:t>- раздел науки о языке, изучает написание слов и их частей – 5 студентов. Ответ также является правильным.</w:t>
            </w:r>
          </w:p>
          <w:p w14:paraId="55CC51A6" w14:textId="77777777" w:rsidR="005767B3" w:rsidRPr="00FF0F7C" w:rsidRDefault="005767B3">
            <w:pPr>
              <w:spacing w:after="0" w:line="240" w:lineRule="auto"/>
              <w:jc w:val="both"/>
              <w:rPr>
                <w:rFonts w:ascii="Times New Roman" w:hAnsi="Times New Roman" w:cs="Times New Roman"/>
                <w:b/>
                <w:sz w:val="28"/>
                <w:szCs w:val="28"/>
              </w:rPr>
            </w:pPr>
            <w:r w:rsidRPr="00FF0F7C">
              <w:rPr>
                <w:rFonts w:ascii="Times New Roman" w:hAnsi="Times New Roman" w:cs="Times New Roman"/>
                <w:b/>
                <w:sz w:val="28"/>
                <w:szCs w:val="28"/>
              </w:rPr>
              <w:t xml:space="preserve">7. На задание «Дайте определение термину </w:t>
            </w:r>
            <w:r w:rsidRPr="00FF0F7C">
              <w:rPr>
                <w:rFonts w:ascii="Times New Roman" w:hAnsi="Times New Roman" w:cs="Times New Roman"/>
                <w:b/>
                <w:i/>
                <w:sz w:val="28"/>
                <w:szCs w:val="28"/>
              </w:rPr>
              <w:t>окончание</w:t>
            </w:r>
            <w:r w:rsidRPr="00FF0F7C">
              <w:rPr>
                <w:rFonts w:ascii="Times New Roman" w:hAnsi="Times New Roman" w:cs="Times New Roman"/>
                <w:b/>
                <w:sz w:val="28"/>
                <w:szCs w:val="28"/>
              </w:rPr>
              <w:t>» дали ответы:</w:t>
            </w:r>
          </w:p>
          <w:p w14:paraId="1A653DC6" w14:textId="77777777" w:rsidR="005767B3" w:rsidRPr="00FF0F7C" w:rsidRDefault="005767B3">
            <w:pPr>
              <w:spacing w:after="0" w:line="240" w:lineRule="auto"/>
              <w:jc w:val="both"/>
              <w:rPr>
                <w:rFonts w:ascii="Times New Roman" w:hAnsi="Times New Roman" w:cs="Times New Roman"/>
                <w:bCs/>
                <w:sz w:val="28"/>
                <w:szCs w:val="28"/>
              </w:rPr>
            </w:pPr>
            <w:r w:rsidRPr="00FF0F7C">
              <w:rPr>
                <w:rFonts w:ascii="Times New Roman" w:hAnsi="Times New Roman" w:cs="Times New Roman"/>
                <w:bCs/>
                <w:sz w:val="28"/>
                <w:szCs w:val="28"/>
              </w:rPr>
              <w:t>- изменяемая значимая часть слова, которая образует форму слова и служит для связи слов в словосочетании и предложении – 25 студентов. Ответ является правильным и полным.</w:t>
            </w:r>
          </w:p>
          <w:p w14:paraId="38FFA10F" w14:textId="77777777" w:rsidR="005767B3" w:rsidRPr="00FF0F7C" w:rsidRDefault="005767B3">
            <w:pPr>
              <w:spacing w:after="0" w:line="240" w:lineRule="auto"/>
              <w:jc w:val="both"/>
              <w:rPr>
                <w:rFonts w:ascii="Times New Roman" w:hAnsi="Times New Roman" w:cs="Times New Roman"/>
                <w:bCs/>
                <w:sz w:val="28"/>
                <w:szCs w:val="28"/>
              </w:rPr>
            </w:pPr>
            <w:r w:rsidRPr="00FF0F7C">
              <w:rPr>
                <w:rFonts w:ascii="Times New Roman" w:hAnsi="Times New Roman" w:cs="Times New Roman"/>
                <w:bCs/>
                <w:sz w:val="28"/>
                <w:szCs w:val="28"/>
              </w:rPr>
              <w:t>- часть слова, изменяемая часть слова – 20 студентов. Ответ является неточным.</w:t>
            </w:r>
          </w:p>
          <w:p w14:paraId="41D284E8" w14:textId="77777777" w:rsidR="005767B3" w:rsidRPr="00FF0F7C" w:rsidRDefault="005767B3">
            <w:pPr>
              <w:spacing w:after="0" w:line="240" w:lineRule="auto"/>
              <w:jc w:val="both"/>
              <w:rPr>
                <w:rFonts w:ascii="Times New Roman" w:hAnsi="Times New Roman" w:cs="Times New Roman"/>
                <w:bCs/>
                <w:sz w:val="28"/>
                <w:szCs w:val="28"/>
              </w:rPr>
            </w:pPr>
            <w:r w:rsidRPr="00FF0F7C">
              <w:rPr>
                <w:rFonts w:ascii="Times New Roman" w:hAnsi="Times New Roman" w:cs="Times New Roman"/>
                <w:bCs/>
                <w:sz w:val="28"/>
                <w:szCs w:val="28"/>
              </w:rPr>
              <w:t>- образует форму слов – 1 ответ, который можно отнести к неполному.</w:t>
            </w:r>
          </w:p>
          <w:p w14:paraId="4441848F" w14:textId="77777777" w:rsidR="005767B3" w:rsidRPr="00FF0F7C" w:rsidRDefault="005767B3">
            <w:pPr>
              <w:spacing w:after="0" w:line="240" w:lineRule="auto"/>
              <w:jc w:val="both"/>
              <w:rPr>
                <w:rFonts w:ascii="Times New Roman" w:hAnsi="Times New Roman" w:cs="Times New Roman"/>
                <w:bCs/>
                <w:sz w:val="28"/>
                <w:szCs w:val="28"/>
              </w:rPr>
            </w:pPr>
            <w:r w:rsidRPr="00FF0F7C">
              <w:rPr>
                <w:rFonts w:ascii="Times New Roman" w:hAnsi="Times New Roman" w:cs="Times New Roman"/>
                <w:bCs/>
                <w:sz w:val="28"/>
                <w:szCs w:val="28"/>
              </w:rPr>
              <w:t>- изменяющийся конец слова, флексия – 13 студентов. Ответ является правильным, но неполным.</w:t>
            </w:r>
          </w:p>
          <w:p w14:paraId="20873858" w14:textId="77777777" w:rsidR="005767B3" w:rsidRPr="00FF0F7C" w:rsidRDefault="005767B3">
            <w:pPr>
              <w:spacing w:after="0" w:line="240" w:lineRule="auto"/>
              <w:jc w:val="both"/>
              <w:rPr>
                <w:rFonts w:ascii="Times New Roman" w:hAnsi="Times New Roman" w:cs="Times New Roman"/>
                <w:b/>
                <w:sz w:val="28"/>
                <w:szCs w:val="28"/>
              </w:rPr>
            </w:pPr>
            <w:r w:rsidRPr="00FF0F7C">
              <w:rPr>
                <w:rFonts w:ascii="Times New Roman" w:hAnsi="Times New Roman" w:cs="Times New Roman"/>
                <w:b/>
                <w:sz w:val="28"/>
                <w:szCs w:val="28"/>
              </w:rPr>
              <w:lastRenderedPageBreak/>
              <w:t xml:space="preserve">8. На задание «Дайте определение термину </w:t>
            </w:r>
            <w:r w:rsidRPr="00FF0F7C">
              <w:rPr>
                <w:rFonts w:ascii="Times New Roman" w:hAnsi="Times New Roman" w:cs="Times New Roman"/>
                <w:b/>
                <w:i/>
                <w:sz w:val="28"/>
                <w:szCs w:val="28"/>
              </w:rPr>
              <w:t>суффикс</w:t>
            </w:r>
            <w:r w:rsidRPr="00FF0F7C">
              <w:rPr>
                <w:rFonts w:ascii="Times New Roman" w:hAnsi="Times New Roman" w:cs="Times New Roman"/>
                <w:b/>
                <w:sz w:val="28"/>
                <w:szCs w:val="28"/>
              </w:rPr>
              <w:t>» дали ответы:</w:t>
            </w:r>
          </w:p>
          <w:p w14:paraId="7E894C00" w14:textId="77777777" w:rsidR="005767B3" w:rsidRPr="00FF0F7C" w:rsidRDefault="005767B3">
            <w:pPr>
              <w:spacing w:after="0" w:line="240" w:lineRule="auto"/>
              <w:jc w:val="both"/>
              <w:rPr>
                <w:rFonts w:ascii="Times New Roman" w:hAnsi="Times New Roman" w:cs="Times New Roman"/>
                <w:bCs/>
                <w:sz w:val="28"/>
                <w:szCs w:val="28"/>
              </w:rPr>
            </w:pPr>
            <w:r w:rsidRPr="00FF0F7C">
              <w:rPr>
                <w:rFonts w:ascii="Times New Roman" w:hAnsi="Times New Roman" w:cs="Times New Roman"/>
                <w:bCs/>
                <w:sz w:val="28"/>
                <w:szCs w:val="28"/>
              </w:rPr>
              <w:t>- словообразовательный элемент, часть слова между корнем и окончанием – 13 студентов. Ответ является правильным и полным.</w:t>
            </w:r>
          </w:p>
          <w:p w14:paraId="74359981" w14:textId="77777777" w:rsidR="005767B3" w:rsidRPr="00FF0F7C" w:rsidRDefault="005767B3">
            <w:pPr>
              <w:spacing w:after="0" w:line="240" w:lineRule="auto"/>
              <w:jc w:val="both"/>
              <w:rPr>
                <w:rFonts w:ascii="Times New Roman" w:hAnsi="Times New Roman" w:cs="Times New Roman"/>
                <w:bCs/>
                <w:sz w:val="28"/>
                <w:szCs w:val="28"/>
              </w:rPr>
            </w:pPr>
            <w:r w:rsidRPr="00FF0F7C">
              <w:rPr>
                <w:rFonts w:ascii="Times New Roman" w:hAnsi="Times New Roman" w:cs="Times New Roman"/>
                <w:bCs/>
                <w:sz w:val="28"/>
                <w:szCs w:val="28"/>
              </w:rPr>
              <w:t>- стоит после корня и служит для образования новых слов – 23 студента. Ответ также является правильным и полным.</w:t>
            </w:r>
          </w:p>
          <w:p w14:paraId="474ECD4B" w14:textId="77777777" w:rsidR="005767B3" w:rsidRPr="00FF0F7C" w:rsidRDefault="005767B3">
            <w:pPr>
              <w:spacing w:after="0" w:line="240" w:lineRule="auto"/>
              <w:jc w:val="both"/>
              <w:rPr>
                <w:rFonts w:ascii="Times New Roman" w:hAnsi="Times New Roman" w:cs="Times New Roman"/>
                <w:bCs/>
                <w:sz w:val="28"/>
                <w:szCs w:val="28"/>
              </w:rPr>
            </w:pPr>
            <w:r w:rsidRPr="00FF0F7C">
              <w:rPr>
                <w:rFonts w:ascii="Times New Roman" w:hAnsi="Times New Roman" w:cs="Times New Roman"/>
                <w:bCs/>
                <w:sz w:val="28"/>
                <w:szCs w:val="28"/>
              </w:rPr>
              <w:t>- вид аффикса, часть слова, расположенная после корня – 20 студентов. Ответ является правильным.</w:t>
            </w:r>
          </w:p>
          <w:p w14:paraId="35269196" w14:textId="77777777" w:rsidR="005767B3" w:rsidRPr="00FF0F7C" w:rsidRDefault="005767B3">
            <w:pPr>
              <w:spacing w:after="0" w:line="240" w:lineRule="auto"/>
              <w:jc w:val="both"/>
              <w:rPr>
                <w:rFonts w:ascii="Times New Roman" w:hAnsi="Times New Roman" w:cs="Times New Roman"/>
                <w:bCs/>
                <w:sz w:val="28"/>
                <w:szCs w:val="28"/>
              </w:rPr>
            </w:pPr>
            <w:r w:rsidRPr="00FF0F7C">
              <w:rPr>
                <w:rFonts w:ascii="Times New Roman" w:hAnsi="Times New Roman" w:cs="Times New Roman"/>
                <w:bCs/>
                <w:sz w:val="28"/>
                <w:szCs w:val="28"/>
              </w:rPr>
              <w:t>- вид аффикса – 2 студента. Ответ неполный и неточный.</w:t>
            </w:r>
          </w:p>
          <w:p w14:paraId="23ABEB14" w14:textId="77777777" w:rsidR="005767B3" w:rsidRPr="00FF0F7C" w:rsidRDefault="005767B3">
            <w:pPr>
              <w:spacing w:after="0" w:line="240" w:lineRule="auto"/>
              <w:jc w:val="both"/>
              <w:rPr>
                <w:rFonts w:ascii="Times New Roman" w:hAnsi="Times New Roman" w:cs="Times New Roman"/>
                <w:bCs/>
                <w:sz w:val="28"/>
                <w:szCs w:val="28"/>
              </w:rPr>
            </w:pPr>
            <w:r w:rsidRPr="00FF0F7C">
              <w:rPr>
                <w:rFonts w:ascii="Times New Roman" w:hAnsi="Times New Roman" w:cs="Times New Roman"/>
                <w:bCs/>
                <w:sz w:val="28"/>
                <w:szCs w:val="28"/>
              </w:rPr>
              <w:t>- часть слова – 1 студент. Ответ неправильный.</w:t>
            </w:r>
          </w:p>
          <w:p w14:paraId="156631F7" w14:textId="77777777" w:rsidR="005767B3" w:rsidRPr="00FF0F7C" w:rsidRDefault="00FA06DA">
            <w:pPr>
              <w:spacing w:after="0" w:line="240" w:lineRule="auto"/>
              <w:jc w:val="both"/>
              <w:rPr>
                <w:rFonts w:ascii="Times New Roman" w:hAnsi="Times New Roman" w:cs="Times New Roman"/>
                <w:b/>
                <w:sz w:val="28"/>
                <w:szCs w:val="28"/>
              </w:rPr>
            </w:pPr>
            <w:r w:rsidRPr="00FF0F7C">
              <w:rPr>
                <w:rFonts w:ascii="Times New Roman" w:hAnsi="Times New Roman" w:cs="Times New Roman"/>
                <w:b/>
                <w:sz w:val="28"/>
                <w:szCs w:val="28"/>
              </w:rPr>
              <w:t>9. На задание «Запишите</w:t>
            </w:r>
            <w:r w:rsidR="00DB28F5" w:rsidRPr="00FF0F7C">
              <w:rPr>
                <w:rFonts w:ascii="Times New Roman" w:hAnsi="Times New Roman" w:cs="Times New Roman"/>
                <w:b/>
                <w:sz w:val="28"/>
                <w:szCs w:val="28"/>
              </w:rPr>
              <w:t xml:space="preserve"> определение к</w:t>
            </w:r>
            <w:r w:rsidRPr="00FF0F7C">
              <w:rPr>
                <w:rFonts w:ascii="Times New Roman" w:hAnsi="Times New Roman" w:cs="Times New Roman"/>
                <w:b/>
                <w:sz w:val="28"/>
                <w:szCs w:val="28"/>
              </w:rPr>
              <w:t xml:space="preserve"> </w:t>
            </w:r>
            <w:r w:rsidR="005767B3" w:rsidRPr="00FF0F7C">
              <w:rPr>
                <w:rFonts w:ascii="Times New Roman" w:hAnsi="Times New Roman" w:cs="Times New Roman"/>
                <w:b/>
                <w:sz w:val="28"/>
                <w:szCs w:val="28"/>
              </w:rPr>
              <w:t xml:space="preserve">термину </w:t>
            </w:r>
            <w:r w:rsidR="005767B3" w:rsidRPr="00FF0F7C">
              <w:rPr>
                <w:rFonts w:ascii="Times New Roman" w:hAnsi="Times New Roman" w:cs="Times New Roman"/>
                <w:b/>
                <w:i/>
                <w:sz w:val="28"/>
                <w:szCs w:val="28"/>
              </w:rPr>
              <w:t>основа слова</w:t>
            </w:r>
            <w:r w:rsidR="005767B3" w:rsidRPr="00FF0F7C">
              <w:rPr>
                <w:rFonts w:ascii="Times New Roman" w:hAnsi="Times New Roman" w:cs="Times New Roman"/>
                <w:b/>
                <w:sz w:val="28"/>
                <w:szCs w:val="28"/>
              </w:rPr>
              <w:t>» дали ответы:</w:t>
            </w:r>
          </w:p>
          <w:p w14:paraId="0C978017" w14:textId="77777777" w:rsidR="005767B3" w:rsidRPr="00FF0F7C" w:rsidRDefault="005767B3">
            <w:pPr>
              <w:spacing w:after="0" w:line="240" w:lineRule="auto"/>
              <w:jc w:val="both"/>
              <w:rPr>
                <w:rFonts w:ascii="Times New Roman" w:hAnsi="Times New Roman" w:cs="Times New Roman"/>
                <w:bCs/>
                <w:sz w:val="28"/>
                <w:szCs w:val="28"/>
              </w:rPr>
            </w:pPr>
            <w:r w:rsidRPr="00FF0F7C">
              <w:rPr>
                <w:rFonts w:ascii="Times New Roman" w:hAnsi="Times New Roman" w:cs="Times New Roman"/>
                <w:bCs/>
                <w:sz w:val="28"/>
                <w:szCs w:val="28"/>
              </w:rPr>
              <w:t>- неизменяемая часть слова, которой выражено его лексическое значение – 30 студентов. Ответ является правильным и полным.</w:t>
            </w:r>
          </w:p>
          <w:p w14:paraId="2B199E0A" w14:textId="77777777" w:rsidR="005767B3" w:rsidRPr="00FF0F7C" w:rsidRDefault="005767B3">
            <w:pPr>
              <w:spacing w:after="0" w:line="240" w:lineRule="auto"/>
              <w:jc w:val="both"/>
              <w:rPr>
                <w:rFonts w:ascii="Times New Roman" w:hAnsi="Times New Roman" w:cs="Times New Roman"/>
                <w:bCs/>
                <w:sz w:val="28"/>
                <w:szCs w:val="28"/>
              </w:rPr>
            </w:pPr>
            <w:r w:rsidRPr="00FF0F7C">
              <w:rPr>
                <w:rFonts w:ascii="Times New Roman" w:hAnsi="Times New Roman" w:cs="Times New Roman"/>
                <w:bCs/>
                <w:sz w:val="28"/>
                <w:szCs w:val="28"/>
              </w:rPr>
              <w:t>- часть слова без окончания – 20 студентов. Ответ правильный, но неполный.</w:t>
            </w:r>
          </w:p>
          <w:p w14:paraId="10D0BB81" w14:textId="77777777" w:rsidR="005767B3" w:rsidRPr="00FF0F7C" w:rsidRDefault="005767B3">
            <w:pPr>
              <w:spacing w:after="0" w:line="240" w:lineRule="auto"/>
              <w:jc w:val="both"/>
              <w:rPr>
                <w:rFonts w:ascii="Times New Roman" w:hAnsi="Times New Roman" w:cs="Times New Roman"/>
                <w:bCs/>
                <w:sz w:val="28"/>
                <w:szCs w:val="28"/>
              </w:rPr>
            </w:pPr>
            <w:r w:rsidRPr="00FF0F7C">
              <w:rPr>
                <w:rFonts w:ascii="Times New Roman" w:hAnsi="Times New Roman" w:cs="Times New Roman"/>
                <w:bCs/>
                <w:sz w:val="28"/>
                <w:szCs w:val="28"/>
              </w:rPr>
              <w:t>- неизменяемая часть слова – 6 студентов. Ответ неполный.</w:t>
            </w:r>
          </w:p>
          <w:p w14:paraId="32B5FD7C" w14:textId="77777777" w:rsidR="005767B3" w:rsidRPr="00FF0F7C" w:rsidRDefault="001C3F66">
            <w:pPr>
              <w:spacing w:after="0" w:line="240" w:lineRule="auto"/>
              <w:jc w:val="both"/>
              <w:rPr>
                <w:rFonts w:ascii="Times New Roman" w:hAnsi="Times New Roman" w:cs="Times New Roman"/>
                <w:bCs/>
                <w:sz w:val="28"/>
                <w:szCs w:val="28"/>
              </w:rPr>
            </w:pPr>
            <w:r w:rsidRPr="00FF0F7C">
              <w:rPr>
                <w:rFonts w:ascii="Times New Roman" w:hAnsi="Times New Roman" w:cs="Times New Roman"/>
                <w:bCs/>
                <w:sz w:val="28"/>
                <w:szCs w:val="28"/>
              </w:rPr>
              <w:t xml:space="preserve">- </w:t>
            </w:r>
            <w:r w:rsidR="005767B3" w:rsidRPr="00FF0F7C">
              <w:rPr>
                <w:rFonts w:ascii="Times New Roman" w:hAnsi="Times New Roman" w:cs="Times New Roman"/>
                <w:bCs/>
                <w:sz w:val="28"/>
                <w:szCs w:val="28"/>
              </w:rPr>
              <w:t>внутренняя опорная часть предметов, остов – 1 студент. Ответ неправильный.</w:t>
            </w:r>
          </w:p>
          <w:p w14:paraId="0ACA4BAD" w14:textId="77777777" w:rsidR="005767B3" w:rsidRPr="00FF0F7C" w:rsidRDefault="005767B3">
            <w:pPr>
              <w:spacing w:after="0" w:line="240" w:lineRule="auto"/>
              <w:jc w:val="both"/>
              <w:rPr>
                <w:rFonts w:ascii="Times New Roman" w:hAnsi="Times New Roman" w:cs="Times New Roman"/>
                <w:bCs/>
                <w:sz w:val="28"/>
                <w:szCs w:val="28"/>
              </w:rPr>
            </w:pPr>
            <w:r w:rsidRPr="00FF0F7C">
              <w:rPr>
                <w:rFonts w:ascii="Times New Roman" w:hAnsi="Times New Roman" w:cs="Times New Roman"/>
                <w:bCs/>
                <w:sz w:val="28"/>
                <w:szCs w:val="28"/>
              </w:rPr>
              <w:t>- без ответа – 2 студента.</w:t>
            </w:r>
          </w:p>
          <w:p w14:paraId="0DC5E638" w14:textId="77777777" w:rsidR="005767B3" w:rsidRPr="00FF0F7C" w:rsidRDefault="005767B3">
            <w:pPr>
              <w:spacing w:after="0" w:line="240" w:lineRule="auto"/>
              <w:jc w:val="both"/>
              <w:rPr>
                <w:rFonts w:ascii="Times New Roman" w:hAnsi="Times New Roman" w:cs="Times New Roman"/>
                <w:b/>
                <w:sz w:val="28"/>
                <w:szCs w:val="28"/>
              </w:rPr>
            </w:pPr>
            <w:r w:rsidRPr="00FF0F7C">
              <w:rPr>
                <w:rFonts w:ascii="Times New Roman" w:hAnsi="Times New Roman" w:cs="Times New Roman"/>
                <w:b/>
                <w:sz w:val="28"/>
                <w:szCs w:val="28"/>
              </w:rPr>
              <w:t xml:space="preserve">10. На задание «Дайте определение термину </w:t>
            </w:r>
            <w:r w:rsidRPr="00FF0F7C">
              <w:rPr>
                <w:rFonts w:ascii="Times New Roman" w:hAnsi="Times New Roman" w:cs="Times New Roman"/>
                <w:b/>
                <w:i/>
                <w:sz w:val="28"/>
                <w:szCs w:val="28"/>
                <w:lang w:val="kk-KZ"/>
              </w:rPr>
              <w:t>морфема</w:t>
            </w:r>
            <w:r w:rsidRPr="00FF0F7C">
              <w:rPr>
                <w:rFonts w:ascii="Times New Roman" w:hAnsi="Times New Roman" w:cs="Times New Roman"/>
                <w:b/>
                <w:sz w:val="28"/>
                <w:szCs w:val="28"/>
              </w:rPr>
              <w:t>» дали ответы:</w:t>
            </w:r>
          </w:p>
          <w:p w14:paraId="7C1DB8EC" w14:textId="77777777" w:rsidR="005767B3" w:rsidRPr="00FF0F7C" w:rsidRDefault="005767B3">
            <w:pPr>
              <w:spacing w:after="0" w:line="240" w:lineRule="auto"/>
              <w:jc w:val="both"/>
              <w:rPr>
                <w:rFonts w:ascii="Times New Roman" w:hAnsi="Times New Roman" w:cs="Times New Roman"/>
                <w:bCs/>
                <w:sz w:val="28"/>
                <w:szCs w:val="28"/>
              </w:rPr>
            </w:pPr>
            <w:r w:rsidRPr="00FF0F7C">
              <w:rPr>
                <w:rFonts w:ascii="Times New Roman" w:hAnsi="Times New Roman" w:cs="Times New Roman"/>
                <w:bCs/>
                <w:sz w:val="28"/>
                <w:szCs w:val="28"/>
              </w:rPr>
              <w:t>- значимая часть слова, стоящая перед корнем и дополняющая или заменяющая смысл слова – 27 студентов. Ответ является правильным и полным.</w:t>
            </w:r>
          </w:p>
          <w:p w14:paraId="1B4C39FC" w14:textId="77777777" w:rsidR="005767B3" w:rsidRPr="00FF0F7C" w:rsidRDefault="005767B3">
            <w:pPr>
              <w:spacing w:after="0" w:line="240" w:lineRule="auto"/>
              <w:jc w:val="both"/>
              <w:rPr>
                <w:rFonts w:ascii="Times New Roman" w:hAnsi="Times New Roman" w:cs="Times New Roman"/>
                <w:bCs/>
                <w:sz w:val="28"/>
                <w:szCs w:val="28"/>
              </w:rPr>
            </w:pPr>
            <w:r w:rsidRPr="00FF0F7C">
              <w:rPr>
                <w:rFonts w:ascii="Times New Roman" w:hAnsi="Times New Roman" w:cs="Times New Roman"/>
                <w:bCs/>
                <w:sz w:val="28"/>
                <w:szCs w:val="28"/>
              </w:rPr>
              <w:t>- часть слова, просто морфема перед корнем – 25 студентов. Ответ является правильным, но неполным.</w:t>
            </w:r>
          </w:p>
          <w:p w14:paraId="565942F3" w14:textId="77777777" w:rsidR="005767B3" w:rsidRPr="00FF0F7C" w:rsidRDefault="005767B3">
            <w:pPr>
              <w:spacing w:after="0" w:line="240" w:lineRule="auto"/>
              <w:jc w:val="both"/>
              <w:rPr>
                <w:rFonts w:ascii="Times New Roman" w:hAnsi="Times New Roman" w:cs="Times New Roman"/>
                <w:bCs/>
                <w:sz w:val="28"/>
                <w:szCs w:val="28"/>
              </w:rPr>
            </w:pPr>
            <w:r w:rsidRPr="00FF0F7C">
              <w:rPr>
                <w:rFonts w:ascii="Times New Roman" w:hAnsi="Times New Roman" w:cs="Times New Roman"/>
                <w:bCs/>
                <w:sz w:val="28"/>
                <w:szCs w:val="28"/>
              </w:rPr>
              <w:t>- стоит перед корнем – 7 студентов. Ответ является неполным.</w:t>
            </w:r>
          </w:p>
          <w:p w14:paraId="396A4C47" w14:textId="77777777" w:rsidR="005767B3" w:rsidRPr="00FF0F7C" w:rsidRDefault="005767B3">
            <w:pPr>
              <w:spacing w:after="0" w:line="240" w:lineRule="auto"/>
              <w:jc w:val="both"/>
              <w:rPr>
                <w:rFonts w:ascii="Times New Roman" w:hAnsi="Times New Roman" w:cs="Times New Roman"/>
                <w:b/>
                <w:sz w:val="28"/>
                <w:szCs w:val="28"/>
              </w:rPr>
            </w:pPr>
            <w:r w:rsidRPr="00FF0F7C">
              <w:rPr>
                <w:rFonts w:ascii="Times New Roman" w:hAnsi="Times New Roman" w:cs="Times New Roman"/>
                <w:b/>
                <w:sz w:val="28"/>
                <w:szCs w:val="28"/>
              </w:rPr>
              <w:t xml:space="preserve">11. На задание «Дайте определение термину </w:t>
            </w:r>
            <w:r w:rsidRPr="00FF0F7C">
              <w:rPr>
                <w:rFonts w:ascii="Times New Roman" w:hAnsi="Times New Roman" w:cs="Times New Roman"/>
                <w:b/>
                <w:i/>
                <w:sz w:val="28"/>
                <w:szCs w:val="28"/>
              </w:rPr>
              <w:t>словообразование</w:t>
            </w:r>
            <w:r w:rsidRPr="00FF0F7C">
              <w:rPr>
                <w:rFonts w:ascii="Times New Roman" w:hAnsi="Times New Roman" w:cs="Times New Roman"/>
                <w:b/>
                <w:sz w:val="28"/>
                <w:szCs w:val="28"/>
              </w:rPr>
              <w:t>» дали ответы:</w:t>
            </w:r>
          </w:p>
          <w:p w14:paraId="3DFD1E21" w14:textId="77777777" w:rsidR="005767B3" w:rsidRPr="00FF0F7C" w:rsidRDefault="005767B3">
            <w:pPr>
              <w:spacing w:after="0" w:line="240" w:lineRule="auto"/>
              <w:jc w:val="both"/>
              <w:rPr>
                <w:rFonts w:ascii="Times New Roman" w:hAnsi="Times New Roman" w:cs="Times New Roman"/>
                <w:bCs/>
                <w:sz w:val="28"/>
                <w:szCs w:val="28"/>
              </w:rPr>
            </w:pPr>
            <w:r w:rsidRPr="00FF0F7C">
              <w:rPr>
                <w:rFonts w:ascii="Times New Roman" w:hAnsi="Times New Roman" w:cs="Times New Roman"/>
                <w:bCs/>
                <w:sz w:val="28"/>
                <w:szCs w:val="28"/>
              </w:rPr>
              <w:t>- образование производных слов в языке – 20 студентов. Ответ является правильным, но неполным.</w:t>
            </w:r>
          </w:p>
          <w:p w14:paraId="3279A5C4" w14:textId="77777777" w:rsidR="005767B3" w:rsidRPr="00FF0F7C" w:rsidRDefault="005767B3">
            <w:pPr>
              <w:spacing w:after="0" w:line="240" w:lineRule="auto"/>
              <w:jc w:val="both"/>
              <w:rPr>
                <w:rFonts w:ascii="Times New Roman" w:hAnsi="Times New Roman" w:cs="Times New Roman"/>
                <w:bCs/>
                <w:sz w:val="28"/>
                <w:szCs w:val="28"/>
              </w:rPr>
            </w:pPr>
            <w:r w:rsidRPr="00FF0F7C">
              <w:rPr>
                <w:rFonts w:ascii="Times New Roman" w:hAnsi="Times New Roman" w:cs="Times New Roman"/>
                <w:bCs/>
                <w:sz w:val="28"/>
                <w:szCs w:val="28"/>
              </w:rPr>
              <w:t>- образование новых слов (дериватов) от однокоренных слов и возникшее в результате этого формально-семантическое отношение между дериватом и его производным словом – 24 студента. Ответ является правильным и полным.</w:t>
            </w:r>
          </w:p>
          <w:p w14:paraId="7FD91881" w14:textId="77777777" w:rsidR="005767B3" w:rsidRPr="00FF0F7C" w:rsidRDefault="005767B3">
            <w:pPr>
              <w:spacing w:after="0" w:line="240" w:lineRule="auto"/>
              <w:jc w:val="both"/>
              <w:rPr>
                <w:rFonts w:ascii="Times New Roman" w:hAnsi="Times New Roman" w:cs="Times New Roman"/>
                <w:bCs/>
                <w:sz w:val="28"/>
                <w:szCs w:val="28"/>
              </w:rPr>
            </w:pPr>
            <w:r w:rsidRPr="00FF0F7C">
              <w:rPr>
                <w:rFonts w:ascii="Times New Roman" w:hAnsi="Times New Roman" w:cs="Times New Roman"/>
                <w:bCs/>
                <w:sz w:val="28"/>
                <w:szCs w:val="28"/>
              </w:rPr>
              <w:t>- раздел науки, который изучает строение слов и способы их образования – 10 студентов. Ответ является правильным, однако неточным.</w:t>
            </w:r>
          </w:p>
          <w:p w14:paraId="468E17EE" w14:textId="77777777" w:rsidR="005767B3" w:rsidRPr="00FF0F7C" w:rsidRDefault="005767B3">
            <w:pPr>
              <w:spacing w:after="0" w:line="240" w:lineRule="auto"/>
              <w:jc w:val="both"/>
              <w:rPr>
                <w:rFonts w:ascii="Times New Roman" w:hAnsi="Times New Roman" w:cs="Times New Roman"/>
                <w:bCs/>
                <w:sz w:val="28"/>
                <w:szCs w:val="28"/>
              </w:rPr>
            </w:pPr>
            <w:r w:rsidRPr="00FF0F7C">
              <w:rPr>
                <w:rFonts w:ascii="Times New Roman" w:hAnsi="Times New Roman" w:cs="Times New Roman"/>
                <w:bCs/>
                <w:sz w:val="28"/>
                <w:szCs w:val="28"/>
              </w:rPr>
              <w:t>- без ответа – 2 студента.</w:t>
            </w:r>
          </w:p>
          <w:p w14:paraId="5438E418" w14:textId="77777777" w:rsidR="005767B3" w:rsidRPr="00FF0F7C" w:rsidRDefault="005767B3">
            <w:pPr>
              <w:spacing w:after="0" w:line="240" w:lineRule="auto"/>
              <w:jc w:val="both"/>
              <w:rPr>
                <w:rFonts w:ascii="Times New Roman" w:hAnsi="Times New Roman" w:cs="Times New Roman"/>
                <w:bCs/>
                <w:sz w:val="28"/>
                <w:szCs w:val="28"/>
              </w:rPr>
            </w:pPr>
            <w:r w:rsidRPr="00FF0F7C">
              <w:rPr>
                <w:rFonts w:ascii="Times New Roman" w:hAnsi="Times New Roman" w:cs="Times New Roman"/>
                <w:bCs/>
                <w:sz w:val="28"/>
                <w:szCs w:val="28"/>
              </w:rPr>
              <w:t>- произносит новые слова – 1 студент. Ответ является неправильным.</w:t>
            </w:r>
          </w:p>
          <w:p w14:paraId="2593565F" w14:textId="77777777" w:rsidR="005767B3" w:rsidRPr="00FF0F7C" w:rsidRDefault="00FA06DA">
            <w:pPr>
              <w:spacing w:after="0" w:line="240" w:lineRule="auto"/>
              <w:jc w:val="both"/>
              <w:rPr>
                <w:rFonts w:ascii="Times New Roman" w:hAnsi="Times New Roman" w:cs="Times New Roman"/>
                <w:b/>
                <w:sz w:val="28"/>
                <w:szCs w:val="28"/>
              </w:rPr>
            </w:pPr>
            <w:r w:rsidRPr="00FF0F7C">
              <w:rPr>
                <w:rFonts w:ascii="Times New Roman" w:hAnsi="Times New Roman" w:cs="Times New Roman"/>
                <w:b/>
                <w:sz w:val="28"/>
                <w:szCs w:val="28"/>
              </w:rPr>
              <w:t>12. На задание «Запишите</w:t>
            </w:r>
            <w:r w:rsidR="005767B3" w:rsidRPr="00FF0F7C">
              <w:rPr>
                <w:rFonts w:ascii="Times New Roman" w:hAnsi="Times New Roman" w:cs="Times New Roman"/>
                <w:b/>
                <w:sz w:val="28"/>
                <w:szCs w:val="28"/>
              </w:rPr>
              <w:t xml:space="preserve"> определение </w:t>
            </w:r>
            <w:r w:rsidRPr="00FF0F7C">
              <w:rPr>
                <w:rFonts w:ascii="Times New Roman" w:hAnsi="Times New Roman" w:cs="Times New Roman"/>
                <w:b/>
                <w:sz w:val="28"/>
                <w:szCs w:val="28"/>
              </w:rPr>
              <w:t xml:space="preserve">к </w:t>
            </w:r>
            <w:r w:rsidR="005767B3" w:rsidRPr="00FF0F7C">
              <w:rPr>
                <w:rFonts w:ascii="Times New Roman" w:hAnsi="Times New Roman" w:cs="Times New Roman"/>
                <w:b/>
                <w:sz w:val="28"/>
                <w:szCs w:val="28"/>
              </w:rPr>
              <w:t xml:space="preserve">термину </w:t>
            </w:r>
            <w:r w:rsidR="005767B3" w:rsidRPr="00FF0F7C">
              <w:rPr>
                <w:rFonts w:ascii="Times New Roman" w:hAnsi="Times New Roman" w:cs="Times New Roman"/>
                <w:b/>
                <w:i/>
                <w:sz w:val="28"/>
                <w:szCs w:val="28"/>
              </w:rPr>
              <w:t>орфоэпия</w:t>
            </w:r>
            <w:r w:rsidR="005767B3" w:rsidRPr="00FF0F7C">
              <w:rPr>
                <w:rFonts w:ascii="Times New Roman" w:hAnsi="Times New Roman" w:cs="Times New Roman"/>
                <w:b/>
                <w:sz w:val="28"/>
                <w:szCs w:val="28"/>
              </w:rPr>
              <w:t>» дали приблизительные ответы:</w:t>
            </w:r>
          </w:p>
          <w:p w14:paraId="20653256" w14:textId="77777777" w:rsidR="005767B3" w:rsidRPr="00FF0F7C" w:rsidRDefault="005767B3">
            <w:pPr>
              <w:spacing w:after="0" w:line="240" w:lineRule="auto"/>
              <w:jc w:val="both"/>
              <w:rPr>
                <w:rFonts w:ascii="Times New Roman" w:hAnsi="Times New Roman" w:cs="Times New Roman"/>
                <w:bCs/>
                <w:sz w:val="28"/>
                <w:szCs w:val="28"/>
              </w:rPr>
            </w:pPr>
            <w:r w:rsidRPr="00FF0F7C">
              <w:rPr>
                <w:rFonts w:ascii="Times New Roman" w:hAnsi="Times New Roman" w:cs="Times New Roman"/>
                <w:bCs/>
                <w:sz w:val="28"/>
                <w:szCs w:val="28"/>
              </w:rPr>
              <w:t>- раздел фонетики о правильном произношении  и наука, изучающая «правильную речь</w:t>
            </w:r>
            <w:r w:rsidRPr="00FF0F7C">
              <w:rPr>
                <w:rFonts w:ascii="Times New Roman" w:hAnsi="Times New Roman" w:cs="Times New Roman"/>
                <w:b/>
                <w:bCs/>
                <w:sz w:val="28"/>
                <w:szCs w:val="28"/>
              </w:rPr>
              <w:t xml:space="preserve">» </w:t>
            </w:r>
            <w:r w:rsidRPr="00FF0F7C">
              <w:rPr>
                <w:rFonts w:ascii="Times New Roman" w:hAnsi="Times New Roman" w:cs="Times New Roman"/>
                <w:bCs/>
                <w:sz w:val="28"/>
                <w:szCs w:val="28"/>
              </w:rPr>
              <w:t>– 4 студента</w:t>
            </w:r>
          </w:p>
          <w:p w14:paraId="6548CD14" w14:textId="77777777" w:rsidR="005767B3" w:rsidRPr="00FF0F7C" w:rsidRDefault="005767B3">
            <w:pPr>
              <w:spacing w:after="0" w:line="240" w:lineRule="auto"/>
              <w:jc w:val="both"/>
              <w:rPr>
                <w:rFonts w:ascii="Times New Roman" w:hAnsi="Times New Roman" w:cs="Times New Roman"/>
                <w:bCs/>
                <w:sz w:val="28"/>
                <w:szCs w:val="28"/>
              </w:rPr>
            </w:pPr>
            <w:r w:rsidRPr="00FF0F7C">
              <w:rPr>
                <w:rFonts w:ascii="Times New Roman" w:hAnsi="Times New Roman" w:cs="Times New Roman"/>
                <w:bCs/>
                <w:sz w:val="28"/>
                <w:szCs w:val="28"/>
              </w:rPr>
              <w:t>- это совокупность правил устной и письменной речи – 33 студента;</w:t>
            </w:r>
          </w:p>
          <w:p w14:paraId="34F06F2E" w14:textId="77777777" w:rsidR="005767B3" w:rsidRPr="00FF0F7C" w:rsidRDefault="005767B3">
            <w:pPr>
              <w:spacing w:after="0" w:line="240" w:lineRule="auto"/>
              <w:jc w:val="both"/>
              <w:rPr>
                <w:rFonts w:ascii="Times New Roman" w:hAnsi="Times New Roman" w:cs="Times New Roman"/>
                <w:bCs/>
                <w:sz w:val="28"/>
                <w:szCs w:val="28"/>
              </w:rPr>
            </w:pPr>
            <w:r w:rsidRPr="00FF0F7C">
              <w:rPr>
                <w:rFonts w:ascii="Times New Roman" w:hAnsi="Times New Roman" w:cs="Times New Roman"/>
                <w:bCs/>
                <w:sz w:val="28"/>
                <w:szCs w:val="28"/>
              </w:rPr>
              <w:t>- это правильное звучание (произношение) –  20 студентов.</w:t>
            </w:r>
          </w:p>
          <w:p w14:paraId="06E5F54E" w14:textId="77777777" w:rsidR="005767B3" w:rsidRPr="00FF0F7C" w:rsidRDefault="005767B3">
            <w:pPr>
              <w:spacing w:after="0" w:line="240" w:lineRule="auto"/>
              <w:jc w:val="both"/>
              <w:rPr>
                <w:rFonts w:ascii="Times New Roman" w:hAnsi="Times New Roman" w:cs="Times New Roman"/>
                <w:bCs/>
                <w:sz w:val="28"/>
                <w:szCs w:val="28"/>
              </w:rPr>
            </w:pPr>
            <w:r w:rsidRPr="00FF0F7C">
              <w:rPr>
                <w:rFonts w:ascii="Times New Roman" w:hAnsi="Times New Roman" w:cs="Times New Roman"/>
                <w:bCs/>
                <w:sz w:val="28"/>
                <w:szCs w:val="28"/>
              </w:rPr>
              <w:t>Неправильный ответ:</w:t>
            </w:r>
          </w:p>
          <w:p w14:paraId="3F0070A7" w14:textId="77777777" w:rsidR="005767B3" w:rsidRPr="00FF0F7C" w:rsidRDefault="005767B3">
            <w:pPr>
              <w:spacing w:after="0" w:line="240" w:lineRule="auto"/>
              <w:jc w:val="both"/>
              <w:rPr>
                <w:rFonts w:ascii="Times New Roman" w:hAnsi="Times New Roman" w:cs="Times New Roman"/>
                <w:bCs/>
                <w:sz w:val="28"/>
                <w:szCs w:val="28"/>
              </w:rPr>
            </w:pPr>
            <w:r w:rsidRPr="00FF0F7C">
              <w:rPr>
                <w:rFonts w:ascii="Times New Roman" w:hAnsi="Times New Roman" w:cs="Times New Roman"/>
                <w:bCs/>
                <w:sz w:val="28"/>
                <w:szCs w:val="28"/>
              </w:rPr>
              <w:lastRenderedPageBreak/>
              <w:t>- «выпадание</w:t>
            </w:r>
            <w:r w:rsidRPr="00FF0F7C">
              <w:rPr>
                <w:rFonts w:ascii="Times New Roman" w:hAnsi="Times New Roman" w:cs="Times New Roman"/>
                <w:b/>
                <w:bCs/>
                <w:sz w:val="28"/>
                <w:szCs w:val="28"/>
              </w:rPr>
              <w:t>»</w:t>
            </w:r>
            <w:r w:rsidRPr="00FF0F7C">
              <w:rPr>
                <w:rFonts w:ascii="Times New Roman" w:hAnsi="Times New Roman" w:cs="Times New Roman"/>
                <w:bCs/>
                <w:sz w:val="28"/>
                <w:szCs w:val="28"/>
              </w:rPr>
              <w:t xml:space="preserve"> согласных в некоторых словах – неправильно определил 1 студент.</w:t>
            </w:r>
          </w:p>
          <w:p w14:paraId="0EEE7CCE" w14:textId="77777777" w:rsidR="005767B3" w:rsidRPr="00FF0F7C" w:rsidRDefault="005767B3">
            <w:pPr>
              <w:spacing w:after="0" w:line="240" w:lineRule="auto"/>
              <w:jc w:val="both"/>
              <w:rPr>
                <w:rFonts w:ascii="Times New Roman" w:hAnsi="Times New Roman" w:cs="Times New Roman"/>
                <w:b/>
                <w:sz w:val="28"/>
                <w:szCs w:val="28"/>
              </w:rPr>
            </w:pPr>
            <w:r w:rsidRPr="00FF0F7C">
              <w:rPr>
                <w:rFonts w:ascii="Times New Roman" w:hAnsi="Times New Roman" w:cs="Times New Roman"/>
                <w:b/>
                <w:sz w:val="28"/>
                <w:szCs w:val="28"/>
              </w:rPr>
              <w:t xml:space="preserve">13. На задание «Дайте определение термину </w:t>
            </w:r>
            <w:r w:rsidRPr="00FF0F7C">
              <w:rPr>
                <w:rFonts w:ascii="Times New Roman" w:hAnsi="Times New Roman" w:cs="Times New Roman"/>
                <w:b/>
                <w:i/>
                <w:sz w:val="28"/>
                <w:szCs w:val="28"/>
              </w:rPr>
              <w:t>морфология</w:t>
            </w:r>
            <w:r w:rsidRPr="00FF0F7C">
              <w:rPr>
                <w:rFonts w:ascii="Times New Roman" w:hAnsi="Times New Roman" w:cs="Times New Roman"/>
                <w:b/>
                <w:sz w:val="28"/>
                <w:szCs w:val="28"/>
              </w:rPr>
              <w:t>» дали ответы:</w:t>
            </w:r>
          </w:p>
          <w:p w14:paraId="6E369EE9" w14:textId="77777777" w:rsidR="005767B3" w:rsidRPr="00FF0F7C" w:rsidRDefault="005767B3">
            <w:pPr>
              <w:spacing w:after="0" w:line="240" w:lineRule="auto"/>
              <w:jc w:val="both"/>
              <w:rPr>
                <w:rFonts w:ascii="Times New Roman" w:hAnsi="Times New Roman" w:cs="Times New Roman"/>
                <w:bCs/>
                <w:sz w:val="28"/>
                <w:szCs w:val="28"/>
              </w:rPr>
            </w:pPr>
            <w:r w:rsidRPr="00FF0F7C">
              <w:rPr>
                <w:rFonts w:ascii="Times New Roman" w:hAnsi="Times New Roman" w:cs="Times New Roman"/>
                <w:bCs/>
                <w:sz w:val="28"/>
                <w:szCs w:val="28"/>
              </w:rPr>
              <w:t>- это раздел грамматики, изучающий части речи, их категории и формы слов – 29 студентов. Данные ответы являются правильными и полными.</w:t>
            </w:r>
          </w:p>
          <w:p w14:paraId="407B33B3" w14:textId="77777777" w:rsidR="005767B3" w:rsidRPr="00FF0F7C" w:rsidRDefault="005767B3">
            <w:pPr>
              <w:spacing w:after="0" w:line="240" w:lineRule="auto"/>
              <w:jc w:val="both"/>
              <w:rPr>
                <w:rFonts w:ascii="Times New Roman" w:hAnsi="Times New Roman" w:cs="Times New Roman"/>
                <w:bCs/>
                <w:sz w:val="28"/>
                <w:szCs w:val="28"/>
              </w:rPr>
            </w:pPr>
            <w:r w:rsidRPr="00FF0F7C">
              <w:rPr>
                <w:rFonts w:ascii="Times New Roman" w:hAnsi="Times New Roman" w:cs="Times New Roman"/>
                <w:bCs/>
                <w:sz w:val="28"/>
                <w:szCs w:val="28"/>
              </w:rPr>
              <w:t>- это раздел грамматики, изучающий формы слов, а также совокупность форм слов какого-то языка –  18 студентов. Ответ является неполным.</w:t>
            </w:r>
          </w:p>
          <w:p w14:paraId="517B38F6" w14:textId="77777777" w:rsidR="005767B3" w:rsidRPr="00FF0F7C" w:rsidRDefault="005767B3">
            <w:pPr>
              <w:spacing w:after="0" w:line="240" w:lineRule="auto"/>
              <w:jc w:val="both"/>
              <w:rPr>
                <w:rFonts w:ascii="Times New Roman" w:hAnsi="Times New Roman" w:cs="Times New Roman"/>
                <w:bCs/>
                <w:sz w:val="28"/>
                <w:szCs w:val="28"/>
              </w:rPr>
            </w:pPr>
            <w:r w:rsidRPr="00FF0F7C">
              <w:rPr>
                <w:rFonts w:ascii="Times New Roman" w:hAnsi="Times New Roman" w:cs="Times New Roman"/>
                <w:bCs/>
                <w:sz w:val="28"/>
                <w:szCs w:val="28"/>
              </w:rPr>
              <w:t>Неправильно определили (например: «изучает словарный состав языка</w:t>
            </w:r>
            <w:r w:rsidRPr="00FF0F7C">
              <w:rPr>
                <w:rFonts w:ascii="Times New Roman" w:hAnsi="Times New Roman" w:cs="Times New Roman"/>
                <w:b/>
                <w:bCs/>
                <w:sz w:val="28"/>
                <w:szCs w:val="28"/>
              </w:rPr>
              <w:t>»</w:t>
            </w:r>
            <w:r w:rsidRPr="00FF0F7C">
              <w:rPr>
                <w:rFonts w:ascii="Times New Roman" w:hAnsi="Times New Roman" w:cs="Times New Roman"/>
                <w:bCs/>
                <w:sz w:val="28"/>
                <w:szCs w:val="28"/>
              </w:rPr>
              <w:t>, «наука о форме и строении организмов</w:t>
            </w:r>
            <w:r w:rsidRPr="00FF0F7C">
              <w:rPr>
                <w:rFonts w:ascii="Times New Roman" w:hAnsi="Times New Roman" w:cs="Times New Roman"/>
                <w:b/>
                <w:bCs/>
                <w:sz w:val="28"/>
                <w:szCs w:val="28"/>
              </w:rPr>
              <w:t>»</w:t>
            </w:r>
            <w:r w:rsidRPr="00FF0F7C">
              <w:rPr>
                <w:rFonts w:ascii="Times New Roman" w:hAnsi="Times New Roman" w:cs="Times New Roman"/>
                <w:bCs/>
                <w:sz w:val="28"/>
                <w:szCs w:val="28"/>
              </w:rPr>
              <w:t>, «слова как языковой объект</w:t>
            </w:r>
            <w:r w:rsidRPr="00FF0F7C">
              <w:rPr>
                <w:rFonts w:ascii="Times New Roman" w:hAnsi="Times New Roman" w:cs="Times New Roman"/>
                <w:b/>
                <w:bCs/>
                <w:sz w:val="28"/>
                <w:szCs w:val="28"/>
              </w:rPr>
              <w:t>»</w:t>
            </w:r>
            <w:r w:rsidRPr="00FF0F7C">
              <w:rPr>
                <w:rFonts w:ascii="Times New Roman" w:hAnsi="Times New Roman" w:cs="Times New Roman"/>
                <w:bCs/>
                <w:sz w:val="28"/>
                <w:szCs w:val="28"/>
              </w:rPr>
              <w:t>, «изучает слова естественных языков</w:t>
            </w:r>
            <w:r w:rsidRPr="00FF0F7C">
              <w:rPr>
                <w:rFonts w:ascii="Times New Roman" w:hAnsi="Times New Roman" w:cs="Times New Roman"/>
                <w:b/>
                <w:bCs/>
                <w:sz w:val="28"/>
                <w:szCs w:val="28"/>
              </w:rPr>
              <w:t>»</w:t>
            </w:r>
            <w:r w:rsidRPr="00FF0F7C">
              <w:rPr>
                <w:rFonts w:ascii="Times New Roman" w:hAnsi="Times New Roman" w:cs="Times New Roman"/>
                <w:bCs/>
                <w:sz w:val="28"/>
                <w:szCs w:val="28"/>
              </w:rPr>
              <w:t>) – 12 студентов.</w:t>
            </w:r>
          </w:p>
          <w:p w14:paraId="7F451486" w14:textId="77777777" w:rsidR="005767B3" w:rsidRPr="00FF0F7C" w:rsidRDefault="005767B3">
            <w:pPr>
              <w:spacing w:after="0" w:line="240" w:lineRule="auto"/>
              <w:jc w:val="both"/>
              <w:rPr>
                <w:rFonts w:ascii="Times New Roman" w:hAnsi="Times New Roman" w:cs="Times New Roman"/>
                <w:bCs/>
                <w:sz w:val="28"/>
                <w:szCs w:val="28"/>
              </w:rPr>
            </w:pPr>
            <w:r w:rsidRPr="00FF0F7C">
              <w:rPr>
                <w:rFonts w:ascii="Times New Roman" w:hAnsi="Times New Roman" w:cs="Times New Roman"/>
                <w:b/>
                <w:sz w:val="28"/>
                <w:szCs w:val="28"/>
              </w:rPr>
              <w:t xml:space="preserve">14. На задание «Дайте определение слову </w:t>
            </w:r>
            <w:r w:rsidRPr="00FF0F7C">
              <w:rPr>
                <w:rFonts w:ascii="Times New Roman" w:hAnsi="Times New Roman" w:cs="Times New Roman"/>
                <w:b/>
                <w:i/>
                <w:sz w:val="28"/>
                <w:szCs w:val="28"/>
              </w:rPr>
              <w:t>имя существительное</w:t>
            </w:r>
            <w:r w:rsidRPr="00FF0F7C">
              <w:rPr>
                <w:rFonts w:ascii="Times New Roman" w:hAnsi="Times New Roman" w:cs="Times New Roman"/>
                <w:b/>
                <w:sz w:val="28"/>
                <w:szCs w:val="28"/>
              </w:rPr>
              <w:t xml:space="preserve">» </w:t>
            </w:r>
            <w:r w:rsidRPr="00FF0F7C">
              <w:rPr>
                <w:rFonts w:ascii="Times New Roman" w:hAnsi="Times New Roman" w:cs="Times New Roman"/>
                <w:bCs/>
                <w:sz w:val="28"/>
                <w:szCs w:val="28"/>
              </w:rPr>
              <w:t>все дали правильные ответы, однако их можно разделить на полные и краткие.</w:t>
            </w:r>
          </w:p>
          <w:p w14:paraId="18314CBF" w14:textId="77777777" w:rsidR="005767B3" w:rsidRPr="00FF0F7C" w:rsidRDefault="005767B3">
            <w:pPr>
              <w:spacing w:after="0" w:line="240" w:lineRule="auto"/>
              <w:jc w:val="both"/>
              <w:rPr>
                <w:rFonts w:ascii="Times New Roman" w:hAnsi="Times New Roman" w:cs="Times New Roman"/>
                <w:bCs/>
                <w:sz w:val="28"/>
                <w:szCs w:val="28"/>
              </w:rPr>
            </w:pPr>
            <w:r w:rsidRPr="00FF0F7C">
              <w:rPr>
                <w:rFonts w:ascii="Times New Roman" w:hAnsi="Times New Roman" w:cs="Times New Roman"/>
                <w:bCs/>
                <w:sz w:val="28"/>
                <w:szCs w:val="28"/>
              </w:rPr>
              <w:t>Полный ответ №1: «часть речи, обозначающая предмет, отвечающая на вопросы кто? что</w:t>
            </w:r>
            <w:proofErr w:type="gramStart"/>
            <w:r w:rsidRPr="00FF0F7C">
              <w:rPr>
                <w:rFonts w:ascii="Times New Roman" w:hAnsi="Times New Roman" w:cs="Times New Roman"/>
                <w:bCs/>
                <w:sz w:val="28"/>
                <w:szCs w:val="28"/>
              </w:rPr>
              <w:t xml:space="preserve">?. </w:t>
            </w:r>
            <w:proofErr w:type="gramEnd"/>
            <w:r w:rsidRPr="00FF0F7C">
              <w:rPr>
                <w:rFonts w:ascii="Times New Roman" w:hAnsi="Times New Roman" w:cs="Times New Roman"/>
                <w:bCs/>
                <w:sz w:val="28"/>
                <w:szCs w:val="28"/>
              </w:rPr>
              <w:t>Изменяется по числам и падежам» –</w:t>
            </w:r>
            <w:r w:rsidRPr="00FF0F7C">
              <w:rPr>
                <w:rFonts w:ascii="Times New Roman" w:hAnsi="Times New Roman" w:cs="Times New Roman"/>
                <w:bCs/>
                <w:sz w:val="28"/>
                <w:szCs w:val="28"/>
                <w:lang w:val="kk-KZ"/>
              </w:rPr>
              <w:t xml:space="preserve"> </w:t>
            </w:r>
            <w:r w:rsidRPr="00FF0F7C">
              <w:rPr>
                <w:rFonts w:ascii="Times New Roman" w:hAnsi="Times New Roman" w:cs="Times New Roman"/>
                <w:bCs/>
                <w:sz w:val="28"/>
                <w:szCs w:val="28"/>
              </w:rPr>
              <w:t>41 студент.</w:t>
            </w:r>
          </w:p>
          <w:p w14:paraId="3659FCCD" w14:textId="77777777" w:rsidR="005767B3" w:rsidRPr="00FF0F7C" w:rsidRDefault="005767B3">
            <w:pPr>
              <w:spacing w:after="0" w:line="240" w:lineRule="auto"/>
              <w:jc w:val="both"/>
              <w:rPr>
                <w:rFonts w:ascii="Times New Roman" w:hAnsi="Times New Roman" w:cs="Times New Roman"/>
                <w:bCs/>
                <w:sz w:val="28"/>
                <w:szCs w:val="28"/>
              </w:rPr>
            </w:pPr>
            <w:r w:rsidRPr="00FF0F7C">
              <w:rPr>
                <w:rFonts w:ascii="Times New Roman" w:hAnsi="Times New Roman" w:cs="Times New Roman"/>
                <w:bCs/>
                <w:sz w:val="28"/>
                <w:szCs w:val="28"/>
              </w:rPr>
              <w:t>Полный ответ №2: «самостоятельная часть речи, принадлежащая к категории имени и классу полнозначных лексем» – 6 студентов. Данный ответ можно считать академическим, в то время</w:t>
            </w:r>
            <w:proofErr w:type="gramStart"/>
            <w:r w:rsidRPr="00FF0F7C">
              <w:rPr>
                <w:rFonts w:ascii="Times New Roman" w:hAnsi="Times New Roman" w:cs="Times New Roman"/>
                <w:bCs/>
                <w:sz w:val="28"/>
                <w:szCs w:val="28"/>
              </w:rPr>
              <w:t>,</w:t>
            </w:r>
            <w:proofErr w:type="gramEnd"/>
            <w:r w:rsidRPr="00FF0F7C">
              <w:rPr>
                <w:rFonts w:ascii="Times New Roman" w:hAnsi="Times New Roman" w:cs="Times New Roman"/>
                <w:bCs/>
                <w:sz w:val="28"/>
                <w:szCs w:val="28"/>
              </w:rPr>
              <w:t xml:space="preserve"> как первый, можно определить обычным, школьным.</w:t>
            </w:r>
          </w:p>
          <w:p w14:paraId="35440DE7" w14:textId="77777777" w:rsidR="005767B3" w:rsidRPr="00FF0F7C" w:rsidRDefault="005767B3">
            <w:pPr>
              <w:spacing w:after="0" w:line="240" w:lineRule="auto"/>
              <w:jc w:val="both"/>
              <w:rPr>
                <w:rFonts w:ascii="Times New Roman" w:hAnsi="Times New Roman" w:cs="Times New Roman"/>
                <w:bCs/>
                <w:sz w:val="28"/>
                <w:szCs w:val="28"/>
              </w:rPr>
            </w:pPr>
            <w:r w:rsidRPr="00FF0F7C">
              <w:rPr>
                <w:rFonts w:ascii="Times New Roman" w:hAnsi="Times New Roman" w:cs="Times New Roman"/>
                <w:bCs/>
                <w:sz w:val="28"/>
                <w:szCs w:val="28"/>
              </w:rPr>
              <w:t>1 студент дал следующее определение: «относятся слова, которые являются названиями живых существ, обозначают предмет, явления и события. Делятся на 2 группы: собственные и нарицательные».</w:t>
            </w:r>
          </w:p>
          <w:p w14:paraId="0ED6310F" w14:textId="77777777" w:rsidR="005767B3" w:rsidRPr="00FF0F7C" w:rsidRDefault="005767B3">
            <w:pPr>
              <w:spacing w:after="0" w:line="240" w:lineRule="auto"/>
              <w:jc w:val="both"/>
              <w:rPr>
                <w:rFonts w:ascii="Times New Roman" w:hAnsi="Times New Roman" w:cs="Times New Roman"/>
                <w:bCs/>
                <w:sz w:val="28"/>
                <w:szCs w:val="28"/>
              </w:rPr>
            </w:pPr>
            <w:r w:rsidRPr="00FF0F7C">
              <w:rPr>
                <w:rFonts w:ascii="Times New Roman" w:hAnsi="Times New Roman" w:cs="Times New Roman"/>
                <w:bCs/>
                <w:sz w:val="28"/>
                <w:szCs w:val="28"/>
              </w:rPr>
              <w:t>Остальные дали следующие краткие ответы:</w:t>
            </w:r>
          </w:p>
          <w:p w14:paraId="4A24D3A1" w14:textId="77777777" w:rsidR="005767B3" w:rsidRPr="00FF0F7C" w:rsidRDefault="005767B3">
            <w:pPr>
              <w:spacing w:after="0" w:line="240" w:lineRule="auto"/>
              <w:jc w:val="both"/>
              <w:rPr>
                <w:rFonts w:ascii="Times New Roman" w:hAnsi="Times New Roman" w:cs="Times New Roman"/>
                <w:bCs/>
                <w:sz w:val="28"/>
                <w:szCs w:val="28"/>
              </w:rPr>
            </w:pPr>
            <w:r w:rsidRPr="00FF0F7C">
              <w:rPr>
                <w:rFonts w:ascii="Times New Roman" w:hAnsi="Times New Roman" w:cs="Times New Roman"/>
                <w:bCs/>
                <w:sz w:val="28"/>
                <w:szCs w:val="28"/>
              </w:rPr>
              <w:t>- «отвечает на вопросы кто? что?» - 5 студентов</w:t>
            </w:r>
          </w:p>
          <w:p w14:paraId="01D7B6C3" w14:textId="77777777" w:rsidR="005767B3" w:rsidRPr="00FF0F7C" w:rsidRDefault="005767B3">
            <w:pPr>
              <w:spacing w:after="0" w:line="240" w:lineRule="auto"/>
              <w:jc w:val="both"/>
              <w:rPr>
                <w:rFonts w:ascii="Times New Roman" w:hAnsi="Times New Roman" w:cs="Times New Roman"/>
                <w:bCs/>
                <w:sz w:val="28"/>
                <w:szCs w:val="28"/>
              </w:rPr>
            </w:pPr>
            <w:r w:rsidRPr="00FF0F7C">
              <w:rPr>
                <w:rFonts w:ascii="Times New Roman" w:hAnsi="Times New Roman" w:cs="Times New Roman"/>
                <w:bCs/>
                <w:sz w:val="28"/>
                <w:szCs w:val="28"/>
              </w:rPr>
              <w:t>- «обозначает предмет» - 6 студентов.</w:t>
            </w:r>
          </w:p>
          <w:p w14:paraId="4B8B0033" w14:textId="77777777" w:rsidR="005767B3" w:rsidRPr="00FF0F7C" w:rsidRDefault="00FA06DA">
            <w:pPr>
              <w:spacing w:after="0" w:line="240" w:lineRule="auto"/>
              <w:jc w:val="both"/>
              <w:rPr>
                <w:rFonts w:ascii="Times New Roman" w:hAnsi="Times New Roman" w:cs="Times New Roman"/>
                <w:b/>
                <w:sz w:val="28"/>
                <w:szCs w:val="28"/>
              </w:rPr>
            </w:pPr>
            <w:r w:rsidRPr="00FF0F7C">
              <w:rPr>
                <w:rFonts w:ascii="Times New Roman" w:hAnsi="Times New Roman" w:cs="Times New Roman"/>
                <w:b/>
                <w:sz w:val="28"/>
                <w:szCs w:val="28"/>
              </w:rPr>
              <w:t>15. На задание «Сформулируйте</w:t>
            </w:r>
            <w:r w:rsidR="005767B3" w:rsidRPr="00FF0F7C">
              <w:rPr>
                <w:rFonts w:ascii="Times New Roman" w:hAnsi="Times New Roman" w:cs="Times New Roman"/>
                <w:b/>
                <w:sz w:val="28"/>
                <w:szCs w:val="28"/>
              </w:rPr>
              <w:t xml:space="preserve"> определение термину </w:t>
            </w:r>
            <w:r w:rsidR="005767B3" w:rsidRPr="00FF0F7C">
              <w:rPr>
                <w:rFonts w:ascii="Times New Roman" w:hAnsi="Times New Roman" w:cs="Times New Roman"/>
                <w:b/>
                <w:i/>
                <w:sz w:val="28"/>
                <w:szCs w:val="28"/>
              </w:rPr>
              <w:t>имя прилагательное</w:t>
            </w:r>
            <w:r w:rsidR="005767B3" w:rsidRPr="00FF0F7C">
              <w:rPr>
                <w:rFonts w:ascii="Times New Roman" w:hAnsi="Times New Roman" w:cs="Times New Roman"/>
                <w:b/>
                <w:sz w:val="28"/>
                <w:szCs w:val="28"/>
              </w:rPr>
              <w:t>» дали ответы:</w:t>
            </w:r>
          </w:p>
          <w:p w14:paraId="2E93888F" w14:textId="77777777" w:rsidR="005767B3" w:rsidRPr="00FF0F7C" w:rsidRDefault="005767B3">
            <w:pPr>
              <w:spacing w:after="0" w:line="240" w:lineRule="auto"/>
              <w:jc w:val="both"/>
              <w:rPr>
                <w:rFonts w:ascii="Times New Roman" w:hAnsi="Times New Roman" w:cs="Times New Roman"/>
                <w:bCs/>
                <w:sz w:val="28"/>
                <w:szCs w:val="28"/>
              </w:rPr>
            </w:pPr>
            <w:r w:rsidRPr="00FF0F7C">
              <w:rPr>
                <w:rFonts w:ascii="Times New Roman" w:hAnsi="Times New Roman" w:cs="Times New Roman"/>
                <w:bCs/>
                <w:sz w:val="28"/>
                <w:szCs w:val="28"/>
              </w:rPr>
              <w:t>- самостоятельная часть речи, обозначающая непроцессуальный признак предмета и отвечающая на вопросы какой? Какая? Какое? Чей? – 40 студентов. Ответ является правильным и полным.</w:t>
            </w:r>
          </w:p>
          <w:p w14:paraId="6CEAB33C" w14:textId="77777777" w:rsidR="005767B3" w:rsidRPr="00FF0F7C" w:rsidRDefault="005767B3">
            <w:pPr>
              <w:spacing w:after="0" w:line="240" w:lineRule="auto"/>
              <w:jc w:val="both"/>
              <w:rPr>
                <w:rFonts w:ascii="Times New Roman" w:hAnsi="Times New Roman" w:cs="Times New Roman"/>
                <w:bCs/>
                <w:sz w:val="28"/>
                <w:szCs w:val="28"/>
              </w:rPr>
            </w:pPr>
            <w:r w:rsidRPr="00FF0F7C">
              <w:rPr>
                <w:rFonts w:ascii="Times New Roman" w:hAnsi="Times New Roman" w:cs="Times New Roman"/>
                <w:bCs/>
                <w:sz w:val="28"/>
                <w:szCs w:val="28"/>
              </w:rPr>
              <w:t>- часть речи, обозначающая качество, свойство или принадлежность предмета и изменяющаяся по падежам, числам и родам – 8 студентов. Данный ответ тоже можно считать правильным и полным.</w:t>
            </w:r>
          </w:p>
          <w:p w14:paraId="02EAE41C" w14:textId="77777777" w:rsidR="005767B3" w:rsidRPr="00FF0F7C" w:rsidRDefault="005767B3">
            <w:pPr>
              <w:spacing w:after="0" w:line="240" w:lineRule="auto"/>
              <w:jc w:val="both"/>
              <w:rPr>
                <w:rFonts w:ascii="Times New Roman" w:hAnsi="Times New Roman" w:cs="Times New Roman"/>
                <w:bCs/>
                <w:sz w:val="28"/>
                <w:szCs w:val="28"/>
              </w:rPr>
            </w:pPr>
            <w:r w:rsidRPr="00FF0F7C">
              <w:rPr>
                <w:rFonts w:ascii="Times New Roman" w:hAnsi="Times New Roman" w:cs="Times New Roman"/>
                <w:bCs/>
                <w:sz w:val="28"/>
                <w:szCs w:val="28"/>
              </w:rPr>
              <w:t>- обозначает признак предмета – 8 студентов. Ответ неполный.</w:t>
            </w:r>
          </w:p>
          <w:p w14:paraId="083DBB73" w14:textId="77777777" w:rsidR="005767B3" w:rsidRPr="00FF0F7C" w:rsidRDefault="005767B3">
            <w:pPr>
              <w:spacing w:after="0" w:line="240" w:lineRule="auto"/>
              <w:jc w:val="both"/>
              <w:rPr>
                <w:rFonts w:ascii="Times New Roman" w:hAnsi="Times New Roman" w:cs="Times New Roman"/>
                <w:bCs/>
                <w:sz w:val="28"/>
                <w:szCs w:val="28"/>
              </w:rPr>
            </w:pPr>
            <w:r w:rsidRPr="00FF0F7C">
              <w:rPr>
                <w:rFonts w:ascii="Times New Roman" w:hAnsi="Times New Roman" w:cs="Times New Roman"/>
                <w:bCs/>
                <w:sz w:val="28"/>
                <w:szCs w:val="28"/>
              </w:rPr>
              <w:t>- отвечает на вопросы какой? Чей? – 2 студента. Ответ также является неполным.</w:t>
            </w:r>
          </w:p>
          <w:p w14:paraId="434CE3E0" w14:textId="77777777" w:rsidR="005767B3" w:rsidRPr="00FF0F7C" w:rsidRDefault="005767B3">
            <w:pPr>
              <w:spacing w:after="0" w:line="240" w:lineRule="auto"/>
              <w:jc w:val="both"/>
              <w:rPr>
                <w:rFonts w:ascii="Times New Roman" w:hAnsi="Times New Roman" w:cs="Times New Roman"/>
                <w:b/>
                <w:sz w:val="28"/>
                <w:szCs w:val="28"/>
              </w:rPr>
            </w:pPr>
            <w:r w:rsidRPr="00FF0F7C">
              <w:rPr>
                <w:rFonts w:ascii="Times New Roman" w:hAnsi="Times New Roman" w:cs="Times New Roman"/>
                <w:b/>
                <w:sz w:val="28"/>
                <w:szCs w:val="28"/>
              </w:rPr>
              <w:t xml:space="preserve">16. На задание «Дайте определение термину </w:t>
            </w:r>
            <w:r w:rsidRPr="00FF0F7C">
              <w:rPr>
                <w:rFonts w:ascii="Times New Roman" w:hAnsi="Times New Roman" w:cs="Times New Roman"/>
                <w:b/>
                <w:i/>
                <w:sz w:val="28"/>
                <w:szCs w:val="28"/>
              </w:rPr>
              <w:t>подлежащее</w:t>
            </w:r>
            <w:r w:rsidRPr="00FF0F7C">
              <w:rPr>
                <w:rFonts w:ascii="Times New Roman" w:hAnsi="Times New Roman" w:cs="Times New Roman"/>
                <w:b/>
                <w:sz w:val="28"/>
                <w:szCs w:val="28"/>
              </w:rPr>
              <w:t>» дали ответы:</w:t>
            </w:r>
          </w:p>
          <w:p w14:paraId="77CEE294" w14:textId="77777777" w:rsidR="005767B3" w:rsidRPr="00FF0F7C" w:rsidRDefault="005767B3">
            <w:pPr>
              <w:spacing w:after="0" w:line="240" w:lineRule="auto"/>
              <w:jc w:val="both"/>
              <w:rPr>
                <w:rFonts w:ascii="Times New Roman" w:hAnsi="Times New Roman" w:cs="Times New Roman"/>
                <w:bCs/>
                <w:sz w:val="28"/>
                <w:szCs w:val="28"/>
              </w:rPr>
            </w:pPr>
            <w:r w:rsidRPr="00FF0F7C">
              <w:rPr>
                <w:rFonts w:ascii="Times New Roman" w:hAnsi="Times New Roman" w:cs="Times New Roman"/>
                <w:bCs/>
                <w:sz w:val="28"/>
                <w:szCs w:val="28"/>
              </w:rPr>
              <w:t>- главный член предложения, который обозначает предмет, действие которого выражается (или связано) сказуемым – 29 студентов. Ответы являются правильными и полными.</w:t>
            </w:r>
          </w:p>
          <w:p w14:paraId="56D72CFE" w14:textId="77777777" w:rsidR="005767B3" w:rsidRPr="00FF0F7C" w:rsidRDefault="005767B3">
            <w:pPr>
              <w:spacing w:after="0" w:line="240" w:lineRule="auto"/>
              <w:jc w:val="both"/>
              <w:rPr>
                <w:rFonts w:ascii="Times New Roman" w:hAnsi="Times New Roman" w:cs="Times New Roman"/>
                <w:bCs/>
                <w:sz w:val="28"/>
                <w:szCs w:val="28"/>
              </w:rPr>
            </w:pPr>
            <w:r w:rsidRPr="00FF0F7C">
              <w:rPr>
                <w:rFonts w:ascii="Times New Roman" w:hAnsi="Times New Roman" w:cs="Times New Roman"/>
                <w:bCs/>
                <w:sz w:val="28"/>
                <w:szCs w:val="28"/>
              </w:rPr>
              <w:t>- главный член предложения, обозначающий предмет – 10 студентов. Ответ является неполным.</w:t>
            </w:r>
          </w:p>
          <w:p w14:paraId="17E5F567" w14:textId="77777777" w:rsidR="005767B3" w:rsidRPr="00FF0F7C" w:rsidRDefault="005767B3">
            <w:pPr>
              <w:spacing w:after="0" w:line="240" w:lineRule="auto"/>
              <w:jc w:val="both"/>
              <w:rPr>
                <w:rFonts w:ascii="Times New Roman" w:hAnsi="Times New Roman" w:cs="Times New Roman"/>
                <w:bCs/>
                <w:sz w:val="28"/>
                <w:szCs w:val="28"/>
              </w:rPr>
            </w:pPr>
            <w:r w:rsidRPr="00FF0F7C">
              <w:rPr>
                <w:rFonts w:ascii="Times New Roman" w:hAnsi="Times New Roman" w:cs="Times New Roman"/>
                <w:bCs/>
                <w:sz w:val="28"/>
                <w:szCs w:val="28"/>
              </w:rPr>
              <w:t>- главный член предложения, который отвечает на вопрос кто? что? – 16 студентов. Ответы являются неполными.</w:t>
            </w:r>
          </w:p>
          <w:p w14:paraId="6C041DD2" w14:textId="77777777" w:rsidR="005767B3" w:rsidRPr="00FF0F7C" w:rsidRDefault="005767B3">
            <w:pPr>
              <w:spacing w:after="0" w:line="240" w:lineRule="auto"/>
              <w:jc w:val="both"/>
              <w:rPr>
                <w:rFonts w:ascii="Times New Roman" w:hAnsi="Times New Roman" w:cs="Times New Roman"/>
                <w:bCs/>
                <w:sz w:val="28"/>
                <w:szCs w:val="28"/>
              </w:rPr>
            </w:pPr>
            <w:r w:rsidRPr="00FF0F7C">
              <w:rPr>
                <w:rFonts w:ascii="Times New Roman" w:hAnsi="Times New Roman" w:cs="Times New Roman"/>
                <w:bCs/>
                <w:sz w:val="28"/>
                <w:szCs w:val="28"/>
              </w:rPr>
              <w:t>Далее идут краткие и неполные, а также неправильные ответы:</w:t>
            </w:r>
          </w:p>
          <w:p w14:paraId="74F90456" w14:textId="77777777" w:rsidR="005767B3" w:rsidRPr="00FF0F7C" w:rsidRDefault="005767B3">
            <w:pPr>
              <w:spacing w:after="0" w:line="240" w:lineRule="auto"/>
              <w:jc w:val="both"/>
              <w:rPr>
                <w:rFonts w:ascii="Times New Roman" w:hAnsi="Times New Roman" w:cs="Times New Roman"/>
                <w:bCs/>
                <w:sz w:val="28"/>
                <w:szCs w:val="28"/>
              </w:rPr>
            </w:pPr>
            <w:r w:rsidRPr="00FF0F7C">
              <w:rPr>
                <w:rFonts w:ascii="Times New Roman" w:hAnsi="Times New Roman" w:cs="Times New Roman"/>
                <w:bCs/>
                <w:sz w:val="28"/>
                <w:szCs w:val="28"/>
              </w:rPr>
              <w:lastRenderedPageBreak/>
              <w:t>- с одной чертой – 1 ответ (неполный)</w:t>
            </w:r>
          </w:p>
          <w:p w14:paraId="10284B9C" w14:textId="77777777" w:rsidR="005767B3" w:rsidRPr="00FF0F7C" w:rsidRDefault="005767B3">
            <w:pPr>
              <w:spacing w:after="0" w:line="240" w:lineRule="auto"/>
              <w:jc w:val="both"/>
              <w:rPr>
                <w:rFonts w:ascii="Times New Roman" w:hAnsi="Times New Roman" w:cs="Times New Roman"/>
                <w:bCs/>
                <w:sz w:val="28"/>
                <w:szCs w:val="28"/>
              </w:rPr>
            </w:pPr>
            <w:r w:rsidRPr="00FF0F7C">
              <w:rPr>
                <w:rFonts w:ascii="Times New Roman" w:hAnsi="Times New Roman" w:cs="Times New Roman"/>
                <w:bCs/>
                <w:sz w:val="28"/>
                <w:szCs w:val="28"/>
              </w:rPr>
              <w:t>- главный член предложения – 1 ответ (неполный)</w:t>
            </w:r>
          </w:p>
          <w:p w14:paraId="74E95697" w14:textId="77777777" w:rsidR="005767B3" w:rsidRPr="00FF0F7C" w:rsidRDefault="005767B3">
            <w:pPr>
              <w:spacing w:after="0" w:line="240" w:lineRule="auto"/>
              <w:jc w:val="both"/>
              <w:rPr>
                <w:rFonts w:ascii="Times New Roman" w:hAnsi="Times New Roman" w:cs="Times New Roman"/>
                <w:bCs/>
                <w:sz w:val="28"/>
                <w:szCs w:val="28"/>
              </w:rPr>
            </w:pPr>
            <w:r w:rsidRPr="00FF0F7C">
              <w:rPr>
                <w:rFonts w:ascii="Times New Roman" w:hAnsi="Times New Roman" w:cs="Times New Roman"/>
                <w:bCs/>
                <w:sz w:val="28"/>
                <w:szCs w:val="28"/>
              </w:rPr>
              <w:t>- существительное в предложении – 1 ответ (неправильный)</w:t>
            </w:r>
          </w:p>
          <w:p w14:paraId="36ABE487" w14:textId="77777777" w:rsidR="005767B3" w:rsidRPr="00FF0F7C" w:rsidRDefault="005767B3">
            <w:pPr>
              <w:spacing w:after="0" w:line="240" w:lineRule="auto"/>
              <w:jc w:val="both"/>
              <w:rPr>
                <w:rFonts w:ascii="Times New Roman" w:hAnsi="Times New Roman" w:cs="Times New Roman"/>
                <w:bCs/>
                <w:sz w:val="28"/>
                <w:szCs w:val="28"/>
              </w:rPr>
            </w:pPr>
            <w:r w:rsidRPr="00FF0F7C">
              <w:rPr>
                <w:rFonts w:ascii="Times New Roman" w:hAnsi="Times New Roman" w:cs="Times New Roman"/>
                <w:bCs/>
                <w:sz w:val="28"/>
                <w:szCs w:val="28"/>
              </w:rPr>
              <w:t>- обозначает признак и действие – 1 ответ (неправильный)</w:t>
            </w:r>
          </w:p>
          <w:p w14:paraId="7B6AEAAD" w14:textId="77777777" w:rsidR="005767B3" w:rsidRPr="00FF0F7C" w:rsidRDefault="005767B3">
            <w:pPr>
              <w:spacing w:after="0" w:line="240" w:lineRule="auto"/>
              <w:jc w:val="both"/>
              <w:rPr>
                <w:rFonts w:ascii="Times New Roman" w:hAnsi="Times New Roman" w:cs="Times New Roman"/>
                <w:b/>
                <w:sz w:val="28"/>
                <w:szCs w:val="28"/>
              </w:rPr>
            </w:pPr>
            <w:r w:rsidRPr="00FF0F7C">
              <w:rPr>
                <w:rFonts w:ascii="Times New Roman" w:hAnsi="Times New Roman" w:cs="Times New Roman"/>
                <w:b/>
                <w:sz w:val="28"/>
                <w:szCs w:val="28"/>
              </w:rPr>
              <w:t xml:space="preserve">17. На задание «Дайте определение термину </w:t>
            </w:r>
            <w:r w:rsidRPr="00FF0F7C">
              <w:rPr>
                <w:rFonts w:ascii="Times New Roman" w:hAnsi="Times New Roman" w:cs="Times New Roman"/>
                <w:b/>
                <w:i/>
                <w:sz w:val="28"/>
                <w:szCs w:val="28"/>
              </w:rPr>
              <w:t>сказуемое</w:t>
            </w:r>
            <w:r w:rsidRPr="00FF0F7C">
              <w:rPr>
                <w:rFonts w:ascii="Times New Roman" w:hAnsi="Times New Roman" w:cs="Times New Roman"/>
                <w:b/>
                <w:sz w:val="28"/>
                <w:szCs w:val="28"/>
              </w:rPr>
              <w:t>» дали ответы:</w:t>
            </w:r>
          </w:p>
          <w:p w14:paraId="4FB9F4AB" w14:textId="77777777" w:rsidR="005767B3" w:rsidRPr="00FF0F7C" w:rsidRDefault="005767B3">
            <w:pPr>
              <w:spacing w:after="0" w:line="240" w:lineRule="auto"/>
              <w:jc w:val="both"/>
              <w:rPr>
                <w:rFonts w:ascii="Times New Roman" w:hAnsi="Times New Roman" w:cs="Times New Roman"/>
                <w:bCs/>
                <w:sz w:val="28"/>
                <w:szCs w:val="28"/>
              </w:rPr>
            </w:pPr>
            <w:r w:rsidRPr="00FF0F7C">
              <w:rPr>
                <w:rFonts w:ascii="Times New Roman" w:hAnsi="Times New Roman" w:cs="Times New Roman"/>
                <w:bCs/>
                <w:sz w:val="28"/>
                <w:szCs w:val="28"/>
              </w:rPr>
              <w:t>- главный член предложения, обозначающий действие или состояние предмета, выраженного подлежащим – 35 студентов. Ответ является полным и правильным.</w:t>
            </w:r>
          </w:p>
          <w:p w14:paraId="2BEC2DD9" w14:textId="77777777" w:rsidR="005767B3" w:rsidRPr="00FF0F7C" w:rsidRDefault="005767B3">
            <w:pPr>
              <w:spacing w:after="0" w:line="240" w:lineRule="auto"/>
              <w:jc w:val="both"/>
              <w:rPr>
                <w:rFonts w:ascii="Times New Roman" w:hAnsi="Times New Roman" w:cs="Times New Roman"/>
                <w:bCs/>
                <w:sz w:val="28"/>
                <w:szCs w:val="28"/>
              </w:rPr>
            </w:pPr>
            <w:r w:rsidRPr="00FF0F7C">
              <w:rPr>
                <w:rFonts w:ascii="Times New Roman" w:hAnsi="Times New Roman" w:cs="Times New Roman"/>
                <w:bCs/>
                <w:sz w:val="28"/>
                <w:szCs w:val="28"/>
              </w:rPr>
              <w:t>- главный член предложения, которым бывает глагол, связанный с подлежащим и отвечающий на вопросы: что делает? Что будет делать? Что сделает? – 17 студентов. Данный ответ тоже можно отнести к правильному.</w:t>
            </w:r>
          </w:p>
          <w:p w14:paraId="1EA79CA0" w14:textId="77777777" w:rsidR="005767B3" w:rsidRPr="00FF0F7C" w:rsidRDefault="005767B3">
            <w:pPr>
              <w:spacing w:after="0" w:line="240" w:lineRule="auto"/>
              <w:jc w:val="both"/>
              <w:rPr>
                <w:rFonts w:ascii="Times New Roman" w:hAnsi="Times New Roman" w:cs="Times New Roman"/>
                <w:bCs/>
                <w:sz w:val="28"/>
                <w:szCs w:val="28"/>
              </w:rPr>
            </w:pPr>
            <w:r w:rsidRPr="00FF0F7C">
              <w:rPr>
                <w:rFonts w:ascii="Times New Roman" w:hAnsi="Times New Roman" w:cs="Times New Roman"/>
                <w:bCs/>
                <w:sz w:val="28"/>
                <w:szCs w:val="28"/>
              </w:rPr>
              <w:t>Остальные дали краткие, неполные и неправильные ответы, как:</w:t>
            </w:r>
          </w:p>
          <w:p w14:paraId="1F3061D8" w14:textId="77777777" w:rsidR="005767B3" w:rsidRPr="00FF0F7C" w:rsidRDefault="005767B3">
            <w:pPr>
              <w:spacing w:after="0" w:line="240" w:lineRule="auto"/>
              <w:jc w:val="both"/>
              <w:rPr>
                <w:rFonts w:ascii="Times New Roman" w:hAnsi="Times New Roman" w:cs="Times New Roman"/>
                <w:bCs/>
                <w:sz w:val="28"/>
                <w:szCs w:val="28"/>
              </w:rPr>
            </w:pPr>
            <w:r w:rsidRPr="00FF0F7C">
              <w:rPr>
                <w:rFonts w:ascii="Times New Roman" w:hAnsi="Times New Roman" w:cs="Times New Roman"/>
                <w:bCs/>
                <w:sz w:val="28"/>
                <w:szCs w:val="28"/>
              </w:rPr>
              <w:t>-это то, что говорится о предмете речи, что с ним происходит, каково его состояние, каков он, что он такое и прочее – 3 студента. Ответы являются неточными.</w:t>
            </w:r>
          </w:p>
          <w:p w14:paraId="1E266C65" w14:textId="77777777" w:rsidR="005767B3" w:rsidRPr="00FF0F7C" w:rsidRDefault="005767B3">
            <w:pPr>
              <w:spacing w:after="0" w:line="240" w:lineRule="auto"/>
              <w:jc w:val="both"/>
              <w:rPr>
                <w:rFonts w:ascii="Times New Roman" w:hAnsi="Times New Roman" w:cs="Times New Roman"/>
                <w:bCs/>
                <w:sz w:val="28"/>
                <w:szCs w:val="28"/>
              </w:rPr>
            </w:pPr>
            <w:r w:rsidRPr="00FF0F7C">
              <w:rPr>
                <w:rFonts w:ascii="Times New Roman" w:hAnsi="Times New Roman" w:cs="Times New Roman"/>
                <w:bCs/>
                <w:sz w:val="28"/>
                <w:szCs w:val="28"/>
              </w:rPr>
              <w:t>- главный член предложения – 1 ответ. Неполный.</w:t>
            </w:r>
          </w:p>
          <w:p w14:paraId="431918C3" w14:textId="77777777" w:rsidR="005767B3" w:rsidRPr="00FF0F7C" w:rsidRDefault="005767B3">
            <w:pPr>
              <w:spacing w:after="0" w:line="240" w:lineRule="auto"/>
              <w:jc w:val="both"/>
              <w:rPr>
                <w:rFonts w:ascii="Times New Roman" w:hAnsi="Times New Roman" w:cs="Times New Roman"/>
                <w:bCs/>
                <w:sz w:val="28"/>
                <w:szCs w:val="28"/>
              </w:rPr>
            </w:pPr>
            <w:r w:rsidRPr="00FF0F7C">
              <w:rPr>
                <w:rFonts w:ascii="Times New Roman" w:hAnsi="Times New Roman" w:cs="Times New Roman"/>
                <w:bCs/>
                <w:sz w:val="28"/>
                <w:szCs w:val="28"/>
              </w:rPr>
              <w:t>- с двумя чертой – 1 ответ. Неполный.</w:t>
            </w:r>
          </w:p>
          <w:p w14:paraId="34D7C1EA" w14:textId="77777777" w:rsidR="005767B3" w:rsidRPr="00FF0F7C" w:rsidRDefault="005767B3">
            <w:pPr>
              <w:spacing w:after="0" w:line="240" w:lineRule="auto"/>
              <w:jc w:val="both"/>
              <w:rPr>
                <w:rFonts w:ascii="Times New Roman" w:hAnsi="Times New Roman" w:cs="Times New Roman"/>
                <w:bCs/>
                <w:sz w:val="28"/>
                <w:szCs w:val="28"/>
              </w:rPr>
            </w:pPr>
            <w:r w:rsidRPr="00FF0F7C">
              <w:rPr>
                <w:rFonts w:ascii="Times New Roman" w:hAnsi="Times New Roman" w:cs="Times New Roman"/>
                <w:bCs/>
                <w:sz w:val="28"/>
                <w:szCs w:val="28"/>
              </w:rPr>
              <w:t>- глагол в предложении – 1 ответ. Неточный.</w:t>
            </w:r>
          </w:p>
          <w:p w14:paraId="5436F603" w14:textId="77777777" w:rsidR="005767B3" w:rsidRPr="00FF0F7C" w:rsidRDefault="005767B3">
            <w:pPr>
              <w:spacing w:after="0" w:line="240" w:lineRule="auto"/>
              <w:jc w:val="both"/>
              <w:rPr>
                <w:rFonts w:ascii="Times New Roman" w:hAnsi="Times New Roman" w:cs="Times New Roman"/>
                <w:bCs/>
                <w:sz w:val="28"/>
                <w:szCs w:val="28"/>
              </w:rPr>
            </w:pPr>
            <w:r w:rsidRPr="00FF0F7C">
              <w:rPr>
                <w:rFonts w:ascii="Times New Roman" w:hAnsi="Times New Roman" w:cs="Times New Roman"/>
                <w:bCs/>
                <w:sz w:val="28"/>
                <w:szCs w:val="28"/>
              </w:rPr>
              <w:t>- главный член предложения, обозначающий признак предмета. Делится на простое и составное – 1 ответ. Неправильный частично.</w:t>
            </w:r>
          </w:p>
          <w:p w14:paraId="5B88C048" w14:textId="77777777" w:rsidR="005767B3" w:rsidRPr="00FF0F7C" w:rsidRDefault="00A93C19">
            <w:pPr>
              <w:spacing w:after="0" w:line="240" w:lineRule="auto"/>
              <w:jc w:val="both"/>
              <w:rPr>
                <w:rFonts w:ascii="Times New Roman" w:hAnsi="Times New Roman" w:cs="Times New Roman"/>
                <w:bCs/>
                <w:sz w:val="28"/>
                <w:szCs w:val="28"/>
              </w:rPr>
            </w:pPr>
            <w:r w:rsidRPr="00FF0F7C">
              <w:rPr>
                <w:rFonts w:ascii="Times New Roman" w:hAnsi="Times New Roman" w:cs="Times New Roman"/>
                <w:b/>
                <w:sz w:val="28"/>
                <w:szCs w:val="28"/>
              </w:rPr>
              <w:t>18. На задание «Сформулируйте</w:t>
            </w:r>
            <w:r w:rsidR="005767B3" w:rsidRPr="00FF0F7C">
              <w:rPr>
                <w:rFonts w:ascii="Times New Roman" w:hAnsi="Times New Roman" w:cs="Times New Roman"/>
                <w:b/>
                <w:sz w:val="28"/>
                <w:szCs w:val="28"/>
              </w:rPr>
              <w:t xml:space="preserve"> определение термину </w:t>
            </w:r>
            <w:r w:rsidR="005767B3" w:rsidRPr="00FF0F7C">
              <w:rPr>
                <w:rFonts w:ascii="Times New Roman" w:hAnsi="Times New Roman" w:cs="Times New Roman"/>
                <w:b/>
                <w:i/>
                <w:sz w:val="28"/>
                <w:szCs w:val="28"/>
              </w:rPr>
              <w:t>обстоятельство</w:t>
            </w:r>
            <w:r w:rsidR="005767B3" w:rsidRPr="00FF0F7C">
              <w:rPr>
                <w:rFonts w:ascii="Times New Roman" w:hAnsi="Times New Roman" w:cs="Times New Roman"/>
                <w:b/>
                <w:sz w:val="28"/>
                <w:szCs w:val="28"/>
              </w:rPr>
              <w:t>» дали ответы:</w:t>
            </w:r>
          </w:p>
          <w:p w14:paraId="28457947" w14:textId="77777777" w:rsidR="005767B3" w:rsidRPr="00FF0F7C" w:rsidRDefault="005767B3">
            <w:pPr>
              <w:spacing w:after="0" w:line="240" w:lineRule="auto"/>
              <w:jc w:val="both"/>
              <w:rPr>
                <w:rFonts w:ascii="Times New Roman" w:hAnsi="Times New Roman" w:cs="Times New Roman"/>
                <w:bCs/>
                <w:sz w:val="28"/>
                <w:szCs w:val="28"/>
              </w:rPr>
            </w:pPr>
            <w:r w:rsidRPr="00FF0F7C">
              <w:rPr>
                <w:rFonts w:ascii="Times New Roman" w:hAnsi="Times New Roman" w:cs="Times New Roman"/>
                <w:bCs/>
                <w:sz w:val="28"/>
                <w:szCs w:val="28"/>
              </w:rPr>
              <w:t>- второстепенный член предложения, зависящий от сказуемого и обозначающий признак действия или другого предмета – 40 студентов. Ответ является правильным и полным.</w:t>
            </w:r>
          </w:p>
          <w:p w14:paraId="0C4A5A95" w14:textId="77777777" w:rsidR="005767B3" w:rsidRPr="00FF0F7C" w:rsidRDefault="005767B3">
            <w:pPr>
              <w:spacing w:after="0" w:line="240" w:lineRule="auto"/>
              <w:jc w:val="both"/>
              <w:rPr>
                <w:rFonts w:ascii="Times New Roman" w:hAnsi="Times New Roman" w:cs="Times New Roman"/>
                <w:bCs/>
                <w:sz w:val="28"/>
                <w:szCs w:val="28"/>
              </w:rPr>
            </w:pPr>
            <w:r w:rsidRPr="00FF0F7C">
              <w:rPr>
                <w:rFonts w:ascii="Times New Roman" w:hAnsi="Times New Roman" w:cs="Times New Roman"/>
                <w:bCs/>
                <w:sz w:val="28"/>
                <w:szCs w:val="28"/>
              </w:rPr>
              <w:t>- второстепенный член предложения, который отвечает на вопросы: где? Куда? Откуда? – 8 студентов. Ответ является правильным, но неполным.</w:t>
            </w:r>
          </w:p>
          <w:p w14:paraId="1B81CC0A" w14:textId="77777777" w:rsidR="005767B3" w:rsidRPr="00FF0F7C" w:rsidRDefault="005767B3">
            <w:pPr>
              <w:spacing w:after="0" w:line="240" w:lineRule="auto"/>
              <w:jc w:val="both"/>
              <w:rPr>
                <w:rFonts w:ascii="Times New Roman" w:hAnsi="Times New Roman" w:cs="Times New Roman"/>
                <w:bCs/>
                <w:sz w:val="28"/>
                <w:szCs w:val="28"/>
              </w:rPr>
            </w:pPr>
            <w:r w:rsidRPr="00FF0F7C">
              <w:rPr>
                <w:rFonts w:ascii="Times New Roman" w:hAnsi="Times New Roman" w:cs="Times New Roman"/>
                <w:bCs/>
                <w:sz w:val="28"/>
                <w:szCs w:val="28"/>
              </w:rPr>
              <w:t>- второстепенный член предложения – 6 студентов. Ответ также является нераскрытым.</w:t>
            </w:r>
          </w:p>
          <w:p w14:paraId="5D7D612A" w14:textId="77777777" w:rsidR="005767B3" w:rsidRPr="00FF0F7C" w:rsidRDefault="005767B3">
            <w:pPr>
              <w:spacing w:after="0" w:line="240" w:lineRule="auto"/>
              <w:jc w:val="both"/>
              <w:rPr>
                <w:rFonts w:ascii="Times New Roman" w:hAnsi="Times New Roman" w:cs="Times New Roman"/>
                <w:bCs/>
                <w:sz w:val="28"/>
                <w:szCs w:val="28"/>
              </w:rPr>
            </w:pPr>
            <w:r w:rsidRPr="00FF0F7C">
              <w:rPr>
                <w:rFonts w:ascii="Times New Roman" w:hAnsi="Times New Roman" w:cs="Times New Roman"/>
                <w:bCs/>
                <w:sz w:val="28"/>
                <w:szCs w:val="28"/>
              </w:rPr>
              <w:t>- второстепенный член предложения, обозначающий признак и качество предмета – 3 студента. Ответ является неправильным.</w:t>
            </w:r>
          </w:p>
          <w:p w14:paraId="2E0577AD" w14:textId="77777777" w:rsidR="005767B3" w:rsidRPr="00FF0F7C" w:rsidRDefault="005767B3">
            <w:pPr>
              <w:spacing w:after="0" w:line="240" w:lineRule="auto"/>
              <w:jc w:val="both"/>
              <w:rPr>
                <w:rFonts w:ascii="Times New Roman" w:hAnsi="Times New Roman" w:cs="Times New Roman"/>
                <w:bCs/>
                <w:sz w:val="28"/>
                <w:szCs w:val="28"/>
              </w:rPr>
            </w:pPr>
            <w:r w:rsidRPr="00FF0F7C">
              <w:rPr>
                <w:rFonts w:ascii="Times New Roman" w:hAnsi="Times New Roman" w:cs="Times New Roman"/>
                <w:bCs/>
                <w:sz w:val="28"/>
                <w:szCs w:val="28"/>
              </w:rPr>
              <w:t>- отвечает на вопросы прилагательного – 1 студент. Ответ неправильный.</w:t>
            </w:r>
          </w:p>
          <w:p w14:paraId="22CD0583" w14:textId="77777777" w:rsidR="005767B3" w:rsidRPr="00FF0F7C" w:rsidRDefault="005767B3">
            <w:pPr>
              <w:spacing w:after="0" w:line="240" w:lineRule="auto"/>
              <w:jc w:val="both"/>
              <w:rPr>
                <w:rFonts w:ascii="Times New Roman" w:hAnsi="Times New Roman" w:cs="Times New Roman"/>
                <w:b/>
                <w:sz w:val="28"/>
                <w:szCs w:val="28"/>
              </w:rPr>
            </w:pPr>
            <w:r w:rsidRPr="00FF0F7C">
              <w:rPr>
                <w:rFonts w:ascii="Times New Roman" w:hAnsi="Times New Roman" w:cs="Times New Roman"/>
                <w:b/>
                <w:sz w:val="28"/>
                <w:szCs w:val="28"/>
              </w:rPr>
              <w:t xml:space="preserve">19. На задание «Дайте определение термину </w:t>
            </w:r>
            <w:r w:rsidRPr="00FF0F7C">
              <w:rPr>
                <w:rFonts w:ascii="Times New Roman" w:hAnsi="Times New Roman" w:cs="Times New Roman"/>
                <w:b/>
                <w:i/>
                <w:sz w:val="28"/>
                <w:szCs w:val="28"/>
              </w:rPr>
              <w:t>глагол</w:t>
            </w:r>
            <w:r w:rsidRPr="00FF0F7C">
              <w:rPr>
                <w:rFonts w:ascii="Times New Roman" w:hAnsi="Times New Roman" w:cs="Times New Roman"/>
                <w:b/>
                <w:sz w:val="28"/>
                <w:szCs w:val="28"/>
              </w:rPr>
              <w:t>» дали ответы:</w:t>
            </w:r>
          </w:p>
          <w:p w14:paraId="2E592804" w14:textId="77777777" w:rsidR="005767B3" w:rsidRPr="00FF0F7C" w:rsidRDefault="005767B3">
            <w:pPr>
              <w:spacing w:after="0" w:line="240" w:lineRule="auto"/>
              <w:jc w:val="both"/>
              <w:rPr>
                <w:rFonts w:ascii="Times New Roman" w:hAnsi="Times New Roman" w:cs="Times New Roman"/>
                <w:bCs/>
                <w:sz w:val="28"/>
                <w:szCs w:val="28"/>
              </w:rPr>
            </w:pPr>
            <w:r w:rsidRPr="00FF0F7C">
              <w:rPr>
                <w:rFonts w:ascii="Times New Roman" w:hAnsi="Times New Roman" w:cs="Times New Roman"/>
                <w:bCs/>
                <w:sz w:val="28"/>
                <w:szCs w:val="28"/>
              </w:rPr>
              <w:t>- самостоятельная часть речи, которая обозначает состояние или действие предмета и отвечает на вопрос что делать? Что сделать? – 34 студента. Ответ является правильным и полным.</w:t>
            </w:r>
          </w:p>
          <w:p w14:paraId="2D60E87D" w14:textId="77777777" w:rsidR="005767B3" w:rsidRPr="00FF0F7C" w:rsidRDefault="005767B3">
            <w:pPr>
              <w:spacing w:after="0" w:line="240" w:lineRule="auto"/>
              <w:jc w:val="both"/>
              <w:rPr>
                <w:rFonts w:ascii="Times New Roman" w:hAnsi="Times New Roman" w:cs="Times New Roman"/>
                <w:bCs/>
                <w:sz w:val="28"/>
                <w:szCs w:val="28"/>
              </w:rPr>
            </w:pPr>
            <w:r w:rsidRPr="00FF0F7C">
              <w:rPr>
                <w:rFonts w:ascii="Times New Roman" w:hAnsi="Times New Roman" w:cs="Times New Roman"/>
                <w:bCs/>
                <w:sz w:val="28"/>
                <w:szCs w:val="28"/>
              </w:rPr>
              <w:t>- самостоятельная часть речи, обозначающая действие или состояние – 15 студентов. Ответ является правильным, но неполным.</w:t>
            </w:r>
          </w:p>
          <w:p w14:paraId="79C3BE60" w14:textId="77777777" w:rsidR="005767B3" w:rsidRPr="00FF0F7C" w:rsidRDefault="005767B3">
            <w:pPr>
              <w:spacing w:after="0" w:line="240" w:lineRule="auto"/>
              <w:jc w:val="both"/>
              <w:rPr>
                <w:rFonts w:ascii="Times New Roman" w:hAnsi="Times New Roman" w:cs="Times New Roman"/>
                <w:bCs/>
                <w:sz w:val="28"/>
                <w:szCs w:val="28"/>
              </w:rPr>
            </w:pPr>
            <w:r w:rsidRPr="00FF0F7C">
              <w:rPr>
                <w:rFonts w:ascii="Times New Roman" w:hAnsi="Times New Roman" w:cs="Times New Roman"/>
                <w:bCs/>
                <w:sz w:val="28"/>
                <w:szCs w:val="28"/>
              </w:rPr>
              <w:t>- часть речи, обозначающая действие или состояние и изменяющаяся по временам, лицам и числам – 5 студентов. Ответ также является правильным, но неполным.</w:t>
            </w:r>
          </w:p>
          <w:p w14:paraId="656B6734" w14:textId="77777777" w:rsidR="005767B3" w:rsidRPr="00FF0F7C" w:rsidRDefault="005767B3">
            <w:pPr>
              <w:spacing w:after="0" w:line="240" w:lineRule="auto"/>
              <w:jc w:val="both"/>
              <w:rPr>
                <w:rFonts w:ascii="Times New Roman" w:hAnsi="Times New Roman" w:cs="Times New Roman"/>
                <w:bCs/>
                <w:sz w:val="28"/>
                <w:szCs w:val="28"/>
              </w:rPr>
            </w:pPr>
            <w:r w:rsidRPr="00FF0F7C">
              <w:rPr>
                <w:rFonts w:ascii="Times New Roman" w:hAnsi="Times New Roman" w:cs="Times New Roman"/>
                <w:bCs/>
                <w:sz w:val="28"/>
                <w:szCs w:val="28"/>
              </w:rPr>
              <w:t>Далее следуют следующие краткие ответы:</w:t>
            </w:r>
          </w:p>
          <w:p w14:paraId="64631952" w14:textId="77777777" w:rsidR="005767B3" w:rsidRPr="00FF0F7C" w:rsidRDefault="005767B3">
            <w:pPr>
              <w:spacing w:after="0" w:line="240" w:lineRule="auto"/>
              <w:jc w:val="both"/>
              <w:rPr>
                <w:rFonts w:ascii="Times New Roman" w:hAnsi="Times New Roman" w:cs="Times New Roman"/>
                <w:bCs/>
                <w:sz w:val="28"/>
                <w:szCs w:val="28"/>
              </w:rPr>
            </w:pPr>
            <w:r w:rsidRPr="00FF0F7C">
              <w:rPr>
                <w:rFonts w:ascii="Times New Roman" w:hAnsi="Times New Roman" w:cs="Times New Roman"/>
                <w:bCs/>
                <w:sz w:val="28"/>
                <w:szCs w:val="28"/>
              </w:rPr>
              <w:t>- отвечает на вопросы что делать? Что сделать? – 2 студента.</w:t>
            </w:r>
          </w:p>
          <w:p w14:paraId="48CF3A0D" w14:textId="77777777" w:rsidR="005767B3" w:rsidRPr="00FF0F7C" w:rsidRDefault="005767B3">
            <w:pPr>
              <w:spacing w:after="0" w:line="240" w:lineRule="auto"/>
              <w:jc w:val="both"/>
              <w:rPr>
                <w:rFonts w:ascii="Times New Roman" w:hAnsi="Times New Roman" w:cs="Times New Roman"/>
                <w:bCs/>
                <w:sz w:val="28"/>
                <w:szCs w:val="28"/>
              </w:rPr>
            </w:pPr>
            <w:r w:rsidRPr="00FF0F7C">
              <w:rPr>
                <w:rFonts w:ascii="Times New Roman" w:hAnsi="Times New Roman" w:cs="Times New Roman"/>
                <w:bCs/>
                <w:sz w:val="28"/>
                <w:szCs w:val="28"/>
              </w:rPr>
              <w:t>- самостоятельная часть речи – 2 студента.</w:t>
            </w:r>
          </w:p>
          <w:p w14:paraId="50F2E7B4" w14:textId="77777777" w:rsidR="005767B3" w:rsidRPr="00FF0F7C" w:rsidRDefault="005767B3">
            <w:pPr>
              <w:spacing w:after="0" w:line="240" w:lineRule="auto"/>
              <w:jc w:val="both"/>
              <w:rPr>
                <w:rFonts w:ascii="Times New Roman" w:hAnsi="Times New Roman" w:cs="Times New Roman"/>
                <w:bCs/>
                <w:sz w:val="28"/>
                <w:szCs w:val="28"/>
              </w:rPr>
            </w:pPr>
            <w:r w:rsidRPr="00FF0F7C">
              <w:rPr>
                <w:rFonts w:ascii="Times New Roman" w:hAnsi="Times New Roman" w:cs="Times New Roman"/>
                <w:bCs/>
                <w:sz w:val="28"/>
                <w:szCs w:val="28"/>
              </w:rPr>
              <w:lastRenderedPageBreak/>
              <w:t>- самостоятельная часть речи, делится на совершенный и несовершенный вид – 1 студент.</w:t>
            </w:r>
          </w:p>
          <w:p w14:paraId="11AFBC36" w14:textId="77777777" w:rsidR="005767B3" w:rsidRPr="00FF0F7C" w:rsidRDefault="005767B3">
            <w:pPr>
              <w:spacing w:after="0" w:line="240" w:lineRule="auto"/>
              <w:jc w:val="both"/>
              <w:rPr>
                <w:rFonts w:ascii="Times New Roman" w:hAnsi="Times New Roman" w:cs="Times New Roman"/>
                <w:b/>
                <w:sz w:val="28"/>
                <w:szCs w:val="28"/>
              </w:rPr>
            </w:pPr>
            <w:r w:rsidRPr="00FF0F7C">
              <w:rPr>
                <w:rFonts w:ascii="Times New Roman" w:hAnsi="Times New Roman" w:cs="Times New Roman"/>
                <w:b/>
                <w:sz w:val="28"/>
                <w:szCs w:val="28"/>
              </w:rPr>
              <w:t xml:space="preserve">20. На задание «Дайте определение термину </w:t>
            </w:r>
            <w:r w:rsidRPr="00FF0F7C">
              <w:rPr>
                <w:rFonts w:ascii="Times New Roman" w:hAnsi="Times New Roman" w:cs="Times New Roman"/>
                <w:b/>
                <w:i/>
                <w:sz w:val="28"/>
                <w:szCs w:val="28"/>
              </w:rPr>
              <w:t>словосочетание</w:t>
            </w:r>
            <w:r w:rsidRPr="00FF0F7C">
              <w:rPr>
                <w:rFonts w:ascii="Times New Roman" w:hAnsi="Times New Roman" w:cs="Times New Roman"/>
                <w:b/>
                <w:sz w:val="28"/>
                <w:szCs w:val="28"/>
              </w:rPr>
              <w:t>» дали ответы:</w:t>
            </w:r>
          </w:p>
          <w:p w14:paraId="1DD4129A" w14:textId="77777777" w:rsidR="005767B3" w:rsidRPr="00FF0F7C" w:rsidRDefault="005767B3">
            <w:pPr>
              <w:spacing w:after="0" w:line="240" w:lineRule="auto"/>
              <w:jc w:val="both"/>
              <w:rPr>
                <w:rFonts w:ascii="Times New Roman" w:hAnsi="Times New Roman" w:cs="Times New Roman"/>
                <w:bCs/>
                <w:sz w:val="28"/>
                <w:szCs w:val="28"/>
              </w:rPr>
            </w:pPr>
            <w:r w:rsidRPr="00FF0F7C">
              <w:rPr>
                <w:rFonts w:ascii="Times New Roman" w:hAnsi="Times New Roman" w:cs="Times New Roman"/>
                <w:bCs/>
                <w:sz w:val="28"/>
                <w:szCs w:val="28"/>
              </w:rPr>
              <w:t>- сочетание двух или нескольких слов (в составе предложения), объединенных грамматически и по смыслу – 40 студентов. Ответ является правильным и полным.</w:t>
            </w:r>
          </w:p>
          <w:p w14:paraId="6BDA4D26" w14:textId="77777777" w:rsidR="005767B3" w:rsidRPr="00FF0F7C" w:rsidRDefault="005767B3">
            <w:pPr>
              <w:spacing w:after="0" w:line="240" w:lineRule="auto"/>
              <w:jc w:val="both"/>
              <w:rPr>
                <w:rFonts w:ascii="Times New Roman" w:hAnsi="Times New Roman" w:cs="Times New Roman"/>
                <w:bCs/>
                <w:sz w:val="28"/>
                <w:szCs w:val="28"/>
              </w:rPr>
            </w:pPr>
            <w:r w:rsidRPr="00FF0F7C">
              <w:rPr>
                <w:rFonts w:ascii="Times New Roman" w:hAnsi="Times New Roman" w:cs="Times New Roman"/>
                <w:bCs/>
                <w:sz w:val="28"/>
                <w:szCs w:val="28"/>
              </w:rPr>
              <w:t>- сочетание двух или нескольких слов – 15 студентов. Ответ является неполным.</w:t>
            </w:r>
          </w:p>
          <w:p w14:paraId="30CE9547" w14:textId="77777777" w:rsidR="005767B3" w:rsidRPr="00FF0F7C" w:rsidRDefault="005767B3">
            <w:pPr>
              <w:spacing w:after="0" w:line="240" w:lineRule="auto"/>
              <w:jc w:val="both"/>
              <w:rPr>
                <w:rFonts w:ascii="Times New Roman" w:hAnsi="Times New Roman" w:cs="Times New Roman"/>
                <w:bCs/>
                <w:sz w:val="28"/>
                <w:szCs w:val="28"/>
              </w:rPr>
            </w:pPr>
            <w:r w:rsidRPr="00FF0F7C">
              <w:rPr>
                <w:rFonts w:ascii="Times New Roman" w:hAnsi="Times New Roman" w:cs="Times New Roman"/>
                <w:bCs/>
                <w:sz w:val="28"/>
                <w:szCs w:val="28"/>
              </w:rPr>
              <w:t>- состоит из двух слов – главного и зависимого – 3 студента. Ответ неточный.</w:t>
            </w:r>
          </w:p>
          <w:p w14:paraId="0041A2FB" w14:textId="77777777" w:rsidR="005767B3" w:rsidRPr="00FF0F7C" w:rsidRDefault="005767B3">
            <w:pPr>
              <w:spacing w:after="0" w:line="240" w:lineRule="auto"/>
              <w:jc w:val="both"/>
              <w:rPr>
                <w:rFonts w:ascii="Times New Roman" w:hAnsi="Times New Roman" w:cs="Times New Roman"/>
                <w:bCs/>
                <w:sz w:val="28"/>
                <w:szCs w:val="28"/>
              </w:rPr>
            </w:pPr>
            <w:r w:rsidRPr="00FF0F7C">
              <w:rPr>
                <w:rFonts w:ascii="Times New Roman" w:hAnsi="Times New Roman" w:cs="Times New Roman"/>
                <w:bCs/>
                <w:sz w:val="28"/>
                <w:szCs w:val="28"/>
              </w:rPr>
              <w:t>- состоит из двух и более предложений – 1 ответ, который является неправильным.</w:t>
            </w:r>
          </w:p>
          <w:p w14:paraId="71163705" w14:textId="77777777" w:rsidR="005767B3" w:rsidRPr="00FF0F7C" w:rsidRDefault="005767B3">
            <w:pPr>
              <w:spacing w:after="0" w:line="240" w:lineRule="auto"/>
              <w:jc w:val="both"/>
              <w:rPr>
                <w:rFonts w:ascii="Times New Roman" w:hAnsi="Times New Roman" w:cs="Times New Roman"/>
                <w:b/>
                <w:sz w:val="28"/>
                <w:szCs w:val="28"/>
              </w:rPr>
            </w:pPr>
            <w:r w:rsidRPr="00FF0F7C">
              <w:rPr>
                <w:rFonts w:ascii="Times New Roman" w:hAnsi="Times New Roman" w:cs="Times New Roman"/>
                <w:b/>
                <w:sz w:val="28"/>
                <w:szCs w:val="28"/>
              </w:rPr>
              <w:t xml:space="preserve">21. На задание «Дайте определение термину </w:t>
            </w:r>
            <w:r w:rsidRPr="00FF0F7C">
              <w:rPr>
                <w:rFonts w:ascii="Times New Roman" w:hAnsi="Times New Roman" w:cs="Times New Roman"/>
                <w:b/>
                <w:i/>
                <w:sz w:val="28"/>
                <w:szCs w:val="28"/>
              </w:rPr>
              <w:t>предложение</w:t>
            </w:r>
            <w:r w:rsidRPr="00FF0F7C">
              <w:rPr>
                <w:rFonts w:ascii="Times New Roman" w:hAnsi="Times New Roman" w:cs="Times New Roman"/>
                <w:b/>
                <w:sz w:val="28"/>
                <w:szCs w:val="28"/>
              </w:rPr>
              <w:t>» дали ответы:</w:t>
            </w:r>
          </w:p>
          <w:p w14:paraId="7C49B1BA" w14:textId="77777777" w:rsidR="005767B3" w:rsidRPr="00FF0F7C" w:rsidRDefault="005767B3">
            <w:pPr>
              <w:spacing w:after="0" w:line="240" w:lineRule="auto"/>
              <w:jc w:val="both"/>
              <w:rPr>
                <w:rFonts w:ascii="Times New Roman" w:hAnsi="Times New Roman" w:cs="Times New Roman"/>
                <w:bCs/>
                <w:sz w:val="28"/>
                <w:szCs w:val="28"/>
              </w:rPr>
            </w:pPr>
            <w:r w:rsidRPr="00FF0F7C">
              <w:rPr>
                <w:rFonts w:ascii="Times New Roman" w:hAnsi="Times New Roman" w:cs="Times New Roman"/>
                <w:bCs/>
                <w:sz w:val="28"/>
                <w:szCs w:val="28"/>
              </w:rPr>
              <w:t>- единица языка, которая представляет собой грамматически организованное соединение слов, обладающее смысловой и интонационной законченностью – 33 студента. Ответ является правильным и полным.</w:t>
            </w:r>
          </w:p>
          <w:p w14:paraId="32341EFD" w14:textId="77777777" w:rsidR="005767B3" w:rsidRPr="00FF0F7C" w:rsidRDefault="005767B3">
            <w:pPr>
              <w:spacing w:after="0" w:line="240" w:lineRule="auto"/>
              <w:jc w:val="both"/>
              <w:rPr>
                <w:rFonts w:ascii="Times New Roman" w:hAnsi="Times New Roman" w:cs="Times New Roman"/>
                <w:bCs/>
                <w:sz w:val="28"/>
                <w:szCs w:val="28"/>
              </w:rPr>
            </w:pPr>
            <w:r w:rsidRPr="00FF0F7C">
              <w:rPr>
                <w:rFonts w:ascii="Times New Roman" w:hAnsi="Times New Roman" w:cs="Times New Roman"/>
                <w:bCs/>
                <w:sz w:val="28"/>
                <w:szCs w:val="28"/>
              </w:rPr>
              <w:t>- одно или несколько слов, связанных по смыслу и выражающих законченную мысль – 12 студентов. Ответ тоже можно отнести к правильному и полному.</w:t>
            </w:r>
          </w:p>
          <w:p w14:paraId="1495917A" w14:textId="77777777" w:rsidR="005767B3" w:rsidRPr="00FF0F7C" w:rsidRDefault="005767B3">
            <w:pPr>
              <w:spacing w:after="0" w:line="240" w:lineRule="auto"/>
              <w:jc w:val="both"/>
              <w:rPr>
                <w:rFonts w:ascii="Times New Roman" w:hAnsi="Times New Roman" w:cs="Times New Roman"/>
                <w:bCs/>
                <w:sz w:val="28"/>
                <w:szCs w:val="28"/>
              </w:rPr>
            </w:pPr>
            <w:r w:rsidRPr="00FF0F7C">
              <w:rPr>
                <w:rFonts w:ascii="Times New Roman" w:hAnsi="Times New Roman" w:cs="Times New Roman"/>
                <w:bCs/>
                <w:sz w:val="28"/>
                <w:szCs w:val="28"/>
              </w:rPr>
              <w:t>- группа слов, которые связаны по смыслу – 10 студентов. Ответ является неточным.</w:t>
            </w:r>
          </w:p>
          <w:p w14:paraId="48FAA653" w14:textId="77777777" w:rsidR="005767B3" w:rsidRPr="00FF0F7C" w:rsidRDefault="005767B3">
            <w:pPr>
              <w:spacing w:after="0" w:line="240" w:lineRule="auto"/>
              <w:jc w:val="both"/>
              <w:rPr>
                <w:rFonts w:ascii="Times New Roman" w:hAnsi="Times New Roman" w:cs="Times New Roman"/>
                <w:bCs/>
                <w:sz w:val="28"/>
                <w:szCs w:val="28"/>
              </w:rPr>
            </w:pPr>
            <w:r w:rsidRPr="00FF0F7C">
              <w:rPr>
                <w:rFonts w:ascii="Times New Roman" w:hAnsi="Times New Roman" w:cs="Times New Roman"/>
                <w:bCs/>
                <w:sz w:val="28"/>
                <w:szCs w:val="28"/>
              </w:rPr>
              <w:t>- основная синтаксическая единица – 3 студента. Ответ неполный.</w:t>
            </w:r>
          </w:p>
          <w:p w14:paraId="52CB900C" w14:textId="77777777" w:rsidR="005767B3" w:rsidRPr="00FF0F7C" w:rsidRDefault="005767B3">
            <w:pPr>
              <w:spacing w:after="0" w:line="240" w:lineRule="auto"/>
              <w:jc w:val="both"/>
              <w:rPr>
                <w:rFonts w:ascii="Times New Roman" w:hAnsi="Times New Roman" w:cs="Times New Roman"/>
                <w:bCs/>
                <w:sz w:val="28"/>
                <w:szCs w:val="28"/>
              </w:rPr>
            </w:pPr>
            <w:r w:rsidRPr="00FF0F7C">
              <w:rPr>
                <w:rFonts w:ascii="Times New Roman" w:hAnsi="Times New Roman" w:cs="Times New Roman"/>
                <w:bCs/>
                <w:sz w:val="28"/>
                <w:szCs w:val="28"/>
              </w:rPr>
              <w:t>- слова или несколько слов – 1 ответ, являющийся неправильным.</w:t>
            </w:r>
          </w:p>
          <w:p w14:paraId="66620AA7" w14:textId="77777777" w:rsidR="005767B3" w:rsidRPr="00FF0F7C" w:rsidRDefault="00A93C19">
            <w:pPr>
              <w:spacing w:after="0" w:line="240" w:lineRule="auto"/>
              <w:jc w:val="both"/>
              <w:rPr>
                <w:rFonts w:ascii="Times New Roman" w:hAnsi="Times New Roman" w:cs="Times New Roman"/>
                <w:b/>
                <w:sz w:val="28"/>
                <w:szCs w:val="28"/>
              </w:rPr>
            </w:pPr>
            <w:r w:rsidRPr="00FF0F7C">
              <w:rPr>
                <w:rFonts w:ascii="Times New Roman" w:hAnsi="Times New Roman" w:cs="Times New Roman"/>
                <w:b/>
                <w:sz w:val="28"/>
                <w:szCs w:val="28"/>
              </w:rPr>
              <w:t>22. На задание «Сформулируйте</w:t>
            </w:r>
            <w:r w:rsidR="005767B3" w:rsidRPr="00FF0F7C">
              <w:rPr>
                <w:rFonts w:ascii="Times New Roman" w:hAnsi="Times New Roman" w:cs="Times New Roman"/>
                <w:b/>
                <w:sz w:val="28"/>
                <w:szCs w:val="28"/>
              </w:rPr>
              <w:t xml:space="preserve"> определение термину </w:t>
            </w:r>
            <w:r w:rsidR="005767B3" w:rsidRPr="00FF0F7C">
              <w:rPr>
                <w:rFonts w:ascii="Times New Roman" w:hAnsi="Times New Roman" w:cs="Times New Roman"/>
                <w:b/>
                <w:i/>
                <w:sz w:val="28"/>
                <w:szCs w:val="28"/>
              </w:rPr>
              <w:t>слово</w:t>
            </w:r>
            <w:r w:rsidR="005767B3" w:rsidRPr="00FF0F7C">
              <w:rPr>
                <w:rFonts w:ascii="Times New Roman" w:hAnsi="Times New Roman" w:cs="Times New Roman"/>
                <w:b/>
                <w:sz w:val="28"/>
                <w:szCs w:val="28"/>
              </w:rPr>
              <w:t>» дали ответы:</w:t>
            </w:r>
          </w:p>
          <w:p w14:paraId="5A3F90E4" w14:textId="77777777" w:rsidR="005767B3" w:rsidRPr="00FF0F7C" w:rsidRDefault="005767B3">
            <w:pPr>
              <w:spacing w:after="0" w:line="240" w:lineRule="auto"/>
              <w:jc w:val="both"/>
              <w:rPr>
                <w:rFonts w:ascii="Times New Roman" w:hAnsi="Times New Roman" w:cs="Times New Roman"/>
                <w:bCs/>
                <w:sz w:val="28"/>
                <w:szCs w:val="28"/>
              </w:rPr>
            </w:pPr>
            <w:r w:rsidRPr="00FF0F7C">
              <w:rPr>
                <w:rFonts w:ascii="Times New Roman" w:hAnsi="Times New Roman" w:cs="Times New Roman"/>
                <w:bCs/>
                <w:sz w:val="28"/>
                <w:szCs w:val="28"/>
              </w:rPr>
              <w:t>- единица языка, служащая для выражения отдельного понятия – 27 студентов. Ответ является правильным.</w:t>
            </w:r>
          </w:p>
          <w:p w14:paraId="53A66E11" w14:textId="77777777" w:rsidR="005767B3" w:rsidRPr="00FF0F7C" w:rsidRDefault="005767B3">
            <w:pPr>
              <w:spacing w:after="0" w:line="240" w:lineRule="auto"/>
              <w:jc w:val="both"/>
              <w:rPr>
                <w:rFonts w:ascii="Times New Roman" w:hAnsi="Times New Roman" w:cs="Times New Roman"/>
                <w:bCs/>
                <w:sz w:val="28"/>
                <w:szCs w:val="28"/>
              </w:rPr>
            </w:pPr>
            <w:r w:rsidRPr="00FF0F7C">
              <w:rPr>
                <w:rFonts w:ascii="Times New Roman" w:hAnsi="Times New Roman" w:cs="Times New Roman"/>
                <w:bCs/>
                <w:sz w:val="28"/>
                <w:szCs w:val="28"/>
              </w:rPr>
              <w:t>- одна из структурных единиц языка, которая служит для именования предметов, их качеств и характеристик их взаимодействий – 15 студентов. Ответ является правильным и полным.</w:t>
            </w:r>
          </w:p>
          <w:p w14:paraId="32D969F4" w14:textId="77777777" w:rsidR="005767B3" w:rsidRPr="00FF0F7C" w:rsidRDefault="005767B3">
            <w:pPr>
              <w:spacing w:after="0" w:line="240" w:lineRule="auto"/>
              <w:jc w:val="both"/>
              <w:rPr>
                <w:rFonts w:ascii="Times New Roman" w:hAnsi="Times New Roman" w:cs="Times New Roman"/>
                <w:bCs/>
                <w:sz w:val="28"/>
                <w:szCs w:val="28"/>
              </w:rPr>
            </w:pPr>
            <w:r w:rsidRPr="00FF0F7C">
              <w:rPr>
                <w:rFonts w:ascii="Times New Roman" w:hAnsi="Times New Roman" w:cs="Times New Roman"/>
                <w:bCs/>
                <w:sz w:val="28"/>
                <w:szCs w:val="28"/>
              </w:rPr>
              <w:t>Далее следуют следующие краткие ответы:</w:t>
            </w:r>
          </w:p>
          <w:p w14:paraId="59C27F12" w14:textId="77777777" w:rsidR="005767B3" w:rsidRPr="00FF0F7C" w:rsidRDefault="005767B3">
            <w:pPr>
              <w:spacing w:after="0" w:line="240" w:lineRule="auto"/>
              <w:jc w:val="both"/>
              <w:rPr>
                <w:rFonts w:ascii="Times New Roman" w:hAnsi="Times New Roman" w:cs="Times New Roman"/>
                <w:bCs/>
                <w:sz w:val="28"/>
                <w:szCs w:val="28"/>
              </w:rPr>
            </w:pPr>
            <w:r w:rsidRPr="00FF0F7C">
              <w:rPr>
                <w:rFonts w:ascii="Times New Roman" w:hAnsi="Times New Roman" w:cs="Times New Roman"/>
                <w:bCs/>
                <w:sz w:val="28"/>
                <w:szCs w:val="28"/>
              </w:rPr>
              <w:t>- набор букв, сочетание звуков, имеющих смысл – 9 студентов.</w:t>
            </w:r>
          </w:p>
          <w:p w14:paraId="1591AFAE" w14:textId="77777777" w:rsidR="005767B3" w:rsidRPr="00FF0F7C" w:rsidRDefault="005767B3">
            <w:pPr>
              <w:spacing w:after="0" w:line="240" w:lineRule="auto"/>
              <w:jc w:val="both"/>
              <w:rPr>
                <w:rFonts w:ascii="Times New Roman" w:hAnsi="Times New Roman" w:cs="Times New Roman"/>
                <w:bCs/>
                <w:sz w:val="28"/>
                <w:szCs w:val="28"/>
              </w:rPr>
            </w:pPr>
            <w:r w:rsidRPr="00FF0F7C">
              <w:rPr>
                <w:rFonts w:ascii="Times New Roman" w:hAnsi="Times New Roman" w:cs="Times New Roman"/>
                <w:bCs/>
                <w:sz w:val="28"/>
                <w:szCs w:val="28"/>
              </w:rPr>
              <w:t>- основная единица языка – 7 студентов.</w:t>
            </w:r>
          </w:p>
          <w:p w14:paraId="110D6D65" w14:textId="77777777" w:rsidR="005767B3" w:rsidRPr="00FF0F7C" w:rsidRDefault="005767B3">
            <w:pPr>
              <w:spacing w:after="0" w:line="240" w:lineRule="auto"/>
              <w:jc w:val="both"/>
              <w:rPr>
                <w:rFonts w:ascii="Times New Roman" w:hAnsi="Times New Roman" w:cs="Times New Roman"/>
                <w:bCs/>
                <w:sz w:val="28"/>
                <w:szCs w:val="28"/>
              </w:rPr>
            </w:pPr>
            <w:r w:rsidRPr="00FF0F7C">
              <w:rPr>
                <w:rFonts w:ascii="Times New Roman" w:hAnsi="Times New Roman" w:cs="Times New Roman"/>
                <w:bCs/>
                <w:sz w:val="28"/>
                <w:szCs w:val="28"/>
              </w:rPr>
              <w:t>- имеет значение – 1 студент.</w:t>
            </w:r>
          </w:p>
          <w:p w14:paraId="4B2A8499" w14:textId="77777777" w:rsidR="005767B3" w:rsidRPr="00FF0F7C" w:rsidRDefault="005767B3">
            <w:pPr>
              <w:spacing w:after="0" w:line="240" w:lineRule="auto"/>
              <w:jc w:val="both"/>
              <w:rPr>
                <w:rFonts w:ascii="Times New Roman" w:hAnsi="Times New Roman" w:cs="Times New Roman"/>
                <w:b/>
                <w:sz w:val="28"/>
                <w:szCs w:val="28"/>
              </w:rPr>
            </w:pPr>
            <w:r w:rsidRPr="00FF0F7C">
              <w:rPr>
                <w:rFonts w:ascii="Times New Roman" w:hAnsi="Times New Roman" w:cs="Times New Roman"/>
                <w:b/>
                <w:sz w:val="28"/>
                <w:szCs w:val="28"/>
              </w:rPr>
              <w:t xml:space="preserve">23. На задание «Дайте определение термину </w:t>
            </w:r>
            <w:r w:rsidRPr="00FF0F7C">
              <w:rPr>
                <w:rFonts w:ascii="Times New Roman" w:hAnsi="Times New Roman" w:cs="Times New Roman"/>
                <w:b/>
                <w:i/>
                <w:sz w:val="28"/>
                <w:szCs w:val="28"/>
              </w:rPr>
              <w:t>фразеологизм</w:t>
            </w:r>
            <w:r w:rsidRPr="00FF0F7C">
              <w:rPr>
                <w:rFonts w:ascii="Times New Roman" w:hAnsi="Times New Roman" w:cs="Times New Roman"/>
                <w:b/>
                <w:sz w:val="28"/>
                <w:szCs w:val="28"/>
              </w:rPr>
              <w:t>» дали ответы:</w:t>
            </w:r>
          </w:p>
          <w:p w14:paraId="392DB14E" w14:textId="77777777" w:rsidR="005767B3" w:rsidRPr="00FF0F7C" w:rsidRDefault="005767B3">
            <w:pPr>
              <w:spacing w:after="0" w:line="240" w:lineRule="auto"/>
              <w:jc w:val="both"/>
              <w:rPr>
                <w:rFonts w:ascii="Times New Roman" w:hAnsi="Times New Roman" w:cs="Times New Roman"/>
                <w:bCs/>
                <w:sz w:val="28"/>
                <w:szCs w:val="28"/>
              </w:rPr>
            </w:pPr>
            <w:r w:rsidRPr="00FF0F7C">
              <w:rPr>
                <w:rFonts w:ascii="Times New Roman" w:hAnsi="Times New Roman" w:cs="Times New Roman"/>
                <w:bCs/>
                <w:sz w:val="28"/>
                <w:szCs w:val="28"/>
              </w:rPr>
              <w:t>- устойчивое сочетание слов, устойчивый оборот – 32 студента. Ответ является правильным, но кратким, не академическим, а школьным.</w:t>
            </w:r>
          </w:p>
          <w:p w14:paraId="28F7E15E" w14:textId="77777777" w:rsidR="005767B3" w:rsidRPr="00FF0F7C" w:rsidRDefault="005767B3">
            <w:pPr>
              <w:spacing w:after="0" w:line="240" w:lineRule="auto"/>
              <w:jc w:val="both"/>
              <w:rPr>
                <w:rFonts w:ascii="Times New Roman" w:hAnsi="Times New Roman" w:cs="Times New Roman"/>
                <w:bCs/>
                <w:sz w:val="28"/>
                <w:szCs w:val="28"/>
              </w:rPr>
            </w:pPr>
            <w:r w:rsidRPr="00FF0F7C">
              <w:rPr>
                <w:rFonts w:ascii="Times New Roman" w:hAnsi="Times New Roman" w:cs="Times New Roman"/>
                <w:bCs/>
                <w:sz w:val="28"/>
                <w:szCs w:val="28"/>
              </w:rPr>
              <w:t>- свойственное определенному языку устойчивое сочетание, смысл которого не определяет значение отдельно – 25 студентов. Ответ является правильным и полным.</w:t>
            </w:r>
          </w:p>
          <w:p w14:paraId="488D996E" w14:textId="77777777" w:rsidR="005767B3" w:rsidRPr="00FF0F7C" w:rsidRDefault="005767B3">
            <w:pPr>
              <w:spacing w:after="0" w:line="240" w:lineRule="auto"/>
              <w:jc w:val="both"/>
              <w:rPr>
                <w:rFonts w:ascii="Times New Roman" w:hAnsi="Times New Roman" w:cs="Times New Roman"/>
                <w:bCs/>
                <w:sz w:val="28"/>
                <w:szCs w:val="28"/>
              </w:rPr>
            </w:pPr>
            <w:r w:rsidRPr="00FF0F7C">
              <w:rPr>
                <w:rFonts w:ascii="Times New Roman" w:hAnsi="Times New Roman" w:cs="Times New Roman"/>
                <w:bCs/>
                <w:sz w:val="28"/>
                <w:szCs w:val="28"/>
              </w:rPr>
              <w:t>- слова, равные по значению или сочетания из двух слов – 2 студента. Ответы являются неточными.</w:t>
            </w:r>
          </w:p>
          <w:p w14:paraId="7B43F955" w14:textId="77777777" w:rsidR="005767B3" w:rsidRPr="00FF0F7C" w:rsidRDefault="005767B3">
            <w:pPr>
              <w:spacing w:after="0" w:line="240" w:lineRule="auto"/>
              <w:jc w:val="both"/>
              <w:rPr>
                <w:rFonts w:ascii="Times New Roman" w:hAnsi="Times New Roman" w:cs="Times New Roman"/>
                <w:b/>
                <w:sz w:val="28"/>
                <w:szCs w:val="28"/>
              </w:rPr>
            </w:pPr>
            <w:r w:rsidRPr="00FF0F7C">
              <w:rPr>
                <w:rFonts w:ascii="Times New Roman" w:hAnsi="Times New Roman" w:cs="Times New Roman"/>
                <w:b/>
                <w:sz w:val="28"/>
                <w:szCs w:val="28"/>
              </w:rPr>
              <w:t xml:space="preserve">24. На задание «Дайте определение термину </w:t>
            </w:r>
            <w:r w:rsidRPr="00FF0F7C">
              <w:rPr>
                <w:rFonts w:ascii="Times New Roman" w:hAnsi="Times New Roman" w:cs="Times New Roman"/>
                <w:b/>
                <w:i/>
                <w:sz w:val="28"/>
                <w:szCs w:val="28"/>
              </w:rPr>
              <w:t>синтаксис</w:t>
            </w:r>
            <w:r w:rsidRPr="00FF0F7C">
              <w:rPr>
                <w:rFonts w:ascii="Times New Roman" w:hAnsi="Times New Roman" w:cs="Times New Roman"/>
                <w:b/>
                <w:sz w:val="28"/>
                <w:szCs w:val="28"/>
              </w:rPr>
              <w:t>» дали ответы:</w:t>
            </w:r>
          </w:p>
          <w:p w14:paraId="79C1330D" w14:textId="77777777" w:rsidR="005767B3" w:rsidRPr="00FF0F7C" w:rsidRDefault="005767B3">
            <w:pPr>
              <w:spacing w:after="0" w:line="240" w:lineRule="auto"/>
              <w:jc w:val="both"/>
              <w:rPr>
                <w:rFonts w:ascii="Times New Roman" w:hAnsi="Times New Roman" w:cs="Times New Roman"/>
                <w:bCs/>
                <w:sz w:val="28"/>
                <w:szCs w:val="28"/>
              </w:rPr>
            </w:pPr>
            <w:r w:rsidRPr="00FF0F7C">
              <w:rPr>
                <w:rFonts w:ascii="Times New Roman" w:hAnsi="Times New Roman" w:cs="Times New Roman"/>
                <w:bCs/>
                <w:sz w:val="28"/>
                <w:szCs w:val="28"/>
              </w:rPr>
              <w:t xml:space="preserve">- раздел (отдел) грамматики, изучающий предложения и способы сочетания </w:t>
            </w:r>
            <w:r w:rsidRPr="00FF0F7C">
              <w:rPr>
                <w:rFonts w:ascii="Times New Roman" w:hAnsi="Times New Roman" w:cs="Times New Roman"/>
                <w:bCs/>
                <w:sz w:val="28"/>
                <w:szCs w:val="28"/>
              </w:rPr>
              <w:lastRenderedPageBreak/>
              <w:t>слов внутри предложения – 30 студентов. Ответы является правильными и полными.</w:t>
            </w:r>
          </w:p>
          <w:p w14:paraId="03D07FA0" w14:textId="77777777" w:rsidR="005767B3" w:rsidRPr="00FF0F7C" w:rsidRDefault="005767B3">
            <w:pPr>
              <w:spacing w:after="0" w:line="240" w:lineRule="auto"/>
              <w:jc w:val="both"/>
              <w:rPr>
                <w:rFonts w:ascii="Times New Roman" w:hAnsi="Times New Roman" w:cs="Times New Roman"/>
                <w:bCs/>
                <w:sz w:val="28"/>
                <w:szCs w:val="28"/>
              </w:rPr>
            </w:pPr>
            <w:r w:rsidRPr="00FF0F7C">
              <w:rPr>
                <w:rFonts w:ascii="Times New Roman" w:hAnsi="Times New Roman" w:cs="Times New Roman"/>
                <w:bCs/>
                <w:sz w:val="28"/>
                <w:szCs w:val="28"/>
              </w:rPr>
              <w:t>- раздели лингвистики, в котором изучаются номинативные и коммуникативные единицы: предложения и словосочетания – 17 студентов. Данный ответ тоже можно отнести к правильному и полному.</w:t>
            </w:r>
          </w:p>
          <w:p w14:paraId="70BCC103" w14:textId="77777777" w:rsidR="005767B3" w:rsidRPr="00FF0F7C" w:rsidRDefault="005767B3">
            <w:pPr>
              <w:spacing w:after="0" w:line="240" w:lineRule="auto"/>
              <w:jc w:val="both"/>
              <w:rPr>
                <w:rFonts w:ascii="Times New Roman" w:hAnsi="Times New Roman" w:cs="Times New Roman"/>
                <w:bCs/>
                <w:sz w:val="28"/>
                <w:szCs w:val="28"/>
              </w:rPr>
            </w:pPr>
            <w:r w:rsidRPr="00FF0F7C">
              <w:rPr>
                <w:rFonts w:ascii="Times New Roman" w:hAnsi="Times New Roman" w:cs="Times New Roman"/>
                <w:bCs/>
                <w:sz w:val="28"/>
                <w:szCs w:val="28"/>
              </w:rPr>
              <w:t>Остальные ответы являются краткими и неточными.</w:t>
            </w:r>
          </w:p>
          <w:p w14:paraId="14459085" w14:textId="77777777" w:rsidR="005767B3" w:rsidRPr="00FF0F7C" w:rsidRDefault="005767B3">
            <w:pPr>
              <w:spacing w:after="0" w:line="240" w:lineRule="auto"/>
              <w:jc w:val="both"/>
              <w:rPr>
                <w:rFonts w:ascii="Times New Roman" w:hAnsi="Times New Roman" w:cs="Times New Roman"/>
                <w:bCs/>
                <w:sz w:val="28"/>
                <w:szCs w:val="28"/>
              </w:rPr>
            </w:pPr>
            <w:r w:rsidRPr="00FF0F7C">
              <w:rPr>
                <w:rFonts w:ascii="Times New Roman" w:hAnsi="Times New Roman" w:cs="Times New Roman"/>
                <w:bCs/>
                <w:sz w:val="28"/>
                <w:szCs w:val="28"/>
              </w:rPr>
              <w:t>- изучает предложения – 6 студентов. Ответ неполный.</w:t>
            </w:r>
          </w:p>
          <w:p w14:paraId="4BC5FEAE" w14:textId="77777777" w:rsidR="005767B3" w:rsidRPr="00FF0F7C" w:rsidRDefault="005767B3">
            <w:pPr>
              <w:spacing w:after="0" w:line="240" w:lineRule="auto"/>
              <w:jc w:val="both"/>
              <w:rPr>
                <w:rFonts w:ascii="Times New Roman" w:hAnsi="Times New Roman" w:cs="Times New Roman"/>
                <w:bCs/>
                <w:sz w:val="28"/>
                <w:szCs w:val="28"/>
              </w:rPr>
            </w:pPr>
            <w:r w:rsidRPr="00FF0F7C">
              <w:rPr>
                <w:rFonts w:ascii="Times New Roman" w:hAnsi="Times New Roman" w:cs="Times New Roman"/>
                <w:bCs/>
                <w:sz w:val="28"/>
                <w:szCs w:val="28"/>
              </w:rPr>
              <w:t>- изучает формы и типы предложений – 3 студента. Ответ неполный.</w:t>
            </w:r>
          </w:p>
          <w:p w14:paraId="05C8342E" w14:textId="77777777" w:rsidR="005767B3" w:rsidRPr="00FF0F7C" w:rsidRDefault="005767B3">
            <w:pPr>
              <w:spacing w:after="0" w:line="240" w:lineRule="auto"/>
              <w:jc w:val="both"/>
              <w:rPr>
                <w:rFonts w:ascii="Times New Roman" w:hAnsi="Times New Roman" w:cs="Times New Roman"/>
                <w:bCs/>
                <w:sz w:val="28"/>
                <w:szCs w:val="28"/>
              </w:rPr>
            </w:pPr>
            <w:r w:rsidRPr="00FF0F7C">
              <w:rPr>
                <w:rFonts w:ascii="Times New Roman" w:hAnsi="Times New Roman" w:cs="Times New Roman"/>
                <w:bCs/>
                <w:sz w:val="28"/>
                <w:szCs w:val="28"/>
              </w:rPr>
              <w:t>- раздел лингвистики, в котором изучаются языковые единицы – 1 ответ, считается неправильным.</w:t>
            </w:r>
          </w:p>
          <w:p w14:paraId="6C866974" w14:textId="77777777" w:rsidR="005767B3" w:rsidRPr="00FF0F7C" w:rsidRDefault="005767B3">
            <w:pPr>
              <w:spacing w:after="0" w:line="240" w:lineRule="auto"/>
              <w:jc w:val="both"/>
              <w:rPr>
                <w:rFonts w:ascii="Times New Roman" w:hAnsi="Times New Roman" w:cs="Times New Roman"/>
                <w:bCs/>
                <w:sz w:val="28"/>
                <w:szCs w:val="28"/>
              </w:rPr>
            </w:pPr>
            <w:r w:rsidRPr="00FF0F7C">
              <w:rPr>
                <w:rFonts w:ascii="Times New Roman" w:hAnsi="Times New Roman" w:cs="Times New Roman"/>
                <w:bCs/>
                <w:sz w:val="28"/>
                <w:szCs w:val="28"/>
              </w:rPr>
              <w:t>- изучает сочетание слов – 1 ответ, неправильный.</w:t>
            </w:r>
          </w:p>
          <w:p w14:paraId="7B886F70" w14:textId="77777777" w:rsidR="005767B3" w:rsidRPr="00FF0F7C" w:rsidRDefault="005767B3">
            <w:pPr>
              <w:spacing w:after="0" w:line="240" w:lineRule="auto"/>
              <w:jc w:val="both"/>
              <w:rPr>
                <w:rFonts w:ascii="Times New Roman" w:hAnsi="Times New Roman" w:cs="Times New Roman"/>
                <w:bCs/>
                <w:sz w:val="28"/>
                <w:szCs w:val="28"/>
              </w:rPr>
            </w:pPr>
            <w:r w:rsidRPr="00FF0F7C">
              <w:rPr>
                <w:rFonts w:ascii="Times New Roman" w:hAnsi="Times New Roman" w:cs="Times New Roman"/>
                <w:bCs/>
                <w:sz w:val="28"/>
                <w:szCs w:val="28"/>
              </w:rPr>
              <w:t>- изучает строение и взаимодействие различных частей речи – 1 ответ, тоже неправильный.</w:t>
            </w:r>
          </w:p>
          <w:p w14:paraId="3C2815E5" w14:textId="77777777" w:rsidR="005767B3" w:rsidRPr="00FF0F7C" w:rsidRDefault="00A93C19">
            <w:pPr>
              <w:spacing w:after="0" w:line="240" w:lineRule="auto"/>
              <w:jc w:val="both"/>
              <w:rPr>
                <w:rFonts w:ascii="Times New Roman" w:hAnsi="Times New Roman" w:cs="Times New Roman"/>
                <w:b/>
                <w:sz w:val="28"/>
                <w:szCs w:val="28"/>
              </w:rPr>
            </w:pPr>
            <w:r w:rsidRPr="00FF0F7C">
              <w:rPr>
                <w:rFonts w:ascii="Times New Roman" w:hAnsi="Times New Roman" w:cs="Times New Roman"/>
                <w:b/>
                <w:sz w:val="28"/>
                <w:szCs w:val="28"/>
              </w:rPr>
              <w:t>25. На задание «Запишите</w:t>
            </w:r>
            <w:r w:rsidR="005767B3" w:rsidRPr="00FF0F7C">
              <w:rPr>
                <w:rFonts w:ascii="Times New Roman" w:hAnsi="Times New Roman" w:cs="Times New Roman"/>
                <w:b/>
                <w:sz w:val="28"/>
                <w:szCs w:val="28"/>
              </w:rPr>
              <w:t xml:space="preserve"> определение</w:t>
            </w:r>
            <w:r w:rsidRPr="00FF0F7C">
              <w:rPr>
                <w:rFonts w:ascii="Times New Roman" w:hAnsi="Times New Roman" w:cs="Times New Roman"/>
                <w:b/>
                <w:sz w:val="28"/>
                <w:szCs w:val="28"/>
              </w:rPr>
              <w:t xml:space="preserve"> к</w:t>
            </w:r>
            <w:r w:rsidR="005767B3" w:rsidRPr="00FF0F7C">
              <w:rPr>
                <w:rFonts w:ascii="Times New Roman" w:hAnsi="Times New Roman" w:cs="Times New Roman"/>
                <w:b/>
                <w:sz w:val="28"/>
                <w:szCs w:val="28"/>
              </w:rPr>
              <w:t xml:space="preserve"> термину </w:t>
            </w:r>
            <w:r w:rsidR="005767B3" w:rsidRPr="00FF0F7C">
              <w:rPr>
                <w:rFonts w:ascii="Times New Roman" w:hAnsi="Times New Roman" w:cs="Times New Roman"/>
                <w:b/>
                <w:i/>
                <w:sz w:val="28"/>
                <w:szCs w:val="28"/>
              </w:rPr>
              <w:t>пунктуация</w:t>
            </w:r>
            <w:r w:rsidR="005767B3" w:rsidRPr="00FF0F7C">
              <w:rPr>
                <w:rFonts w:ascii="Times New Roman" w:hAnsi="Times New Roman" w:cs="Times New Roman"/>
                <w:b/>
                <w:sz w:val="28"/>
                <w:szCs w:val="28"/>
              </w:rPr>
              <w:t>» дали ответы:</w:t>
            </w:r>
          </w:p>
          <w:p w14:paraId="68DCD5EB" w14:textId="77777777" w:rsidR="005767B3" w:rsidRPr="00FF0F7C" w:rsidRDefault="005767B3">
            <w:pPr>
              <w:spacing w:after="0" w:line="240" w:lineRule="auto"/>
              <w:jc w:val="both"/>
              <w:rPr>
                <w:rFonts w:ascii="Times New Roman" w:hAnsi="Times New Roman" w:cs="Times New Roman"/>
                <w:bCs/>
                <w:sz w:val="28"/>
                <w:szCs w:val="28"/>
              </w:rPr>
            </w:pPr>
            <w:r w:rsidRPr="00FF0F7C">
              <w:rPr>
                <w:rFonts w:ascii="Times New Roman" w:hAnsi="Times New Roman" w:cs="Times New Roman"/>
                <w:bCs/>
                <w:sz w:val="28"/>
                <w:szCs w:val="28"/>
              </w:rPr>
              <w:t>- изучает знаки препинания – 32 студента. Ответ является неполным.</w:t>
            </w:r>
          </w:p>
          <w:p w14:paraId="7B078F81" w14:textId="77777777" w:rsidR="005767B3" w:rsidRPr="00FF0F7C" w:rsidRDefault="005767B3">
            <w:pPr>
              <w:spacing w:after="0" w:line="240" w:lineRule="auto"/>
              <w:jc w:val="both"/>
              <w:rPr>
                <w:rFonts w:ascii="Times New Roman" w:hAnsi="Times New Roman" w:cs="Times New Roman"/>
                <w:bCs/>
                <w:sz w:val="28"/>
                <w:szCs w:val="28"/>
              </w:rPr>
            </w:pPr>
            <w:r w:rsidRPr="00FF0F7C">
              <w:rPr>
                <w:rFonts w:ascii="Times New Roman" w:hAnsi="Times New Roman" w:cs="Times New Roman"/>
                <w:bCs/>
                <w:sz w:val="28"/>
                <w:szCs w:val="28"/>
              </w:rPr>
              <w:t>- расстановка знаков препинания – 20 студентов. Ответ тоже неполный.</w:t>
            </w:r>
          </w:p>
          <w:p w14:paraId="6C1940B8" w14:textId="77777777" w:rsidR="005767B3" w:rsidRPr="00FF0F7C" w:rsidRDefault="005767B3">
            <w:pPr>
              <w:spacing w:after="0" w:line="240" w:lineRule="auto"/>
              <w:jc w:val="both"/>
              <w:rPr>
                <w:rFonts w:ascii="Times New Roman" w:hAnsi="Times New Roman" w:cs="Times New Roman"/>
                <w:bCs/>
                <w:sz w:val="28"/>
                <w:szCs w:val="28"/>
              </w:rPr>
            </w:pPr>
            <w:r w:rsidRPr="00FF0F7C">
              <w:rPr>
                <w:rFonts w:ascii="Times New Roman" w:hAnsi="Times New Roman" w:cs="Times New Roman"/>
                <w:bCs/>
                <w:sz w:val="28"/>
                <w:szCs w:val="28"/>
              </w:rPr>
              <w:t>- система знаков препинания в письменности какого-либо языка – 3 студента. Ответ является правильным.</w:t>
            </w:r>
          </w:p>
          <w:p w14:paraId="1FD4D299" w14:textId="77777777" w:rsidR="005767B3" w:rsidRPr="00FF0F7C" w:rsidRDefault="005767B3">
            <w:pPr>
              <w:spacing w:after="0" w:line="240" w:lineRule="auto"/>
              <w:jc w:val="both"/>
              <w:rPr>
                <w:rFonts w:ascii="Times New Roman" w:hAnsi="Times New Roman" w:cs="Times New Roman"/>
                <w:bCs/>
                <w:sz w:val="28"/>
                <w:szCs w:val="28"/>
              </w:rPr>
            </w:pPr>
            <w:r w:rsidRPr="00FF0F7C">
              <w:rPr>
                <w:rFonts w:ascii="Times New Roman" w:hAnsi="Times New Roman" w:cs="Times New Roman"/>
                <w:bCs/>
                <w:sz w:val="28"/>
                <w:szCs w:val="28"/>
              </w:rPr>
              <w:t>- знаки препинания – 1 ответ, являющийся кратким и неточным.</w:t>
            </w:r>
          </w:p>
          <w:p w14:paraId="42A005E2" w14:textId="77777777" w:rsidR="005767B3" w:rsidRPr="00FF0F7C" w:rsidRDefault="005767B3">
            <w:pPr>
              <w:spacing w:after="0" w:line="240" w:lineRule="auto"/>
              <w:jc w:val="both"/>
              <w:rPr>
                <w:rFonts w:ascii="Times New Roman" w:hAnsi="Times New Roman" w:cs="Times New Roman"/>
                <w:bCs/>
                <w:sz w:val="28"/>
                <w:szCs w:val="28"/>
              </w:rPr>
            </w:pPr>
            <w:r w:rsidRPr="00FF0F7C">
              <w:rPr>
                <w:rFonts w:ascii="Times New Roman" w:hAnsi="Times New Roman" w:cs="Times New Roman"/>
                <w:bCs/>
                <w:sz w:val="28"/>
                <w:szCs w:val="28"/>
              </w:rPr>
              <w:t>- без ответа – 3 студента.</w:t>
            </w:r>
          </w:p>
          <w:p w14:paraId="100E81D3" w14:textId="77777777" w:rsidR="005767B3" w:rsidRPr="00FF0F7C" w:rsidRDefault="005767B3">
            <w:pPr>
              <w:spacing w:after="0"/>
              <w:ind w:firstLine="708"/>
              <w:jc w:val="both"/>
              <w:rPr>
                <w:rFonts w:ascii="Times New Roman" w:hAnsi="Times New Roman" w:cs="Times New Roman"/>
                <w:bCs/>
                <w:sz w:val="28"/>
                <w:szCs w:val="28"/>
              </w:rPr>
            </w:pPr>
            <w:r w:rsidRPr="00FF0F7C">
              <w:rPr>
                <w:rFonts w:ascii="Times New Roman" w:hAnsi="Times New Roman" w:cs="Times New Roman"/>
                <w:bCs/>
                <w:sz w:val="28"/>
                <w:szCs w:val="28"/>
              </w:rPr>
              <w:t>Представим результаты анкетирования стартового контроля в виде графики:</w:t>
            </w:r>
          </w:p>
          <w:p w14:paraId="17974383" w14:textId="77777777" w:rsidR="005767B3" w:rsidRPr="00FF0F7C" w:rsidRDefault="005767B3">
            <w:pPr>
              <w:spacing w:after="0" w:line="240" w:lineRule="auto"/>
              <w:jc w:val="both"/>
              <w:rPr>
                <w:rFonts w:ascii="Times New Roman" w:hAnsi="Times New Roman" w:cs="Times New Roman"/>
                <w:bCs/>
                <w:sz w:val="28"/>
                <w:szCs w:val="28"/>
              </w:rPr>
            </w:pPr>
            <w:r w:rsidRPr="00FF0F7C">
              <w:rPr>
                <w:noProof/>
                <w:lang w:eastAsia="ru-RU"/>
              </w:rPr>
              <w:drawing>
                <wp:inline distT="0" distB="0" distL="0" distR="0" wp14:anchorId="7AF49B95" wp14:editId="15019FD0">
                  <wp:extent cx="5524500" cy="3223260"/>
                  <wp:effectExtent l="0" t="0" r="0" b="0"/>
                  <wp:docPr id="8" name="Диаграмма 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2105B37C" w14:textId="77777777" w:rsidR="001560DC" w:rsidRPr="00FF0F7C" w:rsidRDefault="001560DC" w:rsidP="001560DC">
            <w:pPr>
              <w:spacing w:after="0"/>
              <w:ind w:firstLine="708"/>
              <w:jc w:val="center"/>
              <w:rPr>
                <w:rFonts w:ascii="Times New Roman" w:hAnsi="Times New Roman" w:cs="Times New Roman"/>
                <w:bCs/>
                <w:sz w:val="20"/>
                <w:szCs w:val="20"/>
              </w:rPr>
            </w:pPr>
            <w:r w:rsidRPr="00FF0F7C">
              <w:rPr>
                <w:rFonts w:ascii="Times New Roman" w:hAnsi="Times New Roman" w:cs="Times New Roman"/>
                <w:bCs/>
                <w:sz w:val="20"/>
                <w:szCs w:val="20"/>
              </w:rPr>
              <w:t xml:space="preserve">Рисунок 10 </w:t>
            </w:r>
            <w:r w:rsidRPr="00FF0F7C">
              <w:rPr>
                <w:rFonts w:ascii="Times New Roman" w:hAnsi="Times New Roman" w:cs="Times New Roman"/>
                <w:sz w:val="20"/>
                <w:szCs w:val="20"/>
              </w:rPr>
              <w:t>– Результаты ответов респондентов</w:t>
            </w:r>
          </w:p>
          <w:p w14:paraId="72C36D0B" w14:textId="77777777" w:rsidR="001560DC" w:rsidRPr="00FF0F7C" w:rsidRDefault="001560DC">
            <w:pPr>
              <w:spacing w:after="0" w:line="240" w:lineRule="auto"/>
              <w:jc w:val="both"/>
              <w:rPr>
                <w:rFonts w:ascii="Times New Roman" w:hAnsi="Times New Roman" w:cs="Times New Roman"/>
                <w:bCs/>
                <w:sz w:val="28"/>
                <w:szCs w:val="28"/>
              </w:rPr>
            </w:pPr>
          </w:p>
          <w:p w14:paraId="4E3B2666" w14:textId="77777777" w:rsidR="005767B3" w:rsidRPr="00FF0F7C" w:rsidRDefault="005767B3">
            <w:pPr>
              <w:spacing w:after="0" w:line="240" w:lineRule="auto"/>
              <w:jc w:val="both"/>
              <w:rPr>
                <w:rFonts w:ascii="Times New Roman" w:hAnsi="Times New Roman" w:cs="Times New Roman"/>
                <w:bCs/>
                <w:sz w:val="28"/>
                <w:szCs w:val="28"/>
              </w:rPr>
            </w:pPr>
          </w:p>
          <w:p w14:paraId="4E3CE401" w14:textId="77777777" w:rsidR="005767B3" w:rsidRPr="00FF0F7C" w:rsidRDefault="005767B3" w:rsidP="00AB77D5">
            <w:pPr>
              <w:spacing w:after="0" w:line="240" w:lineRule="auto"/>
              <w:ind w:firstLine="709"/>
              <w:jc w:val="both"/>
              <w:rPr>
                <w:rFonts w:ascii="Times New Roman" w:hAnsi="Times New Roman" w:cs="Times New Roman"/>
                <w:bCs/>
                <w:sz w:val="28"/>
                <w:szCs w:val="28"/>
              </w:rPr>
            </w:pPr>
            <w:r w:rsidRPr="00FF0F7C">
              <w:rPr>
                <w:rFonts w:ascii="Times New Roman" w:hAnsi="Times New Roman" w:cs="Times New Roman"/>
                <w:bCs/>
                <w:sz w:val="28"/>
                <w:szCs w:val="28"/>
              </w:rPr>
              <w:t xml:space="preserve">Исходя из данных ответов, можно сделать вывод о том, что на стартовом этапе студенты первого курса не владеют в полном объеме профессиональной лексикой (отсюда неточные и неполные ответы), что и </w:t>
            </w:r>
            <w:r w:rsidRPr="00FF0F7C">
              <w:rPr>
                <w:rFonts w:ascii="Times New Roman" w:hAnsi="Times New Roman" w:cs="Times New Roman"/>
                <w:bCs/>
                <w:sz w:val="28"/>
                <w:szCs w:val="28"/>
              </w:rPr>
              <w:lastRenderedPageBreak/>
              <w:t>определило цель и задачи нашего исследования.</w:t>
            </w:r>
          </w:p>
          <w:p w14:paraId="1103E91C" w14:textId="77777777" w:rsidR="007E63F8" w:rsidRPr="00FF0F7C" w:rsidRDefault="00A70A2F" w:rsidP="00AB77D5">
            <w:pPr>
              <w:spacing w:after="0" w:line="240" w:lineRule="auto"/>
              <w:ind w:firstLine="709"/>
              <w:jc w:val="both"/>
              <w:rPr>
                <w:rFonts w:ascii="Times New Roman" w:hAnsi="Times New Roman" w:cs="Times New Roman"/>
                <w:bCs/>
                <w:sz w:val="28"/>
                <w:szCs w:val="28"/>
              </w:rPr>
            </w:pPr>
            <w:r w:rsidRPr="00FF0F7C">
              <w:rPr>
                <w:rFonts w:ascii="Times New Roman" w:hAnsi="Times New Roman" w:cs="Times New Roman"/>
                <w:sz w:val="28"/>
                <w:szCs w:val="28"/>
              </w:rPr>
              <w:t>Представленная система оценки</w:t>
            </w:r>
            <w:r w:rsidR="001E34A1" w:rsidRPr="00FF0F7C">
              <w:rPr>
                <w:rFonts w:ascii="Times New Roman" w:hAnsi="Times New Roman" w:cs="Times New Roman"/>
                <w:sz w:val="28"/>
                <w:szCs w:val="28"/>
              </w:rPr>
              <w:t xml:space="preserve"> студентов</w:t>
            </w:r>
            <w:r w:rsidR="007E63F8" w:rsidRPr="00FF0F7C">
              <w:rPr>
                <w:rFonts w:ascii="Times New Roman" w:hAnsi="Times New Roman" w:cs="Times New Roman"/>
                <w:sz w:val="28"/>
                <w:szCs w:val="28"/>
              </w:rPr>
              <w:t xml:space="preserve"> демонстрирует комплексный и многогранный подход к определению уровня их учебных достижений. Она включает в себя не только традиционный итоговый экзамен, но и промежуточный контроль знаний, а также оценку активности и результатов работы на протяжении всего учебного периода. Такой подход позволяет получить более объективную и полную картину успеваемости каждого </w:t>
            </w:r>
            <w:r w:rsidR="00305887" w:rsidRPr="00FF0F7C">
              <w:rPr>
                <w:rFonts w:ascii="Times New Roman" w:hAnsi="Times New Roman" w:cs="Times New Roman"/>
                <w:sz w:val="28"/>
                <w:szCs w:val="28"/>
              </w:rPr>
              <w:t>студента</w:t>
            </w:r>
            <w:r w:rsidR="007E63F8" w:rsidRPr="00FF0F7C">
              <w:rPr>
                <w:rFonts w:ascii="Times New Roman" w:hAnsi="Times New Roman" w:cs="Times New Roman"/>
                <w:sz w:val="28"/>
                <w:szCs w:val="28"/>
              </w:rPr>
              <w:t xml:space="preserve">, учитывая различные аспекты его учебной деятельности и динамику освоения материала. Одним из ключевых компонентов оценки являются оцениваемые занятия. Этот элемент подчеркивает важность систематической работы на уроках, активного участия в обсуждениях, выполнения индивидуальных и групповых заданий, а также проявления творческого подхода к изучаемому материалу. Оценка, формирующаяся на основе оцениваемых занятий, отражает не только усвоение теоретических знаний, но и развитие практических навыков, умение применять полученные знания в различных ситуациях и уровень вовлеченности </w:t>
            </w:r>
            <w:r w:rsidR="00305887" w:rsidRPr="00FF0F7C">
              <w:rPr>
                <w:rFonts w:ascii="Times New Roman" w:hAnsi="Times New Roman" w:cs="Times New Roman"/>
                <w:sz w:val="28"/>
                <w:szCs w:val="28"/>
              </w:rPr>
              <w:t>студента</w:t>
            </w:r>
            <w:r w:rsidR="007E63F8" w:rsidRPr="00FF0F7C">
              <w:rPr>
                <w:rFonts w:ascii="Times New Roman" w:hAnsi="Times New Roman" w:cs="Times New Roman"/>
                <w:sz w:val="28"/>
                <w:szCs w:val="28"/>
              </w:rPr>
              <w:t xml:space="preserve"> в образовательный процесс. Введение проходного балла для этого компонента стимулирует регулярную и ответственную работу на протяжении всего курса, а не только в преддверии контрольных мероприятий.</w:t>
            </w:r>
          </w:p>
          <w:p w14:paraId="5E129C7B" w14:textId="77777777" w:rsidR="005767B3" w:rsidRPr="00FF0F7C" w:rsidRDefault="005767B3" w:rsidP="00AB77D5">
            <w:pPr>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sz w:val="28"/>
                <w:szCs w:val="28"/>
              </w:rPr>
              <w:t xml:space="preserve">Анализ результатов стартового контроля эксперимента-опроса позволяет утверждать, что такой уровень владения специальной лексикой не может обеспечить свободное и качественное усвоение  профилирующих  дисциплин, необходима целенаправленная работа в этой области. </w:t>
            </w:r>
          </w:p>
          <w:p w14:paraId="0B09F533" w14:textId="77777777" w:rsidR="005767B3" w:rsidRPr="00FF0F7C" w:rsidRDefault="005767B3">
            <w:pPr>
              <w:pStyle w:val="TableParagraph"/>
              <w:spacing w:line="276" w:lineRule="auto"/>
              <w:jc w:val="both"/>
              <w:rPr>
                <w:b/>
                <w:sz w:val="28"/>
                <w:szCs w:val="28"/>
                <w:lang w:eastAsia="en-US"/>
              </w:rPr>
            </w:pPr>
          </w:p>
          <w:p w14:paraId="18106931" w14:textId="77777777" w:rsidR="005767B3" w:rsidRPr="00FF0F7C" w:rsidRDefault="005767B3" w:rsidP="00AB77D5">
            <w:pPr>
              <w:pStyle w:val="TableParagraph"/>
              <w:ind w:left="0" w:firstLine="709"/>
              <w:jc w:val="both"/>
              <w:rPr>
                <w:b/>
                <w:sz w:val="28"/>
                <w:szCs w:val="28"/>
                <w:lang w:val="kk-KZ" w:eastAsia="en-US"/>
              </w:rPr>
            </w:pPr>
            <w:r w:rsidRPr="00FF0F7C">
              <w:rPr>
                <w:b/>
                <w:sz w:val="28"/>
                <w:szCs w:val="28"/>
                <w:lang w:val="kk-KZ" w:eastAsia="en-US"/>
              </w:rPr>
              <w:t xml:space="preserve">Формирующий этап </w:t>
            </w:r>
            <w:r w:rsidRPr="00FF0F7C">
              <w:rPr>
                <w:b/>
                <w:sz w:val="28"/>
                <w:lang w:eastAsia="en-US"/>
              </w:rPr>
              <w:t>эксперимента. Промежуточный срез</w:t>
            </w:r>
          </w:p>
          <w:p w14:paraId="48A0311A" w14:textId="77777777" w:rsidR="00880FFE" w:rsidRPr="00FF0F7C" w:rsidRDefault="00305887" w:rsidP="00AB77D5">
            <w:pPr>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sz w:val="28"/>
                <w:szCs w:val="28"/>
              </w:rPr>
              <w:t xml:space="preserve">В период </w:t>
            </w:r>
            <w:r w:rsidR="00820DC9" w:rsidRPr="00FF0F7C">
              <w:rPr>
                <w:rFonts w:ascii="Times New Roman" w:hAnsi="Times New Roman" w:cs="Times New Roman"/>
                <w:sz w:val="28"/>
                <w:szCs w:val="28"/>
              </w:rPr>
              <w:t>формирующе</w:t>
            </w:r>
            <w:r w:rsidRPr="00FF0F7C">
              <w:rPr>
                <w:rFonts w:ascii="Times New Roman" w:hAnsi="Times New Roman" w:cs="Times New Roman"/>
                <w:sz w:val="28"/>
                <w:szCs w:val="28"/>
              </w:rPr>
              <w:t>го этапа эксперимента. Студенты экспериментальной группы занимаются в усиленном режиме, студенты второй группы – в обычном. Работа в ЭГ проводится системно, сог</w:t>
            </w:r>
            <w:r w:rsidR="00461886" w:rsidRPr="00FF0F7C">
              <w:rPr>
                <w:rFonts w:ascii="Times New Roman" w:hAnsi="Times New Roman" w:cs="Times New Roman"/>
                <w:sz w:val="28"/>
                <w:szCs w:val="28"/>
              </w:rPr>
              <w:t>ласно алгоритму: определяется те</w:t>
            </w:r>
            <w:r w:rsidRPr="00FF0F7C">
              <w:rPr>
                <w:rFonts w:ascii="Times New Roman" w:hAnsi="Times New Roman" w:cs="Times New Roman"/>
                <w:sz w:val="28"/>
                <w:szCs w:val="28"/>
              </w:rPr>
              <w:t>рминологический минимум, составляется глоссарий, выполняются творческие задания и упражнения тезаурусно-ориентированного характера</w:t>
            </w:r>
            <w:r w:rsidR="00880FFE" w:rsidRPr="00FF0F7C">
              <w:rPr>
                <w:rFonts w:ascii="Times New Roman" w:hAnsi="Times New Roman" w:cs="Times New Roman"/>
                <w:sz w:val="28"/>
                <w:szCs w:val="28"/>
              </w:rPr>
              <w:t>, выполняются различные виды самостоятельных работ (проекты, эссе и др.),</w:t>
            </w:r>
            <w:r w:rsidR="00461886" w:rsidRPr="00FF0F7C">
              <w:rPr>
                <w:rFonts w:ascii="Times New Roman" w:hAnsi="Times New Roman" w:cs="Times New Roman"/>
                <w:sz w:val="28"/>
                <w:szCs w:val="28"/>
              </w:rPr>
              <w:t xml:space="preserve"> собирается и систематизируется материал для словаря-тезауруса,</w:t>
            </w:r>
            <w:r w:rsidR="00880FFE" w:rsidRPr="00FF0F7C">
              <w:rPr>
                <w:rFonts w:ascii="Times New Roman" w:hAnsi="Times New Roman" w:cs="Times New Roman"/>
                <w:sz w:val="28"/>
                <w:szCs w:val="28"/>
              </w:rPr>
              <w:t xml:space="preserve"> составляется портфолио с последующей защитой и оценкой работы. В завершении формирующего этапа осуществляется п</w:t>
            </w:r>
            <w:r w:rsidR="005767B3" w:rsidRPr="00FF0F7C">
              <w:rPr>
                <w:rFonts w:ascii="Times New Roman" w:hAnsi="Times New Roman" w:cs="Times New Roman"/>
                <w:sz w:val="28"/>
                <w:szCs w:val="28"/>
              </w:rPr>
              <w:t>ромежуточный контроль</w:t>
            </w:r>
            <w:r w:rsidR="00880FFE" w:rsidRPr="00FF0F7C">
              <w:rPr>
                <w:rFonts w:ascii="Times New Roman" w:hAnsi="Times New Roman" w:cs="Times New Roman"/>
                <w:sz w:val="28"/>
                <w:szCs w:val="28"/>
              </w:rPr>
              <w:t xml:space="preserve"> (срез)</w:t>
            </w:r>
            <w:r w:rsidR="005767B3" w:rsidRPr="00FF0F7C">
              <w:rPr>
                <w:rFonts w:ascii="Times New Roman" w:hAnsi="Times New Roman" w:cs="Times New Roman"/>
                <w:sz w:val="28"/>
                <w:szCs w:val="28"/>
              </w:rPr>
              <w:t xml:space="preserve">. </w:t>
            </w:r>
          </w:p>
          <w:p w14:paraId="4488840B" w14:textId="77777777" w:rsidR="005767B3" w:rsidRPr="00FF0F7C" w:rsidRDefault="00321F98" w:rsidP="00321F98">
            <w:pPr>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sz w:val="28"/>
                <w:szCs w:val="28"/>
              </w:rPr>
              <w:t xml:space="preserve">В рамках промежуточно контроля была проведена разработка анкеты. Отбор 25 ключевых слов и выражений, имеющих узкоспециальный и профилирующий характер, осуществлялся на основе сплошной выборки и оценки частоты их использования: </w:t>
            </w:r>
            <w:r w:rsidR="005767B3" w:rsidRPr="00FF0F7C">
              <w:rPr>
                <w:rFonts w:ascii="Times New Roman" w:hAnsi="Times New Roman" w:cs="Times New Roman"/>
                <w:i/>
                <w:sz w:val="28"/>
                <w:szCs w:val="28"/>
              </w:rPr>
              <w:t xml:space="preserve">омофоны, омографы, интонация, логическое ударение, сложное синтаксическое целое, абзац, паронимы, субъект, предикат, односоставное предложение, вводные слова, неологизмы, архаизмы, лексикография, этимология, дополнение, сложноподчиненное предложение, сложносочиненное предложение, неопределенно-личное предложение, предлог, косвенная речь, обращение, </w:t>
            </w:r>
            <w:r w:rsidR="005767B3" w:rsidRPr="00FF0F7C">
              <w:rPr>
                <w:rFonts w:ascii="Times New Roman" w:hAnsi="Times New Roman" w:cs="Times New Roman"/>
                <w:i/>
                <w:sz w:val="28"/>
                <w:szCs w:val="28"/>
              </w:rPr>
              <w:lastRenderedPageBreak/>
              <w:t>обособленные члены предложения, наречие, числительное.</w:t>
            </w:r>
          </w:p>
          <w:p w14:paraId="443E6C6B" w14:textId="77777777" w:rsidR="00D77EE2" w:rsidRPr="00FF0F7C" w:rsidRDefault="00D77EE2" w:rsidP="00AB77D5">
            <w:pPr>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sz w:val="28"/>
                <w:szCs w:val="28"/>
              </w:rPr>
              <w:t>Задача анкеты: выяснить, насколько хорошо студенты бакалавриата понимают ключевые междисциплинарные термины, которые, как мы предполагаем, они активно используют в рамках курса.</w:t>
            </w:r>
          </w:p>
          <w:p w14:paraId="29D21738" w14:textId="77777777" w:rsidR="00D77EE2" w:rsidRPr="00FF0F7C" w:rsidRDefault="00D77EE2" w:rsidP="00AB77D5">
            <w:pPr>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sz w:val="28"/>
                <w:szCs w:val="28"/>
              </w:rPr>
              <w:t xml:space="preserve">Результаты опроса: после промежуточного контроля мы проанализировали ответы 64 студентов (экспериментальная группа). Из них 62,5% дали правильные ответы, 22% </w:t>
            </w:r>
            <w:r w:rsidRPr="00FF0F7C">
              <w:rPr>
                <w:rFonts w:ascii="Times New Roman" w:hAnsi="Times New Roman" w:cs="Times New Roman"/>
                <w:bCs/>
                <w:sz w:val="28"/>
                <w:szCs w:val="28"/>
              </w:rPr>
              <w:t>–</w:t>
            </w:r>
            <w:r w:rsidRPr="00FF0F7C">
              <w:rPr>
                <w:rFonts w:ascii="Times New Roman" w:hAnsi="Times New Roman" w:cs="Times New Roman"/>
                <w:sz w:val="28"/>
                <w:szCs w:val="28"/>
              </w:rPr>
              <w:t xml:space="preserve"> неполные, а 15,5% </w:t>
            </w:r>
            <w:r w:rsidRPr="00FF0F7C">
              <w:rPr>
                <w:rFonts w:ascii="Times New Roman" w:hAnsi="Times New Roman" w:cs="Times New Roman"/>
                <w:bCs/>
                <w:sz w:val="28"/>
                <w:szCs w:val="28"/>
              </w:rPr>
              <w:t>–</w:t>
            </w:r>
            <w:r w:rsidRPr="00FF0F7C">
              <w:rPr>
                <w:rFonts w:ascii="Times New Roman" w:hAnsi="Times New Roman" w:cs="Times New Roman"/>
                <w:sz w:val="28"/>
                <w:szCs w:val="28"/>
              </w:rPr>
              <w:t xml:space="preserve"> неправильные. В контрольной группе результаты остались прежними: 40% правильных ответов, 40% неполных и 20% неправильных.  </w:t>
            </w:r>
          </w:p>
          <w:p w14:paraId="7BD18AB8" w14:textId="77777777" w:rsidR="005767B3" w:rsidRPr="00FF0F7C" w:rsidRDefault="005767B3" w:rsidP="00AB77D5">
            <w:pPr>
              <w:spacing w:after="0" w:line="240" w:lineRule="auto"/>
              <w:ind w:firstLine="709"/>
              <w:jc w:val="both"/>
              <w:rPr>
                <w:rFonts w:ascii="Times New Roman" w:hAnsi="Times New Roman" w:cs="Times New Roman"/>
                <w:bCs/>
                <w:sz w:val="28"/>
                <w:szCs w:val="28"/>
              </w:rPr>
            </w:pPr>
            <w:r w:rsidRPr="00FF0F7C">
              <w:rPr>
                <w:rFonts w:ascii="Times New Roman" w:hAnsi="Times New Roman" w:cs="Times New Roman"/>
                <w:bCs/>
                <w:sz w:val="28"/>
                <w:szCs w:val="28"/>
              </w:rPr>
              <w:t>Всего в опросе участвовало 64 студента 2-го курса специальности «Русский язык и литература</w:t>
            </w:r>
            <w:r w:rsidRPr="00FF0F7C">
              <w:rPr>
                <w:rFonts w:ascii="Times New Roman" w:hAnsi="Times New Roman" w:cs="Times New Roman"/>
                <w:b/>
                <w:bCs/>
                <w:sz w:val="28"/>
                <w:szCs w:val="28"/>
              </w:rPr>
              <w:t>»</w:t>
            </w:r>
            <w:r w:rsidRPr="00FF0F7C">
              <w:rPr>
                <w:rFonts w:ascii="Times New Roman" w:hAnsi="Times New Roman" w:cs="Times New Roman"/>
                <w:bCs/>
                <w:sz w:val="28"/>
                <w:szCs w:val="28"/>
              </w:rPr>
              <w:t>. Из них:</w:t>
            </w:r>
          </w:p>
          <w:p w14:paraId="30C3AAB5" w14:textId="77777777" w:rsidR="005767B3" w:rsidRPr="00FF0F7C" w:rsidRDefault="005767B3" w:rsidP="00AB77D5">
            <w:pPr>
              <w:spacing w:after="0" w:line="240" w:lineRule="auto"/>
              <w:ind w:firstLine="709"/>
              <w:jc w:val="both"/>
              <w:rPr>
                <w:rFonts w:ascii="Times New Roman" w:hAnsi="Times New Roman" w:cs="Times New Roman"/>
                <w:bCs/>
                <w:sz w:val="28"/>
                <w:szCs w:val="28"/>
              </w:rPr>
            </w:pPr>
            <w:r w:rsidRPr="00FF0F7C">
              <w:rPr>
                <w:rFonts w:ascii="Times New Roman" w:hAnsi="Times New Roman" w:cs="Times New Roman"/>
                <w:bCs/>
                <w:sz w:val="28"/>
                <w:szCs w:val="28"/>
              </w:rPr>
              <w:t>Казахи – 54 студента</w:t>
            </w:r>
          </w:p>
          <w:p w14:paraId="5D78B0F4" w14:textId="77777777" w:rsidR="005767B3" w:rsidRPr="00FF0F7C" w:rsidRDefault="005767B3" w:rsidP="00AB77D5">
            <w:pPr>
              <w:spacing w:after="0" w:line="240" w:lineRule="auto"/>
              <w:ind w:firstLine="709"/>
              <w:jc w:val="both"/>
              <w:rPr>
                <w:rFonts w:ascii="Times New Roman" w:hAnsi="Times New Roman" w:cs="Times New Roman"/>
                <w:bCs/>
                <w:sz w:val="28"/>
                <w:szCs w:val="28"/>
              </w:rPr>
            </w:pPr>
            <w:r w:rsidRPr="00FF0F7C">
              <w:rPr>
                <w:rFonts w:ascii="Times New Roman" w:hAnsi="Times New Roman" w:cs="Times New Roman"/>
                <w:bCs/>
                <w:sz w:val="28"/>
                <w:szCs w:val="28"/>
              </w:rPr>
              <w:t>Узбеки – 5 студента</w:t>
            </w:r>
          </w:p>
          <w:p w14:paraId="7A295A40" w14:textId="77777777" w:rsidR="005767B3" w:rsidRPr="00FF0F7C" w:rsidRDefault="005767B3" w:rsidP="00AB77D5">
            <w:pPr>
              <w:spacing w:after="0" w:line="240" w:lineRule="auto"/>
              <w:ind w:firstLine="709"/>
              <w:jc w:val="both"/>
              <w:rPr>
                <w:rFonts w:ascii="Times New Roman" w:hAnsi="Times New Roman" w:cs="Times New Roman"/>
                <w:bCs/>
                <w:sz w:val="28"/>
                <w:szCs w:val="28"/>
              </w:rPr>
            </w:pPr>
            <w:r w:rsidRPr="00FF0F7C">
              <w:rPr>
                <w:rFonts w:ascii="Times New Roman" w:hAnsi="Times New Roman" w:cs="Times New Roman"/>
                <w:bCs/>
                <w:sz w:val="28"/>
                <w:szCs w:val="28"/>
              </w:rPr>
              <w:t>Русские – 4 студента</w:t>
            </w:r>
          </w:p>
          <w:p w14:paraId="1F7852BF" w14:textId="77777777" w:rsidR="00187496" w:rsidRPr="00FF0F7C" w:rsidRDefault="001106EE" w:rsidP="001560DC">
            <w:pPr>
              <w:spacing w:after="0" w:line="240" w:lineRule="auto"/>
              <w:ind w:firstLine="709"/>
              <w:jc w:val="both"/>
              <w:rPr>
                <w:rFonts w:ascii="Times New Roman" w:hAnsi="Times New Roman" w:cs="Times New Roman"/>
                <w:bCs/>
                <w:sz w:val="28"/>
                <w:szCs w:val="28"/>
              </w:rPr>
            </w:pPr>
            <w:r w:rsidRPr="00FF0F7C">
              <w:rPr>
                <w:rFonts w:ascii="Times New Roman" w:hAnsi="Times New Roman" w:cs="Times New Roman"/>
                <w:bCs/>
                <w:sz w:val="28"/>
                <w:szCs w:val="28"/>
              </w:rPr>
              <w:t>Уйгуры – 1 студент</w:t>
            </w:r>
          </w:p>
          <w:p w14:paraId="660B28D9" w14:textId="77777777" w:rsidR="005767B3" w:rsidRPr="00FF0F7C" w:rsidRDefault="005767B3" w:rsidP="00495E4B">
            <w:pPr>
              <w:spacing w:after="0" w:line="240" w:lineRule="auto"/>
              <w:jc w:val="both"/>
              <w:rPr>
                <w:rFonts w:ascii="Times New Roman" w:hAnsi="Times New Roman" w:cs="Times New Roman"/>
                <w:bCs/>
                <w:sz w:val="24"/>
                <w:szCs w:val="24"/>
              </w:rPr>
            </w:pPr>
            <w:r w:rsidRPr="00FF0F7C">
              <w:rPr>
                <w:noProof/>
                <w:lang w:eastAsia="ru-RU"/>
              </w:rPr>
              <w:drawing>
                <wp:inline distT="0" distB="0" distL="0" distR="0" wp14:anchorId="7A5CABA0" wp14:editId="50311AC0">
                  <wp:extent cx="5524500" cy="3223260"/>
                  <wp:effectExtent l="0" t="0" r="0" b="0"/>
                  <wp:docPr id="7" name="Диаграмма 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552B0744" w14:textId="77777777" w:rsidR="001560DC" w:rsidRPr="00FF0F7C" w:rsidRDefault="001560DC" w:rsidP="001560DC">
            <w:pPr>
              <w:spacing w:after="0" w:line="240" w:lineRule="auto"/>
              <w:ind w:firstLine="454"/>
              <w:jc w:val="center"/>
              <w:rPr>
                <w:rFonts w:ascii="Times New Roman" w:hAnsi="Times New Roman" w:cs="Times New Roman"/>
                <w:bCs/>
                <w:sz w:val="24"/>
                <w:szCs w:val="24"/>
              </w:rPr>
            </w:pPr>
            <w:r w:rsidRPr="00FF0F7C">
              <w:rPr>
                <w:rFonts w:ascii="Times New Roman" w:hAnsi="Times New Roman" w:cs="Times New Roman"/>
                <w:bCs/>
                <w:sz w:val="20"/>
                <w:szCs w:val="20"/>
              </w:rPr>
              <w:t>Рисунок 11 – Национальная идентичность студента</w:t>
            </w:r>
          </w:p>
          <w:p w14:paraId="6EC28DE6" w14:textId="77777777" w:rsidR="005767B3" w:rsidRPr="00FF0F7C" w:rsidRDefault="005767B3">
            <w:pPr>
              <w:spacing w:after="0" w:line="240" w:lineRule="auto"/>
              <w:ind w:firstLine="454"/>
              <w:jc w:val="center"/>
              <w:rPr>
                <w:rFonts w:ascii="Times New Roman" w:hAnsi="Times New Roman" w:cs="Times New Roman"/>
                <w:bCs/>
                <w:sz w:val="28"/>
                <w:szCs w:val="28"/>
              </w:rPr>
            </w:pPr>
          </w:p>
          <w:p w14:paraId="38CA945C" w14:textId="77777777" w:rsidR="005767B3" w:rsidRPr="00FF0F7C" w:rsidRDefault="005767B3">
            <w:pPr>
              <w:spacing w:after="0" w:line="240" w:lineRule="auto"/>
              <w:ind w:firstLine="454"/>
              <w:jc w:val="both"/>
              <w:rPr>
                <w:rFonts w:ascii="Times New Roman" w:hAnsi="Times New Roman" w:cs="Times New Roman"/>
                <w:b/>
                <w:sz w:val="24"/>
                <w:szCs w:val="24"/>
              </w:rPr>
            </w:pPr>
          </w:p>
          <w:p w14:paraId="4EAA652A" w14:textId="77777777" w:rsidR="005767B3" w:rsidRPr="00FF0F7C" w:rsidRDefault="005767B3" w:rsidP="00AB77D5">
            <w:pPr>
              <w:spacing w:after="0" w:line="240" w:lineRule="auto"/>
              <w:ind w:firstLine="714"/>
              <w:jc w:val="both"/>
              <w:rPr>
                <w:rFonts w:ascii="Times New Roman" w:hAnsi="Times New Roman" w:cs="Times New Roman"/>
                <w:sz w:val="28"/>
                <w:szCs w:val="28"/>
              </w:rPr>
            </w:pPr>
            <w:r w:rsidRPr="00FF0F7C">
              <w:rPr>
                <w:rFonts w:ascii="Times New Roman" w:hAnsi="Times New Roman" w:cs="Times New Roman"/>
                <w:sz w:val="28"/>
                <w:szCs w:val="28"/>
              </w:rPr>
              <w:t>Результаты и их обсуждение. Ниже приведены термины, на которые студенты не смогли дать полные академические ответы, либо таких было мало. Приведем некоторые из них.</w:t>
            </w:r>
          </w:p>
          <w:p w14:paraId="79F7CAA1" w14:textId="77777777" w:rsidR="005767B3" w:rsidRPr="00FF0F7C" w:rsidRDefault="00A93C19" w:rsidP="00201AAF">
            <w:pPr>
              <w:spacing w:after="0" w:line="240" w:lineRule="auto"/>
              <w:jc w:val="both"/>
              <w:rPr>
                <w:rFonts w:ascii="Times New Roman" w:hAnsi="Times New Roman" w:cs="Times New Roman"/>
                <w:b/>
                <w:sz w:val="28"/>
                <w:szCs w:val="28"/>
              </w:rPr>
            </w:pPr>
            <w:r w:rsidRPr="00FF0F7C">
              <w:rPr>
                <w:rFonts w:ascii="Times New Roman" w:hAnsi="Times New Roman" w:cs="Times New Roman"/>
                <w:b/>
                <w:sz w:val="28"/>
                <w:szCs w:val="28"/>
              </w:rPr>
              <w:t>4. На задание «Сформулируйте</w:t>
            </w:r>
            <w:r w:rsidR="005767B3" w:rsidRPr="00FF0F7C">
              <w:rPr>
                <w:rFonts w:ascii="Times New Roman" w:hAnsi="Times New Roman" w:cs="Times New Roman"/>
                <w:b/>
                <w:sz w:val="28"/>
                <w:szCs w:val="28"/>
              </w:rPr>
              <w:t xml:space="preserve"> определение термину </w:t>
            </w:r>
            <w:r w:rsidR="005767B3" w:rsidRPr="00FF0F7C">
              <w:rPr>
                <w:rFonts w:ascii="Times New Roman" w:hAnsi="Times New Roman" w:cs="Times New Roman"/>
                <w:b/>
                <w:i/>
                <w:sz w:val="28"/>
                <w:szCs w:val="28"/>
              </w:rPr>
              <w:t>логическое ударение</w:t>
            </w:r>
            <w:r w:rsidR="005767B3" w:rsidRPr="00FF0F7C">
              <w:rPr>
                <w:rFonts w:ascii="Times New Roman" w:hAnsi="Times New Roman" w:cs="Times New Roman"/>
                <w:b/>
                <w:sz w:val="28"/>
                <w:szCs w:val="28"/>
              </w:rPr>
              <w:t>» дали ответы:</w:t>
            </w:r>
          </w:p>
          <w:p w14:paraId="3225828B" w14:textId="77777777" w:rsidR="005767B3" w:rsidRPr="00FF0F7C" w:rsidRDefault="005767B3" w:rsidP="00201AAF">
            <w:pPr>
              <w:spacing w:after="0" w:line="240" w:lineRule="auto"/>
              <w:jc w:val="both"/>
              <w:rPr>
                <w:rFonts w:ascii="Times New Roman" w:hAnsi="Times New Roman" w:cs="Times New Roman"/>
                <w:bCs/>
                <w:sz w:val="28"/>
                <w:szCs w:val="28"/>
              </w:rPr>
            </w:pPr>
            <w:r w:rsidRPr="00FF0F7C">
              <w:rPr>
                <w:rFonts w:ascii="Times New Roman" w:hAnsi="Times New Roman" w:cs="Times New Roman"/>
                <w:bCs/>
                <w:sz w:val="28"/>
                <w:szCs w:val="28"/>
              </w:rPr>
              <w:t>- выделение главного слова в предложении при помощи тона голоса – 35 студентов. Ответ является правильным и полным.</w:t>
            </w:r>
          </w:p>
          <w:p w14:paraId="640DD24E" w14:textId="77777777" w:rsidR="005767B3" w:rsidRPr="00FF0F7C" w:rsidRDefault="005767B3" w:rsidP="00201AAF">
            <w:pPr>
              <w:spacing w:after="0" w:line="240" w:lineRule="auto"/>
              <w:jc w:val="both"/>
              <w:rPr>
                <w:rFonts w:ascii="Times New Roman" w:hAnsi="Times New Roman" w:cs="Times New Roman"/>
                <w:bCs/>
                <w:sz w:val="28"/>
                <w:szCs w:val="28"/>
              </w:rPr>
            </w:pPr>
            <w:r w:rsidRPr="00FF0F7C">
              <w:rPr>
                <w:rFonts w:ascii="Times New Roman" w:hAnsi="Times New Roman" w:cs="Times New Roman"/>
                <w:bCs/>
                <w:sz w:val="28"/>
                <w:szCs w:val="28"/>
              </w:rPr>
              <w:t>- выделение главного слова среди остальных – 10 студентов. Ответ правильный, но неполный.</w:t>
            </w:r>
          </w:p>
          <w:p w14:paraId="0149E2F1" w14:textId="77777777" w:rsidR="005767B3" w:rsidRPr="00FF0F7C" w:rsidRDefault="005767B3" w:rsidP="00201AAF">
            <w:pPr>
              <w:spacing w:after="0" w:line="240" w:lineRule="auto"/>
              <w:jc w:val="both"/>
              <w:rPr>
                <w:rFonts w:ascii="Times New Roman" w:hAnsi="Times New Roman" w:cs="Times New Roman"/>
                <w:bCs/>
                <w:sz w:val="28"/>
                <w:szCs w:val="28"/>
              </w:rPr>
            </w:pPr>
            <w:r w:rsidRPr="00FF0F7C">
              <w:rPr>
                <w:rFonts w:ascii="Times New Roman" w:hAnsi="Times New Roman" w:cs="Times New Roman"/>
                <w:bCs/>
                <w:sz w:val="28"/>
                <w:szCs w:val="28"/>
              </w:rPr>
              <w:t>- ударение в предложении сильнее всех остальных – 3 студента. Ответ неточный.</w:t>
            </w:r>
          </w:p>
          <w:p w14:paraId="0A93DA8C" w14:textId="77777777" w:rsidR="005767B3" w:rsidRPr="00FF0F7C" w:rsidRDefault="005767B3" w:rsidP="00201AAF">
            <w:pPr>
              <w:spacing w:after="0" w:line="240" w:lineRule="auto"/>
              <w:jc w:val="both"/>
              <w:rPr>
                <w:rFonts w:ascii="Times New Roman" w:hAnsi="Times New Roman" w:cs="Times New Roman"/>
                <w:bCs/>
                <w:sz w:val="28"/>
                <w:szCs w:val="28"/>
              </w:rPr>
            </w:pPr>
            <w:r w:rsidRPr="00FF0F7C">
              <w:rPr>
                <w:rFonts w:ascii="Times New Roman" w:hAnsi="Times New Roman" w:cs="Times New Roman"/>
                <w:bCs/>
                <w:sz w:val="28"/>
                <w:szCs w:val="28"/>
              </w:rPr>
              <w:lastRenderedPageBreak/>
              <w:t>- способ ставить ударение по логике, когда человек озвучивает слово по своей логике – 4 студента. Ответ неточный.</w:t>
            </w:r>
          </w:p>
          <w:p w14:paraId="6533D9AA" w14:textId="77777777" w:rsidR="005767B3" w:rsidRPr="00FF0F7C" w:rsidRDefault="005767B3" w:rsidP="00201AAF">
            <w:pPr>
              <w:spacing w:after="0" w:line="240" w:lineRule="auto"/>
              <w:jc w:val="both"/>
              <w:rPr>
                <w:rFonts w:ascii="Times New Roman" w:hAnsi="Times New Roman" w:cs="Times New Roman"/>
                <w:bCs/>
                <w:sz w:val="28"/>
                <w:szCs w:val="28"/>
              </w:rPr>
            </w:pPr>
            <w:r w:rsidRPr="00FF0F7C">
              <w:rPr>
                <w:rFonts w:ascii="Times New Roman" w:hAnsi="Times New Roman" w:cs="Times New Roman"/>
                <w:bCs/>
                <w:sz w:val="28"/>
                <w:szCs w:val="28"/>
              </w:rPr>
              <w:t>-  ударение, которое ставится по произношению – 1 студент. Ответ неправильный.</w:t>
            </w:r>
          </w:p>
          <w:p w14:paraId="11324BEE" w14:textId="77777777" w:rsidR="005767B3" w:rsidRPr="00FF0F7C" w:rsidRDefault="005767B3" w:rsidP="00201AAF">
            <w:pPr>
              <w:spacing w:after="0" w:line="240" w:lineRule="auto"/>
              <w:jc w:val="both"/>
              <w:rPr>
                <w:rFonts w:ascii="Times New Roman" w:hAnsi="Times New Roman" w:cs="Times New Roman"/>
                <w:bCs/>
                <w:sz w:val="28"/>
                <w:szCs w:val="28"/>
              </w:rPr>
            </w:pPr>
            <w:r w:rsidRPr="00FF0F7C">
              <w:rPr>
                <w:rFonts w:ascii="Times New Roman" w:hAnsi="Times New Roman" w:cs="Times New Roman"/>
                <w:bCs/>
                <w:sz w:val="28"/>
                <w:szCs w:val="28"/>
              </w:rPr>
              <w:t>- не ответили – 11 студентов.</w:t>
            </w:r>
          </w:p>
          <w:p w14:paraId="51979A50" w14:textId="77777777" w:rsidR="005767B3" w:rsidRPr="00FF0F7C" w:rsidRDefault="005767B3" w:rsidP="00201AAF">
            <w:pPr>
              <w:spacing w:after="0" w:line="240" w:lineRule="auto"/>
              <w:jc w:val="both"/>
              <w:rPr>
                <w:rFonts w:ascii="Times New Roman" w:hAnsi="Times New Roman" w:cs="Times New Roman"/>
                <w:b/>
                <w:sz w:val="28"/>
                <w:szCs w:val="28"/>
              </w:rPr>
            </w:pPr>
            <w:r w:rsidRPr="00FF0F7C">
              <w:rPr>
                <w:rFonts w:ascii="Times New Roman" w:hAnsi="Times New Roman" w:cs="Times New Roman"/>
                <w:b/>
                <w:sz w:val="28"/>
                <w:szCs w:val="28"/>
              </w:rPr>
              <w:t xml:space="preserve">5. На задание «Дайте определение термину </w:t>
            </w:r>
            <w:r w:rsidRPr="00FF0F7C">
              <w:rPr>
                <w:rFonts w:ascii="Times New Roman" w:hAnsi="Times New Roman" w:cs="Times New Roman"/>
                <w:b/>
                <w:i/>
                <w:sz w:val="28"/>
                <w:szCs w:val="28"/>
              </w:rPr>
              <w:t>сложное синтаксическое целое</w:t>
            </w:r>
            <w:r w:rsidRPr="00FF0F7C">
              <w:rPr>
                <w:rFonts w:ascii="Times New Roman" w:hAnsi="Times New Roman" w:cs="Times New Roman"/>
                <w:b/>
                <w:sz w:val="28"/>
                <w:szCs w:val="28"/>
              </w:rPr>
              <w:t>» дали ответы:</w:t>
            </w:r>
          </w:p>
          <w:p w14:paraId="4007D963" w14:textId="77777777" w:rsidR="005767B3" w:rsidRPr="00FF0F7C" w:rsidRDefault="005767B3" w:rsidP="00201AAF">
            <w:pPr>
              <w:spacing w:after="0" w:line="240" w:lineRule="auto"/>
              <w:jc w:val="both"/>
              <w:rPr>
                <w:rFonts w:ascii="Times New Roman" w:hAnsi="Times New Roman" w:cs="Times New Roman"/>
                <w:bCs/>
                <w:sz w:val="28"/>
                <w:szCs w:val="28"/>
              </w:rPr>
            </w:pPr>
            <w:r w:rsidRPr="00FF0F7C">
              <w:rPr>
                <w:rFonts w:ascii="Times New Roman" w:hAnsi="Times New Roman" w:cs="Times New Roman"/>
                <w:b/>
                <w:sz w:val="28"/>
                <w:szCs w:val="28"/>
              </w:rPr>
              <w:t xml:space="preserve">- </w:t>
            </w:r>
            <w:r w:rsidRPr="00FF0F7C">
              <w:rPr>
                <w:rFonts w:ascii="Times New Roman" w:hAnsi="Times New Roman" w:cs="Times New Roman"/>
                <w:bCs/>
                <w:sz w:val="28"/>
                <w:szCs w:val="28"/>
              </w:rPr>
              <w:t>речевая единица, отрезок речи, состоящий из нескольких предложений, объединенных по смыслу – 17 студентов. Ответ является правильным и полным.</w:t>
            </w:r>
          </w:p>
          <w:p w14:paraId="082B7B24" w14:textId="77777777" w:rsidR="005767B3" w:rsidRPr="00FF0F7C" w:rsidRDefault="005767B3" w:rsidP="00201AAF">
            <w:pPr>
              <w:spacing w:after="0" w:line="240" w:lineRule="auto"/>
              <w:jc w:val="both"/>
              <w:rPr>
                <w:rFonts w:ascii="Times New Roman" w:hAnsi="Times New Roman" w:cs="Times New Roman"/>
                <w:bCs/>
                <w:sz w:val="28"/>
                <w:szCs w:val="28"/>
              </w:rPr>
            </w:pPr>
            <w:r w:rsidRPr="00FF0F7C">
              <w:rPr>
                <w:rFonts w:ascii="Times New Roman" w:hAnsi="Times New Roman" w:cs="Times New Roman"/>
                <w:bCs/>
                <w:sz w:val="28"/>
                <w:szCs w:val="28"/>
              </w:rPr>
              <w:t>- группа тесно взаимосвязанных законченных предложений, объединенных общностью темы в смысловой блок – 7 студентов. Ответ также является правильным и полным.</w:t>
            </w:r>
          </w:p>
          <w:p w14:paraId="071FD532" w14:textId="77777777" w:rsidR="005767B3" w:rsidRPr="00FF0F7C" w:rsidRDefault="005767B3" w:rsidP="00201AAF">
            <w:pPr>
              <w:spacing w:after="0" w:line="240" w:lineRule="auto"/>
              <w:jc w:val="both"/>
              <w:rPr>
                <w:rFonts w:ascii="Times New Roman" w:hAnsi="Times New Roman" w:cs="Times New Roman"/>
                <w:bCs/>
                <w:sz w:val="28"/>
                <w:szCs w:val="28"/>
              </w:rPr>
            </w:pPr>
            <w:r w:rsidRPr="00FF0F7C">
              <w:rPr>
                <w:rFonts w:ascii="Times New Roman" w:hAnsi="Times New Roman" w:cs="Times New Roman"/>
                <w:bCs/>
                <w:sz w:val="28"/>
                <w:szCs w:val="28"/>
              </w:rPr>
              <w:t>- не ответили – 28 студентов.</w:t>
            </w:r>
          </w:p>
          <w:p w14:paraId="6B428CB8" w14:textId="77777777" w:rsidR="005767B3" w:rsidRPr="00FF0F7C" w:rsidRDefault="005767B3" w:rsidP="00201AAF">
            <w:pPr>
              <w:spacing w:after="0" w:line="240" w:lineRule="auto"/>
              <w:jc w:val="both"/>
              <w:rPr>
                <w:rFonts w:ascii="Times New Roman" w:hAnsi="Times New Roman" w:cs="Times New Roman"/>
                <w:bCs/>
                <w:sz w:val="28"/>
                <w:szCs w:val="28"/>
              </w:rPr>
            </w:pPr>
            <w:r w:rsidRPr="00FF0F7C">
              <w:rPr>
                <w:rFonts w:ascii="Times New Roman" w:hAnsi="Times New Roman" w:cs="Times New Roman"/>
                <w:bCs/>
                <w:sz w:val="28"/>
                <w:szCs w:val="28"/>
              </w:rPr>
              <w:t>- сочетание нескольких предложений – 6 студентов. Ответ является неполным.</w:t>
            </w:r>
          </w:p>
          <w:p w14:paraId="731D5977" w14:textId="77777777" w:rsidR="005767B3" w:rsidRPr="00FF0F7C" w:rsidRDefault="005767B3" w:rsidP="00201AAF">
            <w:pPr>
              <w:spacing w:after="0" w:line="240" w:lineRule="auto"/>
              <w:jc w:val="both"/>
              <w:rPr>
                <w:rFonts w:ascii="Times New Roman" w:hAnsi="Times New Roman" w:cs="Times New Roman"/>
                <w:bCs/>
                <w:sz w:val="28"/>
                <w:szCs w:val="28"/>
              </w:rPr>
            </w:pPr>
            <w:r w:rsidRPr="00FF0F7C">
              <w:rPr>
                <w:rFonts w:ascii="Times New Roman" w:hAnsi="Times New Roman" w:cs="Times New Roman"/>
                <w:bCs/>
                <w:sz w:val="28"/>
                <w:szCs w:val="28"/>
              </w:rPr>
              <w:t>- синтаксическая единица, отрезок речи – 6 студентов. Ответ неправильный.</w:t>
            </w:r>
          </w:p>
          <w:p w14:paraId="47FE165A" w14:textId="77777777" w:rsidR="005767B3" w:rsidRPr="00FF0F7C" w:rsidRDefault="00A93C19" w:rsidP="00201AAF">
            <w:pPr>
              <w:spacing w:after="0" w:line="240" w:lineRule="auto"/>
              <w:jc w:val="both"/>
              <w:rPr>
                <w:rFonts w:ascii="Times New Roman" w:hAnsi="Times New Roman" w:cs="Times New Roman"/>
                <w:b/>
                <w:sz w:val="28"/>
                <w:szCs w:val="28"/>
              </w:rPr>
            </w:pPr>
            <w:r w:rsidRPr="00FF0F7C">
              <w:rPr>
                <w:rFonts w:ascii="Times New Roman" w:hAnsi="Times New Roman" w:cs="Times New Roman"/>
                <w:b/>
                <w:sz w:val="28"/>
                <w:szCs w:val="28"/>
              </w:rPr>
              <w:t>8. На задание «Запишите</w:t>
            </w:r>
            <w:r w:rsidR="005767B3" w:rsidRPr="00FF0F7C">
              <w:rPr>
                <w:rFonts w:ascii="Times New Roman" w:hAnsi="Times New Roman" w:cs="Times New Roman"/>
                <w:b/>
                <w:sz w:val="28"/>
                <w:szCs w:val="28"/>
              </w:rPr>
              <w:t xml:space="preserve"> определение</w:t>
            </w:r>
            <w:r w:rsidRPr="00FF0F7C">
              <w:rPr>
                <w:rFonts w:ascii="Times New Roman" w:hAnsi="Times New Roman" w:cs="Times New Roman"/>
                <w:b/>
                <w:sz w:val="28"/>
                <w:szCs w:val="28"/>
              </w:rPr>
              <w:t xml:space="preserve"> к</w:t>
            </w:r>
            <w:r w:rsidR="005767B3" w:rsidRPr="00FF0F7C">
              <w:rPr>
                <w:rFonts w:ascii="Times New Roman" w:hAnsi="Times New Roman" w:cs="Times New Roman"/>
                <w:b/>
                <w:sz w:val="28"/>
                <w:szCs w:val="28"/>
              </w:rPr>
              <w:t xml:space="preserve"> термину </w:t>
            </w:r>
            <w:r w:rsidR="005767B3" w:rsidRPr="00FF0F7C">
              <w:rPr>
                <w:rFonts w:ascii="Times New Roman" w:hAnsi="Times New Roman" w:cs="Times New Roman"/>
                <w:b/>
                <w:i/>
                <w:sz w:val="28"/>
                <w:szCs w:val="28"/>
              </w:rPr>
              <w:t>субъект</w:t>
            </w:r>
            <w:r w:rsidR="005767B3" w:rsidRPr="00FF0F7C">
              <w:rPr>
                <w:rFonts w:ascii="Times New Roman" w:hAnsi="Times New Roman" w:cs="Times New Roman"/>
                <w:b/>
                <w:sz w:val="28"/>
                <w:szCs w:val="28"/>
              </w:rPr>
              <w:t>» дали ответы:</w:t>
            </w:r>
          </w:p>
          <w:p w14:paraId="79AC58BA" w14:textId="77777777" w:rsidR="005767B3" w:rsidRPr="00FF0F7C" w:rsidRDefault="005767B3" w:rsidP="00201AAF">
            <w:pPr>
              <w:spacing w:after="0" w:line="240" w:lineRule="auto"/>
              <w:jc w:val="both"/>
              <w:rPr>
                <w:rFonts w:ascii="Times New Roman" w:hAnsi="Times New Roman" w:cs="Times New Roman"/>
                <w:bCs/>
                <w:sz w:val="28"/>
                <w:szCs w:val="28"/>
              </w:rPr>
            </w:pPr>
            <w:r w:rsidRPr="00FF0F7C">
              <w:rPr>
                <w:rFonts w:ascii="Times New Roman" w:hAnsi="Times New Roman" w:cs="Times New Roman"/>
                <w:b/>
                <w:sz w:val="28"/>
                <w:szCs w:val="28"/>
              </w:rPr>
              <w:t xml:space="preserve">- </w:t>
            </w:r>
            <w:r w:rsidRPr="00FF0F7C">
              <w:rPr>
                <w:rFonts w:ascii="Times New Roman" w:hAnsi="Times New Roman" w:cs="Times New Roman"/>
                <w:bCs/>
                <w:sz w:val="28"/>
                <w:szCs w:val="28"/>
              </w:rPr>
              <w:t>познающий и действующий человек; существо обладающее сознанием – 28 студентов. Ответ является правильным с точки зрения философии, однако в филологии имеет другое значение.</w:t>
            </w:r>
          </w:p>
          <w:p w14:paraId="63D4D633" w14:textId="77777777" w:rsidR="005767B3" w:rsidRPr="00FF0F7C" w:rsidRDefault="005767B3" w:rsidP="00201AAF">
            <w:pPr>
              <w:spacing w:after="0" w:line="240" w:lineRule="auto"/>
              <w:jc w:val="both"/>
              <w:rPr>
                <w:rFonts w:ascii="Times New Roman" w:hAnsi="Times New Roman" w:cs="Times New Roman"/>
                <w:bCs/>
                <w:sz w:val="28"/>
                <w:szCs w:val="28"/>
              </w:rPr>
            </w:pPr>
            <w:r w:rsidRPr="00FF0F7C">
              <w:rPr>
                <w:rFonts w:ascii="Times New Roman" w:hAnsi="Times New Roman" w:cs="Times New Roman"/>
                <w:bCs/>
                <w:sz w:val="28"/>
                <w:szCs w:val="28"/>
              </w:rPr>
              <w:t>- подлежащее – 6 студентов. Ответ неправильный.</w:t>
            </w:r>
          </w:p>
          <w:p w14:paraId="772A3B77" w14:textId="77777777" w:rsidR="005767B3" w:rsidRPr="00FF0F7C" w:rsidRDefault="005767B3" w:rsidP="00201AAF">
            <w:pPr>
              <w:spacing w:after="0" w:line="240" w:lineRule="auto"/>
              <w:jc w:val="both"/>
              <w:rPr>
                <w:rFonts w:ascii="Times New Roman" w:hAnsi="Times New Roman" w:cs="Times New Roman"/>
                <w:bCs/>
                <w:sz w:val="28"/>
                <w:szCs w:val="28"/>
              </w:rPr>
            </w:pPr>
            <w:r w:rsidRPr="00FF0F7C">
              <w:rPr>
                <w:rFonts w:ascii="Times New Roman" w:hAnsi="Times New Roman" w:cs="Times New Roman"/>
                <w:bCs/>
                <w:sz w:val="28"/>
                <w:szCs w:val="28"/>
              </w:rPr>
              <w:t>- падежная форма именительного падежа – 2 студента. Ответ неправильный.</w:t>
            </w:r>
          </w:p>
          <w:p w14:paraId="2A383560" w14:textId="77777777" w:rsidR="005767B3" w:rsidRPr="00FF0F7C" w:rsidRDefault="005767B3" w:rsidP="00201AAF">
            <w:pPr>
              <w:spacing w:after="0" w:line="240" w:lineRule="auto"/>
              <w:jc w:val="both"/>
              <w:rPr>
                <w:rFonts w:ascii="Times New Roman" w:hAnsi="Times New Roman" w:cs="Times New Roman"/>
                <w:bCs/>
                <w:sz w:val="28"/>
                <w:szCs w:val="28"/>
              </w:rPr>
            </w:pPr>
            <w:r w:rsidRPr="00FF0F7C">
              <w:rPr>
                <w:rFonts w:ascii="Times New Roman" w:hAnsi="Times New Roman" w:cs="Times New Roman"/>
                <w:bCs/>
                <w:sz w:val="28"/>
                <w:szCs w:val="28"/>
              </w:rPr>
              <w:t>- человек, носитель, мы – 12 студентов. Ответ снова касается философии, краткий.</w:t>
            </w:r>
          </w:p>
          <w:p w14:paraId="49646224" w14:textId="77777777" w:rsidR="005767B3" w:rsidRPr="00FF0F7C" w:rsidRDefault="005767B3" w:rsidP="00201AAF">
            <w:pPr>
              <w:spacing w:after="0" w:line="240" w:lineRule="auto"/>
              <w:jc w:val="both"/>
              <w:rPr>
                <w:rFonts w:ascii="Times New Roman" w:hAnsi="Times New Roman" w:cs="Times New Roman"/>
                <w:bCs/>
                <w:sz w:val="28"/>
                <w:szCs w:val="28"/>
              </w:rPr>
            </w:pPr>
            <w:r w:rsidRPr="00FF0F7C">
              <w:rPr>
                <w:rFonts w:ascii="Times New Roman" w:hAnsi="Times New Roman" w:cs="Times New Roman"/>
                <w:bCs/>
                <w:sz w:val="28"/>
                <w:szCs w:val="28"/>
              </w:rPr>
              <w:t>- то, о чем говорится в предложении – 5 студентов. Данный ответ считается близким к правильному с точки зрения филологии.</w:t>
            </w:r>
          </w:p>
          <w:p w14:paraId="2B15D6BF" w14:textId="77777777" w:rsidR="005767B3" w:rsidRPr="00FF0F7C" w:rsidRDefault="005767B3" w:rsidP="00201AAF">
            <w:pPr>
              <w:spacing w:after="0" w:line="240" w:lineRule="auto"/>
              <w:jc w:val="both"/>
              <w:rPr>
                <w:rFonts w:ascii="Times New Roman" w:hAnsi="Times New Roman" w:cs="Times New Roman"/>
                <w:bCs/>
                <w:sz w:val="28"/>
                <w:szCs w:val="28"/>
              </w:rPr>
            </w:pPr>
            <w:r w:rsidRPr="00FF0F7C">
              <w:rPr>
                <w:rFonts w:ascii="Times New Roman" w:hAnsi="Times New Roman" w:cs="Times New Roman"/>
                <w:bCs/>
                <w:sz w:val="28"/>
                <w:szCs w:val="28"/>
              </w:rPr>
              <w:t>- человек с отрицательной характеристикой – 1 студент. Ответ неправильный.</w:t>
            </w:r>
          </w:p>
          <w:p w14:paraId="7FDC24CA" w14:textId="77777777" w:rsidR="005767B3" w:rsidRPr="00FF0F7C" w:rsidRDefault="005767B3" w:rsidP="00201AAF">
            <w:pPr>
              <w:spacing w:after="0" w:line="240" w:lineRule="auto"/>
              <w:jc w:val="both"/>
              <w:rPr>
                <w:rFonts w:ascii="Times New Roman" w:hAnsi="Times New Roman" w:cs="Times New Roman"/>
                <w:bCs/>
                <w:sz w:val="28"/>
                <w:szCs w:val="28"/>
              </w:rPr>
            </w:pPr>
            <w:r w:rsidRPr="00FF0F7C">
              <w:rPr>
                <w:rFonts w:ascii="Times New Roman" w:hAnsi="Times New Roman" w:cs="Times New Roman"/>
                <w:bCs/>
                <w:sz w:val="28"/>
                <w:szCs w:val="28"/>
              </w:rPr>
              <w:t>- не ответили – 10 студентов.</w:t>
            </w:r>
          </w:p>
          <w:p w14:paraId="3B7C5D8F" w14:textId="77777777" w:rsidR="005767B3" w:rsidRPr="00FF0F7C" w:rsidRDefault="005767B3" w:rsidP="00201AAF">
            <w:pPr>
              <w:spacing w:after="0" w:line="240" w:lineRule="auto"/>
              <w:jc w:val="both"/>
              <w:rPr>
                <w:rFonts w:ascii="Times New Roman" w:hAnsi="Times New Roman" w:cs="Times New Roman"/>
                <w:b/>
                <w:sz w:val="28"/>
                <w:szCs w:val="28"/>
              </w:rPr>
            </w:pPr>
            <w:r w:rsidRPr="00FF0F7C">
              <w:rPr>
                <w:rFonts w:ascii="Times New Roman" w:hAnsi="Times New Roman" w:cs="Times New Roman"/>
                <w:b/>
                <w:sz w:val="28"/>
                <w:szCs w:val="28"/>
              </w:rPr>
              <w:t xml:space="preserve">9. На задание «Дайте определение термину </w:t>
            </w:r>
            <w:r w:rsidRPr="00FF0F7C">
              <w:rPr>
                <w:rFonts w:ascii="Times New Roman" w:hAnsi="Times New Roman" w:cs="Times New Roman"/>
                <w:b/>
                <w:i/>
                <w:sz w:val="28"/>
                <w:szCs w:val="28"/>
              </w:rPr>
              <w:t>предикат</w:t>
            </w:r>
            <w:r w:rsidRPr="00FF0F7C">
              <w:rPr>
                <w:rFonts w:ascii="Times New Roman" w:hAnsi="Times New Roman" w:cs="Times New Roman"/>
                <w:b/>
                <w:sz w:val="28"/>
                <w:szCs w:val="28"/>
              </w:rPr>
              <w:t>» дали ответы:</w:t>
            </w:r>
          </w:p>
          <w:p w14:paraId="2D1DFA50" w14:textId="77777777" w:rsidR="005767B3" w:rsidRPr="00FF0F7C" w:rsidRDefault="005767B3" w:rsidP="00201AAF">
            <w:pPr>
              <w:spacing w:after="0" w:line="240" w:lineRule="auto"/>
              <w:jc w:val="both"/>
              <w:rPr>
                <w:rFonts w:ascii="Times New Roman" w:hAnsi="Times New Roman" w:cs="Times New Roman"/>
                <w:bCs/>
                <w:sz w:val="28"/>
                <w:szCs w:val="28"/>
              </w:rPr>
            </w:pPr>
            <w:r w:rsidRPr="00FF0F7C">
              <w:rPr>
                <w:rFonts w:ascii="Times New Roman" w:hAnsi="Times New Roman" w:cs="Times New Roman"/>
                <w:bCs/>
                <w:sz w:val="28"/>
                <w:szCs w:val="28"/>
              </w:rPr>
              <w:t>- понятие, определяющее предмет суждения, субъект – 34 студента. Ответ является правильным.</w:t>
            </w:r>
          </w:p>
          <w:p w14:paraId="72188DDA" w14:textId="77777777" w:rsidR="005767B3" w:rsidRPr="00FF0F7C" w:rsidRDefault="005767B3" w:rsidP="00201AAF">
            <w:pPr>
              <w:spacing w:after="0" w:line="240" w:lineRule="auto"/>
              <w:jc w:val="both"/>
              <w:rPr>
                <w:rFonts w:ascii="Times New Roman" w:hAnsi="Times New Roman" w:cs="Times New Roman"/>
                <w:bCs/>
                <w:sz w:val="28"/>
                <w:szCs w:val="28"/>
              </w:rPr>
            </w:pPr>
            <w:r w:rsidRPr="00FF0F7C">
              <w:rPr>
                <w:rFonts w:ascii="Times New Roman" w:hAnsi="Times New Roman" w:cs="Times New Roman"/>
                <w:bCs/>
                <w:sz w:val="28"/>
                <w:szCs w:val="28"/>
              </w:rPr>
              <w:t>- высказывание, в которое можно подставлять аргументы – 2 студента. Ответ неправильный.</w:t>
            </w:r>
          </w:p>
          <w:p w14:paraId="3306C647" w14:textId="77777777" w:rsidR="005767B3" w:rsidRPr="00FF0F7C" w:rsidRDefault="005767B3" w:rsidP="00201AAF">
            <w:pPr>
              <w:spacing w:after="0" w:line="240" w:lineRule="auto"/>
              <w:jc w:val="both"/>
              <w:rPr>
                <w:rFonts w:ascii="Times New Roman" w:hAnsi="Times New Roman" w:cs="Times New Roman"/>
                <w:bCs/>
                <w:sz w:val="28"/>
                <w:szCs w:val="28"/>
              </w:rPr>
            </w:pPr>
            <w:r w:rsidRPr="00FF0F7C">
              <w:rPr>
                <w:rFonts w:ascii="Times New Roman" w:hAnsi="Times New Roman" w:cs="Times New Roman"/>
                <w:bCs/>
                <w:sz w:val="28"/>
                <w:szCs w:val="28"/>
              </w:rPr>
              <w:t>- сказуемое – 4 студента. Ответ является близким к правильному с точки зрения филологии.</w:t>
            </w:r>
          </w:p>
          <w:p w14:paraId="25F162CB" w14:textId="77777777" w:rsidR="005767B3" w:rsidRPr="00FF0F7C" w:rsidRDefault="005767B3" w:rsidP="00201AAF">
            <w:pPr>
              <w:spacing w:after="0" w:line="240" w:lineRule="auto"/>
              <w:jc w:val="both"/>
              <w:rPr>
                <w:rFonts w:ascii="Times New Roman" w:hAnsi="Times New Roman" w:cs="Times New Roman"/>
                <w:bCs/>
                <w:sz w:val="28"/>
                <w:szCs w:val="28"/>
              </w:rPr>
            </w:pPr>
            <w:r w:rsidRPr="00FF0F7C">
              <w:rPr>
                <w:rFonts w:ascii="Times New Roman" w:hAnsi="Times New Roman" w:cs="Times New Roman"/>
                <w:bCs/>
                <w:sz w:val="28"/>
                <w:szCs w:val="28"/>
              </w:rPr>
              <w:t>- словообразование – 2 студента. Ответ неправильный.</w:t>
            </w:r>
          </w:p>
          <w:p w14:paraId="3867C6C9" w14:textId="77777777" w:rsidR="005767B3" w:rsidRPr="00FF0F7C" w:rsidRDefault="005767B3" w:rsidP="00201AAF">
            <w:pPr>
              <w:spacing w:after="0" w:line="240" w:lineRule="auto"/>
              <w:jc w:val="both"/>
              <w:rPr>
                <w:rFonts w:ascii="Times New Roman" w:hAnsi="Times New Roman" w:cs="Times New Roman"/>
                <w:bCs/>
                <w:sz w:val="28"/>
                <w:szCs w:val="28"/>
              </w:rPr>
            </w:pPr>
            <w:r w:rsidRPr="00FF0F7C">
              <w:rPr>
                <w:rFonts w:ascii="Times New Roman" w:hAnsi="Times New Roman" w:cs="Times New Roman"/>
                <w:bCs/>
                <w:sz w:val="28"/>
                <w:szCs w:val="28"/>
              </w:rPr>
              <w:t>- утверждение – 2 студента. Ответ неправильный.</w:t>
            </w:r>
          </w:p>
          <w:p w14:paraId="0041D9FA" w14:textId="77777777" w:rsidR="005767B3" w:rsidRPr="00FF0F7C" w:rsidRDefault="005767B3" w:rsidP="00201AAF">
            <w:pPr>
              <w:spacing w:after="0" w:line="240" w:lineRule="auto"/>
              <w:jc w:val="both"/>
              <w:rPr>
                <w:rFonts w:ascii="Times New Roman" w:hAnsi="Times New Roman" w:cs="Times New Roman"/>
                <w:bCs/>
                <w:sz w:val="28"/>
                <w:szCs w:val="28"/>
              </w:rPr>
            </w:pPr>
            <w:r w:rsidRPr="00FF0F7C">
              <w:rPr>
                <w:rFonts w:ascii="Times New Roman" w:hAnsi="Times New Roman" w:cs="Times New Roman"/>
                <w:bCs/>
                <w:sz w:val="28"/>
                <w:szCs w:val="28"/>
              </w:rPr>
              <w:t>- не ответили – 20 студентов.</w:t>
            </w:r>
          </w:p>
          <w:p w14:paraId="7953EDD6" w14:textId="77777777" w:rsidR="005767B3" w:rsidRPr="00FF0F7C" w:rsidRDefault="00A93C19" w:rsidP="00201AAF">
            <w:pPr>
              <w:spacing w:after="0" w:line="240" w:lineRule="auto"/>
              <w:jc w:val="both"/>
              <w:rPr>
                <w:rFonts w:ascii="Times New Roman" w:hAnsi="Times New Roman" w:cs="Times New Roman"/>
                <w:b/>
                <w:sz w:val="28"/>
                <w:szCs w:val="28"/>
              </w:rPr>
            </w:pPr>
            <w:r w:rsidRPr="00FF0F7C">
              <w:rPr>
                <w:rFonts w:ascii="Times New Roman" w:hAnsi="Times New Roman" w:cs="Times New Roman"/>
                <w:b/>
                <w:sz w:val="28"/>
                <w:szCs w:val="28"/>
              </w:rPr>
              <w:t>11. На задание «Сформулируйте</w:t>
            </w:r>
            <w:r w:rsidR="005767B3" w:rsidRPr="00FF0F7C">
              <w:rPr>
                <w:rFonts w:ascii="Times New Roman" w:hAnsi="Times New Roman" w:cs="Times New Roman"/>
                <w:b/>
                <w:sz w:val="28"/>
                <w:szCs w:val="28"/>
              </w:rPr>
              <w:t xml:space="preserve"> определение термину </w:t>
            </w:r>
            <w:r w:rsidR="005767B3" w:rsidRPr="00FF0F7C">
              <w:rPr>
                <w:rFonts w:ascii="Times New Roman" w:hAnsi="Times New Roman" w:cs="Times New Roman"/>
                <w:b/>
                <w:i/>
                <w:sz w:val="28"/>
                <w:szCs w:val="28"/>
              </w:rPr>
              <w:t>вводные слова</w:t>
            </w:r>
            <w:r w:rsidR="005767B3" w:rsidRPr="00FF0F7C">
              <w:rPr>
                <w:rFonts w:ascii="Times New Roman" w:hAnsi="Times New Roman" w:cs="Times New Roman"/>
                <w:b/>
                <w:sz w:val="28"/>
                <w:szCs w:val="28"/>
              </w:rPr>
              <w:t>» дали ответы:</w:t>
            </w:r>
          </w:p>
          <w:p w14:paraId="23D8166B" w14:textId="77777777" w:rsidR="005767B3" w:rsidRPr="00FF0F7C" w:rsidRDefault="005767B3" w:rsidP="00201AAF">
            <w:pPr>
              <w:spacing w:after="0" w:line="240" w:lineRule="auto"/>
              <w:jc w:val="both"/>
              <w:rPr>
                <w:rFonts w:ascii="Times New Roman" w:hAnsi="Times New Roman" w:cs="Times New Roman"/>
                <w:bCs/>
                <w:sz w:val="28"/>
                <w:szCs w:val="28"/>
              </w:rPr>
            </w:pPr>
            <w:r w:rsidRPr="00FF0F7C">
              <w:rPr>
                <w:rFonts w:ascii="Times New Roman" w:hAnsi="Times New Roman" w:cs="Times New Roman"/>
                <w:b/>
                <w:sz w:val="28"/>
                <w:szCs w:val="28"/>
              </w:rPr>
              <w:t xml:space="preserve">- </w:t>
            </w:r>
            <w:r w:rsidRPr="00FF0F7C">
              <w:rPr>
                <w:rFonts w:ascii="Times New Roman" w:hAnsi="Times New Roman" w:cs="Times New Roman"/>
                <w:bCs/>
                <w:sz w:val="28"/>
                <w:szCs w:val="28"/>
              </w:rPr>
              <w:t xml:space="preserve">слово или словосочетание, входящее в состав предложения, но не вступающее с его членами в синтаксическую связь. Выражает отношение </w:t>
            </w:r>
            <w:r w:rsidRPr="00FF0F7C">
              <w:rPr>
                <w:rFonts w:ascii="Times New Roman" w:hAnsi="Times New Roman" w:cs="Times New Roman"/>
                <w:bCs/>
                <w:sz w:val="28"/>
                <w:szCs w:val="28"/>
              </w:rPr>
              <w:lastRenderedPageBreak/>
              <w:t>говорящего к высказыванию, его оценку – 47 студентов. Ответ является правильным и полным.</w:t>
            </w:r>
          </w:p>
          <w:p w14:paraId="33E0C97C" w14:textId="77777777" w:rsidR="005767B3" w:rsidRPr="00FF0F7C" w:rsidRDefault="005767B3" w:rsidP="00201AAF">
            <w:pPr>
              <w:spacing w:after="0" w:line="240" w:lineRule="auto"/>
              <w:jc w:val="both"/>
              <w:rPr>
                <w:rFonts w:ascii="Times New Roman" w:hAnsi="Times New Roman" w:cs="Times New Roman"/>
                <w:bCs/>
                <w:sz w:val="28"/>
                <w:szCs w:val="28"/>
              </w:rPr>
            </w:pPr>
            <w:r w:rsidRPr="00FF0F7C">
              <w:rPr>
                <w:rFonts w:ascii="Times New Roman" w:hAnsi="Times New Roman" w:cs="Times New Roman"/>
                <w:bCs/>
                <w:sz w:val="28"/>
                <w:szCs w:val="28"/>
              </w:rPr>
              <w:t>- вносит дополнительные оттенки значения в предложение – 5 студентов. Ответ неправильный.</w:t>
            </w:r>
          </w:p>
          <w:p w14:paraId="519E5FE1" w14:textId="77777777" w:rsidR="005767B3" w:rsidRPr="00FF0F7C" w:rsidRDefault="005767B3" w:rsidP="00201AAF">
            <w:pPr>
              <w:spacing w:after="0" w:line="240" w:lineRule="auto"/>
              <w:jc w:val="both"/>
              <w:rPr>
                <w:rFonts w:ascii="Times New Roman" w:hAnsi="Times New Roman" w:cs="Times New Roman"/>
                <w:bCs/>
                <w:sz w:val="28"/>
                <w:szCs w:val="28"/>
              </w:rPr>
            </w:pPr>
            <w:r w:rsidRPr="00FF0F7C">
              <w:rPr>
                <w:rFonts w:ascii="Times New Roman" w:hAnsi="Times New Roman" w:cs="Times New Roman"/>
                <w:bCs/>
                <w:sz w:val="28"/>
                <w:szCs w:val="28"/>
              </w:rPr>
              <w:t>- слово или словосочетание, входящее в состав предложения – 3 студента. Ответ является неполным.</w:t>
            </w:r>
          </w:p>
          <w:p w14:paraId="43D11FAB" w14:textId="77777777" w:rsidR="005767B3" w:rsidRPr="00FF0F7C" w:rsidRDefault="005767B3" w:rsidP="00201AAF">
            <w:pPr>
              <w:spacing w:after="0" w:line="240" w:lineRule="auto"/>
              <w:jc w:val="both"/>
              <w:rPr>
                <w:rFonts w:ascii="Times New Roman" w:hAnsi="Times New Roman" w:cs="Times New Roman"/>
                <w:bCs/>
                <w:sz w:val="28"/>
                <w:szCs w:val="28"/>
              </w:rPr>
            </w:pPr>
            <w:r w:rsidRPr="00FF0F7C">
              <w:rPr>
                <w:rFonts w:ascii="Times New Roman" w:hAnsi="Times New Roman" w:cs="Times New Roman"/>
                <w:bCs/>
                <w:sz w:val="28"/>
                <w:szCs w:val="28"/>
              </w:rPr>
              <w:t>- слова, которые можно вставить в предложение, но если их убрать, то предложение не потеряет смысл – 2 студента. Ответ также является неточным.</w:t>
            </w:r>
          </w:p>
          <w:p w14:paraId="48B8B04C" w14:textId="77777777" w:rsidR="005767B3" w:rsidRPr="00FF0F7C" w:rsidRDefault="005767B3" w:rsidP="00201AAF">
            <w:pPr>
              <w:spacing w:after="0" w:line="240" w:lineRule="auto"/>
              <w:jc w:val="both"/>
              <w:rPr>
                <w:rFonts w:ascii="Times New Roman" w:hAnsi="Times New Roman" w:cs="Times New Roman"/>
                <w:bCs/>
                <w:sz w:val="28"/>
                <w:szCs w:val="28"/>
              </w:rPr>
            </w:pPr>
            <w:r w:rsidRPr="00FF0F7C">
              <w:rPr>
                <w:rFonts w:ascii="Times New Roman" w:hAnsi="Times New Roman" w:cs="Times New Roman"/>
                <w:bCs/>
                <w:sz w:val="28"/>
                <w:szCs w:val="28"/>
              </w:rPr>
              <w:t>- в письме выделяются запятыми, в устной речи интонацией – 1 студент. Ответ нераскрытый.</w:t>
            </w:r>
          </w:p>
          <w:p w14:paraId="705030E4" w14:textId="77777777" w:rsidR="005767B3" w:rsidRPr="00FF0F7C" w:rsidRDefault="005767B3" w:rsidP="00201AAF">
            <w:pPr>
              <w:spacing w:after="0" w:line="240" w:lineRule="auto"/>
              <w:jc w:val="both"/>
              <w:rPr>
                <w:rFonts w:ascii="Times New Roman" w:hAnsi="Times New Roman" w:cs="Times New Roman"/>
                <w:bCs/>
                <w:sz w:val="28"/>
                <w:szCs w:val="28"/>
              </w:rPr>
            </w:pPr>
            <w:r w:rsidRPr="00FF0F7C">
              <w:rPr>
                <w:rFonts w:ascii="Times New Roman" w:hAnsi="Times New Roman" w:cs="Times New Roman"/>
                <w:bCs/>
                <w:sz w:val="28"/>
                <w:szCs w:val="28"/>
              </w:rPr>
              <w:t>- не ответили – 6 студентов.</w:t>
            </w:r>
          </w:p>
          <w:p w14:paraId="4F70A080" w14:textId="77777777" w:rsidR="005767B3" w:rsidRPr="00FF0F7C" w:rsidRDefault="005767B3" w:rsidP="00201AAF">
            <w:pPr>
              <w:spacing w:after="0" w:line="240" w:lineRule="auto"/>
              <w:jc w:val="both"/>
              <w:rPr>
                <w:rFonts w:ascii="Times New Roman" w:hAnsi="Times New Roman" w:cs="Times New Roman"/>
                <w:b/>
                <w:sz w:val="28"/>
                <w:szCs w:val="28"/>
              </w:rPr>
            </w:pPr>
            <w:r w:rsidRPr="00FF0F7C">
              <w:rPr>
                <w:rFonts w:ascii="Times New Roman" w:hAnsi="Times New Roman" w:cs="Times New Roman"/>
                <w:b/>
                <w:sz w:val="28"/>
                <w:szCs w:val="28"/>
              </w:rPr>
              <w:t xml:space="preserve">12. На задание «Дайте определение термину </w:t>
            </w:r>
            <w:r w:rsidRPr="00FF0F7C">
              <w:rPr>
                <w:rFonts w:ascii="Times New Roman" w:hAnsi="Times New Roman" w:cs="Times New Roman"/>
                <w:b/>
                <w:i/>
                <w:sz w:val="28"/>
                <w:szCs w:val="28"/>
              </w:rPr>
              <w:t>неологизмы</w:t>
            </w:r>
            <w:r w:rsidRPr="00FF0F7C">
              <w:rPr>
                <w:rFonts w:ascii="Times New Roman" w:hAnsi="Times New Roman" w:cs="Times New Roman"/>
                <w:b/>
                <w:sz w:val="28"/>
                <w:szCs w:val="28"/>
              </w:rPr>
              <w:t>» дали ответы:</w:t>
            </w:r>
          </w:p>
          <w:p w14:paraId="2ECA2A24" w14:textId="77777777" w:rsidR="005767B3" w:rsidRPr="00FF0F7C" w:rsidRDefault="005767B3" w:rsidP="00201AAF">
            <w:pPr>
              <w:spacing w:after="0" w:line="240" w:lineRule="auto"/>
              <w:jc w:val="both"/>
              <w:rPr>
                <w:rFonts w:ascii="Times New Roman" w:hAnsi="Times New Roman" w:cs="Times New Roman"/>
                <w:bCs/>
                <w:sz w:val="28"/>
                <w:szCs w:val="28"/>
              </w:rPr>
            </w:pPr>
            <w:r w:rsidRPr="00FF0F7C">
              <w:rPr>
                <w:rFonts w:ascii="Times New Roman" w:hAnsi="Times New Roman" w:cs="Times New Roman"/>
                <w:b/>
                <w:sz w:val="28"/>
                <w:szCs w:val="28"/>
              </w:rPr>
              <w:t xml:space="preserve">- </w:t>
            </w:r>
            <w:r w:rsidRPr="00FF0F7C">
              <w:rPr>
                <w:rFonts w:ascii="Times New Roman" w:hAnsi="Times New Roman" w:cs="Times New Roman"/>
                <w:bCs/>
                <w:sz w:val="28"/>
                <w:szCs w:val="28"/>
              </w:rPr>
              <w:t>слова (новые слова) или словосочетания, недавно появившиеся в языке – 51 студент. Ответ является правильным.</w:t>
            </w:r>
          </w:p>
          <w:p w14:paraId="1CBF602D" w14:textId="77777777" w:rsidR="005767B3" w:rsidRPr="00FF0F7C" w:rsidRDefault="005767B3" w:rsidP="00201AAF">
            <w:pPr>
              <w:spacing w:after="0" w:line="240" w:lineRule="auto"/>
              <w:jc w:val="both"/>
              <w:rPr>
                <w:rFonts w:ascii="Times New Roman" w:hAnsi="Times New Roman" w:cs="Times New Roman"/>
                <w:bCs/>
                <w:sz w:val="28"/>
                <w:szCs w:val="28"/>
              </w:rPr>
            </w:pPr>
            <w:r w:rsidRPr="00FF0F7C">
              <w:rPr>
                <w:rFonts w:ascii="Times New Roman" w:hAnsi="Times New Roman" w:cs="Times New Roman"/>
                <w:bCs/>
                <w:sz w:val="28"/>
                <w:szCs w:val="28"/>
              </w:rPr>
              <w:t>- новое слово или выражение, а также новое значение старого слова – 7 студентов. Ответ также является правильным.</w:t>
            </w:r>
          </w:p>
          <w:p w14:paraId="74D9618E" w14:textId="77777777" w:rsidR="005767B3" w:rsidRPr="00FF0F7C" w:rsidRDefault="005767B3" w:rsidP="00201AAF">
            <w:pPr>
              <w:spacing w:after="0" w:line="240" w:lineRule="auto"/>
              <w:jc w:val="both"/>
              <w:rPr>
                <w:rFonts w:ascii="Times New Roman" w:hAnsi="Times New Roman" w:cs="Times New Roman"/>
                <w:bCs/>
                <w:sz w:val="28"/>
                <w:szCs w:val="28"/>
              </w:rPr>
            </w:pPr>
            <w:r w:rsidRPr="00FF0F7C">
              <w:rPr>
                <w:rFonts w:ascii="Times New Roman" w:hAnsi="Times New Roman" w:cs="Times New Roman"/>
                <w:bCs/>
                <w:sz w:val="28"/>
                <w:szCs w:val="28"/>
              </w:rPr>
              <w:t>- свидетельство того, что наша жизнь отражается в лексике, которая чутко реагирует на все изменения в науке, технике и жизни общества – 1 студент. Ответ не раскрыт до конца.</w:t>
            </w:r>
          </w:p>
          <w:p w14:paraId="5280822A" w14:textId="77777777" w:rsidR="005767B3" w:rsidRPr="00FF0F7C" w:rsidRDefault="005767B3" w:rsidP="00201AAF">
            <w:pPr>
              <w:spacing w:after="0" w:line="240" w:lineRule="auto"/>
              <w:jc w:val="both"/>
              <w:rPr>
                <w:rFonts w:ascii="Times New Roman" w:hAnsi="Times New Roman" w:cs="Times New Roman"/>
                <w:bCs/>
                <w:sz w:val="28"/>
                <w:szCs w:val="28"/>
              </w:rPr>
            </w:pPr>
            <w:r w:rsidRPr="00FF0F7C">
              <w:rPr>
                <w:rFonts w:ascii="Times New Roman" w:hAnsi="Times New Roman" w:cs="Times New Roman"/>
                <w:bCs/>
                <w:sz w:val="28"/>
                <w:szCs w:val="28"/>
              </w:rPr>
              <w:t>- не ответили – 5 студентов.</w:t>
            </w:r>
          </w:p>
          <w:p w14:paraId="270E6F95" w14:textId="77777777" w:rsidR="005767B3" w:rsidRPr="00FF0F7C" w:rsidRDefault="005767B3" w:rsidP="00201AAF">
            <w:pPr>
              <w:spacing w:after="0" w:line="240" w:lineRule="auto"/>
              <w:jc w:val="both"/>
              <w:rPr>
                <w:rFonts w:ascii="Times New Roman" w:hAnsi="Times New Roman" w:cs="Times New Roman"/>
                <w:b/>
                <w:sz w:val="28"/>
                <w:szCs w:val="28"/>
              </w:rPr>
            </w:pPr>
            <w:r w:rsidRPr="00FF0F7C">
              <w:rPr>
                <w:rFonts w:ascii="Times New Roman" w:hAnsi="Times New Roman" w:cs="Times New Roman"/>
                <w:b/>
                <w:sz w:val="28"/>
                <w:szCs w:val="28"/>
              </w:rPr>
              <w:t xml:space="preserve">14. На задание «Дайте определение термину </w:t>
            </w:r>
            <w:r w:rsidRPr="00FF0F7C">
              <w:rPr>
                <w:rFonts w:ascii="Times New Roman" w:hAnsi="Times New Roman" w:cs="Times New Roman"/>
                <w:b/>
                <w:i/>
                <w:sz w:val="28"/>
                <w:szCs w:val="28"/>
              </w:rPr>
              <w:t>лексикография</w:t>
            </w:r>
            <w:r w:rsidRPr="00FF0F7C">
              <w:rPr>
                <w:rFonts w:ascii="Times New Roman" w:hAnsi="Times New Roman" w:cs="Times New Roman"/>
                <w:b/>
                <w:sz w:val="28"/>
                <w:szCs w:val="28"/>
              </w:rPr>
              <w:t>» дали ответы:</w:t>
            </w:r>
          </w:p>
          <w:p w14:paraId="6FDB774D" w14:textId="77777777" w:rsidR="005767B3" w:rsidRPr="00FF0F7C" w:rsidRDefault="005767B3" w:rsidP="00201AAF">
            <w:pPr>
              <w:spacing w:after="0" w:line="240" w:lineRule="auto"/>
              <w:jc w:val="both"/>
              <w:rPr>
                <w:rFonts w:ascii="Times New Roman" w:hAnsi="Times New Roman" w:cs="Times New Roman"/>
                <w:bCs/>
                <w:sz w:val="28"/>
                <w:szCs w:val="28"/>
              </w:rPr>
            </w:pPr>
            <w:r w:rsidRPr="00FF0F7C">
              <w:rPr>
                <w:rFonts w:ascii="Times New Roman" w:hAnsi="Times New Roman" w:cs="Times New Roman"/>
                <w:b/>
                <w:sz w:val="28"/>
                <w:szCs w:val="28"/>
              </w:rPr>
              <w:t xml:space="preserve">- </w:t>
            </w:r>
            <w:r w:rsidRPr="00FF0F7C">
              <w:rPr>
                <w:rFonts w:ascii="Times New Roman" w:hAnsi="Times New Roman" w:cs="Times New Roman"/>
                <w:bCs/>
                <w:sz w:val="28"/>
                <w:szCs w:val="28"/>
              </w:rPr>
              <w:t>теория и практика составления словарей – 39 студентов. Ответ является правильным и полным.</w:t>
            </w:r>
          </w:p>
          <w:p w14:paraId="517CAC73" w14:textId="77777777" w:rsidR="005767B3" w:rsidRPr="00FF0F7C" w:rsidRDefault="005767B3" w:rsidP="00201AAF">
            <w:pPr>
              <w:spacing w:after="0" w:line="240" w:lineRule="auto"/>
              <w:jc w:val="both"/>
              <w:rPr>
                <w:rFonts w:ascii="Times New Roman" w:hAnsi="Times New Roman" w:cs="Times New Roman"/>
                <w:bCs/>
                <w:sz w:val="28"/>
                <w:szCs w:val="28"/>
              </w:rPr>
            </w:pPr>
            <w:r w:rsidRPr="00FF0F7C">
              <w:rPr>
                <w:rFonts w:ascii="Times New Roman" w:hAnsi="Times New Roman" w:cs="Times New Roman"/>
                <w:bCs/>
                <w:sz w:val="28"/>
                <w:szCs w:val="28"/>
              </w:rPr>
              <w:t>- раздел лингвистики, изучающий лексику – 4 студента. Ответ является неправильным.</w:t>
            </w:r>
          </w:p>
          <w:p w14:paraId="36F08BC6" w14:textId="77777777" w:rsidR="005767B3" w:rsidRPr="00FF0F7C" w:rsidRDefault="005767B3" w:rsidP="00201AAF">
            <w:pPr>
              <w:spacing w:after="0" w:line="240" w:lineRule="auto"/>
              <w:jc w:val="both"/>
              <w:rPr>
                <w:rFonts w:ascii="Times New Roman" w:hAnsi="Times New Roman" w:cs="Times New Roman"/>
                <w:bCs/>
                <w:sz w:val="28"/>
                <w:szCs w:val="28"/>
              </w:rPr>
            </w:pPr>
            <w:r w:rsidRPr="00FF0F7C">
              <w:rPr>
                <w:rFonts w:ascii="Times New Roman" w:hAnsi="Times New Roman" w:cs="Times New Roman"/>
                <w:bCs/>
                <w:sz w:val="28"/>
                <w:szCs w:val="28"/>
              </w:rPr>
              <w:t>- наука, изучающая семантическую структуру слова – 1 студент. Ответ неправильный.</w:t>
            </w:r>
          </w:p>
          <w:p w14:paraId="452EF628" w14:textId="77777777" w:rsidR="005767B3" w:rsidRPr="00FF0F7C" w:rsidRDefault="005767B3" w:rsidP="00201AAF">
            <w:pPr>
              <w:spacing w:after="0" w:line="240" w:lineRule="auto"/>
              <w:jc w:val="both"/>
              <w:rPr>
                <w:rFonts w:ascii="Times New Roman" w:hAnsi="Times New Roman" w:cs="Times New Roman"/>
                <w:bCs/>
                <w:sz w:val="28"/>
                <w:szCs w:val="28"/>
              </w:rPr>
            </w:pPr>
            <w:r w:rsidRPr="00FF0F7C">
              <w:rPr>
                <w:rFonts w:ascii="Times New Roman" w:hAnsi="Times New Roman" w:cs="Times New Roman"/>
                <w:bCs/>
                <w:sz w:val="28"/>
                <w:szCs w:val="28"/>
              </w:rPr>
              <w:t>- раздел языкознания – 1 студент. Ответ неправильный.</w:t>
            </w:r>
          </w:p>
          <w:p w14:paraId="35A64475" w14:textId="77777777" w:rsidR="005767B3" w:rsidRPr="00FF0F7C" w:rsidRDefault="005767B3" w:rsidP="00201AAF">
            <w:pPr>
              <w:spacing w:after="0" w:line="240" w:lineRule="auto"/>
              <w:jc w:val="both"/>
              <w:rPr>
                <w:rFonts w:ascii="Times New Roman" w:hAnsi="Times New Roman" w:cs="Times New Roman"/>
                <w:bCs/>
                <w:sz w:val="28"/>
                <w:szCs w:val="28"/>
              </w:rPr>
            </w:pPr>
            <w:r w:rsidRPr="00FF0F7C">
              <w:rPr>
                <w:rFonts w:ascii="Times New Roman" w:hAnsi="Times New Roman" w:cs="Times New Roman"/>
                <w:bCs/>
                <w:sz w:val="28"/>
                <w:szCs w:val="28"/>
              </w:rPr>
              <w:t>- не ответили – 19 студентов.</w:t>
            </w:r>
          </w:p>
          <w:p w14:paraId="469D13DF" w14:textId="77777777" w:rsidR="005767B3" w:rsidRPr="00FF0F7C" w:rsidRDefault="00A93C19" w:rsidP="00201AAF">
            <w:pPr>
              <w:spacing w:after="0" w:line="240" w:lineRule="auto"/>
              <w:jc w:val="both"/>
              <w:rPr>
                <w:rFonts w:ascii="Times New Roman" w:hAnsi="Times New Roman" w:cs="Times New Roman"/>
                <w:b/>
                <w:sz w:val="28"/>
                <w:szCs w:val="28"/>
              </w:rPr>
            </w:pPr>
            <w:r w:rsidRPr="00FF0F7C">
              <w:rPr>
                <w:rFonts w:ascii="Times New Roman" w:hAnsi="Times New Roman" w:cs="Times New Roman"/>
                <w:b/>
                <w:sz w:val="28"/>
                <w:szCs w:val="28"/>
              </w:rPr>
              <w:t>15. На задание «Запишите</w:t>
            </w:r>
            <w:r w:rsidR="005767B3" w:rsidRPr="00FF0F7C">
              <w:rPr>
                <w:rFonts w:ascii="Times New Roman" w:hAnsi="Times New Roman" w:cs="Times New Roman"/>
                <w:b/>
                <w:sz w:val="28"/>
                <w:szCs w:val="28"/>
              </w:rPr>
              <w:t xml:space="preserve"> определение</w:t>
            </w:r>
            <w:r w:rsidRPr="00FF0F7C">
              <w:rPr>
                <w:rFonts w:ascii="Times New Roman" w:hAnsi="Times New Roman" w:cs="Times New Roman"/>
                <w:b/>
                <w:sz w:val="28"/>
                <w:szCs w:val="28"/>
              </w:rPr>
              <w:t xml:space="preserve"> к</w:t>
            </w:r>
            <w:r w:rsidR="005767B3" w:rsidRPr="00FF0F7C">
              <w:rPr>
                <w:rFonts w:ascii="Times New Roman" w:hAnsi="Times New Roman" w:cs="Times New Roman"/>
                <w:b/>
                <w:sz w:val="28"/>
                <w:szCs w:val="28"/>
              </w:rPr>
              <w:t xml:space="preserve"> термину </w:t>
            </w:r>
            <w:r w:rsidR="005767B3" w:rsidRPr="00FF0F7C">
              <w:rPr>
                <w:rFonts w:ascii="Times New Roman" w:hAnsi="Times New Roman" w:cs="Times New Roman"/>
                <w:b/>
                <w:i/>
                <w:sz w:val="28"/>
                <w:szCs w:val="28"/>
              </w:rPr>
              <w:t>этимология</w:t>
            </w:r>
            <w:r w:rsidR="005767B3" w:rsidRPr="00FF0F7C">
              <w:rPr>
                <w:rFonts w:ascii="Times New Roman" w:hAnsi="Times New Roman" w:cs="Times New Roman"/>
                <w:b/>
                <w:sz w:val="28"/>
                <w:szCs w:val="28"/>
              </w:rPr>
              <w:t>» дали ответы:</w:t>
            </w:r>
          </w:p>
          <w:p w14:paraId="131023E9" w14:textId="77777777" w:rsidR="005767B3" w:rsidRPr="00FF0F7C" w:rsidRDefault="005767B3" w:rsidP="00201AAF">
            <w:pPr>
              <w:spacing w:after="0" w:line="240" w:lineRule="auto"/>
              <w:jc w:val="both"/>
              <w:rPr>
                <w:rFonts w:ascii="Times New Roman" w:hAnsi="Times New Roman" w:cs="Times New Roman"/>
                <w:bCs/>
                <w:sz w:val="28"/>
                <w:szCs w:val="28"/>
              </w:rPr>
            </w:pPr>
            <w:r w:rsidRPr="00FF0F7C">
              <w:rPr>
                <w:rFonts w:ascii="Times New Roman" w:hAnsi="Times New Roman" w:cs="Times New Roman"/>
                <w:bCs/>
                <w:sz w:val="28"/>
                <w:szCs w:val="28"/>
              </w:rPr>
              <w:t>- раздел лингвистики, изучающий происхождение слов – 50 студентов. Ответ является правильным и полным.</w:t>
            </w:r>
          </w:p>
          <w:p w14:paraId="6D3E6993" w14:textId="77777777" w:rsidR="005767B3" w:rsidRPr="00FF0F7C" w:rsidRDefault="005767B3" w:rsidP="00201AAF">
            <w:pPr>
              <w:spacing w:after="0" w:line="240" w:lineRule="auto"/>
              <w:jc w:val="both"/>
              <w:rPr>
                <w:rFonts w:ascii="Times New Roman" w:hAnsi="Times New Roman" w:cs="Times New Roman"/>
                <w:bCs/>
                <w:sz w:val="28"/>
                <w:szCs w:val="28"/>
              </w:rPr>
            </w:pPr>
            <w:r w:rsidRPr="00FF0F7C">
              <w:rPr>
                <w:rFonts w:ascii="Times New Roman" w:hAnsi="Times New Roman" w:cs="Times New Roman"/>
                <w:bCs/>
                <w:sz w:val="28"/>
                <w:szCs w:val="28"/>
              </w:rPr>
              <w:t>- история слов – 1 студент. Ответ неполный.</w:t>
            </w:r>
          </w:p>
          <w:p w14:paraId="0E6514A2" w14:textId="77777777" w:rsidR="005767B3" w:rsidRPr="00FF0F7C" w:rsidRDefault="005767B3" w:rsidP="00201AAF">
            <w:pPr>
              <w:spacing w:after="0" w:line="240" w:lineRule="auto"/>
              <w:jc w:val="both"/>
              <w:rPr>
                <w:rFonts w:ascii="Times New Roman" w:hAnsi="Times New Roman" w:cs="Times New Roman"/>
                <w:bCs/>
                <w:sz w:val="28"/>
                <w:szCs w:val="28"/>
              </w:rPr>
            </w:pPr>
            <w:r w:rsidRPr="00FF0F7C">
              <w:rPr>
                <w:rFonts w:ascii="Times New Roman" w:hAnsi="Times New Roman" w:cs="Times New Roman"/>
                <w:bCs/>
                <w:sz w:val="28"/>
                <w:szCs w:val="28"/>
              </w:rPr>
              <w:t>- раздел медицины – 1 студент. Ответ неправильный.</w:t>
            </w:r>
          </w:p>
          <w:p w14:paraId="56D53170" w14:textId="77777777" w:rsidR="005767B3" w:rsidRPr="00FF0F7C" w:rsidRDefault="005767B3" w:rsidP="00201AAF">
            <w:pPr>
              <w:spacing w:after="0" w:line="240" w:lineRule="auto"/>
              <w:jc w:val="both"/>
              <w:rPr>
                <w:rFonts w:ascii="Times New Roman" w:hAnsi="Times New Roman" w:cs="Times New Roman"/>
                <w:bCs/>
                <w:sz w:val="28"/>
                <w:szCs w:val="28"/>
              </w:rPr>
            </w:pPr>
            <w:r w:rsidRPr="00FF0F7C">
              <w:rPr>
                <w:rFonts w:ascii="Times New Roman" w:hAnsi="Times New Roman" w:cs="Times New Roman"/>
                <w:bCs/>
                <w:sz w:val="28"/>
                <w:szCs w:val="28"/>
              </w:rPr>
              <w:t>- не ответили – 12 студентов.</w:t>
            </w:r>
          </w:p>
          <w:p w14:paraId="4BD6846E" w14:textId="77777777" w:rsidR="005767B3" w:rsidRPr="00FF0F7C" w:rsidRDefault="005767B3" w:rsidP="00201AAF">
            <w:pPr>
              <w:spacing w:after="0" w:line="240" w:lineRule="auto"/>
              <w:jc w:val="both"/>
              <w:rPr>
                <w:rFonts w:ascii="Times New Roman" w:hAnsi="Times New Roman" w:cs="Times New Roman"/>
                <w:b/>
                <w:sz w:val="28"/>
                <w:szCs w:val="28"/>
              </w:rPr>
            </w:pPr>
            <w:r w:rsidRPr="00FF0F7C">
              <w:rPr>
                <w:rFonts w:ascii="Times New Roman" w:hAnsi="Times New Roman" w:cs="Times New Roman"/>
                <w:b/>
                <w:sz w:val="28"/>
                <w:szCs w:val="28"/>
              </w:rPr>
              <w:t xml:space="preserve">16. На задание «Дайте определение термину </w:t>
            </w:r>
            <w:r w:rsidRPr="00FF0F7C">
              <w:rPr>
                <w:rFonts w:ascii="Times New Roman" w:hAnsi="Times New Roman" w:cs="Times New Roman"/>
                <w:b/>
                <w:i/>
                <w:sz w:val="28"/>
                <w:szCs w:val="28"/>
              </w:rPr>
              <w:t>дополнение</w:t>
            </w:r>
            <w:r w:rsidRPr="00FF0F7C">
              <w:rPr>
                <w:rFonts w:ascii="Times New Roman" w:hAnsi="Times New Roman" w:cs="Times New Roman"/>
                <w:b/>
                <w:sz w:val="28"/>
                <w:szCs w:val="28"/>
              </w:rPr>
              <w:t>» дали ответы:</w:t>
            </w:r>
          </w:p>
          <w:p w14:paraId="7FA35BA1" w14:textId="77777777" w:rsidR="005767B3" w:rsidRPr="00FF0F7C" w:rsidRDefault="005767B3" w:rsidP="00201AAF">
            <w:pPr>
              <w:spacing w:after="0" w:line="240" w:lineRule="auto"/>
              <w:jc w:val="both"/>
              <w:rPr>
                <w:rFonts w:ascii="Times New Roman" w:hAnsi="Times New Roman" w:cs="Times New Roman"/>
                <w:bCs/>
                <w:sz w:val="28"/>
                <w:szCs w:val="28"/>
              </w:rPr>
            </w:pPr>
            <w:r w:rsidRPr="00FF0F7C">
              <w:rPr>
                <w:rFonts w:ascii="Times New Roman" w:hAnsi="Times New Roman" w:cs="Times New Roman"/>
                <w:bCs/>
                <w:sz w:val="28"/>
                <w:szCs w:val="28"/>
              </w:rPr>
              <w:t>- второстепенный член предложения, выраженный существительным или местоимением – 31 студент. Ответ является частично правильным, не раскрытым до конца.</w:t>
            </w:r>
          </w:p>
          <w:p w14:paraId="38FF305E" w14:textId="77777777" w:rsidR="005767B3" w:rsidRPr="00FF0F7C" w:rsidRDefault="005767B3" w:rsidP="00201AAF">
            <w:pPr>
              <w:spacing w:after="0" w:line="240" w:lineRule="auto"/>
              <w:jc w:val="both"/>
              <w:rPr>
                <w:rFonts w:ascii="Times New Roman" w:hAnsi="Times New Roman" w:cs="Times New Roman"/>
                <w:bCs/>
                <w:sz w:val="28"/>
                <w:szCs w:val="28"/>
              </w:rPr>
            </w:pPr>
            <w:r w:rsidRPr="00FF0F7C">
              <w:rPr>
                <w:rFonts w:ascii="Times New Roman" w:hAnsi="Times New Roman" w:cs="Times New Roman"/>
                <w:bCs/>
                <w:sz w:val="28"/>
                <w:szCs w:val="28"/>
              </w:rPr>
              <w:t>- второстепенный член предложения, отвечающий на вопросы косвенных падежей – 17 студентов. Ответ является правильным.</w:t>
            </w:r>
          </w:p>
          <w:p w14:paraId="30EF49CF" w14:textId="77777777" w:rsidR="005767B3" w:rsidRPr="00FF0F7C" w:rsidRDefault="005767B3" w:rsidP="00201AAF">
            <w:pPr>
              <w:spacing w:after="0" w:line="240" w:lineRule="auto"/>
              <w:jc w:val="both"/>
              <w:rPr>
                <w:rFonts w:ascii="Times New Roman" w:hAnsi="Times New Roman" w:cs="Times New Roman"/>
                <w:bCs/>
                <w:sz w:val="28"/>
                <w:szCs w:val="28"/>
              </w:rPr>
            </w:pPr>
            <w:r w:rsidRPr="00FF0F7C">
              <w:rPr>
                <w:rFonts w:ascii="Times New Roman" w:hAnsi="Times New Roman" w:cs="Times New Roman"/>
                <w:bCs/>
                <w:sz w:val="28"/>
                <w:szCs w:val="28"/>
              </w:rPr>
              <w:lastRenderedPageBreak/>
              <w:t>- второстепенный член предложения – 7 студентов. Ответ является неполным.</w:t>
            </w:r>
          </w:p>
          <w:p w14:paraId="66EF64DC" w14:textId="77777777" w:rsidR="005767B3" w:rsidRPr="00FF0F7C" w:rsidRDefault="005767B3" w:rsidP="00201AAF">
            <w:pPr>
              <w:spacing w:after="0" w:line="240" w:lineRule="auto"/>
              <w:jc w:val="both"/>
              <w:rPr>
                <w:rFonts w:ascii="Times New Roman" w:hAnsi="Times New Roman" w:cs="Times New Roman"/>
                <w:bCs/>
                <w:sz w:val="28"/>
                <w:szCs w:val="28"/>
              </w:rPr>
            </w:pPr>
            <w:r w:rsidRPr="00FF0F7C">
              <w:rPr>
                <w:rFonts w:ascii="Times New Roman" w:hAnsi="Times New Roman" w:cs="Times New Roman"/>
                <w:bCs/>
                <w:sz w:val="28"/>
                <w:szCs w:val="28"/>
              </w:rPr>
              <w:t>- часть речи, обозначающая предмет – 3 студента. Ответ также неполный.</w:t>
            </w:r>
          </w:p>
          <w:p w14:paraId="08FD43E3" w14:textId="77777777" w:rsidR="005767B3" w:rsidRPr="00FF0F7C" w:rsidRDefault="005767B3" w:rsidP="00201AAF">
            <w:pPr>
              <w:spacing w:after="0" w:line="240" w:lineRule="auto"/>
              <w:jc w:val="both"/>
              <w:rPr>
                <w:rFonts w:ascii="Times New Roman" w:hAnsi="Times New Roman" w:cs="Times New Roman"/>
                <w:bCs/>
                <w:sz w:val="28"/>
                <w:szCs w:val="28"/>
              </w:rPr>
            </w:pPr>
            <w:r w:rsidRPr="00FF0F7C">
              <w:rPr>
                <w:rFonts w:ascii="Times New Roman" w:hAnsi="Times New Roman" w:cs="Times New Roman"/>
                <w:bCs/>
                <w:sz w:val="28"/>
                <w:szCs w:val="28"/>
              </w:rPr>
              <w:t>- часть речи – 1 студент. Ответ неправильный.</w:t>
            </w:r>
          </w:p>
          <w:p w14:paraId="77220785" w14:textId="77777777" w:rsidR="005767B3" w:rsidRPr="00FF0F7C" w:rsidRDefault="005767B3" w:rsidP="00201AAF">
            <w:pPr>
              <w:spacing w:after="0" w:line="240" w:lineRule="auto"/>
              <w:jc w:val="both"/>
              <w:rPr>
                <w:rFonts w:ascii="Times New Roman" w:hAnsi="Times New Roman" w:cs="Times New Roman"/>
                <w:bCs/>
                <w:sz w:val="28"/>
                <w:szCs w:val="28"/>
              </w:rPr>
            </w:pPr>
            <w:r w:rsidRPr="00FF0F7C">
              <w:rPr>
                <w:rFonts w:ascii="Times New Roman" w:hAnsi="Times New Roman" w:cs="Times New Roman"/>
                <w:bCs/>
                <w:sz w:val="28"/>
                <w:szCs w:val="28"/>
              </w:rPr>
              <w:t>- то, чем дополнено, прибавление – 2 студента. Ответ неполный.</w:t>
            </w:r>
          </w:p>
          <w:p w14:paraId="6F877206" w14:textId="77777777" w:rsidR="005767B3" w:rsidRPr="00FF0F7C" w:rsidRDefault="005767B3" w:rsidP="00201AAF">
            <w:pPr>
              <w:spacing w:after="0" w:line="240" w:lineRule="auto"/>
              <w:jc w:val="both"/>
              <w:rPr>
                <w:rFonts w:ascii="Times New Roman" w:hAnsi="Times New Roman" w:cs="Times New Roman"/>
                <w:bCs/>
                <w:sz w:val="28"/>
                <w:szCs w:val="28"/>
              </w:rPr>
            </w:pPr>
            <w:r w:rsidRPr="00FF0F7C">
              <w:rPr>
                <w:rFonts w:ascii="Times New Roman" w:hAnsi="Times New Roman" w:cs="Times New Roman"/>
                <w:bCs/>
                <w:sz w:val="28"/>
                <w:szCs w:val="28"/>
              </w:rPr>
              <w:t>- не ответили – 5 студентов.</w:t>
            </w:r>
          </w:p>
          <w:p w14:paraId="3A2E41FF" w14:textId="77777777" w:rsidR="005767B3" w:rsidRPr="00FF0F7C" w:rsidRDefault="00A93C19" w:rsidP="00201AAF">
            <w:pPr>
              <w:spacing w:after="0" w:line="240" w:lineRule="auto"/>
              <w:jc w:val="both"/>
              <w:rPr>
                <w:rFonts w:ascii="Times New Roman" w:hAnsi="Times New Roman" w:cs="Times New Roman"/>
                <w:b/>
                <w:sz w:val="28"/>
                <w:szCs w:val="28"/>
              </w:rPr>
            </w:pPr>
            <w:r w:rsidRPr="00FF0F7C">
              <w:rPr>
                <w:rFonts w:ascii="Times New Roman" w:hAnsi="Times New Roman" w:cs="Times New Roman"/>
                <w:b/>
                <w:sz w:val="28"/>
                <w:szCs w:val="28"/>
              </w:rPr>
              <w:t>17. На задание «Сформулируйте</w:t>
            </w:r>
            <w:r w:rsidR="005767B3" w:rsidRPr="00FF0F7C">
              <w:rPr>
                <w:rFonts w:ascii="Times New Roman" w:hAnsi="Times New Roman" w:cs="Times New Roman"/>
                <w:b/>
                <w:sz w:val="28"/>
                <w:szCs w:val="28"/>
              </w:rPr>
              <w:t xml:space="preserve"> определение</w:t>
            </w:r>
            <w:r w:rsidRPr="00FF0F7C">
              <w:rPr>
                <w:rFonts w:ascii="Times New Roman" w:hAnsi="Times New Roman" w:cs="Times New Roman"/>
                <w:b/>
                <w:sz w:val="28"/>
                <w:szCs w:val="28"/>
              </w:rPr>
              <w:t xml:space="preserve"> к</w:t>
            </w:r>
            <w:r w:rsidR="005767B3" w:rsidRPr="00FF0F7C">
              <w:rPr>
                <w:rFonts w:ascii="Times New Roman" w:hAnsi="Times New Roman" w:cs="Times New Roman"/>
                <w:b/>
                <w:sz w:val="28"/>
                <w:szCs w:val="28"/>
              </w:rPr>
              <w:t xml:space="preserve"> термину </w:t>
            </w:r>
            <w:r w:rsidR="005767B3" w:rsidRPr="00FF0F7C">
              <w:rPr>
                <w:rFonts w:ascii="Times New Roman" w:hAnsi="Times New Roman" w:cs="Times New Roman"/>
                <w:b/>
                <w:i/>
                <w:sz w:val="28"/>
                <w:szCs w:val="28"/>
              </w:rPr>
              <w:t>сложноподчиненное предложение</w:t>
            </w:r>
            <w:r w:rsidR="005767B3" w:rsidRPr="00FF0F7C">
              <w:rPr>
                <w:rFonts w:ascii="Times New Roman" w:hAnsi="Times New Roman" w:cs="Times New Roman"/>
                <w:b/>
                <w:sz w:val="28"/>
                <w:szCs w:val="28"/>
              </w:rPr>
              <w:t>» дали ответы:</w:t>
            </w:r>
          </w:p>
          <w:p w14:paraId="1BA6AA2E" w14:textId="77777777" w:rsidR="005767B3" w:rsidRPr="00FF0F7C" w:rsidRDefault="005767B3" w:rsidP="00201AAF">
            <w:pPr>
              <w:spacing w:after="0" w:line="240" w:lineRule="auto"/>
              <w:jc w:val="both"/>
              <w:rPr>
                <w:rFonts w:ascii="Times New Roman" w:hAnsi="Times New Roman" w:cs="Times New Roman"/>
                <w:bCs/>
                <w:sz w:val="28"/>
                <w:szCs w:val="28"/>
              </w:rPr>
            </w:pPr>
            <w:r w:rsidRPr="00FF0F7C">
              <w:rPr>
                <w:rFonts w:ascii="Times New Roman" w:hAnsi="Times New Roman" w:cs="Times New Roman"/>
                <w:bCs/>
                <w:sz w:val="28"/>
                <w:szCs w:val="28"/>
              </w:rPr>
              <w:t>- вид сложного предложения, для которого характерно деление на две основные части: главную и придаточную – 29 студентов. Ответ является правильным.</w:t>
            </w:r>
          </w:p>
          <w:p w14:paraId="63DB78AE" w14:textId="77777777" w:rsidR="005767B3" w:rsidRPr="00FF0F7C" w:rsidRDefault="005767B3" w:rsidP="00201AAF">
            <w:pPr>
              <w:spacing w:after="0" w:line="240" w:lineRule="auto"/>
              <w:jc w:val="both"/>
              <w:rPr>
                <w:rFonts w:ascii="Times New Roman" w:hAnsi="Times New Roman" w:cs="Times New Roman"/>
                <w:bCs/>
                <w:sz w:val="28"/>
                <w:szCs w:val="28"/>
              </w:rPr>
            </w:pPr>
            <w:r w:rsidRPr="00FF0F7C">
              <w:rPr>
                <w:rFonts w:ascii="Times New Roman" w:hAnsi="Times New Roman" w:cs="Times New Roman"/>
                <w:bCs/>
                <w:sz w:val="28"/>
                <w:szCs w:val="28"/>
              </w:rPr>
              <w:t>- сложное предложение, выстроенное при помощи подчинительной связи, подчинительных союзов – 20 студентов. Ответ также является правильным и полным.</w:t>
            </w:r>
          </w:p>
          <w:p w14:paraId="75B1A079" w14:textId="77777777" w:rsidR="005767B3" w:rsidRPr="00FF0F7C" w:rsidRDefault="005767B3" w:rsidP="00201AAF">
            <w:pPr>
              <w:spacing w:after="0" w:line="240" w:lineRule="auto"/>
              <w:jc w:val="both"/>
              <w:rPr>
                <w:rFonts w:ascii="Times New Roman" w:hAnsi="Times New Roman" w:cs="Times New Roman"/>
                <w:bCs/>
                <w:sz w:val="28"/>
                <w:szCs w:val="28"/>
              </w:rPr>
            </w:pPr>
            <w:r w:rsidRPr="00FF0F7C">
              <w:rPr>
                <w:rFonts w:ascii="Times New Roman" w:hAnsi="Times New Roman" w:cs="Times New Roman"/>
                <w:bCs/>
                <w:sz w:val="28"/>
                <w:szCs w:val="28"/>
              </w:rPr>
              <w:t>- вид сложного предложения, состоит из двух и более простых предложений – 4 студента. Ответ правильный, но не раскрытый до конца.</w:t>
            </w:r>
          </w:p>
          <w:p w14:paraId="3A662610" w14:textId="77777777" w:rsidR="005767B3" w:rsidRPr="00FF0F7C" w:rsidRDefault="005767B3" w:rsidP="00201AAF">
            <w:pPr>
              <w:spacing w:after="0" w:line="240" w:lineRule="auto"/>
              <w:jc w:val="both"/>
              <w:rPr>
                <w:rFonts w:ascii="Times New Roman" w:hAnsi="Times New Roman" w:cs="Times New Roman"/>
                <w:bCs/>
                <w:sz w:val="28"/>
                <w:szCs w:val="28"/>
              </w:rPr>
            </w:pPr>
            <w:r w:rsidRPr="00FF0F7C">
              <w:rPr>
                <w:rFonts w:ascii="Times New Roman" w:hAnsi="Times New Roman" w:cs="Times New Roman"/>
                <w:bCs/>
                <w:sz w:val="28"/>
                <w:szCs w:val="28"/>
              </w:rPr>
              <w:t>- не ответили – 11 студентов.</w:t>
            </w:r>
          </w:p>
          <w:p w14:paraId="7BCF010F" w14:textId="77777777" w:rsidR="005767B3" w:rsidRPr="00FF0F7C" w:rsidRDefault="005767B3" w:rsidP="00201AAF">
            <w:pPr>
              <w:spacing w:after="0" w:line="240" w:lineRule="auto"/>
              <w:jc w:val="both"/>
              <w:rPr>
                <w:rFonts w:ascii="Times New Roman" w:hAnsi="Times New Roman" w:cs="Times New Roman"/>
                <w:b/>
                <w:sz w:val="28"/>
                <w:szCs w:val="28"/>
              </w:rPr>
            </w:pPr>
            <w:r w:rsidRPr="00FF0F7C">
              <w:rPr>
                <w:rFonts w:ascii="Times New Roman" w:hAnsi="Times New Roman" w:cs="Times New Roman"/>
                <w:b/>
                <w:sz w:val="28"/>
                <w:szCs w:val="28"/>
              </w:rPr>
              <w:t xml:space="preserve">18. На задание «Дайте определение термину </w:t>
            </w:r>
            <w:r w:rsidRPr="00FF0F7C">
              <w:rPr>
                <w:rFonts w:ascii="Times New Roman" w:hAnsi="Times New Roman" w:cs="Times New Roman"/>
                <w:b/>
                <w:i/>
                <w:sz w:val="28"/>
                <w:szCs w:val="28"/>
              </w:rPr>
              <w:t>сложносочиненное предложение</w:t>
            </w:r>
            <w:r w:rsidRPr="00FF0F7C">
              <w:rPr>
                <w:rFonts w:ascii="Times New Roman" w:hAnsi="Times New Roman" w:cs="Times New Roman"/>
                <w:b/>
                <w:sz w:val="28"/>
                <w:szCs w:val="28"/>
              </w:rPr>
              <w:t>» дали ответы:</w:t>
            </w:r>
          </w:p>
          <w:p w14:paraId="4F68A711" w14:textId="77777777" w:rsidR="005767B3" w:rsidRPr="00FF0F7C" w:rsidRDefault="005767B3" w:rsidP="00201AAF">
            <w:pPr>
              <w:spacing w:after="0" w:line="240" w:lineRule="auto"/>
              <w:jc w:val="both"/>
              <w:rPr>
                <w:rFonts w:ascii="Times New Roman" w:hAnsi="Times New Roman" w:cs="Times New Roman"/>
                <w:bCs/>
                <w:sz w:val="28"/>
                <w:szCs w:val="28"/>
              </w:rPr>
            </w:pPr>
            <w:r w:rsidRPr="00FF0F7C">
              <w:rPr>
                <w:rFonts w:ascii="Times New Roman" w:hAnsi="Times New Roman" w:cs="Times New Roman"/>
                <w:bCs/>
                <w:sz w:val="28"/>
                <w:szCs w:val="28"/>
              </w:rPr>
              <w:t>- сложное предложение с сочинительной связью между его частями, грамматически не зависящих друг от друга – 14 студентов. Ответ является правильным и полным.</w:t>
            </w:r>
          </w:p>
          <w:p w14:paraId="7CDE1283" w14:textId="77777777" w:rsidR="005767B3" w:rsidRPr="00FF0F7C" w:rsidRDefault="005767B3" w:rsidP="00201AAF">
            <w:pPr>
              <w:spacing w:after="0" w:line="240" w:lineRule="auto"/>
              <w:jc w:val="both"/>
              <w:rPr>
                <w:rFonts w:ascii="Times New Roman" w:hAnsi="Times New Roman" w:cs="Times New Roman"/>
                <w:bCs/>
                <w:sz w:val="28"/>
                <w:szCs w:val="28"/>
              </w:rPr>
            </w:pPr>
            <w:r w:rsidRPr="00FF0F7C">
              <w:rPr>
                <w:rFonts w:ascii="Times New Roman" w:hAnsi="Times New Roman" w:cs="Times New Roman"/>
                <w:bCs/>
                <w:sz w:val="28"/>
                <w:szCs w:val="28"/>
              </w:rPr>
              <w:t>- предложение с сочинительной связью между его частями – 37 студентов. Ответ является правильным, но неполным.</w:t>
            </w:r>
          </w:p>
          <w:p w14:paraId="6E791589" w14:textId="77777777" w:rsidR="005767B3" w:rsidRPr="00FF0F7C" w:rsidRDefault="005767B3" w:rsidP="00201AAF">
            <w:pPr>
              <w:spacing w:after="0" w:line="240" w:lineRule="auto"/>
              <w:jc w:val="both"/>
              <w:rPr>
                <w:rFonts w:ascii="Times New Roman" w:hAnsi="Times New Roman" w:cs="Times New Roman"/>
                <w:bCs/>
                <w:sz w:val="28"/>
                <w:szCs w:val="28"/>
              </w:rPr>
            </w:pPr>
            <w:r w:rsidRPr="00FF0F7C">
              <w:rPr>
                <w:rFonts w:ascii="Times New Roman" w:hAnsi="Times New Roman" w:cs="Times New Roman"/>
                <w:bCs/>
                <w:sz w:val="28"/>
                <w:szCs w:val="28"/>
              </w:rPr>
              <w:t xml:space="preserve">- сложное предложение, где есть союзы </w:t>
            </w:r>
            <w:r w:rsidRPr="00FF0F7C">
              <w:rPr>
                <w:rFonts w:ascii="Times New Roman" w:hAnsi="Times New Roman" w:cs="Times New Roman"/>
                <w:bCs/>
                <w:i/>
                <w:iCs/>
                <w:sz w:val="28"/>
                <w:szCs w:val="28"/>
              </w:rPr>
              <w:t>а, но, да и т.д.</w:t>
            </w:r>
            <w:r w:rsidRPr="00FF0F7C">
              <w:rPr>
                <w:rFonts w:ascii="Times New Roman" w:hAnsi="Times New Roman" w:cs="Times New Roman"/>
                <w:bCs/>
                <w:sz w:val="28"/>
                <w:szCs w:val="28"/>
              </w:rPr>
              <w:t xml:space="preserve"> – 3 студента. Ответ также является правильным, но неполным.</w:t>
            </w:r>
          </w:p>
          <w:p w14:paraId="363C22FA" w14:textId="77777777" w:rsidR="005767B3" w:rsidRPr="00FF0F7C" w:rsidRDefault="005767B3" w:rsidP="00201AAF">
            <w:pPr>
              <w:spacing w:after="0" w:line="240" w:lineRule="auto"/>
              <w:jc w:val="both"/>
              <w:rPr>
                <w:rFonts w:ascii="Times New Roman" w:hAnsi="Times New Roman" w:cs="Times New Roman"/>
                <w:bCs/>
                <w:sz w:val="28"/>
                <w:szCs w:val="28"/>
              </w:rPr>
            </w:pPr>
            <w:r w:rsidRPr="00FF0F7C">
              <w:rPr>
                <w:rFonts w:ascii="Times New Roman" w:hAnsi="Times New Roman" w:cs="Times New Roman"/>
                <w:bCs/>
                <w:sz w:val="28"/>
                <w:szCs w:val="28"/>
              </w:rPr>
              <w:t>- не ответили – 10 студентов.</w:t>
            </w:r>
          </w:p>
          <w:p w14:paraId="3C16B48D" w14:textId="77777777" w:rsidR="005767B3" w:rsidRPr="00FF0F7C" w:rsidRDefault="00A93C19" w:rsidP="00201AAF">
            <w:pPr>
              <w:spacing w:after="0" w:line="240" w:lineRule="auto"/>
              <w:jc w:val="both"/>
              <w:rPr>
                <w:rFonts w:ascii="Times New Roman" w:hAnsi="Times New Roman" w:cs="Times New Roman"/>
                <w:b/>
                <w:sz w:val="28"/>
                <w:szCs w:val="28"/>
              </w:rPr>
            </w:pPr>
            <w:r w:rsidRPr="00FF0F7C">
              <w:rPr>
                <w:rFonts w:ascii="Times New Roman" w:hAnsi="Times New Roman" w:cs="Times New Roman"/>
                <w:b/>
                <w:sz w:val="28"/>
                <w:szCs w:val="28"/>
              </w:rPr>
              <w:t>19. На задание «Сформулируйте</w:t>
            </w:r>
            <w:r w:rsidR="005767B3" w:rsidRPr="00FF0F7C">
              <w:rPr>
                <w:rFonts w:ascii="Times New Roman" w:hAnsi="Times New Roman" w:cs="Times New Roman"/>
                <w:b/>
                <w:sz w:val="28"/>
                <w:szCs w:val="28"/>
              </w:rPr>
              <w:t xml:space="preserve"> определение термину </w:t>
            </w:r>
            <w:r w:rsidR="005767B3" w:rsidRPr="00FF0F7C">
              <w:rPr>
                <w:rFonts w:ascii="Times New Roman" w:hAnsi="Times New Roman" w:cs="Times New Roman"/>
                <w:b/>
                <w:i/>
                <w:sz w:val="28"/>
                <w:szCs w:val="28"/>
              </w:rPr>
              <w:t>неопределенно-личное предложение</w:t>
            </w:r>
            <w:r w:rsidR="005767B3" w:rsidRPr="00FF0F7C">
              <w:rPr>
                <w:rFonts w:ascii="Times New Roman" w:hAnsi="Times New Roman" w:cs="Times New Roman"/>
                <w:b/>
                <w:sz w:val="28"/>
                <w:szCs w:val="28"/>
              </w:rPr>
              <w:t>» дали ответы:</w:t>
            </w:r>
          </w:p>
          <w:p w14:paraId="4E1955FF" w14:textId="77777777" w:rsidR="005767B3" w:rsidRPr="00FF0F7C" w:rsidRDefault="005767B3" w:rsidP="00201AAF">
            <w:pPr>
              <w:spacing w:after="0" w:line="240" w:lineRule="auto"/>
              <w:jc w:val="both"/>
              <w:rPr>
                <w:rFonts w:ascii="Times New Roman" w:hAnsi="Times New Roman" w:cs="Times New Roman"/>
                <w:bCs/>
                <w:sz w:val="28"/>
                <w:szCs w:val="28"/>
              </w:rPr>
            </w:pPr>
            <w:r w:rsidRPr="00FF0F7C">
              <w:rPr>
                <w:rFonts w:ascii="Times New Roman" w:hAnsi="Times New Roman" w:cs="Times New Roman"/>
                <w:bCs/>
                <w:sz w:val="28"/>
                <w:szCs w:val="28"/>
              </w:rPr>
              <w:t>- односоставное предложение, которое обозначает действие или состояние неопределенного лица – 35 студентов. Ответ является правильным и полным.</w:t>
            </w:r>
          </w:p>
          <w:p w14:paraId="3D04EA22" w14:textId="77777777" w:rsidR="005767B3" w:rsidRPr="00FF0F7C" w:rsidRDefault="005767B3" w:rsidP="00201AAF">
            <w:pPr>
              <w:spacing w:after="0" w:line="240" w:lineRule="auto"/>
              <w:jc w:val="both"/>
              <w:rPr>
                <w:rFonts w:ascii="Times New Roman" w:hAnsi="Times New Roman" w:cs="Times New Roman"/>
                <w:bCs/>
                <w:sz w:val="28"/>
                <w:szCs w:val="28"/>
              </w:rPr>
            </w:pPr>
            <w:r w:rsidRPr="00FF0F7C">
              <w:rPr>
                <w:rFonts w:ascii="Times New Roman" w:hAnsi="Times New Roman" w:cs="Times New Roman"/>
                <w:bCs/>
                <w:sz w:val="28"/>
                <w:szCs w:val="28"/>
              </w:rPr>
              <w:t>- односоставное предложение со сказуемым, которое выражено глаголом 3 лица – 2 студента. Ответ является правильным, но неполным.</w:t>
            </w:r>
          </w:p>
          <w:p w14:paraId="0096F3AC" w14:textId="77777777" w:rsidR="005767B3" w:rsidRPr="00FF0F7C" w:rsidRDefault="005767B3" w:rsidP="00201AAF">
            <w:pPr>
              <w:spacing w:after="0" w:line="240" w:lineRule="auto"/>
              <w:jc w:val="both"/>
              <w:rPr>
                <w:rFonts w:ascii="Times New Roman" w:hAnsi="Times New Roman" w:cs="Times New Roman"/>
                <w:bCs/>
                <w:sz w:val="28"/>
                <w:szCs w:val="28"/>
              </w:rPr>
            </w:pPr>
            <w:r w:rsidRPr="00FF0F7C">
              <w:rPr>
                <w:rFonts w:ascii="Times New Roman" w:hAnsi="Times New Roman" w:cs="Times New Roman"/>
                <w:bCs/>
                <w:sz w:val="28"/>
                <w:szCs w:val="28"/>
              </w:rPr>
              <w:t>- односоставное предложение – 3 студента. Ответ неполный.</w:t>
            </w:r>
          </w:p>
          <w:p w14:paraId="3A0EAE61" w14:textId="77777777" w:rsidR="005767B3" w:rsidRPr="00FF0F7C" w:rsidRDefault="005767B3" w:rsidP="00201AAF">
            <w:pPr>
              <w:spacing w:after="0" w:line="240" w:lineRule="auto"/>
              <w:jc w:val="both"/>
              <w:rPr>
                <w:rFonts w:ascii="Times New Roman" w:hAnsi="Times New Roman" w:cs="Times New Roman"/>
                <w:bCs/>
                <w:sz w:val="28"/>
                <w:szCs w:val="28"/>
              </w:rPr>
            </w:pPr>
            <w:r w:rsidRPr="00FF0F7C">
              <w:rPr>
                <w:rFonts w:ascii="Times New Roman" w:hAnsi="Times New Roman" w:cs="Times New Roman"/>
                <w:bCs/>
                <w:sz w:val="28"/>
                <w:szCs w:val="28"/>
              </w:rPr>
              <w:t>- глагол в 1 и 2 лице в изъявительном наклонении – 1 студент. Ответ неправильный</w:t>
            </w:r>
          </w:p>
          <w:p w14:paraId="60448F1D" w14:textId="77777777" w:rsidR="005767B3" w:rsidRPr="00FF0F7C" w:rsidRDefault="005767B3" w:rsidP="00201AAF">
            <w:pPr>
              <w:spacing w:after="0" w:line="240" w:lineRule="auto"/>
              <w:jc w:val="both"/>
              <w:rPr>
                <w:rFonts w:ascii="Times New Roman" w:hAnsi="Times New Roman" w:cs="Times New Roman"/>
                <w:bCs/>
                <w:sz w:val="28"/>
                <w:szCs w:val="28"/>
              </w:rPr>
            </w:pPr>
            <w:r w:rsidRPr="00FF0F7C">
              <w:rPr>
                <w:rFonts w:ascii="Times New Roman" w:hAnsi="Times New Roman" w:cs="Times New Roman"/>
                <w:bCs/>
                <w:sz w:val="28"/>
                <w:szCs w:val="28"/>
              </w:rPr>
              <w:t>- где присутствуют слова (никто и т.д.) – 1 студент. Ответ неправильный.</w:t>
            </w:r>
          </w:p>
          <w:p w14:paraId="4133229A" w14:textId="77777777" w:rsidR="005767B3" w:rsidRPr="00FF0F7C" w:rsidRDefault="005767B3" w:rsidP="00201AAF">
            <w:pPr>
              <w:spacing w:after="0" w:line="240" w:lineRule="auto"/>
              <w:jc w:val="both"/>
              <w:rPr>
                <w:rFonts w:ascii="Times New Roman" w:hAnsi="Times New Roman" w:cs="Times New Roman"/>
                <w:bCs/>
                <w:sz w:val="28"/>
                <w:szCs w:val="28"/>
              </w:rPr>
            </w:pPr>
            <w:r w:rsidRPr="00FF0F7C">
              <w:rPr>
                <w:rFonts w:ascii="Times New Roman" w:hAnsi="Times New Roman" w:cs="Times New Roman"/>
                <w:bCs/>
                <w:sz w:val="28"/>
                <w:szCs w:val="28"/>
              </w:rPr>
              <w:t>- 1 студент привел правильный пример: Косят сено над Байкалом.</w:t>
            </w:r>
          </w:p>
          <w:p w14:paraId="61C34A55" w14:textId="77777777" w:rsidR="005767B3" w:rsidRPr="00FF0F7C" w:rsidRDefault="005767B3" w:rsidP="00201AAF">
            <w:pPr>
              <w:spacing w:after="0" w:line="240" w:lineRule="auto"/>
              <w:jc w:val="both"/>
              <w:rPr>
                <w:rFonts w:ascii="Times New Roman" w:hAnsi="Times New Roman" w:cs="Times New Roman"/>
                <w:bCs/>
                <w:sz w:val="28"/>
                <w:szCs w:val="28"/>
              </w:rPr>
            </w:pPr>
            <w:r w:rsidRPr="00FF0F7C">
              <w:rPr>
                <w:rFonts w:ascii="Times New Roman" w:hAnsi="Times New Roman" w:cs="Times New Roman"/>
                <w:bCs/>
                <w:sz w:val="28"/>
                <w:szCs w:val="28"/>
              </w:rPr>
              <w:t>- не ответили – 21 студент.</w:t>
            </w:r>
          </w:p>
          <w:p w14:paraId="1C07774C" w14:textId="77777777" w:rsidR="005767B3" w:rsidRPr="00FF0F7C" w:rsidRDefault="005767B3" w:rsidP="00201AAF">
            <w:pPr>
              <w:spacing w:after="0" w:line="240" w:lineRule="auto"/>
              <w:jc w:val="both"/>
              <w:rPr>
                <w:rFonts w:ascii="Times New Roman" w:hAnsi="Times New Roman" w:cs="Times New Roman"/>
                <w:b/>
                <w:sz w:val="28"/>
                <w:szCs w:val="28"/>
              </w:rPr>
            </w:pPr>
            <w:r w:rsidRPr="00FF0F7C">
              <w:rPr>
                <w:rFonts w:ascii="Times New Roman" w:hAnsi="Times New Roman" w:cs="Times New Roman"/>
                <w:b/>
                <w:sz w:val="28"/>
                <w:szCs w:val="28"/>
              </w:rPr>
              <w:t xml:space="preserve">20. На задание «Дайте определение термину </w:t>
            </w:r>
            <w:r w:rsidRPr="00FF0F7C">
              <w:rPr>
                <w:rFonts w:ascii="Times New Roman" w:hAnsi="Times New Roman" w:cs="Times New Roman"/>
                <w:b/>
                <w:i/>
                <w:sz w:val="28"/>
                <w:szCs w:val="28"/>
              </w:rPr>
              <w:t>предлог</w:t>
            </w:r>
            <w:r w:rsidRPr="00FF0F7C">
              <w:rPr>
                <w:rFonts w:ascii="Times New Roman" w:hAnsi="Times New Roman" w:cs="Times New Roman"/>
                <w:b/>
                <w:sz w:val="28"/>
                <w:szCs w:val="28"/>
              </w:rPr>
              <w:t>» дали ответы:</w:t>
            </w:r>
          </w:p>
          <w:p w14:paraId="65785EF9" w14:textId="77777777" w:rsidR="005767B3" w:rsidRPr="00FF0F7C" w:rsidRDefault="005767B3" w:rsidP="00201AAF">
            <w:pPr>
              <w:spacing w:after="0" w:line="240" w:lineRule="auto"/>
              <w:jc w:val="both"/>
              <w:rPr>
                <w:rFonts w:ascii="Times New Roman" w:hAnsi="Times New Roman" w:cs="Times New Roman"/>
                <w:bCs/>
                <w:sz w:val="28"/>
                <w:szCs w:val="28"/>
              </w:rPr>
            </w:pPr>
            <w:r w:rsidRPr="00FF0F7C">
              <w:rPr>
                <w:rFonts w:ascii="Times New Roman" w:hAnsi="Times New Roman" w:cs="Times New Roman"/>
                <w:bCs/>
                <w:sz w:val="28"/>
                <w:szCs w:val="28"/>
              </w:rPr>
              <w:t>- служебная часть речи, обозначает отношения между объектом и субъектом, выражающая синтаксическую зависимость им. сущ., прил., числ. – 32 студента. Ответ является правильным и полным.</w:t>
            </w:r>
          </w:p>
          <w:p w14:paraId="55E0516B" w14:textId="77777777" w:rsidR="005767B3" w:rsidRPr="00FF0F7C" w:rsidRDefault="005767B3" w:rsidP="00201AAF">
            <w:pPr>
              <w:spacing w:after="0" w:line="240" w:lineRule="auto"/>
              <w:jc w:val="both"/>
              <w:rPr>
                <w:rFonts w:ascii="Times New Roman" w:hAnsi="Times New Roman" w:cs="Times New Roman"/>
                <w:bCs/>
                <w:sz w:val="28"/>
                <w:szCs w:val="28"/>
              </w:rPr>
            </w:pPr>
            <w:r w:rsidRPr="00FF0F7C">
              <w:rPr>
                <w:rFonts w:ascii="Times New Roman" w:hAnsi="Times New Roman" w:cs="Times New Roman"/>
                <w:bCs/>
                <w:sz w:val="28"/>
                <w:szCs w:val="28"/>
              </w:rPr>
              <w:t xml:space="preserve">- служебная часть речи, которая связывает слова в предложении – 14 </w:t>
            </w:r>
            <w:r w:rsidRPr="00FF0F7C">
              <w:rPr>
                <w:rFonts w:ascii="Times New Roman" w:hAnsi="Times New Roman" w:cs="Times New Roman"/>
                <w:bCs/>
                <w:sz w:val="28"/>
                <w:szCs w:val="28"/>
              </w:rPr>
              <w:lastRenderedPageBreak/>
              <w:t>студентов. Ответ также является правильным.</w:t>
            </w:r>
          </w:p>
          <w:p w14:paraId="19A06358" w14:textId="77777777" w:rsidR="005767B3" w:rsidRPr="00FF0F7C" w:rsidRDefault="005767B3" w:rsidP="00201AAF">
            <w:pPr>
              <w:spacing w:after="0" w:line="240" w:lineRule="auto"/>
              <w:jc w:val="both"/>
              <w:rPr>
                <w:rFonts w:ascii="Times New Roman" w:hAnsi="Times New Roman" w:cs="Times New Roman"/>
                <w:bCs/>
                <w:sz w:val="28"/>
                <w:szCs w:val="28"/>
              </w:rPr>
            </w:pPr>
            <w:r w:rsidRPr="00FF0F7C">
              <w:rPr>
                <w:rFonts w:ascii="Times New Roman" w:hAnsi="Times New Roman" w:cs="Times New Roman"/>
                <w:bCs/>
                <w:sz w:val="28"/>
                <w:szCs w:val="28"/>
              </w:rPr>
              <w:t>- служебная часть речи – 8 студентов. Ответ является неполным.</w:t>
            </w:r>
          </w:p>
          <w:p w14:paraId="390FE8E8" w14:textId="77777777" w:rsidR="005767B3" w:rsidRPr="00FF0F7C" w:rsidRDefault="005767B3" w:rsidP="00201AAF">
            <w:pPr>
              <w:spacing w:after="0" w:line="240" w:lineRule="auto"/>
              <w:jc w:val="both"/>
              <w:rPr>
                <w:rFonts w:ascii="Times New Roman" w:hAnsi="Times New Roman" w:cs="Times New Roman"/>
                <w:bCs/>
                <w:sz w:val="28"/>
                <w:szCs w:val="28"/>
              </w:rPr>
            </w:pPr>
            <w:r w:rsidRPr="00FF0F7C">
              <w:rPr>
                <w:rFonts w:ascii="Times New Roman" w:hAnsi="Times New Roman" w:cs="Times New Roman"/>
                <w:bCs/>
                <w:sz w:val="28"/>
                <w:szCs w:val="28"/>
              </w:rPr>
              <w:t>- внешний повод – 3 студента. Ответ является неправильным.</w:t>
            </w:r>
          </w:p>
          <w:p w14:paraId="3266E021" w14:textId="77777777" w:rsidR="005767B3" w:rsidRPr="00FF0F7C" w:rsidRDefault="005767B3" w:rsidP="00201AAF">
            <w:pPr>
              <w:spacing w:after="0" w:line="240" w:lineRule="auto"/>
              <w:jc w:val="both"/>
              <w:rPr>
                <w:rFonts w:ascii="Times New Roman" w:hAnsi="Times New Roman" w:cs="Times New Roman"/>
                <w:bCs/>
                <w:sz w:val="28"/>
                <w:szCs w:val="28"/>
              </w:rPr>
            </w:pPr>
            <w:r w:rsidRPr="00FF0F7C">
              <w:rPr>
                <w:rFonts w:ascii="Times New Roman" w:hAnsi="Times New Roman" w:cs="Times New Roman"/>
                <w:bCs/>
                <w:sz w:val="28"/>
                <w:szCs w:val="28"/>
              </w:rPr>
              <w:t>- не ответили – 7 студентов.</w:t>
            </w:r>
          </w:p>
          <w:p w14:paraId="2FB10F48" w14:textId="77777777" w:rsidR="005767B3" w:rsidRPr="00FF0F7C" w:rsidRDefault="00A93C19" w:rsidP="00201AAF">
            <w:pPr>
              <w:spacing w:after="0" w:line="240" w:lineRule="auto"/>
              <w:jc w:val="both"/>
              <w:rPr>
                <w:rFonts w:ascii="Times New Roman" w:hAnsi="Times New Roman" w:cs="Times New Roman"/>
                <w:b/>
                <w:sz w:val="28"/>
                <w:szCs w:val="28"/>
              </w:rPr>
            </w:pPr>
            <w:r w:rsidRPr="00FF0F7C">
              <w:rPr>
                <w:rFonts w:ascii="Times New Roman" w:hAnsi="Times New Roman" w:cs="Times New Roman"/>
                <w:b/>
                <w:sz w:val="28"/>
                <w:szCs w:val="28"/>
              </w:rPr>
              <w:t>21. На задание «Запишите</w:t>
            </w:r>
            <w:r w:rsidR="005767B3" w:rsidRPr="00FF0F7C">
              <w:rPr>
                <w:rFonts w:ascii="Times New Roman" w:hAnsi="Times New Roman" w:cs="Times New Roman"/>
                <w:b/>
                <w:sz w:val="28"/>
                <w:szCs w:val="28"/>
              </w:rPr>
              <w:t xml:space="preserve"> определение</w:t>
            </w:r>
            <w:r w:rsidRPr="00FF0F7C">
              <w:rPr>
                <w:rFonts w:ascii="Times New Roman" w:hAnsi="Times New Roman" w:cs="Times New Roman"/>
                <w:b/>
                <w:sz w:val="28"/>
                <w:szCs w:val="28"/>
              </w:rPr>
              <w:t xml:space="preserve"> к</w:t>
            </w:r>
            <w:r w:rsidR="005767B3" w:rsidRPr="00FF0F7C">
              <w:rPr>
                <w:rFonts w:ascii="Times New Roman" w:hAnsi="Times New Roman" w:cs="Times New Roman"/>
                <w:b/>
                <w:sz w:val="28"/>
                <w:szCs w:val="28"/>
              </w:rPr>
              <w:t xml:space="preserve"> термину </w:t>
            </w:r>
            <w:r w:rsidR="005767B3" w:rsidRPr="00FF0F7C">
              <w:rPr>
                <w:rFonts w:ascii="Times New Roman" w:hAnsi="Times New Roman" w:cs="Times New Roman"/>
                <w:b/>
                <w:i/>
                <w:sz w:val="28"/>
                <w:szCs w:val="28"/>
              </w:rPr>
              <w:t>косвенная речь</w:t>
            </w:r>
            <w:r w:rsidR="005767B3" w:rsidRPr="00FF0F7C">
              <w:rPr>
                <w:rFonts w:ascii="Times New Roman" w:hAnsi="Times New Roman" w:cs="Times New Roman"/>
                <w:b/>
                <w:sz w:val="28"/>
                <w:szCs w:val="28"/>
              </w:rPr>
              <w:t>» дали ответы:</w:t>
            </w:r>
          </w:p>
          <w:p w14:paraId="36A406F6" w14:textId="77777777" w:rsidR="005767B3" w:rsidRPr="00FF0F7C" w:rsidRDefault="005767B3" w:rsidP="00201AAF">
            <w:pPr>
              <w:spacing w:after="0" w:line="240" w:lineRule="auto"/>
              <w:jc w:val="both"/>
              <w:rPr>
                <w:rFonts w:ascii="Times New Roman" w:hAnsi="Times New Roman" w:cs="Times New Roman"/>
                <w:bCs/>
                <w:sz w:val="28"/>
                <w:szCs w:val="28"/>
              </w:rPr>
            </w:pPr>
            <w:r w:rsidRPr="00FF0F7C">
              <w:rPr>
                <w:rFonts w:ascii="Times New Roman" w:hAnsi="Times New Roman" w:cs="Times New Roman"/>
                <w:bCs/>
                <w:sz w:val="28"/>
                <w:szCs w:val="28"/>
              </w:rPr>
              <w:t>- синтаксический способ введения в свою речь чужой речи с сохранением основного содержания высказывания – 23 студента. Ответ является правильным и полным.</w:t>
            </w:r>
          </w:p>
          <w:p w14:paraId="4DABE1FC" w14:textId="77777777" w:rsidR="005767B3" w:rsidRPr="00FF0F7C" w:rsidRDefault="005767B3" w:rsidP="00201AAF">
            <w:pPr>
              <w:spacing w:after="0" w:line="240" w:lineRule="auto"/>
              <w:jc w:val="both"/>
              <w:rPr>
                <w:rFonts w:ascii="Times New Roman" w:hAnsi="Times New Roman" w:cs="Times New Roman"/>
                <w:bCs/>
                <w:sz w:val="28"/>
                <w:szCs w:val="28"/>
              </w:rPr>
            </w:pPr>
            <w:r w:rsidRPr="00FF0F7C">
              <w:rPr>
                <w:rFonts w:ascii="Times New Roman" w:hAnsi="Times New Roman" w:cs="Times New Roman"/>
                <w:bCs/>
                <w:sz w:val="28"/>
                <w:szCs w:val="28"/>
              </w:rPr>
              <w:t>- чужая речь, пересказ чужого высказывания – 20 студентов. Ответ является правильным, но неполным и неточным.</w:t>
            </w:r>
          </w:p>
          <w:p w14:paraId="5609597C" w14:textId="77777777" w:rsidR="005767B3" w:rsidRPr="00FF0F7C" w:rsidRDefault="005767B3" w:rsidP="00201AAF">
            <w:pPr>
              <w:spacing w:after="0" w:line="240" w:lineRule="auto"/>
              <w:jc w:val="both"/>
              <w:rPr>
                <w:rFonts w:ascii="Times New Roman" w:hAnsi="Times New Roman" w:cs="Times New Roman"/>
                <w:bCs/>
                <w:sz w:val="28"/>
                <w:szCs w:val="28"/>
              </w:rPr>
            </w:pPr>
            <w:r w:rsidRPr="00FF0F7C">
              <w:rPr>
                <w:rFonts w:ascii="Times New Roman" w:hAnsi="Times New Roman" w:cs="Times New Roman"/>
                <w:bCs/>
                <w:sz w:val="28"/>
                <w:szCs w:val="28"/>
              </w:rPr>
              <w:t>- чужая речь в форме придаточных предложений – 10 студентов. Ответ является правильным, но неполным.</w:t>
            </w:r>
          </w:p>
          <w:p w14:paraId="3FBADB30" w14:textId="77777777" w:rsidR="005767B3" w:rsidRPr="00FF0F7C" w:rsidRDefault="005767B3" w:rsidP="00201AAF">
            <w:pPr>
              <w:spacing w:after="0" w:line="240" w:lineRule="auto"/>
              <w:jc w:val="both"/>
              <w:rPr>
                <w:rFonts w:ascii="Times New Roman" w:hAnsi="Times New Roman" w:cs="Times New Roman"/>
                <w:bCs/>
                <w:sz w:val="28"/>
                <w:szCs w:val="28"/>
              </w:rPr>
            </w:pPr>
            <w:r w:rsidRPr="00FF0F7C">
              <w:rPr>
                <w:rFonts w:ascii="Times New Roman" w:hAnsi="Times New Roman" w:cs="Times New Roman"/>
                <w:bCs/>
                <w:sz w:val="28"/>
                <w:szCs w:val="28"/>
              </w:rPr>
              <w:t>- прямая речь, но с изменениями – 1 студент. Ответ неточный.</w:t>
            </w:r>
          </w:p>
          <w:p w14:paraId="7E77A4EA" w14:textId="77777777" w:rsidR="005767B3" w:rsidRPr="00FF0F7C" w:rsidRDefault="005767B3" w:rsidP="00201AAF">
            <w:pPr>
              <w:spacing w:after="0" w:line="240" w:lineRule="auto"/>
              <w:jc w:val="both"/>
              <w:rPr>
                <w:rFonts w:ascii="Times New Roman" w:hAnsi="Times New Roman" w:cs="Times New Roman"/>
                <w:bCs/>
                <w:sz w:val="28"/>
                <w:szCs w:val="28"/>
              </w:rPr>
            </w:pPr>
            <w:r w:rsidRPr="00FF0F7C">
              <w:rPr>
                <w:rFonts w:ascii="Times New Roman" w:hAnsi="Times New Roman" w:cs="Times New Roman"/>
                <w:bCs/>
                <w:sz w:val="28"/>
                <w:szCs w:val="28"/>
              </w:rPr>
              <w:t>- 1 студент привел пример: Мама сказала, что она уже дома.</w:t>
            </w:r>
          </w:p>
          <w:p w14:paraId="4EFE951A" w14:textId="77777777" w:rsidR="005767B3" w:rsidRPr="00FF0F7C" w:rsidRDefault="005767B3" w:rsidP="00201AAF">
            <w:pPr>
              <w:spacing w:after="0" w:line="240" w:lineRule="auto"/>
              <w:jc w:val="both"/>
              <w:rPr>
                <w:rFonts w:ascii="Times New Roman" w:hAnsi="Times New Roman" w:cs="Times New Roman"/>
                <w:bCs/>
                <w:sz w:val="28"/>
                <w:szCs w:val="28"/>
              </w:rPr>
            </w:pPr>
            <w:r w:rsidRPr="00FF0F7C">
              <w:rPr>
                <w:rFonts w:ascii="Times New Roman" w:hAnsi="Times New Roman" w:cs="Times New Roman"/>
                <w:bCs/>
                <w:sz w:val="28"/>
                <w:szCs w:val="28"/>
              </w:rPr>
              <w:t>- не ответили – 9 студентов.</w:t>
            </w:r>
          </w:p>
          <w:p w14:paraId="17AAD619" w14:textId="77777777" w:rsidR="005767B3" w:rsidRPr="00FF0F7C" w:rsidRDefault="005767B3" w:rsidP="00201AAF">
            <w:pPr>
              <w:spacing w:after="0" w:line="240" w:lineRule="auto"/>
              <w:jc w:val="both"/>
              <w:rPr>
                <w:rFonts w:ascii="Times New Roman" w:hAnsi="Times New Roman" w:cs="Times New Roman"/>
                <w:b/>
                <w:sz w:val="28"/>
                <w:szCs w:val="28"/>
              </w:rPr>
            </w:pPr>
            <w:r w:rsidRPr="00FF0F7C">
              <w:rPr>
                <w:rFonts w:ascii="Times New Roman" w:hAnsi="Times New Roman" w:cs="Times New Roman"/>
                <w:b/>
                <w:sz w:val="28"/>
                <w:szCs w:val="28"/>
              </w:rPr>
              <w:t xml:space="preserve">22. На задание «Дайте определение термину </w:t>
            </w:r>
            <w:r w:rsidRPr="00FF0F7C">
              <w:rPr>
                <w:rFonts w:ascii="Times New Roman" w:hAnsi="Times New Roman" w:cs="Times New Roman"/>
                <w:b/>
                <w:i/>
                <w:sz w:val="28"/>
                <w:szCs w:val="28"/>
              </w:rPr>
              <w:t>обращение</w:t>
            </w:r>
            <w:r w:rsidRPr="00FF0F7C">
              <w:rPr>
                <w:rFonts w:ascii="Times New Roman" w:hAnsi="Times New Roman" w:cs="Times New Roman"/>
                <w:b/>
                <w:sz w:val="28"/>
                <w:szCs w:val="28"/>
              </w:rPr>
              <w:t>» дали ответы:</w:t>
            </w:r>
          </w:p>
          <w:p w14:paraId="0FE433C8" w14:textId="77777777" w:rsidR="005767B3" w:rsidRPr="00FF0F7C" w:rsidRDefault="005767B3" w:rsidP="00201AAF">
            <w:pPr>
              <w:spacing w:after="0" w:line="240" w:lineRule="auto"/>
              <w:jc w:val="both"/>
              <w:rPr>
                <w:rFonts w:ascii="Times New Roman" w:hAnsi="Times New Roman" w:cs="Times New Roman"/>
                <w:bCs/>
                <w:sz w:val="28"/>
                <w:szCs w:val="28"/>
              </w:rPr>
            </w:pPr>
            <w:r w:rsidRPr="00FF0F7C">
              <w:rPr>
                <w:rFonts w:ascii="Times New Roman" w:hAnsi="Times New Roman" w:cs="Times New Roman"/>
                <w:bCs/>
                <w:sz w:val="28"/>
                <w:szCs w:val="28"/>
              </w:rPr>
              <w:t>- призыв, речь или просьба, обращенные к кому-чему-нибудь – 25 студентов. Ответ является правильным и полным.</w:t>
            </w:r>
          </w:p>
          <w:p w14:paraId="40A34A0F" w14:textId="77777777" w:rsidR="005767B3" w:rsidRPr="00FF0F7C" w:rsidRDefault="005767B3" w:rsidP="00201AAF">
            <w:pPr>
              <w:spacing w:after="0" w:line="240" w:lineRule="auto"/>
              <w:jc w:val="both"/>
              <w:rPr>
                <w:rFonts w:ascii="Times New Roman" w:hAnsi="Times New Roman" w:cs="Times New Roman"/>
                <w:bCs/>
                <w:sz w:val="28"/>
                <w:szCs w:val="28"/>
              </w:rPr>
            </w:pPr>
            <w:r w:rsidRPr="00FF0F7C">
              <w:rPr>
                <w:rFonts w:ascii="Times New Roman" w:hAnsi="Times New Roman" w:cs="Times New Roman"/>
                <w:bCs/>
                <w:sz w:val="28"/>
                <w:szCs w:val="28"/>
              </w:rPr>
              <w:t xml:space="preserve">- слова, называющие того, к кому обращаются с речью – 20 студентов. Ответ является правильным. </w:t>
            </w:r>
          </w:p>
          <w:p w14:paraId="535D0973" w14:textId="77777777" w:rsidR="005767B3" w:rsidRPr="00FF0F7C" w:rsidRDefault="005767B3" w:rsidP="00201AAF">
            <w:pPr>
              <w:spacing w:after="0" w:line="240" w:lineRule="auto"/>
              <w:jc w:val="both"/>
              <w:rPr>
                <w:rFonts w:ascii="Times New Roman" w:hAnsi="Times New Roman" w:cs="Times New Roman"/>
                <w:bCs/>
                <w:sz w:val="28"/>
                <w:szCs w:val="28"/>
              </w:rPr>
            </w:pPr>
            <w:r w:rsidRPr="00FF0F7C">
              <w:rPr>
                <w:rFonts w:ascii="Times New Roman" w:hAnsi="Times New Roman" w:cs="Times New Roman"/>
                <w:bCs/>
                <w:sz w:val="28"/>
                <w:szCs w:val="28"/>
              </w:rPr>
              <w:t>- обособленный интонационно и грамматически самостоятельный компонент – 15 студентов. Ответ является частично правильным.</w:t>
            </w:r>
          </w:p>
          <w:p w14:paraId="33405F1D" w14:textId="77777777" w:rsidR="005767B3" w:rsidRPr="00FF0F7C" w:rsidRDefault="005767B3" w:rsidP="00201AAF">
            <w:pPr>
              <w:spacing w:after="0" w:line="240" w:lineRule="auto"/>
              <w:jc w:val="both"/>
              <w:rPr>
                <w:rFonts w:ascii="Times New Roman" w:hAnsi="Times New Roman" w:cs="Times New Roman"/>
                <w:bCs/>
                <w:sz w:val="28"/>
                <w:szCs w:val="28"/>
              </w:rPr>
            </w:pPr>
            <w:r w:rsidRPr="00FF0F7C">
              <w:rPr>
                <w:rFonts w:ascii="Times New Roman" w:hAnsi="Times New Roman" w:cs="Times New Roman"/>
                <w:bCs/>
                <w:sz w:val="28"/>
                <w:szCs w:val="28"/>
              </w:rPr>
              <w:t>- не ответили – 4 студента.</w:t>
            </w:r>
          </w:p>
          <w:p w14:paraId="478DA950" w14:textId="77777777" w:rsidR="005767B3" w:rsidRPr="00FF0F7C" w:rsidRDefault="00A93C19" w:rsidP="00201AAF">
            <w:pPr>
              <w:spacing w:after="0" w:line="240" w:lineRule="auto"/>
              <w:jc w:val="both"/>
              <w:rPr>
                <w:rFonts w:ascii="Times New Roman" w:hAnsi="Times New Roman" w:cs="Times New Roman"/>
                <w:b/>
                <w:sz w:val="28"/>
                <w:szCs w:val="28"/>
              </w:rPr>
            </w:pPr>
            <w:r w:rsidRPr="00FF0F7C">
              <w:rPr>
                <w:rFonts w:ascii="Times New Roman" w:hAnsi="Times New Roman" w:cs="Times New Roman"/>
                <w:b/>
                <w:sz w:val="28"/>
                <w:szCs w:val="28"/>
              </w:rPr>
              <w:t>23. На задание «Сформулируйте</w:t>
            </w:r>
            <w:r w:rsidR="005767B3" w:rsidRPr="00FF0F7C">
              <w:rPr>
                <w:rFonts w:ascii="Times New Roman" w:hAnsi="Times New Roman" w:cs="Times New Roman"/>
                <w:b/>
                <w:sz w:val="28"/>
                <w:szCs w:val="28"/>
              </w:rPr>
              <w:t xml:space="preserve"> определение термину </w:t>
            </w:r>
            <w:r w:rsidR="005767B3" w:rsidRPr="00FF0F7C">
              <w:rPr>
                <w:rFonts w:ascii="Times New Roman" w:hAnsi="Times New Roman" w:cs="Times New Roman"/>
                <w:b/>
                <w:i/>
                <w:sz w:val="28"/>
                <w:szCs w:val="28"/>
              </w:rPr>
              <w:t>обособленные члены предложения</w:t>
            </w:r>
            <w:r w:rsidR="005767B3" w:rsidRPr="00FF0F7C">
              <w:rPr>
                <w:rFonts w:ascii="Times New Roman" w:hAnsi="Times New Roman" w:cs="Times New Roman"/>
                <w:b/>
                <w:sz w:val="28"/>
                <w:szCs w:val="28"/>
              </w:rPr>
              <w:t>» дали ответы:</w:t>
            </w:r>
          </w:p>
          <w:p w14:paraId="20A52A5F" w14:textId="77777777" w:rsidR="005767B3" w:rsidRPr="00FF0F7C" w:rsidRDefault="005767B3" w:rsidP="00201AAF">
            <w:pPr>
              <w:spacing w:after="0" w:line="240" w:lineRule="auto"/>
              <w:jc w:val="both"/>
              <w:rPr>
                <w:rFonts w:ascii="Times New Roman" w:hAnsi="Times New Roman" w:cs="Times New Roman"/>
                <w:bCs/>
                <w:sz w:val="28"/>
                <w:szCs w:val="28"/>
              </w:rPr>
            </w:pPr>
            <w:r w:rsidRPr="00FF0F7C">
              <w:rPr>
                <w:rFonts w:ascii="Times New Roman" w:hAnsi="Times New Roman" w:cs="Times New Roman"/>
                <w:bCs/>
                <w:sz w:val="28"/>
                <w:szCs w:val="28"/>
              </w:rPr>
              <w:t>- второстепенные члены предложения, выделенные по смыслу и интонационно – 42 студента. Ответ является правильным и полным.</w:t>
            </w:r>
          </w:p>
          <w:p w14:paraId="7B573CD9" w14:textId="77777777" w:rsidR="005767B3" w:rsidRPr="00FF0F7C" w:rsidRDefault="005767B3" w:rsidP="00201AAF">
            <w:pPr>
              <w:spacing w:after="0" w:line="240" w:lineRule="auto"/>
              <w:jc w:val="both"/>
              <w:rPr>
                <w:rFonts w:ascii="Times New Roman" w:hAnsi="Times New Roman" w:cs="Times New Roman"/>
                <w:bCs/>
                <w:sz w:val="28"/>
                <w:szCs w:val="28"/>
              </w:rPr>
            </w:pPr>
            <w:r w:rsidRPr="00FF0F7C">
              <w:rPr>
                <w:rFonts w:ascii="Times New Roman" w:hAnsi="Times New Roman" w:cs="Times New Roman"/>
                <w:bCs/>
                <w:sz w:val="28"/>
                <w:szCs w:val="28"/>
              </w:rPr>
              <w:t>- второстепенные члены предложения – 4 студента. Ответ неправильный.</w:t>
            </w:r>
          </w:p>
          <w:p w14:paraId="5CC655D4" w14:textId="77777777" w:rsidR="005767B3" w:rsidRPr="00FF0F7C" w:rsidRDefault="005767B3" w:rsidP="00201AAF">
            <w:pPr>
              <w:spacing w:after="0" w:line="240" w:lineRule="auto"/>
              <w:jc w:val="both"/>
              <w:rPr>
                <w:rFonts w:ascii="Times New Roman" w:hAnsi="Times New Roman" w:cs="Times New Roman"/>
                <w:bCs/>
                <w:sz w:val="28"/>
                <w:szCs w:val="28"/>
              </w:rPr>
            </w:pPr>
            <w:r w:rsidRPr="00FF0F7C">
              <w:rPr>
                <w:rFonts w:ascii="Times New Roman" w:hAnsi="Times New Roman" w:cs="Times New Roman"/>
                <w:bCs/>
                <w:sz w:val="28"/>
                <w:szCs w:val="28"/>
              </w:rPr>
              <w:t>- выделяются запятыми – 7 студентов. Ответ не раскрыт до конца.</w:t>
            </w:r>
          </w:p>
          <w:p w14:paraId="3FD78FBD" w14:textId="77777777" w:rsidR="005767B3" w:rsidRPr="00FF0F7C" w:rsidRDefault="005767B3" w:rsidP="00201AAF">
            <w:pPr>
              <w:spacing w:after="0" w:line="240" w:lineRule="auto"/>
              <w:jc w:val="both"/>
              <w:rPr>
                <w:rFonts w:ascii="Times New Roman" w:hAnsi="Times New Roman" w:cs="Times New Roman"/>
                <w:bCs/>
                <w:sz w:val="28"/>
                <w:szCs w:val="28"/>
              </w:rPr>
            </w:pPr>
            <w:r w:rsidRPr="00FF0F7C">
              <w:rPr>
                <w:rFonts w:ascii="Times New Roman" w:hAnsi="Times New Roman" w:cs="Times New Roman"/>
                <w:bCs/>
                <w:sz w:val="28"/>
                <w:szCs w:val="28"/>
              </w:rPr>
              <w:t>- это могут быть обращения, междометия, вводные слова – 2 студента. Ответ является неправильным.</w:t>
            </w:r>
          </w:p>
          <w:p w14:paraId="4BB22AD0" w14:textId="77777777" w:rsidR="005767B3" w:rsidRPr="00FF0F7C" w:rsidRDefault="005767B3" w:rsidP="00201AAF">
            <w:pPr>
              <w:spacing w:after="0" w:line="240" w:lineRule="auto"/>
              <w:jc w:val="both"/>
              <w:rPr>
                <w:rFonts w:ascii="Times New Roman" w:hAnsi="Times New Roman" w:cs="Times New Roman"/>
                <w:bCs/>
                <w:sz w:val="28"/>
                <w:szCs w:val="28"/>
              </w:rPr>
            </w:pPr>
            <w:r w:rsidRPr="00FF0F7C">
              <w:rPr>
                <w:rFonts w:ascii="Times New Roman" w:hAnsi="Times New Roman" w:cs="Times New Roman"/>
                <w:bCs/>
                <w:sz w:val="28"/>
                <w:szCs w:val="28"/>
              </w:rPr>
              <w:t>- определение, обстоятельство, дополнение – 1 студент. Ответ неправильный.</w:t>
            </w:r>
          </w:p>
          <w:p w14:paraId="0D214FA6" w14:textId="77777777" w:rsidR="005767B3" w:rsidRPr="00FF0F7C" w:rsidRDefault="005767B3" w:rsidP="00201AAF">
            <w:pPr>
              <w:spacing w:after="0" w:line="240" w:lineRule="auto"/>
              <w:jc w:val="both"/>
              <w:rPr>
                <w:rFonts w:ascii="Times New Roman" w:hAnsi="Times New Roman" w:cs="Times New Roman"/>
                <w:bCs/>
                <w:sz w:val="28"/>
                <w:szCs w:val="28"/>
              </w:rPr>
            </w:pPr>
            <w:r w:rsidRPr="00FF0F7C">
              <w:rPr>
                <w:rFonts w:ascii="Times New Roman" w:hAnsi="Times New Roman" w:cs="Times New Roman"/>
                <w:bCs/>
                <w:sz w:val="28"/>
                <w:szCs w:val="28"/>
              </w:rPr>
              <w:t>- не ответили – 8 студентов.</w:t>
            </w:r>
          </w:p>
          <w:p w14:paraId="51F93DDD" w14:textId="77777777" w:rsidR="005767B3" w:rsidRPr="00FF0F7C" w:rsidRDefault="00A93C19" w:rsidP="00201AAF">
            <w:pPr>
              <w:spacing w:after="0" w:line="240" w:lineRule="auto"/>
              <w:jc w:val="both"/>
              <w:rPr>
                <w:rFonts w:ascii="Times New Roman" w:hAnsi="Times New Roman" w:cs="Times New Roman"/>
                <w:b/>
                <w:sz w:val="28"/>
                <w:szCs w:val="28"/>
              </w:rPr>
            </w:pPr>
            <w:r w:rsidRPr="00FF0F7C">
              <w:rPr>
                <w:rFonts w:ascii="Times New Roman" w:hAnsi="Times New Roman" w:cs="Times New Roman"/>
                <w:b/>
                <w:sz w:val="28"/>
                <w:szCs w:val="28"/>
              </w:rPr>
              <w:t>24. На задание «Сформулируйте</w:t>
            </w:r>
            <w:r w:rsidR="005767B3" w:rsidRPr="00FF0F7C">
              <w:rPr>
                <w:rFonts w:ascii="Times New Roman" w:hAnsi="Times New Roman" w:cs="Times New Roman"/>
                <w:b/>
                <w:sz w:val="28"/>
                <w:szCs w:val="28"/>
              </w:rPr>
              <w:t xml:space="preserve"> определение термину </w:t>
            </w:r>
            <w:r w:rsidR="005767B3" w:rsidRPr="00FF0F7C">
              <w:rPr>
                <w:rFonts w:ascii="Times New Roman" w:hAnsi="Times New Roman" w:cs="Times New Roman"/>
                <w:b/>
                <w:i/>
                <w:sz w:val="28"/>
                <w:szCs w:val="28"/>
              </w:rPr>
              <w:t>наречие</w:t>
            </w:r>
            <w:r w:rsidR="005767B3" w:rsidRPr="00FF0F7C">
              <w:rPr>
                <w:rFonts w:ascii="Times New Roman" w:hAnsi="Times New Roman" w:cs="Times New Roman"/>
                <w:b/>
                <w:sz w:val="28"/>
                <w:szCs w:val="28"/>
              </w:rPr>
              <w:t>» дали ответы:</w:t>
            </w:r>
          </w:p>
          <w:p w14:paraId="61C727B7" w14:textId="77777777" w:rsidR="005767B3" w:rsidRPr="00FF0F7C" w:rsidRDefault="005767B3" w:rsidP="00201AAF">
            <w:pPr>
              <w:spacing w:after="0" w:line="240" w:lineRule="auto"/>
              <w:jc w:val="both"/>
              <w:rPr>
                <w:rFonts w:ascii="Times New Roman" w:hAnsi="Times New Roman" w:cs="Times New Roman"/>
                <w:bCs/>
                <w:sz w:val="28"/>
                <w:szCs w:val="28"/>
              </w:rPr>
            </w:pPr>
            <w:r w:rsidRPr="00FF0F7C">
              <w:rPr>
                <w:rFonts w:ascii="Times New Roman" w:hAnsi="Times New Roman" w:cs="Times New Roman"/>
                <w:bCs/>
                <w:sz w:val="28"/>
                <w:szCs w:val="28"/>
              </w:rPr>
              <w:t>- часть речи, обозначающая признак действия – 40 студентов. Ответ является правильным и нужным, в нашем случае.</w:t>
            </w:r>
          </w:p>
          <w:p w14:paraId="304B8EEB" w14:textId="77777777" w:rsidR="005767B3" w:rsidRPr="00FF0F7C" w:rsidRDefault="005767B3" w:rsidP="00201AAF">
            <w:pPr>
              <w:spacing w:after="0" w:line="240" w:lineRule="auto"/>
              <w:jc w:val="both"/>
              <w:rPr>
                <w:rFonts w:ascii="Times New Roman" w:hAnsi="Times New Roman" w:cs="Times New Roman"/>
                <w:bCs/>
                <w:sz w:val="28"/>
                <w:szCs w:val="28"/>
              </w:rPr>
            </w:pPr>
            <w:r w:rsidRPr="00FF0F7C">
              <w:rPr>
                <w:rFonts w:ascii="Times New Roman" w:hAnsi="Times New Roman" w:cs="Times New Roman"/>
                <w:bCs/>
                <w:sz w:val="28"/>
                <w:szCs w:val="28"/>
              </w:rPr>
              <w:t>- совокупность местных говоров – 11 студентов. Ответ также считается правильным, но не в данном анкетировании.</w:t>
            </w:r>
          </w:p>
          <w:p w14:paraId="5DB69560" w14:textId="77777777" w:rsidR="005767B3" w:rsidRPr="00FF0F7C" w:rsidRDefault="005767B3" w:rsidP="00201AAF">
            <w:pPr>
              <w:spacing w:after="0" w:line="240" w:lineRule="auto"/>
              <w:jc w:val="both"/>
              <w:rPr>
                <w:rFonts w:ascii="Times New Roman" w:hAnsi="Times New Roman" w:cs="Times New Roman"/>
                <w:bCs/>
                <w:sz w:val="28"/>
                <w:szCs w:val="28"/>
              </w:rPr>
            </w:pPr>
            <w:r w:rsidRPr="00FF0F7C">
              <w:rPr>
                <w:rFonts w:ascii="Times New Roman" w:hAnsi="Times New Roman" w:cs="Times New Roman"/>
                <w:bCs/>
                <w:sz w:val="28"/>
                <w:szCs w:val="28"/>
              </w:rPr>
              <w:t>- неизменяемая часть речи – 6 студентов. Ответ правильный, но неполный.</w:t>
            </w:r>
          </w:p>
          <w:p w14:paraId="408D7312" w14:textId="77777777" w:rsidR="005767B3" w:rsidRPr="00FF0F7C" w:rsidRDefault="005767B3" w:rsidP="00201AAF">
            <w:pPr>
              <w:spacing w:after="0" w:line="240" w:lineRule="auto"/>
              <w:jc w:val="both"/>
              <w:rPr>
                <w:rFonts w:ascii="Times New Roman" w:hAnsi="Times New Roman" w:cs="Times New Roman"/>
                <w:bCs/>
                <w:sz w:val="28"/>
                <w:szCs w:val="28"/>
              </w:rPr>
            </w:pPr>
            <w:r w:rsidRPr="00FF0F7C">
              <w:rPr>
                <w:rFonts w:ascii="Times New Roman" w:hAnsi="Times New Roman" w:cs="Times New Roman"/>
                <w:bCs/>
                <w:sz w:val="28"/>
                <w:szCs w:val="28"/>
              </w:rPr>
              <w:t>- отвечает на вопросы как? Когда? Где? – 1 студент. Ответ неполный.</w:t>
            </w:r>
          </w:p>
          <w:p w14:paraId="0D84424C" w14:textId="77777777" w:rsidR="005767B3" w:rsidRPr="00FF0F7C" w:rsidRDefault="005767B3" w:rsidP="00201AAF">
            <w:pPr>
              <w:spacing w:after="0" w:line="240" w:lineRule="auto"/>
              <w:jc w:val="both"/>
              <w:rPr>
                <w:rFonts w:ascii="Times New Roman" w:hAnsi="Times New Roman" w:cs="Times New Roman"/>
                <w:bCs/>
                <w:sz w:val="28"/>
                <w:szCs w:val="28"/>
              </w:rPr>
            </w:pPr>
            <w:r w:rsidRPr="00FF0F7C">
              <w:rPr>
                <w:rFonts w:ascii="Times New Roman" w:hAnsi="Times New Roman" w:cs="Times New Roman"/>
                <w:bCs/>
                <w:sz w:val="28"/>
                <w:szCs w:val="28"/>
              </w:rPr>
              <w:t>- часть речи, обозначающая признак предмета – 3 студента. Ответ является неправильным.</w:t>
            </w:r>
          </w:p>
          <w:p w14:paraId="25F01F66" w14:textId="77777777" w:rsidR="005767B3" w:rsidRPr="00FF0F7C" w:rsidRDefault="001560DC" w:rsidP="001560DC">
            <w:pPr>
              <w:spacing w:after="0" w:line="240" w:lineRule="auto"/>
              <w:jc w:val="both"/>
              <w:rPr>
                <w:rFonts w:ascii="Times New Roman" w:hAnsi="Times New Roman" w:cs="Times New Roman"/>
                <w:bCs/>
                <w:sz w:val="28"/>
                <w:szCs w:val="28"/>
              </w:rPr>
            </w:pPr>
            <w:r w:rsidRPr="00FF0F7C">
              <w:rPr>
                <w:rFonts w:ascii="Times New Roman" w:hAnsi="Times New Roman" w:cs="Times New Roman"/>
                <w:bCs/>
                <w:sz w:val="28"/>
                <w:szCs w:val="28"/>
              </w:rPr>
              <w:lastRenderedPageBreak/>
              <w:t>- не ответили – 2 студента.</w:t>
            </w:r>
          </w:p>
          <w:p w14:paraId="07F151F7" w14:textId="77777777" w:rsidR="001560DC" w:rsidRPr="00FF0F7C" w:rsidRDefault="001560DC" w:rsidP="001560DC">
            <w:pPr>
              <w:spacing w:after="0" w:line="240" w:lineRule="auto"/>
              <w:jc w:val="both"/>
              <w:rPr>
                <w:rFonts w:ascii="Times New Roman" w:hAnsi="Times New Roman" w:cs="Times New Roman"/>
                <w:bCs/>
                <w:sz w:val="28"/>
                <w:szCs w:val="28"/>
              </w:rPr>
            </w:pPr>
          </w:p>
          <w:p w14:paraId="4FE23643" w14:textId="77777777" w:rsidR="005767B3" w:rsidRPr="00FF0F7C" w:rsidRDefault="005767B3" w:rsidP="001560DC">
            <w:pPr>
              <w:spacing w:after="0" w:line="240" w:lineRule="auto"/>
              <w:ind w:firstLine="709"/>
              <w:rPr>
                <w:rFonts w:ascii="Times New Roman" w:hAnsi="Times New Roman" w:cs="Times New Roman"/>
                <w:bCs/>
                <w:sz w:val="28"/>
                <w:szCs w:val="28"/>
              </w:rPr>
            </w:pPr>
            <w:r w:rsidRPr="00FF0F7C">
              <w:rPr>
                <w:rFonts w:ascii="Times New Roman" w:hAnsi="Times New Roman" w:cs="Times New Roman"/>
                <w:bCs/>
                <w:sz w:val="28"/>
                <w:szCs w:val="28"/>
              </w:rPr>
              <w:t>Представим результаты анкетирования проме</w:t>
            </w:r>
            <w:r w:rsidR="001560DC" w:rsidRPr="00FF0F7C">
              <w:rPr>
                <w:rFonts w:ascii="Times New Roman" w:hAnsi="Times New Roman" w:cs="Times New Roman"/>
                <w:bCs/>
                <w:sz w:val="28"/>
                <w:szCs w:val="28"/>
              </w:rPr>
              <w:t>жуточного этапа в виде графики:</w:t>
            </w:r>
          </w:p>
          <w:p w14:paraId="344897C2" w14:textId="77777777" w:rsidR="005767B3" w:rsidRPr="00FF0F7C" w:rsidRDefault="005767B3" w:rsidP="00495E4B">
            <w:pPr>
              <w:spacing w:after="0" w:line="240" w:lineRule="auto"/>
              <w:jc w:val="both"/>
              <w:rPr>
                <w:rFonts w:ascii="Times New Roman" w:hAnsi="Times New Roman" w:cs="Times New Roman"/>
                <w:bCs/>
                <w:sz w:val="24"/>
                <w:szCs w:val="24"/>
              </w:rPr>
            </w:pPr>
            <w:r w:rsidRPr="00FF0F7C">
              <w:rPr>
                <w:noProof/>
                <w:lang w:eastAsia="ru-RU"/>
              </w:rPr>
              <w:drawing>
                <wp:inline distT="0" distB="0" distL="0" distR="0" wp14:anchorId="06DC1AE2" wp14:editId="45000F7E">
                  <wp:extent cx="5539740" cy="3238500"/>
                  <wp:effectExtent l="0" t="0" r="0" b="0"/>
                  <wp:docPr id="6" name="Диаграмма 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5FF2CB23" w14:textId="77777777" w:rsidR="001560DC" w:rsidRPr="00FF0F7C" w:rsidRDefault="001560DC" w:rsidP="001560DC">
            <w:pPr>
              <w:spacing w:after="0" w:line="240" w:lineRule="auto"/>
              <w:ind w:firstLine="454"/>
              <w:jc w:val="center"/>
              <w:rPr>
                <w:rFonts w:ascii="Times New Roman" w:hAnsi="Times New Roman" w:cs="Times New Roman"/>
                <w:bCs/>
                <w:sz w:val="24"/>
                <w:szCs w:val="24"/>
              </w:rPr>
            </w:pPr>
            <w:r w:rsidRPr="00FF0F7C">
              <w:rPr>
                <w:rFonts w:ascii="Times New Roman" w:hAnsi="Times New Roman" w:cs="Times New Roman"/>
                <w:bCs/>
                <w:sz w:val="20"/>
                <w:szCs w:val="20"/>
              </w:rPr>
              <w:t xml:space="preserve">Рисунок 12 </w:t>
            </w:r>
            <w:r w:rsidRPr="00FF0F7C">
              <w:rPr>
                <w:rFonts w:ascii="Times New Roman" w:hAnsi="Times New Roman" w:cs="Times New Roman"/>
                <w:sz w:val="20"/>
                <w:szCs w:val="20"/>
              </w:rPr>
              <w:t>– Результаты ответов респондентов</w:t>
            </w:r>
          </w:p>
          <w:p w14:paraId="0067D982" w14:textId="77777777" w:rsidR="005767B3" w:rsidRPr="00FF0F7C" w:rsidRDefault="005767B3" w:rsidP="00EB6099">
            <w:pPr>
              <w:spacing w:after="0" w:line="240" w:lineRule="auto"/>
              <w:jc w:val="both"/>
              <w:rPr>
                <w:rFonts w:ascii="Times New Roman" w:hAnsi="Times New Roman" w:cs="Times New Roman"/>
                <w:bCs/>
                <w:sz w:val="28"/>
                <w:szCs w:val="28"/>
              </w:rPr>
            </w:pPr>
          </w:p>
          <w:p w14:paraId="2B0FF0E6" w14:textId="77777777" w:rsidR="005767B3" w:rsidRPr="00FF0F7C" w:rsidRDefault="005767B3" w:rsidP="00201AAF">
            <w:pPr>
              <w:spacing w:after="0" w:line="240" w:lineRule="auto"/>
              <w:ind w:firstLine="709"/>
              <w:jc w:val="both"/>
              <w:rPr>
                <w:rFonts w:ascii="Times New Roman" w:hAnsi="Times New Roman" w:cs="Times New Roman"/>
                <w:bCs/>
                <w:sz w:val="28"/>
                <w:szCs w:val="28"/>
              </w:rPr>
            </w:pPr>
            <w:r w:rsidRPr="00FF0F7C">
              <w:rPr>
                <w:rFonts w:ascii="Times New Roman" w:hAnsi="Times New Roman" w:cs="Times New Roman"/>
                <w:bCs/>
                <w:sz w:val="28"/>
                <w:szCs w:val="28"/>
              </w:rPr>
              <w:t>Исходя из данных ответов, можно сделать вывод о том, что на промежуточным этапе студенты второго курса не владеют в полном объеме профессиональной лексикой (отсюда неточные и неполные определения), что и определяет цель и дальнейшие задачи нашего исследования.</w:t>
            </w:r>
          </w:p>
          <w:p w14:paraId="1D996287" w14:textId="77777777" w:rsidR="004040CC" w:rsidRPr="00FF0F7C" w:rsidRDefault="00A70A2F" w:rsidP="00201AAF">
            <w:pPr>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color w:val="212529"/>
                <w:sz w:val="28"/>
                <w:szCs w:val="28"/>
                <w:shd w:val="clear" w:color="auto" w:fill="FFFFFF"/>
              </w:rPr>
              <w:t>Учитывая</w:t>
            </w:r>
            <w:r w:rsidR="005767B3" w:rsidRPr="00FF0F7C">
              <w:rPr>
                <w:rFonts w:ascii="Times New Roman" w:hAnsi="Times New Roman" w:cs="Times New Roman"/>
                <w:color w:val="212529"/>
                <w:sz w:val="28"/>
                <w:szCs w:val="28"/>
                <w:shd w:val="clear" w:color="auto" w:fill="FFFFFF"/>
              </w:rPr>
              <w:t xml:space="preserve"> глубину и многообразие требований на разных этапах подготовки студентов, необходимо индивидуально определять сложность учебного материала по критериям содержания, объема и когнитивно-коммуникативной нагрузки для каждого уровня обучения. </w:t>
            </w:r>
            <w:r w:rsidR="005767B3" w:rsidRPr="00FF0F7C">
              <w:rPr>
                <w:rFonts w:ascii="Times New Roman" w:hAnsi="Times New Roman" w:cs="Times New Roman"/>
                <w:sz w:val="28"/>
                <w:szCs w:val="28"/>
              </w:rPr>
              <w:t xml:space="preserve">Для достижения этой цели </w:t>
            </w:r>
            <w:r w:rsidR="004040CC" w:rsidRPr="00FF0F7C">
              <w:rPr>
                <w:rFonts w:ascii="Times New Roman" w:hAnsi="Times New Roman" w:cs="Times New Roman"/>
                <w:sz w:val="28"/>
                <w:szCs w:val="28"/>
              </w:rPr>
              <w:t>необходима работа по составл</w:t>
            </w:r>
            <w:r w:rsidR="001E34A1" w:rsidRPr="00FF0F7C">
              <w:rPr>
                <w:rFonts w:ascii="Times New Roman" w:hAnsi="Times New Roman" w:cs="Times New Roman"/>
                <w:sz w:val="28"/>
                <w:szCs w:val="28"/>
              </w:rPr>
              <w:t>е</w:t>
            </w:r>
            <w:r w:rsidR="004040CC" w:rsidRPr="00FF0F7C">
              <w:rPr>
                <w:rFonts w:ascii="Times New Roman" w:hAnsi="Times New Roman" w:cs="Times New Roman"/>
                <w:sz w:val="28"/>
                <w:szCs w:val="28"/>
              </w:rPr>
              <w:t xml:space="preserve">нию терминологического </w:t>
            </w:r>
            <w:r w:rsidR="001E34A1" w:rsidRPr="00FF0F7C">
              <w:rPr>
                <w:rFonts w:ascii="Times New Roman" w:hAnsi="Times New Roman" w:cs="Times New Roman"/>
                <w:sz w:val="28"/>
                <w:szCs w:val="28"/>
              </w:rPr>
              <w:t>минимума</w:t>
            </w:r>
            <w:r w:rsidR="004040CC" w:rsidRPr="00FF0F7C">
              <w:rPr>
                <w:rFonts w:ascii="Times New Roman" w:hAnsi="Times New Roman" w:cs="Times New Roman"/>
                <w:sz w:val="28"/>
                <w:szCs w:val="28"/>
              </w:rPr>
              <w:t>, глоссария по каждой теме, выполнение упражнений и заданий тренировочного, закрепляющего и контрольного характера, работа со словарем-тезаурусом.</w:t>
            </w:r>
          </w:p>
          <w:p w14:paraId="20659509" w14:textId="77777777" w:rsidR="007E63F8" w:rsidRPr="00FF0F7C" w:rsidRDefault="004040CC" w:rsidP="00201AAF">
            <w:pPr>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color w:val="FF0000"/>
                <w:sz w:val="28"/>
                <w:szCs w:val="28"/>
              </w:rPr>
              <w:t xml:space="preserve"> </w:t>
            </w:r>
            <w:r w:rsidR="007E63F8" w:rsidRPr="00FF0F7C">
              <w:rPr>
                <w:rFonts w:ascii="Times New Roman" w:hAnsi="Times New Roman" w:cs="Times New Roman"/>
                <w:sz w:val="28"/>
                <w:szCs w:val="28"/>
              </w:rPr>
              <w:t>Экзамен посередине курса выступает в качестве промежуточно</w:t>
            </w:r>
            <w:r w:rsidR="00A70A2F" w:rsidRPr="00FF0F7C">
              <w:rPr>
                <w:rFonts w:ascii="Times New Roman" w:hAnsi="Times New Roman" w:cs="Times New Roman"/>
                <w:sz w:val="28"/>
                <w:szCs w:val="28"/>
              </w:rPr>
              <w:t>го среза знаний и позволяет как</w:t>
            </w:r>
            <w:r w:rsidR="00880FFE" w:rsidRPr="00FF0F7C">
              <w:rPr>
                <w:rFonts w:ascii="Times New Roman" w:hAnsi="Times New Roman" w:cs="Times New Roman"/>
                <w:sz w:val="28"/>
                <w:szCs w:val="28"/>
              </w:rPr>
              <w:t xml:space="preserve"> студентам</w:t>
            </w:r>
            <w:r w:rsidR="007E63F8" w:rsidRPr="00FF0F7C">
              <w:rPr>
                <w:rFonts w:ascii="Times New Roman" w:hAnsi="Times New Roman" w:cs="Times New Roman"/>
                <w:sz w:val="28"/>
                <w:szCs w:val="28"/>
              </w:rPr>
              <w:t xml:space="preserve">, так и преподавателю оценить текущий уровень освоения материала. Этот этап контроля помогает выявить возможные пробелы в знаниях и своевременно скорректировать процесс обучения. В отличие от итогового экзамена, промежуточная оценка может быть менее </w:t>
            </w:r>
            <w:proofErr w:type="gramStart"/>
            <w:r w:rsidR="007E63F8" w:rsidRPr="00FF0F7C">
              <w:rPr>
                <w:rFonts w:ascii="Times New Roman" w:hAnsi="Times New Roman" w:cs="Times New Roman"/>
                <w:sz w:val="28"/>
                <w:szCs w:val="28"/>
              </w:rPr>
              <w:t>стрессовой</w:t>
            </w:r>
            <w:proofErr w:type="gramEnd"/>
            <w:r w:rsidR="007E63F8" w:rsidRPr="00FF0F7C">
              <w:rPr>
                <w:rFonts w:ascii="Times New Roman" w:hAnsi="Times New Roman" w:cs="Times New Roman"/>
                <w:sz w:val="28"/>
                <w:szCs w:val="28"/>
              </w:rPr>
              <w:t xml:space="preserve"> и направлена скорее на диагностику уровня </w:t>
            </w:r>
            <w:r w:rsidRPr="00FF0F7C">
              <w:rPr>
                <w:rFonts w:ascii="Times New Roman" w:hAnsi="Times New Roman" w:cs="Times New Roman"/>
                <w:sz w:val="28"/>
                <w:szCs w:val="28"/>
              </w:rPr>
              <w:t xml:space="preserve">знаний </w:t>
            </w:r>
            <w:r w:rsidR="007E63F8" w:rsidRPr="00FF0F7C">
              <w:rPr>
                <w:rFonts w:ascii="Times New Roman" w:hAnsi="Times New Roman" w:cs="Times New Roman"/>
                <w:sz w:val="28"/>
                <w:szCs w:val="28"/>
              </w:rPr>
              <w:t xml:space="preserve"> ключевых те</w:t>
            </w:r>
            <w:r w:rsidRPr="00FF0F7C">
              <w:rPr>
                <w:rFonts w:ascii="Times New Roman" w:hAnsi="Times New Roman" w:cs="Times New Roman"/>
                <w:sz w:val="28"/>
                <w:szCs w:val="28"/>
              </w:rPr>
              <w:t>рминов</w:t>
            </w:r>
            <w:r w:rsidR="007E63F8" w:rsidRPr="00FF0F7C">
              <w:rPr>
                <w:rFonts w:ascii="Times New Roman" w:hAnsi="Times New Roman" w:cs="Times New Roman"/>
                <w:sz w:val="28"/>
                <w:szCs w:val="28"/>
              </w:rPr>
              <w:t>. Установление проходного балла и для этого этапа подчеркивает его значимость в общей системе оценки.</w:t>
            </w:r>
          </w:p>
          <w:p w14:paraId="74133263" w14:textId="77777777" w:rsidR="005767B3" w:rsidRPr="00FF0F7C" w:rsidRDefault="005767B3" w:rsidP="00A70A2F">
            <w:pPr>
              <w:spacing w:after="0" w:line="240" w:lineRule="auto"/>
              <w:ind w:firstLine="454"/>
              <w:jc w:val="both"/>
              <w:rPr>
                <w:rFonts w:ascii="Times New Roman" w:hAnsi="Times New Roman" w:cs="Times New Roman"/>
                <w:b/>
                <w:sz w:val="24"/>
                <w:szCs w:val="24"/>
              </w:rPr>
            </w:pPr>
            <w:r w:rsidRPr="00FF0F7C">
              <w:tab/>
            </w:r>
          </w:p>
        </w:tc>
      </w:tr>
      <w:tr w:rsidR="005767B3" w:rsidRPr="00FF0F7C" w14:paraId="1545A2CD" w14:textId="77777777" w:rsidTr="009A445B">
        <w:trPr>
          <w:trHeight w:val="593"/>
        </w:trPr>
        <w:tc>
          <w:tcPr>
            <w:tcW w:w="9564" w:type="dxa"/>
          </w:tcPr>
          <w:p w14:paraId="33382010" w14:textId="77777777" w:rsidR="005767B3" w:rsidRPr="00FF0F7C" w:rsidRDefault="005767B3" w:rsidP="003943E0">
            <w:pPr>
              <w:spacing w:after="0" w:line="240" w:lineRule="auto"/>
              <w:ind w:firstLine="709"/>
              <w:jc w:val="center"/>
              <w:rPr>
                <w:rFonts w:ascii="Times New Roman" w:hAnsi="Times New Roman" w:cs="Times New Roman"/>
                <w:b/>
                <w:sz w:val="28"/>
              </w:rPr>
            </w:pPr>
            <w:r w:rsidRPr="00FF0F7C">
              <w:rPr>
                <w:rFonts w:ascii="Times New Roman" w:eastAsia="Times New Roman" w:hAnsi="Times New Roman" w:cs="Times New Roman"/>
                <w:b/>
                <w:sz w:val="28"/>
                <w:lang w:bidi="ru-RU"/>
              </w:rPr>
              <w:lastRenderedPageBreak/>
              <w:t>Финальный этап эксперимента. И</w:t>
            </w:r>
            <w:r w:rsidRPr="00FF0F7C">
              <w:rPr>
                <w:rFonts w:ascii="Times New Roman" w:hAnsi="Times New Roman" w:cs="Times New Roman"/>
                <w:b/>
                <w:sz w:val="28"/>
              </w:rPr>
              <w:t>тогово-к</w:t>
            </w:r>
            <w:r w:rsidR="00880FFE" w:rsidRPr="00FF0F7C">
              <w:rPr>
                <w:rFonts w:ascii="Times New Roman" w:hAnsi="Times New Roman" w:cs="Times New Roman"/>
                <w:b/>
                <w:sz w:val="28"/>
              </w:rPr>
              <w:t>онтрольный срез.</w:t>
            </w:r>
          </w:p>
          <w:p w14:paraId="0B32C4E8" w14:textId="77777777" w:rsidR="007E63F8" w:rsidRPr="00FF0F7C" w:rsidRDefault="00880FFE" w:rsidP="00201AAF">
            <w:pPr>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sz w:val="28"/>
                <w:szCs w:val="28"/>
              </w:rPr>
              <w:t xml:space="preserve">После анализа результатов промежуточного контроля преподаватель </w:t>
            </w:r>
            <w:r w:rsidR="007D3799" w:rsidRPr="00FF0F7C">
              <w:rPr>
                <w:rFonts w:ascii="Times New Roman" w:hAnsi="Times New Roman" w:cs="Times New Roman"/>
                <w:sz w:val="28"/>
                <w:szCs w:val="28"/>
              </w:rPr>
              <w:lastRenderedPageBreak/>
              <w:t>проводит серьезную работу над ошибками, закрепляя усвоение материала по проблемным вопросам серией упражнений тр</w:t>
            </w:r>
            <w:r w:rsidR="00BB6F7E" w:rsidRPr="00FF0F7C">
              <w:rPr>
                <w:rFonts w:ascii="Times New Roman" w:hAnsi="Times New Roman" w:cs="Times New Roman"/>
                <w:sz w:val="28"/>
                <w:szCs w:val="28"/>
              </w:rPr>
              <w:t>е</w:t>
            </w:r>
            <w:r w:rsidR="007D3799" w:rsidRPr="00FF0F7C">
              <w:rPr>
                <w:rFonts w:ascii="Times New Roman" w:hAnsi="Times New Roman" w:cs="Times New Roman"/>
                <w:sz w:val="28"/>
                <w:szCs w:val="28"/>
              </w:rPr>
              <w:t xml:space="preserve">нировочного и закрепляющего характера. А затем далее </w:t>
            </w:r>
            <w:r w:rsidRPr="00FF0F7C">
              <w:rPr>
                <w:rFonts w:ascii="Times New Roman" w:hAnsi="Times New Roman" w:cs="Times New Roman"/>
                <w:sz w:val="28"/>
                <w:szCs w:val="28"/>
              </w:rPr>
              <w:t xml:space="preserve">совместно со студентами целенаправленно продолжает работу по усвоению узкоспециальной лексики </w:t>
            </w:r>
            <w:r w:rsidR="007D3799" w:rsidRPr="00FF0F7C">
              <w:rPr>
                <w:rFonts w:ascii="Times New Roman" w:hAnsi="Times New Roman" w:cs="Times New Roman"/>
                <w:sz w:val="28"/>
                <w:szCs w:val="28"/>
              </w:rPr>
              <w:t xml:space="preserve">изучаемых дисциплин </w:t>
            </w:r>
            <w:r w:rsidRPr="00FF0F7C">
              <w:rPr>
                <w:rFonts w:ascii="Times New Roman" w:hAnsi="Times New Roman" w:cs="Times New Roman"/>
                <w:sz w:val="28"/>
                <w:szCs w:val="28"/>
              </w:rPr>
              <w:t xml:space="preserve">по принятому алгоритму. </w:t>
            </w:r>
            <w:r w:rsidR="007D3799" w:rsidRPr="00FF0F7C">
              <w:rPr>
                <w:rFonts w:ascii="Times New Roman" w:hAnsi="Times New Roman" w:cs="Times New Roman"/>
                <w:sz w:val="28"/>
                <w:szCs w:val="28"/>
              </w:rPr>
              <w:t xml:space="preserve">В завершении финального этапа эксперимента студенты </w:t>
            </w:r>
            <w:r w:rsidR="00B45C7A" w:rsidRPr="00FF0F7C">
              <w:rPr>
                <w:rFonts w:ascii="Times New Roman" w:hAnsi="Times New Roman" w:cs="Times New Roman"/>
                <w:sz w:val="28"/>
                <w:szCs w:val="28"/>
              </w:rPr>
              <w:t>сдают</w:t>
            </w:r>
            <w:r w:rsidR="007E63F8" w:rsidRPr="00FF0F7C">
              <w:rPr>
                <w:rFonts w:ascii="Times New Roman" w:hAnsi="Times New Roman" w:cs="Times New Roman"/>
                <w:sz w:val="28"/>
                <w:szCs w:val="28"/>
              </w:rPr>
              <w:t xml:space="preserve"> заключительный экзамен</w:t>
            </w:r>
            <w:r w:rsidR="007D3799" w:rsidRPr="00FF0F7C">
              <w:rPr>
                <w:rFonts w:ascii="Times New Roman" w:hAnsi="Times New Roman" w:cs="Times New Roman"/>
                <w:sz w:val="28"/>
                <w:szCs w:val="28"/>
              </w:rPr>
              <w:t>, который</w:t>
            </w:r>
            <w:r w:rsidR="007E63F8" w:rsidRPr="00FF0F7C">
              <w:rPr>
                <w:rFonts w:ascii="Times New Roman" w:hAnsi="Times New Roman" w:cs="Times New Roman"/>
                <w:sz w:val="28"/>
                <w:szCs w:val="28"/>
              </w:rPr>
              <w:t xml:space="preserve"> является итоговой формой контроля, позволяющей оценить общий уровень знаний и умений, приобрете</w:t>
            </w:r>
            <w:r w:rsidR="00A70A2F" w:rsidRPr="00FF0F7C">
              <w:rPr>
                <w:rFonts w:ascii="Times New Roman" w:hAnsi="Times New Roman" w:cs="Times New Roman"/>
                <w:sz w:val="28"/>
                <w:szCs w:val="28"/>
              </w:rPr>
              <w:t>нных</w:t>
            </w:r>
            <w:r w:rsidRPr="00FF0F7C">
              <w:rPr>
                <w:rFonts w:ascii="Times New Roman" w:hAnsi="Times New Roman" w:cs="Times New Roman"/>
                <w:sz w:val="28"/>
                <w:szCs w:val="28"/>
              </w:rPr>
              <w:t xml:space="preserve"> студентом</w:t>
            </w:r>
            <w:r w:rsidR="007E63F8" w:rsidRPr="00FF0F7C">
              <w:rPr>
                <w:rFonts w:ascii="Times New Roman" w:hAnsi="Times New Roman" w:cs="Times New Roman"/>
                <w:sz w:val="28"/>
                <w:szCs w:val="28"/>
              </w:rPr>
              <w:t xml:space="preserve"> за весь период обучения. Он охватывает наиболее важные темы</w:t>
            </w:r>
            <w:r w:rsidR="007D3799" w:rsidRPr="00FF0F7C">
              <w:rPr>
                <w:rFonts w:ascii="Times New Roman" w:hAnsi="Times New Roman" w:cs="Times New Roman"/>
                <w:sz w:val="28"/>
                <w:szCs w:val="28"/>
              </w:rPr>
              <w:t>, а в них использованные термины.</w:t>
            </w:r>
            <w:r w:rsidR="007E63F8" w:rsidRPr="00FF0F7C">
              <w:rPr>
                <w:rFonts w:ascii="Times New Roman" w:hAnsi="Times New Roman" w:cs="Times New Roman"/>
                <w:sz w:val="28"/>
                <w:szCs w:val="28"/>
              </w:rPr>
              <w:t xml:space="preserve"> Несмотря на свою традиционность, итоговый экзамен в рамках представленной системы оценки не является единственным определяющим фактором. Его результаты рассматриваются в совокупности с оценками за работу на занятиях и промежуточный контроль, что позволяет избежать ситуации, когда случайный успех или неудача на экзамене может исказить общую картину успеваемости.</w:t>
            </w:r>
          </w:p>
          <w:p w14:paraId="35B8A983" w14:textId="77777777" w:rsidR="005767B3" w:rsidRPr="00FF0F7C" w:rsidRDefault="00321F98" w:rsidP="00321F98">
            <w:pPr>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sz w:val="28"/>
                <w:szCs w:val="28"/>
              </w:rPr>
              <w:t xml:space="preserve">Для итогового контроля мы разработали анкету, включив в нее 25 узкоспециальных терминов и оборотов, отобранных методом сплошной выборки и анализа частотности их употребления в профилирующей области: </w:t>
            </w:r>
            <w:r w:rsidR="005767B3" w:rsidRPr="00FF0F7C">
              <w:rPr>
                <w:rFonts w:ascii="Times New Roman" w:hAnsi="Times New Roman" w:cs="Times New Roman"/>
                <w:i/>
                <w:sz w:val="28"/>
                <w:szCs w:val="28"/>
              </w:rPr>
              <w:t>современный русский литературный язык, реформа, языковая норма, стиль, функциональные стили, научный стиль, паремия, коммуникация, прагмема, адресант, терминология, информатизация, лексикология, жаргонизация, культура речи, вставные конструкции, бессоюзное сложное предложение, пунктограмма, ономасиология, семасиология, лексикография, семантика, денотат, прагматика, дефиниция, дискурс.</w:t>
            </w:r>
          </w:p>
          <w:p w14:paraId="084BC708" w14:textId="77777777" w:rsidR="00D77EE2" w:rsidRPr="00FF0F7C" w:rsidRDefault="00D77EE2" w:rsidP="00201AAF">
            <w:pPr>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sz w:val="28"/>
                <w:szCs w:val="28"/>
              </w:rPr>
              <w:t>Цель исследования: оценить уровень усвоения студентами бакалавриата специфических междисциплинарных терминов, которые, по нашим предположениям, входят в их активный словарный запас по данному курсу.</w:t>
            </w:r>
          </w:p>
          <w:p w14:paraId="5E1F3979" w14:textId="77777777" w:rsidR="00D77EE2" w:rsidRPr="00FF0F7C" w:rsidRDefault="00D77EE2" w:rsidP="00201AAF">
            <w:pPr>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sz w:val="28"/>
                <w:szCs w:val="28"/>
              </w:rPr>
              <w:t xml:space="preserve">Анализ результатов: по </w:t>
            </w:r>
            <w:r w:rsidR="00CE22EA" w:rsidRPr="00FF0F7C">
              <w:rPr>
                <w:rFonts w:ascii="Times New Roman" w:hAnsi="Times New Roman" w:cs="Times New Roman"/>
                <w:sz w:val="28"/>
                <w:szCs w:val="28"/>
              </w:rPr>
              <w:t xml:space="preserve">результатам итогового контроля был проведен количественный и статистический анализ данных, полученных от 67 участников экспериментальной группы. Правильные ответы дали 75% респондентов, неполные </w:t>
            </w:r>
            <w:r w:rsidR="00CE22EA" w:rsidRPr="00FF0F7C">
              <w:rPr>
                <w:rFonts w:ascii="Times New Roman" w:hAnsi="Times New Roman" w:cs="Times New Roman"/>
                <w:bCs/>
                <w:sz w:val="28"/>
                <w:szCs w:val="28"/>
              </w:rPr>
              <w:t>– 15%, в неверные – 10%. В контрольной группе наблюдается невысокая динамика: 45% ответили верно, 35% – неполно, 20% – ошибочно.</w:t>
            </w:r>
          </w:p>
          <w:p w14:paraId="6EECC04E" w14:textId="77777777" w:rsidR="005767B3" w:rsidRPr="00FF0F7C" w:rsidRDefault="005767B3" w:rsidP="00201AAF">
            <w:pPr>
              <w:spacing w:after="0" w:line="240" w:lineRule="auto"/>
              <w:ind w:firstLine="709"/>
              <w:jc w:val="both"/>
              <w:rPr>
                <w:rFonts w:ascii="Times New Roman" w:hAnsi="Times New Roman" w:cs="Times New Roman"/>
                <w:bCs/>
                <w:sz w:val="28"/>
                <w:szCs w:val="28"/>
              </w:rPr>
            </w:pPr>
            <w:r w:rsidRPr="00FF0F7C">
              <w:rPr>
                <w:rFonts w:ascii="Times New Roman" w:hAnsi="Times New Roman" w:cs="Times New Roman"/>
                <w:sz w:val="28"/>
                <w:szCs w:val="28"/>
              </w:rPr>
              <w:t xml:space="preserve">В финальном этапе участвовали студенты 4-го курса ОП «Русский язык и литература». </w:t>
            </w:r>
            <w:r w:rsidRPr="00FF0F7C">
              <w:rPr>
                <w:rFonts w:ascii="Times New Roman" w:hAnsi="Times New Roman" w:cs="Times New Roman"/>
                <w:bCs/>
                <w:sz w:val="28"/>
                <w:szCs w:val="28"/>
              </w:rPr>
              <w:t>Всего в опросе участвовало 67 студентов. Из них:</w:t>
            </w:r>
          </w:p>
          <w:p w14:paraId="0B9A5904" w14:textId="77777777" w:rsidR="001106EE" w:rsidRPr="00FF0F7C" w:rsidRDefault="001106EE" w:rsidP="001106EE">
            <w:pPr>
              <w:spacing w:after="0" w:line="240" w:lineRule="auto"/>
              <w:ind w:firstLine="709"/>
              <w:jc w:val="both"/>
              <w:rPr>
                <w:rFonts w:ascii="Times New Roman" w:hAnsi="Times New Roman" w:cs="Times New Roman"/>
                <w:bCs/>
                <w:sz w:val="28"/>
                <w:szCs w:val="28"/>
              </w:rPr>
            </w:pPr>
            <w:r w:rsidRPr="00FF0F7C">
              <w:rPr>
                <w:rFonts w:ascii="Times New Roman" w:hAnsi="Times New Roman" w:cs="Times New Roman"/>
                <w:bCs/>
                <w:sz w:val="28"/>
                <w:szCs w:val="28"/>
              </w:rPr>
              <w:t>Казахи – 45 студентов</w:t>
            </w:r>
          </w:p>
          <w:p w14:paraId="3B55987D" w14:textId="77777777" w:rsidR="001106EE" w:rsidRPr="00FF0F7C" w:rsidRDefault="001106EE" w:rsidP="001106EE">
            <w:pPr>
              <w:spacing w:after="0" w:line="240" w:lineRule="auto"/>
              <w:ind w:firstLine="709"/>
              <w:jc w:val="both"/>
              <w:rPr>
                <w:rFonts w:ascii="Times New Roman" w:hAnsi="Times New Roman" w:cs="Times New Roman"/>
                <w:bCs/>
                <w:sz w:val="28"/>
                <w:szCs w:val="28"/>
              </w:rPr>
            </w:pPr>
            <w:r w:rsidRPr="00FF0F7C">
              <w:rPr>
                <w:rFonts w:ascii="Times New Roman" w:hAnsi="Times New Roman" w:cs="Times New Roman"/>
                <w:bCs/>
                <w:sz w:val="28"/>
                <w:szCs w:val="28"/>
              </w:rPr>
              <w:t>Узбеки – 9 студентов</w:t>
            </w:r>
          </w:p>
          <w:p w14:paraId="5DC7C96D" w14:textId="77777777" w:rsidR="001106EE" w:rsidRPr="00FF0F7C" w:rsidRDefault="001106EE" w:rsidP="001106EE">
            <w:pPr>
              <w:spacing w:after="0" w:line="240" w:lineRule="auto"/>
              <w:ind w:firstLine="709"/>
              <w:jc w:val="both"/>
              <w:rPr>
                <w:rFonts w:ascii="Times New Roman" w:hAnsi="Times New Roman" w:cs="Times New Roman"/>
                <w:bCs/>
                <w:sz w:val="28"/>
                <w:szCs w:val="28"/>
              </w:rPr>
            </w:pPr>
            <w:r w:rsidRPr="00FF0F7C">
              <w:rPr>
                <w:rFonts w:ascii="Times New Roman" w:hAnsi="Times New Roman" w:cs="Times New Roman"/>
                <w:bCs/>
                <w:sz w:val="28"/>
                <w:szCs w:val="28"/>
              </w:rPr>
              <w:t>Русские – 8 студентов</w:t>
            </w:r>
          </w:p>
          <w:p w14:paraId="54874884" w14:textId="77777777" w:rsidR="001106EE" w:rsidRPr="00FF0F7C" w:rsidRDefault="001106EE" w:rsidP="001106EE">
            <w:pPr>
              <w:spacing w:after="0" w:line="240" w:lineRule="auto"/>
              <w:ind w:firstLine="709"/>
              <w:jc w:val="both"/>
              <w:rPr>
                <w:rFonts w:ascii="Times New Roman" w:hAnsi="Times New Roman" w:cs="Times New Roman"/>
                <w:bCs/>
                <w:sz w:val="28"/>
                <w:szCs w:val="28"/>
              </w:rPr>
            </w:pPr>
            <w:r w:rsidRPr="00FF0F7C">
              <w:rPr>
                <w:rFonts w:ascii="Times New Roman" w:hAnsi="Times New Roman" w:cs="Times New Roman"/>
                <w:bCs/>
                <w:sz w:val="28"/>
                <w:szCs w:val="28"/>
              </w:rPr>
              <w:t>Уйгуры – 1 студент</w:t>
            </w:r>
          </w:p>
          <w:p w14:paraId="64F5DBB3" w14:textId="77777777" w:rsidR="001106EE" w:rsidRPr="00FF0F7C" w:rsidRDefault="001106EE" w:rsidP="001106EE">
            <w:pPr>
              <w:spacing w:after="0" w:line="240" w:lineRule="auto"/>
              <w:ind w:firstLine="709"/>
              <w:jc w:val="both"/>
              <w:rPr>
                <w:rFonts w:ascii="Times New Roman" w:hAnsi="Times New Roman" w:cs="Times New Roman"/>
                <w:bCs/>
                <w:sz w:val="28"/>
                <w:szCs w:val="28"/>
              </w:rPr>
            </w:pPr>
            <w:r w:rsidRPr="00FF0F7C">
              <w:rPr>
                <w:rFonts w:ascii="Times New Roman" w:hAnsi="Times New Roman" w:cs="Times New Roman"/>
                <w:bCs/>
                <w:sz w:val="28"/>
                <w:szCs w:val="28"/>
              </w:rPr>
              <w:t>Таджики – 1 студент</w:t>
            </w:r>
          </w:p>
          <w:p w14:paraId="46FA4382" w14:textId="77777777" w:rsidR="001106EE" w:rsidRPr="00FF0F7C" w:rsidRDefault="001106EE" w:rsidP="001106EE">
            <w:pPr>
              <w:spacing w:after="0" w:line="240" w:lineRule="auto"/>
              <w:ind w:firstLine="709"/>
              <w:jc w:val="both"/>
              <w:rPr>
                <w:rFonts w:ascii="Times New Roman" w:hAnsi="Times New Roman" w:cs="Times New Roman"/>
                <w:bCs/>
                <w:sz w:val="28"/>
                <w:szCs w:val="28"/>
              </w:rPr>
            </w:pPr>
            <w:r w:rsidRPr="00FF0F7C">
              <w:rPr>
                <w:rFonts w:ascii="Times New Roman" w:hAnsi="Times New Roman" w:cs="Times New Roman"/>
                <w:bCs/>
                <w:sz w:val="28"/>
                <w:szCs w:val="28"/>
              </w:rPr>
              <w:t>Немцы – 1 студент</w:t>
            </w:r>
          </w:p>
          <w:p w14:paraId="09FCB822" w14:textId="77777777" w:rsidR="001106EE" w:rsidRPr="00FF0F7C" w:rsidRDefault="001106EE" w:rsidP="001106EE">
            <w:pPr>
              <w:spacing w:after="0" w:line="240" w:lineRule="auto"/>
              <w:ind w:firstLine="709"/>
              <w:jc w:val="both"/>
              <w:rPr>
                <w:rFonts w:ascii="Times New Roman" w:hAnsi="Times New Roman" w:cs="Times New Roman"/>
                <w:bCs/>
                <w:sz w:val="28"/>
                <w:szCs w:val="28"/>
              </w:rPr>
            </w:pPr>
            <w:r w:rsidRPr="00FF0F7C">
              <w:rPr>
                <w:rFonts w:ascii="Times New Roman" w:hAnsi="Times New Roman" w:cs="Times New Roman"/>
                <w:bCs/>
                <w:sz w:val="28"/>
                <w:szCs w:val="28"/>
              </w:rPr>
              <w:t>Татары – 1 студент</w:t>
            </w:r>
          </w:p>
          <w:p w14:paraId="3F30A507" w14:textId="77777777" w:rsidR="001106EE" w:rsidRPr="00FF0F7C" w:rsidRDefault="001106EE" w:rsidP="001106EE">
            <w:pPr>
              <w:spacing w:after="0" w:line="240" w:lineRule="auto"/>
              <w:ind w:firstLine="709"/>
              <w:jc w:val="both"/>
              <w:rPr>
                <w:rFonts w:ascii="Times New Roman" w:hAnsi="Times New Roman" w:cs="Times New Roman"/>
                <w:bCs/>
                <w:sz w:val="28"/>
                <w:szCs w:val="28"/>
              </w:rPr>
            </w:pPr>
            <w:r w:rsidRPr="00FF0F7C">
              <w:rPr>
                <w:rFonts w:ascii="Times New Roman" w:hAnsi="Times New Roman" w:cs="Times New Roman"/>
                <w:bCs/>
                <w:sz w:val="28"/>
                <w:szCs w:val="28"/>
              </w:rPr>
              <w:t>Курды – 1 студент</w:t>
            </w:r>
          </w:p>
          <w:p w14:paraId="4837CB9E" w14:textId="77777777" w:rsidR="005767B3" w:rsidRPr="00FF0F7C" w:rsidRDefault="005767B3" w:rsidP="001560DC">
            <w:pPr>
              <w:spacing w:after="0"/>
              <w:rPr>
                <w:rFonts w:ascii="Times New Roman" w:hAnsi="Times New Roman" w:cs="Times New Roman"/>
                <w:bCs/>
                <w:sz w:val="20"/>
                <w:szCs w:val="20"/>
              </w:rPr>
            </w:pPr>
          </w:p>
          <w:p w14:paraId="1F8B5094" w14:textId="77777777" w:rsidR="005767B3" w:rsidRPr="00FF0F7C" w:rsidRDefault="005767B3" w:rsidP="001560DC">
            <w:pPr>
              <w:spacing w:after="0"/>
              <w:ind w:firstLine="25"/>
              <w:jc w:val="both"/>
              <w:rPr>
                <w:rFonts w:ascii="Times New Roman" w:hAnsi="Times New Roman" w:cs="Times New Roman"/>
                <w:bCs/>
                <w:sz w:val="28"/>
                <w:szCs w:val="28"/>
              </w:rPr>
            </w:pPr>
            <w:r w:rsidRPr="00FF0F7C">
              <w:rPr>
                <w:noProof/>
                <w:lang w:eastAsia="ru-RU"/>
              </w:rPr>
              <w:drawing>
                <wp:inline distT="0" distB="0" distL="0" distR="0" wp14:anchorId="2E5F21E0" wp14:editId="12A364B2">
                  <wp:extent cx="5524500" cy="3223260"/>
                  <wp:effectExtent l="0" t="0" r="0" b="0"/>
                  <wp:docPr id="5" name="Диаграмма 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3E9F11FC" w14:textId="77777777" w:rsidR="00187496" w:rsidRPr="00FF0F7C" w:rsidRDefault="001560DC" w:rsidP="00187496">
            <w:pPr>
              <w:spacing w:after="0"/>
              <w:ind w:firstLine="708"/>
              <w:jc w:val="center"/>
              <w:rPr>
                <w:rFonts w:ascii="Times New Roman" w:hAnsi="Times New Roman" w:cs="Times New Roman"/>
                <w:bCs/>
                <w:sz w:val="20"/>
                <w:szCs w:val="20"/>
              </w:rPr>
            </w:pPr>
            <w:r w:rsidRPr="00FF0F7C">
              <w:rPr>
                <w:rFonts w:ascii="Times New Roman" w:hAnsi="Times New Roman" w:cs="Times New Roman"/>
                <w:bCs/>
                <w:sz w:val="20"/>
                <w:szCs w:val="20"/>
              </w:rPr>
              <w:t>Рисунок 13 – Национальная идентичность студента</w:t>
            </w:r>
          </w:p>
          <w:p w14:paraId="7781D0AD" w14:textId="77777777" w:rsidR="005767B3" w:rsidRPr="00FF0F7C" w:rsidRDefault="005767B3" w:rsidP="00201AAF">
            <w:pPr>
              <w:spacing w:after="0" w:line="240" w:lineRule="auto"/>
              <w:ind w:firstLine="709"/>
              <w:jc w:val="both"/>
              <w:rPr>
                <w:rFonts w:ascii="Times New Roman" w:eastAsia="Times New Roman" w:hAnsi="Times New Roman" w:cs="Times New Roman"/>
                <w:sz w:val="28"/>
                <w:lang w:eastAsia="ru-RU" w:bidi="ru-RU"/>
              </w:rPr>
            </w:pPr>
            <w:r w:rsidRPr="00FF0F7C">
              <w:rPr>
                <w:rFonts w:ascii="Times New Roman" w:eastAsia="Times New Roman" w:hAnsi="Times New Roman" w:cs="Times New Roman"/>
                <w:sz w:val="28"/>
                <w:lang w:eastAsia="ru-RU" w:bidi="ru-RU"/>
              </w:rPr>
              <w:t>Укажем термины, на которые студенты дали неправильные и неполные ответы и термины, которые вызвали затруднения у респондентов.</w:t>
            </w:r>
          </w:p>
          <w:p w14:paraId="4A2F7EC6" w14:textId="77777777" w:rsidR="005767B3" w:rsidRPr="00FF0F7C" w:rsidRDefault="00201AAF" w:rsidP="00201AAF">
            <w:pPr>
              <w:spacing w:after="0" w:line="240" w:lineRule="auto"/>
              <w:jc w:val="both"/>
              <w:rPr>
                <w:rFonts w:ascii="Times New Roman" w:hAnsi="Times New Roman" w:cs="Times New Roman"/>
                <w:b/>
                <w:sz w:val="28"/>
                <w:szCs w:val="28"/>
              </w:rPr>
            </w:pPr>
            <w:r w:rsidRPr="00FF0F7C">
              <w:rPr>
                <w:rFonts w:ascii="Times New Roman" w:hAnsi="Times New Roman" w:cs="Times New Roman"/>
                <w:b/>
                <w:sz w:val="28"/>
                <w:szCs w:val="28"/>
              </w:rPr>
              <w:t xml:space="preserve">1. </w:t>
            </w:r>
            <w:r w:rsidR="00BB6F7E" w:rsidRPr="00FF0F7C">
              <w:rPr>
                <w:rFonts w:ascii="Times New Roman" w:hAnsi="Times New Roman" w:cs="Times New Roman"/>
                <w:b/>
                <w:sz w:val="28"/>
                <w:szCs w:val="28"/>
              </w:rPr>
              <w:t>На задание «Сформулируйте</w:t>
            </w:r>
            <w:r w:rsidR="005767B3" w:rsidRPr="00FF0F7C">
              <w:rPr>
                <w:rFonts w:ascii="Times New Roman" w:hAnsi="Times New Roman" w:cs="Times New Roman"/>
                <w:b/>
                <w:sz w:val="28"/>
                <w:szCs w:val="28"/>
              </w:rPr>
              <w:t xml:space="preserve"> определение термину </w:t>
            </w:r>
            <w:r w:rsidR="005767B3" w:rsidRPr="00FF0F7C">
              <w:rPr>
                <w:rFonts w:ascii="Times New Roman" w:hAnsi="Times New Roman" w:cs="Times New Roman"/>
                <w:b/>
                <w:i/>
                <w:sz w:val="28"/>
                <w:szCs w:val="28"/>
              </w:rPr>
              <w:t>стиль</w:t>
            </w:r>
            <w:r w:rsidR="005767B3" w:rsidRPr="00FF0F7C">
              <w:rPr>
                <w:rFonts w:ascii="Times New Roman" w:hAnsi="Times New Roman" w:cs="Times New Roman"/>
                <w:b/>
                <w:sz w:val="28"/>
                <w:szCs w:val="28"/>
              </w:rPr>
              <w:t>» дали ответы:</w:t>
            </w:r>
          </w:p>
          <w:p w14:paraId="1B1F4A93" w14:textId="77777777" w:rsidR="005767B3" w:rsidRPr="00FF0F7C" w:rsidRDefault="00201AAF" w:rsidP="00201AAF">
            <w:pPr>
              <w:spacing w:after="0" w:line="240" w:lineRule="auto"/>
              <w:jc w:val="both"/>
              <w:rPr>
                <w:rFonts w:ascii="Times New Roman" w:hAnsi="Times New Roman" w:cs="Times New Roman"/>
                <w:b/>
                <w:sz w:val="28"/>
                <w:szCs w:val="28"/>
              </w:rPr>
            </w:pPr>
            <w:r w:rsidRPr="00FF0F7C">
              <w:rPr>
                <w:rFonts w:ascii="Times New Roman" w:hAnsi="Times New Roman" w:cs="Times New Roman"/>
                <w:bCs/>
                <w:sz w:val="28"/>
                <w:szCs w:val="28"/>
              </w:rPr>
              <w:t xml:space="preserve">- </w:t>
            </w:r>
            <w:r w:rsidR="005767B3" w:rsidRPr="00FF0F7C">
              <w:rPr>
                <w:rFonts w:ascii="Times New Roman" w:hAnsi="Times New Roman" w:cs="Times New Roman"/>
                <w:bCs/>
                <w:sz w:val="28"/>
                <w:szCs w:val="28"/>
              </w:rPr>
              <w:t>исторически сложившаяся система речевых средств, используемых в той или иной сфере человеческого общения – 13 студентов. Ответ является правильным и полным.</w:t>
            </w:r>
          </w:p>
          <w:p w14:paraId="1A7C984F" w14:textId="77777777" w:rsidR="005767B3" w:rsidRPr="00FF0F7C" w:rsidRDefault="00201AAF" w:rsidP="00201AAF">
            <w:pPr>
              <w:spacing w:after="0" w:line="240" w:lineRule="auto"/>
              <w:jc w:val="both"/>
              <w:rPr>
                <w:rFonts w:ascii="Times New Roman" w:hAnsi="Times New Roman" w:cs="Times New Roman"/>
                <w:b/>
                <w:sz w:val="28"/>
                <w:szCs w:val="28"/>
              </w:rPr>
            </w:pPr>
            <w:r w:rsidRPr="00FF0F7C">
              <w:rPr>
                <w:rFonts w:ascii="Times New Roman" w:hAnsi="Times New Roman" w:cs="Times New Roman"/>
                <w:bCs/>
                <w:sz w:val="28"/>
                <w:szCs w:val="28"/>
              </w:rPr>
              <w:t xml:space="preserve">- </w:t>
            </w:r>
            <w:r w:rsidR="005D31AF" w:rsidRPr="00FF0F7C">
              <w:rPr>
                <w:rFonts w:ascii="Times New Roman" w:hAnsi="Times New Roman" w:cs="Times New Roman"/>
                <w:bCs/>
                <w:sz w:val="28"/>
                <w:szCs w:val="28"/>
              </w:rPr>
              <w:t>х</w:t>
            </w:r>
            <w:r w:rsidR="005767B3" w:rsidRPr="00FF0F7C">
              <w:rPr>
                <w:rFonts w:ascii="Times New Roman" w:hAnsi="Times New Roman" w:cs="Times New Roman"/>
                <w:bCs/>
                <w:sz w:val="28"/>
                <w:szCs w:val="28"/>
              </w:rPr>
              <w:t>арактерный вид, разновидность – 15 студентов. Ответ неточный.</w:t>
            </w:r>
          </w:p>
          <w:p w14:paraId="38EBDD4D" w14:textId="77777777" w:rsidR="005767B3" w:rsidRPr="00FF0F7C" w:rsidRDefault="00201AAF" w:rsidP="00201AAF">
            <w:pPr>
              <w:spacing w:after="0" w:line="240" w:lineRule="auto"/>
              <w:jc w:val="both"/>
              <w:rPr>
                <w:rFonts w:ascii="Times New Roman" w:hAnsi="Times New Roman" w:cs="Times New Roman"/>
                <w:b/>
                <w:sz w:val="28"/>
                <w:szCs w:val="28"/>
              </w:rPr>
            </w:pPr>
            <w:r w:rsidRPr="00FF0F7C">
              <w:rPr>
                <w:rFonts w:ascii="Times New Roman" w:hAnsi="Times New Roman" w:cs="Times New Roman"/>
                <w:bCs/>
                <w:sz w:val="28"/>
                <w:szCs w:val="28"/>
              </w:rPr>
              <w:t xml:space="preserve">- </w:t>
            </w:r>
            <w:r w:rsidR="005D31AF" w:rsidRPr="00FF0F7C">
              <w:rPr>
                <w:rFonts w:ascii="Times New Roman" w:hAnsi="Times New Roman" w:cs="Times New Roman"/>
                <w:bCs/>
                <w:sz w:val="28"/>
                <w:szCs w:val="28"/>
              </w:rPr>
              <w:t>с</w:t>
            </w:r>
            <w:r w:rsidR="005767B3" w:rsidRPr="00FF0F7C">
              <w:rPr>
                <w:rFonts w:ascii="Times New Roman" w:hAnsi="Times New Roman" w:cs="Times New Roman"/>
                <w:bCs/>
                <w:sz w:val="28"/>
                <w:szCs w:val="28"/>
              </w:rPr>
              <w:t>войство. Писателю необходим широкий литературный и общекультурный кругозор – 2 студента. Ответ является неправильным.</w:t>
            </w:r>
          </w:p>
          <w:p w14:paraId="4B959B34" w14:textId="77777777" w:rsidR="005767B3" w:rsidRPr="00FF0F7C" w:rsidRDefault="00201AAF" w:rsidP="00201AAF">
            <w:pPr>
              <w:spacing w:after="0" w:line="240" w:lineRule="auto"/>
              <w:jc w:val="both"/>
              <w:rPr>
                <w:rFonts w:ascii="Times New Roman" w:hAnsi="Times New Roman" w:cs="Times New Roman"/>
                <w:b/>
                <w:sz w:val="28"/>
                <w:szCs w:val="28"/>
              </w:rPr>
            </w:pPr>
            <w:r w:rsidRPr="00FF0F7C">
              <w:rPr>
                <w:rFonts w:ascii="Times New Roman" w:hAnsi="Times New Roman" w:cs="Times New Roman"/>
                <w:bCs/>
                <w:sz w:val="28"/>
                <w:szCs w:val="28"/>
              </w:rPr>
              <w:t xml:space="preserve">- </w:t>
            </w:r>
            <w:r w:rsidR="005D31AF" w:rsidRPr="00FF0F7C">
              <w:rPr>
                <w:rFonts w:ascii="Times New Roman" w:hAnsi="Times New Roman" w:cs="Times New Roman"/>
                <w:bCs/>
                <w:sz w:val="28"/>
                <w:szCs w:val="28"/>
              </w:rPr>
              <w:t>н</w:t>
            </w:r>
            <w:r w:rsidR="005767B3" w:rsidRPr="00FF0F7C">
              <w:rPr>
                <w:rFonts w:ascii="Times New Roman" w:hAnsi="Times New Roman" w:cs="Times New Roman"/>
                <w:bCs/>
                <w:sz w:val="28"/>
                <w:szCs w:val="28"/>
              </w:rPr>
              <w:t xml:space="preserve">аучный, </w:t>
            </w:r>
            <w:r w:rsidR="003268CF" w:rsidRPr="00FF0F7C">
              <w:rPr>
                <w:rFonts w:ascii="Times New Roman" w:hAnsi="Times New Roman" w:cs="Times New Roman"/>
                <w:bCs/>
                <w:sz w:val="28"/>
                <w:szCs w:val="28"/>
              </w:rPr>
              <w:t>разговорный, оф-</w:t>
            </w:r>
            <w:r w:rsidR="005767B3" w:rsidRPr="00FF0F7C">
              <w:rPr>
                <w:rFonts w:ascii="Times New Roman" w:hAnsi="Times New Roman" w:cs="Times New Roman"/>
                <w:bCs/>
                <w:sz w:val="28"/>
                <w:szCs w:val="28"/>
              </w:rPr>
              <w:t>дел., художеств., публицистический – 4 студента. Ответ неполный и нераскрытый.</w:t>
            </w:r>
          </w:p>
          <w:p w14:paraId="456FF7A0" w14:textId="77777777" w:rsidR="005767B3" w:rsidRPr="00FF0F7C" w:rsidRDefault="00201AAF" w:rsidP="00201AAF">
            <w:pPr>
              <w:spacing w:after="0" w:line="240" w:lineRule="auto"/>
              <w:jc w:val="both"/>
              <w:rPr>
                <w:rFonts w:ascii="Times New Roman" w:hAnsi="Times New Roman" w:cs="Times New Roman"/>
                <w:b/>
                <w:sz w:val="28"/>
                <w:szCs w:val="28"/>
              </w:rPr>
            </w:pPr>
            <w:r w:rsidRPr="00FF0F7C">
              <w:rPr>
                <w:rFonts w:ascii="Times New Roman" w:hAnsi="Times New Roman" w:cs="Times New Roman"/>
                <w:bCs/>
                <w:sz w:val="28"/>
                <w:szCs w:val="28"/>
              </w:rPr>
              <w:t xml:space="preserve">- </w:t>
            </w:r>
            <w:r w:rsidR="005D31AF" w:rsidRPr="00FF0F7C">
              <w:rPr>
                <w:rFonts w:ascii="Times New Roman" w:hAnsi="Times New Roman" w:cs="Times New Roman"/>
                <w:bCs/>
                <w:sz w:val="28"/>
                <w:szCs w:val="28"/>
              </w:rPr>
              <w:t>и</w:t>
            </w:r>
            <w:r w:rsidR="00D4447B" w:rsidRPr="00FF0F7C">
              <w:rPr>
                <w:rFonts w:ascii="Times New Roman" w:hAnsi="Times New Roman" w:cs="Times New Roman"/>
                <w:bCs/>
                <w:sz w:val="28"/>
                <w:szCs w:val="28"/>
              </w:rPr>
              <w:t xml:space="preserve">спользование стиля языка в определенной речи (устной или письменной) </w:t>
            </w:r>
            <w:r w:rsidR="005767B3" w:rsidRPr="00FF0F7C">
              <w:rPr>
                <w:rFonts w:ascii="Times New Roman" w:hAnsi="Times New Roman" w:cs="Times New Roman"/>
                <w:bCs/>
                <w:sz w:val="28"/>
                <w:szCs w:val="28"/>
              </w:rPr>
              <w:t>– 8 студентов. Ответ также неполный.</w:t>
            </w:r>
          </w:p>
          <w:p w14:paraId="737B97E1" w14:textId="77777777" w:rsidR="005767B3" w:rsidRPr="00FF0F7C" w:rsidRDefault="00201AAF" w:rsidP="00201AAF">
            <w:pPr>
              <w:spacing w:after="0" w:line="240" w:lineRule="auto"/>
              <w:jc w:val="both"/>
              <w:rPr>
                <w:rFonts w:ascii="Times New Roman" w:hAnsi="Times New Roman" w:cs="Times New Roman"/>
                <w:b/>
                <w:sz w:val="28"/>
                <w:szCs w:val="28"/>
              </w:rPr>
            </w:pPr>
            <w:r w:rsidRPr="00FF0F7C">
              <w:rPr>
                <w:rFonts w:ascii="Times New Roman" w:hAnsi="Times New Roman" w:cs="Times New Roman"/>
                <w:bCs/>
                <w:sz w:val="28"/>
                <w:szCs w:val="28"/>
              </w:rPr>
              <w:t xml:space="preserve">- </w:t>
            </w:r>
            <w:r w:rsidR="005D31AF" w:rsidRPr="00FF0F7C">
              <w:rPr>
                <w:rFonts w:ascii="Times New Roman" w:hAnsi="Times New Roman" w:cs="Times New Roman"/>
                <w:bCs/>
                <w:sz w:val="28"/>
                <w:szCs w:val="28"/>
              </w:rPr>
              <w:t>н</w:t>
            </w:r>
            <w:r w:rsidR="005767B3" w:rsidRPr="00FF0F7C">
              <w:rPr>
                <w:rFonts w:ascii="Times New Roman" w:hAnsi="Times New Roman" w:cs="Times New Roman"/>
                <w:bCs/>
                <w:sz w:val="28"/>
                <w:szCs w:val="28"/>
              </w:rPr>
              <w:t>екая закрепленная норма языка – 2 студента. Ответ неправильный.</w:t>
            </w:r>
          </w:p>
          <w:p w14:paraId="677E7C03" w14:textId="77777777" w:rsidR="005767B3" w:rsidRPr="00FF0F7C" w:rsidRDefault="00201AAF" w:rsidP="00201AAF">
            <w:pPr>
              <w:spacing w:after="0" w:line="240" w:lineRule="auto"/>
              <w:jc w:val="both"/>
              <w:rPr>
                <w:rFonts w:ascii="Times New Roman" w:hAnsi="Times New Roman" w:cs="Times New Roman"/>
                <w:b/>
                <w:sz w:val="28"/>
                <w:szCs w:val="28"/>
              </w:rPr>
            </w:pPr>
            <w:r w:rsidRPr="00FF0F7C">
              <w:rPr>
                <w:rFonts w:ascii="Times New Roman" w:hAnsi="Times New Roman" w:cs="Times New Roman"/>
                <w:bCs/>
                <w:sz w:val="28"/>
                <w:szCs w:val="28"/>
              </w:rPr>
              <w:t xml:space="preserve">- </w:t>
            </w:r>
            <w:r w:rsidR="005D31AF" w:rsidRPr="00FF0F7C">
              <w:rPr>
                <w:rFonts w:ascii="Times New Roman" w:hAnsi="Times New Roman" w:cs="Times New Roman"/>
                <w:bCs/>
                <w:sz w:val="28"/>
                <w:szCs w:val="28"/>
              </w:rPr>
              <w:t>р</w:t>
            </w:r>
            <w:r w:rsidR="005767B3" w:rsidRPr="00FF0F7C">
              <w:rPr>
                <w:rFonts w:ascii="Times New Roman" w:hAnsi="Times New Roman" w:cs="Times New Roman"/>
                <w:bCs/>
                <w:sz w:val="28"/>
                <w:szCs w:val="28"/>
              </w:rPr>
              <w:t>азновидность языков эпохи – 5 студентов. Ответ также неправильный.</w:t>
            </w:r>
          </w:p>
          <w:p w14:paraId="7A6860DE" w14:textId="77777777" w:rsidR="005767B3" w:rsidRPr="00FF0F7C" w:rsidRDefault="005D31AF" w:rsidP="00201AAF">
            <w:pPr>
              <w:spacing w:after="0" w:line="240" w:lineRule="auto"/>
              <w:jc w:val="both"/>
              <w:rPr>
                <w:rFonts w:ascii="Times New Roman" w:hAnsi="Times New Roman" w:cs="Times New Roman"/>
                <w:b/>
                <w:sz w:val="28"/>
                <w:szCs w:val="28"/>
              </w:rPr>
            </w:pPr>
            <w:r w:rsidRPr="00FF0F7C">
              <w:rPr>
                <w:rFonts w:ascii="Times New Roman" w:hAnsi="Times New Roman" w:cs="Times New Roman"/>
                <w:bCs/>
                <w:sz w:val="28"/>
                <w:szCs w:val="28"/>
              </w:rPr>
              <w:t>- о</w:t>
            </w:r>
            <w:r w:rsidR="005767B3" w:rsidRPr="00FF0F7C">
              <w:rPr>
                <w:rFonts w:ascii="Times New Roman" w:hAnsi="Times New Roman" w:cs="Times New Roman"/>
                <w:bCs/>
                <w:sz w:val="28"/>
                <w:szCs w:val="28"/>
              </w:rPr>
              <w:t>дна из основных категорий искусствознания. Целостность элементов содержания и формы художественного произведения – 2 студента. Ответ неправильный.</w:t>
            </w:r>
          </w:p>
          <w:p w14:paraId="1159266D" w14:textId="77777777" w:rsidR="005767B3" w:rsidRPr="00FF0F7C" w:rsidRDefault="00201AAF" w:rsidP="00201AAF">
            <w:pPr>
              <w:spacing w:after="0" w:line="240" w:lineRule="auto"/>
              <w:jc w:val="both"/>
              <w:rPr>
                <w:rFonts w:ascii="Times New Roman" w:hAnsi="Times New Roman" w:cs="Times New Roman"/>
                <w:b/>
                <w:sz w:val="28"/>
                <w:szCs w:val="28"/>
              </w:rPr>
            </w:pPr>
            <w:r w:rsidRPr="00FF0F7C">
              <w:rPr>
                <w:rFonts w:ascii="Times New Roman" w:hAnsi="Times New Roman" w:cs="Times New Roman"/>
                <w:bCs/>
                <w:sz w:val="28"/>
                <w:szCs w:val="28"/>
              </w:rPr>
              <w:t xml:space="preserve">- </w:t>
            </w:r>
            <w:r w:rsidR="005D31AF" w:rsidRPr="00FF0F7C">
              <w:rPr>
                <w:rFonts w:ascii="Times New Roman" w:hAnsi="Times New Roman" w:cs="Times New Roman"/>
                <w:bCs/>
                <w:sz w:val="28"/>
                <w:szCs w:val="28"/>
              </w:rPr>
              <w:t>н</w:t>
            </w:r>
            <w:r w:rsidR="005767B3" w:rsidRPr="00FF0F7C">
              <w:rPr>
                <w:rFonts w:ascii="Times New Roman" w:hAnsi="Times New Roman" w:cs="Times New Roman"/>
                <w:bCs/>
                <w:sz w:val="28"/>
                <w:szCs w:val="28"/>
              </w:rPr>
              <w:t>аправленность текста – 6 студентов. Ответ можно засчитать частично правильным.</w:t>
            </w:r>
          </w:p>
          <w:p w14:paraId="2423EE27" w14:textId="77777777" w:rsidR="005767B3" w:rsidRPr="00FF0F7C" w:rsidRDefault="00201AAF" w:rsidP="00201AAF">
            <w:pPr>
              <w:spacing w:line="240" w:lineRule="auto"/>
              <w:jc w:val="both"/>
              <w:rPr>
                <w:rFonts w:ascii="Times New Roman" w:hAnsi="Times New Roman" w:cs="Times New Roman"/>
                <w:b/>
                <w:sz w:val="28"/>
                <w:szCs w:val="28"/>
              </w:rPr>
            </w:pPr>
            <w:r w:rsidRPr="00FF0F7C">
              <w:rPr>
                <w:rFonts w:ascii="Times New Roman" w:hAnsi="Times New Roman" w:cs="Times New Roman"/>
                <w:bCs/>
                <w:sz w:val="28"/>
                <w:szCs w:val="28"/>
              </w:rPr>
              <w:t xml:space="preserve">- </w:t>
            </w:r>
            <w:r w:rsidR="005D31AF" w:rsidRPr="00FF0F7C">
              <w:rPr>
                <w:rFonts w:ascii="Times New Roman" w:hAnsi="Times New Roman" w:cs="Times New Roman"/>
                <w:bCs/>
                <w:sz w:val="28"/>
                <w:szCs w:val="28"/>
              </w:rPr>
              <w:t>н</w:t>
            </w:r>
            <w:r w:rsidR="005767B3" w:rsidRPr="00FF0F7C">
              <w:rPr>
                <w:rFonts w:ascii="Times New Roman" w:hAnsi="Times New Roman" w:cs="Times New Roman"/>
                <w:bCs/>
                <w:sz w:val="28"/>
                <w:szCs w:val="28"/>
              </w:rPr>
              <w:t>е ответили – 10 студентов.</w:t>
            </w:r>
          </w:p>
          <w:p w14:paraId="11741DBF" w14:textId="77777777" w:rsidR="005767B3" w:rsidRPr="00FF0F7C" w:rsidRDefault="00201AAF" w:rsidP="00201AAF">
            <w:pPr>
              <w:pStyle w:val="a4"/>
              <w:spacing w:line="240" w:lineRule="auto"/>
              <w:ind w:left="0"/>
              <w:jc w:val="both"/>
              <w:rPr>
                <w:rFonts w:ascii="Times New Roman" w:hAnsi="Times New Roman" w:cs="Times New Roman"/>
                <w:b/>
                <w:sz w:val="28"/>
                <w:szCs w:val="28"/>
              </w:rPr>
            </w:pPr>
            <w:r w:rsidRPr="00FF0F7C">
              <w:rPr>
                <w:rFonts w:ascii="Times New Roman" w:hAnsi="Times New Roman" w:cs="Times New Roman"/>
                <w:b/>
                <w:sz w:val="28"/>
                <w:szCs w:val="28"/>
              </w:rPr>
              <w:t xml:space="preserve">2. </w:t>
            </w:r>
            <w:r w:rsidR="005767B3" w:rsidRPr="00FF0F7C">
              <w:rPr>
                <w:rFonts w:ascii="Times New Roman" w:hAnsi="Times New Roman" w:cs="Times New Roman"/>
                <w:b/>
                <w:sz w:val="28"/>
                <w:szCs w:val="28"/>
              </w:rPr>
              <w:t xml:space="preserve">На задание «Дайте определение термину </w:t>
            </w:r>
            <w:r w:rsidR="005767B3" w:rsidRPr="00FF0F7C">
              <w:rPr>
                <w:rFonts w:ascii="Times New Roman" w:hAnsi="Times New Roman" w:cs="Times New Roman"/>
                <w:b/>
                <w:i/>
                <w:sz w:val="28"/>
                <w:szCs w:val="28"/>
              </w:rPr>
              <w:t>функциональные стили</w:t>
            </w:r>
            <w:r w:rsidR="005767B3" w:rsidRPr="00FF0F7C">
              <w:rPr>
                <w:rFonts w:ascii="Times New Roman" w:hAnsi="Times New Roman" w:cs="Times New Roman"/>
                <w:b/>
                <w:sz w:val="28"/>
                <w:szCs w:val="28"/>
              </w:rPr>
              <w:t>» дали ответы:</w:t>
            </w:r>
          </w:p>
          <w:p w14:paraId="2EA5D81E" w14:textId="77777777" w:rsidR="005767B3" w:rsidRPr="00FF0F7C" w:rsidRDefault="00201AAF" w:rsidP="00201AAF">
            <w:pPr>
              <w:spacing w:after="0" w:line="240" w:lineRule="auto"/>
              <w:jc w:val="both"/>
              <w:rPr>
                <w:rFonts w:ascii="Times New Roman" w:hAnsi="Times New Roman" w:cs="Times New Roman"/>
                <w:b/>
                <w:sz w:val="28"/>
                <w:szCs w:val="28"/>
              </w:rPr>
            </w:pPr>
            <w:r w:rsidRPr="00FF0F7C">
              <w:rPr>
                <w:rFonts w:ascii="Times New Roman" w:hAnsi="Times New Roman" w:cs="Times New Roman"/>
                <w:bCs/>
                <w:sz w:val="28"/>
                <w:szCs w:val="28"/>
              </w:rPr>
              <w:t xml:space="preserve">- </w:t>
            </w:r>
            <w:r w:rsidR="005D31AF" w:rsidRPr="00FF0F7C">
              <w:rPr>
                <w:rFonts w:ascii="Times New Roman" w:hAnsi="Times New Roman" w:cs="Times New Roman"/>
                <w:bCs/>
                <w:sz w:val="28"/>
                <w:szCs w:val="28"/>
              </w:rPr>
              <w:t>и</w:t>
            </w:r>
            <w:r w:rsidR="005767B3" w:rsidRPr="00FF0F7C">
              <w:rPr>
                <w:rFonts w:ascii="Times New Roman" w:hAnsi="Times New Roman" w:cs="Times New Roman"/>
                <w:bCs/>
                <w:sz w:val="28"/>
                <w:szCs w:val="28"/>
              </w:rPr>
              <w:t>сторически сложившаяся система речевых средств – 19 студентов. Ответ является правильным.</w:t>
            </w:r>
          </w:p>
          <w:p w14:paraId="2B60C56D" w14:textId="77777777" w:rsidR="005767B3" w:rsidRPr="00FF0F7C" w:rsidRDefault="00201AAF" w:rsidP="00201AAF">
            <w:pPr>
              <w:spacing w:after="0" w:line="240" w:lineRule="auto"/>
              <w:jc w:val="both"/>
              <w:rPr>
                <w:rFonts w:ascii="Times New Roman" w:hAnsi="Times New Roman" w:cs="Times New Roman"/>
                <w:b/>
                <w:sz w:val="28"/>
                <w:szCs w:val="28"/>
              </w:rPr>
            </w:pPr>
            <w:r w:rsidRPr="00FF0F7C">
              <w:rPr>
                <w:rFonts w:ascii="Times New Roman" w:hAnsi="Times New Roman" w:cs="Times New Roman"/>
                <w:bCs/>
                <w:sz w:val="28"/>
                <w:szCs w:val="28"/>
              </w:rPr>
              <w:lastRenderedPageBreak/>
              <w:t xml:space="preserve">- </w:t>
            </w:r>
            <w:r w:rsidR="005D31AF" w:rsidRPr="00FF0F7C">
              <w:rPr>
                <w:rFonts w:ascii="Times New Roman" w:hAnsi="Times New Roman" w:cs="Times New Roman"/>
                <w:bCs/>
                <w:sz w:val="28"/>
                <w:szCs w:val="28"/>
              </w:rPr>
              <w:t>п</w:t>
            </w:r>
            <w:r w:rsidR="005767B3" w:rsidRPr="00FF0F7C">
              <w:rPr>
                <w:rFonts w:ascii="Times New Roman" w:hAnsi="Times New Roman" w:cs="Times New Roman"/>
                <w:bCs/>
                <w:sz w:val="28"/>
                <w:szCs w:val="28"/>
              </w:rPr>
              <w:t>одсистема литературного языка – 1 студент. Ответ неправильный.</w:t>
            </w:r>
          </w:p>
          <w:p w14:paraId="3A82A7DC" w14:textId="77777777" w:rsidR="005767B3" w:rsidRPr="00FF0F7C" w:rsidRDefault="00201AAF" w:rsidP="00201AAF">
            <w:pPr>
              <w:spacing w:after="0" w:line="240" w:lineRule="auto"/>
              <w:jc w:val="both"/>
              <w:rPr>
                <w:rFonts w:ascii="Times New Roman" w:hAnsi="Times New Roman" w:cs="Times New Roman"/>
                <w:b/>
                <w:sz w:val="28"/>
                <w:szCs w:val="28"/>
              </w:rPr>
            </w:pPr>
            <w:r w:rsidRPr="00FF0F7C">
              <w:rPr>
                <w:rFonts w:ascii="Times New Roman" w:hAnsi="Times New Roman" w:cs="Times New Roman"/>
                <w:bCs/>
                <w:sz w:val="28"/>
                <w:szCs w:val="28"/>
              </w:rPr>
              <w:t xml:space="preserve">- </w:t>
            </w:r>
            <w:r w:rsidR="005D31AF" w:rsidRPr="00FF0F7C">
              <w:rPr>
                <w:rFonts w:ascii="Times New Roman" w:hAnsi="Times New Roman" w:cs="Times New Roman"/>
                <w:bCs/>
                <w:sz w:val="28"/>
                <w:szCs w:val="28"/>
              </w:rPr>
              <w:t>р</w:t>
            </w:r>
            <w:r w:rsidR="005767B3" w:rsidRPr="00FF0F7C">
              <w:rPr>
                <w:rFonts w:ascii="Times New Roman" w:hAnsi="Times New Roman" w:cs="Times New Roman"/>
                <w:bCs/>
                <w:sz w:val="28"/>
                <w:szCs w:val="28"/>
              </w:rPr>
              <w:t>азговорный, научный, оф-деловой, худож-й, публиц-й – 18 студентов. Ответ неполный.</w:t>
            </w:r>
          </w:p>
          <w:p w14:paraId="416E84C7" w14:textId="77777777" w:rsidR="005767B3" w:rsidRPr="00FF0F7C" w:rsidRDefault="00201AAF" w:rsidP="00201AAF">
            <w:pPr>
              <w:spacing w:after="0" w:line="240" w:lineRule="auto"/>
              <w:jc w:val="both"/>
              <w:rPr>
                <w:rFonts w:ascii="Times New Roman" w:hAnsi="Times New Roman" w:cs="Times New Roman"/>
                <w:b/>
                <w:sz w:val="28"/>
                <w:szCs w:val="28"/>
              </w:rPr>
            </w:pPr>
            <w:r w:rsidRPr="00FF0F7C">
              <w:rPr>
                <w:rFonts w:ascii="Times New Roman" w:hAnsi="Times New Roman" w:cs="Times New Roman"/>
                <w:bCs/>
                <w:sz w:val="28"/>
                <w:szCs w:val="28"/>
              </w:rPr>
              <w:t xml:space="preserve">- </w:t>
            </w:r>
            <w:r w:rsidR="005D31AF" w:rsidRPr="00FF0F7C">
              <w:rPr>
                <w:rFonts w:ascii="Times New Roman" w:hAnsi="Times New Roman" w:cs="Times New Roman"/>
                <w:bCs/>
                <w:sz w:val="28"/>
                <w:szCs w:val="28"/>
              </w:rPr>
              <w:t>о</w:t>
            </w:r>
            <w:r w:rsidR="005767B3" w:rsidRPr="00FF0F7C">
              <w:rPr>
                <w:rFonts w:ascii="Times New Roman" w:hAnsi="Times New Roman" w:cs="Times New Roman"/>
                <w:bCs/>
                <w:sz w:val="28"/>
                <w:szCs w:val="28"/>
              </w:rPr>
              <w:t>сновные стили, которые есть в русском языке – 1 студент. Ответ неточный.</w:t>
            </w:r>
          </w:p>
          <w:p w14:paraId="47E8A8AC" w14:textId="77777777" w:rsidR="005767B3" w:rsidRPr="00FF0F7C" w:rsidRDefault="00201AAF" w:rsidP="00201AAF">
            <w:pPr>
              <w:spacing w:after="0" w:line="240" w:lineRule="auto"/>
              <w:jc w:val="both"/>
              <w:rPr>
                <w:rFonts w:ascii="Times New Roman" w:hAnsi="Times New Roman" w:cs="Times New Roman"/>
                <w:b/>
                <w:sz w:val="28"/>
                <w:szCs w:val="28"/>
              </w:rPr>
            </w:pPr>
            <w:r w:rsidRPr="00FF0F7C">
              <w:rPr>
                <w:rFonts w:ascii="Times New Roman" w:hAnsi="Times New Roman" w:cs="Times New Roman"/>
                <w:bCs/>
                <w:sz w:val="28"/>
                <w:szCs w:val="28"/>
              </w:rPr>
              <w:t xml:space="preserve">- </w:t>
            </w:r>
            <w:r w:rsidR="005D31AF" w:rsidRPr="00FF0F7C">
              <w:rPr>
                <w:rFonts w:ascii="Times New Roman" w:hAnsi="Times New Roman" w:cs="Times New Roman"/>
                <w:bCs/>
                <w:sz w:val="28"/>
                <w:szCs w:val="28"/>
              </w:rPr>
              <w:t>с</w:t>
            </w:r>
            <w:r w:rsidR="005767B3" w:rsidRPr="00FF0F7C">
              <w:rPr>
                <w:rFonts w:ascii="Times New Roman" w:hAnsi="Times New Roman" w:cs="Times New Roman"/>
                <w:bCs/>
                <w:sz w:val="28"/>
                <w:szCs w:val="28"/>
              </w:rPr>
              <w:t>тили, которые используются – 2 студента. Ответ неправильный.</w:t>
            </w:r>
          </w:p>
          <w:p w14:paraId="439BBB48" w14:textId="77777777" w:rsidR="005767B3" w:rsidRPr="00FF0F7C" w:rsidRDefault="00201AAF" w:rsidP="00201AAF">
            <w:pPr>
              <w:spacing w:after="0" w:line="240" w:lineRule="auto"/>
              <w:jc w:val="both"/>
              <w:rPr>
                <w:rFonts w:ascii="Times New Roman" w:hAnsi="Times New Roman" w:cs="Times New Roman"/>
                <w:b/>
                <w:sz w:val="28"/>
                <w:szCs w:val="28"/>
              </w:rPr>
            </w:pPr>
            <w:r w:rsidRPr="00FF0F7C">
              <w:rPr>
                <w:rFonts w:ascii="Times New Roman" w:hAnsi="Times New Roman" w:cs="Times New Roman"/>
                <w:bCs/>
                <w:sz w:val="28"/>
                <w:szCs w:val="28"/>
              </w:rPr>
              <w:t xml:space="preserve">- </w:t>
            </w:r>
            <w:r w:rsidR="005D31AF" w:rsidRPr="00FF0F7C">
              <w:rPr>
                <w:rFonts w:ascii="Times New Roman" w:hAnsi="Times New Roman" w:cs="Times New Roman"/>
                <w:bCs/>
                <w:sz w:val="28"/>
                <w:szCs w:val="28"/>
              </w:rPr>
              <w:t>р</w:t>
            </w:r>
            <w:r w:rsidR="005767B3" w:rsidRPr="00FF0F7C">
              <w:rPr>
                <w:rFonts w:ascii="Times New Roman" w:hAnsi="Times New Roman" w:cs="Times New Roman"/>
                <w:bCs/>
                <w:sz w:val="28"/>
                <w:szCs w:val="28"/>
              </w:rPr>
              <w:t>азделы, в которых используются только определенные средства – 2 студента. Ответ неправильный.</w:t>
            </w:r>
          </w:p>
          <w:p w14:paraId="486C891B" w14:textId="77777777" w:rsidR="005767B3" w:rsidRPr="00FF0F7C" w:rsidRDefault="00201AAF" w:rsidP="00201AAF">
            <w:pPr>
              <w:spacing w:after="0" w:line="240" w:lineRule="auto"/>
              <w:jc w:val="both"/>
              <w:rPr>
                <w:rFonts w:ascii="Times New Roman" w:hAnsi="Times New Roman" w:cs="Times New Roman"/>
                <w:b/>
                <w:sz w:val="28"/>
                <w:szCs w:val="28"/>
              </w:rPr>
            </w:pPr>
            <w:r w:rsidRPr="00FF0F7C">
              <w:rPr>
                <w:rFonts w:ascii="Times New Roman" w:hAnsi="Times New Roman" w:cs="Times New Roman"/>
                <w:bCs/>
                <w:sz w:val="28"/>
                <w:szCs w:val="28"/>
              </w:rPr>
              <w:t xml:space="preserve">- </w:t>
            </w:r>
            <w:r w:rsidR="005D31AF" w:rsidRPr="00FF0F7C">
              <w:rPr>
                <w:rFonts w:ascii="Times New Roman" w:hAnsi="Times New Roman" w:cs="Times New Roman"/>
                <w:bCs/>
                <w:sz w:val="28"/>
                <w:szCs w:val="28"/>
              </w:rPr>
              <w:t>с</w:t>
            </w:r>
            <w:r w:rsidR="005767B3" w:rsidRPr="00FF0F7C">
              <w:rPr>
                <w:rFonts w:ascii="Times New Roman" w:hAnsi="Times New Roman" w:cs="Times New Roman"/>
                <w:bCs/>
                <w:sz w:val="28"/>
                <w:szCs w:val="28"/>
              </w:rPr>
              <w:t>истемные языковые единицы – 1 студент. Ответ неправильный.</w:t>
            </w:r>
          </w:p>
          <w:p w14:paraId="06D4A362" w14:textId="77777777" w:rsidR="005767B3" w:rsidRPr="00FF0F7C" w:rsidRDefault="00201AAF" w:rsidP="00A45D79">
            <w:pPr>
              <w:spacing w:after="0" w:line="240" w:lineRule="auto"/>
              <w:jc w:val="both"/>
              <w:rPr>
                <w:rFonts w:ascii="Times New Roman" w:hAnsi="Times New Roman" w:cs="Times New Roman"/>
                <w:b/>
                <w:sz w:val="28"/>
                <w:szCs w:val="28"/>
              </w:rPr>
            </w:pPr>
            <w:r w:rsidRPr="00FF0F7C">
              <w:rPr>
                <w:rFonts w:ascii="Times New Roman" w:hAnsi="Times New Roman" w:cs="Times New Roman"/>
                <w:bCs/>
                <w:sz w:val="28"/>
                <w:szCs w:val="28"/>
              </w:rPr>
              <w:t xml:space="preserve">- </w:t>
            </w:r>
            <w:r w:rsidR="005D31AF" w:rsidRPr="00FF0F7C">
              <w:rPr>
                <w:rFonts w:ascii="Times New Roman" w:hAnsi="Times New Roman" w:cs="Times New Roman"/>
                <w:bCs/>
                <w:sz w:val="28"/>
                <w:szCs w:val="28"/>
              </w:rPr>
              <w:t>н</w:t>
            </w:r>
            <w:r w:rsidR="005767B3" w:rsidRPr="00FF0F7C">
              <w:rPr>
                <w:rFonts w:ascii="Times New Roman" w:hAnsi="Times New Roman" w:cs="Times New Roman"/>
                <w:bCs/>
                <w:sz w:val="28"/>
                <w:szCs w:val="28"/>
              </w:rPr>
              <w:t>е ответили – 23 студента.</w:t>
            </w:r>
          </w:p>
          <w:p w14:paraId="268CA086" w14:textId="77777777" w:rsidR="005767B3" w:rsidRPr="00FF0F7C" w:rsidRDefault="00201AAF" w:rsidP="00A45D79">
            <w:pPr>
              <w:spacing w:after="0" w:line="240" w:lineRule="auto"/>
              <w:jc w:val="both"/>
              <w:rPr>
                <w:rFonts w:ascii="Times New Roman" w:hAnsi="Times New Roman" w:cs="Times New Roman"/>
                <w:b/>
                <w:sz w:val="28"/>
                <w:szCs w:val="28"/>
              </w:rPr>
            </w:pPr>
            <w:r w:rsidRPr="00FF0F7C">
              <w:rPr>
                <w:rFonts w:ascii="Times New Roman" w:hAnsi="Times New Roman" w:cs="Times New Roman"/>
                <w:b/>
                <w:sz w:val="28"/>
                <w:szCs w:val="28"/>
              </w:rPr>
              <w:t>3.</w:t>
            </w:r>
            <w:r w:rsidR="00BB6F7E" w:rsidRPr="00FF0F7C">
              <w:rPr>
                <w:rFonts w:ascii="Times New Roman" w:hAnsi="Times New Roman" w:cs="Times New Roman"/>
                <w:b/>
                <w:sz w:val="28"/>
                <w:szCs w:val="28"/>
              </w:rPr>
              <w:t>На задание «Запишите</w:t>
            </w:r>
            <w:r w:rsidR="005767B3" w:rsidRPr="00FF0F7C">
              <w:rPr>
                <w:rFonts w:ascii="Times New Roman" w:hAnsi="Times New Roman" w:cs="Times New Roman"/>
                <w:b/>
                <w:sz w:val="28"/>
                <w:szCs w:val="28"/>
              </w:rPr>
              <w:t xml:space="preserve"> определение</w:t>
            </w:r>
            <w:r w:rsidR="00BB6F7E" w:rsidRPr="00FF0F7C">
              <w:rPr>
                <w:rFonts w:ascii="Times New Roman" w:hAnsi="Times New Roman" w:cs="Times New Roman"/>
                <w:b/>
                <w:sz w:val="28"/>
                <w:szCs w:val="28"/>
              </w:rPr>
              <w:t xml:space="preserve"> к</w:t>
            </w:r>
            <w:r w:rsidR="005767B3" w:rsidRPr="00FF0F7C">
              <w:rPr>
                <w:rFonts w:ascii="Times New Roman" w:hAnsi="Times New Roman" w:cs="Times New Roman"/>
                <w:b/>
                <w:sz w:val="28"/>
                <w:szCs w:val="28"/>
              </w:rPr>
              <w:t xml:space="preserve"> термину </w:t>
            </w:r>
            <w:r w:rsidR="005767B3" w:rsidRPr="00FF0F7C">
              <w:rPr>
                <w:rFonts w:ascii="Times New Roman" w:hAnsi="Times New Roman" w:cs="Times New Roman"/>
                <w:b/>
                <w:i/>
                <w:sz w:val="28"/>
                <w:szCs w:val="28"/>
              </w:rPr>
              <w:t>научный стиль</w:t>
            </w:r>
            <w:r w:rsidR="005767B3" w:rsidRPr="00FF0F7C">
              <w:rPr>
                <w:rFonts w:ascii="Times New Roman" w:hAnsi="Times New Roman" w:cs="Times New Roman"/>
                <w:b/>
                <w:sz w:val="28"/>
                <w:szCs w:val="28"/>
              </w:rPr>
              <w:t>» дали ответы:</w:t>
            </w:r>
          </w:p>
          <w:p w14:paraId="7BF6F7D0" w14:textId="77777777" w:rsidR="005767B3" w:rsidRPr="00FF0F7C" w:rsidRDefault="005D31AF" w:rsidP="005D31AF">
            <w:pPr>
              <w:pStyle w:val="a4"/>
              <w:spacing w:line="240" w:lineRule="auto"/>
              <w:ind w:left="0"/>
              <w:jc w:val="both"/>
              <w:rPr>
                <w:rFonts w:ascii="Times New Roman" w:hAnsi="Times New Roman" w:cs="Times New Roman"/>
                <w:b/>
                <w:sz w:val="28"/>
                <w:szCs w:val="28"/>
                <w:lang w:eastAsia="en-US"/>
              </w:rPr>
            </w:pPr>
            <w:r w:rsidRPr="00FF0F7C">
              <w:rPr>
                <w:rFonts w:ascii="Times New Roman" w:hAnsi="Times New Roman" w:cs="Times New Roman"/>
                <w:bCs/>
                <w:sz w:val="28"/>
                <w:szCs w:val="28"/>
                <w:lang w:eastAsia="en-US"/>
              </w:rPr>
              <w:t>- с</w:t>
            </w:r>
            <w:r w:rsidR="005767B3" w:rsidRPr="00FF0F7C">
              <w:rPr>
                <w:rFonts w:ascii="Times New Roman" w:hAnsi="Times New Roman" w:cs="Times New Roman"/>
                <w:bCs/>
                <w:sz w:val="28"/>
                <w:szCs w:val="28"/>
                <w:lang w:eastAsia="en-US"/>
              </w:rPr>
              <w:t>тиль, присущий науке – 31 студент. Ответ является правильным.</w:t>
            </w:r>
          </w:p>
          <w:p w14:paraId="4C8DDD2C" w14:textId="77777777" w:rsidR="005767B3" w:rsidRPr="00FF0F7C" w:rsidRDefault="005D31AF" w:rsidP="005D31AF">
            <w:pPr>
              <w:pStyle w:val="a4"/>
              <w:spacing w:line="240" w:lineRule="auto"/>
              <w:ind w:left="0"/>
              <w:jc w:val="both"/>
              <w:rPr>
                <w:rFonts w:ascii="Times New Roman" w:hAnsi="Times New Roman" w:cs="Times New Roman"/>
                <w:b/>
                <w:sz w:val="28"/>
                <w:szCs w:val="28"/>
                <w:lang w:eastAsia="en-US"/>
              </w:rPr>
            </w:pPr>
            <w:r w:rsidRPr="00FF0F7C">
              <w:rPr>
                <w:rFonts w:ascii="Times New Roman" w:hAnsi="Times New Roman" w:cs="Times New Roman"/>
                <w:bCs/>
                <w:sz w:val="28"/>
                <w:szCs w:val="28"/>
                <w:lang w:eastAsia="en-US"/>
              </w:rPr>
              <w:t>- п</w:t>
            </w:r>
            <w:r w:rsidR="005767B3" w:rsidRPr="00FF0F7C">
              <w:rPr>
                <w:rFonts w:ascii="Times New Roman" w:hAnsi="Times New Roman" w:cs="Times New Roman"/>
                <w:bCs/>
                <w:sz w:val="28"/>
                <w:szCs w:val="28"/>
                <w:lang w:eastAsia="en-US"/>
              </w:rPr>
              <w:t>редварительное обдумывание высказывания, монологический характер, строгий отбор языковых средств – 15 студентов. Ответ является неполным и нераскрытым.</w:t>
            </w:r>
          </w:p>
          <w:p w14:paraId="796ACF80" w14:textId="77777777" w:rsidR="005767B3" w:rsidRPr="00FF0F7C" w:rsidRDefault="005D31AF" w:rsidP="005D31AF">
            <w:pPr>
              <w:pStyle w:val="a4"/>
              <w:spacing w:line="240" w:lineRule="auto"/>
              <w:ind w:left="0"/>
              <w:jc w:val="both"/>
              <w:rPr>
                <w:rFonts w:ascii="Times New Roman" w:hAnsi="Times New Roman" w:cs="Times New Roman"/>
                <w:b/>
                <w:sz w:val="28"/>
                <w:szCs w:val="28"/>
                <w:lang w:eastAsia="en-US"/>
              </w:rPr>
            </w:pPr>
            <w:r w:rsidRPr="00FF0F7C">
              <w:rPr>
                <w:rFonts w:ascii="Times New Roman" w:hAnsi="Times New Roman" w:cs="Times New Roman"/>
                <w:bCs/>
                <w:sz w:val="28"/>
                <w:szCs w:val="28"/>
                <w:lang w:eastAsia="en-US"/>
              </w:rPr>
              <w:t>- о</w:t>
            </w:r>
            <w:r w:rsidR="005767B3" w:rsidRPr="00FF0F7C">
              <w:rPr>
                <w:rFonts w:ascii="Times New Roman" w:hAnsi="Times New Roman" w:cs="Times New Roman"/>
                <w:bCs/>
                <w:sz w:val="28"/>
                <w:szCs w:val="28"/>
                <w:lang w:eastAsia="en-US"/>
              </w:rPr>
              <w:t>дин из функциональных стилей – 6 студентов. Ответ неполный.</w:t>
            </w:r>
          </w:p>
          <w:p w14:paraId="11A75EA2" w14:textId="77777777" w:rsidR="005767B3" w:rsidRPr="00FF0F7C" w:rsidRDefault="005F4882" w:rsidP="005D31AF">
            <w:pPr>
              <w:pStyle w:val="a4"/>
              <w:spacing w:line="240" w:lineRule="auto"/>
              <w:ind w:left="0"/>
              <w:jc w:val="both"/>
              <w:rPr>
                <w:rFonts w:ascii="Times New Roman" w:hAnsi="Times New Roman" w:cs="Times New Roman"/>
                <w:b/>
                <w:sz w:val="28"/>
                <w:szCs w:val="28"/>
                <w:lang w:eastAsia="en-US"/>
              </w:rPr>
            </w:pPr>
            <w:r w:rsidRPr="00FF0F7C">
              <w:rPr>
                <w:rFonts w:ascii="Times New Roman" w:hAnsi="Times New Roman" w:cs="Times New Roman"/>
                <w:bCs/>
                <w:sz w:val="28"/>
                <w:szCs w:val="28"/>
                <w:lang w:eastAsia="en-US"/>
              </w:rPr>
              <w:t>- и</w:t>
            </w:r>
            <w:r w:rsidR="005767B3" w:rsidRPr="00FF0F7C">
              <w:rPr>
                <w:rFonts w:ascii="Times New Roman" w:hAnsi="Times New Roman" w:cs="Times New Roman"/>
                <w:bCs/>
                <w:sz w:val="28"/>
                <w:szCs w:val="28"/>
                <w:lang w:eastAsia="en-US"/>
              </w:rPr>
              <w:t>спользуется в научных трудах, рефератах, монографиях, докладах – 6 студентов. Ответ неполный.</w:t>
            </w:r>
          </w:p>
          <w:p w14:paraId="5CE62D83" w14:textId="77777777" w:rsidR="005767B3" w:rsidRPr="00FF0F7C" w:rsidRDefault="005F4882" w:rsidP="005F4882">
            <w:pPr>
              <w:pStyle w:val="a4"/>
              <w:spacing w:line="240" w:lineRule="auto"/>
              <w:ind w:left="0"/>
              <w:jc w:val="both"/>
              <w:rPr>
                <w:rFonts w:ascii="Times New Roman" w:hAnsi="Times New Roman" w:cs="Times New Roman"/>
                <w:b/>
                <w:sz w:val="28"/>
                <w:szCs w:val="28"/>
                <w:lang w:eastAsia="en-US"/>
              </w:rPr>
            </w:pPr>
            <w:r w:rsidRPr="00FF0F7C">
              <w:rPr>
                <w:rFonts w:ascii="Times New Roman" w:hAnsi="Times New Roman" w:cs="Times New Roman"/>
                <w:bCs/>
                <w:sz w:val="28"/>
                <w:szCs w:val="28"/>
                <w:lang w:eastAsia="en-US"/>
              </w:rPr>
              <w:t>- с</w:t>
            </w:r>
            <w:r w:rsidR="005767B3" w:rsidRPr="00FF0F7C">
              <w:rPr>
                <w:rFonts w:ascii="Times New Roman" w:hAnsi="Times New Roman" w:cs="Times New Roman"/>
                <w:bCs/>
                <w:sz w:val="28"/>
                <w:szCs w:val="28"/>
                <w:lang w:eastAsia="en-US"/>
              </w:rPr>
              <w:t>тиль документации, образовательных учреждений, которому присуще фразы, клише, цитаты – 2 студента. Ответ является неправильным.</w:t>
            </w:r>
          </w:p>
          <w:p w14:paraId="056CF16E" w14:textId="77777777" w:rsidR="005767B3" w:rsidRPr="00FF0F7C" w:rsidRDefault="005F4882" w:rsidP="005F4882">
            <w:pPr>
              <w:pStyle w:val="a4"/>
              <w:spacing w:line="240" w:lineRule="auto"/>
              <w:ind w:left="0"/>
              <w:jc w:val="both"/>
              <w:rPr>
                <w:rFonts w:ascii="Times New Roman" w:hAnsi="Times New Roman" w:cs="Times New Roman"/>
                <w:b/>
                <w:sz w:val="28"/>
                <w:szCs w:val="28"/>
                <w:lang w:eastAsia="en-US"/>
              </w:rPr>
            </w:pPr>
            <w:r w:rsidRPr="00FF0F7C">
              <w:rPr>
                <w:rFonts w:ascii="Times New Roman" w:hAnsi="Times New Roman" w:cs="Times New Roman"/>
                <w:bCs/>
                <w:sz w:val="28"/>
                <w:szCs w:val="28"/>
                <w:lang w:eastAsia="en-US"/>
              </w:rPr>
              <w:t>- с</w:t>
            </w:r>
            <w:r w:rsidR="005767B3" w:rsidRPr="00FF0F7C">
              <w:rPr>
                <w:rFonts w:ascii="Times New Roman" w:hAnsi="Times New Roman" w:cs="Times New Roman"/>
                <w:bCs/>
                <w:sz w:val="28"/>
                <w:szCs w:val="28"/>
                <w:lang w:eastAsia="en-US"/>
              </w:rPr>
              <w:t>тиль научного происхождения – 2 студента. Ответ неправильный.</w:t>
            </w:r>
          </w:p>
          <w:p w14:paraId="3F76BF96" w14:textId="77777777" w:rsidR="005767B3" w:rsidRPr="00FF0F7C" w:rsidRDefault="005F4882" w:rsidP="005F4882">
            <w:pPr>
              <w:pStyle w:val="a4"/>
              <w:spacing w:line="240" w:lineRule="auto"/>
              <w:ind w:left="0"/>
              <w:jc w:val="both"/>
              <w:rPr>
                <w:rFonts w:ascii="Times New Roman" w:hAnsi="Times New Roman" w:cs="Times New Roman"/>
                <w:b/>
                <w:sz w:val="28"/>
                <w:szCs w:val="28"/>
                <w:lang w:eastAsia="en-US"/>
              </w:rPr>
            </w:pPr>
            <w:r w:rsidRPr="00FF0F7C">
              <w:rPr>
                <w:rFonts w:ascii="Times New Roman" w:hAnsi="Times New Roman" w:cs="Times New Roman"/>
                <w:bCs/>
                <w:sz w:val="28"/>
                <w:szCs w:val="28"/>
                <w:lang w:eastAsia="en-US"/>
              </w:rPr>
              <w:t>- ч</w:t>
            </w:r>
            <w:r w:rsidR="005767B3" w:rsidRPr="00FF0F7C">
              <w:rPr>
                <w:rFonts w:ascii="Times New Roman" w:hAnsi="Times New Roman" w:cs="Times New Roman"/>
                <w:bCs/>
                <w:sz w:val="28"/>
                <w:szCs w:val="28"/>
                <w:lang w:eastAsia="en-US"/>
              </w:rPr>
              <w:t>еткость, доказательство – 1 студент. Ответ неполный.</w:t>
            </w:r>
          </w:p>
          <w:p w14:paraId="49A0A0ED" w14:textId="77777777" w:rsidR="005767B3" w:rsidRPr="00FF0F7C" w:rsidRDefault="005F4882" w:rsidP="005F4882">
            <w:pPr>
              <w:pStyle w:val="a4"/>
              <w:spacing w:line="240" w:lineRule="auto"/>
              <w:ind w:left="0"/>
              <w:jc w:val="both"/>
              <w:rPr>
                <w:rFonts w:ascii="Times New Roman" w:hAnsi="Times New Roman" w:cs="Times New Roman"/>
                <w:b/>
                <w:sz w:val="28"/>
                <w:szCs w:val="28"/>
                <w:lang w:eastAsia="en-US"/>
              </w:rPr>
            </w:pPr>
            <w:r w:rsidRPr="00FF0F7C">
              <w:rPr>
                <w:rFonts w:ascii="Times New Roman" w:hAnsi="Times New Roman" w:cs="Times New Roman"/>
                <w:bCs/>
                <w:sz w:val="28"/>
                <w:szCs w:val="28"/>
                <w:lang w:eastAsia="en-US"/>
              </w:rPr>
              <w:t>- н</w:t>
            </w:r>
            <w:r w:rsidR="005767B3" w:rsidRPr="00FF0F7C">
              <w:rPr>
                <w:rFonts w:ascii="Times New Roman" w:hAnsi="Times New Roman" w:cs="Times New Roman"/>
                <w:bCs/>
                <w:sz w:val="28"/>
                <w:szCs w:val="28"/>
                <w:lang w:eastAsia="en-US"/>
              </w:rPr>
              <w:t>е ответили – 4 студента.</w:t>
            </w:r>
          </w:p>
          <w:p w14:paraId="324A9038" w14:textId="77777777" w:rsidR="005767B3" w:rsidRPr="00FF0F7C" w:rsidRDefault="00A45D79" w:rsidP="00A45D79">
            <w:pPr>
              <w:pStyle w:val="a4"/>
              <w:numPr>
                <w:ilvl w:val="0"/>
                <w:numId w:val="3"/>
              </w:numPr>
              <w:spacing w:line="240" w:lineRule="auto"/>
              <w:ind w:left="0"/>
              <w:jc w:val="both"/>
              <w:rPr>
                <w:rFonts w:ascii="Times New Roman" w:hAnsi="Times New Roman" w:cs="Times New Roman"/>
                <w:b/>
                <w:sz w:val="28"/>
                <w:szCs w:val="28"/>
                <w:lang w:eastAsia="en-US"/>
              </w:rPr>
            </w:pPr>
            <w:r w:rsidRPr="00FF0F7C">
              <w:rPr>
                <w:rFonts w:ascii="Times New Roman" w:hAnsi="Times New Roman" w:cs="Times New Roman"/>
                <w:b/>
                <w:sz w:val="28"/>
                <w:szCs w:val="28"/>
                <w:lang w:eastAsia="en-US"/>
              </w:rPr>
              <w:t xml:space="preserve">4. </w:t>
            </w:r>
            <w:r w:rsidR="005767B3" w:rsidRPr="00FF0F7C">
              <w:rPr>
                <w:rFonts w:ascii="Times New Roman" w:hAnsi="Times New Roman" w:cs="Times New Roman"/>
                <w:b/>
                <w:sz w:val="28"/>
                <w:szCs w:val="28"/>
                <w:lang w:eastAsia="en-US"/>
              </w:rPr>
              <w:t xml:space="preserve">На задание «Дайте определение термину </w:t>
            </w:r>
            <w:r w:rsidR="005767B3" w:rsidRPr="00FF0F7C">
              <w:rPr>
                <w:rFonts w:ascii="Times New Roman" w:hAnsi="Times New Roman" w:cs="Times New Roman"/>
                <w:b/>
                <w:i/>
                <w:sz w:val="28"/>
                <w:szCs w:val="28"/>
                <w:lang w:eastAsia="en-US"/>
              </w:rPr>
              <w:t>паремия</w:t>
            </w:r>
            <w:r w:rsidR="005767B3" w:rsidRPr="00FF0F7C">
              <w:rPr>
                <w:rFonts w:ascii="Times New Roman" w:hAnsi="Times New Roman" w:cs="Times New Roman"/>
                <w:b/>
                <w:sz w:val="28"/>
                <w:szCs w:val="28"/>
                <w:lang w:eastAsia="en-US"/>
              </w:rPr>
              <w:t>» дали ответы:</w:t>
            </w:r>
          </w:p>
          <w:p w14:paraId="718B924D" w14:textId="77777777" w:rsidR="005767B3" w:rsidRPr="00FF0F7C" w:rsidRDefault="005F4882" w:rsidP="005F4882">
            <w:pPr>
              <w:pStyle w:val="a4"/>
              <w:spacing w:line="240" w:lineRule="auto"/>
              <w:ind w:left="0"/>
              <w:jc w:val="both"/>
              <w:rPr>
                <w:rFonts w:ascii="Times New Roman" w:hAnsi="Times New Roman" w:cs="Times New Roman"/>
                <w:b/>
                <w:sz w:val="28"/>
                <w:szCs w:val="28"/>
                <w:lang w:eastAsia="en-US"/>
              </w:rPr>
            </w:pPr>
            <w:r w:rsidRPr="00FF0F7C">
              <w:rPr>
                <w:rFonts w:ascii="Times New Roman" w:hAnsi="Times New Roman" w:cs="Times New Roman"/>
                <w:bCs/>
                <w:sz w:val="28"/>
                <w:szCs w:val="28"/>
                <w:lang w:eastAsia="en-US"/>
              </w:rPr>
              <w:t>- п</w:t>
            </w:r>
            <w:r w:rsidR="005767B3" w:rsidRPr="00FF0F7C">
              <w:rPr>
                <w:rFonts w:ascii="Times New Roman" w:hAnsi="Times New Roman" w:cs="Times New Roman"/>
                <w:bCs/>
                <w:sz w:val="28"/>
                <w:szCs w:val="28"/>
                <w:lang w:eastAsia="en-US"/>
              </w:rPr>
              <w:t>ословицы, поговорки – 6 студентов. Ответ является неправильным.</w:t>
            </w:r>
          </w:p>
          <w:p w14:paraId="12788BA3" w14:textId="77777777" w:rsidR="005767B3" w:rsidRPr="00FF0F7C" w:rsidRDefault="005F4882" w:rsidP="005F4882">
            <w:pPr>
              <w:pStyle w:val="a4"/>
              <w:spacing w:line="240" w:lineRule="auto"/>
              <w:ind w:left="0"/>
              <w:jc w:val="both"/>
              <w:rPr>
                <w:rFonts w:ascii="Times New Roman" w:hAnsi="Times New Roman" w:cs="Times New Roman"/>
                <w:b/>
                <w:sz w:val="28"/>
                <w:szCs w:val="28"/>
                <w:lang w:eastAsia="en-US"/>
              </w:rPr>
            </w:pPr>
            <w:r w:rsidRPr="00FF0F7C">
              <w:rPr>
                <w:rFonts w:ascii="Times New Roman" w:hAnsi="Times New Roman" w:cs="Times New Roman"/>
                <w:bCs/>
                <w:sz w:val="28"/>
                <w:szCs w:val="28"/>
                <w:lang w:eastAsia="en-US"/>
              </w:rPr>
              <w:t>- ф</w:t>
            </w:r>
            <w:r w:rsidR="005767B3" w:rsidRPr="00FF0F7C">
              <w:rPr>
                <w:rFonts w:ascii="Times New Roman" w:hAnsi="Times New Roman" w:cs="Times New Roman"/>
                <w:bCs/>
                <w:sz w:val="28"/>
                <w:szCs w:val="28"/>
                <w:lang w:eastAsia="en-US"/>
              </w:rPr>
              <w:t>разеологическая единица – 6 студентов. Ответ неполный.</w:t>
            </w:r>
          </w:p>
          <w:p w14:paraId="3591A2D7" w14:textId="77777777" w:rsidR="005767B3" w:rsidRPr="00FF0F7C" w:rsidRDefault="005F4882" w:rsidP="005F4882">
            <w:pPr>
              <w:pStyle w:val="a4"/>
              <w:spacing w:line="240" w:lineRule="auto"/>
              <w:ind w:left="0"/>
              <w:jc w:val="both"/>
              <w:rPr>
                <w:rFonts w:ascii="Times New Roman" w:hAnsi="Times New Roman" w:cs="Times New Roman"/>
                <w:b/>
                <w:sz w:val="28"/>
                <w:szCs w:val="28"/>
                <w:lang w:eastAsia="en-US"/>
              </w:rPr>
            </w:pPr>
            <w:r w:rsidRPr="00FF0F7C">
              <w:rPr>
                <w:rFonts w:ascii="Times New Roman" w:hAnsi="Times New Roman" w:cs="Times New Roman"/>
                <w:bCs/>
                <w:sz w:val="28"/>
                <w:szCs w:val="28"/>
                <w:lang w:eastAsia="en-US"/>
              </w:rPr>
              <w:t>- у</w:t>
            </w:r>
            <w:r w:rsidR="005767B3" w:rsidRPr="00FF0F7C">
              <w:rPr>
                <w:rFonts w:ascii="Times New Roman" w:hAnsi="Times New Roman" w:cs="Times New Roman"/>
                <w:bCs/>
                <w:sz w:val="28"/>
                <w:szCs w:val="28"/>
                <w:lang w:eastAsia="en-US"/>
              </w:rPr>
              <w:t>стойчивая фразеологическая единица, представляющая собой целостное предложение дидактического содержания – 16 студентов.</w:t>
            </w:r>
          </w:p>
          <w:p w14:paraId="2F20D58B" w14:textId="77777777" w:rsidR="005767B3" w:rsidRPr="00FF0F7C" w:rsidRDefault="005F4882" w:rsidP="005F4882">
            <w:pPr>
              <w:pStyle w:val="a4"/>
              <w:spacing w:line="240" w:lineRule="auto"/>
              <w:ind w:left="0"/>
              <w:jc w:val="both"/>
              <w:rPr>
                <w:rFonts w:ascii="Times New Roman" w:hAnsi="Times New Roman" w:cs="Times New Roman"/>
                <w:b/>
                <w:sz w:val="28"/>
                <w:szCs w:val="28"/>
                <w:lang w:eastAsia="en-US"/>
              </w:rPr>
            </w:pPr>
            <w:r w:rsidRPr="00FF0F7C">
              <w:rPr>
                <w:rFonts w:ascii="Times New Roman" w:hAnsi="Times New Roman" w:cs="Times New Roman"/>
                <w:bCs/>
                <w:sz w:val="28"/>
                <w:szCs w:val="28"/>
                <w:lang w:eastAsia="en-US"/>
              </w:rPr>
              <w:t>- в</w:t>
            </w:r>
            <w:r w:rsidR="005767B3" w:rsidRPr="00FF0F7C">
              <w:rPr>
                <w:rFonts w:ascii="Times New Roman" w:hAnsi="Times New Roman" w:cs="Times New Roman"/>
                <w:bCs/>
                <w:sz w:val="28"/>
                <w:szCs w:val="28"/>
                <w:lang w:eastAsia="en-US"/>
              </w:rPr>
              <w:t>ознаграждение – 1 студент. Ответ является неправильным.</w:t>
            </w:r>
          </w:p>
          <w:p w14:paraId="19ACFB42" w14:textId="77777777" w:rsidR="005767B3" w:rsidRPr="00FF0F7C" w:rsidRDefault="005F4882" w:rsidP="005F4882">
            <w:pPr>
              <w:pStyle w:val="a4"/>
              <w:spacing w:line="240" w:lineRule="auto"/>
              <w:ind w:left="0"/>
              <w:jc w:val="both"/>
              <w:rPr>
                <w:rFonts w:ascii="Times New Roman" w:hAnsi="Times New Roman" w:cs="Times New Roman"/>
                <w:b/>
                <w:sz w:val="28"/>
                <w:szCs w:val="28"/>
                <w:lang w:eastAsia="en-US"/>
              </w:rPr>
            </w:pPr>
            <w:r w:rsidRPr="00FF0F7C">
              <w:rPr>
                <w:rFonts w:ascii="Times New Roman" w:hAnsi="Times New Roman" w:cs="Times New Roman"/>
                <w:bCs/>
                <w:sz w:val="28"/>
                <w:szCs w:val="28"/>
                <w:lang w:eastAsia="en-US"/>
              </w:rPr>
              <w:t>- д</w:t>
            </w:r>
            <w:r w:rsidR="005767B3" w:rsidRPr="00FF0F7C">
              <w:rPr>
                <w:rFonts w:ascii="Times New Roman" w:hAnsi="Times New Roman" w:cs="Times New Roman"/>
                <w:bCs/>
                <w:sz w:val="28"/>
                <w:szCs w:val="28"/>
                <w:lang w:eastAsia="en-US"/>
              </w:rPr>
              <w:t>идактическое выражение – 1 студент. Ответ неправильный.</w:t>
            </w:r>
          </w:p>
          <w:p w14:paraId="1C2FCA93" w14:textId="77777777" w:rsidR="005767B3" w:rsidRPr="00FF0F7C" w:rsidRDefault="005F4882" w:rsidP="005F4882">
            <w:pPr>
              <w:pStyle w:val="a4"/>
              <w:spacing w:line="240" w:lineRule="auto"/>
              <w:ind w:left="0"/>
              <w:jc w:val="both"/>
              <w:rPr>
                <w:rFonts w:ascii="Times New Roman" w:hAnsi="Times New Roman" w:cs="Times New Roman"/>
                <w:b/>
                <w:sz w:val="28"/>
                <w:szCs w:val="28"/>
                <w:lang w:eastAsia="en-US"/>
              </w:rPr>
            </w:pPr>
            <w:r w:rsidRPr="00FF0F7C">
              <w:rPr>
                <w:rFonts w:ascii="Times New Roman" w:hAnsi="Times New Roman" w:cs="Times New Roman"/>
                <w:bCs/>
                <w:sz w:val="28"/>
                <w:szCs w:val="28"/>
                <w:lang w:eastAsia="en-US"/>
              </w:rPr>
              <w:t>- н</w:t>
            </w:r>
            <w:r w:rsidR="005767B3" w:rsidRPr="00FF0F7C">
              <w:rPr>
                <w:rFonts w:ascii="Times New Roman" w:hAnsi="Times New Roman" w:cs="Times New Roman"/>
                <w:bCs/>
                <w:sz w:val="28"/>
                <w:szCs w:val="28"/>
                <w:lang w:eastAsia="en-US"/>
              </w:rPr>
              <w:t>е ответили – 37 студентов.</w:t>
            </w:r>
          </w:p>
          <w:p w14:paraId="707B3AB2" w14:textId="77777777" w:rsidR="005767B3" w:rsidRPr="00FF0F7C" w:rsidRDefault="00BB6F7E" w:rsidP="00201AAF">
            <w:pPr>
              <w:pStyle w:val="a4"/>
              <w:numPr>
                <w:ilvl w:val="0"/>
                <w:numId w:val="3"/>
              </w:numPr>
              <w:spacing w:line="240" w:lineRule="auto"/>
              <w:ind w:left="0" w:firstLine="0"/>
              <w:jc w:val="both"/>
              <w:rPr>
                <w:rFonts w:ascii="Times New Roman" w:hAnsi="Times New Roman" w:cs="Times New Roman"/>
                <w:b/>
                <w:sz w:val="28"/>
                <w:szCs w:val="28"/>
                <w:lang w:eastAsia="en-US"/>
              </w:rPr>
            </w:pPr>
            <w:r w:rsidRPr="00FF0F7C">
              <w:rPr>
                <w:rFonts w:ascii="Times New Roman" w:hAnsi="Times New Roman" w:cs="Times New Roman"/>
                <w:b/>
                <w:sz w:val="28"/>
                <w:szCs w:val="28"/>
                <w:lang w:eastAsia="en-US"/>
              </w:rPr>
              <w:t>На задание «</w:t>
            </w:r>
            <w:r w:rsidRPr="00FF0F7C">
              <w:rPr>
                <w:rFonts w:ascii="Times New Roman" w:hAnsi="Times New Roman" w:cs="Times New Roman"/>
                <w:b/>
                <w:sz w:val="28"/>
                <w:szCs w:val="28"/>
              </w:rPr>
              <w:t>Сформулируйте</w:t>
            </w:r>
            <w:r w:rsidR="005767B3" w:rsidRPr="00FF0F7C">
              <w:rPr>
                <w:rFonts w:ascii="Times New Roman" w:hAnsi="Times New Roman" w:cs="Times New Roman"/>
                <w:b/>
                <w:sz w:val="28"/>
                <w:szCs w:val="28"/>
                <w:lang w:eastAsia="en-US"/>
              </w:rPr>
              <w:t xml:space="preserve"> определение термину </w:t>
            </w:r>
            <w:r w:rsidR="005767B3" w:rsidRPr="00FF0F7C">
              <w:rPr>
                <w:rFonts w:ascii="Times New Roman" w:hAnsi="Times New Roman" w:cs="Times New Roman"/>
                <w:b/>
                <w:i/>
                <w:sz w:val="28"/>
                <w:szCs w:val="28"/>
                <w:lang w:eastAsia="en-US"/>
              </w:rPr>
              <w:t>коммуникация</w:t>
            </w:r>
            <w:r w:rsidR="005767B3" w:rsidRPr="00FF0F7C">
              <w:rPr>
                <w:rFonts w:ascii="Times New Roman" w:hAnsi="Times New Roman" w:cs="Times New Roman"/>
                <w:b/>
                <w:sz w:val="28"/>
                <w:szCs w:val="28"/>
                <w:lang w:eastAsia="en-US"/>
              </w:rPr>
              <w:t>» дали ответы:</w:t>
            </w:r>
          </w:p>
          <w:p w14:paraId="4287C1F0" w14:textId="77777777" w:rsidR="005767B3" w:rsidRPr="00FF0F7C" w:rsidRDefault="005F4882" w:rsidP="005F4882">
            <w:pPr>
              <w:pStyle w:val="a4"/>
              <w:spacing w:line="240" w:lineRule="auto"/>
              <w:ind w:left="0"/>
              <w:jc w:val="both"/>
              <w:rPr>
                <w:rFonts w:ascii="Times New Roman" w:hAnsi="Times New Roman" w:cs="Times New Roman"/>
                <w:b/>
                <w:sz w:val="28"/>
                <w:szCs w:val="28"/>
                <w:lang w:eastAsia="en-US"/>
              </w:rPr>
            </w:pPr>
            <w:r w:rsidRPr="00FF0F7C">
              <w:rPr>
                <w:rFonts w:ascii="Times New Roman" w:hAnsi="Times New Roman" w:cs="Times New Roman"/>
                <w:bCs/>
                <w:sz w:val="28"/>
                <w:szCs w:val="28"/>
                <w:lang w:eastAsia="en-US"/>
              </w:rPr>
              <w:t>- о</w:t>
            </w:r>
            <w:r w:rsidR="005767B3" w:rsidRPr="00FF0F7C">
              <w:rPr>
                <w:rFonts w:ascii="Times New Roman" w:hAnsi="Times New Roman" w:cs="Times New Roman"/>
                <w:bCs/>
                <w:sz w:val="28"/>
                <w:szCs w:val="28"/>
                <w:lang w:eastAsia="en-US"/>
              </w:rPr>
              <w:t>бщение – 33 студента. Ответ является кратким, но правильным.</w:t>
            </w:r>
          </w:p>
          <w:p w14:paraId="6D27F704" w14:textId="77777777" w:rsidR="005767B3" w:rsidRPr="00FF0F7C" w:rsidRDefault="005F4882" w:rsidP="005F4882">
            <w:pPr>
              <w:pStyle w:val="a4"/>
              <w:spacing w:line="240" w:lineRule="auto"/>
              <w:ind w:left="0"/>
              <w:jc w:val="both"/>
              <w:rPr>
                <w:rFonts w:ascii="Times New Roman" w:hAnsi="Times New Roman" w:cs="Times New Roman"/>
                <w:b/>
                <w:sz w:val="28"/>
                <w:szCs w:val="28"/>
                <w:lang w:eastAsia="en-US"/>
              </w:rPr>
            </w:pPr>
            <w:r w:rsidRPr="00FF0F7C">
              <w:rPr>
                <w:rFonts w:ascii="Times New Roman" w:hAnsi="Times New Roman" w:cs="Times New Roman"/>
                <w:bCs/>
                <w:sz w:val="28"/>
                <w:szCs w:val="28"/>
                <w:lang w:eastAsia="en-US"/>
              </w:rPr>
              <w:t>- в</w:t>
            </w:r>
            <w:r w:rsidR="005767B3" w:rsidRPr="00FF0F7C">
              <w:rPr>
                <w:rFonts w:ascii="Times New Roman" w:hAnsi="Times New Roman" w:cs="Times New Roman"/>
                <w:bCs/>
                <w:sz w:val="28"/>
                <w:szCs w:val="28"/>
                <w:lang w:eastAsia="en-US"/>
              </w:rPr>
              <w:t>заимодействие, связь между живыми существами или передача информации – 13 студентов. Ответ является правильным и полным.</w:t>
            </w:r>
          </w:p>
          <w:p w14:paraId="313C44B2" w14:textId="77777777" w:rsidR="005767B3" w:rsidRPr="00FF0F7C" w:rsidRDefault="005F4882" w:rsidP="005F4882">
            <w:pPr>
              <w:pStyle w:val="a4"/>
              <w:spacing w:line="240" w:lineRule="auto"/>
              <w:ind w:left="0"/>
              <w:jc w:val="both"/>
              <w:rPr>
                <w:rFonts w:ascii="Times New Roman" w:hAnsi="Times New Roman" w:cs="Times New Roman"/>
                <w:b/>
                <w:sz w:val="28"/>
                <w:szCs w:val="28"/>
                <w:lang w:eastAsia="en-US"/>
              </w:rPr>
            </w:pPr>
            <w:r w:rsidRPr="00FF0F7C">
              <w:rPr>
                <w:rFonts w:ascii="Times New Roman" w:hAnsi="Times New Roman" w:cs="Times New Roman"/>
                <w:bCs/>
                <w:sz w:val="28"/>
                <w:szCs w:val="28"/>
                <w:lang w:eastAsia="en-US"/>
              </w:rPr>
              <w:t>- с</w:t>
            </w:r>
            <w:r w:rsidR="005767B3" w:rsidRPr="00FF0F7C">
              <w:rPr>
                <w:rFonts w:ascii="Times New Roman" w:hAnsi="Times New Roman" w:cs="Times New Roman"/>
                <w:bCs/>
                <w:sz w:val="28"/>
                <w:szCs w:val="28"/>
                <w:lang w:eastAsia="en-US"/>
              </w:rPr>
              <w:t>вязь – 1 студент. Ответ неправильный.</w:t>
            </w:r>
          </w:p>
          <w:p w14:paraId="70243E66" w14:textId="77777777" w:rsidR="005767B3" w:rsidRPr="00FF0F7C" w:rsidRDefault="005F4882" w:rsidP="005F4882">
            <w:pPr>
              <w:pStyle w:val="a4"/>
              <w:spacing w:line="240" w:lineRule="auto"/>
              <w:ind w:left="0"/>
              <w:jc w:val="both"/>
              <w:rPr>
                <w:rFonts w:ascii="Times New Roman" w:hAnsi="Times New Roman" w:cs="Times New Roman"/>
                <w:b/>
                <w:sz w:val="28"/>
                <w:szCs w:val="28"/>
                <w:lang w:eastAsia="en-US"/>
              </w:rPr>
            </w:pPr>
            <w:r w:rsidRPr="00FF0F7C">
              <w:rPr>
                <w:rFonts w:ascii="Times New Roman" w:hAnsi="Times New Roman" w:cs="Times New Roman"/>
                <w:bCs/>
                <w:sz w:val="28"/>
                <w:szCs w:val="28"/>
                <w:lang w:eastAsia="en-US"/>
              </w:rPr>
              <w:t>- п</w:t>
            </w:r>
            <w:r w:rsidR="005767B3" w:rsidRPr="00FF0F7C">
              <w:rPr>
                <w:rFonts w:ascii="Times New Roman" w:hAnsi="Times New Roman" w:cs="Times New Roman"/>
                <w:bCs/>
                <w:sz w:val="28"/>
                <w:szCs w:val="28"/>
                <w:lang w:eastAsia="en-US"/>
              </w:rPr>
              <w:t>уть сообщения, например, связывающий армию с ее базами – 1 студент. Ответ неправильный.</w:t>
            </w:r>
          </w:p>
          <w:p w14:paraId="397AB1D0" w14:textId="77777777" w:rsidR="005767B3" w:rsidRPr="00FF0F7C" w:rsidRDefault="005F4882" w:rsidP="005F4882">
            <w:pPr>
              <w:pStyle w:val="a4"/>
              <w:spacing w:line="240" w:lineRule="auto"/>
              <w:ind w:left="0"/>
              <w:jc w:val="both"/>
              <w:rPr>
                <w:rFonts w:ascii="Times New Roman" w:hAnsi="Times New Roman" w:cs="Times New Roman"/>
                <w:b/>
                <w:sz w:val="28"/>
                <w:szCs w:val="28"/>
                <w:lang w:eastAsia="en-US"/>
              </w:rPr>
            </w:pPr>
            <w:r w:rsidRPr="00FF0F7C">
              <w:rPr>
                <w:rFonts w:ascii="Times New Roman" w:hAnsi="Times New Roman" w:cs="Times New Roman"/>
                <w:bCs/>
                <w:sz w:val="28"/>
                <w:szCs w:val="28"/>
                <w:lang w:eastAsia="en-US"/>
              </w:rPr>
              <w:t>- н</w:t>
            </w:r>
            <w:r w:rsidR="005767B3" w:rsidRPr="00FF0F7C">
              <w:rPr>
                <w:rFonts w:ascii="Times New Roman" w:hAnsi="Times New Roman" w:cs="Times New Roman"/>
                <w:bCs/>
                <w:sz w:val="28"/>
                <w:szCs w:val="28"/>
                <w:lang w:eastAsia="en-US"/>
              </w:rPr>
              <w:t>алаживание отношений с окружающими – 1 студент. Ответ является частично правильным.</w:t>
            </w:r>
          </w:p>
          <w:p w14:paraId="33043BA0" w14:textId="77777777" w:rsidR="005767B3" w:rsidRPr="00FF0F7C" w:rsidRDefault="005F4882" w:rsidP="005F4882">
            <w:pPr>
              <w:pStyle w:val="a4"/>
              <w:spacing w:line="240" w:lineRule="auto"/>
              <w:ind w:left="0"/>
              <w:jc w:val="both"/>
              <w:rPr>
                <w:rFonts w:ascii="Times New Roman" w:hAnsi="Times New Roman" w:cs="Times New Roman"/>
                <w:b/>
                <w:sz w:val="28"/>
                <w:szCs w:val="28"/>
                <w:lang w:eastAsia="en-US"/>
              </w:rPr>
            </w:pPr>
            <w:r w:rsidRPr="00FF0F7C">
              <w:rPr>
                <w:rFonts w:ascii="Times New Roman" w:hAnsi="Times New Roman" w:cs="Times New Roman"/>
                <w:bCs/>
                <w:sz w:val="28"/>
                <w:szCs w:val="28"/>
                <w:lang w:eastAsia="en-US"/>
              </w:rPr>
              <w:t>- а</w:t>
            </w:r>
            <w:r w:rsidR="005767B3" w:rsidRPr="00FF0F7C">
              <w:rPr>
                <w:rFonts w:ascii="Times New Roman" w:hAnsi="Times New Roman" w:cs="Times New Roman"/>
                <w:bCs/>
                <w:sz w:val="28"/>
                <w:szCs w:val="28"/>
                <w:lang w:eastAsia="en-US"/>
              </w:rPr>
              <w:t>кт речевой передачи информации – 1 студент. Ответ частично правильный.</w:t>
            </w:r>
          </w:p>
          <w:p w14:paraId="44703268" w14:textId="77777777" w:rsidR="005767B3" w:rsidRPr="00FF0F7C" w:rsidRDefault="005F4882" w:rsidP="005F4882">
            <w:pPr>
              <w:pStyle w:val="a4"/>
              <w:spacing w:line="240" w:lineRule="auto"/>
              <w:ind w:left="0"/>
              <w:jc w:val="both"/>
              <w:rPr>
                <w:rFonts w:ascii="Times New Roman" w:hAnsi="Times New Roman" w:cs="Times New Roman"/>
                <w:b/>
                <w:sz w:val="28"/>
                <w:szCs w:val="28"/>
                <w:lang w:eastAsia="en-US"/>
              </w:rPr>
            </w:pPr>
            <w:r w:rsidRPr="00FF0F7C">
              <w:rPr>
                <w:rFonts w:ascii="Times New Roman" w:hAnsi="Times New Roman" w:cs="Times New Roman"/>
                <w:bCs/>
                <w:sz w:val="28"/>
                <w:szCs w:val="28"/>
                <w:lang w:eastAsia="en-US"/>
              </w:rPr>
              <w:t>- н</w:t>
            </w:r>
            <w:r w:rsidR="005767B3" w:rsidRPr="00FF0F7C">
              <w:rPr>
                <w:rFonts w:ascii="Times New Roman" w:hAnsi="Times New Roman" w:cs="Times New Roman"/>
                <w:bCs/>
                <w:sz w:val="28"/>
                <w:szCs w:val="28"/>
                <w:lang w:eastAsia="en-US"/>
              </w:rPr>
              <w:t>е ответили – 17 студентов.</w:t>
            </w:r>
          </w:p>
          <w:p w14:paraId="1F4A8BFC" w14:textId="77777777" w:rsidR="005767B3" w:rsidRPr="00FF0F7C" w:rsidRDefault="00BB6F7E" w:rsidP="00201AAF">
            <w:pPr>
              <w:pStyle w:val="a4"/>
              <w:numPr>
                <w:ilvl w:val="0"/>
                <w:numId w:val="3"/>
              </w:numPr>
              <w:spacing w:line="240" w:lineRule="auto"/>
              <w:ind w:left="0" w:firstLine="0"/>
              <w:jc w:val="both"/>
              <w:rPr>
                <w:rFonts w:ascii="Times New Roman" w:hAnsi="Times New Roman" w:cs="Times New Roman"/>
                <w:b/>
                <w:sz w:val="28"/>
                <w:szCs w:val="28"/>
                <w:lang w:eastAsia="en-US"/>
              </w:rPr>
            </w:pPr>
            <w:r w:rsidRPr="00FF0F7C">
              <w:rPr>
                <w:rFonts w:ascii="Times New Roman" w:hAnsi="Times New Roman" w:cs="Times New Roman"/>
                <w:b/>
                <w:sz w:val="28"/>
                <w:szCs w:val="28"/>
                <w:lang w:eastAsia="en-US"/>
              </w:rPr>
              <w:t>На задание «</w:t>
            </w:r>
            <w:r w:rsidRPr="00FF0F7C">
              <w:rPr>
                <w:rFonts w:ascii="Times New Roman" w:hAnsi="Times New Roman" w:cs="Times New Roman"/>
                <w:b/>
                <w:sz w:val="28"/>
                <w:szCs w:val="28"/>
              </w:rPr>
              <w:t>Сформулируйте</w:t>
            </w:r>
            <w:r w:rsidR="005767B3" w:rsidRPr="00FF0F7C">
              <w:rPr>
                <w:rFonts w:ascii="Times New Roman" w:hAnsi="Times New Roman" w:cs="Times New Roman"/>
                <w:b/>
                <w:sz w:val="28"/>
                <w:szCs w:val="28"/>
                <w:lang w:eastAsia="en-US"/>
              </w:rPr>
              <w:t xml:space="preserve"> определение термину </w:t>
            </w:r>
            <w:r w:rsidR="005767B3" w:rsidRPr="00FF0F7C">
              <w:rPr>
                <w:rFonts w:ascii="Times New Roman" w:hAnsi="Times New Roman" w:cs="Times New Roman"/>
                <w:b/>
                <w:i/>
                <w:sz w:val="28"/>
                <w:szCs w:val="28"/>
                <w:lang w:eastAsia="en-US"/>
              </w:rPr>
              <w:t>прагмема</w:t>
            </w:r>
            <w:r w:rsidR="005767B3" w:rsidRPr="00FF0F7C">
              <w:rPr>
                <w:rFonts w:ascii="Times New Roman" w:hAnsi="Times New Roman" w:cs="Times New Roman"/>
                <w:b/>
                <w:sz w:val="28"/>
                <w:szCs w:val="28"/>
                <w:lang w:eastAsia="en-US"/>
              </w:rPr>
              <w:t xml:space="preserve">» дали </w:t>
            </w:r>
            <w:r w:rsidR="005767B3" w:rsidRPr="00FF0F7C">
              <w:rPr>
                <w:rFonts w:ascii="Times New Roman" w:hAnsi="Times New Roman" w:cs="Times New Roman"/>
                <w:b/>
                <w:sz w:val="28"/>
                <w:szCs w:val="28"/>
                <w:lang w:eastAsia="en-US"/>
              </w:rPr>
              <w:lastRenderedPageBreak/>
              <w:t>ответы:</w:t>
            </w:r>
          </w:p>
          <w:p w14:paraId="09E911F9" w14:textId="77777777" w:rsidR="005767B3" w:rsidRPr="00FF0F7C" w:rsidRDefault="005F4882" w:rsidP="005F4882">
            <w:pPr>
              <w:pStyle w:val="a4"/>
              <w:spacing w:line="240" w:lineRule="auto"/>
              <w:ind w:left="0"/>
              <w:jc w:val="both"/>
              <w:rPr>
                <w:rFonts w:ascii="Times New Roman" w:hAnsi="Times New Roman" w:cs="Times New Roman"/>
                <w:b/>
                <w:sz w:val="28"/>
                <w:szCs w:val="28"/>
                <w:lang w:eastAsia="en-US"/>
              </w:rPr>
            </w:pPr>
            <w:r w:rsidRPr="00FF0F7C">
              <w:rPr>
                <w:rFonts w:ascii="Times New Roman" w:hAnsi="Times New Roman" w:cs="Times New Roman"/>
                <w:bCs/>
                <w:sz w:val="28"/>
                <w:szCs w:val="28"/>
                <w:lang w:eastAsia="en-US"/>
              </w:rPr>
              <w:t>- п</w:t>
            </w:r>
            <w:r w:rsidR="005767B3" w:rsidRPr="00FF0F7C">
              <w:rPr>
                <w:rFonts w:ascii="Times New Roman" w:hAnsi="Times New Roman" w:cs="Times New Roman"/>
                <w:bCs/>
                <w:sz w:val="28"/>
                <w:szCs w:val="28"/>
                <w:lang w:eastAsia="en-US"/>
              </w:rPr>
              <w:t>ервичные матрицы восприятия и интерпретации, создающие реальность – 5 студентов. Ответ является неправильным.</w:t>
            </w:r>
          </w:p>
          <w:p w14:paraId="4D63459D" w14:textId="77777777" w:rsidR="005767B3" w:rsidRPr="00FF0F7C" w:rsidRDefault="005F4882" w:rsidP="005F4882">
            <w:pPr>
              <w:pStyle w:val="a4"/>
              <w:spacing w:line="240" w:lineRule="auto"/>
              <w:ind w:left="0"/>
              <w:jc w:val="both"/>
              <w:rPr>
                <w:rFonts w:ascii="Times New Roman" w:hAnsi="Times New Roman" w:cs="Times New Roman"/>
                <w:b/>
                <w:sz w:val="28"/>
                <w:szCs w:val="28"/>
                <w:lang w:eastAsia="en-US"/>
              </w:rPr>
            </w:pPr>
            <w:r w:rsidRPr="00FF0F7C">
              <w:rPr>
                <w:rFonts w:ascii="Times New Roman" w:hAnsi="Times New Roman" w:cs="Times New Roman"/>
                <w:bCs/>
                <w:sz w:val="28"/>
                <w:szCs w:val="28"/>
                <w:lang w:eastAsia="en-US"/>
              </w:rPr>
              <w:t>- н</w:t>
            </w:r>
            <w:r w:rsidR="005767B3" w:rsidRPr="00FF0F7C">
              <w:rPr>
                <w:rFonts w:ascii="Times New Roman" w:hAnsi="Times New Roman" w:cs="Times New Roman"/>
                <w:bCs/>
                <w:sz w:val="28"/>
                <w:szCs w:val="28"/>
                <w:lang w:eastAsia="en-US"/>
              </w:rPr>
              <w:t>езависимый исследовательский проект – 4 студента. Ответ также является неправильным.</w:t>
            </w:r>
          </w:p>
          <w:p w14:paraId="74726ECD" w14:textId="77777777" w:rsidR="005767B3" w:rsidRPr="00FF0F7C" w:rsidRDefault="005F4882" w:rsidP="005F4882">
            <w:pPr>
              <w:pStyle w:val="a4"/>
              <w:spacing w:line="240" w:lineRule="auto"/>
              <w:ind w:left="0"/>
              <w:jc w:val="both"/>
              <w:rPr>
                <w:rFonts w:ascii="Times New Roman" w:hAnsi="Times New Roman" w:cs="Times New Roman"/>
                <w:b/>
                <w:sz w:val="28"/>
                <w:szCs w:val="28"/>
                <w:lang w:eastAsia="en-US"/>
              </w:rPr>
            </w:pPr>
            <w:r w:rsidRPr="00FF0F7C">
              <w:rPr>
                <w:rFonts w:ascii="Times New Roman" w:hAnsi="Times New Roman" w:cs="Times New Roman"/>
                <w:bCs/>
                <w:sz w:val="28"/>
                <w:szCs w:val="28"/>
                <w:lang w:eastAsia="en-US"/>
              </w:rPr>
              <w:t>- о</w:t>
            </w:r>
            <w:r w:rsidR="005767B3" w:rsidRPr="00FF0F7C">
              <w:rPr>
                <w:rFonts w:ascii="Times New Roman" w:hAnsi="Times New Roman" w:cs="Times New Roman"/>
                <w:bCs/>
                <w:sz w:val="28"/>
                <w:szCs w:val="28"/>
                <w:lang w:eastAsia="en-US"/>
              </w:rPr>
              <w:t>собая единица оценочной лексики – 5 студентов. Ответ является правильным.</w:t>
            </w:r>
          </w:p>
          <w:p w14:paraId="65119559" w14:textId="77777777" w:rsidR="005767B3" w:rsidRPr="00FF0F7C" w:rsidRDefault="005F4882" w:rsidP="005F4882">
            <w:pPr>
              <w:pStyle w:val="a4"/>
              <w:spacing w:line="240" w:lineRule="auto"/>
              <w:ind w:left="0"/>
              <w:jc w:val="both"/>
              <w:rPr>
                <w:rFonts w:ascii="Times New Roman" w:hAnsi="Times New Roman" w:cs="Times New Roman"/>
                <w:b/>
                <w:sz w:val="28"/>
                <w:szCs w:val="28"/>
                <w:lang w:eastAsia="en-US"/>
              </w:rPr>
            </w:pPr>
            <w:r w:rsidRPr="00FF0F7C">
              <w:rPr>
                <w:rFonts w:ascii="Times New Roman" w:hAnsi="Times New Roman" w:cs="Times New Roman"/>
                <w:bCs/>
                <w:sz w:val="28"/>
                <w:szCs w:val="28"/>
                <w:lang w:eastAsia="en-US"/>
              </w:rPr>
              <w:t>- м</w:t>
            </w:r>
            <w:r w:rsidR="005767B3" w:rsidRPr="00FF0F7C">
              <w:rPr>
                <w:rFonts w:ascii="Times New Roman" w:hAnsi="Times New Roman" w:cs="Times New Roman"/>
                <w:bCs/>
                <w:sz w:val="28"/>
                <w:szCs w:val="28"/>
                <w:lang w:eastAsia="en-US"/>
              </w:rPr>
              <w:t>инимальная единица прагматического уровня – 4 студента. Ответ также является правильным.</w:t>
            </w:r>
          </w:p>
          <w:p w14:paraId="6E9B604E" w14:textId="77777777" w:rsidR="005767B3" w:rsidRPr="00FF0F7C" w:rsidRDefault="005F4882" w:rsidP="005F4882">
            <w:pPr>
              <w:pStyle w:val="a4"/>
              <w:spacing w:line="240" w:lineRule="auto"/>
              <w:ind w:left="0"/>
              <w:jc w:val="both"/>
              <w:rPr>
                <w:rFonts w:ascii="Times New Roman" w:hAnsi="Times New Roman" w:cs="Times New Roman"/>
                <w:b/>
                <w:sz w:val="28"/>
                <w:szCs w:val="28"/>
                <w:lang w:eastAsia="en-US"/>
              </w:rPr>
            </w:pPr>
            <w:r w:rsidRPr="00FF0F7C">
              <w:rPr>
                <w:rFonts w:ascii="Times New Roman" w:hAnsi="Times New Roman" w:cs="Times New Roman"/>
                <w:bCs/>
                <w:sz w:val="28"/>
                <w:szCs w:val="28"/>
                <w:lang w:eastAsia="en-US"/>
              </w:rPr>
              <w:t>- н</w:t>
            </w:r>
            <w:r w:rsidR="00D4447B" w:rsidRPr="00FF0F7C">
              <w:rPr>
                <w:rFonts w:ascii="Times New Roman" w:hAnsi="Times New Roman" w:cs="Times New Roman"/>
                <w:bCs/>
                <w:sz w:val="28"/>
                <w:szCs w:val="28"/>
                <w:lang w:eastAsia="en-US"/>
              </w:rPr>
              <w:t>е ответили – 49</w:t>
            </w:r>
            <w:r w:rsidR="005767B3" w:rsidRPr="00FF0F7C">
              <w:rPr>
                <w:rFonts w:ascii="Times New Roman" w:hAnsi="Times New Roman" w:cs="Times New Roman"/>
                <w:bCs/>
                <w:sz w:val="28"/>
                <w:szCs w:val="28"/>
                <w:lang w:eastAsia="en-US"/>
              </w:rPr>
              <w:t xml:space="preserve"> студентов.</w:t>
            </w:r>
          </w:p>
          <w:p w14:paraId="59CA7C88" w14:textId="77777777" w:rsidR="005767B3" w:rsidRPr="00FF0F7C" w:rsidRDefault="00BB6F7E" w:rsidP="00201AAF">
            <w:pPr>
              <w:pStyle w:val="a4"/>
              <w:numPr>
                <w:ilvl w:val="0"/>
                <w:numId w:val="3"/>
              </w:numPr>
              <w:spacing w:line="240" w:lineRule="auto"/>
              <w:ind w:left="0" w:firstLine="0"/>
              <w:jc w:val="both"/>
              <w:rPr>
                <w:rFonts w:ascii="Times New Roman" w:hAnsi="Times New Roman" w:cs="Times New Roman"/>
                <w:b/>
                <w:sz w:val="28"/>
                <w:szCs w:val="28"/>
                <w:lang w:eastAsia="en-US"/>
              </w:rPr>
            </w:pPr>
            <w:r w:rsidRPr="00FF0F7C">
              <w:rPr>
                <w:rFonts w:ascii="Times New Roman" w:hAnsi="Times New Roman" w:cs="Times New Roman"/>
                <w:b/>
                <w:sz w:val="28"/>
                <w:szCs w:val="28"/>
                <w:lang w:eastAsia="en-US"/>
              </w:rPr>
              <w:t>На задание «</w:t>
            </w:r>
            <w:r w:rsidRPr="00FF0F7C">
              <w:rPr>
                <w:rFonts w:ascii="Times New Roman" w:hAnsi="Times New Roman" w:cs="Times New Roman"/>
                <w:b/>
                <w:sz w:val="28"/>
                <w:szCs w:val="28"/>
              </w:rPr>
              <w:t>Запишите</w:t>
            </w:r>
            <w:r w:rsidR="005767B3" w:rsidRPr="00FF0F7C">
              <w:rPr>
                <w:rFonts w:ascii="Times New Roman" w:hAnsi="Times New Roman" w:cs="Times New Roman"/>
                <w:b/>
                <w:sz w:val="28"/>
                <w:szCs w:val="28"/>
                <w:lang w:eastAsia="en-US"/>
              </w:rPr>
              <w:t xml:space="preserve"> определение</w:t>
            </w:r>
            <w:r w:rsidRPr="00FF0F7C">
              <w:rPr>
                <w:rFonts w:ascii="Times New Roman" w:hAnsi="Times New Roman" w:cs="Times New Roman"/>
                <w:b/>
                <w:sz w:val="28"/>
                <w:szCs w:val="28"/>
                <w:lang w:eastAsia="en-US"/>
              </w:rPr>
              <w:t xml:space="preserve"> к</w:t>
            </w:r>
            <w:r w:rsidR="005767B3" w:rsidRPr="00FF0F7C">
              <w:rPr>
                <w:rFonts w:ascii="Times New Roman" w:hAnsi="Times New Roman" w:cs="Times New Roman"/>
                <w:b/>
                <w:sz w:val="28"/>
                <w:szCs w:val="28"/>
                <w:lang w:eastAsia="en-US"/>
              </w:rPr>
              <w:t xml:space="preserve"> термину </w:t>
            </w:r>
            <w:r w:rsidR="005767B3" w:rsidRPr="00FF0F7C">
              <w:rPr>
                <w:rFonts w:ascii="Times New Roman" w:hAnsi="Times New Roman" w:cs="Times New Roman"/>
                <w:b/>
                <w:i/>
                <w:sz w:val="28"/>
                <w:szCs w:val="28"/>
                <w:lang w:eastAsia="en-US"/>
              </w:rPr>
              <w:t>информатизация</w:t>
            </w:r>
            <w:r w:rsidR="005767B3" w:rsidRPr="00FF0F7C">
              <w:rPr>
                <w:rFonts w:ascii="Times New Roman" w:hAnsi="Times New Roman" w:cs="Times New Roman"/>
                <w:b/>
                <w:sz w:val="28"/>
                <w:szCs w:val="28"/>
                <w:lang w:eastAsia="en-US"/>
              </w:rPr>
              <w:t>» дали ответы:</w:t>
            </w:r>
          </w:p>
          <w:p w14:paraId="48185256" w14:textId="77777777" w:rsidR="005767B3" w:rsidRPr="00FF0F7C" w:rsidRDefault="005F4882" w:rsidP="005F4882">
            <w:pPr>
              <w:pStyle w:val="a4"/>
              <w:spacing w:line="240" w:lineRule="auto"/>
              <w:ind w:left="0"/>
              <w:jc w:val="both"/>
              <w:rPr>
                <w:rFonts w:ascii="Times New Roman" w:hAnsi="Times New Roman" w:cs="Times New Roman"/>
                <w:b/>
                <w:sz w:val="28"/>
                <w:szCs w:val="28"/>
                <w:lang w:eastAsia="en-US"/>
              </w:rPr>
            </w:pPr>
            <w:r w:rsidRPr="00FF0F7C">
              <w:rPr>
                <w:rFonts w:ascii="Times New Roman" w:hAnsi="Times New Roman" w:cs="Times New Roman"/>
                <w:bCs/>
                <w:sz w:val="28"/>
                <w:szCs w:val="28"/>
                <w:lang w:eastAsia="en-US"/>
              </w:rPr>
              <w:t>- п</w:t>
            </w:r>
            <w:r w:rsidR="005767B3" w:rsidRPr="00FF0F7C">
              <w:rPr>
                <w:rFonts w:ascii="Times New Roman" w:hAnsi="Times New Roman" w:cs="Times New Roman"/>
                <w:bCs/>
                <w:sz w:val="28"/>
                <w:szCs w:val="28"/>
                <w:lang w:eastAsia="en-US"/>
              </w:rPr>
              <w:t>рименение информационных технологий – 11 студентов. Ответ является правильным, но неполным.</w:t>
            </w:r>
          </w:p>
          <w:p w14:paraId="681B7A6B" w14:textId="77777777" w:rsidR="005767B3" w:rsidRPr="00FF0F7C" w:rsidRDefault="005F4882" w:rsidP="005F4882">
            <w:pPr>
              <w:pStyle w:val="a4"/>
              <w:spacing w:line="240" w:lineRule="auto"/>
              <w:ind w:left="0"/>
              <w:jc w:val="both"/>
              <w:rPr>
                <w:rFonts w:ascii="Times New Roman" w:hAnsi="Times New Roman" w:cs="Times New Roman"/>
                <w:b/>
                <w:sz w:val="28"/>
                <w:szCs w:val="28"/>
                <w:lang w:eastAsia="en-US"/>
              </w:rPr>
            </w:pPr>
            <w:r w:rsidRPr="00FF0F7C">
              <w:rPr>
                <w:rFonts w:ascii="Times New Roman" w:hAnsi="Times New Roman" w:cs="Times New Roman"/>
                <w:bCs/>
                <w:sz w:val="28"/>
                <w:szCs w:val="28"/>
                <w:lang w:eastAsia="en-US"/>
              </w:rPr>
              <w:t>- и</w:t>
            </w:r>
            <w:r w:rsidR="005767B3" w:rsidRPr="00FF0F7C">
              <w:rPr>
                <w:rFonts w:ascii="Times New Roman" w:hAnsi="Times New Roman" w:cs="Times New Roman"/>
                <w:bCs/>
                <w:sz w:val="28"/>
                <w:szCs w:val="28"/>
                <w:lang w:eastAsia="en-US"/>
              </w:rPr>
              <w:t>нформация – 5 студентов. Ответ неправильный.</w:t>
            </w:r>
          </w:p>
          <w:p w14:paraId="01343829" w14:textId="77777777" w:rsidR="005767B3" w:rsidRPr="00FF0F7C" w:rsidRDefault="005F4882" w:rsidP="005F4882">
            <w:pPr>
              <w:pStyle w:val="a4"/>
              <w:spacing w:line="240" w:lineRule="auto"/>
              <w:ind w:left="0"/>
              <w:jc w:val="both"/>
              <w:rPr>
                <w:rFonts w:ascii="Times New Roman" w:hAnsi="Times New Roman" w:cs="Times New Roman"/>
                <w:b/>
                <w:sz w:val="28"/>
                <w:szCs w:val="28"/>
                <w:lang w:eastAsia="en-US"/>
              </w:rPr>
            </w:pPr>
            <w:r w:rsidRPr="00FF0F7C">
              <w:rPr>
                <w:rFonts w:ascii="Times New Roman" w:hAnsi="Times New Roman" w:cs="Times New Roman"/>
                <w:bCs/>
                <w:sz w:val="28"/>
                <w:szCs w:val="28"/>
                <w:lang w:eastAsia="en-US"/>
              </w:rPr>
              <w:t>- и</w:t>
            </w:r>
            <w:r w:rsidR="005767B3" w:rsidRPr="00FF0F7C">
              <w:rPr>
                <w:rFonts w:ascii="Times New Roman" w:hAnsi="Times New Roman" w:cs="Times New Roman"/>
                <w:bCs/>
                <w:sz w:val="28"/>
                <w:szCs w:val="28"/>
                <w:lang w:eastAsia="en-US"/>
              </w:rPr>
              <w:t>нформировать, проинформировать – 4 студента. Ответ также неправильный.</w:t>
            </w:r>
          </w:p>
          <w:p w14:paraId="4B5B35D7" w14:textId="77777777" w:rsidR="005767B3" w:rsidRPr="00FF0F7C" w:rsidRDefault="005F4882" w:rsidP="005F4882">
            <w:pPr>
              <w:pStyle w:val="a4"/>
              <w:spacing w:line="240" w:lineRule="auto"/>
              <w:ind w:left="0"/>
              <w:jc w:val="both"/>
              <w:rPr>
                <w:rFonts w:ascii="Times New Roman" w:hAnsi="Times New Roman" w:cs="Times New Roman"/>
                <w:b/>
                <w:sz w:val="28"/>
                <w:szCs w:val="28"/>
                <w:lang w:eastAsia="en-US"/>
              </w:rPr>
            </w:pPr>
            <w:r w:rsidRPr="00FF0F7C">
              <w:rPr>
                <w:rFonts w:ascii="Times New Roman" w:hAnsi="Times New Roman" w:cs="Times New Roman"/>
                <w:bCs/>
                <w:sz w:val="28"/>
                <w:szCs w:val="28"/>
                <w:lang w:eastAsia="en-US"/>
              </w:rPr>
              <w:t>- п</w:t>
            </w:r>
            <w:r w:rsidR="005767B3" w:rsidRPr="00FF0F7C">
              <w:rPr>
                <w:rFonts w:ascii="Times New Roman" w:hAnsi="Times New Roman" w:cs="Times New Roman"/>
                <w:bCs/>
                <w:sz w:val="28"/>
                <w:szCs w:val="28"/>
                <w:lang w:eastAsia="en-US"/>
              </w:rPr>
              <w:t>роцесс повышения эффективности применения информации – 11 студентов. Ответ неправильный.</w:t>
            </w:r>
          </w:p>
          <w:p w14:paraId="052D54BF" w14:textId="77777777" w:rsidR="005767B3" w:rsidRPr="00FF0F7C" w:rsidRDefault="005F4882" w:rsidP="005F4882">
            <w:pPr>
              <w:pStyle w:val="a4"/>
              <w:spacing w:line="240" w:lineRule="auto"/>
              <w:ind w:left="0"/>
              <w:jc w:val="both"/>
              <w:rPr>
                <w:rFonts w:ascii="Times New Roman" w:hAnsi="Times New Roman" w:cs="Times New Roman"/>
                <w:b/>
                <w:sz w:val="28"/>
                <w:szCs w:val="28"/>
                <w:lang w:eastAsia="en-US"/>
              </w:rPr>
            </w:pPr>
            <w:r w:rsidRPr="00FF0F7C">
              <w:rPr>
                <w:rFonts w:ascii="Times New Roman" w:hAnsi="Times New Roman" w:cs="Times New Roman"/>
                <w:bCs/>
                <w:sz w:val="28"/>
                <w:szCs w:val="28"/>
                <w:lang w:eastAsia="en-US"/>
              </w:rPr>
              <w:t>- н</w:t>
            </w:r>
            <w:r w:rsidR="005767B3" w:rsidRPr="00FF0F7C">
              <w:rPr>
                <w:rFonts w:ascii="Times New Roman" w:hAnsi="Times New Roman" w:cs="Times New Roman"/>
                <w:bCs/>
                <w:sz w:val="28"/>
                <w:szCs w:val="28"/>
                <w:lang w:eastAsia="en-US"/>
              </w:rPr>
              <w:t>е ответили – 36 студентов.</w:t>
            </w:r>
          </w:p>
          <w:p w14:paraId="3718E7F2" w14:textId="77777777" w:rsidR="005767B3" w:rsidRPr="00FF0F7C" w:rsidRDefault="005767B3" w:rsidP="00201AAF">
            <w:pPr>
              <w:pStyle w:val="a4"/>
              <w:numPr>
                <w:ilvl w:val="0"/>
                <w:numId w:val="3"/>
              </w:numPr>
              <w:spacing w:line="240" w:lineRule="auto"/>
              <w:ind w:left="0" w:firstLine="0"/>
              <w:jc w:val="both"/>
              <w:rPr>
                <w:rFonts w:ascii="Times New Roman" w:hAnsi="Times New Roman" w:cs="Times New Roman"/>
                <w:b/>
                <w:sz w:val="28"/>
                <w:szCs w:val="28"/>
                <w:lang w:eastAsia="en-US"/>
              </w:rPr>
            </w:pPr>
            <w:r w:rsidRPr="00FF0F7C">
              <w:rPr>
                <w:rFonts w:ascii="Times New Roman" w:hAnsi="Times New Roman" w:cs="Times New Roman"/>
                <w:b/>
                <w:sz w:val="28"/>
                <w:szCs w:val="28"/>
                <w:lang w:eastAsia="en-US"/>
              </w:rPr>
              <w:t xml:space="preserve">На задание «Дайте определение термину </w:t>
            </w:r>
            <w:r w:rsidRPr="00FF0F7C">
              <w:rPr>
                <w:rFonts w:ascii="Times New Roman" w:hAnsi="Times New Roman" w:cs="Times New Roman"/>
                <w:b/>
                <w:i/>
                <w:sz w:val="28"/>
                <w:szCs w:val="28"/>
                <w:lang w:eastAsia="en-US"/>
              </w:rPr>
              <w:t>лексикология</w:t>
            </w:r>
            <w:r w:rsidRPr="00FF0F7C">
              <w:rPr>
                <w:rFonts w:ascii="Times New Roman" w:hAnsi="Times New Roman" w:cs="Times New Roman"/>
                <w:b/>
                <w:sz w:val="28"/>
                <w:szCs w:val="28"/>
                <w:lang w:eastAsia="en-US"/>
              </w:rPr>
              <w:t>» дали ответы:</w:t>
            </w:r>
          </w:p>
          <w:p w14:paraId="51871078" w14:textId="77777777" w:rsidR="005767B3" w:rsidRPr="00FF0F7C" w:rsidRDefault="005F4882" w:rsidP="005F4882">
            <w:pPr>
              <w:pStyle w:val="a4"/>
              <w:spacing w:line="240" w:lineRule="auto"/>
              <w:ind w:left="0"/>
              <w:jc w:val="both"/>
              <w:rPr>
                <w:rFonts w:ascii="Times New Roman" w:hAnsi="Times New Roman" w:cs="Times New Roman"/>
                <w:b/>
                <w:sz w:val="28"/>
                <w:szCs w:val="28"/>
                <w:lang w:eastAsia="en-US"/>
              </w:rPr>
            </w:pPr>
            <w:r w:rsidRPr="00FF0F7C">
              <w:rPr>
                <w:rFonts w:ascii="Times New Roman" w:hAnsi="Times New Roman" w:cs="Times New Roman"/>
                <w:bCs/>
                <w:sz w:val="28"/>
                <w:szCs w:val="28"/>
                <w:lang w:eastAsia="en-US"/>
              </w:rPr>
              <w:t>- р</w:t>
            </w:r>
            <w:r w:rsidR="005767B3" w:rsidRPr="00FF0F7C">
              <w:rPr>
                <w:rFonts w:ascii="Times New Roman" w:hAnsi="Times New Roman" w:cs="Times New Roman"/>
                <w:bCs/>
                <w:sz w:val="28"/>
                <w:szCs w:val="28"/>
                <w:lang w:eastAsia="en-US"/>
              </w:rPr>
              <w:t>аздел языкознания, изучающий лексику (словарный состав языка) – 46 студентов. Ответ является правильным.</w:t>
            </w:r>
          </w:p>
          <w:p w14:paraId="458FB877" w14:textId="77777777" w:rsidR="005767B3" w:rsidRPr="00FF0F7C" w:rsidRDefault="005F4882" w:rsidP="005F4882">
            <w:pPr>
              <w:pStyle w:val="a4"/>
              <w:spacing w:line="240" w:lineRule="auto"/>
              <w:ind w:left="0"/>
              <w:jc w:val="both"/>
              <w:rPr>
                <w:rFonts w:ascii="Times New Roman" w:hAnsi="Times New Roman" w:cs="Times New Roman"/>
                <w:b/>
                <w:sz w:val="28"/>
                <w:szCs w:val="28"/>
                <w:lang w:eastAsia="en-US"/>
              </w:rPr>
            </w:pPr>
            <w:r w:rsidRPr="00FF0F7C">
              <w:rPr>
                <w:rFonts w:ascii="Times New Roman" w:hAnsi="Times New Roman" w:cs="Times New Roman"/>
                <w:bCs/>
                <w:sz w:val="28"/>
                <w:szCs w:val="28"/>
                <w:lang w:eastAsia="en-US"/>
              </w:rPr>
              <w:t>- р</w:t>
            </w:r>
            <w:r w:rsidR="005767B3" w:rsidRPr="00FF0F7C">
              <w:rPr>
                <w:rFonts w:ascii="Times New Roman" w:hAnsi="Times New Roman" w:cs="Times New Roman"/>
                <w:bCs/>
                <w:sz w:val="28"/>
                <w:szCs w:val="28"/>
                <w:lang w:eastAsia="en-US"/>
              </w:rPr>
              <w:t>аздел языкознания – 4 студента. Ответ неполный.</w:t>
            </w:r>
          </w:p>
          <w:p w14:paraId="35A48426" w14:textId="77777777" w:rsidR="005767B3" w:rsidRPr="00FF0F7C" w:rsidRDefault="005F4882" w:rsidP="005F4882">
            <w:pPr>
              <w:pStyle w:val="a4"/>
              <w:spacing w:line="240" w:lineRule="auto"/>
              <w:ind w:left="0"/>
              <w:jc w:val="both"/>
              <w:rPr>
                <w:rFonts w:ascii="Times New Roman" w:hAnsi="Times New Roman" w:cs="Times New Roman"/>
                <w:b/>
                <w:sz w:val="28"/>
                <w:szCs w:val="28"/>
                <w:lang w:eastAsia="en-US"/>
              </w:rPr>
            </w:pPr>
            <w:r w:rsidRPr="00FF0F7C">
              <w:rPr>
                <w:rFonts w:ascii="Times New Roman" w:hAnsi="Times New Roman" w:cs="Times New Roman"/>
                <w:bCs/>
                <w:sz w:val="28"/>
                <w:szCs w:val="28"/>
                <w:lang w:eastAsia="en-US"/>
              </w:rPr>
              <w:t>- р</w:t>
            </w:r>
            <w:r w:rsidR="005767B3" w:rsidRPr="00FF0F7C">
              <w:rPr>
                <w:rFonts w:ascii="Times New Roman" w:hAnsi="Times New Roman" w:cs="Times New Roman"/>
                <w:bCs/>
                <w:sz w:val="28"/>
                <w:szCs w:val="28"/>
                <w:lang w:eastAsia="en-US"/>
              </w:rPr>
              <w:t>аздел лингвистики, изучающий смысл слов – 3 студента. Ответ является также правильным.</w:t>
            </w:r>
          </w:p>
          <w:p w14:paraId="036E7442" w14:textId="77777777" w:rsidR="005767B3" w:rsidRPr="00FF0F7C" w:rsidRDefault="005F4882" w:rsidP="005F4882">
            <w:pPr>
              <w:pStyle w:val="a4"/>
              <w:spacing w:line="240" w:lineRule="auto"/>
              <w:ind w:left="0"/>
              <w:jc w:val="both"/>
              <w:rPr>
                <w:rFonts w:ascii="Times New Roman" w:hAnsi="Times New Roman" w:cs="Times New Roman"/>
                <w:b/>
                <w:sz w:val="28"/>
                <w:szCs w:val="28"/>
                <w:lang w:eastAsia="en-US"/>
              </w:rPr>
            </w:pPr>
            <w:r w:rsidRPr="00FF0F7C">
              <w:rPr>
                <w:rFonts w:ascii="Times New Roman" w:hAnsi="Times New Roman" w:cs="Times New Roman"/>
                <w:bCs/>
                <w:sz w:val="28"/>
                <w:szCs w:val="28"/>
                <w:lang w:eastAsia="en-US"/>
              </w:rPr>
              <w:t>- н</w:t>
            </w:r>
            <w:r w:rsidR="005767B3" w:rsidRPr="00FF0F7C">
              <w:rPr>
                <w:rFonts w:ascii="Times New Roman" w:hAnsi="Times New Roman" w:cs="Times New Roman"/>
                <w:bCs/>
                <w:sz w:val="28"/>
                <w:szCs w:val="28"/>
                <w:lang w:eastAsia="en-US"/>
              </w:rPr>
              <w:t>е ответили – 14 студентов.</w:t>
            </w:r>
          </w:p>
          <w:p w14:paraId="3F6EC245" w14:textId="77777777" w:rsidR="005767B3" w:rsidRPr="00FF0F7C" w:rsidRDefault="00BB6F7E" w:rsidP="00201AAF">
            <w:pPr>
              <w:pStyle w:val="a4"/>
              <w:numPr>
                <w:ilvl w:val="0"/>
                <w:numId w:val="3"/>
              </w:numPr>
              <w:spacing w:line="240" w:lineRule="auto"/>
              <w:ind w:left="0" w:firstLine="0"/>
              <w:jc w:val="both"/>
              <w:rPr>
                <w:rFonts w:ascii="Times New Roman" w:hAnsi="Times New Roman" w:cs="Times New Roman"/>
                <w:b/>
                <w:sz w:val="28"/>
                <w:szCs w:val="28"/>
                <w:lang w:eastAsia="en-US"/>
              </w:rPr>
            </w:pPr>
            <w:r w:rsidRPr="00FF0F7C">
              <w:rPr>
                <w:rFonts w:ascii="Times New Roman" w:hAnsi="Times New Roman" w:cs="Times New Roman"/>
                <w:b/>
                <w:sz w:val="28"/>
                <w:szCs w:val="28"/>
                <w:lang w:eastAsia="en-US"/>
              </w:rPr>
              <w:t>На задание «</w:t>
            </w:r>
            <w:r w:rsidRPr="00FF0F7C">
              <w:rPr>
                <w:rFonts w:ascii="Times New Roman" w:hAnsi="Times New Roman" w:cs="Times New Roman"/>
                <w:b/>
                <w:sz w:val="28"/>
                <w:szCs w:val="28"/>
              </w:rPr>
              <w:t>Сформулируйте</w:t>
            </w:r>
            <w:r w:rsidR="005767B3" w:rsidRPr="00FF0F7C">
              <w:rPr>
                <w:rFonts w:ascii="Times New Roman" w:hAnsi="Times New Roman" w:cs="Times New Roman"/>
                <w:b/>
                <w:sz w:val="28"/>
                <w:szCs w:val="28"/>
                <w:lang w:eastAsia="en-US"/>
              </w:rPr>
              <w:t xml:space="preserve"> определение термину </w:t>
            </w:r>
            <w:r w:rsidR="005767B3" w:rsidRPr="00FF0F7C">
              <w:rPr>
                <w:rFonts w:ascii="Times New Roman" w:hAnsi="Times New Roman" w:cs="Times New Roman"/>
                <w:b/>
                <w:i/>
                <w:sz w:val="28"/>
                <w:szCs w:val="28"/>
                <w:lang w:eastAsia="en-US"/>
              </w:rPr>
              <w:t>жаргонизация</w:t>
            </w:r>
            <w:r w:rsidR="005767B3" w:rsidRPr="00FF0F7C">
              <w:rPr>
                <w:rFonts w:ascii="Times New Roman" w:hAnsi="Times New Roman" w:cs="Times New Roman"/>
                <w:b/>
                <w:sz w:val="28"/>
                <w:szCs w:val="28"/>
                <w:lang w:eastAsia="en-US"/>
              </w:rPr>
              <w:t>» дали ответы:</w:t>
            </w:r>
          </w:p>
          <w:p w14:paraId="171FB70C" w14:textId="77777777" w:rsidR="005767B3" w:rsidRPr="00FF0F7C" w:rsidRDefault="005F4882" w:rsidP="005F4882">
            <w:pPr>
              <w:pStyle w:val="a4"/>
              <w:spacing w:line="240" w:lineRule="auto"/>
              <w:ind w:left="0"/>
              <w:jc w:val="both"/>
              <w:rPr>
                <w:rFonts w:ascii="Times New Roman" w:hAnsi="Times New Roman" w:cs="Times New Roman"/>
                <w:b/>
                <w:sz w:val="28"/>
                <w:szCs w:val="28"/>
                <w:lang w:eastAsia="en-US"/>
              </w:rPr>
            </w:pPr>
            <w:r w:rsidRPr="00FF0F7C">
              <w:rPr>
                <w:rFonts w:ascii="Times New Roman" w:hAnsi="Times New Roman" w:cs="Times New Roman"/>
                <w:bCs/>
                <w:sz w:val="28"/>
                <w:szCs w:val="28"/>
                <w:lang w:eastAsia="en-US"/>
              </w:rPr>
              <w:t>- и</w:t>
            </w:r>
            <w:r w:rsidR="005767B3" w:rsidRPr="00FF0F7C">
              <w:rPr>
                <w:rFonts w:ascii="Times New Roman" w:hAnsi="Times New Roman" w:cs="Times New Roman"/>
                <w:bCs/>
                <w:sz w:val="28"/>
                <w:szCs w:val="28"/>
                <w:lang w:eastAsia="en-US"/>
              </w:rPr>
              <w:t>спользование, употребление жаргонов в языке – 15 студентов.</w:t>
            </w:r>
          </w:p>
          <w:p w14:paraId="36BE0301" w14:textId="77777777" w:rsidR="005767B3" w:rsidRPr="00FF0F7C" w:rsidRDefault="005F4882" w:rsidP="005F4882">
            <w:pPr>
              <w:pStyle w:val="a4"/>
              <w:spacing w:line="240" w:lineRule="auto"/>
              <w:ind w:left="0"/>
              <w:jc w:val="both"/>
              <w:rPr>
                <w:rFonts w:ascii="Times New Roman" w:hAnsi="Times New Roman" w:cs="Times New Roman"/>
                <w:b/>
                <w:sz w:val="28"/>
                <w:szCs w:val="28"/>
                <w:lang w:eastAsia="en-US"/>
              </w:rPr>
            </w:pPr>
            <w:r w:rsidRPr="00FF0F7C">
              <w:rPr>
                <w:rFonts w:ascii="Times New Roman" w:hAnsi="Times New Roman" w:cs="Times New Roman"/>
                <w:bCs/>
                <w:sz w:val="28"/>
                <w:szCs w:val="28"/>
                <w:lang w:eastAsia="en-US"/>
              </w:rPr>
              <w:t>- ж</w:t>
            </w:r>
            <w:r w:rsidR="005767B3" w:rsidRPr="00FF0F7C">
              <w:rPr>
                <w:rFonts w:ascii="Times New Roman" w:hAnsi="Times New Roman" w:cs="Times New Roman"/>
                <w:bCs/>
                <w:sz w:val="28"/>
                <w:szCs w:val="28"/>
                <w:lang w:eastAsia="en-US"/>
              </w:rPr>
              <w:t>аргоны – 5 студентов. Ответ неправильный.</w:t>
            </w:r>
          </w:p>
          <w:p w14:paraId="32860752" w14:textId="77777777" w:rsidR="005767B3" w:rsidRPr="00FF0F7C" w:rsidRDefault="005F4882" w:rsidP="005F4882">
            <w:pPr>
              <w:pStyle w:val="a4"/>
              <w:spacing w:line="240" w:lineRule="auto"/>
              <w:ind w:left="0"/>
              <w:jc w:val="both"/>
              <w:rPr>
                <w:rFonts w:ascii="Times New Roman" w:hAnsi="Times New Roman" w:cs="Times New Roman"/>
                <w:b/>
                <w:sz w:val="28"/>
                <w:szCs w:val="28"/>
                <w:lang w:eastAsia="en-US"/>
              </w:rPr>
            </w:pPr>
            <w:r w:rsidRPr="00FF0F7C">
              <w:rPr>
                <w:rFonts w:ascii="Times New Roman" w:hAnsi="Times New Roman" w:cs="Times New Roman"/>
                <w:bCs/>
                <w:sz w:val="28"/>
                <w:szCs w:val="28"/>
                <w:lang w:eastAsia="en-US"/>
              </w:rPr>
              <w:t>- р</w:t>
            </w:r>
            <w:r w:rsidR="005767B3" w:rsidRPr="00FF0F7C">
              <w:rPr>
                <w:rFonts w:ascii="Times New Roman" w:hAnsi="Times New Roman" w:cs="Times New Roman"/>
                <w:bCs/>
                <w:sz w:val="28"/>
                <w:szCs w:val="28"/>
                <w:lang w:eastAsia="en-US"/>
              </w:rPr>
              <w:t>азмывание нормы – 4 студента. Ответ неправильный.</w:t>
            </w:r>
          </w:p>
          <w:p w14:paraId="5AD392FA" w14:textId="77777777" w:rsidR="005767B3" w:rsidRPr="00FF0F7C" w:rsidRDefault="005F4882" w:rsidP="005F4882">
            <w:pPr>
              <w:pStyle w:val="a4"/>
              <w:spacing w:line="240" w:lineRule="auto"/>
              <w:ind w:left="0"/>
              <w:jc w:val="both"/>
              <w:rPr>
                <w:rFonts w:ascii="Times New Roman" w:hAnsi="Times New Roman" w:cs="Times New Roman"/>
                <w:b/>
                <w:sz w:val="28"/>
                <w:szCs w:val="28"/>
                <w:lang w:eastAsia="en-US"/>
              </w:rPr>
            </w:pPr>
            <w:r w:rsidRPr="00FF0F7C">
              <w:rPr>
                <w:rFonts w:ascii="Times New Roman" w:hAnsi="Times New Roman" w:cs="Times New Roman"/>
                <w:bCs/>
                <w:sz w:val="28"/>
                <w:szCs w:val="28"/>
                <w:lang w:eastAsia="en-US"/>
              </w:rPr>
              <w:t>- с</w:t>
            </w:r>
            <w:r w:rsidR="005767B3" w:rsidRPr="00FF0F7C">
              <w:rPr>
                <w:rFonts w:ascii="Times New Roman" w:hAnsi="Times New Roman" w:cs="Times New Roman"/>
                <w:bCs/>
                <w:sz w:val="28"/>
                <w:szCs w:val="28"/>
                <w:lang w:eastAsia="en-US"/>
              </w:rPr>
              <w:t>оциолект – 1 студент. Ответ также является неправильным.</w:t>
            </w:r>
          </w:p>
          <w:p w14:paraId="01BA77E3" w14:textId="77777777" w:rsidR="005767B3" w:rsidRPr="00FF0F7C" w:rsidRDefault="005F4882" w:rsidP="005F4882">
            <w:pPr>
              <w:pStyle w:val="a4"/>
              <w:spacing w:line="240" w:lineRule="auto"/>
              <w:ind w:left="0"/>
              <w:jc w:val="both"/>
              <w:rPr>
                <w:rFonts w:ascii="Times New Roman" w:hAnsi="Times New Roman" w:cs="Times New Roman"/>
                <w:b/>
                <w:sz w:val="28"/>
                <w:szCs w:val="28"/>
                <w:lang w:eastAsia="en-US"/>
              </w:rPr>
            </w:pPr>
            <w:r w:rsidRPr="00FF0F7C">
              <w:rPr>
                <w:rFonts w:ascii="Times New Roman" w:hAnsi="Times New Roman" w:cs="Times New Roman"/>
                <w:bCs/>
                <w:sz w:val="28"/>
                <w:szCs w:val="28"/>
                <w:lang w:eastAsia="en-US"/>
              </w:rPr>
              <w:t>- я</w:t>
            </w:r>
            <w:r w:rsidR="005767B3" w:rsidRPr="00FF0F7C">
              <w:rPr>
                <w:rFonts w:ascii="Times New Roman" w:hAnsi="Times New Roman" w:cs="Times New Roman"/>
                <w:bCs/>
                <w:sz w:val="28"/>
                <w:szCs w:val="28"/>
                <w:lang w:eastAsia="en-US"/>
              </w:rPr>
              <w:t>зыковая игра, нацеленная на создание “собственного языка” – 13 студентов. Ответ является частично правильным.</w:t>
            </w:r>
          </w:p>
          <w:p w14:paraId="6995E4A1" w14:textId="77777777" w:rsidR="005767B3" w:rsidRPr="00FF0F7C" w:rsidRDefault="005F4882" w:rsidP="005F4882">
            <w:pPr>
              <w:pStyle w:val="a4"/>
              <w:spacing w:line="240" w:lineRule="auto"/>
              <w:ind w:left="0"/>
              <w:jc w:val="both"/>
              <w:rPr>
                <w:rFonts w:ascii="Times New Roman" w:hAnsi="Times New Roman" w:cs="Times New Roman"/>
                <w:b/>
                <w:sz w:val="28"/>
                <w:szCs w:val="28"/>
                <w:lang w:eastAsia="en-US"/>
              </w:rPr>
            </w:pPr>
            <w:r w:rsidRPr="00FF0F7C">
              <w:rPr>
                <w:rFonts w:ascii="Times New Roman" w:hAnsi="Times New Roman" w:cs="Times New Roman"/>
                <w:bCs/>
                <w:sz w:val="28"/>
                <w:szCs w:val="28"/>
                <w:lang w:eastAsia="en-US"/>
              </w:rPr>
              <w:t>- п</w:t>
            </w:r>
            <w:r w:rsidR="005767B3" w:rsidRPr="00FF0F7C">
              <w:rPr>
                <w:rFonts w:ascii="Times New Roman" w:hAnsi="Times New Roman" w:cs="Times New Roman"/>
                <w:bCs/>
                <w:sz w:val="28"/>
                <w:szCs w:val="28"/>
                <w:lang w:eastAsia="en-US"/>
              </w:rPr>
              <w:t>роцесс проникновения жаргонной лексики в литературный язык – 5 студентов. Ответ является правильным и полным.</w:t>
            </w:r>
          </w:p>
          <w:p w14:paraId="3670D1ED" w14:textId="77777777" w:rsidR="005767B3" w:rsidRPr="00FF0F7C" w:rsidRDefault="005F4882" w:rsidP="005F4882">
            <w:pPr>
              <w:pStyle w:val="a4"/>
              <w:spacing w:line="240" w:lineRule="auto"/>
              <w:ind w:left="0"/>
              <w:jc w:val="both"/>
              <w:rPr>
                <w:rFonts w:ascii="Times New Roman" w:hAnsi="Times New Roman" w:cs="Times New Roman"/>
                <w:b/>
                <w:sz w:val="28"/>
                <w:szCs w:val="28"/>
                <w:lang w:eastAsia="en-US"/>
              </w:rPr>
            </w:pPr>
            <w:r w:rsidRPr="00FF0F7C">
              <w:rPr>
                <w:rFonts w:ascii="Times New Roman" w:hAnsi="Times New Roman" w:cs="Times New Roman"/>
                <w:bCs/>
                <w:sz w:val="28"/>
                <w:szCs w:val="28"/>
                <w:lang w:eastAsia="en-US"/>
              </w:rPr>
              <w:t>- н</w:t>
            </w:r>
            <w:r w:rsidR="005767B3" w:rsidRPr="00FF0F7C">
              <w:rPr>
                <w:rFonts w:ascii="Times New Roman" w:hAnsi="Times New Roman" w:cs="Times New Roman"/>
                <w:bCs/>
                <w:sz w:val="28"/>
                <w:szCs w:val="28"/>
                <w:lang w:eastAsia="en-US"/>
              </w:rPr>
              <w:t>егативные, нецензурные слова – 5 студентов. Ответ неправильный.</w:t>
            </w:r>
          </w:p>
          <w:p w14:paraId="21324EFC" w14:textId="77777777" w:rsidR="005767B3" w:rsidRPr="00FF0F7C" w:rsidRDefault="005F4882" w:rsidP="005F4882">
            <w:pPr>
              <w:pStyle w:val="a4"/>
              <w:spacing w:line="240" w:lineRule="auto"/>
              <w:ind w:left="0"/>
              <w:jc w:val="both"/>
              <w:rPr>
                <w:rFonts w:ascii="Times New Roman" w:hAnsi="Times New Roman" w:cs="Times New Roman"/>
                <w:b/>
                <w:sz w:val="28"/>
                <w:szCs w:val="28"/>
                <w:lang w:eastAsia="en-US"/>
              </w:rPr>
            </w:pPr>
            <w:r w:rsidRPr="00FF0F7C">
              <w:rPr>
                <w:rFonts w:ascii="Times New Roman" w:hAnsi="Times New Roman" w:cs="Times New Roman"/>
                <w:bCs/>
                <w:sz w:val="28"/>
                <w:szCs w:val="28"/>
                <w:lang w:eastAsia="en-US"/>
              </w:rPr>
              <w:t>- с</w:t>
            </w:r>
            <w:r w:rsidR="005767B3" w:rsidRPr="00FF0F7C">
              <w:rPr>
                <w:rFonts w:ascii="Times New Roman" w:hAnsi="Times New Roman" w:cs="Times New Roman"/>
                <w:bCs/>
                <w:sz w:val="28"/>
                <w:szCs w:val="28"/>
                <w:lang w:eastAsia="en-US"/>
              </w:rPr>
              <w:t>лова, придуманные молодежью – 1 студент. Ответ неправильный.</w:t>
            </w:r>
          </w:p>
          <w:p w14:paraId="220CE3E1" w14:textId="77777777" w:rsidR="005767B3" w:rsidRPr="00FF0F7C" w:rsidRDefault="005F4882" w:rsidP="005F4882">
            <w:pPr>
              <w:pStyle w:val="a4"/>
              <w:spacing w:line="240" w:lineRule="auto"/>
              <w:ind w:left="0"/>
              <w:jc w:val="both"/>
              <w:rPr>
                <w:rFonts w:ascii="Times New Roman" w:hAnsi="Times New Roman" w:cs="Times New Roman"/>
                <w:b/>
                <w:sz w:val="28"/>
                <w:szCs w:val="28"/>
                <w:lang w:eastAsia="en-US"/>
              </w:rPr>
            </w:pPr>
            <w:r w:rsidRPr="00FF0F7C">
              <w:rPr>
                <w:rFonts w:ascii="Times New Roman" w:hAnsi="Times New Roman" w:cs="Times New Roman"/>
                <w:bCs/>
                <w:sz w:val="28"/>
                <w:szCs w:val="28"/>
                <w:lang w:eastAsia="en-US"/>
              </w:rPr>
              <w:t>- н</w:t>
            </w:r>
            <w:r w:rsidR="005767B3" w:rsidRPr="00FF0F7C">
              <w:rPr>
                <w:rFonts w:ascii="Times New Roman" w:hAnsi="Times New Roman" w:cs="Times New Roman"/>
                <w:bCs/>
                <w:sz w:val="28"/>
                <w:szCs w:val="28"/>
                <w:lang w:eastAsia="en-US"/>
              </w:rPr>
              <w:t>е ответили – 18 студентов.</w:t>
            </w:r>
          </w:p>
          <w:p w14:paraId="638EE968" w14:textId="77777777" w:rsidR="005767B3" w:rsidRPr="00FF0F7C" w:rsidRDefault="005767B3" w:rsidP="00201AAF">
            <w:pPr>
              <w:pStyle w:val="a4"/>
              <w:numPr>
                <w:ilvl w:val="0"/>
                <w:numId w:val="3"/>
              </w:numPr>
              <w:spacing w:line="240" w:lineRule="auto"/>
              <w:ind w:left="0" w:firstLine="0"/>
              <w:jc w:val="both"/>
              <w:rPr>
                <w:rFonts w:ascii="Times New Roman" w:hAnsi="Times New Roman" w:cs="Times New Roman"/>
                <w:b/>
                <w:sz w:val="28"/>
                <w:szCs w:val="28"/>
                <w:lang w:eastAsia="en-US"/>
              </w:rPr>
            </w:pPr>
            <w:r w:rsidRPr="00FF0F7C">
              <w:rPr>
                <w:rFonts w:ascii="Times New Roman" w:hAnsi="Times New Roman" w:cs="Times New Roman"/>
                <w:b/>
                <w:sz w:val="28"/>
                <w:szCs w:val="28"/>
                <w:lang w:eastAsia="en-US"/>
              </w:rPr>
              <w:t xml:space="preserve">На задание «Дайте определение термину </w:t>
            </w:r>
            <w:r w:rsidRPr="00FF0F7C">
              <w:rPr>
                <w:rFonts w:ascii="Times New Roman" w:hAnsi="Times New Roman" w:cs="Times New Roman"/>
                <w:b/>
                <w:i/>
                <w:sz w:val="28"/>
                <w:szCs w:val="28"/>
                <w:lang w:eastAsia="en-US"/>
              </w:rPr>
              <w:t>пунктограмма</w:t>
            </w:r>
            <w:r w:rsidRPr="00FF0F7C">
              <w:rPr>
                <w:rFonts w:ascii="Times New Roman" w:hAnsi="Times New Roman" w:cs="Times New Roman"/>
                <w:b/>
                <w:sz w:val="28"/>
                <w:szCs w:val="28"/>
                <w:lang w:eastAsia="en-US"/>
              </w:rPr>
              <w:t>» дали ответы:</w:t>
            </w:r>
          </w:p>
          <w:p w14:paraId="7C9D1D3C" w14:textId="77777777" w:rsidR="005767B3" w:rsidRPr="00FF0F7C" w:rsidRDefault="005F4882" w:rsidP="005F4882">
            <w:pPr>
              <w:pStyle w:val="a4"/>
              <w:spacing w:line="240" w:lineRule="auto"/>
              <w:ind w:left="0"/>
              <w:jc w:val="both"/>
              <w:rPr>
                <w:rFonts w:ascii="Times New Roman" w:hAnsi="Times New Roman" w:cs="Times New Roman"/>
                <w:b/>
                <w:sz w:val="28"/>
                <w:szCs w:val="28"/>
                <w:lang w:eastAsia="en-US"/>
              </w:rPr>
            </w:pPr>
            <w:r w:rsidRPr="00FF0F7C">
              <w:rPr>
                <w:rFonts w:ascii="Times New Roman" w:hAnsi="Times New Roman" w:cs="Times New Roman"/>
                <w:bCs/>
                <w:sz w:val="28"/>
                <w:szCs w:val="28"/>
                <w:lang w:eastAsia="en-US"/>
              </w:rPr>
              <w:t>- з</w:t>
            </w:r>
            <w:r w:rsidR="005767B3" w:rsidRPr="00FF0F7C">
              <w:rPr>
                <w:rFonts w:ascii="Times New Roman" w:hAnsi="Times New Roman" w:cs="Times New Roman"/>
                <w:bCs/>
                <w:sz w:val="28"/>
                <w:szCs w:val="28"/>
                <w:lang w:eastAsia="en-US"/>
              </w:rPr>
              <w:t xml:space="preserve">наки препинания, правила пунктуации, конкретный случай использования </w:t>
            </w:r>
            <w:r w:rsidR="005767B3" w:rsidRPr="00FF0F7C">
              <w:rPr>
                <w:rFonts w:ascii="Times New Roman" w:hAnsi="Times New Roman" w:cs="Times New Roman"/>
                <w:bCs/>
                <w:sz w:val="28"/>
                <w:szCs w:val="28"/>
                <w:lang w:eastAsia="en-US"/>
              </w:rPr>
              <w:lastRenderedPageBreak/>
              <w:t>знака препинания – 26 студентов. Ответ является правильным.</w:t>
            </w:r>
          </w:p>
          <w:p w14:paraId="32777A90" w14:textId="77777777" w:rsidR="005767B3" w:rsidRPr="00FF0F7C" w:rsidRDefault="005F4882" w:rsidP="005F4882">
            <w:pPr>
              <w:pStyle w:val="a4"/>
              <w:spacing w:line="240" w:lineRule="auto"/>
              <w:ind w:left="0"/>
              <w:jc w:val="both"/>
              <w:rPr>
                <w:rFonts w:ascii="Times New Roman" w:hAnsi="Times New Roman" w:cs="Times New Roman"/>
                <w:b/>
                <w:sz w:val="28"/>
                <w:szCs w:val="28"/>
                <w:lang w:eastAsia="en-US"/>
              </w:rPr>
            </w:pPr>
            <w:r w:rsidRPr="00FF0F7C">
              <w:rPr>
                <w:rFonts w:ascii="Times New Roman" w:hAnsi="Times New Roman" w:cs="Times New Roman"/>
                <w:bCs/>
                <w:sz w:val="28"/>
                <w:szCs w:val="28"/>
                <w:lang w:eastAsia="en-US"/>
              </w:rPr>
              <w:t>- п</w:t>
            </w:r>
            <w:r w:rsidR="005767B3" w:rsidRPr="00FF0F7C">
              <w:rPr>
                <w:rFonts w:ascii="Times New Roman" w:hAnsi="Times New Roman" w:cs="Times New Roman"/>
                <w:bCs/>
                <w:sz w:val="28"/>
                <w:szCs w:val="28"/>
                <w:lang w:eastAsia="en-US"/>
              </w:rPr>
              <w:t>исьменный знак – 2 студента. Ответ неправильный.</w:t>
            </w:r>
          </w:p>
          <w:p w14:paraId="2CA5B237" w14:textId="77777777" w:rsidR="005767B3" w:rsidRPr="00FF0F7C" w:rsidRDefault="005F4882" w:rsidP="005F4882">
            <w:pPr>
              <w:pStyle w:val="a4"/>
              <w:spacing w:line="240" w:lineRule="auto"/>
              <w:ind w:left="0"/>
              <w:jc w:val="both"/>
              <w:rPr>
                <w:rFonts w:ascii="Times New Roman" w:hAnsi="Times New Roman" w:cs="Times New Roman"/>
                <w:b/>
                <w:sz w:val="28"/>
                <w:szCs w:val="28"/>
                <w:lang w:eastAsia="en-US"/>
              </w:rPr>
            </w:pPr>
            <w:r w:rsidRPr="00FF0F7C">
              <w:rPr>
                <w:rFonts w:ascii="Times New Roman" w:hAnsi="Times New Roman" w:cs="Times New Roman"/>
                <w:bCs/>
                <w:sz w:val="28"/>
                <w:szCs w:val="28"/>
                <w:lang w:eastAsia="en-US"/>
              </w:rPr>
              <w:t>- н</w:t>
            </w:r>
            <w:r w:rsidR="005767B3" w:rsidRPr="00FF0F7C">
              <w:rPr>
                <w:rFonts w:ascii="Times New Roman" w:hAnsi="Times New Roman" w:cs="Times New Roman"/>
                <w:bCs/>
                <w:sz w:val="28"/>
                <w:szCs w:val="28"/>
                <w:lang w:eastAsia="en-US"/>
              </w:rPr>
              <w:t>е ответили – 39 студентов.</w:t>
            </w:r>
          </w:p>
          <w:p w14:paraId="6BB2C1E4" w14:textId="77777777" w:rsidR="005767B3" w:rsidRPr="00FF0F7C" w:rsidRDefault="00BB6F7E" w:rsidP="00201AAF">
            <w:pPr>
              <w:pStyle w:val="a4"/>
              <w:numPr>
                <w:ilvl w:val="0"/>
                <w:numId w:val="3"/>
              </w:numPr>
              <w:spacing w:line="240" w:lineRule="auto"/>
              <w:ind w:left="0" w:firstLine="0"/>
              <w:jc w:val="both"/>
              <w:rPr>
                <w:rFonts w:ascii="Times New Roman" w:hAnsi="Times New Roman" w:cs="Times New Roman"/>
                <w:b/>
                <w:sz w:val="28"/>
                <w:szCs w:val="28"/>
                <w:lang w:eastAsia="en-US"/>
              </w:rPr>
            </w:pPr>
            <w:r w:rsidRPr="00FF0F7C">
              <w:rPr>
                <w:rFonts w:ascii="Times New Roman" w:hAnsi="Times New Roman" w:cs="Times New Roman"/>
                <w:b/>
                <w:sz w:val="28"/>
                <w:szCs w:val="28"/>
                <w:lang w:eastAsia="en-US"/>
              </w:rPr>
              <w:t>На задание «</w:t>
            </w:r>
            <w:r w:rsidRPr="00FF0F7C">
              <w:rPr>
                <w:rFonts w:ascii="Times New Roman" w:hAnsi="Times New Roman" w:cs="Times New Roman"/>
                <w:b/>
                <w:sz w:val="28"/>
                <w:szCs w:val="28"/>
              </w:rPr>
              <w:t>Сформулируйте</w:t>
            </w:r>
            <w:r w:rsidR="005767B3" w:rsidRPr="00FF0F7C">
              <w:rPr>
                <w:rFonts w:ascii="Times New Roman" w:hAnsi="Times New Roman" w:cs="Times New Roman"/>
                <w:b/>
                <w:sz w:val="28"/>
                <w:szCs w:val="28"/>
                <w:lang w:eastAsia="en-US"/>
              </w:rPr>
              <w:t xml:space="preserve"> определение термину </w:t>
            </w:r>
            <w:r w:rsidR="005767B3" w:rsidRPr="00FF0F7C">
              <w:rPr>
                <w:rFonts w:ascii="Times New Roman" w:hAnsi="Times New Roman" w:cs="Times New Roman"/>
                <w:b/>
                <w:i/>
                <w:sz w:val="28"/>
                <w:szCs w:val="28"/>
                <w:lang w:eastAsia="en-US"/>
              </w:rPr>
              <w:t>ономасиология</w:t>
            </w:r>
            <w:r w:rsidR="005767B3" w:rsidRPr="00FF0F7C">
              <w:rPr>
                <w:rFonts w:ascii="Times New Roman" w:hAnsi="Times New Roman" w:cs="Times New Roman"/>
                <w:b/>
                <w:sz w:val="28"/>
                <w:szCs w:val="28"/>
                <w:lang w:eastAsia="en-US"/>
              </w:rPr>
              <w:t>» дали ответы:</w:t>
            </w:r>
          </w:p>
          <w:p w14:paraId="43C546D5" w14:textId="77777777" w:rsidR="005767B3" w:rsidRPr="00FF0F7C" w:rsidRDefault="005F4882" w:rsidP="005F4882">
            <w:pPr>
              <w:pStyle w:val="a4"/>
              <w:spacing w:line="240" w:lineRule="auto"/>
              <w:ind w:left="0"/>
              <w:jc w:val="both"/>
              <w:rPr>
                <w:rFonts w:ascii="Times New Roman" w:hAnsi="Times New Roman" w:cs="Times New Roman"/>
                <w:b/>
                <w:sz w:val="28"/>
                <w:szCs w:val="28"/>
                <w:lang w:eastAsia="en-US"/>
              </w:rPr>
            </w:pPr>
            <w:r w:rsidRPr="00FF0F7C">
              <w:rPr>
                <w:rFonts w:ascii="Times New Roman" w:hAnsi="Times New Roman" w:cs="Times New Roman"/>
                <w:bCs/>
                <w:sz w:val="28"/>
                <w:szCs w:val="28"/>
                <w:lang w:eastAsia="en-US"/>
              </w:rPr>
              <w:t>- н</w:t>
            </w:r>
            <w:r w:rsidR="005767B3" w:rsidRPr="00FF0F7C">
              <w:rPr>
                <w:rFonts w:ascii="Times New Roman" w:hAnsi="Times New Roman" w:cs="Times New Roman"/>
                <w:bCs/>
                <w:sz w:val="28"/>
                <w:szCs w:val="28"/>
                <w:lang w:eastAsia="en-US"/>
              </w:rPr>
              <w:t>аука об именах – 31 студент. Ответ является правильным.</w:t>
            </w:r>
          </w:p>
          <w:p w14:paraId="023B2EBA" w14:textId="77777777" w:rsidR="005767B3" w:rsidRPr="00FF0F7C" w:rsidRDefault="005F4882" w:rsidP="005F4882">
            <w:pPr>
              <w:pStyle w:val="a4"/>
              <w:spacing w:line="240" w:lineRule="auto"/>
              <w:ind w:left="0"/>
              <w:jc w:val="both"/>
              <w:rPr>
                <w:rFonts w:ascii="Times New Roman" w:hAnsi="Times New Roman" w:cs="Times New Roman"/>
                <w:b/>
                <w:sz w:val="28"/>
                <w:szCs w:val="28"/>
                <w:lang w:eastAsia="en-US"/>
              </w:rPr>
            </w:pPr>
            <w:r w:rsidRPr="00FF0F7C">
              <w:rPr>
                <w:rFonts w:ascii="Times New Roman" w:hAnsi="Times New Roman" w:cs="Times New Roman"/>
                <w:bCs/>
                <w:sz w:val="28"/>
                <w:szCs w:val="28"/>
                <w:lang w:eastAsia="en-US"/>
              </w:rPr>
              <w:t>- г</w:t>
            </w:r>
            <w:r w:rsidR="005767B3" w:rsidRPr="00FF0F7C">
              <w:rPr>
                <w:rFonts w:ascii="Times New Roman" w:hAnsi="Times New Roman" w:cs="Times New Roman"/>
                <w:bCs/>
                <w:sz w:val="28"/>
                <w:szCs w:val="28"/>
                <w:lang w:eastAsia="en-US"/>
              </w:rPr>
              <w:t>лавная часть слова – 1 студент. Ответ неправильный.</w:t>
            </w:r>
          </w:p>
          <w:p w14:paraId="337C44C7" w14:textId="77777777" w:rsidR="005767B3" w:rsidRPr="00FF0F7C" w:rsidRDefault="005F4882" w:rsidP="005F4882">
            <w:pPr>
              <w:pStyle w:val="a4"/>
              <w:spacing w:line="240" w:lineRule="auto"/>
              <w:ind w:left="0"/>
              <w:jc w:val="both"/>
              <w:rPr>
                <w:rFonts w:ascii="Times New Roman" w:hAnsi="Times New Roman" w:cs="Times New Roman"/>
                <w:b/>
                <w:sz w:val="28"/>
                <w:szCs w:val="28"/>
                <w:lang w:eastAsia="en-US"/>
              </w:rPr>
            </w:pPr>
            <w:r w:rsidRPr="00FF0F7C">
              <w:rPr>
                <w:rFonts w:ascii="Times New Roman" w:hAnsi="Times New Roman" w:cs="Times New Roman"/>
                <w:bCs/>
                <w:sz w:val="28"/>
                <w:szCs w:val="28"/>
                <w:lang w:eastAsia="en-US"/>
              </w:rPr>
              <w:t>- и</w:t>
            </w:r>
            <w:r w:rsidR="005767B3" w:rsidRPr="00FF0F7C">
              <w:rPr>
                <w:rFonts w:ascii="Times New Roman" w:hAnsi="Times New Roman" w:cs="Times New Roman"/>
                <w:bCs/>
                <w:sz w:val="28"/>
                <w:szCs w:val="28"/>
                <w:lang w:eastAsia="en-US"/>
              </w:rPr>
              <w:t>зучает имена собственные – 1 студент. Ответ является неправильным.</w:t>
            </w:r>
          </w:p>
          <w:p w14:paraId="41674A68" w14:textId="77777777" w:rsidR="005767B3" w:rsidRPr="00FF0F7C" w:rsidRDefault="005F4882" w:rsidP="005F4882">
            <w:pPr>
              <w:pStyle w:val="a4"/>
              <w:spacing w:line="240" w:lineRule="auto"/>
              <w:ind w:left="0"/>
              <w:jc w:val="both"/>
              <w:rPr>
                <w:rFonts w:ascii="Times New Roman" w:hAnsi="Times New Roman" w:cs="Times New Roman"/>
                <w:b/>
                <w:sz w:val="28"/>
                <w:szCs w:val="28"/>
                <w:lang w:eastAsia="en-US"/>
              </w:rPr>
            </w:pPr>
            <w:r w:rsidRPr="00FF0F7C">
              <w:rPr>
                <w:rFonts w:ascii="Times New Roman" w:hAnsi="Times New Roman" w:cs="Times New Roman"/>
                <w:bCs/>
                <w:sz w:val="28"/>
                <w:szCs w:val="28"/>
                <w:lang w:eastAsia="en-US"/>
              </w:rPr>
              <w:t>- т</w:t>
            </w:r>
            <w:r w:rsidR="005767B3" w:rsidRPr="00FF0F7C">
              <w:rPr>
                <w:rFonts w:ascii="Times New Roman" w:hAnsi="Times New Roman" w:cs="Times New Roman"/>
                <w:bCs/>
                <w:sz w:val="28"/>
                <w:szCs w:val="28"/>
                <w:lang w:eastAsia="en-US"/>
              </w:rPr>
              <w:t>еория номинации – ответ является частично правильным.</w:t>
            </w:r>
          </w:p>
          <w:p w14:paraId="329E4688" w14:textId="77777777" w:rsidR="005767B3" w:rsidRPr="00FF0F7C" w:rsidRDefault="005F4882" w:rsidP="005F4882">
            <w:pPr>
              <w:pStyle w:val="a4"/>
              <w:spacing w:line="240" w:lineRule="auto"/>
              <w:ind w:left="0"/>
              <w:jc w:val="both"/>
              <w:rPr>
                <w:rFonts w:ascii="Times New Roman" w:hAnsi="Times New Roman" w:cs="Times New Roman"/>
                <w:b/>
                <w:sz w:val="28"/>
                <w:szCs w:val="28"/>
                <w:lang w:eastAsia="en-US"/>
              </w:rPr>
            </w:pPr>
            <w:r w:rsidRPr="00FF0F7C">
              <w:rPr>
                <w:rFonts w:ascii="Times New Roman" w:hAnsi="Times New Roman" w:cs="Times New Roman"/>
                <w:bCs/>
                <w:sz w:val="28"/>
                <w:szCs w:val="28"/>
                <w:lang w:eastAsia="en-US"/>
              </w:rPr>
              <w:t>- н</w:t>
            </w:r>
            <w:r w:rsidR="005767B3" w:rsidRPr="00FF0F7C">
              <w:rPr>
                <w:rFonts w:ascii="Times New Roman" w:hAnsi="Times New Roman" w:cs="Times New Roman"/>
                <w:bCs/>
                <w:sz w:val="28"/>
                <w:szCs w:val="28"/>
                <w:lang w:eastAsia="en-US"/>
              </w:rPr>
              <w:t>е ответили – 28 студентов.</w:t>
            </w:r>
          </w:p>
          <w:p w14:paraId="7D04A592" w14:textId="77777777" w:rsidR="005767B3" w:rsidRPr="00FF0F7C" w:rsidRDefault="00BB6F7E" w:rsidP="00201AAF">
            <w:pPr>
              <w:pStyle w:val="a4"/>
              <w:numPr>
                <w:ilvl w:val="0"/>
                <w:numId w:val="3"/>
              </w:numPr>
              <w:spacing w:line="240" w:lineRule="auto"/>
              <w:ind w:left="0" w:firstLine="0"/>
              <w:jc w:val="both"/>
              <w:rPr>
                <w:rFonts w:ascii="Times New Roman" w:hAnsi="Times New Roman" w:cs="Times New Roman"/>
                <w:b/>
                <w:sz w:val="28"/>
                <w:szCs w:val="28"/>
              </w:rPr>
            </w:pPr>
            <w:r w:rsidRPr="00FF0F7C">
              <w:rPr>
                <w:rFonts w:ascii="Times New Roman" w:hAnsi="Times New Roman" w:cs="Times New Roman"/>
                <w:b/>
                <w:sz w:val="28"/>
                <w:szCs w:val="28"/>
              </w:rPr>
              <w:t>На задание «Запишите</w:t>
            </w:r>
            <w:r w:rsidR="005767B3" w:rsidRPr="00FF0F7C">
              <w:rPr>
                <w:rFonts w:ascii="Times New Roman" w:hAnsi="Times New Roman" w:cs="Times New Roman"/>
                <w:b/>
                <w:sz w:val="28"/>
                <w:szCs w:val="28"/>
              </w:rPr>
              <w:t xml:space="preserve"> определение</w:t>
            </w:r>
            <w:r w:rsidRPr="00FF0F7C">
              <w:rPr>
                <w:rFonts w:ascii="Times New Roman" w:hAnsi="Times New Roman" w:cs="Times New Roman"/>
                <w:b/>
                <w:sz w:val="28"/>
                <w:szCs w:val="28"/>
              </w:rPr>
              <w:t xml:space="preserve"> к</w:t>
            </w:r>
            <w:r w:rsidR="005767B3" w:rsidRPr="00FF0F7C">
              <w:rPr>
                <w:rFonts w:ascii="Times New Roman" w:hAnsi="Times New Roman" w:cs="Times New Roman"/>
                <w:b/>
                <w:sz w:val="28"/>
                <w:szCs w:val="28"/>
              </w:rPr>
              <w:t xml:space="preserve"> термину </w:t>
            </w:r>
            <w:r w:rsidR="005767B3" w:rsidRPr="00FF0F7C">
              <w:rPr>
                <w:rFonts w:ascii="Times New Roman" w:hAnsi="Times New Roman" w:cs="Times New Roman"/>
                <w:b/>
                <w:i/>
                <w:sz w:val="28"/>
                <w:szCs w:val="28"/>
              </w:rPr>
              <w:t>семасиология</w:t>
            </w:r>
            <w:r w:rsidR="005767B3" w:rsidRPr="00FF0F7C">
              <w:rPr>
                <w:rFonts w:ascii="Times New Roman" w:hAnsi="Times New Roman" w:cs="Times New Roman"/>
                <w:b/>
                <w:sz w:val="28"/>
                <w:szCs w:val="28"/>
              </w:rPr>
              <w:t>» дали ответы:</w:t>
            </w:r>
          </w:p>
          <w:p w14:paraId="3650CDE5" w14:textId="77777777" w:rsidR="005767B3" w:rsidRPr="00FF0F7C" w:rsidRDefault="005F4882" w:rsidP="005F4882">
            <w:pPr>
              <w:pStyle w:val="a4"/>
              <w:spacing w:line="240" w:lineRule="auto"/>
              <w:ind w:left="0"/>
              <w:jc w:val="both"/>
              <w:rPr>
                <w:rFonts w:ascii="Times New Roman" w:hAnsi="Times New Roman" w:cs="Times New Roman"/>
                <w:b/>
                <w:sz w:val="28"/>
                <w:szCs w:val="28"/>
                <w:lang w:eastAsia="en-US"/>
              </w:rPr>
            </w:pPr>
            <w:r w:rsidRPr="00FF0F7C">
              <w:rPr>
                <w:rFonts w:ascii="Times New Roman" w:hAnsi="Times New Roman" w:cs="Times New Roman"/>
                <w:bCs/>
                <w:sz w:val="28"/>
                <w:szCs w:val="28"/>
                <w:lang w:eastAsia="en-US"/>
              </w:rPr>
              <w:t>- у</w:t>
            </w:r>
            <w:r w:rsidR="005767B3" w:rsidRPr="00FF0F7C">
              <w:rPr>
                <w:rFonts w:ascii="Times New Roman" w:hAnsi="Times New Roman" w:cs="Times New Roman"/>
                <w:bCs/>
                <w:sz w:val="28"/>
                <w:szCs w:val="28"/>
                <w:lang w:eastAsia="en-US"/>
              </w:rPr>
              <w:t>чение о значении слов – 36 студентов. Ответ является правильным.</w:t>
            </w:r>
          </w:p>
          <w:p w14:paraId="54F7ADC5" w14:textId="77777777" w:rsidR="005767B3" w:rsidRPr="00FF0F7C" w:rsidRDefault="005F4882" w:rsidP="005F4882">
            <w:pPr>
              <w:pStyle w:val="a4"/>
              <w:spacing w:line="240" w:lineRule="auto"/>
              <w:ind w:left="0"/>
              <w:jc w:val="both"/>
              <w:rPr>
                <w:rFonts w:ascii="Times New Roman" w:hAnsi="Times New Roman" w:cs="Times New Roman"/>
                <w:b/>
                <w:sz w:val="28"/>
                <w:szCs w:val="28"/>
                <w:lang w:eastAsia="en-US"/>
              </w:rPr>
            </w:pPr>
            <w:r w:rsidRPr="00FF0F7C">
              <w:rPr>
                <w:rFonts w:ascii="Times New Roman" w:hAnsi="Times New Roman" w:cs="Times New Roman"/>
                <w:bCs/>
                <w:sz w:val="28"/>
                <w:szCs w:val="28"/>
                <w:lang w:eastAsia="en-US"/>
              </w:rPr>
              <w:t>- с</w:t>
            </w:r>
            <w:r w:rsidR="005767B3" w:rsidRPr="00FF0F7C">
              <w:rPr>
                <w:rFonts w:ascii="Times New Roman" w:hAnsi="Times New Roman" w:cs="Times New Roman"/>
                <w:bCs/>
                <w:sz w:val="28"/>
                <w:szCs w:val="28"/>
                <w:lang w:eastAsia="en-US"/>
              </w:rPr>
              <w:t>емантика – 1 студент. Ответ неправильный.</w:t>
            </w:r>
          </w:p>
          <w:p w14:paraId="3CD247C4" w14:textId="77777777" w:rsidR="005767B3" w:rsidRPr="00FF0F7C" w:rsidRDefault="005F4882" w:rsidP="005F4882">
            <w:pPr>
              <w:pStyle w:val="a4"/>
              <w:spacing w:line="240" w:lineRule="auto"/>
              <w:ind w:left="0"/>
              <w:jc w:val="both"/>
              <w:rPr>
                <w:rFonts w:ascii="Times New Roman" w:hAnsi="Times New Roman" w:cs="Times New Roman"/>
                <w:b/>
                <w:sz w:val="28"/>
                <w:szCs w:val="28"/>
                <w:lang w:eastAsia="en-US"/>
              </w:rPr>
            </w:pPr>
            <w:r w:rsidRPr="00FF0F7C">
              <w:rPr>
                <w:rFonts w:ascii="Times New Roman" w:hAnsi="Times New Roman" w:cs="Times New Roman"/>
                <w:bCs/>
                <w:sz w:val="28"/>
                <w:szCs w:val="28"/>
                <w:lang w:eastAsia="en-US"/>
              </w:rPr>
              <w:t>- с</w:t>
            </w:r>
            <w:r w:rsidR="005767B3" w:rsidRPr="00FF0F7C">
              <w:rPr>
                <w:rFonts w:ascii="Times New Roman" w:hAnsi="Times New Roman" w:cs="Times New Roman"/>
                <w:bCs/>
                <w:sz w:val="28"/>
                <w:szCs w:val="28"/>
                <w:lang w:eastAsia="en-US"/>
              </w:rPr>
              <w:t>правочник, отдел языка – 1 студент. Ответ неправильный.</w:t>
            </w:r>
          </w:p>
          <w:p w14:paraId="6A1804F0" w14:textId="77777777" w:rsidR="005767B3" w:rsidRPr="00FF0F7C" w:rsidRDefault="005F4882" w:rsidP="005F4882">
            <w:pPr>
              <w:pStyle w:val="a4"/>
              <w:spacing w:line="240" w:lineRule="auto"/>
              <w:ind w:left="0"/>
              <w:jc w:val="both"/>
              <w:rPr>
                <w:rFonts w:ascii="Times New Roman" w:hAnsi="Times New Roman" w:cs="Times New Roman"/>
                <w:b/>
                <w:sz w:val="28"/>
                <w:szCs w:val="28"/>
                <w:lang w:eastAsia="en-US"/>
              </w:rPr>
            </w:pPr>
            <w:r w:rsidRPr="00FF0F7C">
              <w:rPr>
                <w:rFonts w:ascii="Times New Roman" w:hAnsi="Times New Roman" w:cs="Times New Roman"/>
                <w:bCs/>
                <w:sz w:val="28"/>
                <w:szCs w:val="28"/>
                <w:lang w:eastAsia="en-US"/>
              </w:rPr>
              <w:t>- о</w:t>
            </w:r>
            <w:r w:rsidR="005767B3" w:rsidRPr="00FF0F7C">
              <w:rPr>
                <w:rFonts w:ascii="Times New Roman" w:hAnsi="Times New Roman" w:cs="Times New Roman"/>
                <w:bCs/>
                <w:sz w:val="28"/>
                <w:szCs w:val="28"/>
                <w:lang w:eastAsia="en-US"/>
              </w:rPr>
              <w:t>бозначает слово-действие – 1 студент. Ответ неправильный.</w:t>
            </w:r>
          </w:p>
          <w:p w14:paraId="36826A1E" w14:textId="77777777" w:rsidR="005767B3" w:rsidRPr="00FF0F7C" w:rsidRDefault="005F4882" w:rsidP="005F4882">
            <w:pPr>
              <w:pStyle w:val="a4"/>
              <w:spacing w:line="240" w:lineRule="auto"/>
              <w:ind w:left="0"/>
              <w:jc w:val="both"/>
              <w:rPr>
                <w:rFonts w:ascii="Times New Roman" w:hAnsi="Times New Roman" w:cs="Times New Roman"/>
                <w:b/>
                <w:sz w:val="28"/>
                <w:szCs w:val="28"/>
                <w:lang w:eastAsia="en-US"/>
              </w:rPr>
            </w:pPr>
            <w:r w:rsidRPr="00FF0F7C">
              <w:rPr>
                <w:rFonts w:ascii="Times New Roman" w:hAnsi="Times New Roman" w:cs="Times New Roman"/>
                <w:bCs/>
                <w:sz w:val="28"/>
                <w:szCs w:val="28"/>
                <w:lang w:eastAsia="en-US"/>
              </w:rPr>
              <w:t>- н</w:t>
            </w:r>
            <w:r w:rsidR="005767B3" w:rsidRPr="00FF0F7C">
              <w:rPr>
                <w:rFonts w:ascii="Times New Roman" w:hAnsi="Times New Roman" w:cs="Times New Roman"/>
                <w:bCs/>
                <w:sz w:val="28"/>
                <w:szCs w:val="28"/>
                <w:lang w:eastAsia="en-US"/>
              </w:rPr>
              <w:t>е ответили – 28 студентов.</w:t>
            </w:r>
          </w:p>
          <w:p w14:paraId="442DCF33" w14:textId="77777777" w:rsidR="00EB6099" w:rsidRPr="00FF0F7C" w:rsidRDefault="005767B3" w:rsidP="00A45D79">
            <w:pPr>
              <w:spacing w:after="0" w:line="240" w:lineRule="auto"/>
              <w:ind w:firstLine="709"/>
              <w:jc w:val="both"/>
              <w:rPr>
                <w:rFonts w:ascii="Times New Roman" w:hAnsi="Times New Roman" w:cs="Times New Roman"/>
                <w:bCs/>
                <w:sz w:val="28"/>
                <w:szCs w:val="28"/>
              </w:rPr>
            </w:pPr>
            <w:r w:rsidRPr="00FF0F7C">
              <w:rPr>
                <w:rFonts w:ascii="Times New Roman" w:hAnsi="Times New Roman" w:cs="Times New Roman"/>
                <w:bCs/>
                <w:sz w:val="28"/>
                <w:szCs w:val="28"/>
              </w:rPr>
              <w:t>Представим результаты анкетирования финального (заве</w:t>
            </w:r>
            <w:r w:rsidR="00A45D79" w:rsidRPr="00FF0F7C">
              <w:rPr>
                <w:rFonts w:ascii="Times New Roman" w:hAnsi="Times New Roman" w:cs="Times New Roman"/>
                <w:bCs/>
                <w:sz w:val="28"/>
                <w:szCs w:val="28"/>
              </w:rPr>
              <w:t>ршающего) этапа в виде графики:</w:t>
            </w:r>
          </w:p>
          <w:p w14:paraId="2C72AA40" w14:textId="77777777" w:rsidR="005767B3" w:rsidRPr="00FF0F7C" w:rsidRDefault="00495E4B" w:rsidP="00495E4B">
            <w:pPr>
              <w:tabs>
                <w:tab w:val="left" w:pos="25"/>
                <w:tab w:val="right" w:pos="9348"/>
              </w:tabs>
              <w:spacing w:after="0"/>
              <w:rPr>
                <w:rFonts w:ascii="Times New Roman" w:hAnsi="Times New Roman" w:cs="Times New Roman"/>
                <w:bCs/>
                <w:sz w:val="20"/>
                <w:szCs w:val="20"/>
              </w:rPr>
            </w:pPr>
            <w:r w:rsidRPr="00FF0F7C">
              <w:rPr>
                <w:rFonts w:ascii="Times New Roman" w:hAnsi="Times New Roman" w:cs="Times New Roman"/>
                <w:bCs/>
                <w:sz w:val="20"/>
                <w:szCs w:val="20"/>
              </w:rPr>
              <w:tab/>
            </w:r>
            <w:r w:rsidR="005767B3" w:rsidRPr="00FF0F7C">
              <w:rPr>
                <w:noProof/>
                <w:lang w:eastAsia="ru-RU"/>
              </w:rPr>
              <w:drawing>
                <wp:inline distT="0" distB="0" distL="0" distR="0" wp14:anchorId="215ABDBC" wp14:editId="312D8A33">
                  <wp:extent cx="5524500" cy="3223260"/>
                  <wp:effectExtent l="0" t="0" r="0" b="0"/>
                  <wp:docPr id="4" name="Диаграмма 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45FA211B" w14:textId="77777777" w:rsidR="001560DC" w:rsidRPr="00FF0F7C" w:rsidRDefault="001560DC" w:rsidP="001560DC">
            <w:pPr>
              <w:spacing w:after="0"/>
              <w:jc w:val="center"/>
              <w:rPr>
                <w:rFonts w:ascii="Times New Roman" w:hAnsi="Times New Roman" w:cs="Times New Roman"/>
                <w:bCs/>
                <w:sz w:val="20"/>
                <w:szCs w:val="20"/>
              </w:rPr>
            </w:pPr>
            <w:r w:rsidRPr="00FF0F7C">
              <w:rPr>
                <w:rFonts w:ascii="Times New Roman" w:hAnsi="Times New Roman" w:cs="Times New Roman"/>
                <w:bCs/>
                <w:sz w:val="20"/>
                <w:szCs w:val="20"/>
              </w:rPr>
              <w:t>Рисунок 14 – Результаты ответов респондентов</w:t>
            </w:r>
          </w:p>
          <w:p w14:paraId="27D4EA11" w14:textId="77777777" w:rsidR="005767B3" w:rsidRPr="00FF0F7C" w:rsidRDefault="005767B3" w:rsidP="00EB6099">
            <w:pPr>
              <w:spacing w:after="0" w:line="240" w:lineRule="auto"/>
              <w:ind w:firstLine="709"/>
              <w:jc w:val="both"/>
              <w:rPr>
                <w:rFonts w:ascii="Times New Roman" w:eastAsia="Times New Roman" w:hAnsi="Times New Roman" w:cs="Times New Roman"/>
                <w:sz w:val="28"/>
                <w:lang w:bidi="ru-RU"/>
              </w:rPr>
            </w:pPr>
            <w:r w:rsidRPr="00FF0F7C">
              <w:rPr>
                <w:rFonts w:ascii="Times New Roman" w:eastAsia="Times New Roman" w:hAnsi="Times New Roman" w:cs="Times New Roman"/>
                <w:sz w:val="28"/>
                <w:lang w:bidi="ru-RU"/>
              </w:rPr>
              <w:t xml:space="preserve"> Для демонстрации результатов анкетирования на всех этапах обучения бакалавриата приведем сводную таблицу результатов за период проведения эксперимента.</w:t>
            </w:r>
          </w:p>
          <w:p w14:paraId="2E245F2D" w14:textId="77777777" w:rsidR="001560DC" w:rsidRPr="00FF0F7C" w:rsidRDefault="005767B3" w:rsidP="001560DC">
            <w:pPr>
              <w:spacing w:after="0" w:line="240" w:lineRule="auto"/>
              <w:ind w:firstLine="709"/>
              <w:jc w:val="both"/>
              <w:rPr>
                <w:rFonts w:ascii="Times New Roman" w:eastAsia="Times New Roman" w:hAnsi="Times New Roman" w:cs="Times New Roman"/>
                <w:sz w:val="28"/>
                <w:lang w:bidi="ru-RU"/>
              </w:rPr>
            </w:pPr>
            <w:r w:rsidRPr="00FF0F7C">
              <w:rPr>
                <w:rFonts w:ascii="Times New Roman" w:eastAsia="Times New Roman" w:hAnsi="Times New Roman" w:cs="Times New Roman"/>
                <w:sz w:val="28"/>
                <w:lang w:bidi="ru-RU"/>
              </w:rPr>
              <w:t>Представим сначала ре</w:t>
            </w:r>
            <w:r w:rsidR="00B45C7A" w:rsidRPr="00FF0F7C">
              <w:rPr>
                <w:rFonts w:ascii="Times New Roman" w:eastAsia="Times New Roman" w:hAnsi="Times New Roman" w:cs="Times New Roman"/>
                <w:sz w:val="28"/>
                <w:lang w:bidi="ru-RU"/>
              </w:rPr>
              <w:t>зультаты анкетирования в контрольной</w:t>
            </w:r>
            <w:r w:rsidRPr="00FF0F7C">
              <w:rPr>
                <w:rFonts w:ascii="Times New Roman" w:eastAsia="Times New Roman" w:hAnsi="Times New Roman" w:cs="Times New Roman"/>
                <w:sz w:val="28"/>
                <w:lang w:bidi="ru-RU"/>
              </w:rPr>
              <w:t xml:space="preserve"> группе. Как видно из графики есть небольшой результат в финальном этапе</w:t>
            </w:r>
            <w:r w:rsidR="00891477" w:rsidRPr="00FF0F7C">
              <w:rPr>
                <w:rFonts w:ascii="Times New Roman" w:eastAsia="Times New Roman" w:hAnsi="Times New Roman" w:cs="Times New Roman"/>
                <w:sz w:val="28"/>
                <w:lang w:bidi="ru-RU"/>
              </w:rPr>
              <w:t>:</w:t>
            </w:r>
            <w:r w:rsidRPr="00FF0F7C">
              <w:rPr>
                <w:rFonts w:ascii="Times New Roman" w:eastAsia="Times New Roman" w:hAnsi="Times New Roman" w:cs="Times New Roman"/>
                <w:sz w:val="28"/>
                <w:lang w:bidi="ru-RU"/>
              </w:rPr>
              <w:t xml:space="preserve"> студенты учились по обычному учебному плану, не выполняя разработанных упражне</w:t>
            </w:r>
            <w:r w:rsidR="00EB6099" w:rsidRPr="00FF0F7C">
              <w:rPr>
                <w:rFonts w:ascii="Times New Roman" w:eastAsia="Times New Roman" w:hAnsi="Times New Roman" w:cs="Times New Roman"/>
                <w:sz w:val="28"/>
                <w:lang w:bidi="ru-RU"/>
              </w:rPr>
              <w:t>ний и заданий разного характера</w:t>
            </w:r>
            <w:r w:rsidR="001560DC" w:rsidRPr="00FF0F7C">
              <w:rPr>
                <w:rFonts w:ascii="Times New Roman" w:eastAsia="Times New Roman" w:hAnsi="Times New Roman" w:cs="Times New Roman"/>
                <w:sz w:val="28"/>
                <w:lang w:bidi="ru-RU"/>
              </w:rPr>
              <w:t xml:space="preserve">: </w:t>
            </w:r>
          </w:p>
          <w:p w14:paraId="44640263" w14:textId="77777777" w:rsidR="005767B3" w:rsidRPr="00FF0F7C" w:rsidRDefault="005767B3">
            <w:pPr>
              <w:jc w:val="both"/>
              <w:rPr>
                <w:rFonts w:ascii="Times New Roman" w:eastAsia="Times New Roman" w:hAnsi="Times New Roman" w:cs="Times New Roman"/>
                <w:color w:val="FF0000"/>
                <w:sz w:val="28"/>
                <w:lang w:bidi="ru-RU"/>
              </w:rPr>
            </w:pPr>
            <w:r w:rsidRPr="00FF0F7C">
              <w:rPr>
                <w:noProof/>
                <w:color w:val="FF0000"/>
                <w:lang w:eastAsia="ru-RU"/>
              </w:rPr>
              <w:lastRenderedPageBreak/>
              <w:drawing>
                <wp:inline distT="0" distB="0" distL="0" distR="0" wp14:anchorId="3B1B8325" wp14:editId="2982FA42">
                  <wp:extent cx="5509260" cy="3223260"/>
                  <wp:effectExtent l="0" t="0" r="0" b="0"/>
                  <wp:docPr id="3" name="Диаграмма 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4BBC5CEA" w14:textId="77777777" w:rsidR="001560DC" w:rsidRPr="00FF0F7C" w:rsidRDefault="001560DC" w:rsidP="00AE42C5">
            <w:pPr>
              <w:spacing w:after="0" w:line="240" w:lineRule="auto"/>
              <w:jc w:val="center"/>
              <w:rPr>
                <w:rFonts w:ascii="Times New Roman" w:hAnsi="Times New Roman" w:cs="Times New Roman"/>
                <w:bCs/>
                <w:sz w:val="20"/>
                <w:szCs w:val="20"/>
              </w:rPr>
            </w:pPr>
            <w:r w:rsidRPr="00FF0F7C">
              <w:rPr>
                <w:rFonts w:ascii="Times New Roman" w:hAnsi="Times New Roman" w:cs="Times New Roman"/>
                <w:bCs/>
                <w:sz w:val="20"/>
                <w:szCs w:val="20"/>
              </w:rPr>
              <w:t xml:space="preserve">Рисунок 15 </w:t>
            </w:r>
            <w:r w:rsidR="00AE42C5" w:rsidRPr="00FF0F7C">
              <w:rPr>
                <w:rFonts w:ascii="Times New Roman" w:hAnsi="Times New Roman" w:cs="Times New Roman"/>
                <w:bCs/>
                <w:sz w:val="20"/>
                <w:szCs w:val="20"/>
              </w:rPr>
              <w:t>– Результаты контрольной группы</w:t>
            </w:r>
          </w:p>
          <w:p w14:paraId="14456BC1" w14:textId="77777777" w:rsidR="00AE42C5" w:rsidRPr="00FF0F7C" w:rsidRDefault="00AE42C5" w:rsidP="00AE42C5">
            <w:pPr>
              <w:spacing w:after="0" w:line="240" w:lineRule="auto"/>
              <w:jc w:val="center"/>
              <w:rPr>
                <w:rFonts w:ascii="Times New Roman" w:hAnsi="Times New Roman" w:cs="Times New Roman"/>
                <w:bCs/>
                <w:sz w:val="20"/>
                <w:szCs w:val="20"/>
              </w:rPr>
            </w:pPr>
          </w:p>
          <w:p w14:paraId="4643906C" w14:textId="77777777" w:rsidR="005767B3" w:rsidRPr="00FF0F7C" w:rsidRDefault="005767B3" w:rsidP="00DC4B23">
            <w:pPr>
              <w:spacing w:after="0" w:line="240" w:lineRule="auto"/>
              <w:ind w:firstLine="709"/>
              <w:jc w:val="both"/>
              <w:rPr>
                <w:rFonts w:ascii="Times New Roman" w:eastAsia="Times New Roman" w:hAnsi="Times New Roman" w:cs="Times New Roman"/>
                <w:sz w:val="28"/>
                <w:lang w:bidi="ru-RU"/>
              </w:rPr>
            </w:pPr>
            <w:r w:rsidRPr="00FF0F7C">
              <w:rPr>
                <w:rFonts w:ascii="Times New Roman" w:eastAsia="Times New Roman" w:hAnsi="Times New Roman" w:cs="Times New Roman"/>
                <w:sz w:val="28"/>
                <w:lang w:bidi="ru-RU"/>
              </w:rPr>
              <w:t>В экспериментальной же группе можно увидеть динамику роста, подтвердив данным эффекти</w:t>
            </w:r>
            <w:r w:rsidR="00DC4B23" w:rsidRPr="00FF0F7C">
              <w:rPr>
                <w:rFonts w:ascii="Times New Roman" w:eastAsia="Times New Roman" w:hAnsi="Times New Roman" w:cs="Times New Roman"/>
                <w:sz w:val="28"/>
                <w:lang w:bidi="ru-RU"/>
              </w:rPr>
              <w:t>вность разработанных упражнений</w:t>
            </w:r>
            <w:r w:rsidR="001560DC" w:rsidRPr="00FF0F7C">
              <w:rPr>
                <w:rFonts w:ascii="Times New Roman" w:eastAsia="Times New Roman" w:hAnsi="Times New Roman" w:cs="Times New Roman"/>
                <w:sz w:val="28"/>
                <w:lang w:bidi="ru-RU"/>
              </w:rPr>
              <w:t>:</w:t>
            </w:r>
          </w:p>
          <w:p w14:paraId="290859C0" w14:textId="77777777" w:rsidR="00DC4B23" w:rsidRPr="00FF0F7C" w:rsidRDefault="00DC4B23" w:rsidP="001560DC">
            <w:pPr>
              <w:spacing w:after="0"/>
              <w:rPr>
                <w:rFonts w:ascii="Times New Roman" w:hAnsi="Times New Roman" w:cs="Times New Roman"/>
                <w:bCs/>
                <w:sz w:val="20"/>
                <w:szCs w:val="20"/>
              </w:rPr>
            </w:pPr>
          </w:p>
          <w:p w14:paraId="4067DE69" w14:textId="77777777" w:rsidR="005767B3" w:rsidRPr="00FF0F7C" w:rsidRDefault="005767B3">
            <w:pPr>
              <w:spacing w:line="252" w:lineRule="auto"/>
              <w:jc w:val="both"/>
              <w:rPr>
                <w:rFonts w:ascii="Times New Roman" w:eastAsia="Times New Roman" w:hAnsi="Times New Roman" w:cs="Times New Roman"/>
                <w:b/>
                <w:sz w:val="28"/>
                <w:lang w:bidi="ru-RU"/>
              </w:rPr>
            </w:pPr>
            <w:r w:rsidRPr="00FF0F7C">
              <w:rPr>
                <w:b/>
                <w:noProof/>
                <w:lang w:eastAsia="ru-RU"/>
              </w:rPr>
              <w:drawing>
                <wp:inline distT="0" distB="0" distL="0" distR="0" wp14:anchorId="20C78B52" wp14:editId="22389E5C">
                  <wp:extent cx="5509260" cy="3223260"/>
                  <wp:effectExtent l="0" t="0" r="0" b="0"/>
                  <wp:docPr id="2" name="Диаграмма 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6BCC3CCE" w14:textId="77777777" w:rsidR="001560DC" w:rsidRPr="00FF0F7C" w:rsidRDefault="001560DC" w:rsidP="001560DC">
            <w:pPr>
              <w:spacing w:line="252" w:lineRule="auto"/>
              <w:jc w:val="center"/>
              <w:rPr>
                <w:rFonts w:ascii="Times New Roman" w:eastAsia="Times New Roman" w:hAnsi="Times New Roman" w:cs="Times New Roman"/>
                <w:b/>
                <w:sz w:val="28"/>
                <w:lang w:bidi="ru-RU"/>
              </w:rPr>
            </w:pPr>
            <w:r w:rsidRPr="00FF0F7C">
              <w:rPr>
                <w:rFonts w:ascii="Times New Roman" w:hAnsi="Times New Roman" w:cs="Times New Roman"/>
                <w:bCs/>
                <w:sz w:val="20"/>
                <w:szCs w:val="20"/>
              </w:rPr>
              <w:t>Рисунок 16 – Результаты экспериментальной группы</w:t>
            </w:r>
          </w:p>
        </w:tc>
      </w:tr>
    </w:tbl>
    <w:p w14:paraId="2B833E9B" w14:textId="77777777" w:rsidR="00DC4B23" w:rsidRPr="00FF0F7C" w:rsidRDefault="008D020A" w:rsidP="001560DC">
      <w:pPr>
        <w:spacing w:after="0" w:line="240" w:lineRule="auto"/>
        <w:jc w:val="both"/>
        <w:rPr>
          <w:rFonts w:ascii="Times New Roman" w:hAnsi="Times New Roman" w:cs="Times New Roman"/>
          <w:bCs/>
          <w:sz w:val="28"/>
          <w:szCs w:val="28"/>
        </w:rPr>
      </w:pPr>
      <w:r w:rsidRPr="00FF0F7C">
        <w:rPr>
          <w:rFonts w:ascii="Times New Roman" w:hAnsi="Times New Roman" w:cs="Times New Roman"/>
          <w:bCs/>
          <w:sz w:val="28"/>
          <w:szCs w:val="28"/>
        </w:rPr>
        <w:lastRenderedPageBreak/>
        <w:t>Основная задача педагогического эксперимента заключалась в обосновании необходимости совершенствования компетенций будущего специалиста</w:t>
      </w:r>
      <w:r w:rsidR="00820DC9" w:rsidRPr="00FF0F7C">
        <w:rPr>
          <w:rFonts w:ascii="Times New Roman" w:hAnsi="Times New Roman" w:cs="Times New Roman"/>
          <w:bCs/>
          <w:sz w:val="28"/>
          <w:szCs w:val="28"/>
        </w:rPr>
        <w:t xml:space="preserve"> на основе внедрения в учебную программу разработанных упражнений и заданий.</w:t>
      </w:r>
      <w:r w:rsidRPr="00FF0F7C">
        <w:rPr>
          <w:rFonts w:ascii="Times New Roman" w:hAnsi="Times New Roman" w:cs="Times New Roman"/>
          <w:bCs/>
          <w:sz w:val="28"/>
          <w:szCs w:val="28"/>
        </w:rPr>
        <w:t xml:space="preserve"> </w:t>
      </w:r>
      <w:r w:rsidR="00D97BC9" w:rsidRPr="00FF0F7C">
        <w:rPr>
          <w:rFonts w:ascii="Times New Roman" w:hAnsi="Times New Roman" w:cs="Times New Roman"/>
          <w:bCs/>
          <w:sz w:val="28"/>
          <w:szCs w:val="28"/>
        </w:rPr>
        <w:t>Студенты экспериментальной группы продемонстрировали на достаточно хорошем качественном уровне навыки давать полные академические</w:t>
      </w:r>
      <w:r w:rsidR="002F1569" w:rsidRPr="00FF0F7C">
        <w:rPr>
          <w:rFonts w:ascii="Times New Roman" w:hAnsi="Times New Roman" w:cs="Times New Roman"/>
          <w:bCs/>
          <w:sz w:val="28"/>
          <w:szCs w:val="28"/>
        </w:rPr>
        <w:t xml:space="preserve"> </w:t>
      </w:r>
      <w:r w:rsidR="002F1569" w:rsidRPr="00FF0F7C">
        <w:rPr>
          <w:rFonts w:ascii="Times New Roman" w:hAnsi="Times New Roman" w:cs="Times New Roman"/>
          <w:bCs/>
          <w:sz w:val="28"/>
          <w:szCs w:val="28"/>
        </w:rPr>
        <w:lastRenderedPageBreak/>
        <w:t xml:space="preserve">определения </w:t>
      </w:r>
      <w:r w:rsidR="00891477" w:rsidRPr="00FF0F7C">
        <w:rPr>
          <w:rFonts w:ascii="Times New Roman" w:hAnsi="Times New Roman" w:cs="Times New Roman"/>
          <w:bCs/>
          <w:sz w:val="28"/>
          <w:szCs w:val="28"/>
        </w:rPr>
        <w:t>узкоспециальным</w:t>
      </w:r>
      <w:r w:rsidR="002F1569" w:rsidRPr="00FF0F7C">
        <w:rPr>
          <w:rFonts w:ascii="Times New Roman" w:hAnsi="Times New Roman" w:cs="Times New Roman"/>
          <w:bCs/>
          <w:sz w:val="28"/>
          <w:szCs w:val="28"/>
        </w:rPr>
        <w:t xml:space="preserve"> терминам. </w:t>
      </w:r>
      <w:r w:rsidR="00A83140" w:rsidRPr="00FF0F7C">
        <w:rPr>
          <w:rFonts w:ascii="Times New Roman" w:hAnsi="Times New Roman" w:cs="Times New Roman"/>
          <w:bCs/>
          <w:sz w:val="28"/>
          <w:szCs w:val="28"/>
        </w:rPr>
        <w:t>Для наглядности представим сводную таблицу результатов в двух группах</w:t>
      </w:r>
      <w:r w:rsidR="001560DC" w:rsidRPr="00FF0F7C">
        <w:rPr>
          <w:rFonts w:ascii="Times New Roman" w:hAnsi="Times New Roman" w:cs="Times New Roman"/>
          <w:bCs/>
          <w:sz w:val="28"/>
          <w:szCs w:val="28"/>
        </w:rPr>
        <w:t>:</w:t>
      </w:r>
    </w:p>
    <w:p w14:paraId="6505999F" w14:textId="77777777" w:rsidR="00A4121E" w:rsidRPr="00FF0F7C" w:rsidRDefault="00A4121E" w:rsidP="001560DC">
      <w:pPr>
        <w:spacing w:after="0" w:line="240" w:lineRule="auto"/>
        <w:jc w:val="both"/>
        <w:rPr>
          <w:rFonts w:ascii="Times New Roman" w:hAnsi="Times New Roman" w:cs="Times New Roman"/>
          <w:bCs/>
          <w:sz w:val="28"/>
          <w:szCs w:val="28"/>
        </w:rPr>
      </w:pPr>
    </w:p>
    <w:p w14:paraId="22E35662" w14:textId="77777777" w:rsidR="00A83140" w:rsidRPr="00FF0F7C" w:rsidRDefault="00147C86" w:rsidP="00A4121E">
      <w:pPr>
        <w:tabs>
          <w:tab w:val="left" w:pos="0"/>
        </w:tabs>
        <w:spacing w:line="240" w:lineRule="auto"/>
        <w:rPr>
          <w:rFonts w:ascii="Times New Roman" w:hAnsi="Times New Roman" w:cs="Times New Roman"/>
          <w:bCs/>
          <w:sz w:val="20"/>
          <w:szCs w:val="20"/>
        </w:rPr>
      </w:pPr>
      <w:r w:rsidRPr="00FF0F7C">
        <w:rPr>
          <w:rFonts w:ascii="Times New Roman" w:hAnsi="Times New Roman" w:cs="Times New Roman"/>
          <w:bCs/>
          <w:noProof/>
          <w:sz w:val="20"/>
          <w:szCs w:val="20"/>
          <w:lang w:eastAsia="ru-RU"/>
        </w:rPr>
        <w:drawing>
          <wp:inline distT="0" distB="0" distL="0" distR="0" wp14:anchorId="711FF387" wp14:editId="71CE8683">
            <wp:extent cx="5486400" cy="3200400"/>
            <wp:effectExtent l="0" t="0" r="0" b="0"/>
            <wp:docPr id="10" name="Диаграмма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0675BD7B" w14:textId="77777777" w:rsidR="001560DC" w:rsidRPr="00FF0F7C" w:rsidRDefault="001560DC" w:rsidP="00DC4B23">
      <w:pPr>
        <w:spacing w:line="240" w:lineRule="auto"/>
        <w:jc w:val="center"/>
        <w:rPr>
          <w:rFonts w:ascii="Times New Roman" w:hAnsi="Times New Roman" w:cs="Times New Roman"/>
          <w:bCs/>
          <w:sz w:val="20"/>
          <w:szCs w:val="20"/>
        </w:rPr>
      </w:pPr>
      <w:r w:rsidRPr="00FF0F7C">
        <w:rPr>
          <w:rFonts w:ascii="Times New Roman" w:hAnsi="Times New Roman" w:cs="Times New Roman"/>
          <w:bCs/>
          <w:sz w:val="20"/>
          <w:szCs w:val="20"/>
        </w:rPr>
        <w:t>Рисунок 17 – Сводные данные КГ и ЭГ</w:t>
      </w:r>
    </w:p>
    <w:p w14:paraId="6DF2BCEC" w14:textId="750557C7" w:rsidR="005767B3" w:rsidRPr="00FF0F7C" w:rsidRDefault="005767B3" w:rsidP="009A445B">
      <w:pPr>
        <w:jc w:val="both"/>
        <w:rPr>
          <w:rFonts w:ascii="Times New Roman" w:hAnsi="Times New Roman" w:cs="Times New Roman"/>
          <w:sz w:val="28"/>
          <w:szCs w:val="28"/>
        </w:rPr>
      </w:pPr>
      <w:r w:rsidRPr="00FF0F7C">
        <w:rPr>
          <w:rFonts w:ascii="Times New Roman" w:eastAsia="Times New Roman" w:hAnsi="Times New Roman" w:cs="Times New Roman"/>
          <w:color w:val="FF0000"/>
          <w:sz w:val="28"/>
          <w:lang w:bidi="ru-RU"/>
        </w:rPr>
        <w:tab/>
      </w:r>
      <w:r w:rsidRPr="00FF0F7C">
        <w:rPr>
          <w:rFonts w:ascii="Times New Roman" w:eastAsia="Times New Roman" w:hAnsi="Times New Roman" w:cs="Times New Roman"/>
          <w:sz w:val="28"/>
          <w:lang w:bidi="ru-RU"/>
        </w:rPr>
        <w:t>Таким образом,</w:t>
      </w:r>
      <w:r w:rsidR="006239F3" w:rsidRPr="00FF0F7C">
        <w:rPr>
          <w:rFonts w:ascii="Times New Roman" w:eastAsia="Times New Roman" w:hAnsi="Times New Roman" w:cs="Times New Roman"/>
          <w:sz w:val="28"/>
          <w:lang w:bidi="ru-RU"/>
        </w:rPr>
        <w:t xml:space="preserve"> по итогам констатирующего и итогово-контрольного среза, их количественному и качественному анализу можно сделать следующий вывод, что</w:t>
      </w:r>
      <w:r w:rsidRPr="00FF0F7C">
        <w:rPr>
          <w:rFonts w:ascii="Times New Roman" w:eastAsia="Times New Roman" w:hAnsi="Times New Roman" w:cs="Times New Roman"/>
          <w:sz w:val="28"/>
          <w:lang w:bidi="ru-RU"/>
        </w:rPr>
        <w:t xml:space="preserve"> проведенная </w:t>
      </w:r>
      <w:r w:rsidR="00891477" w:rsidRPr="00FF0F7C">
        <w:rPr>
          <w:rFonts w:ascii="Times New Roman" w:eastAsia="Times New Roman" w:hAnsi="Times New Roman" w:cs="Times New Roman"/>
          <w:sz w:val="28"/>
          <w:lang w:bidi="ru-RU"/>
        </w:rPr>
        <w:t xml:space="preserve">системная, </w:t>
      </w:r>
      <w:r w:rsidRPr="00FF0F7C">
        <w:rPr>
          <w:rFonts w:ascii="Times New Roman" w:eastAsia="Times New Roman" w:hAnsi="Times New Roman" w:cs="Times New Roman"/>
          <w:sz w:val="28"/>
          <w:lang w:bidi="ru-RU"/>
        </w:rPr>
        <w:t xml:space="preserve">поэтапная работа по усвоению узкоспециальной лексики в рамках дисциплин филологического цикла бакалавриата привела к достижению цели исследования и решению поставленных задач. Экспериментально нами подтверждено, что </w:t>
      </w:r>
      <w:r w:rsidR="00891477" w:rsidRPr="00FF0F7C">
        <w:rPr>
          <w:rFonts w:ascii="Times New Roman" w:eastAsia="Times New Roman" w:hAnsi="Times New Roman" w:cs="Times New Roman"/>
          <w:sz w:val="28"/>
          <w:lang w:bidi="ru-RU"/>
        </w:rPr>
        <w:t xml:space="preserve">осуществление совместной учебной деятельности преподавателя и студентов согласно интегративной модели обучения и следования алгоритму действий/шагов </w:t>
      </w:r>
      <w:r w:rsidR="001552A8" w:rsidRPr="00FF0F7C">
        <w:rPr>
          <w:rFonts w:ascii="Times New Roman" w:eastAsia="Times New Roman" w:hAnsi="Times New Roman" w:cs="Times New Roman"/>
          <w:sz w:val="28"/>
          <w:lang w:bidi="ru-RU"/>
        </w:rPr>
        <w:t>от</w:t>
      </w:r>
      <w:r w:rsidR="00891477" w:rsidRPr="00FF0F7C">
        <w:rPr>
          <w:rFonts w:ascii="Times New Roman" w:eastAsia="Times New Roman" w:hAnsi="Times New Roman" w:cs="Times New Roman"/>
          <w:sz w:val="28"/>
          <w:lang w:bidi="ru-RU"/>
        </w:rPr>
        <w:t xml:space="preserve"> одного мод</w:t>
      </w:r>
      <w:r w:rsidR="001552A8" w:rsidRPr="00FF0F7C">
        <w:rPr>
          <w:rFonts w:ascii="Times New Roman" w:eastAsia="Times New Roman" w:hAnsi="Times New Roman" w:cs="Times New Roman"/>
          <w:sz w:val="28"/>
          <w:lang w:bidi="ru-RU"/>
        </w:rPr>
        <w:t>у</w:t>
      </w:r>
      <w:r w:rsidR="00891477" w:rsidRPr="00FF0F7C">
        <w:rPr>
          <w:rFonts w:ascii="Times New Roman" w:eastAsia="Times New Roman" w:hAnsi="Times New Roman" w:cs="Times New Roman"/>
          <w:sz w:val="28"/>
          <w:lang w:bidi="ru-RU"/>
        </w:rPr>
        <w:t>ля</w:t>
      </w:r>
      <w:r w:rsidR="001552A8" w:rsidRPr="00FF0F7C">
        <w:rPr>
          <w:rFonts w:ascii="Times New Roman" w:eastAsia="Times New Roman" w:hAnsi="Times New Roman" w:cs="Times New Roman"/>
          <w:sz w:val="28"/>
          <w:lang w:bidi="ru-RU"/>
        </w:rPr>
        <w:t xml:space="preserve"> до следующего, от уровня и следующему уровню обучения  наблюдаются</w:t>
      </w:r>
      <w:r w:rsidRPr="00FF0F7C">
        <w:rPr>
          <w:rFonts w:ascii="Times New Roman" w:eastAsia="Times New Roman" w:hAnsi="Times New Roman" w:cs="Times New Roman"/>
          <w:sz w:val="28"/>
          <w:lang w:bidi="ru-RU"/>
        </w:rPr>
        <w:t xml:space="preserve"> качественные и количественные изменения </w:t>
      </w:r>
      <w:r w:rsidR="001552A8" w:rsidRPr="00FF0F7C">
        <w:rPr>
          <w:rFonts w:ascii="Times New Roman" w:eastAsia="Times New Roman" w:hAnsi="Times New Roman" w:cs="Times New Roman"/>
          <w:sz w:val="28"/>
          <w:lang w:bidi="ru-RU"/>
        </w:rPr>
        <w:t xml:space="preserve">в формировании тезауруса как отдельно взятой дисциплины, так и тезауруса специалиста в целом, соответствующего требованиям </w:t>
      </w:r>
      <w:r w:rsidRPr="00FF0F7C">
        <w:rPr>
          <w:rFonts w:ascii="Times New Roman" w:eastAsia="Times New Roman" w:hAnsi="Times New Roman" w:cs="Times New Roman"/>
          <w:sz w:val="28"/>
          <w:lang w:bidi="ru-RU"/>
        </w:rPr>
        <w:t xml:space="preserve">профессиональной </w:t>
      </w:r>
      <w:r w:rsidR="001552A8" w:rsidRPr="00FF0F7C">
        <w:rPr>
          <w:rFonts w:ascii="Times New Roman" w:eastAsia="Times New Roman" w:hAnsi="Times New Roman" w:cs="Times New Roman"/>
          <w:sz w:val="28"/>
          <w:lang w:bidi="ru-RU"/>
        </w:rPr>
        <w:t>траектории подготовки будущего филолога.</w:t>
      </w:r>
      <w:r w:rsidR="00AC5024" w:rsidRPr="00FF0F7C">
        <w:rPr>
          <w:rFonts w:ascii="Times New Roman" w:eastAsia="Times New Roman" w:hAnsi="Times New Roman" w:cs="Times New Roman"/>
          <w:sz w:val="28"/>
          <w:lang w:bidi="ru-RU"/>
        </w:rPr>
        <w:t xml:space="preserve"> Анализ данных, полученных в ходе экспериментального опроса, свидетельствует о наличии объективной необходимости в продолжении исследований и разработок в рассматриваемой сфере. Это позволит достичь более высокого уровня профессиональной подготовки специалистов-филологов. Совершенствование языковой личности, достигаемое посредством создания специализированных лексических ресурсов, является ответом на современные вызовы, включая глобализацию, </w:t>
      </w:r>
      <w:r w:rsidR="00AC5024" w:rsidRPr="00FF0F7C">
        <w:rPr>
          <w:rFonts w:ascii="Times New Roman" w:hAnsi="Times New Roman" w:cs="Times New Roman"/>
          <w:sz w:val="28"/>
          <w:szCs w:val="28"/>
        </w:rPr>
        <w:t>интеграцию</w:t>
      </w:r>
      <w:r w:rsidR="002A5E93" w:rsidRPr="00FF0F7C">
        <w:rPr>
          <w:rFonts w:ascii="Times New Roman" w:hAnsi="Times New Roman" w:cs="Times New Roman"/>
          <w:sz w:val="28"/>
          <w:szCs w:val="28"/>
        </w:rPr>
        <w:t xml:space="preserve"> наук и на</w:t>
      </w:r>
      <w:r w:rsidR="00AC5024" w:rsidRPr="00FF0F7C">
        <w:rPr>
          <w:rFonts w:ascii="Times New Roman" w:hAnsi="Times New Roman" w:cs="Times New Roman"/>
          <w:sz w:val="28"/>
          <w:szCs w:val="28"/>
        </w:rPr>
        <w:t>учных направлений, модернизацию</w:t>
      </w:r>
      <w:r w:rsidR="002A5E93" w:rsidRPr="00FF0F7C">
        <w:rPr>
          <w:rFonts w:ascii="Times New Roman" w:hAnsi="Times New Roman" w:cs="Times New Roman"/>
          <w:sz w:val="28"/>
          <w:szCs w:val="28"/>
        </w:rPr>
        <w:t xml:space="preserve"> системы образования в целом.</w:t>
      </w:r>
    </w:p>
    <w:p w14:paraId="14468E24" w14:textId="77777777" w:rsidR="00BF124E" w:rsidRPr="00FF0F7C" w:rsidRDefault="00BF124E" w:rsidP="009A445B">
      <w:pPr>
        <w:jc w:val="both"/>
        <w:rPr>
          <w:rFonts w:ascii="Times New Roman" w:eastAsia="Times New Roman" w:hAnsi="Times New Roman" w:cs="Times New Roman"/>
          <w:sz w:val="28"/>
          <w:szCs w:val="28"/>
          <w:lang w:val="kk-KZ" w:bidi="ru-RU"/>
        </w:rPr>
      </w:pPr>
    </w:p>
    <w:p w14:paraId="71C7BDD6" w14:textId="77777777" w:rsidR="0044708A" w:rsidRPr="00FF0F7C" w:rsidRDefault="001552A8" w:rsidP="0015287A">
      <w:pPr>
        <w:spacing w:after="0" w:line="240" w:lineRule="auto"/>
        <w:rPr>
          <w:rFonts w:ascii="Times New Roman" w:hAnsi="Times New Roman" w:cs="Times New Roman"/>
          <w:b/>
          <w:bCs/>
          <w:sz w:val="28"/>
          <w:szCs w:val="28"/>
        </w:rPr>
      </w:pPr>
      <w:r w:rsidRPr="00FF0F7C">
        <w:rPr>
          <w:rFonts w:ascii="Times New Roman" w:hAnsi="Times New Roman" w:cs="Times New Roman"/>
          <w:b/>
          <w:bCs/>
          <w:sz w:val="28"/>
          <w:szCs w:val="28"/>
        </w:rPr>
        <w:lastRenderedPageBreak/>
        <w:t>Выводы по главе 3:</w:t>
      </w:r>
    </w:p>
    <w:p w14:paraId="16CAB4E1" w14:textId="77777777" w:rsidR="00A34782" w:rsidRPr="00FF0F7C" w:rsidRDefault="00A34782" w:rsidP="00BF124E">
      <w:pPr>
        <w:spacing w:after="0" w:line="240" w:lineRule="auto"/>
        <w:ind w:firstLine="709"/>
        <w:jc w:val="both"/>
        <w:outlineLvl w:val="1"/>
        <w:rPr>
          <w:rFonts w:ascii="Times New Roman" w:hAnsi="Times New Roman" w:cs="Times New Roman"/>
          <w:sz w:val="28"/>
          <w:szCs w:val="28"/>
        </w:rPr>
      </w:pPr>
      <w:r w:rsidRPr="00FF0F7C">
        <w:rPr>
          <w:rFonts w:ascii="Times New Roman" w:hAnsi="Times New Roman" w:cs="Times New Roman"/>
          <w:sz w:val="28"/>
          <w:szCs w:val="28"/>
        </w:rPr>
        <w:t>Проведенное исследование и результаты экспериментального обучения подтвердили выдвинутую в начале работы гипотезу о том, что высокий уровень сформированности тезауруса будущего филолога будет обеспечен при следующих условиях:</w:t>
      </w:r>
    </w:p>
    <w:p w14:paraId="7989D235" w14:textId="77777777" w:rsidR="00A34782" w:rsidRPr="00FF0F7C" w:rsidRDefault="00A34782" w:rsidP="00BF124E">
      <w:pPr>
        <w:spacing w:after="0" w:line="240" w:lineRule="auto"/>
        <w:ind w:firstLine="709"/>
        <w:jc w:val="both"/>
        <w:outlineLvl w:val="1"/>
        <w:rPr>
          <w:rFonts w:ascii="Times New Roman" w:hAnsi="Times New Roman" w:cs="Times New Roman"/>
          <w:sz w:val="28"/>
          <w:szCs w:val="28"/>
        </w:rPr>
      </w:pPr>
      <w:r w:rsidRPr="00FF0F7C">
        <w:rPr>
          <w:rFonts w:ascii="Times New Roman" w:hAnsi="Times New Roman" w:cs="Times New Roman"/>
          <w:sz w:val="28"/>
          <w:szCs w:val="28"/>
        </w:rPr>
        <w:t>1) организована совместная деятельность личности преподавателя и личности студента в ходе профессиональной подготовки будущего филолога в вузе, связанная с целью и задачами обучения, системой методов и приемов обучения и формами обучения;</w:t>
      </w:r>
    </w:p>
    <w:p w14:paraId="37523D7B" w14:textId="0D63B433" w:rsidR="00A34782" w:rsidRPr="00FF0F7C" w:rsidRDefault="00A34782" w:rsidP="00BF124E">
      <w:pPr>
        <w:spacing w:after="0" w:line="240" w:lineRule="auto"/>
        <w:ind w:firstLine="709"/>
        <w:jc w:val="both"/>
        <w:outlineLvl w:val="1"/>
        <w:rPr>
          <w:rFonts w:ascii="Times New Roman" w:hAnsi="Times New Roman" w:cs="Times New Roman"/>
          <w:sz w:val="28"/>
          <w:szCs w:val="28"/>
        </w:rPr>
      </w:pPr>
      <w:r w:rsidRPr="00FF0F7C">
        <w:rPr>
          <w:rFonts w:ascii="Times New Roman" w:hAnsi="Times New Roman" w:cs="Times New Roman"/>
          <w:sz w:val="28"/>
          <w:szCs w:val="28"/>
        </w:rPr>
        <w:t>2) разработана интегративная модель обучения, для системной реализации которой предлагается алгоритм работы;</w:t>
      </w:r>
    </w:p>
    <w:p w14:paraId="690D65D5" w14:textId="77777777" w:rsidR="00A34782" w:rsidRPr="00FF0F7C" w:rsidRDefault="00A34782" w:rsidP="00BF124E">
      <w:pPr>
        <w:spacing w:after="0" w:line="240" w:lineRule="auto"/>
        <w:ind w:firstLine="709"/>
        <w:jc w:val="both"/>
        <w:outlineLvl w:val="1"/>
        <w:rPr>
          <w:rFonts w:ascii="Times New Roman" w:hAnsi="Times New Roman" w:cs="Times New Roman"/>
          <w:sz w:val="28"/>
          <w:szCs w:val="28"/>
        </w:rPr>
      </w:pPr>
      <w:r w:rsidRPr="00FF0F7C">
        <w:rPr>
          <w:rFonts w:ascii="Times New Roman" w:hAnsi="Times New Roman" w:cs="Times New Roman"/>
          <w:sz w:val="28"/>
          <w:szCs w:val="28"/>
        </w:rPr>
        <w:t xml:space="preserve">3) подготовлено методическое обеспечение к процессу обучения тезаурусу студента-филолога: учебное пособие «Система упражнений и заданий» и словарь-тезаурус. </w:t>
      </w:r>
    </w:p>
    <w:p w14:paraId="42088787" w14:textId="69055A3D" w:rsidR="00A34782" w:rsidRPr="00FF0F7C" w:rsidRDefault="00A34782" w:rsidP="00BF124E">
      <w:pPr>
        <w:spacing w:after="0" w:line="240" w:lineRule="auto"/>
        <w:ind w:firstLine="709"/>
        <w:jc w:val="both"/>
        <w:rPr>
          <w:rFonts w:ascii="Times New Roman" w:eastAsia="Times New Roman" w:hAnsi="Times New Roman" w:cs="Times New Roman"/>
          <w:sz w:val="28"/>
          <w:szCs w:val="28"/>
        </w:rPr>
      </w:pPr>
      <w:r w:rsidRPr="00FF0F7C">
        <w:rPr>
          <w:rFonts w:ascii="Times New Roman" w:eastAsia="Times New Roman" w:hAnsi="Times New Roman" w:cs="Times New Roman"/>
          <w:sz w:val="28"/>
          <w:szCs w:val="28"/>
        </w:rPr>
        <w:t xml:space="preserve">В соответствии с интегративной моделью и алгоритмом должна быть системно организована работа в рамках всех профилирующих и элективных дисциплин в соответствии с образовательной программой вуза. Совместная деятельность ППС кафедры и студентов представляется следующим образом: </w:t>
      </w:r>
    </w:p>
    <w:p w14:paraId="5C441624" w14:textId="77777777" w:rsidR="00A34782" w:rsidRPr="00FF0F7C" w:rsidRDefault="00A34782" w:rsidP="00BF124E">
      <w:pPr>
        <w:spacing w:after="0" w:line="240" w:lineRule="auto"/>
        <w:ind w:firstLine="709"/>
        <w:jc w:val="both"/>
        <w:rPr>
          <w:rFonts w:ascii="Times New Roman" w:eastAsia="Times New Roman" w:hAnsi="Times New Roman" w:cs="Times New Roman"/>
          <w:sz w:val="28"/>
          <w:szCs w:val="28"/>
        </w:rPr>
      </w:pPr>
      <w:r w:rsidRPr="00FF0F7C">
        <w:rPr>
          <w:rFonts w:ascii="Times New Roman" w:eastAsia="Times New Roman" w:hAnsi="Times New Roman" w:cs="Times New Roman"/>
          <w:sz w:val="28"/>
          <w:szCs w:val="28"/>
        </w:rPr>
        <w:t xml:space="preserve">1) предварительная работа по определению терминологического минимума дисциплины (изучение общеобразовательной программы, УМКД, учебников и учебных пособий, лексикографических источников, научных статей по тематике каждой дисциплины, материалов интернет-ресурсов); </w:t>
      </w:r>
    </w:p>
    <w:p w14:paraId="3B124396" w14:textId="77777777" w:rsidR="00A34782" w:rsidRPr="00FF0F7C" w:rsidRDefault="00A34782" w:rsidP="00BF124E">
      <w:pPr>
        <w:spacing w:after="0" w:line="240" w:lineRule="auto"/>
        <w:ind w:firstLine="709"/>
        <w:jc w:val="both"/>
        <w:rPr>
          <w:rFonts w:ascii="Times New Roman" w:eastAsia="Times New Roman" w:hAnsi="Times New Roman" w:cs="Times New Roman"/>
          <w:sz w:val="28"/>
          <w:szCs w:val="28"/>
        </w:rPr>
      </w:pPr>
      <w:r w:rsidRPr="00FF0F7C">
        <w:rPr>
          <w:rFonts w:ascii="Times New Roman" w:eastAsia="Times New Roman" w:hAnsi="Times New Roman" w:cs="Times New Roman"/>
          <w:sz w:val="28"/>
          <w:szCs w:val="28"/>
        </w:rPr>
        <w:t xml:space="preserve">2) проведение стартового контроля знаний обучающихся (анкетирование с целью определения основной стратегии работы с учетом уровня знаний каждого обучающегося); </w:t>
      </w:r>
    </w:p>
    <w:p w14:paraId="46B7A988" w14:textId="77777777" w:rsidR="00A34782" w:rsidRPr="00FF0F7C" w:rsidRDefault="00A34782" w:rsidP="00BF124E">
      <w:pPr>
        <w:spacing w:after="0" w:line="240" w:lineRule="auto"/>
        <w:ind w:firstLine="709"/>
        <w:jc w:val="both"/>
        <w:rPr>
          <w:rFonts w:ascii="Times New Roman" w:eastAsia="Times New Roman" w:hAnsi="Times New Roman" w:cs="Times New Roman"/>
          <w:sz w:val="28"/>
          <w:szCs w:val="28"/>
        </w:rPr>
      </w:pPr>
      <w:r w:rsidRPr="00FF0F7C">
        <w:rPr>
          <w:rFonts w:ascii="Times New Roman" w:eastAsia="Times New Roman" w:hAnsi="Times New Roman" w:cs="Times New Roman"/>
          <w:sz w:val="28"/>
          <w:szCs w:val="28"/>
        </w:rPr>
        <w:t xml:space="preserve">3) составление глоссария по содержанию дисциплины (изучение силлабуса дисциплины, учебников и учебных пособий основной и дополнительной литературы, лексикографических источников); </w:t>
      </w:r>
    </w:p>
    <w:p w14:paraId="0EEFB0A8" w14:textId="77777777" w:rsidR="00A34782" w:rsidRPr="00FF0F7C" w:rsidRDefault="00A34782" w:rsidP="00BF124E">
      <w:pPr>
        <w:spacing w:after="0" w:line="240" w:lineRule="auto"/>
        <w:ind w:firstLine="709"/>
        <w:jc w:val="both"/>
        <w:rPr>
          <w:rFonts w:ascii="Times New Roman" w:eastAsia="Times New Roman" w:hAnsi="Times New Roman" w:cs="Times New Roman"/>
          <w:sz w:val="28"/>
          <w:szCs w:val="28"/>
        </w:rPr>
      </w:pPr>
      <w:r w:rsidRPr="00FF0F7C">
        <w:rPr>
          <w:rFonts w:ascii="Times New Roman" w:eastAsia="Times New Roman" w:hAnsi="Times New Roman" w:cs="Times New Roman"/>
          <w:sz w:val="28"/>
          <w:szCs w:val="28"/>
        </w:rPr>
        <w:t xml:space="preserve">4) работа над системой упражнений и заданий тезаурусно ориентированного характера (выполнение тренировочных, закрепляющих, контрольных заданий); </w:t>
      </w:r>
    </w:p>
    <w:p w14:paraId="1C58E63D" w14:textId="77777777" w:rsidR="00A34782" w:rsidRPr="00FF0F7C" w:rsidRDefault="00A34782" w:rsidP="00BF124E">
      <w:pPr>
        <w:spacing w:after="0" w:line="240" w:lineRule="auto"/>
        <w:ind w:firstLine="709"/>
        <w:jc w:val="both"/>
        <w:rPr>
          <w:rFonts w:ascii="Times New Roman" w:eastAsia="Times New Roman" w:hAnsi="Times New Roman" w:cs="Times New Roman"/>
          <w:sz w:val="28"/>
          <w:szCs w:val="28"/>
        </w:rPr>
      </w:pPr>
      <w:r w:rsidRPr="00FF0F7C">
        <w:rPr>
          <w:rFonts w:ascii="Times New Roman" w:eastAsia="Times New Roman" w:hAnsi="Times New Roman" w:cs="Times New Roman"/>
          <w:sz w:val="28"/>
          <w:szCs w:val="28"/>
        </w:rPr>
        <w:t xml:space="preserve">5) работа над составлением словаря-тезауруса в рамках каждой дисциплины (выполнение заданий по сбору материала и формированию специального предметного словаря); </w:t>
      </w:r>
    </w:p>
    <w:p w14:paraId="19857766" w14:textId="77777777" w:rsidR="00A34782" w:rsidRPr="00FF0F7C" w:rsidRDefault="00A34782" w:rsidP="00BF124E">
      <w:pPr>
        <w:spacing w:after="0" w:line="240" w:lineRule="auto"/>
        <w:ind w:firstLine="709"/>
        <w:jc w:val="both"/>
        <w:rPr>
          <w:rFonts w:ascii="Times New Roman" w:eastAsia="Times New Roman" w:hAnsi="Times New Roman" w:cs="Times New Roman"/>
          <w:sz w:val="28"/>
          <w:szCs w:val="28"/>
        </w:rPr>
      </w:pPr>
      <w:r w:rsidRPr="00FF0F7C">
        <w:rPr>
          <w:rFonts w:ascii="Times New Roman" w:eastAsia="Times New Roman" w:hAnsi="Times New Roman" w:cs="Times New Roman"/>
          <w:sz w:val="28"/>
          <w:szCs w:val="28"/>
        </w:rPr>
        <w:t xml:space="preserve">6) составление в течение курса обучения по каждой дисциплине портфолио; </w:t>
      </w:r>
    </w:p>
    <w:p w14:paraId="3042313D" w14:textId="21DB712D" w:rsidR="00A34782" w:rsidRPr="00FF0F7C" w:rsidRDefault="00A34782" w:rsidP="00BF124E">
      <w:pPr>
        <w:spacing w:after="0" w:line="240" w:lineRule="auto"/>
        <w:ind w:firstLine="709"/>
        <w:jc w:val="both"/>
        <w:rPr>
          <w:rFonts w:ascii="Times New Roman" w:eastAsia="Times New Roman" w:hAnsi="Times New Roman" w:cs="Times New Roman"/>
          <w:sz w:val="28"/>
          <w:szCs w:val="28"/>
        </w:rPr>
      </w:pPr>
      <w:r w:rsidRPr="00FF0F7C">
        <w:rPr>
          <w:rFonts w:ascii="Times New Roman" w:eastAsia="Times New Roman" w:hAnsi="Times New Roman" w:cs="Times New Roman"/>
          <w:sz w:val="28"/>
          <w:szCs w:val="28"/>
        </w:rPr>
        <w:t>защита работы;</w:t>
      </w:r>
      <w:r w:rsidR="0015287A">
        <w:rPr>
          <w:rFonts w:ascii="Times New Roman" w:eastAsia="Times New Roman" w:hAnsi="Times New Roman" w:cs="Times New Roman"/>
          <w:sz w:val="28"/>
          <w:szCs w:val="28"/>
          <w:lang w:val="kk-KZ"/>
        </w:rPr>
        <w:t xml:space="preserve"> </w:t>
      </w:r>
      <w:r w:rsidRPr="00FF0F7C">
        <w:rPr>
          <w:rFonts w:ascii="Times New Roman" w:eastAsia="Times New Roman" w:hAnsi="Times New Roman" w:cs="Times New Roman"/>
          <w:sz w:val="28"/>
          <w:szCs w:val="28"/>
        </w:rPr>
        <w:t xml:space="preserve"> обсуждение результатов, выводы; оценка.</w:t>
      </w:r>
    </w:p>
    <w:p w14:paraId="7667B8F0" w14:textId="77777777" w:rsidR="00DC4B23" w:rsidRPr="00FF0F7C" w:rsidRDefault="00A34782" w:rsidP="00BF124E">
      <w:pPr>
        <w:spacing w:after="0" w:line="240" w:lineRule="auto"/>
        <w:ind w:firstLine="709"/>
        <w:jc w:val="both"/>
        <w:rPr>
          <w:rFonts w:ascii="Times New Roman" w:eastAsia="Times New Roman" w:hAnsi="Times New Roman" w:cs="Times New Roman"/>
          <w:sz w:val="28"/>
          <w:szCs w:val="28"/>
          <w:lang w:val="kk-KZ"/>
        </w:rPr>
      </w:pPr>
      <w:r w:rsidRPr="00FF0F7C">
        <w:rPr>
          <w:rFonts w:ascii="Times New Roman" w:eastAsia="Times New Roman" w:hAnsi="Times New Roman" w:cs="Times New Roman"/>
          <w:sz w:val="28"/>
          <w:szCs w:val="28"/>
        </w:rPr>
        <w:t>Работа, построенная таким образом, будет способствовать более качественному формированию тезауруса будущего филолога, а также повышению мотивации к приобретению знаний на всех этапах обучени</w:t>
      </w:r>
      <w:r w:rsidR="00A45D79" w:rsidRPr="00FF0F7C">
        <w:rPr>
          <w:rFonts w:ascii="Times New Roman" w:eastAsia="Times New Roman" w:hAnsi="Times New Roman" w:cs="Times New Roman"/>
          <w:sz w:val="28"/>
          <w:szCs w:val="28"/>
        </w:rPr>
        <w:t>я.</w:t>
      </w:r>
    </w:p>
    <w:p w14:paraId="042ECFD8" w14:textId="77777777" w:rsidR="00757FCF" w:rsidRPr="00FF0F7C" w:rsidRDefault="00757FCF" w:rsidP="00BF124E">
      <w:pPr>
        <w:spacing w:after="0" w:line="240" w:lineRule="auto"/>
        <w:jc w:val="both"/>
        <w:rPr>
          <w:rFonts w:ascii="Times New Roman" w:eastAsia="Times New Roman" w:hAnsi="Times New Roman" w:cs="Times New Roman"/>
          <w:sz w:val="28"/>
          <w:szCs w:val="28"/>
          <w:lang w:val="kk-KZ"/>
        </w:rPr>
      </w:pPr>
    </w:p>
    <w:p w14:paraId="12E8404D" w14:textId="77777777" w:rsidR="00BF124E" w:rsidRPr="00FF0F7C" w:rsidRDefault="00BF124E" w:rsidP="00BF124E">
      <w:pPr>
        <w:spacing w:after="0" w:line="240" w:lineRule="auto"/>
        <w:jc w:val="both"/>
        <w:rPr>
          <w:rFonts w:ascii="Times New Roman" w:eastAsia="Times New Roman" w:hAnsi="Times New Roman" w:cs="Times New Roman"/>
          <w:sz w:val="28"/>
          <w:szCs w:val="28"/>
          <w:lang w:val="kk-KZ"/>
        </w:rPr>
      </w:pPr>
    </w:p>
    <w:p w14:paraId="72F7919A" w14:textId="77777777" w:rsidR="00757FCF" w:rsidRPr="00FF0F7C" w:rsidRDefault="00757FCF" w:rsidP="00A45D79">
      <w:pPr>
        <w:spacing w:after="0" w:line="240" w:lineRule="auto"/>
        <w:ind w:firstLine="709"/>
        <w:jc w:val="both"/>
        <w:rPr>
          <w:rFonts w:ascii="Times New Roman" w:eastAsia="Times New Roman" w:hAnsi="Times New Roman" w:cs="Times New Roman"/>
          <w:sz w:val="28"/>
          <w:szCs w:val="28"/>
          <w:lang w:val="kk-KZ"/>
        </w:rPr>
      </w:pPr>
    </w:p>
    <w:p w14:paraId="1E99B3AA" w14:textId="77777777" w:rsidR="00757FCF" w:rsidRPr="00FF0F7C" w:rsidRDefault="00757FCF" w:rsidP="00A45D79">
      <w:pPr>
        <w:spacing w:after="0" w:line="240" w:lineRule="auto"/>
        <w:ind w:firstLine="709"/>
        <w:jc w:val="both"/>
        <w:rPr>
          <w:rFonts w:ascii="Times New Roman" w:eastAsia="Times New Roman" w:hAnsi="Times New Roman" w:cs="Times New Roman"/>
          <w:sz w:val="28"/>
          <w:szCs w:val="28"/>
          <w:lang w:val="kk-KZ"/>
        </w:rPr>
      </w:pPr>
    </w:p>
    <w:p w14:paraId="098E37D5" w14:textId="77777777" w:rsidR="001552A8" w:rsidRPr="00FF0F7C" w:rsidRDefault="00255D70" w:rsidP="00A4121E">
      <w:pPr>
        <w:adjustRightInd w:val="0"/>
        <w:spacing w:after="0" w:line="240" w:lineRule="auto"/>
        <w:jc w:val="center"/>
        <w:rPr>
          <w:rFonts w:ascii="Times New Roman" w:hAnsi="Times New Roman" w:cs="Times New Roman"/>
          <w:b/>
          <w:sz w:val="28"/>
          <w:szCs w:val="28"/>
        </w:rPr>
      </w:pPr>
      <w:r w:rsidRPr="00FF0F7C">
        <w:rPr>
          <w:rFonts w:ascii="Times New Roman" w:hAnsi="Times New Roman" w:cs="Times New Roman"/>
          <w:b/>
          <w:sz w:val="28"/>
          <w:szCs w:val="28"/>
        </w:rPr>
        <w:lastRenderedPageBreak/>
        <w:t>ЗАКЛЮЧЕНИЕ</w:t>
      </w:r>
    </w:p>
    <w:p w14:paraId="3000AD43" w14:textId="77777777" w:rsidR="00A4121E" w:rsidRPr="00FF0F7C" w:rsidRDefault="00A4121E" w:rsidP="00A4121E">
      <w:pPr>
        <w:adjustRightInd w:val="0"/>
        <w:spacing w:after="0" w:line="240" w:lineRule="auto"/>
        <w:jc w:val="center"/>
        <w:rPr>
          <w:rFonts w:ascii="Times New Roman" w:hAnsi="Times New Roman" w:cs="Times New Roman"/>
          <w:b/>
          <w:sz w:val="28"/>
          <w:szCs w:val="28"/>
        </w:rPr>
      </w:pPr>
    </w:p>
    <w:p w14:paraId="2503B6BD" w14:textId="77777777" w:rsidR="00EC78CD" w:rsidRPr="00FF0F7C" w:rsidRDefault="00EC78CD" w:rsidP="00A45D79">
      <w:pPr>
        <w:adjustRightInd w:val="0"/>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sz w:val="28"/>
          <w:szCs w:val="28"/>
        </w:rPr>
        <w:t>В диссертационном исследовании освещены вопросы теоретического обоснования и опытно-экспериментальной проверки ме</w:t>
      </w:r>
      <w:r w:rsidR="00565B79" w:rsidRPr="00FF0F7C">
        <w:rPr>
          <w:rFonts w:ascii="Times New Roman" w:hAnsi="Times New Roman" w:cs="Times New Roman"/>
          <w:sz w:val="28"/>
          <w:szCs w:val="28"/>
        </w:rPr>
        <w:t xml:space="preserve">тодики формирования </w:t>
      </w:r>
      <w:r w:rsidRPr="00FF0F7C">
        <w:rPr>
          <w:rFonts w:ascii="Times New Roman" w:hAnsi="Times New Roman" w:cs="Times New Roman"/>
          <w:sz w:val="28"/>
          <w:szCs w:val="28"/>
        </w:rPr>
        <w:t xml:space="preserve">тезауруса будущего филолога. Исследование подтвердило теоретическую и практическую значимость выбранной темы. </w:t>
      </w:r>
    </w:p>
    <w:p w14:paraId="1A862A82" w14:textId="4504BA6E" w:rsidR="00565B79" w:rsidRPr="00FF0F7C" w:rsidRDefault="00854389" w:rsidP="00A45D79">
      <w:pPr>
        <w:adjustRightInd w:val="0"/>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sz w:val="28"/>
          <w:szCs w:val="28"/>
          <w:lang w:val="kk-KZ"/>
        </w:rPr>
        <w:t xml:space="preserve">  В </w:t>
      </w:r>
      <w:r w:rsidR="00565B79" w:rsidRPr="00FF0F7C">
        <w:rPr>
          <w:rFonts w:ascii="Times New Roman" w:hAnsi="Times New Roman" w:cs="Times New Roman"/>
          <w:sz w:val="28"/>
          <w:szCs w:val="28"/>
          <w:lang w:val="kk-KZ"/>
        </w:rPr>
        <w:t>итоге</w:t>
      </w:r>
      <w:r w:rsidRPr="00FF0F7C">
        <w:rPr>
          <w:rFonts w:ascii="Times New Roman" w:hAnsi="Times New Roman" w:cs="Times New Roman"/>
          <w:sz w:val="28"/>
          <w:szCs w:val="28"/>
          <w:lang w:val="kk-KZ"/>
        </w:rPr>
        <w:t xml:space="preserve"> проведенно</w:t>
      </w:r>
      <w:r w:rsidR="00825960" w:rsidRPr="00FF0F7C">
        <w:rPr>
          <w:rFonts w:ascii="Times New Roman" w:hAnsi="Times New Roman" w:cs="Times New Roman"/>
          <w:sz w:val="28"/>
          <w:szCs w:val="28"/>
          <w:lang w:val="kk-KZ"/>
        </w:rPr>
        <w:t>й работы</w:t>
      </w:r>
      <w:r w:rsidRPr="00FF0F7C">
        <w:rPr>
          <w:rFonts w:ascii="Times New Roman" w:hAnsi="Times New Roman" w:cs="Times New Roman"/>
          <w:sz w:val="28"/>
          <w:szCs w:val="28"/>
          <w:lang w:val="kk-KZ"/>
        </w:rPr>
        <w:t xml:space="preserve"> </w:t>
      </w:r>
      <w:r w:rsidR="00825960" w:rsidRPr="00FF0F7C">
        <w:rPr>
          <w:rFonts w:ascii="Times New Roman" w:hAnsi="Times New Roman" w:cs="Times New Roman"/>
          <w:sz w:val="28"/>
          <w:szCs w:val="28"/>
          <w:lang w:val="kk-KZ"/>
        </w:rPr>
        <w:t>достигнута цель исследования по формированию тезауруса будущего филолога</w:t>
      </w:r>
      <w:r w:rsidR="00565B79" w:rsidRPr="00FF0F7C">
        <w:rPr>
          <w:rFonts w:ascii="Times New Roman" w:hAnsi="Times New Roman" w:cs="Times New Roman"/>
          <w:sz w:val="28"/>
          <w:szCs w:val="28"/>
          <w:lang w:val="kk-KZ"/>
        </w:rPr>
        <w:t xml:space="preserve"> как основного компонента </w:t>
      </w:r>
      <w:r w:rsidR="00565B79" w:rsidRPr="00FF0F7C">
        <w:rPr>
          <w:rFonts w:ascii="Times New Roman" w:eastAsia="Times New Roman" w:hAnsi="Times New Roman" w:cs="Times New Roman"/>
          <w:sz w:val="28"/>
          <w:szCs w:val="28"/>
          <w:shd w:val="clear" w:color="auto" w:fill="FFFFFF"/>
        </w:rPr>
        <w:t>профессиональной подготовки на занятиях по дисциплинам филологического цикла в высшей школе.</w:t>
      </w:r>
      <w:r w:rsidR="00EC78CD" w:rsidRPr="00FF0F7C">
        <w:rPr>
          <w:rFonts w:ascii="Times New Roman" w:eastAsia="Times New Roman" w:hAnsi="Times New Roman" w:cs="Times New Roman"/>
          <w:sz w:val="28"/>
          <w:szCs w:val="28"/>
          <w:shd w:val="clear" w:color="auto" w:fill="FFFFFF"/>
        </w:rPr>
        <w:t xml:space="preserve"> </w:t>
      </w:r>
      <w:r w:rsidR="00EC78CD" w:rsidRPr="00FF0F7C">
        <w:rPr>
          <w:rFonts w:ascii="Times New Roman" w:hAnsi="Times New Roman" w:cs="Times New Roman"/>
          <w:sz w:val="28"/>
          <w:szCs w:val="28"/>
        </w:rPr>
        <w:t>Определ</w:t>
      </w:r>
      <w:r w:rsidR="00825960" w:rsidRPr="00FF0F7C">
        <w:rPr>
          <w:rFonts w:ascii="Times New Roman" w:hAnsi="Times New Roman" w:cs="Times New Roman"/>
          <w:sz w:val="28"/>
          <w:szCs w:val="28"/>
        </w:rPr>
        <w:t>ены</w:t>
      </w:r>
      <w:r w:rsidR="00EC78CD" w:rsidRPr="00FF0F7C">
        <w:rPr>
          <w:rFonts w:ascii="Times New Roman" w:hAnsi="Times New Roman" w:cs="Times New Roman"/>
          <w:sz w:val="28"/>
          <w:szCs w:val="28"/>
        </w:rPr>
        <w:t xml:space="preserve"> основные принципы формирования профессиональной компетенции, а именно лексической (терминологической) компетенции обучающегося</w:t>
      </w:r>
      <w:r w:rsidR="000F237B" w:rsidRPr="00FF0F7C">
        <w:rPr>
          <w:rFonts w:ascii="Times New Roman" w:hAnsi="Times New Roman" w:cs="Times New Roman"/>
          <w:sz w:val="28"/>
          <w:szCs w:val="28"/>
        </w:rPr>
        <w:t xml:space="preserve">. </w:t>
      </w:r>
    </w:p>
    <w:p w14:paraId="28197965" w14:textId="77777777" w:rsidR="00DE416F" w:rsidRPr="00FF0F7C" w:rsidRDefault="00565B79" w:rsidP="00A45D79">
      <w:pPr>
        <w:adjustRightInd w:val="0"/>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sz w:val="28"/>
          <w:szCs w:val="28"/>
        </w:rPr>
        <w:t>Результаты, полученные в ходе диссертационного исследования</w:t>
      </w:r>
      <w:r w:rsidR="00DE416F" w:rsidRPr="00FF0F7C">
        <w:rPr>
          <w:rFonts w:ascii="Times New Roman" w:hAnsi="Times New Roman" w:cs="Times New Roman"/>
          <w:sz w:val="28"/>
          <w:szCs w:val="28"/>
        </w:rPr>
        <w:t>,</w:t>
      </w:r>
      <w:r w:rsidRPr="00FF0F7C">
        <w:rPr>
          <w:rFonts w:ascii="Times New Roman" w:hAnsi="Times New Roman" w:cs="Times New Roman"/>
          <w:sz w:val="28"/>
          <w:szCs w:val="28"/>
        </w:rPr>
        <w:t xml:space="preserve"> </w:t>
      </w:r>
      <w:r w:rsidR="00DE416F" w:rsidRPr="00FF0F7C">
        <w:rPr>
          <w:rFonts w:ascii="Times New Roman" w:hAnsi="Times New Roman" w:cs="Times New Roman"/>
          <w:sz w:val="28"/>
          <w:szCs w:val="28"/>
        </w:rPr>
        <w:t xml:space="preserve">организованного и </w:t>
      </w:r>
      <w:r w:rsidRPr="00FF0F7C">
        <w:rPr>
          <w:rFonts w:ascii="Times New Roman" w:hAnsi="Times New Roman" w:cs="Times New Roman"/>
          <w:sz w:val="28"/>
          <w:szCs w:val="28"/>
        </w:rPr>
        <w:t>проведенного эксперимента (анкетирования-опроса)</w:t>
      </w:r>
      <w:r w:rsidR="00DE416F" w:rsidRPr="00FF0F7C">
        <w:rPr>
          <w:rFonts w:ascii="Times New Roman" w:hAnsi="Times New Roman" w:cs="Times New Roman"/>
          <w:sz w:val="28"/>
          <w:szCs w:val="28"/>
        </w:rPr>
        <w:t>, анализ</w:t>
      </w:r>
      <w:r w:rsidR="00AD5784" w:rsidRPr="00FF0F7C">
        <w:rPr>
          <w:rFonts w:ascii="Times New Roman" w:hAnsi="Times New Roman" w:cs="Times New Roman"/>
          <w:sz w:val="28"/>
          <w:szCs w:val="28"/>
        </w:rPr>
        <w:t>а, интерпретирования и моделирования</w:t>
      </w:r>
      <w:r w:rsidR="00DE416F" w:rsidRPr="00FF0F7C">
        <w:rPr>
          <w:rFonts w:ascii="Times New Roman" w:hAnsi="Times New Roman" w:cs="Times New Roman"/>
          <w:sz w:val="28"/>
          <w:szCs w:val="28"/>
        </w:rPr>
        <w:t xml:space="preserve"> его данных</w:t>
      </w:r>
      <w:r w:rsidR="00FD4CAC" w:rsidRPr="00FF0F7C">
        <w:rPr>
          <w:rFonts w:ascii="Times New Roman" w:hAnsi="Times New Roman" w:cs="Times New Roman"/>
          <w:sz w:val="28"/>
          <w:szCs w:val="28"/>
        </w:rPr>
        <w:t>,</w:t>
      </w:r>
      <w:r w:rsidR="00DE416F" w:rsidRPr="00FF0F7C">
        <w:rPr>
          <w:rFonts w:ascii="Times New Roman" w:hAnsi="Times New Roman" w:cs="Times New Roman"/>
          <w:sz w:val="28"/>
          <w:szCs w:val="28"/>
        </w:rPr>
        <w:t xml:space="preserve"> позволяют сделать следующие выводы:</w:t>
      </w:r>
    </w:p>
    <w:p w14:paraId="7452EC0F" w14:textId="77777777" w:rsidR="00DE416F" w:rsidRPr="00FF0F7C" w:rsidRDefault="00AD5784" w:rsidP="00A45D79">
      <w:pPr>
        <w:pStyle w:val="a4"/>
        <w:adjustRightInd w:val="0"/>
        <w:spacing w:line="240" w:lineRule="auto"/>
        <w:ind w:left="0" w:firstLine="709"/>
        <w:jc w:val="both"/>
        <w:rPr>
          <w:rFonts w:ascii="Times New Roman" w:hAnsi="Times New Roman" w:cs="Times New Roman"/>
          <w:sz w:val="28"/>
          <w:szCs w:val="28"/>
        </w:rPr>
      </w:pPr>
      <w:r w:rsidRPr="00FF0F7C">
        <w:rPr>
          <w:rFonts w:ascii="Times New Roman" w:hAnsi="Times New Roman" w:cs="Times New Roman"/>
          <w:sz w:val="28"/>
          <w:szCs w:val="28"/>
        </w:rPr>
        <w:t>1.</w:t>
      </w:r>
      <w:r w:rsidR="00DC4B23" w:rsidRPr="00FF0F7C">
        <w:rPr>
          <w:rFonts w:ascii="Times New Roman" w:hAnsi="Times New Roman" w:cs="Times New Roman"/>
          <w:sz w:val="28"/>
          <w:szCs w:val="28"/>
        </w:rPr>
        <w:t xml:space="preserve"> </w:t>
      </w:r>
      <w:r w:rsidR="00686458" w:rsidRPr="00FF0F7C">
        <w:rPr>
          <w:rFonts w:ascii="Times New Roman" w:hAnsi="Times New Roman" w:cs="Times New Roman"/>
          <w:sz w:val="28"/>
          <w:szCs w:val="28"/>
        </w:rPr>
        <w:t>ЯЛ специалиста-филолога представляет собой сложную многоаспектную, мно</w:t>
      </w:r>
      <w:r w:rsidR="00E048D8" w:rsidRPr="00FF0F7C">
        <w:rPr>
          <w:rFonts w:ascii="Times New Roman" w:hAnsi="Times New Roman" w:cs="Times New Roman"/>
          <w:sz w:val="28"/>
          <w:szCs w:val="28"/>
        </w:rPr>
        <w:t>го</w:t>
      </w:r>
      <w:r w:rsidR="00686458" w:rsidRPr="00FF0F7C">
        <w:rPr>
          <w:rFonts w:ascii="Times New Roman" w:hAnsi="Times New Roman" w:cs="Times New Roman"/>
          <w:sz w:val="28"/>
          <w:szCs w:val="28"/>
        </w:rPr>
        <w:t>граневую структуру</w:t>
      </w:r>
      <w:r w:rsidR="00E048D8" w:rsidRPr="00FF0F7C">
        <w:rPr>
          <w:rFonts w:ascii="Times New Roman" w:hAnsi="Times New Roman" w:cs="Times New Roman"/>
          <w:sz w:val="28"/>
          <w:szCs w:val="28"/>
        </w:rPr>
        <w:t>, важным уровнем профессиональной подготовки которой является когнитивно-дискурсивный (тезаурусный) уровень</w:t>
      </w:r>
      <w:r w:rsidRPr="00FF0F7C">
        <w:rPr>
          <w:rFonts w:ascii="Times New Roman" w:hAnsi="Times New Roman" w:cs="Times New Roman"/>
          <w:sz w:val="28"/>
          <w:szCs w:val="28"/>
        </w:rPr>
        <w:t>, где предусматривается формирование тезауруса будущего специалиста как основной составляющей его  профессиональной компетенции.</w:t>
      </w:r>
    </w:p>
    <w:p w14:paraId="2C36E985" w14:textId="77777777" w:rsidR="007F2AB2" w:rsidRPr="00FF0F7C" w:rsidRDefault="00AD5784" w:rsidP="00A45D79">
      <w:pPr>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sz w:val="28"/>
          <w:szCs w:val="28"/>
        </w:rPr>
        <w:t>2.</w:t>
      </w:r>
      <w:r w:rsidR="007F2AB2" w:rsidRPr="00FF0F7C">
        <w:rPr>
          <w:rFonts w:ascii="Times New Roman" w:hAnsi="Times New Roman" w:cs="Times New Roman"/>
          <w:b/>
          <w:spacing w:val="-1"/>
          <w:sz w:val="28"/>
          <w:szCs w:val="28"/>
        </w:rPr>
        <w:t xml:space="preserve"> </w:t>
      </w:r>
      <w:r w:rsidR="007F2AB2" w:rsidRPr="00FF0F7C">
        <w:rPr>
          <w:rFonts w:ascii="Times New Roman" w:hAnsi="Times New Roman" w:cs="Times New Roman"/>
          <w:spacing w:val="-1"/>
          <w:sz w:val="28"/>
          <w:szCs w:val="28"/>
        </w:rPr>
        <w:t xml:space="preserve">Тезаурус профессиональной языковой личности – </w:t>
      </w:r>
      <w:r w:rsidR="007F2AB2" w:rsidRPr="00FF0F7C">
        <w:rPr>
          <w:rFonts w:ascii="Times New Roman" w:hAnsi="Times New Roman" w:cs="Times New Roman"/>
          <w:bCs/>
          <w:sz w:val="28"/>
          <w:szCs w:val="28"/>
        </w:rPr>
        <w:t>совокупность общенаучных и узкоспециальных терминологических единиц по профессии (лингвистической терминологии), приобретаемых из знаний по базовым, профилирующим и элективным дисциплинам, соответствующих направлению подготовки по той или иной специализации.</w:t>
      </w:r>
    </w:p>
    <w:p w14:paraId="51A966B6" w14:textId="77777777" w:rsidR="00EC78CD" w:rsidRPr="00FF0F7C" w:rsidRDefault="007F2AB2" w:rsidP="00A45D79">
      <w:pPr>
        <w:pStyle w:val="a4"/>
        <w:adjustRightInd w:val="0"/>
        <w:spacing w:line="240" w:lineRule="auto"/>
        <w:ind w:left="0" w:firstLine="709"/>
        <w:jc w:val="both"/>
        <w:rPr>
          <w:rFonts w:ascii="Times New Roman" w:hAnsi="Times New Roman" w:cs="Times New Roman"/>
          <w:sz w:val="28"/>
          <w:szCs w:val="28"/>
        </w:rPr>
      </w:pPr>
      <w:r w:rsidRPr="00FF0F7C">
        <w:rPr>
          <w:rFonts w:ascii="Times New Roman" w:hAnsi="Times New Roman" w:cs="Times New Roman"/>
          <w:sz w:val="28"/>
          <w:szCs w:val="28"/>
        </w:rPr>
        <w:t xml:space="preserve">3. </w:t>
      </w:r>
      <w:r w:rsidR="00EC78CD" w:rsidRPr="00FF0F7C">
        <w:rPr>
          <w:rFonts w:ascii="Times New Roman" w:hAnsi="Times New Roman" w:cs="Times New Roman"/>
          <w:sz w:val="28"/>
          <w:szCs w:val="28"/>
        </w:rPr>
        <w:tab/>
      </w:r>
      <w:r w:rsidRPr="00FF0F7C">
        <w:rPr>
          <w:rFonts w:ascii="Times New Roman" w:hAnsi="Times New Roman" w:cs="Times New Roman"/>
          <w:sz w:val="28"/>
          <w:szCs w:val="28"/>
        </w:rPr>
        <w:t>В</w:t>
      </w:r>
      <w:r w:rsidR="00EC78CD" w:rsidRPr="00FF0F7C">
        <w:rPr>
          <w:rFonts w:ascii="Times New Roman" w:hAnsi="Times New Roman" w:cs="Times New Roman"/>
          <w:sz w:val="28"/>
          <w:szCs w:val="28"/>
        </w:rPr>
        <w:t xml:space="preserve">ысокий уровень сформированности </w:t>
      </w:r>
      <w:r w:rsidR="00214DF9" w:rsidRPr="00FF0F7C">
        <w:rPr>
          <w:rFonts w:ascii="Times New Roman" w:hAnsi="Times New Roman" w:cs="Times New Roman"/>
          <w:sz w:val="28"/>
          <w:szCs w:val="28"/>
        </w:rPr>
        <w:t>тезауруса как лексической (</w:t>
      </w:r>
      <w:r w:rsidR="00EC78CD" w:rsidRPr="00FF0F7C">
        <w:rPr>
          <w:rFonts w:ascii="Times New Roman" w:hAnsi="Times New Roman" w:cs="Times New Roman"/>
          <w:sz w:val="28"/>
          <w:szCs w:val="28"/>
        </w:rPr>
        <w:t>терминологической</w:t>
      </w:r>
      <w:r w:rsidR="00214DF9" w:rsidRPr="00FF0F7C">
        <w:rPr>
          <w:rFonts w:ascii="Times New Roman" w:hAnsi="Times New Roman" w:cs="Times New Roman"/>
          <w:sz w:val="28"/>
          <w:szCs w:val="28"/>
        </w:rPr>
        <w:t>)</w:t>
      </w:r>
      <w:r w:rsidR="00EC78CD" w:rsidRPr="00FF0F7C">
        <w:rPr>
          <w:rFonts w:ascii="Times New Roman" w:hAnsi="Times New Roman" w:cs="Times New Roman"/>
          <w:sz w:val="28"/>
          <w:szCs w:val="28"/>
        </w:rPr>
        <w:t xml:space="preserve"> составляющей профессиональной компетенции будущего </w:t>
      </w:r>
      <w:r w:rsidR="00EC78CD" w:rsidRPr="00FF0F7C">
        <w:rPr>
          <w:rFonts w:ascii="Times New Roman" w:hAnsi="Times New Roman" w:cs="Times New Roman"/>
          <w:sz w:val="28"/>
          <w:szCs w:val="28"/>
          <w:shd w:val="clear" w:color="auto" w:fill="FFFFFF"/>
        </w:rPr>
        <w:t>филолога</w:t>
      </w:r>
      <w:r w:rsidR="00EC78CD" w:rsidRPr="00FF0F7C">
        <w:rPr>
          <w:rFonts w:ascii="Times New Roman" w:hAnsi="Times New Roman" w:cs="Times New Roman"/>
          <w:sz w:val="28"/>
          <w:szCs w:val="28"/>
        </w:rPr>
        <w:t xml:space="preserve">, способного  осуществлять преподавательскую деятельность в вузе и школе в соответствии с высокими требованиями времени, </w:t>
      </w:r>
      <w:r w:rsidR="00214DF9" w:rsidRPr="00FF0F7C">
        <w:rPr>
          <w:rFonts w:ascii="Times New Roman" w:hAnsi="Times New Roman" w:cs="Times New Roman"/>
          <w:sz w:val="28"/>
          <w:szCs w:val="28"/>
        </w:rPr>
        <w:t xml:space="preserve">достигается </w:t>
      </w:r>
      <w:r w:rsidR="000E265C" w:rsidRPr="00FF0F7C">
        <w:rPr>
          <w:rFonts w:ascii="Times New Roman" w:hAnsi="Times New Roman" w:cs="Times New Roman"/>
          <w:sz w:val="28"/>
          <w:szCs w:val="28"/>
        </w:rPr>
        <w:t xml:space="preserve">при </w:t>
      </w:r>
      <w:r w:rsidR="00EC78CD" w:rsidRPr="00FF0F7C">
        <w:rPr>
          <w:rFonts w:ascii="Times New Roman" w:hAnsi="Times New Roman" w:cs="Times New Roman"/>
          <w:bCs/>
          <w:sz w:val="28"/>
          <w:szCs w:val="28"/>
        </w:rPr>
        <w:t>осуществлен</w:t>
      </w:r>
      <w:r w:rsidR="000E265C" w:rsidRPr="00FF0F7C">
        <w:rPr>
          <w:rFonts w:ascii="Times New Roman" w:hAnsi="Times New Roman" w:cs="Times New Roman"/>
          <w:bCs/>
          <w:sz w:val="28"/>
          <w:szCs w:val="28"/>
        </w:rPr>
        <w:t>ии</w:t>
      </w:r>
      <w:r w:rsidR="00EC78CD" w:rsidRPr="00FF0F7C">
        <w:rPr>
          <w:rFonts w:ascii="Times New Roman" w:hAnsi="Times New Roman" w:cs="Times New Roman"/>
          <w:bCs/>
          <w:sz w:val="28"/>
          <w:szCs w:val="28"/>
        </w:rPr>
        <w:t xml:space="preserve"> комплексн</w:t>
      </w:r>
      <w:r w:rsidR="000E265C" w:rsidRPr="00FF0F7C">
        <w:rPr>
          <w:rFonts w:ascii="Times New Roman" w:hAnsi="Times New Roman" w:cs="Times New Roman"/>
          <w:bCs/>
          <w:sz w:val="28"/>
          <w:szCs w:val="28"/>
        </w:rPr>
        <w:t>ого</w:t>
      </w:r>
      <w:r w:rsidR="00EC78CD" w:rsidRPr="00FF0F7C">
        <w:rPr>
          <w:rFonts w:ascii="Times New Roman" w:hAnsi="Times New Roman" w:cs="Times New Roman"/>
          <w:bCs/>
          <w:sz w:val="28"/>
          <w:szCs w:val="28"/>
        </w:rPr>
        <w:t xml:space="preserve"> подход</w:t>
      </w:r>
      <w:r w:rsidR="00B91009" w:rsidRPr="00FF0F7C">
        <w:rPr>
          <w:rFonts w:ascii="Times New Roman" w:hAnsi="Times New Roman" w:cs="Times New Roman"/>
          <w:bCs/>
          <w:sz w:val="28"/>
          <w:szCs w:val="28"/>
        </w:rPr>
        <w:t>а (синтезирования</w:t>
      </w:r>
      <w:r w:rsidR="000E265C" w:rsidRPr="00FF0F7C">
        <w:rPr>
          <w:rFonts w:ascii="Times New Roman" w:hAnsi="Times New Roman" w:cs="Times New Roman"/>
          <w:bCs/>
          <w:sz w:val="28"/>
          <w:szCs w:val="28"/>
        </w:rPr>
        <w:t xml:space="preserve"> личностно-ориентированного, компетентностного, когнитивно-коммуникативного подходов)</w:t>
      </w:r>
      <w:r w:rsidR="00EC78CD" w:rsidRPr="00FF0F7C">
        <w:rPr>
          <w:rFonts w:ascii="Times New Roman" w:hAnsi="Times New Roman" w:cs="Times New Roman"/>
          <w:bCs/>
          <w:sz w:val="28"/>
          <w:szCs w:val="28"/>
        </w:rPr>
        <w:t xml:space="preserve"> в процессе подготовки специалиста</w:t>
      </w:r>
      <w:r w:rsidR="000E265C" w:rsidRPr="00FF0F7C">
        <w:rPr>
          <w:rFonts w:ascii="Times New Roman" w:hAnsi="Times New Roman" w:cs="Times New Roman"/>
          <w:bCs/>
          <w:sz w:val="28"/>
          <w:szCs w:val="28"/>
        </w:rPr>
        <w:t xml:space="preserve"> с уче</w:t>
      </w:r>
      <w:r w:rsidR="00EC78CD" w:rsidRPr="00FF0F7C">
        <w:rPr>
          <w:rFonts w:ascii="Times New Roman" w:hAnsi="Times New Roman" w:cs="Times New Roman"/>
          <w:bCs/>
          <w:sz w:val="28"/>
          <w:szCs w:val="28"/>
        </w:rPr>
        <w:t>т</w:t>
      </w:r>
      <w:r w:rsidR="000E265C" w:rsidRPr="00FF0F7C">
        <w:rPr>
          <w:rFonts w:ascii="Times New Roman" w:hAnsi="Times New Roman" w:cs="Times New Roman"/>
          <w:bCs/>
          <w:sz w:val="28"/>
          <w:szCs w:val="28"/>
        </w:rPr>
        <w:t>ом принципов</w:t>
      </w:r>
      <w:r w:rsidR="00EC78CD" w:rsidRPr="00FF0F7C">
        <w:rPr>
          <w:rFonts w:ascii="Times New Roman" w:hAnsi="Times New Roman" w:cs="Times New Roman"/>
          <w:bCs/>
          <w:sz w:val="28"/>
          <w:szCs w:val="28"/>
        </w:rPr>
        <w:t xml:space="preserve"> междисциплинарности, преемственности и интегративности знаний в рамках дисциплин филологического цикла</w:t>
      </w:r>
      <w:r w:rsidR="00EC78CD" w:rsidRPr="00FF0F7C">
        <w:rPr>
          <w:rFonts w:ascii="Times New Roman" w:hAnsi="Times New Roman" w:cs="Times New Roman"/>
          <w:sz w:val="28"/>
          <w:szCs w:val="28"/>
        </w:rPr>
        <w:t>;</w:t>
      </w:r>
    </w:p>
    <w:p w14:paraId="6AD63453" w14:textId="435136F5" w:rsidR="00EC78CD" w:rsidRPr="00FF0F7C" w:rsidRDefault="00503FE6" w:rsidP="00A45D79">
      <w:pPr>
        <w:spacing w:after="0" w:line="240" w:lineRule="auto"/>
        <w:ind w:firstLine="709"/>
        <w:jc w:val="both"/>
        <w:rPr>
          <w:rFonts w:ascii="Times New Roman" w:hAnsi="Times New Roman" w:cs="Times New Roman"/>
          <w:b/>
          <w:bCs/>
          <w:sz w:val="28"/>
          <w:szCs w:val="28"/>
        </w:rPr>
      </w:pPr>
      <w:r w:rsidRPr="00FF0F7C">
        <w:rPr>
          <w:rFonts w:ascii="Times New Roman" w:hAnsi="Times New Roman" w:cs="Times New Roman"/>
          <w:sz w:val="28"/>
          <w:szCs w:val="28"/>
        </w:rPr>
        <w:t>4. В</w:t>
      </w:r>
      <w:r w:rsidR="00B91009" w:rsidRPr="00FF0F7C">
        <w:rPr>
          <w:rFonts w:ascii="Times New Roman" w:hAnsi="Times New Roman" w:cs="Times New Roman"/>
          <w:sz w:val="28"/>
          <w:szCs w:val="28"/>
        </w:rPr>
        <w:t xml:space="preserve"> условиях полипарадигмальности, интеграции и</w:t>
      </w:r>
      <w:r w:rsidRPr="00FF0F7C">
        <w:rPr>
          <w:rFonts w:ascii="Times New Roman" w:hAnsi="Times New Roman" w:cs="Times New Roman"/>
          <w:sz w:val="28"/>
          <w:szCs w:val="28"/>
        </w:rPr>
        <w:t xml:space="preserve"> меж</w:t>
      </w:r>
      <w:r w:rsidR="00B91009" w:rsidRPr="00FF0F7C">
        <w:rPr>
          <w:rFonts w:ascii="Times New Roman" w:hAnsi="Times New Roman" w:cs="Times New Roman"/>
          <w:sz w:val="28"/>
          <w:szCs w:val="28"/>
        </w:rPr>
        <w:t xml:space="preserve">дисциплинарности знаний признается эффективность </w:t>
      </w:r>
      <w:r w:rsidR="000E265C" w:rsidRPr="00FF0F7C">
        <w:rPr>
          <w:rFonts w:ascii="Times New Roman" w:hAnsi="Times New Roman" w:cs="Times New Roman"/>
          <w:sz w:val="28"/>
          <w:szCs w:val="28"/>
        </w:rPr>
        <w:t>при</w:t>
      </w:r>
      <w:r w:rsidR="00B91009" w:rsidRPr="00FF0F7C">
        <w:rPr>
          <w:rFonts w:ascii="Times New Roman" w:hAnsi="Times New Roman" w:cs="Times New Roman"/>
          <w:sz w:val="28"/>
          <w:szCs w:val="28"/>
        </w:rPr>
        <w:t>менения в учебном процессе</w:t>
      </w:r>
      <w:r w:rsidR="000E265C" w:rsidRPr="00FF0F7C">
        <w:rPr>
          <w:rFonts w:ascii="Times New Roman" w:hAnsi="Times New Roman" w:cs="Times New Roman"/>
          <w:bCs/>
          <w:sz w:val="28"/>
          <w:szCs w:val="28"/>
        </w:rPr>
        <w:t xml:space="preserve"> интегративной</w:t>
      </w:r>
      <w:r w:rsidR="00EC78CD" w:rsidRPr="00FF0F7C">
        <w:rPr>
          <w:rFonts w:ascii="Times New Roman" w:hAnsi="Times New Roman" w:cs="Times New Roman"/>
          <w:bCs/>
          <w:sz w:val="28"/>
          <w:szCs w:val="28"/>
        </w:rPr>
        <w:t xml:space="preserve"> модел</w:t>
      </w:r>
      <w:r w:rsidR="000E265C" w:rsidRPr="00FF0F7C">
        <w:rPr>
          <w:rFonts w:ascii="Times New Roman" w:hAnsi="Times New Roman" w:cs="Times New Roman"/>
          <w:bCs/>
          <w:sz w:val="28"/>
          <w:szCs w:val="28"/>
        </w:rPr>
        <w:t>и</w:t>
      </w:r>
      <w:r w:rsidR="00EC78CD" w:rsidRPr="00FF0F7C">
        <w:rPr>
          <w:rFonts w:ascii="Times New Roman" w:hAnsi="Times New Roman" w:cs="Times New Roman"/>
          <w:bCs/>
          <w:sz w:val="28"/>
          <w:szCs w:val="28"/>
        </w:rPr>
        <w:t xml:space="preserve"> обучения и алгоритм</w:t>
      </w:r>
      <w:r w:rsidR="000E265C" w:rsidRPr="00FF0F7C">
        <w:rPr>
          <w:rFonts w:ascii="Times New Roman" w:hAnsi="Times New Roman" w:cs="Times New Roman"/>
          <w:bCs/>
          <w:sz w:val="28"/>
          <w:szCs w:val="28"/>
        </w:rPr>
        <w:t>а</w:t>
      </w:r>
      <w:r w:rsidR="00EC78CD" w:rsidRPr="00FF0F7C">
        <w:rPr>
          <w:rFonts w:ascii="Times New Roman" w:hAnsi="Times New Roman" w:cs="Times New Roman"/>
          <w:bCs/>
          <w:sz w:val="28"/>
          <w:szCs w:val="28"/>
        </w:rPr>
        <w:t xml:space="preserve"> системного формирования и развития </w:t>
      </w:r>
      <w:r w:rsidRPr="00FF0F7C">
        <w:rPr>
          <w:rFonts w:ascii="Times New Roman" w:hAnsi="Times New Roman" w:cs="Times New Roman"/>
          <w:bCs/>
          <w:sz w:val="28"/>
          <w:szCs w:val="28"/>
        </w:rPr>
        <w:t xml:space="preserve">тезауруса как </w:t>
      </w:r>
      <w:r w:rsidR="00EC78CD" w:rsidRPr="00FF0F7C">
        <w:rPr>
          <w:rFonts w:ascii="Times New Roman" w:hAnsi="Times New Roman" w:cs="Times New Roman"/>
          <w:bCs/>
          <w:sz w:val="28"/>
          <w:szCs w:val="28"/>
        </w:rPr>
        <w:t>терминологической составляющей профессиональной компетенции будущего специалиста-филолога</w:t>
      </w:r>
      <w:r w:rsidR="00F17E10" w:rsidRPr="00FF0F7C">
        <w:rPr>
          <w:rFonts w:ascii="Times New Roman" w:hAnsi="Times New Roman" w:cs="Times New Roman"/>
          <w:bCs/>
          <w:sz w:val="28"/>
          <w:szCs w:val="28"/>
        </w:rPr>
        <w:t xml:space="preserve">, внедряемых </w:t>
      </w:r>
      <w:r w:rsidR="00EC78CD" w:rsidRPr="00FF0F7C">
        <w:rPr>
          <w:rFonts w:ascii="Times New Roman" w:hAnsi="Times New Roman" w:cs="Times New Roman"/>
          <w:bCs/>
          <w:sz w:val="28"/>
          <w:szCs w:val="28"/>
        </w:rPr>
        <w:t>на всех уровнях образования в высшей школе</w:t>
      </w:r>
      <w:r w:rsidR="00EC78CD" w:rsidRPr="00FF0F7C">
        <w:rPr>
          <w:rFonts w:ascii="Times New Roman" w:hAnsi="Times New Roman" w:cs="Times New Roman"/>
          <w:sz w:val="28"/>
          <w:szCs w:val="28"/>
        </w:rPr>
        <w:t>;</w:t>
      </w:r>
    </w:p>
    <w:p w14:paraId="36A236AF" w14:textId="6170E6C0" w:rsidR="00EC78CD" w:rsidRPr="00FF0F7C" w:rsidRDefault="00B91009" w:rsidP="00A45D79">
      <w:pPr>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sz w:val="28"/>
          <w:szCs w:val="28"/>
        </w:rPr>
        <w:t>5.</w:t>
      </w:r>
      <w:r w:rsidR="00433645" w:rsidRPr="00FF0F7C">
        <w:rPr>
          <w:rFonts w:ascii="Times New Roman" w:hAnsi="Times New Roman" w:cs="Times New Roman"/>
          <w:sz w:val="28"/>
          <w:szCs w:val="28"/>
        </w:rPr>
        <w:t xml:space="preserve"> </w:t>
      </w:r>
      <w:r w:rsidR="00503FE6" w:rsidRPr="00FF0F7C">
        <w:rPr>
          <w:rFonts w:ascii="Times New Roman" w:hAnsi="Times New Roman" w:cs="Times New Roman"/>
          <w:sz w:val="28"/>
          <w:szCs w:val="28"/>
        </w:rPr>
        <w:t>К</w:t>
      </w:r>
      <w:r w:rsidRPr="00FF0F7C">
        <w:rPr>
          <w:rFonts w:ascii="Times New Roman" w:hAnsi="Times New Roman" w:cs="Times New Roman"/>
          <w:sz w:val="28"/>
          <w:szCs w:val="28"/>
        </w:rPr>
        <w:t xml:space="preserve">ачество формирования тезауруса студента-филолога обеспечивается </w:t>
      </w:r>
      <w:r w:rsidR="00433645" w:rsidRPr="00FF0F7C">
        <w:rPr>
          <w:rFonts w:ascii="Times New Roman" w:hAnsi="Times New Roman" w:cs="Times New Roman"/>
          <w:sz w:val="28"/>
          <w:szCs w:val="28"/>
        </w:rPr>
        <w:t xml:space="preserve">(усвоение, запоминание, репрезентация терминов) на основе систематической </w:t>
      </w:r>
      <w:r w:rsidR="00433645" w:rsidRPr="00FF0F7C">
        <w:rPr>
          <w:rFonts w:ascii="Times New Roman" w:hAnsi="Times New Roman" w:cs="Times New Roman"/>
          <w:sz w:val="28"/>
          <w:szCs w:val="28"/>
        </w:rPr>
        <w:lastRenderedPageBreak/>
        <w:t>работы над тренировоч</w:t>
      </w:r>
      <w:r w:rsidR="00503FE6" w:rsidRPr="00FF0F7C">
        <w:rPr>
          <w:rFonts w:ascii="Times New Roman" w:hAnsi="Times New Roman" w:cs="Times New Roman"/>
          <w:sz w:val="28"/>
          <w:szCs w:val="28"/>
        </w:rPr>
        <w:t>н</w:t>
      </w:r>
      <w:r w:rsidR="00433645" w:rsidRPr="00FF0F7C">
        <w:rPr>
          <w:rFonts w:ascii="Times New Roman" w:hAnsi="Times New Roman" w:cs="Times New Roman"/>
          <w:sz w:val="28"/>
          <w:szCs w:val="28"/>
        </w:rPr>
        <w:t xml:space="preserve">ыми, закрепляющими, контрольными, творческими упражнениями и заданиями; изучения материалов предметного </w:t>
      </w:r>
      <w:r w:rsidR="00E31BF6" w:rsidRPr="00FF0F7C">
        <w:rPr>
          <w:rFonts w:ascii="Times New Roman" w:hAnsi="Times New Roman" w:cs="Times New Roman"/>
          <w:sz w:val="28"/>
          <w:szCs w:val="28"/>
        </w:rPr>
        <w:t>словаря-</w:t>
      </w:r>
      <w:r w:rsidR="00433645" w:rsidRPr="00FF0F7C">
        <w:rPr>
          <w:rFonts w:ascii="Times New Roman" w:hAnsi="Times New Roman" w:cs="Times New Roman"/>
          <w:sz w:val="28"/>
          <w:szCs w:val="28"/>
        </w:rPr>
        <w:t xml:space="preserve">тезауруса и </w:t>
      </w:r>
      <w:r w:rsidR="009C350B" w:rsidRPr="00FF0F7C">
        <w:rPr>
          <w:rFonts w:ascii="Times New Roman" w:hAnsi="Times New Roman" w:cs="Times New Roman"/>
          <w:sz w:val="28"/>
          <w:szCs w:val="28"/>
        </w:rPr>
        <w:t>сбора новых сведений</w:t>
      </w:r>
      <w:r w:rsidR="00E31BF6" w:rsidRPr="00FF0F7C">
        <w:rPr>
          <w:rFonts w:ascii="Times New Roman" w:hAnsi="Times New Roman" w:cs="Times New Roman"/>
          <w:sz w:val="28"/>
          <w:szCs w:val="28"/>
        </w:rPr>
        <w:t xml:space="preserve"> для его пополнения</w:t>
      </w:r>
      <w:r w:rsidR="000F237B" w:rsidRPr="00FF0F7C">
        <w:rPr>
          <w:rFonts w:ascii="Times New Roman" w:hAnsi="Times New Roman" w:cs="Times New Roman"/>
          <w:sz w:val="28"/>
          <w:szCs w:val="28"/>
        </w:rPr>
        <w:t>.</w:t>
      </w:r>
    </w:p>
    <w:p w14:paraId="0818AC06" w14:textId="77777777" w:rsidR="007F2AB2" w:rsidRPr="00FF0F7C" w:rsidRDefault="00433645" w:rsidP="00A45D79">
      <w:pPr>
        <w:adjustRightInd w:val="0"/>
        <w:spacing w:after="0" w:line="240" w:lineRule="auto"/>
        <w:ind w:firstLine="709"/>
        <w:jc w:val="both"/>
        <w:rPr>
          <w:rFonts w:ascii="Times New Roman" w:hAnsi="Times New Roman" w:cs="Times New Roman"/>
          <w:sz w:val="28"/>
          <w:szCs w:val="28"/>
          <w:lang w:val="kk-KZ"/>
        </w:rPr>
      </w:pPr>
      <w:r w:rsidRPr="00FF0F7C">
        <w:rPr>
          <w:rFonts w:ascii="Times New Roman" w:hAnsi="Times New Roman" w:cs="Times New Roman"/>
          <w:sz w:val="28"/>
          <w:szCs w:val="28"/>
          <w:lang w:val="kk-KZ"/>
        </w:rPr>
        <w:t>6</w:t>
      </w:r>
      <w:r w:rsidR="00743053" w:rsidRPr="00FF0F7C">
        <w:rPr>
          <w:rFonts w:ascii="Times New Roman" w:hAnsi="Times New Roman" w:cs="Times New Roman"/>
          <w:sz w:val="28"/>
          <w:szCs w:val="28"/>
          <w:lang w:val="kk-KZ"/>
        </w:rPr>
        <w:t>. Успешность работы над формированием тезауруса обучающегося обеспечивается на основе слаженной и поэтапной работы преподавателей кафедры по ПД и ЭД на всех уровнях обучения (бакалавриат-магистратура-докторантура)</w:t>
      </w:r>
      <w:r w:rsidR="00852356" w:rsidRPr="00FF0F7C">
        <w:rPr>
          <w:rFonts w:ascii="Times New Roman" w:hAnsi="Times New Roman" w:cs="Times New Roman"/>
          <w:sz w:val="28"/>
          <w:szCs w:val="28"/>
          <w:lang w:val="kk-KZ"/>
        </w:rPr>
        <w:t xml:space="preserve"> по следующему алгоритму:</w:t>
      </w:r>
    </w:p>
    <w:p w14:paraId="358C0A7E" w14:textId="77777777" w:rsidR="00852356" w:rsidRPr="00FF0F7C" w:rsidRDefault="00DC4B23" w:rsidP="00A45D79">
      <w:pPr>
        <w:adjustRightInd w:val="0"/>
        <w:spacing w:after="0" w:line="240" w:lineRule="auto"/>
        <w:jc w:val="both"/>
        <w:rPr>
          <w:rFonts w:ascii="Times New Roman" w:hAnsi="Times New Roman" w:cs="Times New Roman"/>
          <w:sz w:val="28"/>
          <w:szCs w:val="28"/>
          <w:lang w:val="kk-KZ"/>
        </w:rPr>
      </w:pPr>
      <w:r w:rsidRPr="00FF0F7C">
        <w:rPr>
          <w:rFonts w:ascii="Times New Roman" w:hAnsi="Times New Roman" w:cs="Times New Roman"/>
          <w:sz w:val="28"/>
          <w:szCs w:val="28"/>
        </w:rPr>
        <w:t>–</w:t>
      </w:r>
      <w:r w:rsidR="00852356" w:rsidRPr="00FF0F7C">
        <w:rPr>
          <w:rFonts w:ascii="Times New Roman" w:hAnsi="Times New Roman" w:cs="Times New Roman"/>
          <w:sz w:val="28"/>
          <w:szCs w:val="28"/>
          <w:lang w:val="kk-KZ"/>
        </w:rPr>
        <w:t xml:space="preserve"> определения терминологического минимума;</w:t>
      </w:r>
    </w:p>
    <w:p w14:paraId="587B52F9" w14:textId="77777777" w:rsidR="00852356" w:rsidRPr="00FF0F7C" w:rsidRDefault="00DC4B23" w:rsidP="00A45D79">
      <w:pPr>
        <w:adjustRightInd w:val="0"/>
        <w:spacing w:after="0" w:line="240" w:lineRule="auto"/>
        <w:jc w:val="both"/>
        <w:rPr>
          <w:rFonts w:ascii="Times New Roman" w:hAnsi="Times New Roman" w:cs="Times New Roman"/>
          <w:sz w:val="28"/>
          <w:szCs w:val="28"/>
          <w:lang w:val="kk-KZ"/>
        </w:rPr>
      </w:pPr>
      <w:r w:rsidRPr="00FF0F7C">
        <w:rPr>
          <w:rFonts w:ascii="Times New Roman" w:hAnsi="Times New Roman" w:cs="Times New Roman"/>
          <w:sz w:val="28"/>
          <w:szCs w:val="28"/>
        </w:rPr>
        <w:t>–</w:t>
      </w:r>
      <w:r w:rsidR="00852356" w:rsidRPr="00FF0F7C">
        <w:rPr>
          <w:rFonts w:ascii="Times New Roman" w:hAnsi="Times New Roman" w:cs="Times New Roman"/>
          <w:sz w:val="28"/>
          <w:szCs w:val="28"/>
          <w:lang w:val="kk-KZ"/>
        </w:rPr>
        <w:t xml:space="preserve"> выявления стартового уровня знаний и умений;</w:t>
      </w:r>
    </w:p>
    <w:p w14:paraId="0E2AF413" w14:textId="77777777" w:rsidR="00DC5BB9" w:rsidRPr="00FF0F7C" w:rsidRDefault="00DC4B23" w:rsidP="00A45D79">
      <w:pPr>
        <w:adjustRightInd w:val="0"/>
        <w:spacing w:after="0" w:line="240" w:lineRule="auto"/>
        <w:jc w:val="both"/>
        <w:rPr>
          <w:rFonts w:ascii="Times New Roman" w:hAnsi="Times New Roman" w:cs="Times New Roman"/>
          <w:sz w:val="28"/>
          <w:szCs w:val="28"/>
          <w:lang w:val="kk-KZ"/>
        </w:rPr>
      </w:pPr>
      <w:r w:rsidRPr="00FF0F7C">
        <w:rPr>
          <w:rFonts w:ascii="Times New Roman" w:hAnsi="Times New Roman" w:cs="Times New Roman"/>
          <w:sz w:val="28"/>
          <w:szCs w:val="28"/>
        </w:rPr>
        <w:t>–</w:t>
      </w:r>
      <w:r w:rsidR="00DC5BB9" w:rsidRPr="00FF0F7C">
        <w:rPr>
          <w:rFonts w:ascii="Times New Roman" w:hAnsi="Times New Roman" w:cs="Times New Roman"/>
          <w:sz w:val="28"/>
          <w:szCs w:val="28"/>
          <w:lang w:val="kk-KZ"/>
        </w:rPr>
        <w:t xml:space="preserve"> составления глоссария;</w:t>
      </w:r>
    </w:p>
    <w:p w14:paraId="20E239AC" w14:textId="77777777" w:rsidR="00852356" w:rsidRPr="00FF0F7C" w:rsidRDefault="00DC4B23" w:rsidP="00A45D79">
      <w:pPr>
        <w:adjustRightInd w:val="0"/>
        <w:spacing w:after="0" w:line="240" w:lineRule="auto"/>
        <w:jc w:val="both"/>
        <w:rPr>
          <w:rFonts w:ascii="Times New Roman" w:hAnsi="Times New Roman" w:cs="Times New Roman"/>
          <w:sz w:val="28"/>
          <w:szCs w:val="28"/>
          <w:lang w:val="kk-KZ"/>
        </w:rPr>
      </w:pPr>
      <w:r w:rsidRPr="00FF0F7C">
        <w:rPr>
          <w:rFonts w:ascii="Times New Roman" w:hAnsi="Times New Roman" w:cs="Times New Roman"/>
          <w:sz w:val="28"/>
          <w:szCs w:val="28"/>
        </w:rPr>
        <w:t>–</w:t>
      </w:r>
      <w:r w:rsidR="00852356" w:rsidRPr="00FF0F7C">
        <w:rPr>
          <w:rFonts w:ascii="Times New Roman" w:hAnsi="Times New Roman" w:cs="Times New Roman"/>
          <w:sz w:val="28"/>
          <w:szCs w:val="28"/>
          <w:lang w:val="kk-KZ"/>
        </w:rPr>
        <w:t xml:space="preserve"> разработки системы упражнений и заданий по каждой дисциплине;</w:t>
      </w:r>
    </w:p>
    <w:p w14:paraId="21CB3AE0" w14:textId="77777777" w:rsidR="00852356" w:rsidRPr="00FF0F7C" w:rsidRDefault="00DC4B23" w:rsidP="00A45D79">
      <w:pPr>
        <w:adjustRightInd w:val="0"/>
        <w:spacing w:after="0" w:line="240" w:lineRule="auto"/>
        <w:jc w:val="both"/>
        <w:rPr>
          <w:rFonts w:ascii="Times New Roman" w:hAnsi="Times New Roman" w:cs="Times New Roman"/>
          <w:sz w:val="28"/>
          <w:szCs w:val="28"/>
          <w:lang w:val="kk-KZ"/>
        </w:rPr>
      </w:pPr>
      <w:r w:rsidRPr="00FF0F7C">
        <w:rPr>
          <w:rFonts w:ascii="Times New Roman" w:hAnsi="Times New Roman" w:cs="Times New Roman"/>
          <w:sz w:val="28"/>
          <w:szCs w:val="28"/>
        </w:rPr>
        <w:t>–</w:t>
      </w:r>
      <w:r w:rsidR="00852356" w:rsidRPr="00FF0F7C">
        <w:rPr>
          <w:rFonts w:ascii="Times New Roman" w:hAnsi="Times New Roman" w:cs="Times New Roman"/>
          <w:sz w:val="28"/>
          <w:szCs w:val="28"/>
          <w:lang w:val="kk-KZ"/>
        </w:rPr>
        <w:t xml:space="preserve"> создания словаря – предметного тезауруса;</w:t>
      </w:r>
    </w:p>
    <w:p w14:paraId="0C9E707B" w14:textId="77777777" w:rsidR="00852356" w:rsidRPr="00FF0F7C" w:rsidRDefault="00DC4B23" w:rsidP="00A45D79">
      <w:pPr>
        <w:adjustRightInd w:val="0"/>
        <w:spacing w:after="0" w:line="240" w:lineRule="auto"/>
        <w:jc w:val="both"/>
        <w:rPr>
          <w:rFonts w:ascii="Times New Roman" w:hAnsi="Times New Roman" w:cs="Times New Roman"/>
          <w:sz w:val="28"/>
          <w:szCs w:val="28"/>
          <w:lang w:val="kk-KZ"/>
        </w:rPr>
      </w:pPr>
      <w:r w:rsidRPr="00FF0F7C">
        <w:rPr>
          <w:rFonts w:ascii="Times New Roman" w:hAnsi="Times New Roman" w:cs="Times New Roman"/>
          <w:sz w:val="28"/>
          <w:szCs w:val="28"/>
        </w:rPr>
        <w:t>–</w:t>
      </w:r>
      <w:r w:rsidR="00852356" w:rsidRPr="00FF0F7C">
        <w:rPr>
          <w:rFonts w:ascii="Times New Roman" w:hAnsi="Times New Roman" w:cs="Times New Roman"/>
          <w:sz w:val="28"/>
          <w:szCs w:val="28"/>
          <w:lang w:val="kk-KZ"/>
        </w:rPr>
        <w:t xml:space="preserve"> мотивация подготовки портфолио.</w:t>
      </w:r>
    </w:p>
    <w:p w14:paraId="354DCEA4" w14:textId="77777777" w:rsidR="00852356" w:rsidRPr="00FF0F7C" w:rsidRDefault="00A373E3" w:rsidP="00A45D79">
      <w:pPr>
        <w:adjustRightInd w:val="0"/>
        <w:spacing w:after="0" w:line="240" w:lineRule="auto"/>
        <w:ind w:firstLine="709"/>
        <w:jc w:val="both"/>
        <w:rPr>
          <w:rFonts w:ascii="Times New Roman" w:hAnsi="Times New Roman" w:cs="Times New Roman"/>
          <w:sz w:val="28"/>
          <w:szCs w:val="28"/>
          <w:lang w:val="kk-KZ"/>
        </w:rPr>
      </w:pPr>
      <w:r w:rsidRPr="00FF0F7C">
        <w:rPr>
          <w:rFonts w:ascii="Times New Roman" w:hAnsi="Times New Roman" w:cs="Times New Roman"/>
          <w:sz w:val="28"/>
          <w:szCs w:val="28"/>
        </w:rPr>
        <w:t>В целом, следует отметить, что с</w:t>
      </w:r>
      <w:r w:rsidR="00E31BF6" w:rsidRPr="00FF0F7C">
        <w:rPr>
          <w:rFonts w:ascii="Times New Roman" w:hAnsi="Times New Roman" w:cs="Times New Roman"/>
          <w:sz w:val="28"/>
          <w:szCs w:val="28"/>
        </w:rPr>
        <w:t>пециальный словарь или словарь-тезаурус студента-филолога – это открытая система накопления, хранения, преумножения информации, знаний и умений, являющаяся информационной, понятийной и концептуальной базой образования, формирования и развития профессиональной языковой личности будущего специалиста, которая   характеризуется как результат освоения предметно-профессиональной области в процессе непрерывного высшего профессионального образования.</w:t>
      </w:r>
    </w:p>
    <w:p w14:paraId="04FD26A6" w14:textId="77777777" w:rsidR="00AE42C5" w:rsidRPr="00FF0F7C" w:rsidRDefault="002D760C" w:rsidP="00A45D79">
      <w:pPr>
        <w:adjustRightInd w:val="0"/>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b/>
          <w:sz w:val="28"/>
          <w:szCs w:val="28"/>
        </w:rPr>
        <w:t>Перспективы исследования.</w:t>
      </w:r>
      <w:r w:rsidR="00AE42C5" w:rsidRPr="00FF0F7C">
        <w:rPr>
          <w:rFonts w:ascii="Times New Roman" w:hAnsi="Times New Roman" w:cs="Times New Roman"/>
          <w:b/>
          <w:sz w:val="28"/>
          <w:szCs w:val="28"/>
        </w:rPr>
        <w:t xml:space="preserve"> </w:t>
      </w:r>
      <w:r w:rsidR="00AE42C5" w:rsidRPr="00FF0F7C">
        <w:rPr>
          <w:rFonts w:ascii="Times New Roman" w:hAnsi="Times New Roman" w:cs="Times New Roman"/>
          <w:sz w:val="28"/>
          <w:szCs w:val="28"/>
        </w:rPr>
        <w:t>Для полного решения задачи по созданию тезауруса у будущих филологов, необходимо предпринять следующие шаги:</w:t>
      </w:r>
    </w:p>
    <w:p w14:paraId="7EC06333" w14:textId="77777777" w:rsidR="00B51058" w:rsidRPr="00FF0F7C" w:rsidRDefault="00AE42C5" w:rsidP="00A45D79">
      <w:pPr>
        <w:adjustRightInd w:val="0"/>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sz w:val="28"/>
          <w:szCs w:val="28"/>
        </w:rPr>
        <w:t xml:space="preserve">1) внедрить единую системную методику преподавания всех языковых дисциплин и </w:t>
      </w:r>
      <w:r w:rsidR="00B51058" w:rsidRPr="00FF0F7C">
        <w:rPr>
          <w:rFonts w:ascii="Times New Roman" w:hAnsi="Times New Roman" w:cs="Times New Roman"/>
          <w:sz w:val="28"/>
          <w:szCs w:val="28"/>
        </w:rPr>
        <w:t>организации учебной деятельности в вузе;</w:t>
      </w:r>
    </w:p>
    <w:p w14:paraId="35AAA4DF" w14:textId="77777777" w:rsidR="00B51058" w:rsidRPr="00FF0F7C" w:rsidRDefault="00B51058" w:rsidP="00A45D79">
      <w:pPr>
        <w:adjustRightInd w:val="0"/>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sz w:val="28"/>
          <w:szCs w:val="28"/>
        </w:rPr>
        <w:t>2) создать адаптивную систему контроля знаний студентов, учитывающую их индивидуальные потребности;</w:t>
      </w:r>
    </w:p>
    <w:p w14:paraId="6E83D6E6" w14:textId="77777777" w:rsidR="00B51058" w:rsidRPr="00FF0F7C" w:rsidRDefault="00B51058" w:rsidP="00A45D79">
      <w:pPr>
        <w:adjustRightInd w:val="0"/>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sz w:val="28"/>
          <w:szCs w:val="28"/>
        </w:rPr>
        <w:t>3) наполнить базу данных разнообразными упражнениями и творческими заданиями для самостоятельного изучения профессиональной терминологии;</w:t>
      </w:r>
    </w:p>
    <w:p w14:paraId="52D8383B" w14:textId="77777777" w:rsidR="00B51058" w:rsidRPr="00FF0F7C" w:rsidRDefault="00B51058" w:rsidP="00A45D79">
      <w:pPr>
        <w:adjustRightInd w:val="0"/>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sz w:val="28"/>
          <w:szCs w:val="28"/>
        </w:rPr>
        <w:t>4) разработать и издать словарь-тезаурус лингвистических терминов в печатном и электронном виде;</w:t>
      </w:r>
    </w:p>
    <w:p w14:paraId="4BF200E1" w14:textId="77777777" w:rsidR="00A373E3" w:rsidRPr="00FF0F7C" w:rsidRDefault="00B51058" w:rsidP="00A45D79">
      <w:pPr>
        <w:adjustRightInd w:val="0"/>
        <w:spacing w:after="0" w:line="240" w:lineRule="auto"/>
        <w:ind w:firstLine="709"/>
        <w:jc w:val="both"/>
        <w:rPr>
          <w:rFonts w:ascii="Times New Roman" w:hAnsi="Times New Roman" w:cs="Times New Roman"/>
          <w:sz w:val="28"/>
          <w:szCs w:val="28"/>
          <w:shd w:val="clear" w:color="auto" w:fill="FFFFFF"/>
        </w:rPr>
      </w:pPr>
      <w:r w:rsidRPr="00FF0F7C">
        <w:rPr>
          <w:rFonts w:ascii="Times New Roman" w:hAnsi="Times New Roman" w:cs="Times New Roman"/>
          <w:sz w:val="28"/>
          <w:szCs w:val="28"/>
        </w:rPr>
        <w:t xml:space="preserve">5) обеспечить непрерывную поддержку интереса и мотивации студентов к получению профессиональных знаний на всех этапах их обучения </w:t>
      </w:r>
      <w:r w:rsidR="002D760C" w:rsidRPr="00FF0F7C">
        <w:rPr>
          <w:rFonts w:ascii="Times New Roman" w:hAnsi="Times New Roman" w:cs="Times New Roman"/>
          <w:sz w:val="28"/>
          <w:szCs w:val="28"/>
          <w:shd w:val="clear" w:color="auto" w:fill="FFFFFF"/>
        </w:rPr>
        <w:t>с помощью внедрения в учебный процесс ин</w:t>
      </w:r>
      <w:r w:rsidRPr="00FF0F7C">
        <w:rPr>
          <w:rFonts w:ascii="Times New Roman" w:hAnsi="Times New Roman" w:cs="Times New Roman"/>
          <w:sz w:val="28"/>
          <w:szCs w:val="28"/>
          <w:shd w:val="clear" w:color="auto" w:fill="FFFFFF"/>
        </w:rPr>
        <w:t>новационных технологий</w:t>
      </w:r>
      <w:r w:rsidR="002C6F24" w:rsidRPr="00FF0F7C">
        <w:rPr>
          <w:rFonts w:ascii="Times New Roman" w:hAnsi="Times New Roman" w:cs="Times New Roman"/>
          <w:sz w:val="28"/>
          <w:szCs w:val="28"/>
          <w:shd w:val="clear" w:color="auto" w:fill="FFFFFF"/>
        </w:rPr>
        <w:t>.</w:t>
      </w:r>
      <w:r w:rsidR="00A373E3" w:rsidRPr="00FF0F7C">
        <w:rPr>
          <w:rFonts w:ascii="Times New Roman" w:hAnsi="Times New Roman" w:cs="Times New Roman"/>
          <w:sz w:val="28"/>
          <w:szCs w:val="28"/>
          <w:shd w:val="clear" w:color="auto" w:fill="FFFFFF"/>
        </w:rPr>
        <w:t xml:space="preserve"> </w:t>
      </w:r>
    </w:p>
    <w:p w14:paraId="1E18A297" w14:textId="77777777" w:rsidR="002D760C" w:rsidRPr="00FF0F7C" w:rsidRDefault="002D760C" w:rsidP="00A45D79">
      <w:pPr>
        <w:adjustRightInd w:val="0"/>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sz w:val="28"/>
          <w:szCs w:val="28"/>
          <w:shd w:val="clear" w:color="auto" w:fill="FFFFFF"/>
        </w:rPr>
        <w:t xml:space="preserve">Кроме того, </w:t>
      </w:r>
      <w:r w:rsidR="00A373E3" w:rsidRPr="00FF0F7C">
        <w:rPr>
          <w:rFonts w:ascii="Times New Roman" w:hAnsi="Times New Roman" w:cs="Times New Roman"/>
          <w:sz w:val="28"/>
          <w:szCs w:val="28"/>
        </w:rPr>
        <w:t xml:space="preserve">интегративная модель </w:t>
      </w:r>
      <w:r w:rsidRPr="00FF0F7C">
        <w:rPr>
          <w:rFonts w:ascii="Times New Roman" w:hAnsi="Times New Roman" w:cs="Times New Roman"/>
          <w:sz w:val="28"/>
          <w:szCs w:val="28"/>
        </w:rPr>
        <w:t xml:space="preserve">обучения </w:t>
      </w:r>
      <w:r w:rsidR="00A373E3" w:rsidRPr="00FF0F7C">
        <w:rPr>
          <w:rFonts w:ascii="Times New Roman" w:hAnsi="Times New Roman" w:cs="Times New Roman"/>
          <w:sz w:val="28"/>
          <w:szCs w:val="28"/>
        </w:rPr>
        <w:t xml:space="preserve">может быть применена не только на занятиях филологического цикла в вузе, но и возможно использовать </w:t>
      </w:r>
      <w:r w:rsidRPr="00FF0F7C">
        <w:rPr>
          <w:rFonts w:ascii="Times New Roman" w:hAnsi="Times New Roman" w:cs="Times New Roman"/>
          <w:sz w:val="28"/>
          <w:szCs w:val="28"/>
        </w:rPr>
        <w:t>ее на занятиях по русскому, казахскому или английскому языках в средней школе</w:t>
      </w:r>
      <w:r w:rsidR="00E22A51" w:rsidRPr="00FF0F7C">
        <w:rPr>
          <w:rFonts w:ascii="Times New Roman" w:hAnsi="Times New Roman" w:cs="Times New Roman"/>
          <w:sz w:val="28"/>
          <w:szCs w:val="28"/>
        </w:rPr>
        <w:t xml:space="preserve"> РК</w:t>
      </w:r>
      <w:r w:rsidRPr="00FF0F7C">
        <w:rPr>
          <w:rFonts w:ascii="Times New Roman" w:hAnsi="Times New Roman" w:cs="Times New Roman"/>
          <w:sz w:val="28"/>
          <w:szCs w:val="28"/>
        </w:rPr>
        <w:t>.</w:t>
      </w:r>
    </w:p>
    <w:p w14:paraId="32222F15" w14:textId="77777777" w:rsidR="00E22A51" w:rsidRPr="00FF0F7C" w:rsidRDefault="00E22A51" w:rsidP="00A373E3">
      <w:pPr>
        <w:adjustRightInd w:val="0"/>
        <w:spacing w:after="0" w:line="240" w:lineRule="auto"/>
        <w:jc w:val="both"/>
        <w:rPr>
          <w:rFonts w:ascii="Times New Roman" w:hAnsi="Times New Roman" w:cs="Times New Roman"/>
          <w:sz w:val="28"/>
          <w:szCs w:val="28"/>
        </w:rPr>
      </w:pPr>
    </w:p>
    <w:p w14:paraId="64750341" w14:textId="77777777" w:rsidR="00503331" w:rsidRPr="00FF0F7C" w:rsidRDefault="00503331" w:rsidP="00330450">
      <w:pPr>
        <w:spacing w:after="0" w:line="240" w:lineRule="auto"/>
        <w:rPr>
          <w:rFonts w:ascii="Times New Roman" w:hAnsi="Times New Roman" w:cs="Times New Roman"/>
          <w:b/>
          <w:sz w:val="28"/>
          <w:szCs w:val="28"/>
        </w:rPr>
      </w:pPr>
    </w:p>
    <w:p w14:paraId="780AD184" w14:textId="77777777" w:rsidR="00BF124E" w:rsidRPr="00FF0F7C" w:rsidRDefault="00BF124E" w:rsidP="00330450">
      <w:pPr>
        <w:spacing w:after="0" w:line="240" w:lineRule="auto"/>
        <w:rPr>
          <w:rFonts w:ascii="Times New Roman" w:hAnsi="Times New Roman" w:cs="Times New Roman"/>
          <w:b/>
          <w:sz w:val="28"/>
          <w:szCs w:val="28"/>
        </w:rPr>
      </w:pPr>
    </w:p>
    <w:p w14:paraId="5214AD4A" w14:textId="77777777" w:rsidR="00A4121E" w:rsidRPr="00FF0F7C" w:rsidRDefault="00A4121E" w:rsidP="00330450">
      <w:pPr>
        <w:spacing w:after="0" w:line="240" w:lineRule="auto"/>
        <w:rPr>
          <w:rFonts w:ascii="Times New Roman" w:hAnsi="Times New Roman" w:cs="Times New Roman"/>
          <w:b/>
          <w:sz w:val="28"/>
          <w:szCs w:val="28"/>
        </w:rPr>
      </w:pPr>
    </w:p>
    <w:p w14:paraId="7E48BEEE" w14:textId="77777777" w:rsidR="00A4121E" w:rsidRPr="00FF0F7C" w:rsidRDefault="00A4121E" w:rsidP="00330450">
      <w:pPr>
        <w:spacing w:after="0" w:line="240" w:lineRule="auto"/>
        <w:rPr>
          <w:rFonts w:ascii="Times New Roman" w:hAnsi="Times New Roman" w:cs="Times New Roman"/>
          <w:b/>
          <w:sz w:val="28"/>
          <w:szCs w:val="28"/>
        </w:rPr>
      </w:pPr>
    </w:p>
    <w:p w14:paraId="47D1A280" w14:textId="77777777" w:rsidR="00A4121E" w:rsidRPr="00FF0F7C" w:rsidRDefault="00A4121E" w:rsidP="00330450">
      <w:pPr>
        <w:spacing w:after="0" w:line="240" w:lineRule="auto"/>
        <w:rPr>
          <w:rFonts w:ascii="Times New Roman" w:hAnsi="Times New Roman" w:cs="Times New Roman"/>
          <w:b/>
          <w:sz w:val="28"/>
          <w:szCs w:val="28"/>
        </w:rPr>
      </w:pPr>
    </w:p>
    <w:p w14:paraId="5053F405" w14:textId="77777777" w:rsidR="00A4121E" w:rsidRPr="00FF0F7C" w:rsidRDefault="00A4121E" w:rsidP="00330450">
      <w:pPr>
        <w:spacing w:after="0" w:line="240" w:lineRule="auto"/>
        <w:rPr>
          <w:rFonts w:ascii="Times New Roman" w:hAnsi="Times New Roman" w:cs="Times New Roman"/>
          <w:b/>
          <w:sz w:val="28"/>
          <w:szCs w:val="28"/>
        </w:rPr>
      </w:pPr>
    </w:p>
    <w:p w14:paraId="3FC556C2" w14:textId="77777777" w:rsidR="005767B3" w:rsidRPr="00FF0F7C" w:rsidRDefault="0095636A" w:rsidP="00A45D79">
      <w:pPr>
        <w:spacing w:after="0" w:line="240" w:lineRule="auto"/>
        <w:jc w:val="center"/>
        <w:rPr>
          <w:rFonts w:ascii="Times New Roman" w:hAnsi="Times New Roman" w:cs="Times New Roman"/>
          <w:b/>
          <w:sz w:val="28"/>
          <w:szCs w:val="28"/>
        </w:rPr>
      </w:pPr>
      <w:r w:rsidRPr="00FF0F7C">
        <w:rPr>
          <w:rFonts w:ascii="Times New Roman" w:hAnsi="Times New Roman" w:cs="Times New Roman"/>
          <w:b/>
          <w:sz w:val="28"/>
          <w:szCs w:val="28"/>
        </w:rPr>
        <w:lastRenderedPageBreak/>
        <w:t>СПИСОК ИСПОЛЬЗОВАННЫХ ИСТОЧНИКОВ</w:t>
      </w:r>
    </w:p>
    <w:p w14:paraId="109E1C62" w14:textId="77777777" w:rsidR="0095636A" w:rsidRPr="00FF0F7C" w:rsidRDefault="0095636A" w:rsidP="00A45D79">
      <w:pPr>
        <w:spacing w:after="0" w:line="240" w:lineRule="auto"/>
        <w:rPr>
          <w:rFonts w:ascii="Times New Roman" w:hAnsi="Times New Roman" w:cs="Times New Roman"/>
          <w:b/>
          <w:sz w:val="28"/>
          <w:szCs w:val="28"/>
        </w:rPr>
      </w:pPr>
    </w:p>
    <w:p w14:paraId="1CB38F28" w14:textId="77777777" w:rsidR="00357C18" w:rsidRPr="00FF0F7C" w:rsidRDefault="00A45D79" w:rsidP="001D6FD5">
      <w:pPr>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sz w:val="28"/>
          <w:szCs w:val="28"/>
        </w:rPr>
        <w:t xml:space="preserve">1 </w:t>
      </w:r>
      <w:r w:rsidR="00357C18" w:rsidRPr="00FF0F7C">
        <w:rPr>
          <w:rFonts w:ascii="Times New Roman" w:hAnsi="Times New Roman" w:cs="Times New Roman"/>
          <w:sz w:val="28"/>
          <w:szCs w:val="28"/>
        </w:rPr>
        <w:t>Гумбольдт В. фон. Язык и философия культуры. – М., 1985. – 448 с.</w:t>
      </w:r>
    </w:p>
    <w:p w14:paraId="2F87A3CF" w14:textId="77777777" w:rsidR="00357C18" w:rsidRPr="00FF0F7C" w:rsidRDefault="00A45D79" w:rsidP="001D6FD5">
      <w:pPr>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sz w:val="28"/>
          <w:szCs w:val="28"/>
        </w:rPr>
        <w:t xml:space="preserve">2 </w:t>
      </w:r>
      <w:r w:rsidR="00357C18" w:rsidRPr="00FF0F7C">
        <w:rPr>
          <w:rFonts w:ascii="Times New Roman" w:hAnsi="Times New Roman" w:cs="Times New Roman"/>
          <w:sz w:val="28"/>
          <w:szCs w:val="28"/>
        </w:rPr>
        <w:t>Вайсгербер Й.Л. Родной язык и формирование духа / пер. с нем</w:t>
      </w:r>
      <w:proofErr w:type="gramStart"/>
      <w:r w:rsidR="00357C18" w:rsidRPr="00FF0F7C">
        <w:rPr>
          <w:rFonts w:ascii="Times New Roman" w:hAnsi="Times New Roman" w:cs="Times New Roman"/>
          <w:sz w:val="28"/>
          <w:szCs w:val="28"/>
        </w:rPr>
        <w:t xml:space="preserve"> .</w:t>
      </w:r>
      <w:proofErr w:type="gramEnd"/>
      <w:r w:rsidR="00357C18" w:rsidRPr="00FF0F7C">
        <w:rPr>
          <w:rFonts w:ascii="Times New Roman" w:hAnsi="Times New Roman" w:cs="Times New Roman"/>
          <w:sz w:val="28"/>
          <w:szCs w:val="28"/>
        </w:rPr>
        <w:t xml:space="preserve"> Изд. 2-е, испр. и доп. М.: Едиториад УРСС, 2004.</w:t>
      </w:r>
    </w:p>
    <w:p w14:paraId="01A41179" w14:textId="77777777" w:rsidR="00357C18" w:rsidRPr="00FF0F7C" w:rsidRDefault="00A45D79" w:rsidP="001D6FD5">
      <w:pPr>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sz w:val="28"/>
          <w:szCs w:val="28"/>
        </w:rPr>
        <w:t xml:space="preserve">3 </w:t>
      </w:r>
      <w:r w:rsidR="00357C18" w:rsidRPr="00FF0F7C">
        <w:rPr>
          <w:rFonts w:ascii="Times New Roman" w:hAnsi="Times New Roman" w:cs="Times New Roman"/>
          <w:sz w:val="28"/>
          <w:szCs w:val="28"/>
        </w:rPr>
        <w:t xml:space="preserve">Виноградов В.В. О языке художественной прозы: избр. </w:t>
      </w:r>
      <w:r w:rsidR="000A1483" w:rsidRPr="00FF0F7C">
        <w:rPr>
          <w:rFonts w:ascii="Times New Roman" w:hAnsi="Times New Roman" w:cs="Times New Roman"/>
          <w:sz w:val="28"/>
          <w:szCs w:val="28"/>
        </w:rPr>
        <w:t>т</w:t>
      </w:r>
      <w:r w:rsidR="00357C18" w:rsidRPr="00FF0F7C">
        <w:rPr>
          <w:rFonts w:ascii="Times New Roman" w:hAnsi="Times New Roman" w:cs="Times New Roman"/>
          <w:sz w:val="28"/>
          <w:szCs w:val="28"/>
        </w:rPr>
        <w:t>р.</w:t>
      </w:r>
      <w:r w:rsidR="003C220F" w:rsidRPr="00FF0F7C">
        <w:rPr>
          <w:rFonts w:ascii="Times New Roman" w:hAnsi="Times New Roman" w:cs="Times New Roman"/>
          <w:sz w:val="28"/>
          <w:szCs w:val="28"/>
        </w:rPr>
        <w:t xml:space="preserve"> – </w:t>
      </w:r>
      <w:r w:rsidR="00357C18" w:rsidRPr="00FF0F7C">
        <w:rPr>
          <w:rFonts w:ascii="Times New Roman" w:hAnsi="Times New Roman" w:cs="Times New Roman"/>
          <w:sz w:val="28"/>
          <w:szCs w:val="28"/>
        </w:rPr>
        <w:t>М.: Наука, 1980. – 315 с.</w:t>
      </w:r>
    </w:p>
    <w:p w14:paraId="0E3EF732" w14:textId="77777777" w:rsidR="00386C95" w:rsidRPr="00FF0F7C" w:rsidRDefault="00386C95" w:rsidP="001D6FD5">
      <w:pPr>
        <w:spacing w:after="0" w:line="240" w:lineRule="auto"/>
        <w:ind w:firstLine="709"/>
        <w:jc w:val="both"/>
        <w:rPr>
          <w:rFonts w:ascii="Times New Roman" w:hAnsi="Times New Roman" w:cs="Times New Roman"/>
          <w:bCs/>
          <w:sz w:val="28"/>
          <w:szCs w:val="28"/>
        </w:rPr>
      </w:pPr>
      <w:r w:rsidRPr="00FF0F7C">
        <w:rPr>
          <w:rFonts w:ascii="Times New Roman" w:hAnsi="Times New Roman" w:cs="Times New Roman"/>
          <w:sz w:val="28"/>
          <w:szCs w:val="28"/>
        </w:rPr>
        <w:t xml:space="preserve">4 </w:t>
      </w:r>
      <w:r w:rsidRPr="00FF0F7C">
        <w:rPr>
          <w:rFonts w:ascii="Times New Roman" w:hAnsi="Times New Roman" w:cs="Times New Roman"/>
          <w:bCs/>
          <w:sz w:val="28"/>
          <w:szCs w:val="28"/>
        </w:rPr>
        <w:t xml:space="preserve">Кубрякова Е.С. Эволюция лингвистических идей во второй половине XX века (опыт парадигмального анализа) // Язык и наука конца XX века / под ред. Ю.С. Степанова. М.: Изд. центр РГГУ, 1995. </w:t>
      </w:r>
      <w:r w:rsidR="003C220F" w:rsidRPr="00FF0F7C">
        <w:rPr>
          <w:rFonts w:ascii="Times New Roman" w:hAnsi="Times New Roman" w:cs="Times New Roman"/>
          <w:sz w:val="28"/>
          <w:szCs w:val="28"/>
        </w:rPr>
        <w:t xml:space="preserve">– </w:t>
      </w:r>
      <w:r w:rsidRPr="00FF0F7C">
        <w:rPr>
          <w:rFonts w:ascii="Times New Roman" w:hAnsi="Times New Roman" w:cs="Times New Roman"/>
          <w:bCs/>
          <w:sz w:val="28"/>
          <w:szCs w:val="28"/>
        </w:rPr>
        <w:t>С. 144–238.</w:t>
      </w:r>
    </w:p>
    <w:p w14:paraId="209E0166" w14:textId="77777777" w:rsidR="00386C95" w:rsidRPr="00FF0F7C" w:rsidRDefault="00386C95" w:rsidP="001D6FD5">
      <w:pPr>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bCs/>
          <w:sz w:val="28"/>
          <w:szCs w:val="28"/>
        </w:rPr>
        <w:t xml:space="preserve">5 Богин Г.И. Модель языковой личности в ее отношении к разновидностям текстов: </w:t>
      </w:r>
      <w:r w:rsidRPr="00FF0F7C">
        <w:rPr>
          <w:rFonts w:ascii="Times New Roman" w:hAnsi="Times New Roman" w:cs="Times New Roman"/>
          <w:sz w:val="28"/>
          <w:szCs w:val="28"/>
        </w:rPr>
        <w:t>Дис. … д-ра филол. наук: 10.02.19. Калинин, 1985.</w:t>
      </w:r>
    </w:p>
    <w:p w14:paraId="68A868ED" w14:textId="77777777" w:rsidR="00386C95" w:rsidRPr="00FF0F7C" w:rsidRDefault="00386C95" w:rsidP="001D6FD5">
      <w:pPr>
        <w:spacing w:after="0" w:line="240" w:lineRule="auto"/>
        <w:ind w:firstLine="709"/>
        <w:jc w:val="both"/>
        <w:rPr>
          <w:rFonts w:ascii="Times New Roman" w:hAnsi="Times New Roman" w:cs="Times New Roman"/>
          <w:bCs/>
          <w:sz w:val="28"/>
          <w:szCs w:val="28"/>
        </w:rPr>
      </w:pPr>
      <w:r w:rsidRPr="00FF0F7C">
        <w:rPr>
          <w:rFonts w:ascii="Times New Roman" w:hAnsi="Times New Roman" w:cs="Times New Roman"/>
          <w:sz w:val="28"/>
          <w:szCs w:val="28"/>
        </w:rPr>
        <w:t xml:space="preserve">6 </w:t>
      </w:r>
      <w:r w:rsidR="00BA288B" w:rsidRPr="00FF0F7C">
        <w:rPr>
          <w:rFonts w:ascii="Times New Roman" w:hAnsi="Times New Roman" w:cs="Times New Roman"/>
          <w:bCs/>
          <w:sz w:val="28"/>
          <w:szCs w:val="28"/>
        </w:rPr>
        <w:t xml:space="preserve">Саяхмет С.С., Туманова А.Б. </w:t>
      </w:r>
      <w:r w:rsidR="00BA288B" w:rsidRPr="00FF0F7C">
        <w:rPr>
          <w:rFonts w:ascii="Times New Roman" w:hAnsi="Times New Roman" w:cs="Times New Roman"/>
          <w:sz w:val="28"/>
          <w:szCs w:val="28"/>
        </w:rPr>
        <w:t xml:space="preserve">Формирование тезауруса языковой личности будущего специалиста-филолога с позиций лингводидактики // Вестник КарГУ (Серия Филологическая). – 2022, №2 (106). – С. 151-160 </w:t>
      </w:r>
      <w:hyperlink r:id="rId42" w:history="1">
        <w:r w:rsidR="0051471B" w:rsidRPr="00FF0F7C">
          <w:rPr>
            <w:rStyle w:val="a3"/>
            <w:rFonts w:ascii="Times New Roman" w:hAnsi="Times New Roman" w:cs="Times New Roman"/>
            <w:sz w:val="28"/>
            <w:szCs w:val="28"/>
          </w:rPr>
          <w:t>https://philology-vestnik.buketov.edu.kz/apart/2022-106-2/19.pdf</w:t>
        </w:r>
      </w:hyperlink>
      <w:r w:rsidR="0051471B" w:rsidRPr="00FF0F7C">
        <w:rPr>
          <w:rFonts w:ascii="Times New Roman" w:hAnsi="Times New Roman" w:cs="Times New Roman"/>
          <w:sz w:val="28"/>
          <w:szCs w:val="28"/>
        </w:rPr>
        <w:t xml:space="preserve"> </w:t>
      </w:r>
    </w:p>
    <w:p w14:paraId="1FCE3D81" w14:textId="77777777" w:rsidR="00386C95" w:rsidRPr="00FF0F7C" w:rsidRDefault="00386C95" w:rsidP="001D6FD5">
      <w:pPr>
        <w:spacing w:after="0" w:line="240" w:lineRule="auto"/>
        <w:ind w:firstLine="709"/>
        <w:jc w:val="both"/>
        <w:rPr>
          <w:rFonts w:ascii="Times New Roman" w:hAnsi="Times New Roman" w:cs="Times New Roman"/>
          <w:bCs/>
          <w:sz w:val="28"/>
          <w:szCs w:val="28"/>
        </w:rPr>
      </w:pPr>
      <w:r w:rsidRPr="00FF0F7C">
        <w:rPr>
          <w:rFonts w:ascii="Times New Roman" w:hAnsi="Times New Roman" w:cs="Times New Roman"/>
          <w:bCs/>
          <w:sz w:val="28"/>
          <w:szCs w:val="28"/>
        </w:rPr>
        <w:t xml:space="preserve">7 Агибалов А.К. Вероятностная организация внутреннего лексикона человека: дисс. … канд. </w:t>
      </w:r>
      <w:r w:rsidR="000A1483" w:rsidRPr="00FF0F7C">
        <w:rPr>
          <w:rFonts w:ascii="Times New Roman" w:hAnsi="Times New Roman" w:cs="Times New Roman"/>
          <w:bCs/>
          <w:sz w:val="28"/>
          <w:szCs w:val="28"/>
        </w:rPr>
        <w:t>ф</w:t>
      </w:r>
      <w:r w:rsidRPr="00FF0F7C">
        <w:rPr>
          <w:rFonts w:ascii="Times New Roman" w:hAnsi="Times New Roman" w:cs="Times New Roman"/>
          <w:bCs/>
          <w:sz w:val="28"/>
          <w:szCs w:val="28"/>
        </w:rPr>
        <w:t xml:space="preserve">илол. </w:t>
      </w:r>
      <w:r w:rsidR="000A1483" w:rsidRPr="00FF0F7C">
        <w:rPr>
          <w:rFonts w:ascii="Times New Roman" w:hAnsi="Times New Roman" w:cs="Times New Roman"/>
          <w:bCs/>
          <w:sz w:val="28"/>
          <w:szCs w:val="28"/>
        </w:rPr>
        <w:t>н</w:t>
      </w:r>
      <w:r w:rsidRPr="00FF0F7C">
        <w:rPr>
          <w:rFonts w:ascii="Times New Roman" w:hAnsi="Times New Roman" w:cs="Times New Roman"/>
          <w:bCs/>
          <w:sz w:val="28"/>
          <w:szCs w:val="28"/>
        </w:rPr>
        <w:t xml:space="preserve">аук. СПб гос. </w:t>
      </w:r>
      <w:r w:rsidR="000A1483" w:rsidRPr="00FF0F7C">
        <w:rPr>
          <w:rFonts w:ascii="Times New Roman" w:hAnsi="Times New Roman" w:cs="Times New Roman"/>
          <w:bCs/>
          <w:sz w:val="28"/>
          <w:szCs w:val="28"/>
        </w:rPr>
        <w:t>у</w:t>
      </w:r>
      <w:r w:rsidRPr="00FF0F7C">
        <w:rPr>
          <w:rFonts w:ascii="Times New Roman" w:hAnsi="Times New Roman" w:cs="Times New Roman"/>
          <w:bCs/>
          <w:sz w:val="28"/>
          <w:szCs w:val="28"/>
        </w:rPr>
        <w:t>н-т. – СПб, 1995. – 196 с.</w:t>
      </w:r>
    </w:p>
    <w:p w14:paraId="461A4126" w14:textId="77777777" w:rsidR="00386C95" w:rsidRPr="00FF0F7C" w:rsidRDefault="00386C95" w:rsidP="001D6FD5">
      <w:pPr>
        <w:spacing w:after="0" w:line="240" w:lineRule="auto"/>
        <w:ind w:firstLine="709"/>
        <w:jc w:val="both"/>
        <w:rPr>
          <w:rFonts w:ascii="Times New Roman" w:hAnsi="Times New Roman" w:cs="Times New Roman"/>
          <w:bCs/>
          <w:sz w:val="28"/>
          <w:szCs w:val="28"/>
        </w:rPr>
      </w:pPr>
      <w:r w:rsidRPr="00FF0F7C">
        <w:rPr>
          <w:rFonts w:ascii="Times New Roman" w:hAnsi="Times New Roman" w:cs="Times New Roman"/>
          <w:bCs/>
          <w:sz w:val="28"/>
          <w:szCs w:val="28"/>
        </w:rPr>
        <w:t>8 Вероятностное прогнозирование речи / под. Ред. Р.М. Фрумкиной. – М., 1971. – 230 с.</w:t>
      </w:r>
    </w:p>
    <w:p w14:paraId="78422CFD" w14:textId="77777777" w:rsidR="00386C95" w:rsidRPr="00FF0F7C" w:rsidRDefault="00386C95" w:rsidP="001D6FD5">
      <w:pPr>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bCs/>
          <w:sz w:val="28"/>
          <w:szCs w:val="28"/>
        </w:rPr>
        <w:t xml:space="preserve">9 </w:t>
      </w:r>
      <w:r w:rsidR="000A1483" w:rsidRPr="00FF0F7C">
        <w:rPr>
          <w:rFonts w:ascii="Times New Roman" w:hAnsi="Times New Roman" w:cs="Times New Roman"/>
          <w:sz w:val="28"/>
          <w:szCs w:val="28"/>
        </w:rPr>
        <w:t xml:space="preserve">Гайнуллина Н.И. Языковая личность Петра Великого. Алматы: </w:t>
      </w:r>
      <w:r w:rsidR="000A1483" w:rsidRPr="00FF0F7C">
        <w:rPr>
          <w:rFonts w:ascii="Times New Roman" w:hAnsi="Times New Roman" w:cs="Times New Roman"/>
          <w:sz w:val="28"/>
          <w:szCs w:val="28"/>
          <w:lang w:val="kk-KZ"/>
        </w:rPr>
        <w:t>Қ</w:t>
      </w:r>
      <w:r w:rsidR="000A1483" w:rsidRPr="00FF0F7C">
        <w:rPr>
          <w:rFonts w:ascii="Times New Roman" w:hAnsi="Times New Roman" w:cs="Times New Roman"/>
          <w:sz w:val="28"/>
          <w:szCs w:val="28"/>
        </w:rPr>
        <w:t>аза</w:t>
      </w:r>
      <w:r w:rsidR="000A1483" w:rsidRPr="00FF0F7C">
        <w:rPr>
          <w:rFonts w:ascii="Times New Roman" w:hAnsi="Times New Roman" w:cs="Times New Roman"/>
          <w:sz w:val="28"/>
          <w:szCs w:val="28"/>
          <w:lang w:val="kk-KZ"/>
        </w:rPr>
        <w:t>қ</w:t>
      </w:r>
      <w:r w:rsidR="000A1483" w:rsidRPr="00FF0F7C">
        <w:rPr>
          <w:rFonts w:ascii="Times New Roman" w:hAnsi="Times New Roman" w:cs="Times New Roman"/>
          <w:sz w:val="28"/>
          <w:szCs w:val="28"/>
        </w:rPr>
        <w:t xml:space="preserve"> университет</w:t>
      </w:r>
      <w:r w:rsidR="000A1483" w:rsidRPr="00FF0F7C">
        <w:rPr>
          <w:rFonts w:ascii="Times New Roman" w:hAnsi="Times New Roman" w:cs="Times New Roman"/>
          <w:sz w:val="28"/>
          <w:szCs w:val="28"/>
          <w:lang w:val="en-US"/>
        </w:rPr>
        <w:t>i</w:t>
      </w:r>
      <w:r w:rsidR="000A1483" w:rsidRPr="00FF0F7C">
        <w:rPr>
          <w:rFonts w:ascii="Times New Roman" w:hAnsi="Times New Roman" w:cs="Times New Roman"/>
          <w:sz w:val="28"/>
          <w:szCs w:val="28"/>
        </w:rPr>
        <w:t>, 2002. – 141 с.</w:t>
      </w:r>
    </w:p>
    <w:p w14:paraId="1DC4CC1D" w14:textId="77777777" w:rsidR="000A1483" w:rsidRPr="00FF0F7C" w:rsidRDefault="000A1483" w:rsidP="001D6FD5">
      <w:pPr>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sz w:val="28"/>
          <w:szCs w:val="28"/>
        </w:rPr>
        <w:t xml:space="preserve">10 Туманова А.Б. Контаминированная языковая картина мира в художественном дискурсе </w:t>
      </w:r>
      <w:proofErr w:type="gramStart"/>
      <w:r w:rsidRPr="00FF0F7C">
        <w:rPr>
          <w:rFonts w:ascii="Times New Roman" w:hAnsi="Times New Roman" w:cs="Times New Roman"/>
          <w:sz w:val="28"/>
          <w:szCs w:val="28"/>
        </w:rPr>
        <w:t>писателя-билингва</w:t>
      </w:r>
      <w:proofErr w:type="gramEnd"/>
      <w:r w:rsidRPr="00FF0F7C">
        <w:rPr>
          <w:rFonts w:ascii="Times New Roman" w:hAnsi="Times New Roman" w:cs="Times New Roman"/>
          <w:sz w:val="28"/>
          <w:szCs w:val="28"/>
        </w:rPr>
        <w:t>. Алматы, 2010. – 263 с.</w:t>
      </w:r>
    </w:p>
    <w:p w14:paraId="21D74516" w14:textId="77777777" w:rsidR="000A1483" w:rsidRPr="00FF0F7C" w:rsidRDefault="000A1483" w:rsidP="001D6FD5">
      <w:pPr>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sz w:val="28"/>
          <w:szCs w:val="28"/>
        </w:rPr>
        <w:t>11 Попова О.В. Языковая личность Ивана Грозного (на материале деловых посланий)</w:t>
      </w:r>
      <w:proofErr w:type="gramStart"/>
      <w:r w:rsidRPr="00FF0F7C">
        <w:rPr>
          <w:rFonts w:ascii="Times New Roman" w:hAnsi="Times New Roman" w:cs="Times New Roman"/>
          <w:sz w:val="28"/>
          <w:szCs w:val="28"/>
        </w:rPr>
        <w:t>.</w:t>
      </w:r>
      <w:proofErr w:type="gramEnd"/>
      <w:r w:rsidRPr="00FF0F7C">
        <w:rPr>
          <w:rFonts w:ascii="Times New Roman" w:hAnsi="Times New Roman" w:cs="Times New Roman"/>
          <w:sz w:val="28"/>
          <w:szCs w:val="28"/>
        </w:rPr>
        <w:t xml:space="preserve"> – </w:t>
      </w:r>
      <w:proofErr w:type="gramStart"/>
      <w:r w:rsidRPr="00FF0F7C">
        <w:rPr>
          <w:rFonts w:ascii="Times New Roman" w:hAnsi="Times New Roman" w:cs="Times New Roman"/>
          <w:sz w:val="28"/>
          <w:szCs w:val="28"/>
        </w:rPr>
        <w:t>а</w:t>
      </w:r>
      <w:proofErr w:type="gramEnd"/>
      <w:r w:rsidRPr="00FF0F7C">
        <w:rPr>
          <w:rFonts w:ascii="Times New Roman" w:hAnsi="Times New Roman" w:cs="Times New Roman"/>
          <w:sz w:val="28"/>
          <w:szCs w:val="28"/>
        </w:rPr>
        <w:t>втореф. дис. канд. филол. наук. Омск, 2004. – 20 с.</w:t>
      </w:r>
    </w:p>
    <w:p w14:paraId="5A821A95" w14:textId="77777777" w:rsidR="000A1483" w:rsidRPr="00FF0F7C" w:rsidRDefault="000A1483" w:rsidP="001D6FD5">
      <w:pPr>
        <w:spacing w:after="0" w:line="240" w:lineRule="auto"/>
        <w:ind w:firstLine="709"/>
        <w:jc w:val="both"/>
        <w:rPr>
          <w:rFonts w:ascii="Times New Roman" w:hAnsi="Times New Roman" w:cs="Times New Roman"/>
          <w:bCs/>
          <w:sz w:val="28"/>
          <w:szCs w:val="28"/>
          <w:lang w:val="en-US"/>
        </w:rPr>
      </w:pPr>
      <w:r w:rsidRPr="00FF0F7C">
        <w:rPr>
          <w:rFonts w:ascii="Times New Roman" w:hAnsi="Times New Roman" w:cs="Times New Roman"/>
          <w:sz w:val="28"/>
          <w:szCs w:val="28"/>
        </w:rPr>
        <w:t xml:space="preserve">12 </w:t>
      </w:r>
      <w:r w:rsidRPr="00FF0F7C">
        <w:rPr>
          <w:rFonts w:ascii="Times New Roman" w:hAnsi="Times New Roman" w:cs="Times New Roman"/>
          <w:bCs/>
          <w:sz w:val="28"/>
          <w:szCs w:val="28"/>
        </w:rPr>
        <w:t>Седых А.П. Языковая личность в науке // Вестник БГТУ им. В</w:t>
      </w:r>
      <w:r w:rsidRPr="00FF0F7C">
        <w:rPr>
          <w:rFonts w:ascii="Times New Roman" w:hAnsi="Times New Roman" w:cs="Times New Roman"/>
          <w:bCs/>
          <w:sz w:val="28"/>
          <w:szCs w:val="28"/>
          <w:lang w:val="en-US"/>
        </w:rPr>
        <w:t>.</w:t>
      </w:r>
      <w:r w:rsidRPr="00FF0F7C">
        <w:rPr>
          <w:rFonts w:ascii="Times New Roman" w:hAnsi="Times New Roman" w:cs="Times New Roman"/>
          <w:bCs/>
          <w:sz w:val="28"/>
          <w:szCs w:val="28"/>
        </w:rPr>
        <w:t>Г</w:t>
      </w:r>
      <w:r w:rsidRPr="00FF0F7C">
        <w:rPr>
          <w:rFonts w:ascii="Times New Roman" w:hAnsi="Times New Roman" w:cs="Times New Roman"/>
          <w:bCs/>
          <w:sz w:val="28"/>
          <w:szCs w:val="28"/>
          <w:lang w:val="en-US"/>
        </w:rPr>
        <w:t xml:space="preserve">. </w:t>
      </w:r>
      <w:r w:rsidRPr="00FF0F7C">
        <w:rPr>
          <w:rFonts w:ascii="Times New Roman" w:hAnsi="Times New Roman" w:cs="Times New Roman"/>
          <w:bCs/>
          <w:sz w:val="28"/>
          <w:szCs w:val="28"/>
        </w:rPr>
        <w:t>Шухова</w:t>
      </w:r>
      <w:r w:rsidRPr="00FF0F7C">
        <w:rPr>
          <w:rFonts w:ascii="Times New Roman" w:hAnsi="Times New Roman" w:cs="Times New Roman"/>
          <w:bCs/>
          <w:sz w:val="28"/>
          <w:szCs w:val="28"/>
          <w:lang w:val="en-US"/>
        </w:rPr>
        <w:t xml:space="preserve">. </w:t>
      </w:r>
      <w:r w:rsidRPr="00FF0F7C">
        <w:rPr>
          <w:rFonts w:ascii="Times New Roman" w:hAnsi="Times New Roman" w:cs="Times New Roman"/>
          <w:sz w:val="28"/>
          <w:szCs w:val="28"/>
          <w:lang w:val="en-US"/>
        </w:rPr>
        <w:t xml:space="preserve">– </w:t>
      </w:r>
      <w:r w:rsidRPr="00FF0F7C">
        <w:rPr>
          <w:rFonts w:ascii="Times New Roman" w:hAnsi="Times New Roman" w:cs="Times New Roman"/>
          <w:bCs/>
          <w:sz w:val="28"/>
          <w:szCs w:val="28"/>
          <w:lang w:val="en-US"/>
        </w:rPr>
        <w:t xml:space="preserve">2012. №3. </w:t>
      </w:r>
      <w:r w:rsidRPr="00FF0F7C">
        <w:rPr>
          <w:rFonts w:ascii="Times New Roman" w:hAnsi="Times New Roman" w:cs="Times New Roman"/>
          <w:sz w:val="28"/>
          <w:szCs w:val="28"/>
          <w:lang w:val="en-US"/>
        </w:rPr>
        <w:t xml:space="preserve">– </w:t>
      </w:r>
      <w:r w:rsidRPr="00FF0F7C">
        <w:rPr>
          <w:rFonts w:ascii="Times New Roman" w:hAnsi="Times New Roman" w:cs="Times New Roman"/>
          <w:bCs/>
          <w:sz w:val="28"/>
          <w:szCs w:val="28"/>
        </w:rPr>
        <w:t>С</w:t>
      </w:r>
      <w:r w:rsidRPr="00FF0F7C">
        <w:rPr>
          <w:rFonts w:ascii="Times New Roman" w:hAnsi="Times New Roman" w:cs="Times New Roman"/>
          <w:bCs/>
          <w:sz w:val="28"/>
          <w:szCs w:val="28"/>
          <w:lang w:val="en-US"/>
        </w:rPr>
        <w:t>. 204-206.</w:t>
      </w:r>
    </w:p>
    <w:p w14:paraId="4C42ABCE" w14:textId="77777777" w:rsidR="000A1483" w:rsidRPr="00FF0F7C" w:rsidRDefault="000A1483" w:rsidP="001D6FD5">
      <w:pPr>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bCs/>
          <w:sz w:val="28"/>
          <w:szCs w:val="28"/>
          <w:lang w:val="en-US"/>
        </w:rPr>
        <w:t xml:space="preserve">13 </w:t>
      </w:r>
      <w:r w:rsidRPr="00FF0F7C">
        <w:rPr>
          <w:rFonts w:ascii="Times New Roman" w:hAnsi="Times New Roman" w:cs="Times New Roman"/>
          <w:sz w:val="28"/>
          <w:szCs w:val="28"/>
          <w:lang w:val="en-US"/>
        </w:rPr>
        <w:t xml:space="preserve">Ilyasova R. S. Language personality in the context of interaction of language and culture // </w:t>
      </w:r>
      <w:r w:rsidRPr="00FF0F7C">
        <w:rPr>
          <w:rFonts w:ascii="Times New Roman" w:hAnsi="Times New Roman" w:cs="Times New Roman"/>
          <w:sz w:val="28"/>
          <w:szCs w:val="28"/>
        </w:rPr>
        <w:t>Научный</w:t>
      </w:r>
      <w:r w:rsidRPr="00FF0F7C">
        <w:rPr>
          <w:rFonts w:ascii="Times New Roman" w:hAnsi="Times New Roman" w:cs="Times New Roman"/>
          <w:sz w:val="28"/>
          <w:szCs w:val="28"/>
          <w:lang w:val="en-US"/>
        </w:rPr>
        <w:t xml:space="preserve"> </w:t>
      </w:r>
      <w:r w:rsidRPr="00FF0F7C">
        <w:rPr>
          <w:rFonts w:ascii="Times New Roman" w:hAnsi="Times New Roman" w:cs="Times New Roman"/>
          <w:sz w:val="28"/>
          <w:szCs w:val="28"/>
        </w:rPr>
        <w:t>альманах</w:t>
      </w:r>
      <w:r w:rsidRPr="00FF0F7C">
        <w:rPr>
          <w:rFonts w:ascii="Times New Roman" w:hAnsi="Times New Roman" w:cs="Times New Roman"/>
          <w:sz w:val="28"/>
          <w:szCs w:val="28"/>
          <w:lang w:val="en-US"/>
        </w:rPr>
        <w:t xml:space="preserve"> </w:t>
      </w:r>
      <w:r w:rsidRPr="00FF0F7C">
        <w:rPr>
          <w:rFonts w:ascii="Times New Roman" w:hAnsi="Times New Roman" w:cs="Times New Roman"/>
          <w:sz w:val="28"/>
          <w:szCs w:val="28"/>
        </w:rPr>
        <w:t>стран</w:t>
      </w:r>
      <w:r w:rsidRPr="00FF0F7C">
        <w:rPr>
          <w:rFonts w:ascii="Times New Roman" w:hAnsi="Times New Roman" w:cs="Times New Roman"/>
          <w:sz w:val="28"/>
          <w:szCs w:val="28"/>
          <w:lang w:val="en-US"/>
        </w:rPr>
        <w:t xml:space="preserve"> </w:t>
      </w:r>
      <w:r w:rsidRPr="00FF0F7C">
        <w:rPr>
          <w:rFonts w:ascii="Times New Roman" w:hAnsi="Times New Roman" w:cs="Times New Roman"/>
          <w:sz w:val="28"/>
          <w:szCs w:val="28"/>
        </w:rPr>
        <w:t>Причерноморья</w:t>
      </w:r>
      <w:r w:rsidRPr="00FF0F7C">
        <w:rPr>
          <w:rFonts w:ascii="Times New Roman" w:hAnsi="Times New Roman" w:cs="Times New Roman"/>
          <w:sz w:val="28"/>
          <w:szCs w:val="28"/>
          <w:lang w:val="en-US"/>
        </w:rPr>
        <w:t xml:space="preserve">. – 2018. </w:t>
      </w:r>
      <w:r w:rsidRPr="00FF0F7C">
        <w:rPr>
          <w:rFonts w:ascii="Times New Roman" w:hAnsi="Times New Roman" w:cs="Times New Roman"/>
          <w:sz w:val="28"/>
          <w:szCs w:val="28"/>
        </w:rPr>
        <w:t>Том 16.№4. – С. 32-36.</w:t>
      </w:r>
    </w:p>
    <w:p w14:paraId="34C5EA55" w14:textId="77777777" w:rsidR="000A1483" w:rsidRPr="00FF0F7C" w:rsidRDefault="000A1483" w:rsidP="001D6FD5">
      <w:pPr>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sz w:val="28"/>
          <w:szCs w:val="28"/>
        </w:rPr>
        <w:t>14 Демьянков В.З. Когнитивная лингвистика как разновидность интерпретирующего подхода // Вопросы языкознания. 1994.</w:t>
      </w:r>
      <w:r w:rsidR="0067239B" w:rsidRPr="00FF0F7C">
        <w:rPr>
          <w:rFonts w:ascii="Times New Roman" w:hAnsi="Times New Roman" w:cs="Times New Roman"/>
          <w:sz w:val="28"/>
          <w:szCs w:val="28"/>
        </w:rPr>
        <w:t xml:space="preserve"> –</w:t>
      </w:r>
      <w:r w:rsidRPr="00FF0F7C">
        <w:rPr>
          <w:rFonts w:ascii="Times New Roman" w:hAnsi="Times New Roman" w:cs="Times New Roman"/>
          <w:sz w:val="28"/>
          <w:szCs w:val="28"/>
        </w:rPr>
        <w:t xml:space="preserve"> № 4.</w:t>
      </w:r>
      <w:r w:rsidR="0067239B" w:rsidRPr="00FF0F7C">
        <w:rPr>
          <w:rFonts w:ascii="Times New Roman" w:hAnsi="Times New Roman" w:cs="Times New Roman"/>
          <w:sz w:val="28"/>
          <w:szCs w:val="28"/>
        </w:rPr>
        <w:t xml:space="preserve"> –</w:t>
      </w:r>
      <w:r w:rsidRPr="00FF0F7C">
        <w:rPr>
          <w:rFonts w:ascii="Times New Roman" w:hAnsi="Times New Roman" w:cs="Times New Roman"/>
          <w:sz w:val="28"/>
          <w:szCs w:val="28"/>
        </w:rPr>
        <w:t xml:space="preserve"> С. 17–33.</w:t>
      </w:r>
    </w:p>
    <w:p w14:paraId="27BB9952" w14:textId="77777777" w:rsidR="000A1483" w:rsidRPr="00FF0F7C" w:rsidRDefault="000A1483" w:rsidP="001D6FD5">
      <w:pPr>
        <w:spacing w:after="0" w:line="240" w:lineRule="auto"/>
        <w:ind w:firstLine="709"/>
        <w:jc w:val="both"/>
        <w:rPr>
          <w:rFonts w:ascii="Times New Roman" w:hAnsi="Times New Roman" w:cs="Times New Roman"/>
          <w:bCs/>
          <w:sz w:val="28"/>
          <w:szCs w:val="28"/>
        </w:rPr>
      </w:pPr>
      <w:r w:rsidRPr="00FF0F7C">
        <w:rPr>
          <w:rFonts w:ascii="Times New Roman" w:hAnsi="Times New Roman" w:cs="Times New Roman"/>
          <w:sz w:val="28"/>
          <w:szCs w:val="28"/>
        </w:rPr>
        <w:t xml:space="preserve">15 </w:t>
      </w:r>
      <w:r w:rsidRPr="00FF0F7C">
        <w:rPr>
          <w:rFonts w:ascii="Times New Roman" w:hAnsi="Times New Roman" w:cs="Times New Roman"/>
          <w:bCs/>
          <w:sz w:val="28"/>
          <w:szCs w:val="28"/>
        </w:rPr>
        <w:t>Красных В.В. Роль и функции языка как объекта современных интегративных исследований (психолингвистический, лингвокультурологический, психолингвокультурологический и комплексный общегуманитарный подходы). Вопросы психолингвистики, №2. 2015. С. 90-97.</w:t>
      </w:r>
    </w:p>
    <w:p w14:paraId="62F59B7B" w14:textId="77777777" w:rsidR="007E7C74" w:rsidRPr="00FF0F7C" w:rsidRDefault="007E7C74" w:rsidP="001D6FD5">
      <w:pPr>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bCs/>
          <w:sz w:val="28"/>
          <w:szCs w:val="28"/>
        </w:rPr>
        <w:t xml:space="preserve">16 </w:t>
      </w:r>
      <w:r w:rsidRPr="00FF0F7C">
        <w:rPr>
          <w:rFonts w:ascii="Times New Roman" w:hAnsi="Times New Roman" w:cs="Times New Roman"/>
          <w:sz w:val="28"/>
          <w:szCs w:val="28"/>
        </w:rPr>
        <w:t>Ворожбитова А.А. Филолог-исследователь как профессиональная языковая личность: лингвориторический подход: учеб</w:t>
      </w:r>
      <w:proofErr w:type="gramStart"/>
      <w:r w:rsidRPr="00FF0F7C">
        <w:rPr>
          <w:rFonts w:ascii="Times New Roman" w:hAnsi="Times New Roman" w:cs="Times New Roman"/>
          <w:sz w:val="28"/>
          <w:szCs w:val="28"/>
        </w:rPr>
        <w:t>.</w:t>
      </w:r>
      <w:proofErr w:type="gramEnd"/>
      <w:r w:rsidRPr="00FF0F7C">
        <w:rPr>
          <w:rFonts w:ascii="Times New Roman" w:hAnsi="Times New Roman" w:cs="Times New Roman"/>
          <w:sz w:val="28"/>
          <w:szCs w:val="28"/>
        </w:rPr>
        <w:t xml:space="preserve"> </w:t>
      </w:r>
      <w:proofErr w:type="gramStart"/>
      <w:r w:rsidRPr="00FF0F7C">
        <w:rPr>
          <w:rFonts w:ascii="Times New Roman" w:hAnsi="Times New Roman" w:cs="Times New Roman"/>
          <w:sz w:val="28"/>
          <w:szCs w:val="28"/>
        </w:rPr>
        <w:t>п</w:t>
      </w:r>
      <w:proofErr w:type="gramEnd"/>
      <w:r w:rsidRPr="00FF0F7C">
        <w:rPr>
          <w:rFonts w:ascii="Times New Roman" w:hAnsi="Times New Roman" w:cs="Times New Roman"/>
          <w:sz w:val="28"/>
          <w:szCs w:val="28"/>
        </w:rPr>
        <w:t>особие/А.А. Ворожбитова. – Сочи: РИЦ ФГБОУ ВО «СГУ», 2019. – 176 с.</w:t>
      </w:r>
    </w:p>
    <w:p w14:paraId="035A9C79" w14:textId="77777777" w:rsidR="007E7C74" w:rsidRPr="00FF0F7C" w:rsidRDefault="007E7C74" w:rsidP="001D6FD5">
      <w:pPr>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sz w:val="28"/>
          <w:szCs w:val="28"/>
        </w:rPr>
        <w:t xml:space="preserve">17 Ворожбитова А.А. Лингвориторика: самопроектирование сильной языковой личности (схемы, таблицы, алгоритмы, самонастрои): </w:t>
      </w:r>
      <w:proofErr w:type="gramStart"/>
      <w:r w:rsidRPr="00FF0F7C">
        <w:rPr>
          <w:rFonts w:ascii="Times New Roman" w:hAnsi="Times New Roman" w:cs="Times New Roman"/>
          <w:sz w:val="28"/>
          <w:szCs w:val="28"/>
        </w:rPr>
        <w:t>учебно-методическое</w:t>
      </w:r>
      <w:proofErr w:type="gramEnd"/>
      <w:r w:rsidRPr="00FF0F7C">
        <w:rPr>
          <w:rFonts w:ascii="Times New Roman" w:hAnsi="Times New Roman" w:cs="Times New Roman"/>
          <w:sz w:val="28"/>
          <w:szCs w:val="28"/>
        </w:rPr>
        <w:t xml:space="preserve"> посо-бие / А. А. Ворожбитова. – М.: Ай Пи Ар Медиа, 2020. – 103 с.</w:t>
      </w:r>
    </w:p>
    <w:p w14:paraId="463178D1" w14:textId="77777777" w:rsidR="007E7C74" w:rsidRPr="00FF0F7C" w:rsidRDefault="007E7C74" w:rsidP="001D6FD5">
      <w:pPr>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sz w:val="28"/>
          <w:szCs w:val="28"/>
        </w:rPr>
        <w:lastRenderedPageBreak/>
        <w:t>18 Фролов Н.К. Избранные работы по языкознанию. Т 1. Антропонимика. Русский язык и культура речи. – Тюмень: Изд-во Тюм. ун-та, 2005. – 509 с.</w:t>
      </w:r>
    </w:p>
    <w:p w14:paraId="72F4BFDE" w14:textId="77777777" w:rsidR="006E78EC" w:rsidRPr="00FF0F7C" w:rsidRDefault="00AC7786" w:rsidP="001D6FD5">
      <w:pPr>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sz w:val="28"/>
          <w:szCs w:val="28"/>
        </w:rPr>
        <w:t>19</w:t>
      </w:r>
      <w:r w:rsidR="006E78EC" w:rsidRPr="00FF0F7C">
        <w:rPr>
          <w:rFonts w:ascii="Times New Roman" w:hAnsi="Times New Roman" w:cs="Times New Roman"/>
          <w:sz w:val="28"/>
          <w:szCs w:val="28"/>
        </w:rPr>
        <w:t xml:space="preserve"> Бердали Ж. М. Формирование профессиональной языковой личности в условиях полиязычия [Текст] / Ж. М. Бердали: науч. рук. Ш. К Жаркынбекова // Перекладацькі інновації: </w:t>
      </w:r>
      <w:proofErr w:type="gramStart"/>
      <w:r w:rsidR="006E78EC" w:rsidRPr="00FF0F7C">
        <w:rPr>
          <w:rFonts w:ascii="Times New Roman" w:hAnsi="Times New Roman" w:cs="Times New Roman"/>
          <w:sz w:val="28"/>
          <w:szCs w:val="28"/>
        </w:rPr>
        <w:t>матер</w:t>
      </w:r>
      <w:proofErr w:type="gramEnd"/>
      <w:r w:rsidR="006E78EC" w:rsidRPr="00FF0F7C">
        <w:rPr>
          <w:rFonts w:ascii="Times New Roman" w:hAnsi="Times New Roman" w:cs="Times New Roman"/>
          <w:sz w:val="28"/>
          <w:szCs w:val="28"/>
        </w:rPr>
        <w:t>іали ІХ Всеукраїнської студентської науковопрактичної конференції, м. Суми, 14-15березня 2019 р. / Редкол.: С.О. Швачко, І.К. Кобякова, О.О. Жулавська та ін. – Суми: СумДУ, 2019. – С. 17-20.</w:t>
      </w:r>
      <w:r w:rsidRPr="00FF0F7C">
        <w:rPr>
          <w:rFonts w:ascii="Times New Roman" w:hAnsi="Times New Roman" w:cs="Times New Roman"/>
          <w:sz w:val="28"/>
          <w:szCs w:val="28"/>
        </w:rPr>
        <w:t xml:space="preserve"> </w:t>
      </w:r>
    </w:p>
    <w:p w14:paraId="32718E9A" w14:textId="3EA66931" w:rsidR="00AC7786" w:rsidRPr="00FF0F7C" w:rsidRDefault="00242577" w:rsidP="001D6FD5">
      <w:pPr>
        <w:spacing w:after="0" w:line="240" w:lineRule="auto"/>
        <w:ind w:firstLine="709"/>
        <w:jc w:val="both"/>
        <w:rPr>
          <w:rFonts w:ascii="Times New Roman" w:hAnsi="Times New Roman" w:cs="Times New Roman"/>
          <w:spacing w:val="-4"/>
          <w:sz w:val="28"/>
          <w:szCs w:val="28"/>
        </w:rPr>
      </w:pPr>
      <w:r w:rsidRPr="00FF0F7C">
        <w:rPr>
          <w:rFonts w:ascii="Times New Roman" w:hAnsi="Times New Roman" w:cs="Times New Roman"/>
          <w:spacing w:val="-4"/>
          <w:sz w:val="28"/>
          <w:szCs w:val="28"/>
        </w:rPr>
        <w:t xml:space="preserve">20 </w:t>
      </w:r>
      <w:r w:rsidR="00AC7786" w:rsidRPr="00FF0F7C">
        <w:rPr>
          <w:rFonts w:ascii="Times New Roman" w:hAnsi="Times New Roman" w:cs="Times New Roman"/>
          <w:spacing w:val="-4"/>
          <w:sz w:val="28"/>
          <w:szCs w:val="28"/>
        </w:rPr>
        <w:t xml:space="preserve">Жаркынбекова Ш.К. Концепты цвета в казахской и русской    лингвокультурах: монография. </w:t>
      </w:r>
      <w:r w:rsidR="00AC7786" w:rsidRPr="00FF0F7C">
        <w:rPr>
          <w:rFonts w:ascii="Times New Roman" w:hAnsi="Times New Roman" w:cs="Times New Roman"/>
        </w:rPr>
        <w:sym w:font="Symbol" w:char="F02D"/>
      </w:r>
      <w:r w:rsidR="00AC7786" w:rsidRPr="00FF0F7C">
        <w:rPr>
          <w:rFonts w:ascii="Times New Roman" w:hAnsi="Times New Roman" w:cs="Times New Roman"/>
          <w:spacing w:val="-4"/>
          <w:sz w:val="28"/>
          <w:szCs w:val="28"/>
        </w:rPr>
        <w:t xml:space="preserve"> Алматы: </w:t>
      </w:r>
      <w:r w:rsidR="00AC7786" w:rsidRPr="00FF0F7C">
        <w:rPr>
          <w:rFonts w:ascii="Times New Roman" w:hAnsi="Times New Roman" w:cs="Times New Roman"/>
          <w:spacing w:val="-4"/>
          <w:sz w:val="28"/>
          <w:szCs w:val="28"/>
          <w:lang w:val="kk-KZ"/>
        </w:rPr>
        <w:t>Қазақ университеті</w:t>
      </w:r>
      <w:r w:rsidR="00AC7786" w:rsidRPr="00FF0F7C">
        <w:rPr>
          <w:rFonts w:ascii="Times New Roman" w:hAnsi="Times New Roman" w:cs="Times New Roman"/>
          <w:spacing w:val="-4"/>
          <w:sz w:val="28"/>
          <w:szCs w:val="28"/>
        </w:rPr>
        <w:t xml:space="preserve">, 2004. </w:t>
      </w:r>
      <w:r w:rsidR="00AC7786" w:rsidRPr="00FF0F7C">
        <w:rPr>
          <w:rFonts w:ascii="Times New Roman" w:hAnsi="Times New Roman" w:cs="Times New Roman"/>
        </w:rPr>
        <w:sym w:font="Symbol" w:char="F02D"/>
      </w:r>
      <w:r w:rsidR="00AC7786" w:rsidRPr="00FF0F7C">
        <w:rPr>
          <w:rFonts w:ascii="Times New Roman" w:hAnsi="Times New Roman" w:cs="Times New Roman"/>
          <w:spacing w:val="-4"/>
          <w:sz w:val="28"/>
          <w:szCs w:val="28"/>
        </w:rPr>
        <w:t xml:space="preserve"> 220 с. </w:t>
      </w:r>
    </w:p>
    <w:p w14:paraId="49787399" w14:textId="77777777" w:rsidR="007E7C74" w:rsidRPr="00FF0F7C" w:rsidRDefault="00242577" w:rsidP="001D6FD5">
      <w:pPr>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sz w:val="28"/>
          <w:szCs w:val="28"/>
        </w:rPr>
        <w:t>21</w:t>
      </w:r>
      <w:r w:rsidR="00302620" w:rsidRPr="00FF0F7C">
        <w:rPr>
          <w:rFonts w:ascii="Times New Roman" w:hAnsi="Times New Roman" w:cs="Times New Roman"/>
          <w:sz w:val="28"/>
          <w:szCs w:val="28"/>
        </w:rPr>
        <w:t xml:space="preserve"> </w:t>
      </w:r>
      <w:r w:rsidR="005B50F0" w:rsidRPr="00FF0F7C">
        <w:rPr>
          <w:rFonts w:ascii="Times New Roman" w:hAnsi="Times New Roman" w:cs="Times New Roman"/>
          <w:sz w:val="28"/>
          <w:szCs w:val="28"/>
        </w:rPr>
        <w:t>Боженкова Н.А., Катышев П.А., Иванов П.К. Статус языковой личности: принципы и инструменты конструирования идиоэтнической принадлежности // Вопросы психолингвистики. – 2022. – № 3(53). – С. 74-88.</w:t>
      </w:r>
    </w:p>
    <w:p w14:paraId="2CF7A3A1" w14:textId="77777777" w:rsidR="0067239B" w:rsidRPr="00FF0F7C" w:rsidRDefault="00242577" w:rsidP="001D6FD5">
      <w:pPr>
        <w:spacing w:after="0" w:line="240" w:lineRule="auto"/>
        <w:ind w:firstLine="709"/>
        <w:jc w:val="both"/>
        <w:rPr>
          <w:rFonts w:ascii="Times New Roman" w:hAnsi="Times New Roman" w:cs="Times New Roman"/>
          <w:sz w:val="28"/>
          <w:szCs w:val="28"/>
        </w:rPr>
      </w:pPr>
      <w:r w:rsidRPr="00FF0F7C">
        <w:rPr>
          <w:rFonts w:ascii="Times New Roman" w:hAnsi="Times New Roman" w:cs="Times New Roman"/>
          <w:sz w:val="28"/>
          <w:szCs w:val="28"/>
        </w:rPr>
        <w:t>22</w:t>
      </w:r>
      <w:r w:rsidR="0067239B" w:rsidRPr="00FF0F7C">
        <w:rPr>
          <w:rFonts w:ascii="Times New Roman" w:hAnsi="Times New Roman" w:cs="Times New Roman"/>
          <w:sz w:val="28"/>
          <w:szCs w:val="28"/>
        </w:rPr>
        <w:t xml:space="preserve"> Апресян Ю.Д. Образ человека по данным языка: попытка системного описания // Вопросы языкознания. – 1995. – № 1. – С. 39-42.</w:t>
      </w:r>
    </w:p>
    <w:p w14:paraId="334D124F" w14:textId="77777777" w:rsidR="0067239B" w:rsidRPr="00FF0F7C" w:rsidRDefault="00242577" w:rsidP="001D6FD5">
      <w:pPr>
        <w:pStyle w:val="a9"/>
        <w:shd w:val="clear" w:color="auto" w:fill="FFFFFF"/>
        <w:tabs>
          <w:tab w:val="left" w:pos="284"/>
          <w:tab w:val="left" w:pos="1134"/>
          <w:tab w:val="left" w:pos="1276"/>
        </w:tabs>
        <w:autoSpaceDE w:val="0"/>
        <w:autoSpaceDN w:val="0"/>
        <w:adjustRightInd w:val="0"/>
        <w:spacing w:before="0" w:beforeAutospacing="0" w:after="0" w:afterAutospacing="0"/>
        <w:ind w:right="284" w:firstLine="709"/>
        <w:jc w:val="both"/>
        <w:rPr>
          <w:sz w:val="28"/>
          <w:szCs w:val="28"/>
          <w:shd w:val="clear" w:color="auto" w:fill="FFFFFF"/>
        </w:rPr>
      </w:pPr>
      <w:r w:rsidRPr="00FF0F7C">
        <w:rPr>
          <w:sz w:val="28"/>
          <w:szCs w:val="28"/>
        </w:rPr>
        <w:t>23</w:t>
      </w:r>
      <w:r w:rsidR="0067239B" w:rsidRPr="00FF0F7C">
        <w:rPr>
          <w:sz w:val="28"/>
          <w:szCs w:val="28"/>
        </w:rPr>
        <w:t xml:space="preserve"> Залевская А.А. Некоторые вопросы отображения реальности у пользователя языком // Реальность, язык и сознание. </w:t>
      </w:r>
      <w:r w:rsidR="0067239B" w:rsidRPr="00FF0F7C">
        <w:rPr>
          <w:sz w:val="28"/>
          <w:szCs w:val="28"/>
          <w:shd w:val="clear" w:color="auto" w:fill="FFFFFF"/>
        </w:rPr>
        <w:t xml:space="preserve">– </w:t>
      </w:r>
      <w:r w:rsidR="0067239B" w:rsidRPr="00FF0F7C">
        <w:rPr>
          <w:sz w:val="28"/>
          <w:szCs w:val="28"/>
        </w:rPr>
        <w:t xml:space="preserve">Вып. 1. </w:t>
      </w:r>
      <w:r w:rsidR="0067239B" w:rsidRPr="00FF0F7C">
        <w:rPr>
          <w:sz w:val="28"/>
          <w:szCs w:val="28"/>
          <w:shd w:val="clear" w:color="auto" w:fill="FFFFFF"/>
        </w:rPr>
        <w:t xml:space="preserve">– </w:t>
      </w:r>
      <w:r w:rsidR="0067239B" w:rsidRPr="00FF0F7C">
        <w:rPr>
          <w:sz w:val="28"/>
          <w:szCs w:val="28"/>
        </w:rPr>
        <w:t xml:space="preserve">Тамбов, 1999. </w:t>
      </w:r>
      <w:r w:rsidR="0067239B" w:rsidRPr="00FF0F7C">
        <w:rPr>
          <w:sz w:val="28"/>
          <w:szCs w:val="28"/>
          <w:shd w:val="clear" w:color="auto" w:fill="FFFFFF"/>
        </w:rPr>
        <w:t>– С. 5-11.</w:t>
      </w:r>
    </w:p>
    <w:p w14:paraId="2EC42ABB" w14:textId="77777777" w:rsidR="00242577" w:rsidRPr="00FF0F7C" w:rsidRDefault="00242577" w:rsidP="001D6FD5">
      <w:pPr>
        <w:pStyle w:val="a9"/>
        <w:shd w:val="clear" w:color="auto" w:fill="FFFFFF"/>
        <w:tabs>
          <w:tab w:val="left" w:pos="284"/>
          <w:tab w:val="left" w:pos="1134"/>
          <w:tab w:val="left" w:pos="1276"/>
        </w:tabs>
        <w:autoSpaceDE w:val="0"/>
        <w:autoSpaceDN w:val="0"/>
        <w:adjustRightInd w:val="0"/>
        <w:spacing w:before="0" w:beforeAutospacing="0" w:after="0" w:afterAutospacing="0"/>
        <w:ind w:right="284" w:firstLine="709"/>
        <w:jc w:val="both"/>
        <w:rPr>
          <w:sz w:val="28"/>
          <w:szCs w:val="28"/>
          <w:shd w:val="clear" w:color="auto" w:fill="FFFFFF"/>
        </w:rPr>
      </w:pPr>
      <w:r w:rsidRPr="00FF0F7C">
        <w:rPr>
          <w:sz w:val="28"/>
          <w:szCs w:val="28"/>
          <w:shd w:val="clear" w:color="auto" w:fill="FFFFFF"/>
        </w:rPr>
        <w:t xml:space="preserve">24 </w:t>
      </w:r>
      <w:r w:rsidRPr="00FF0F7C">
        <w:rPr>
          <w:sz w:val="28"/>
          <w:szCs w:val="28"/>
        </w:rPr>
        <w:t xml:space="preserve">Туймебаев Ж.К., Егоров Н.И., </w:t>
      </w:r>
      <w:proofErr w:type="gramStart"/>
      <w:r w:rsidRPr="00FF0F7C">
        <w:rPr>
          <w:sz w:val="28"/>
          <w:szCs w:val="28"/>
        </w:rPr>
        <w:t>Чеченов</w:t>
      </w:r>
      <w:proofErr w:type="gramEnd"/>
      <w:r w:rsidRPr="00FF0F7C">
        <w:rPr>
          <w:sz w:val="28"/>
          <w:szCs w:val="28"/>
        </w:rPr>
        <w:t xml:space="preserve"> А.А. Актуальные проблемы исследования языков Центральной Азии. Туранский языковой союз. – Кокшетау: КГУ, 2009. – 108 с.</w:t>
      </w:r>
    </w:p>
    <w:p w14:paraId="36A80D18" w14:textId="77777777" w:rsidR="00471E6C" w:rsidRPr="00FF0F7C" w:rsidRDefault="00242577" w:rsidP="001D6FD5">
      <w:pPr>
        <w:pStyle w:val="a9"/>
        <w:shd w:val="clear" w:color="auto" w:fill="FFFFFF"/>
        <w:tabs>
          <w:tab w:val="left" w:pos="284"/>
          <w:tab w:val="left" w:pos="1134"/>
          <w:tab w:val="left" w:pos="1276"/>
        </w:tabs>
        <w:autoSpaceDE w:val="0"/>
        <w:autoSpaceDN w:val="0"/>
        <w:adjustRightInd w:val="0"/>
        <w:spacing w:before="0" w:beforeAutospacing="0" w:after="0" w:afterAutospacing="0"/>
        <w:ind w:right="284" w:firstLine="709"/>
        <w:jc w:val="both"/>
        <w:rPr>
          <w:sz w:val="28"/>
          <w:szCs w:val="28"/>
        </w:rPr>
      </w:pPr>
      <w:r w:rsidRPr="00FF0F7C">
        <w:rPr>
          <w:sz w:val="28"/>
          <w:szCs w:val="28"/>
          <w:shd w:val="clear" w:color="auto" w:fill="FFFFFF"/>
        </w:rPr>
        <w:t>25</w:t>
      </w:r>
      <w:r w:rsidR="00471E6C" w:rsidRPr="00FF0F7C">
        <w:rPr>
          <w:sz w:val="28"/>
          <w:szCs w:val="28"/>
          <w:shd w:val="clear" w:color="auto" w:fill="FFFFFF"/>
        </w:rPr>
        <w:t xml:space="preserve"> </w:t>
      </w:r>
      <w:r w:rsidR="00471E6C" w:rsidRPr="00FF0F7C">
        <w:rPr>
          <w:sz w:val="28"/>
          <w:szCs w:val="28"/>
        </w:rPr>
        <w:t>Кузнецова Э.В. Предисловие // Лексикосемантические группы русских глаголов. – Свердловск, 1988.</w:t>
      </w:r>
    </w:p>
    <w:p w14:paraId="680B1E4B" w14:textId="77777777" w:rsidR="00471E6C" w:rsidRPr="00FF0F7C" w:rsidRDefault="00242577" w:rsidP="001D6FD5">
      <w:pPr>
        <w:pStyle w:val="a9"/>
        <w:shd w:val="clear" w:color="auto" w:fill="FFFFFF"/>
        <w:tabs>
          <w:tab w:val="left" w:pos="284"/>
          <w:tab w:val="left" w:pos="1134"/>
          <w:tab w:val="left" w:pos="1276"/>
        </w:tabs>
        <w:autoSpaceDE w:val="0"/>
        <w:autoSpaceDN w:val="0"/>
        <w:adjustRightInd w:val="0"/>
        <w:spacing w:before="0" w:beforeAutospacing="0" w:after="0" w:afterAutospacing="0"/>
        <w:ind w:right="284" w:firstLine="709"/>
        <w:jc w:val="both"/>
        <w:rPr>
          <w:sz w:val="28"/>
          <w:szCs w:val="28"/>
        </w:rPr>
      </w:pPr>
      <w:r w:rsidRPr="00FF0F7C">
        <w:rPr>
          <w:sz w:val="28"/>
          <w:szCs w:val="28"/>
        </w:rPr>
        <w:t>26</w:t>
      </w:r>
      <w:r w:rsidR="00B4211E" w:rsidRPr="00FF0F7C">
        <w:rPr>
          <w:sz w:val="28"/>
          <w:szCs w:val="28"/>
        </w:rPr>
        <w:t xml:space="preserve"> Дубчинский В.В.</w:t>
      </w:r>
      <w:r w:rsidR="00471E6C" w:rsidRPr="00FF0F7C">
        <w:rPr>
          <w:sz w:val="28"/>
          <w:szCs w:val="28"/>
        </w:rPr>
        <w:t xml:space="preserve"> </w:t>
      </w:r>
      <w:r w:rsidR="00D126BF" w:rsidRPr="00FF0F7C">
        <w:rPr>
          <w:sz w:val="28"/>
          <w:szCs w:val="28"/>
        </w:rPr>
        <w:t>Теоретическая и практическая лексикография</w:t>
      </w:r>
      <w:r w:rsidR="00B4211E" w:rsidRPr="00FF0F7C">
        <w:rPr>
          <w:sz w:val="28"/>
          <w:szCs w:val="28"/>
        </w:rPr>
        <w:t xml:space="preserve">. – </w:t>
      </w:r>
      <w:r w:rsidR="00D126BF" w:rsidRPr="00FF0F7C">
        <w:rPr>
          <w:sz w:val="28"/>
          <w:szCs w:val="28"/>
        </w:rPr>
        <w:t>Вена – Харьков, 199</w:t>
      </w:r>
      <w:r w:rsidR="00B4211E" w:rsidRPr="00FF0F7C">
        <w:rPr>
          <w:sz w:val="28"/>
          <w:szCs w:val="28"/>
        </w:rPr>
        <w:t>8</w:t>
      </w:r>
      <w:r w:rsidR="00471E6C" w:rsidRPr="00FF0F7C">
        <w:rPr>
          <w:sz w:val="28"/>
          <w:szCs w:val="28"/>
        </w:rPr>
        <w:t>.</w:t>
      </w:r>
      <w:r w:rsidR="00B4211E" w:rsidRPr="00FF0F7C">
        <w:rPr>
          <w:sz w:val="28"/>
          <w:szCs w:val="28"/>
        </w:rPr>
        <w:t xml:space="preserve"> – </w:t>
      </w:r>
      <w:r w:rsidR="00D126BF" w:rsidRPr="00FF0F7C">
        <w:rPr>
          <w:sz w:val="28"/>
          <w:szCs w:val="28"/>
        </w:rPr>
        <w:t>160</w:t>
      </w:r>
      <w:r w:rsidR="00B4211E" w:rsidRPr="00FF0F7C">
        <w:rPr>
          <w:sz w:val="28"/>
          <w:szCs w:val="28"/>
        </w:rPr>
        <w:t xml:space="preserve"> с.</w:t>
      </w:r>
    </w:p>
    <w:p w14:paraId="0D961584" w14:textId="77777777" w:rsidR="00471E6C" w:rsidRPr="00FF0F7C" w:rsidRDefault="00242577" w:rsidP="001D6FD5">
      <w:pPr>
        <w:pStyle w:val="a9"/>
        <w:shd w:val="clear" w:color="auto" w:fill="FFFFFF"/>
        <w:tabs>
          <w:tab w:val="left" w:pos="284"/>
          <w:tab w:val="left" w:pos="1134"/>
          <w:tab w:val="left" w:pos="1276"/>
        </w:tabs>
        <w:autoSpaceDE w:val="0"/>
        <w:autoSpaceDN w:val="0"/>
        <w:adjustRightInd w:val="0"/>
        <w:spacing w:before="0" w:beforeAutospacing="0" w:after="0" w:afterAutospacing="0"/>
        <w:ind w:right="284" w:firstLine="709"/>
        <w:jc w:val="both"/>
        <w:rPr>
          <w:sz w:val="28"/>
          <w:szCs w:val="28"/>
          <w:lang w:val="en-US"/>
        </w:rPr>
      </w:pPr>
      <w:r w:rsidRPr="00FF0F7C">
        <w:rPr>
          <w:sz w:val="28"/>
          <w:szCs w:val="28"/>
          <w:lang w:val="en-US"/>
        </w:rPr>
        <w:t>27</w:t>
      </w:r>
      <w:r w:rsidR="00471E6C" w:rsidRPr="00FF0F7C">
        <w:rPr>
          <w:sz w:val="28"/>
          <w:szCs w:val="28"/>
          <w:lang w:val="en-US"/>
        </w:rPr>
        <w:t xml:space="preserve"> Haiman J. Dictionaries and Encyclopedias // Lingua 50. 1980. </w:t>
      </w:r>
      <w:r w:rsidR="00B4211E" w:rsidRPr="00FF0F7C">
        <w:rPr>
          <w:sz w:val="28"/>
          <w:szCs w:val="28"/>
          <w:lang w:val="en-US"/>
        </w:rPr>
        <w:t>–</w:t>
      </w:r>
      <w:r w:rsidR="00B4211E" w:rsidRPr="0015287A">
        <w:rPr>
          <w:sz w:val="28"/>
          <w:szCs w:val="28"/>
          <w:lang w:val="en-US"/>
        </w:rPr>
        <w:t xml:space="preserve"> </w:t>
      </w:r>
      <w:r w:rsidR="00471E6C" w:rsidRPr="00FF0F7C">
        <w:rPr>
          <w:sz w:val="28"/>
          <w:szCs w:val="28"/>
          <w:lang w:val="en-US"/>
        </w:rPr>
        <w:t>P</w:t>
      </w:r>
      <w:r w:rsidR="00B4211E" w:rsidRPr="00FF0F7C">
        <w:rPr>
          <w:sz w:val="28"/>
          <w:szCs w:val="28"/>
          <w:lang w:val="en-US"/>
        </w:rPr>
        <w:t>p</w:t>
      </w:r>
      <w:r w:rsidR="00471E6C" w:rsidRPr="00FF0F7C">
        <w:rPr>
          <w:sz w:val="28"/>
          <w:szCs w:val="28"/>
          <w:lang w:val="en-US"/>
        </w:rPr>
        <w:t>. 329-357.</w:t>
      </w:r>
    </w:p>
    <w:p w14:paraId="51C41C81" w14:textId="77777777" w:rsidR="00471E6C" w:rsidRPr="00FF0F7C" w:rsidRDefault="00242577" w:rsidP="001D6FD5">
      <w:pPr>
        <w:pStyle w:val="a9"/>
        <w:shd w:val="clear" w:color="auto" w:fill="FFFFFF"/>
        <w:tabs>
          <w:tab w:val="left" w:pos="284"/>
          <w:tab w:val="left" w:pos="1134"/>
          <w:tab w:val="left" w:pos="1276"/>
        </w:tabs>
        <w:autoSpaceDE w:val="0"/>
        <w:autoSpaceDN w:val="0"/>
        <w:adjustRightInd w:val="0"/>
        <w:spacing w:before="0" w:beforeAutospacing="0" w:after="0" w:afterAutospacing="0"/>
        <w:ind w:right="284" w:firstLine="709"/>
        <w:jc w:val="both"/>
        <w:rPr>
          <w:sz w:val="28"/>
          <w:szCs w:val="28"/>
          <w:lang w:val="en-US"/>
        </w:rPr>
      </w:pPr>
      <w:r w:rsidRPr="00FF0F7C">
        <w:rPr>
          <w:sz w:val="28"/>
          <w:szCs w:val="28"/>
          <w:lang w:val="en-US"/>
        </w:rPr>
        <w:t>28</w:t>
      </w:r>
      <w:r w:rsidR="00471E6C" w:rsidRPr="00FF0F7C">
        <w:rPr>
          <w:sz w:val="28"/>
          <w:szCs w:val="28"/>
          <w:lang w:val="en-US"/>
        </w:rPr>
        <w:t xml:space="preserve"> Marello C. The Thesaurus // W.D.D. 1990. V. 2. P. 1083</w:t>
      </w:r>
      <w:r w:rsidR="00B4211E" w:rsidRPr="0015287A">
        <w:rPr>
          <w:sz w:val="28"/>
          <w:szCs w:val="28"/>
          <w:lang w:val="en-US"/>
        </w:rPr>
        <w:t xml:space="preserve"> </w:t>
      </w:r>
      <w:r w:rsidR="00471E6C" w:rsidRPr="00FF0F7C">
        <w:rPr>
          <w:sz w:val="28"/>
          <w:szCs w:val="28"/>
          <w:lang w:val="en-US"/>
        </w:rPr>
        <w:t>–</w:t>
      </w:r>
      <w:r w:rsidR="00B4211E" w:rsidRPr="0015287A">
        <w:rPr>
          <w:sz w:val="28"/>
          <w:szCs w:val="28"/>
          <w:lang w:val="en-US"/>
        </w:rPr>
        <w:t xml:space="preserve"> </w:t>
      </w:r>
      <w:r w:rsidR="00471E6C" w:rsidRPr="00FF0F7C">
        <w:rPr>
          <w:sz w:val="28"/>
          <w:szCs w:val="28"/>
          <w:lang w:val="en-US"/>
        </w:rPr>
        <w:t>1094.</w:t>
      </w:r>
    </w:p>
    <w:p w14:paraId="6B865980" w14:textId="77777777" w:rsidR="00471E6C" w:rsidRPr="00FF0F7C" w:rsidRDefault="00242577" w:rsidP="001D6FD5">
      <w:pPr>
        <w:pStyle w:val="a9"/>
        <w:shd w:val="clear" w:color="auto" w:fill="FFFFFF"/>
        <w:tabs>
          <w:tab w:val="left" w:pos="284"/>
          <w:tab w:val="left" w:pos="1134"/>
          <w:tab w:val="left" w:pos="1276"/>
        </w:tabs>
        <w:autoSpaceDE w:val="0"/>
        <w:autoSpaceDN w:val="0"/>
        <w:adjustRightInd w:val="0"/>
        <w:spacing w:before="0" w:beforeAutospacing="0" w:after="0" w:afterAutospacing="0"/>
        <w:ind w:right="284" w:firstLine="709"/>
        <w:jc w:val="both"/>
        <w:rPr>
          <w:sz w:val="28"/>
          <w:szCs w:val="28"/>
          <w:lang w:val="en-US"/>
        </w:rPr>
      </w:pPr>
      <w:r w:rsidRPr="00FF0F7C">
        <w:rPr>
          <w:sz w:val="28"/>
          <w:szCs w:val="28"/>
          <w:lang w:val="en-US"/>
        </w:rPr>
        <w:t>29</w:t>
      </w:r>
      <w:r w:rsidR="00471E6C" w:rsidRPr="00FF0F7C">
        <w:rPr>
          <w:sz w:val="28"/>
          <w:szCs w:val="28"/>
          <w:lang w:val="en-US"/>
        </w:rPr>
        <w:t xml:space="preserve"> Lancaster F.W. Information Retrieval Systems: Characteristics, testing and evaluation. – N.Y., 1986.</w:t>
      </w:r>
    </w:p>
    <w:p w14:paraId="1C247F22" w14:textId="77777777" w:rsidR="00471E6C" w:rsidRPr="00FF0F7C" w:rsidRDefault="00242577" w:rsidP="001D6FD5">
      <w:pPr>
        <w:pStyle w:val="a9"/>
        <w:shd w:val="clear" w:color="auto" w:fill="FFFFFF"/>
        <w:tabs>
          <w:tab w:val="left" w:pos="284"/>
          <w:tab w:val="left" w:pos="1134"/>
          <w:tab w:val="left" w:pos="1276"/>
        </w:tabs>
        <w:autoSpaceDE w:val="0"/>
        <w:autoSpaceDN w:val="0"/>
        <w:adjustRightInd w:val="0"/>
        <w:spacing w:before="0" w:beforeAutospacing="0" w:after="0" w:afterAutospacing="0"/>
        <w:ind w:right="284" w:firstLine="709"/>
        <w:jc w:val="both"/>
        <w:rPr>
          <w:sz w:val="28"/>
          <w:szCs w:val="28"/>
        </w:rPr>
      </w:pPr>
      <w:r w:rsidRPr="00FF0F7C">
        <w:rPr>
          <w:sz w:val="28"/>
          <w:szCs w:val="28"/>
          <w:lang w:val="en-US"/>
        </w:rPr>
        <w:t xml:space="preserve">30 </w:t>
      </w:r>
      <w:r w:rsidR="00471E6C" w:rsidRPr="00FF0F7C">
        <w:rPr>
          <w:sz w:val="28"/>
          <w:szCs w:val="28"/>
          <w:lang w:val="en-US"/>
        </w:rPr>
        <w:t xml:space="preserve">Sager J.C. Terminology and the Technical Dictionary // LEXeter’83 Proceedings / Ed. by R.R.K.Hartmann. – Tubingen, 1984. </w:t>
      </w:r>
      <w:r w:rsidR="00471E6C" w:rsidRPr="00FF0F7C">
        <w:rPr>
          <w:sz w:val="28"/>
          <w:szCs w:val="28"/>
        </w:rPr>
        <w:t>P. 315–326.</w:t>
      </w:r>
    </w:p>
    <w:p w14:paraId="3F2E0A1A" w14:textId="77777777" w:rsidR="001A40BC" w:rsidRPr="00FF0F7C" w:rsidRDefault="00242577" w:rsidP="001D6FD5">
      <w:pPr>
        <w:pStyle w:val="a9"/>
        <w:shd w:val="clear" w:color="auto" w:fill="FFFFFF"/>
        <w:tabs>
          <w:tab w:val="left" w:pos="284"/>
          <w:tab w:val="left" w:pos="1134"/>
          <w:tab w:val="left" w:pos="1276"/>
        </w:tabs>
        <w:autoSpaceDE w:val="0"/>
        <w:autoSpaceDN w:val="0"/>
        <w:adjustRightInd w:val="0"/>
        <w:spacing w:before="0" w:beforeAutospacing="0" w:after="0" w:afterAutospacing="0"/>
        <w:ind w:right="284" w:firstLine="709"/>
        <w:jc w:val="both"/>
        <w:rPr>
          <w:sz w:val="28"/>
          <w:szCs w:val="28"/>
        </w:rPr>
      </w:pPr>
      <w:r w:rsidRPr="00FF0F7C">
        <w:rPr>
          <w:sz w:val="28"/>
          <w:szCs w:val="28"/>
        </w:rPr>
        <w:t>31</w:t>
      </w:r>
      <w:r w:rsidR="001A40BC" w:rsidRPr="00FF0F7C">
        <w:rPr>
          <w:sz w:val="28"/>
          <w:szCs w:val="28"/>
        </w:rPr>
        <w:t xml:space="preserve"> Ахманова О.С. Словарь лингвистических терминов / О.С. Ахманова. – 2-е изд., стер. – М.: УРСС: Едиториал УРСС, 2004. – 571 с.</w:t>
      </w:r>
    </w:p>
    <w:p w14:paraId="64465D9C" w14:textId="77777777" w:rsidR="001A40BC" w:rsidRPr="00FF0F7C" w:rsidRDefault="00E87641" w:rsidP="001D6FD5">
      <w:pPr>
        <w:pStyle w:val="a9"/>
        <w:shd w:val="clear" w:color="auto" w:fill="FFFFFF"/>
        <w:tabs>
          <w:tab w:val="left" w:pos="284"/>
          <w:tab w:val="left" w:pos="1134"/>
          <w:tab w:val="left" w:pos="1276"/>
        </w:tabs>
        <w:autoSpaceDE w:val="0"/>
        <w:autoSpaceDN w:val="0"/>
        <w:adjustRightInd w:val="0"/>
        <w:spacing w:before="0" w:beforeAutospacing="0" w:after="0" w:afterAutospacing="0"/>
        <w:ind w:right="284" w:firstLine="709"/>
        <w:jc w:val="both"/>
        <w:rPr>
          <w:sz w:val="28"/>
          <w:szCs w:val="28"/>
        </w:rPr>
      </w:pPr>
      <w:r w:rsidRPr="00FF0F7C">
        <w:rPr>
          <w:sz w:val="28"/>
          <w:szCs w:val="28"/>
        </w:rPr>
        <w:t>32</w:t>
      </w:r>
      <w:r w:rsidR="001A40BC" w:rsidRPr="00FF0F7C">
        <w:rPr>
          <w:sz w:val="28"/>
          <w:szCs w:val="28"/>
        </w:rPr>
        <w:t xml:space="preserve"> Розенталь Д.Э., Теленкова М.А. Словарь-справочник лингвистических терминов</w:t>
      </w:r>
      <w:r w:rsidR="00D01517" w:rsidRPr="00FF0F7C">
        <w:rPr>
          <w:sz w:val="28"/>
          <w:szCs w:val="28"/>
        </w:rPr>
        <w:t>: пособие для учителя. – М.: Просвещение, 1985. – 399 с.</w:t>
      </w:r>
    </w:p>
    <w:p w14:paraId="7A822586" w14:textId="77777777" w:rsidR="00D01517" w:rsidRPr="00FF0F7C" w:rsidRDefault="00C64AD7" w:rsidP="001D6FD5">
      <w:pPr>
        <w:pStyle w:val="a9"/>
        <w:shd w:val="clear" w:color="auto" w:fill="FFFFFF"/>
        <w:tabs>
          <w:tab w:val="left" w:pos="284"/>
          <w:tab w:val="left" w:pos="1134"/>
          <w:tab w:val="left" w:pos="1276"/>
        </w:tabs>
        <w:autoSpaceDE w:val="0"/>
        <w:autoSpaceDN w:val="0"/>
        <w:adjustRightInd w:val="0"/>
        <w:spacing w:before="0" w:beforeAutospacing="0" w:after="0" w:afterAutospacing="0"/>
        <w:ind w:right="284" w:firstLine="709"/>
        <w:jc w:val="both"/>
        <w:rPr>
          <w:sz w:val="28"/>
          <w:szCs w:val="28"/>
        </w:rPr>
      </w:pPr>
      <w:r w:rsidRPr="00FF0F7C">
        <w:rPr>
          <w:sz w:val="28"/>
          <w:szCs w:val="28"/>
        </w:rPr>
        <w:t>33</w:t>
      </w:r>
      <w:r w:rsidR="00D01517" w:rsidRPr="00FF0F7C">
        <w:rPr>
          <w:sz w:val="28"/>
          <w:szCs w:val="28"/>
        </w:rPr>
        <w:t xml:space="preserve"> Васильева Н.В. Краткий словарь лингвистических терминов / Н.В. Васильева, В.А. Виноградов, А.М. Шахнарович. – М., 1995. – 176 с.</w:t>
      </w:r>
    </w:p>
    <w:p w14:paraId="6DE68F8C" w14:textId="77777777" w:rsidR="005A27D6" w:rsidRPr="00FF0F7C" w:rsidRDefault="00C64AD7" w:rsidP="001D6FD5">
      <w:pPr>
        <w:pStyle w:val="a9"/>
        <w:shd w:val="clear" w:color="auto" w:fill="FFFFFF"/>
        <w:tabs>
          <w:tab w:val="left" w:pos="284"/>
          <w:tab w:val="left" w:pos="1134"/>
          <w:tab w:val="left" w:pos="1276"/>
        </w:tabs>
        <w:autoSpaceDE w:val="0"/>
        <w:autoSpaceDN w:val="0"/>
        <w:adjustRightInd w:val="0"/>
        <w:spacing w:before="0" w:beforeAutospacing="0" w:after="0" w:afterAutospacing="0"/>
        <w:ind w:right="284" w:firstLine="709"/>
        <w:jc w:val="both"/>
        <w:rPr>
          <w:sz w:val="28"/>
          <w:szCs w:val="28"/>
          <w:shd w:val="clear" w:color="auto" w:fill="FFFFFF"/>
        </w:rPr>
      </w:pPr>
      <w:r w:rsidRPr="00FF0F7C">
        <w:rPr>
          <w:sz w:val="28"/>
          <w:szCs w:val="28"/>
        </w:rPr>
        <w:t>34</w:t>
      </w:r>
      <w:r w:rsidR="005A27D6" w:rsidRPr="00FF0F7C">
        <w:rPr>
          <w:sz w:val="28"/>
          <w:szCs w:val="28"/>
        </w:rPr>
        <w:t xml:space="preserve"> Никитина С.Е., Васильева Н.В. Экспериментальный системный толковый словарь стилистических терминов. Принципы составления и избранные статьи. – М.: Рос. акад. наук, ин-т языкознания, 1996. – 172 с.</w:t>
      </w:r>
    </w:p>
    <w:p w14:paraId="411DD017" w14:textId="77777777" w:rsidR="00EF5034" w:rsidRPr="00FF0F7C" w:rsidRDefault="00AD01FE" w:rsidP="001D6FD5">
      <w:pPr>
        <w:pStyle w:val="a9"/>
        <w:shd w:val="clear" w:color="auto" w:fill="FFFFFF"/>
        <w:tabs>
          <w:tab w:val="left" w:pos="284"/>
          <w:tab w:val="left" w:pos="1134"/>
          <w:tab w:val="left" w:pos="1276"/>
        </w:tabs>
        <w:autoSpaceDE w:val="0"/>
        <w:autoSpaceDN w:val="0"/>
        <w:adjustRightInd w:val="0"/>
        <w:spacing w:before="0" w:beforeAutospacing="0" w:after="0" w:afterAutospacing="0"/>
        <w:ind w:right="284" w:firstLine="709"/>
        <w:jc w:val="both"/>
        <w:rPr>
          <w:spacing w:val="-1"/>
          <w:sz w:val="28"/>
          <w:szCs w:val="28"/>
        </w:rPr>
      </w:pPr>
      <w:r w:rsidRPr="00FF0F7C">
        <w:rPr>
          <w:sz w:val="28"/>
          <w:szCs w:val="28"/>
          <w:shd w:val="clear" w:color="auto" w:fill="FFFFFF"/>
        </w:rPr>
        <w:t>3</w:t>
      </w:r>
      <w:r w:rsidR="00C64AD7" w:rsidRPr="00FF0F7C">
        <w:rPr>
          <w:sz w:val="28"/>
          <w:szCs w:val="28"/>
          <w:shd w:val="clear" w:color="auto" w:fill="FFFFFF"/>
        </w:rPr>
        <w:t>5</w:t>
      </w:r>
      <w:r w:rsidR="00EF5034" w:rsidRPr="00FF0F7C">
        <w:rPr>
          <w:sz w:val="28"/>
          <w:szCs w:val="28"/>
          <w:shd w:val="clear" w:color="auto" w:fill="FFFFFF"/>
        </w:rPr>
        <w:t xml:space="preserve"> </w:t>
      </w:r>
      <w:r w:rsidR="00EF5034" w:rsidRPr="00FF0F7C">
        <w:rPr>
          <w:spacing w:val="-1"/>
          <w:sz w:val="28"/>
          <w:szCs w:val="28"/>
        </w:rPr>
        <w:t>Ожегов С.И. Толковый словарь русского языка. 27-е издание, исправленное. М.: Мир и образование, 2016. – 1360 с.</w:t>
      </w:r>
    </w:p>
    <w:p w14:paraId="2FC4E14A" w14:textId="77777777" w:rsidR="00EF5034" w:rsidRPr="00FF0F7C" w:rsidRDefault="00AD01FE" w:rsidP="001D6FD5">
      <w:pPr>
        <w:pStyle w:val="a9"/>
        <w:shd w:val="clear" w:color="auto" w:fill="FFFFFF"/>
        <w:tabs>
          <w:tab w:val="left" w:pos="284"/>
          <w:tab w:val="left" w:pos="1134"/>
          <w:tab w:val="left" w:pos="1276"/>
        </w:tabs>
        <w:autoSpaceDE w:val="0"/>
        <w:autoSpaceDN w:val="0"/>
        <w:adjustRightInd w:val="0"/>
        <w:spacing w:before="0" w:beforeAutospacing="0" w:after="0" w:afterAutospacing="0"/>
        <w:ind w:right="284" w:firstLine="709"/>
        <w:jc w:val="both"/>
        <w:rPr>
          <w:sz w:val="28"/>
          <w:szCs w:val="28"/>
          <w:lang w:val="en-US"/>
        </w:rPr>
      </w:pPr>
      <w:r w:rsidRPr="00FF0F7C">
        <w:rPr>
          <w:spacing w:val="-1"/>
          <w:sz w:val="28"/>
          <w:szCs w:val="28"/>
        </w:rPr>
        <w:lastRenderedPageBreak/>
        <w:t>3</w:t>
      </w:r>
      <w:r w:rsidR="00C64AD7" w:rsidRPr="00FF0F7C">
        <w:rPr>
          <w:spacing w:val="-1"/>
          <w:sz w:val="28"/>
          <w:szCs w:val="28"/>
        </w:rPr>
        <w:t>6</w:t>
      </w:r>
      <w:r w:rsidR="00EF5034" w:rsidRPr="00FF0F7C">
        <w:rPr>
          <w:spacing w:val="-1"/>
          <w:sz w:val="28"/>
          <w:szCs w:val="28"/>
        </w:rPr>
        <w:t xml:space="preserve"> </w:t>
      </w:r>
      <w:r w:rsidR="00EF5034" w:rsidRPr="00FF0F7C">
        <w:rPr>
          <w:sz w:val="28"/>
          <w:szCs w:val="28"/>
        </w:rPr>
        <w:t xml:space="preserve">Лавренова О.А. Есть такая запись в электронном каталоге// Библиотека. </w:t>
      </w:r>
      <w:r w:rsidR="00EF5034" w:rsidRPr="00FF0F7C">
        <w:rPr>
          <w:sz w:val="28"/>
          <w:szCs w:val="28"/>
          <w:lang w:val="en-US"/>
        </w:rPr>
        <w:t xml:space="preserve">2000. №2. – </w:t>
      </w:r>
      <w:r w:rsidR="00EF5034" w:rsidRPr="00FF0F7C">
        <w:rPr>
          <w:sz w:val="28"/>
          <w:szCs w:val="28"/>
        </w:rPr>
        <w:t>С</w:t>
      </w:r>
      <w:r w:rsidR="00EF5034" w:rsidRPr="00FF0F7C">
        <w:rPr>
          <w:sz w:val="28"/>
          <w:szCs w:val="28"/>
          <w:lang w:val="en-US"/>
        </w:rPr>
        <w:t>. 30-33</w:t>
      </w:r>
    </w:p>
    <w:p w14:paraId="2F03B30B" w14:textId="77777777" w:rsidR="00AC2BED" w:rsidRPr="00066971" w:rsidRDefault="00C64AD7" w:rsidP="001D6FD5">
      <w:pPr>
        <w:pStyle w:val="a9"/>
        <w:shd w:val="clear" w:color="auto" w:fill="FFFFFF"/>
        <w:tabs>
          <w:tab w:val="left" w:pos="284"/>
          <w:tab w:val="left" w:pos="1134"/>
          <w:tab w:val="left" w:pos="1276"/>
        </w:tabs>
        <w:autoSpaceDE w:val="0"/>
        <w:autoSpaceDN w:val="0"/>
        <w:adjustRightInd w:val="0"/>
        <w:spacing w:before="0" w:beforeAutospacing="0" w:after="0" w:afterAutospacing="0"/>
        <w:ind w:right="284" w:firstLine="709"/>
        <w:jc w:val="both"/>
        <w:rPr>
          <w:sz w:val="28"/>
          <w:szCs w:val="28"/>
          <w:lang w:val="it-IT"/>
        </w:rPr>
      </w:pPr>
      <w:r w:rsidRPr="00FF0F7C">
        <w:rPr>
          <w:sz w:val="28"/>
          <w:szCs w:val="28"/>
          <w:lang w:val="en-US"/>
        </w:rPr>
        <w:t>37</w:t>
      </w:r>
      <w:r w:rsidR="00AC2BED" w:rsidRPr="00FF0F7C">
        <w:rPr>
          <w:sz w:val="28"/>
          <w:szCs w:val="28"/>
          <w:lang w:val="en-US"/>
        </w:rPr>
        <w:t xml:space="preserve"> Roget P.M. Thesaurus of English words and phrases classified so as to facilitate the expression of ideas and assist in literary composition. </w:t>
      </w:r>
      <w:r w:rsidR="00AC2BED" w:rsidRPr="00066971">
        <w:rPr>
          <w:sz w:val="28"/>
          <w:szCs w:val="28"/>
          <w:lang w:val="it-IT"/>
        </w:rPr>
        <w:t>L., 1952.</w:t>
      </w:r>
    </w:p>
    <w:p w14:paraId="3BF87AB3" w14:textId="77777777" w:rsidR="00AC2BED" w:rsidRPr="00066971" w:rsidRDefault="00C64AD7" w:rsidP="001D6FD5">
      <w:pPr>
        <w:pStyle w:val="a9"/>
        <w:shd w:val="clear" w:color="auto" w:fill="FFFFFF"/>
        <w:tabs>
          <w:tab w:val="left" w:pos="284"/>
          <w:tab w:val="left" w:pos="1134"/>
          <w:tab w:val="left" w:pos="1276"/>
        </w:tabs>
        <w:autoSpaceDE w:val="0"/>
        <w:autoSpaceDN w:val="0"/>
        <w:adjustRightInd w:val="0"/>
        <w:spacing w:before="0" w:beforeAutospacing="0" w:after="0" w:afterAutospacing="0"/>
        <w:ind w:right="284" w:firstLine="709"/>
        <w:jc w:val="both"/>
        <w:rPr>
          <w:sz w:val="28"/>
          <w:szCs w:val="28"/>
          <w:lang w:val="it-IT"/>
        </w:rPr>
      </w:pPr>
      <w:r w:rsidRPr="00066971">
        <w:rPr>
          <w:sz w:val="28"/>
          <w:szCs w:val="28"/>
          <w:lang w:val="it-IT"/>
        </w:rPr>
        <w:t>38</w:t>
      </w:r>
      <w:r w:rsidR="00AC2BED" w:rsidRPr="00066971">
        <w:rPr>
          <w:sz w:val="28"/>
          <w:szCs w:val="28"/>
          <w:lang w:val="it-IT"/>
        </w:rPr>
        <w:t xml:space="preserve"> Boissiere P. Dictionnaire analogique de la langue francaise. Paris, 1862.</w:t>
      </w:r>
    </w:p>
    <w:p w14:paraId="4687E65D" w14:textId="77777777" w:rsidR="00EF5034" w:rsidRPr="00FF0F7C" w:rsidRDefault="00C64AD7" w:rsidP="001D6FD5">
      <w:pPr>
        <w:pStyle w:val="a9"/>
        <w:shd w:val="clear" w:color="auto" w:fill="FFFFFF"/>
        <w:tabs>
          <w:tab w:val="left" w:pos="284"/>
          <w:tab w:val="left" w:pos="1134"/>
          <w:tab w:val="left" w:pos="1276"/>
        </w:tabs>
        <w:autoSpaceDE w:val="0"/>
        <w:autoSpaceDN w:val="0"/>
        <w:adjustRightInd w:val="0"/>
        <w:spacing w:before="0" w:beforeAutospacing="0" w:after="0" w:afterAutospacing="0"/>
        <w:ind w:right="709" w:firstLine="709"/>
        <w:jc w:val="both"/>
      </w:pPr>
      <w:r w:rsidRPr="00FF0F7C">
        <w:rPr>
          <w:sz w:val="28"/>
          <w:szCs w:val="28"/>
        </w:rPr>
        <w:t>39</w:t>
      </w:r>
      <w:r w:rsidR="00FE33FD" w:rsidRPr="00FF0F7C">
        <w:rPr>
          <w:sz w:val="28"/>
          <w:szCs w:val="28"/>
        </w:rPr>
        <w:t xml:space="preserve"> Интернет-источник: </w:t>
      </w:r>
      <w:hyperlink r:id="rId43" w:history="1">
        <w:r w:rsidR="00FE33FD" w:rsidRPr="00FF0F7C">
          <w:rPr>
            <w:rStyle w:val="a3"/>
            <w:color w:val="auto"/>
            <w:sz w:val="28"/>
            <w:szCs w:val="28"/>
            <w:lang w:val="en-US"/>
          </w:rPr>
          <w:t>http</w:t>
        </w:r>
        <w:r w:rsidR="00FE33FD" w:rsidRPr="00FF0F7C">
          <w:rPr>
            <w:rStyle w:val="a3"/>
            <w:color w:val="auto"/>
            <w:sz w:val="28"/>
            <w:szCs w:val="28"/>
          </w:rPr>
          <w:t>://</w:t>
        </w:r>
        <w:r w:rsidR="00FE33FD" w:rsidRPr="00FF0F7C">
          <w:rPr>
            <w:rStyle w:val="a3"/>
            <w:color w:val="auto"/>
            <w:sz w:val="28"/>
            <w:szCs w:val="28"/>
            <w:lang w:val="en-US"/>
          </w:rPr>
          <w:t>refleader</w:t>
        </w:r>
        <w:r w:rsidR="00FE33FD" w:rsidRPr="00FF0F7C">
          <w:rPr>
            <w:rStyle w:val="a3"/>
            <w:color w:val="auto"/>
            <w:sz w:val="28"/>
            <w:szCs w:val="28"/>
          </w:rPr>
          <w:t>.</w:t>
        </w:r>
        <w:r w:rsidR="00FE33FD" w:rsidRPr="00FF0F7C">
          <w:rPr>
            <w:rStyle w:val="a3"/>
            <w:color w:val="auto"/>
            <w:sz w:val="28"/>
            <w:szCs w:val="28"/>
            <w:lang w:val="en-US"/>
          </w:rPr>
          <w:t>ru</w:t>
        </w:r>
        <w:r w:rsidR="00FE33FD" w:rsidRPr="00FF0F7C">
          <w:rPr>
            <w:rStyle w:val="a3"/>
            <w:color w:val="auto"/>
            <w:sz w:val="28"/>
            <w:szCs w:val="28"/>
          </w:rPr>
          <w:t>/</w:t>
        </w:r>
        <w:r w:rsidR="00FE33FD" w:rsidRPr="00FF0F7C">
          <w:rPr>
            <w:rStyle w:val="a3"/>
            <w:color w:val="auto"/>
            <w:sz w:val="28"/>
            <w:szCs w:val="28"/>
            <w:lang w:val="en-US"/>
          </w:rPr>
          <w:t>jgeyfsotratyqas</w:t>
        </w:r>
        <w:r w:rsidR="00FE33FD" w:rsidRPr="00FF0F7C">
          <w:rPr>
            <w:rStyle w:val="a3"/>
            <w:color w:val="auto"/>
            <w:sz w:val="28"/>
            <w:szCs w:val="28"/>
          </w:rPr>
          <w:t>.</w:t>
        </w:r>
        <w:r w:rsidR="00FE33FD" w:rsidRPr="00FF0F7C">
          <w:rPr>
            <w:rStyle w:val="a3"/>
            <w:color w:val="auto"/>
            <w:sz w:val="28"/>
            <w:szCs w:val="28"/>
            <w:lang w:val="en-US"/>
          </w:rPr>
          <w:t>html</w:t>
        </w:r>
      </w:hyperlink>
      <w:r w:rsidR="00FE33FD" w:rsidRPr="00FF0F7C">
        <w:t xml:space="preserve"> </w:t>
      </w:r>
    </w:p>
    <w:p w14:paraId="669D669C" w14:textId="77777777" w:rsidR="00EF5034" w:rsidRPr="00FF0F7C" w:rsidRDefault="00C64AD7" w:rsidP="00DB5110">
      <w:pPr>
        <w:pStyle w:val="a9"/>
        <w:shd w:val="clear" w:color="auto" w:fill="FFFFFF"/>
        <w:tabs>
          <w:tab w:val="left" w:pos="284"/>
          <w:tab w:val="left" w:pos="1134"/>
          <w:tab w:val="left" w:pos="1276"/>
        </w:tabs>
        <w:autoSpaceDE w:val="0"/>
        <w:autoSpaceDN w:val="0"/>
        <w:adjustRightInd w:val="0"/>
        <w:spacing w:before="0" w:beforeAutospacing="0" w:after="0" w:afterAutospacing="0"/>
        <w:ind w:right="284" w:firstLine="709"/>
        <w:jc w:val="both"/>
        <w:rPr>
          <w:sz w:val="28"/>
          <w:szCs w:val="28"/>
          <w:shd w:val="clear" w:color="auto" w:fill="FFFFFF"/>
        </w:rPr>
      </w:pPr>
      <w:r w:rsidRPr="00FF0F7C">
        <w:rPr>
          <w:sz w:val="28"/>
          <w:szCs w:val="28"/>
        </w:rPr>
        <w:t>40</w:t>
      </w:r>
      <w:r w:rsidR="00EF5034" w:rsidRPr="00FF0F7C">
        <w:rPr>
          <w:sz w:val="28"/>
          <w:szCs w:val="28"/>
        </w:rPr>
        <w:t xml:space="preserve"> </w:t>
      </w:r>
      <w:r w:rsidR="00EF5034" w:rsidRPr="00FF0F7C">
        <w:rPr>
          <w:sz w:val="28"/>
          <w:szCs w:val="28"/>
          <w:shd w:val="clear" w:color="auto" w:fill="FFFFFF"/>
        </w:rPr>
        <w:t xml:space="preserve">Морковкин В.В. Идеографические словари, М.: Издательство Московского университета, 1970. – 69 </w:t>
      </w:r>
      <w:r w:rsidR="00EF5034" w:rsidRPr="00FF0F7C">
        <w:rPr>
          <w:sz w:val="28"/>
          <w:szCs w:val="28"/>
          <w:shd w:val="clear" w:color="auto" w:fill="FFFFFF"/>
          <w:lang w:val="en-US"/>
        </w:rPr>
        <w:t>c</w:t>
      </w:r>
      <w:r w:rsidR="00EF5034" w:rsidRPr="00FF0F7C">
        <w:rPr>
          <w:sz w:val="28"/>
          <w:szCs w:val="28"/>
          <w:shd w:val="clear" w:color="auto" w:fill="FFFFFF"/>
        </w:rPr>
        <w:t>.</w:t>
      </w:r>
    </w:p>
    <w:p w14:paraId="3F764CEF" w14:textId="77777777" w:rsidR="00FE33FD" w:rsidRPr="00FF0F7C" w:rsidRDefault="00C64AD7" w:rsidP="00DB5110">
      <w:pPr>
        <w:pStyle w:val="a9"/>
        <w:shd w:val="clear" w:color="auto" w:fill="FFFFFF"/>
        <w:tabs>
          <w:tab w:val="left" w:pos="284"/>
          <w:tab w:val="left" w:pos="1134"/>
          <w:tab w:val="left" w:pos="1276"/>
        </w:tabs>
        <w:autoSpaceDE w:val="0"/>
        <w:autoSpaceDN w:val="0"/>
        <w:adjustRightInd w:val="0"/>
        <w:spacing w:before="0" w:beforeAutospacing="0" w:after="0" w:afterAutospacing="0"/>
        <w:ind w:right="284" w:firstLine="709"/>
        <w:jc w:val="both"/>
        <w:rPr>
          <w:spacing w:val="-1"/>
          <w:sz w:val="28"/>
          <w:szCs w:val="28"/>
        </w:rPr>
      </w:pPr>
      <w:r w:rsidRPr="00FF0F7C">
        <w:rPr>
          <w:sz w:val="28"/>
          <w:szCs w:val="28"/>
          <w:shd w:val="clear" w:color="auto" w:fill="FFFFFF"/>
        </w:rPr>
        <w:t>41</w:t>
      </w:r>
      <w:r w:rsidR="00FE33FD" w:rsidRPr="00FF0F7C">
        <w:rPr>
          <w:sz w:val="28"/>
          <w:szCs w:val="28"/>
          <w:shd w:val="clear" w:color="auto" w:fill="FFFFFF"/>
        </w:rPr>
        <w:t xml:space="preserve"> </w:t>
      </w:r>
      <w:r w:rsidR="00FE33FD" w:rsidRPr="00FF0F7C">
        <w:rPr>
          <w:spacing w:val="-1"/>
          <w:sz w:val="28"/>
          <w:szCs w:val="28"/>
        </w:rPr>
        <w:t>Библиотечная энциклопедия. М.: Пашков Дом, 2007. – 1300 с.</w:t>
      </w:r>
    </w:p>
    <w:p w14:paraId="387233A2" w14:textId="77777777" w:rsidR="00FE33FD" w:rsidRPr="00FF0F7C" w:rsidRDefault="00C64AD7" w:rsidP="00DB5110">
      <w:pPr>
        <w:pStyle w:val="a9"/>
        <w:shd w:val="clear" w:color="auto" w:fill="FFFFFF"/>
        <w:tabs>
          <w:tab w:val="left" w:pos="284"/>
          <w:tab w:val="left" w:pos="1134"/>
          <w:tab w:val="left" w:pos="1276"/>
        </w:tabs>
        <w:autoSpaceDE w:val="0"/>
        <w:autoSpaceDN w:val="0"/>
        <w:adjustRightInd w:val="0"/>
        <w:spacing w:before="0" w:beforeAutospacing="0" w:after="0" w:afterAutospacing="0"/>
        <w:ind w:right="284" w:firstLine="709"/>
        <w:jc w:val="both"/>
        <w:rPr>
          <w:sz w:val="28"/>
          <w:szCs w:val="28"/>
        </w:rPr>
      </w:pPr>
      <w:r w:rsidRPr="00FF0F7C">
        <w:rPr>
          <w:spacing w:val="-1"/>
          <w:sz w:val="28"/>
          <w:szCs w:val="28"/>
        </w:rPr>
        <w:t>42</w:t>
      </w:r>
      <w:r w:rsidR="00FE33FD" w:rsidRPr="00FF0F7C">
        <w:rPr>
          <w:spacing w:val="-1"/>
          <w:sz w:val="28"/>
          <w:szCs w:val="28"/>
        </w:rPr>
        <w:t xml:space="preserve"> </w:t>
      </w:r>
      <w:r w:rsidR="00FE33FD" w:rsidRPr="00FF0F7C">
        <w:rPr>
          <w:sz w:val="28"/>
          <w:szCs w:val="28"/>
        </w:rPr>
        <w:t xml:space="preserve">Большая энциклопедия в 62 томах. Т. </w:t>
      </w:r>
      <w:r w:rsidR="00DB5110" w:rsidRPr="00FF0F7C">
        <w:rPr>
          <w:sz w:val="28"/>
          <w:szCs w:val="28"/>
        </w:rPr>
        <w:t xml:space="preserve">50. – М.: Терра, 2006. – 592 </w:t>
      </w:r>
      <w:r w:rsidR="00FE33FD" w:rsidRPr="00FF0F7C">
        <w:rPr>
          <w:sz w:val="28"/>
          <w:szCs w:val="28"/>
        </w:rPr>
        <w:t>с.</w:t>
      </w:r>
    </w:p>
    <w:p w14:paraId="10339A48" w14:textId="77777777" w:rsidR="007E1483" w:rsidRPr="00FF0F7C" w:rsidRDefault="00C64AD7" w:rsidP="00DB5110">
      <w:pPr>
        <w:pStyle w:val="a9"/>
        <w:shd w:val="clear" w:color="auto" w:fill="FFFFFF"/>
        <w:tabs>
          <w:tab w:val="left" w:pos="284"/>
          <w:tab w:val="left" w:pos="1134"/>
          <w:tab w:val="left" w:pos="1276"/>
        </w:tabs>
        <w:autoSpaceDE w:val="0"/>
        <w:autoSpaceDN w:val="0"/>
        <w:adjustRightInd w:val="0"/>
        <w:spacing w:before="0" w:beforeAutospacing="0" w:after="0" w:afterAutospacing="0"/>
        <w:ind w:right="284" w:firstLine="709"/>
        <w:jc w:val="both"/>
        <w:rPr>
          <w:sz w:val="28"/>
          <w:szCs w:val="28"/>
        </w:rPr>
      </w:pPr>
      <w:r w:rsidRPr="00FF0F7C">
        <w:rPr>
          <w:sz w:val="28"/>
          <w:szCs w:val="28"/>
        </w:rPr>
        <w:t>43</w:t>
      </w:r>
      <w:r w:rsidR="007E1483" w:rsidRPr="00FF0F7C">
        <w:rPr>
          <w:sz w:val="28"/>
          <w:szCs w:val="28"/>
        </w:rPr>
        <w:t xml:space="preserve"> Словарь церковно-славянского и русского языка, 1847. – 439 с.</w:t>
      </w:r>
    </w:p>
    <w:p w14:paraId="26B27A20" w14:textId="77777777" w:rsidR="007E1483" w:rsidRPr="00FF0F7C" w:rsidRDefault="00C64AD7" w:rsidP="00DB5110">
      <w:pPr>
        <w:pStyle w:val="a9"/>
        <w:shd w:val="clear" w:color="auto" w:fill="FFFFFF"/>
        <w:tabs>
          <w:tab w:val="left" w:pos="284"/>
          <w:tab w:val="left" w:pos="1134"/>
          <w:tab w:val="left" w:pos="1276"/>
        </w:tabs>
        <w:autoSpaceDE w:val="0"/>
        <w:autoSpaceDN w:val="0"/>
        <w:adjustRightInd w:val="0"/>
        <w:spacing w:before="0" w:beforeAutospacing="0" w:after="0" w:afterAutospacing="0"/>
        <w:ind w:right="284" w:firstLine="709"/>
        <w:jc w:val="both"/>
        <w:rPr>
          <w:sz w:val="28"/>
          <w:szCs w:val="28"/>
        </w:rPr>
      </w:pPr>
      <w:r w:rsidRPr="00FF0F7C">
        <w:rPr>
          <w:sz w:val="28"/>
          <w:szCs w:val="28"/>
        </w:rPr>
        <w:t>44</w:t>
      </w:r>
      <w:r w:rsidR="007E1483" w:rsidRPr="00FF0F7C">
        <w:rPr>
          <w:sz w:val="28"/>
          <w:szCs w:val="28"/>
        </w:rPr>
        <w:t xml:space="preserve"> Толковый словарь живого великорусского языка В.Даля</w:t>
      </w:r>
      <w:r w:rsidR="0023003F" w:rsidRPr="00FF0F7C">
        <w:rPr>
          <w:sz w:val="28"/>
          <w:szCs w:val="28"/>
        </w:rPr>
        <w:t xml:space="preserve">. – СпБ.-М.: Тип. М.О. Вольфа. – 1880-1882. </w:t>
      </w:r>
    </w:p>
    <w:p w14:paraId="2803D96B" w14:textId="77777777" w:rsidR="00FE33FD" w:rsidRPr="00FF0F7C" w:rsidRDefault="00C64AD7" w:rsidP="00DB5110">
      <w:pPr>
        <w:pStyle w:val="a9"/>
        <w:shd w:val="clear" w:color="auto" w:fill="FFFFFF"/>
        <w:tabs>
          <w:tab w:val="left" w:pos="284"/>
          <w:tab w:val="left" w:pos="1134"/>
          <w:tab w:val="left" w:pos="1276"/>
        </w:tabs>
        <w:autoSpaceDE w:val="0"/>
        <w:autoSpaceDN w:val="0"/>
        <w:adjustRightInd w:val="0"/>
        <w:spacing w:before="0" w:beforeAutospacing="0" w:after="0" w:afterAutospacing="0"/>
        <w:ind w:right="284" w:firstLine="709"/>
        <w:jc w:val="both"/>
        <w:rPr>
          <w:sz w:val="28"/>
          <w:szCs w:val="28"/>
        </w:rPr>
      </w:pPr>
      <w:r w:rsidRPr="00FF0F7C">
        <w:rPr>
          <w:sz w:val="28"/>
          <w:szCs w:val="28"/>
        </w:rPr>
        <w:t>45</w:t>
      </w:r>
      <w:r w:rsidR="00FE33FD" w:rsidRPr="00FF0F7C">
        <w:rPr>
          <w:sz w:val="28"/>
          <w:szCs w:val="28"/>
        </w:rPr>
        <w:t xml:space="preserve"> Крысин Л.П. Толковый словарь иноязычных слов. М.: Эксмо, 2006. – 941 с.</w:t>
      </w:r>
    </w:p>
    <w:p w14:paraId="36B8B5C3" w14:textId="77777777" w:rsidR="00FE33FD" w:rsidRPr="00FF0F7C" w:rsidRDefault="00C64AD7" w:rsidP="00DB5110">
      <w:pPr>
        <w:pStyle w:val="a9"/>
        <w:shd w:val="clear" w:color="auto" w:fill="FFFFFF"/>
        <w:tabs>
          <w:tab w:val="left" w:pos="284"/>
          <w:tab w:val="left" w:pos="1134"/>
          <w:tab w:val="left" w:pos="1276"/>
        </w:tabs>
        <w:autoSpaceDE w:val="0"/>
        <w:autoSpaceDN w:val="0"/>
        <w:adjustRightInd w:val="0"/>
        <w:spacing w:before="0" w:beforeAutospacing="0" w:after="0" w:afterAutospacing="0"/>
        <w:ind w:right="284" w:firstLine="709"/>
        <w:jc w:val="both"/>
        <w:rPr>
          <w:sz w:val="28"/>
          <w:szCs w:val="28"/>
        </w:rPr>
      </w:pPr>
      <w:r w:rsidRPr="00FF0F7C">
        <w:rPr>
          <w:sz w:val="28"/>
          <w:szCs w:val="28"/>
        </w:rPr>
        <w:t>46</w:t>
      </w:r>
      <w:r w:rsidR="00FE33FD" w:rsidRPr="00FF0F7C">
        <w:rPr>
          <w:sz w:val="28"/>
          <w:szCs w:val="28"/>
        </w:rPr>
        <w:t xml:space="preserve"> Лингвистический энциклопедический словарь/гл. ред. Ярцева В.Н., – М.: Советская энциклопедия, 1990. – 685 с.</w:t>
      </w:r>
    </w:p>
    <w:p w14:paraId="6721D626" w14:textId="77777777" w:rsidR="00C64AD7" w:rsidRPr="00FF0F7C" w:rsidRDefault="00C64AD7" w:rsidP="00DB5110">
      <w:pPr>
        <w:pStyle w:val="a9"/>
        <w:shd w:val="clear" w:color="auto" w:fill="FFFFFF"/>
        <w:tabs>
          <w:tab w:val="left" w:pos="284"/>
          <w:tab w:val="left" w:pos="1134"/>
          <w:tab w:val="left" w:pos="1276"/>
        </w:tabs>
        <w:autoSpaceDE w:val="0"/>
        <w:autoSpaceDN w:val="0"/>
        <w:adjustRightInd w:val="0"/>
        <w:spacing w:before="0" w:beforeAutospacing="0" w:after="0" w:afterAutospacing="0"/>
        <w:ind w:right="284" w:firstLine="709"/>
        <w:jc w:val="both"/>
        <w:rPr>
          <w:sz w:val="28"/>
          <w:szCs w:val="28"/>
        </w:rPr>
      </w:pPr>
      <w:r w:rsidRPr="00FF0F7C">
        <w:rPr>
          <w:sz w:val="28"/>
          <w:szCs w:val="28"/>
        </w:rPr>
        <w:t xml:space="preserve">47 Большой энциклопедический словарь (БЭС). М.: Большая Российская энциклопедия. URL: </w:t>
      </w:r>
      <w:hyperlink r:id="rId44" w:history="1">
        <w:r w:rsidRPr="00FF0F7C">
          <w:rPr>
            <w:rStyle w:val="a3"/>
            <w:color w:val="auto"/>
            <w:sz w:val="28"/>
            <w:szCs w:val="28"/>
          </w:rPr>
          <w:t>http://www.onlinedics.ru/slovar/bes.html</w:t>
        </w:r>
      </w:hyperlink>
    </w:p>
    <w:p w14:paraId="1821679E" w14:textId="77777777" w:rsidR="00FE33FD" w:rsidRPr="00FF0F7C" w:rsidRDefault="00C64AD7" w:rsidP="00DB5110">
      <w:pPr>
        <w:pStyle w:val="a9"/>
        <w:shd w:val="clear" w:color="auto" w:fill="FFFFFF"/>
        <w:tabs>
          <w:tab w:val="left" w:pos="284"/>
          <w:tab w:val="left" w:pos="1134"/>
          <w:tab w:val="left" w:pos="1276"/>
        </w:tabs>
        <w:autoSpaceDE w:val="0"/>
        <w:autoSpaceDN w:val="0"/>
        <w:adjustRightInd w:val="0"/>
        <w:spacing w:before="0" w:beforeAutospacing="0" w:after="0" w:afterAutospacing="0"/>
        <w:ind w:right="284" w:firstLine="709"/>
        <w:jc w:val="both"/>
        <w:rPr>
          <w:sz w:val="28"/>
          <w:szCs w:val="28"/>
        </w:rPr>
      </w:pPr>
      <w:proofErr w:type="gramStart"/>
      <w:r w:rsidRPr="00FF0F7C">
        <w:rPr>
          <w:sz w:val="28"/>
          <w:szCs w:val="28"/>
        </w:rPr>
        <w:t>48</w:t>
      </w:r>
      <w:r w:rsidR="00FE33FD" w:rsidRPr="00FF0F7C">
        <w:rPr>
          <w:sz w:val="28"/>
          <w:szCs w:val="28"/>
        </w:rPr>
        <w:t xml:space="preserve"> Словарь русского я</w:t>
      </w:r>
      <w:r w:rsidR="00D43898" w:rsidRPr="00FF0F7C">
        <w:rPr>
          <w:sz w:val="28"/>
          <w:szCs w:val="28"/>
        </w:rPr>
        <w:t>зыка: в 4-х т./РАН, Ин-т лингвистич. исследований; под. ред. А.П. Евгеньевой. – 4-е изд. – М.: Рус. яз.: Политграфресурсы, 1999. – 800 с.</w:t>
      </w:r>
      <w:proofErr w:type="gramEnd"/>
    </w:p>
    <w:p w14:paraId="5490DCE2" w14:textId="77777777" w:rsidR="008B1632" w:rsidRPr="00FF0F7C" w:rsidRDefault="00C64AD7" w:rsidP="00DB5110">
      <w:pPr>
        <w:pStyle w:val="a9"/>
        <w:shd w:val="clear" w:color="auto" w:fill="FFFFFF"/>
        <w:tabs>
          <w:tab w:val="left" w:pos="284"/>
          <w:tab w:val="left" w:pos="1134"/>
          <w:tab w:val="left" w:pos="1276"/>
        </w:tabs>
        <w:autoSpaceDE w:val="0"/>
        <w:autoSpaceDN w:val="0"/>
        <w:adjustRightInd w:val="0"/>
        <w:spacing w:before="0" w:beforeAutospacing="0" w:after="0" w:afterAutospacing="0"/>
        <w:ind w:right="284" w:firstLine="709"/>
        <w:jc w:val="both"/>
        <w:rPr>
          <w:sz w:val="28"/>
          <w:szCs w:val="28"/>
        </w:rPr>
      </w:pPr>
      <w:r w:rsidRPr="00FF0F7C">
        <w:rPr>
          <w:sz w:val="28"/>
          <w:szCs w:val="28"/>
        </w:rPr>
        <w:t>49</w:t>
      </w:r>
      <w:r w:rsidR="008B1632" w:rsidRPr="00FF0F7C">
        <w:rPr>
          <w:sz w:val="28"/>
          <w:szCs w:val="28"/>
        </w:rPr>
        <w:t xml:space="preserve"> </w:t>
      </w:r>
      <w:r w:rsidRPr="00FF0F7C">
        <w:rPr>
          <w:sz w:val="28"/>
          <w:szCs w:val="28"/>
        </w:rPr>
        <w:t>Образование и наука. Энциклопедический словарь / Гл. редактор Ж.К. Туймебаев. – Алматы, 2008. – 448 с.</w:t>
      </w:r>
    </w:p>
    <w:p w14:paraId="5476A4B0" w14:textId="77777777" w:rsidR="008B1632" w:rsidRPr="00FF0F7C" w:rsidRDefault="00C64AD7" w:rsidP="00DB5110">
      <w:pPr>
        <w:pStyle w:val="a9"/>
        <w:shd w:val="clear" w:color="auto" w:fill="FFFFFF"/>
        <w:tabs>
          <w:tab w:val="left" w:pos="284"/>
          <w:tab w:val="left" w:pos="1134"/>
          <w:tab w:val="left" w:pos="1276"/>
        </w:tabs>
        <w:autoSpaceDE w:val="0"/>
        <w:autoSpaceDN w:val="0"/>
        <w:adjustRightInd w:val="0"/>
        <w:spacing w:before="0" w:beforeAutospacing="0" w:after="0" w:afterAutospacing="0"/>
        <w:ind w:right="284" w:firstLine="709"/>
        <w:jc w:val="both"/>
        <w:rPr>
          <w:sz w:val="28"/>
          <w:szCs w:val="28"/>
        </w:rPr>
      </w:pPr>
      <w:r w:rsidRPr="00FF0F7C">
        <w:rPr>
          <w:sz w:val="28"/>
          <w:szCs w:val="28"/>
        </w:rPr>
        <w:t>50</w:t>
      </w:r>
      <w:r w:rsidR="008B1632" w:rsidRPr="00FF0F7C">
        <w:rPr>
          <w:sz w:val="28"/>
          <w:szCs w:val="28"/>
        </w:rPr>
        <w:t xml:space="preserve"> Азимов Э.Г., Щукин А.Н. Новый словарь методических терминов и понятий (теория и практика обучения языкам). М.: Издательство ИКАР, 2009. 448 с.</w:t>
      </w:r>
    </w:p>
    <w:p w14:paraId="6698E4ED" w14:textId="77777777" w:rsidR="00C64AD7" w:rsidRPr="00FF0F7C" w:rsidRDefault="00C64AD7" w:rsidP="00DB5110">
      <w:pPr>
        <w:pStyle w:val="a9"/>
        <w:shd w:val="clear" w:color="auto" w:fill="FFFFFF"/>
        <w:tabs>
          <w:tab w:val="left" w:pos="284"/>
          <w:tab w:val="left" w:pos="1134"/>
          <w:tab w:val="left" w:pos="1276"/>
        </w:tabs>
        <w:autoSpaceDE w:val="0"/>
        <w:autoSpaceDN w:val="0"/>
        <w:adjustRightInd w:val="0"/>
        <w:spacing w:before="0" w:beforeAutospacing="0" w:after="0" w:afterAutospacing="0"/>
        <w:ind w:right="284" w:firstLine="709"/>
        <w:jc w:val="both"/>
        <w:rPr>
          <w:sz w:val="28"/>
          <w:szCs w:val="28"/>
        </w:rPr>
      </w:pPr>
      <w:r w:rsidRPr="00FF0F7C">
        <w:rPr>
          <w:sz w:val="28"/>
          <w:szCs w:val="28"/>
        </w:rPr>
        <w:t>51 Словарь социолингвистических терминов</w:t>
      </w:r>
      <w:proofErr w:type="gramStart"/>
      <w:r w:rsidRPr="00FF0F7C">
        <w:rPr>
          <w:sz w:val="28"/>
          <w:szCs w:val="28"/>
        </w:rPr>
        <w:t>.</w:t>
      </w:r>
      <w:proofErr w:type="gramEnd"/>
      <w:r w:rsidRPr="00FF0F7C">
        <w:rPr>
          <w:sz w:val="28"/>
          <w:szCs w:val="28"/>
        </w:rPr>
        <w:t xml:space="preserve"> – </w:t>
      </w:r>
      <w:proofErr w:type="gramStart"/>
      <w:r w:rsidRPr="00FF0F7C">
        <w:rPr>
          <w:sz w:val="28"/>
          <w:szCs w:val="28"/>
        </w:rPr>
        <w:t>и</w:t>
      </w:r>
      <w:proofErr w:type="gramEnd"/>
      <w:r w:rsidRPr="00FF0F7C">
        <w:rPr>
          <w:sz w:val="28"/>
          <w:szCs w:val="28"/>
        </w:rPr>
        <w:t xml:space="preserve">зд. 2-е, доп./Э.Д. Сулейменова, Н.Ж. Шаймерденова, Ж.С. Смагулова, Д.Х. Аканова. – Алматы: </w:t>
      </w:r>
      <w:r w:rsidRPr="00FF0F7C">
        <w:rPr>
          <w:sz w:val="28"/>
          <w:szCs w:val="28"/>
          <w:lang w:val="kk-KZ"/>
        </w:rPr>
        <w:t>Қ</w:t>
      </w:r>
      <w:r w:rsidRPr="00FF0F7C">
        <w:rPr>
          <w:sz w:val="28"/>
          <w:szCs w:val="28"/>
        </w:rPr>
        <w:t>аза</w:t>
      </w:r>
      <w:r w:rsidRPr="00FF0F7C">
        <w:rPr>
          <w:sz w:val="28"/>
          <w:szCs w:val="28"/>
          <w:lang w:val="kk-KZ"/>
        </w:rPr>
        <w:t>қ</w:t>
      </w:r>
      <w:r w:rsidRPr="00FF0F7C">
        <w:rPr>
          <w:sz w:val="28"/>
          <w:szCs w:val="28"/>
        </w:rPr>
        <w:t xml:space="preserve"> университет</w:t>
      </w:r>
      <w:r w:rsidRPr="00FF0F7C">
        <w:rPr>
          <w:sz w:val="28"/>
          <w:szCs w:val="28"/>
          <w:lang w:val="kk-KZ"/>
        </w:rPr>
        <w:t>і</w:t>
      </w:r>
      <w:r w:rsidRPr="00FF0F7C">
        <w:rPr>
          <w:sz w:val="28"/>
          <w:szCs w:val="28"/>
        </w:rPr>
        <w:t>, 2020. – 400 с.</w:t>
      </w:r>
    </w:p>
    <w:p w14:paraId="12935502" w14:textId="77777777" w:rsidR="008B1632" w:rsidRPr="00FF0F7C" w:rsidRDefault="00C64AD7" w:rsidP="00DB5110">
      <w:pPr>
        <w:pStyle w:val="a9"/>
        <w:shd w:val="clear" w:color="auto" w:fill="FFFFFF"/>
        <w:tabs>
          <w:tab w:val="left" w:pos="284"/>
          <w:tab w:val="left" w:pos="1134"/>
          <w:tab w:val="left" w:pos="1276"/>
        </w:tabs>
        <w:autoSpaceDE w:val="0"/>
        <w:autoSpaceDN w:val="0"/>
        <w:adjustRightInd w:val="0"/>
        <w:spacing w:before="0" w:beforeAutospacing="0" w:after="0" w:afterAutospacing="0"/>
        <w:ind w:right="284" w:firstLine="709"/>
        <w:jc w:val="both"/>
        <w:rPr>
          <w:sz w:val="28"/>
          <w:szCs w:val="28"/>
        </w:rPr>
      </w:pPr>
      <w:r w:rsidRPr="00FF0F7C">
        <w:rPr>
          <w:sz w:val="28"/>
          <w:szCs w:val="28"/>
        </w:rPr>
        <w:t>52</w:t>
      </w:r>
      <w:r w:rsidR="008B1632" w:rsidRPr="00FF0F7C">
        <w:rPr>
          <w:sz w:val="28"/>
          <w:szCs w:val="28"/>
        </w:rPr>
        <w:t xml:space="preserve"> Медведева Л.Г., Надеждина Е.Ю. Психолого-педагогические аспекты формирования иноязычного профессионально ориентированного тезауруса у студентов неязыковых факультетов // Вестник Томского государственного университета. Томск, 2009, №327. С. 185–194.</w:t>
      </w:r>
    </w:p>
    <w:p w14:paraId="3930D956" w14:textId="77777777" w:rsidR="00D1574B" w:rsidRPr="00FF0F7C" w:rsidRDefault="00C64AD7" w:rsidP="00FF5E74">
      <w:pPr>
        <w:pStyle w:val="a9"/>
        <w:shd w:val="clear" w:color="auto" w:fill="FFFFFF"/>
        <w:tabs>
          <w:tab w:val="left" w:pos="284"/>
          <w:tab w:val="left" w:pos="1134"/>
          <w:tab w:val="left" w:pos="1276"/>
        </w:tabs>
        <w:autoSpaceDE w:val="0"/>
        <w:autoSpaceDN w:val="0"/>
        <w:adjustRightInd w:val="0"/>
        <w:spacing w:before="0" w:beforeAutospacing="0" w:after="0" w:afterAutospacing="0"/>
        <w:ind w:right="284" w:firstLine="709"/>
        <w:jc w:val="both"/>
        <w:rPr>
          <w:sz w:val="28"/>
          <w:szCs w:val="28"/>
        </w:rPr>
      </w:pPr>
      <w:r w:rsidRPr="00FF0F7C">
        <w:rPr>
          <w:sz w:val="28"/>
          <w:szCs w:val="28"/>
        </w:rPr>
        <w:t>53</w:t>
      </w:r>
      <w:r w:rsidR="00D43898" w:rsidRPr="00FF0F7C">
        <w:rPr>
          <w:sz w:val="28"/>
          <w:szCs w:val="28"/>
        </w:rPr>
        <w:t xml:space="preserve"> Стариченок В.Д. Большой энциклопедический слова</w:t>
      </w:r>
      <w:r w:rsidR="00D1574B" w:rsidRPr="00FF0F7C">
        <w:rPr>
          <w:sz w:val="28"/>
          <w:szCs w:val="28"/>
        </w:rPr>
        <w:t>рь. – Ростов н/Д: Феникс, 2008. –</w:t>
      </w:r>
      <w:r w:rsidR="00D85CBD" w:rsidRPr="00FF0F7C">
        <w:rPr>
          <w:sz w:val="28"/>
          <w:szCs w:val="28"/>
        </w:rPr>
        <w:t xml:space="preserve"> 811 с.</w:t>
      </w:r>
      <w:r w:rsidR="00D977E6" w:rsidRPr="00FF0F7C">
        <w:rPr>
          <w:sz w:val="28"/>
          <w:szCs w:val="28"/>
        </w:rPr>
        <w:t xml:space="preserve"> </w:t>
      </w:r>
    </w:p>
    <w:p w14:paraId="220E8725" w14:textId="77777777" w:rsidR="00886A64" w:rsidRPr="00FF0F7C" w:rsidRDefault="00886A64" w:rsidP="00FF5E74">
      <w:pPr>
        <w:pStyle w:val="a9"/>
        <w:shd w:val="clear" w:color="auto" w:fill="FFFFFF"/>
        <w:tabs>
          <w:tab w:val="left" w:pos="284"/>
          <w:tab w:val="left" w:pos="1134"/>
          <w:tab w:val="left" w:pos="1276"/>
        </w:tabs>
        <w:autoSpaceDE w:val="0"/>
        <w:autoSpaceDN w:val="0"/>
        <w:adjustRightInd w:val="0"/>
        <w:spacing w:before="0" w:beforeAutospacing="0" w:after="0" w:afterAutospacing="0"/>
        <w:ind w:right="284" w:firstLine="709"/>
        <w:jc w:val="both"/>
        <w:rPr>
          <w:sz w:val="28"/>
          <w:szCs w:val="28"/>
        </w:rPr>
      </w:pPr>
      <w:r w:rsidRPr="00FF0F7C">
        <w:rPr>
          <w:sz w:val="28"/>
          <w:szCs w:val="28"/>
        </w:rPr>
        <w:t>54 Плужник И.Л. Формирование межкультурной коммуникативной компетенции студентов гуманитарного профиля в процессе профессиональной подготовки. Автореф. … докт. пед. наук. – Тюмень, 2003. – 29 с.</w:t>
      </w:r>
    </w:p>
    <w:p w14:paraId="2263542F" w14:textId="77777777" w:rsidR="00886A64" w:rsidRPr="00FF0F7C" w:rsidRDefault="00886A64" w:rsidP="00FF5E74">
      <w:pPr>
        <w:pStyle w:val="a9"/>
        <w:shd w:val="clear" w:color="auto" w:fill="FFFFFF"/>
        <w:tabs>
          <w:tab w:val="left" w:pos="284"/>
          <w:tab w:val="left" w:pos="1134"/>
          <w:tab w:val="left" w:pos="1276"/>
        </w:tabs>
        <w:autoSpaceDE w:val="0"/>
        <w:autoSpaceDN w:val="0"/>
        <w:adjustRightInd w:val="0"/>
        <w:spacing w:before="0" w:beforeAutospacing="0" w:after="0" w:afterAutospacing="0"/>
        <w:ind w:right="284" w:firstLine="709"/>
        <w:jc w:val="both"/>
        <w:rPr>
          <w:sz w:val="28"/>
          <w:szCs w:val="28"/>
        </w:rPr>
      </w:pPr>
      <w:r w:rsidRPr="00FF0F7C">
        <w:rPr>
          <w:sz w:val="28"/>
          <w:szCs w:val="28"/>
        </w:rPr>
        <w:t>55 Аксенова О.С. Профессиональная коммуникация как составляющая профессиональной компетентности студентов педагогических специальностей // Проблемы и перспективы развития образования в России. – С. 2-6.</w:t>
      </w:r>
    </w:p>
    <w:p w14:paraId="57A15C53" w14:textId="77777777" w:rsidR="00EC6E18" w:rsidRPr="00FF0F7C" w:rsidRDefault="00F957F3" w:rsidP="00FF5E74">
      <w:pPr>
        <w:pStyle w:val="a9"/>
        <w:shd w:val="clear" w:color="auto" w:fill="FFFFFF"/>
        <w:tabs>
          <w:tab w:val="left" w:pos="284"/>
          <w:tab w:val="left" w:pos="1134"/>
          <w:tab w:val="left" w:pos="1276"/>
        </w:tabs>
        <w:autoSpaceDE w:val="0"/>
        <w:autoSpaceDN w:val="0"/>
        <w:adjustRightInd w:val="0"/>
        <w:spacing w:before="0" w:beforeAutospacing="0" w:after="0" w:afterAutospacing="0"/>
        <w:ind w:right="284" w:firstLine="709"/>
        <w:jc w:val="both"/>
        <w:rPr>
          <w:sz w:val="28"/>
          <w:szCs w:val="28"/>
        </w:rPr>
      </w:pPr>
      <w:r w:rsidRPr="00FF0F7C">
        <w:rPr>
          <w:sz w:val="28"/>
          <w:szCs w:val="28"/>
        </w:rPr>
        <w:lastRenderedPageBreak/>
        <w:t>5</w:t>
      </w:r>
      <w:r w:rsidR="00886A64" w:rsidRPr="00FF0F7C">
        <w:rPr>
          <w:sz w:val="28"/>
          <w:szCs w:val="28"/>
        </w:rPr>
        <w:t>6</w:t>
      </w:r>
      <w:r w:rsidRPr="00FF0F7C">
        <w:rPr>
          <w:sz w:val="28"/>
          <w:szCs w:val="28"/>
        </w:rPr>
        <w:t xml:space="preserve"> Саямет С.С. Формирование тезауруса будущего филолога в рамках послевузовского образования в Казахстане // Лингвориторическая парадигма: теоретические и прикладные аспекты.</w:t>
      </w:r>
      <w:r w:rsidR="001F65BA" w:rsidRPr="00FF0F7C">
        <w:rPr>
          <w:sz w:val="28"/>
          <w:szCs w:val="28"/>
        </w:rPr>
        <w:t xml:space="preserve"> – 2021, № 26 (1). – С. 221-225. </w:t>
      </w:r>
    </w:p>
    <w:p w14:paraId="645FC068" w14:textId="77777777" w:rsidR="00F957F3" w:rsidRPr="00FF0F7C" w:rsidRDefault="00E16687" w:rsidP="00FF5E74">
      <w:pPr>
        <w:pStyle w:val="a9"/>
        <w:shd w:val="clear" w:color="auto" w:fill="FFFFFF"/>
        <w:tabs>
          <w:tab w:val="left" w:pos="284"/>
          <w:tab w:val="left" w:pos="1134"/>
          <w:tab w:val="left" w:pos="1276"/>
        </w:tabs>
        <w:autoSpaceDE w:val="0"/>
        <w:autoSpaceDN w:val="0"/>
        <w:adjustRightInd w:val="0"/>
        <w:spacing w:before="0" w:beforeAutospacing="0" w:after="0" w:afterAutospacing="0"/>
        <w:ind w:right="284" w:firstLine="709"/>
        <w:jc w:val="both"/>
        <w:rPr>
          <w:sz w:val="28"/>
          <w:szCs w:val="28"/>
          <w:lang w:val="kk-KZ"/>
        </w:rPr>
      </w:pPr>
      <w:hyperlink r:id="rId45" w:history="1">
        <w:r w:rsidR="00EC6E18" w:rsidRPr="00FF0F7C">
          <w:rPr>
            <w:rStyle w:val="a3"/>
          </w:rPr>
          <w:t>https://russkiymir.ru/events/docs/%D0%9B%D0%A0-26-1.pdf?ysclid=l319k0ghj</w:t>
        </w:r>
      </w:hyperlink>
      <w:r w:rsidR="00EC6E18" w:rsidRPr="00FF0F7C">
        <w:t xml:space="preserve"> </w:t>
      </w:r>
      <w:hyperlink r:id="rId46" w:history="1">
        <w:r w:rsidR="001F65BA" w:rsidRPr="00FF0F7C">
          <w:rPr>
            <w:rStyle w:val="a3"/>
            <w:sz w:val="28"/>
            <w:szCs w:val="28"/>
            <w:lang w:val="kk-KZ"/>
          </w:rPr>
          <w:t>https://www.researchgate.net/publication/357793599_LINGVORITORICESKAA_PARADIGMA_TEORETICESKIE_I_PRIKLADNYE_ASPEKTY</w:t>
        </w:r>
      </w:hyperlink>
      <w:r w:rsidR="00262BCF" w:rsidRPr="00FF0F7C">
        <w:rPr>
          <w:rStyle w:val="a3"/>
          <w:sz w:val="28"/>
          <w:szCs w:val="28"/>
          <w:lang w:val="kk-KZ"/>
        </w:rPr>
        <w:t xml:space="preserve"> </w:t>
      </w:r>
    </w:p>
    <w:p w14:paraId="486530F8" w14:textId="77777777" w:rsidR="00D1574B" w:rsidRPr="00FF0F7C" w:rsidRDefault="00886A64" w:rsidP="00FF5E74">
      <w:pPr>
        <w:pStyle w:val="a9"/>
        <w:shd w:val="clear" w:color="auto" w:fill="FFFFFF"/>
        <w:tabs>
          <w:tab w:val="left" w:pos="284"/>
          <w:tab w:val="left" w:pos="1134"/>
          <w:tab w:val="left" w:pos="1276"/>
        </w:tabs>
        <w:autoSpaceDE w:val="0"/>
        <w:autoSpaceDN w:val="0"/>
        <w:adjustRightInd w:val="0"/>
        <w:spacing w:before="0" w:beforeAutospacing="0" w:after="0" w:afterAutospacing="0"/>
        <w:ind w:right="284" w:firstLine="709"/>
        <w:jc w:val="both"/>
        <w:rPr>
          <w:sz w:val="28"/>
          <w:szCs w:val="28"/>
        </w:rPr>
      </w:pPr>
      <w:r w:rsidRPr="00FF0F7C">
        <w:rPr>
          <w:sz w:val="28"/>
          <w:szCs w:val="28"/>
        </w:rPr>
        <w:t>57</w:t>
      </w:r>
      <w:r w:rsidR="00D1574B" w:rsidRPr="00FF0F7C">
        <w:rPr>
          <w:sz w:val="28"/>
          <w:szCs w:val="28"/>
        </w:rPr>
        <w:t xml:space="preserve"> Иванова Ю.Н. Проблемы формирования языковой личности студентов в процессе обучения // Педагогический журнал. – 2013. – №12. – С. 32-47.</w:t>
      </w:r>
    </w:p>
    <w:p w14:paraId="6D14761A" w14:textId="77777777" w:rsidR="00C96288" w:rsidRPr="00FF0F7C" w:rsidRDefault="00F957F3" w:rsidP="00FF5E74">
      <w:pPr>
        <w:pStyle w:val="a9"/>
        <w:shd w:val="clear" w:color="auto" w:fill="FFFFFF"/>
        <w:tabs>
          <w:tab w:val="left" w:pos="284"/>
          <w:tab w:val="left" w:pos="1134"/>
          <w:tab w:val="left" w:pos="1276"/>
        </w:tabs>
        <w:autoSpaceDE w:val="0"/>
        <w:autoSpaceDN w:val="0"/>
        <w:adjustRightInd w:val="0"/>
        <w:spacing w:before="0" w:beforeAutospacing="0" w:after="0" w:afterAutospacing="0"/>
        <w:ind w:right="284" w:firstLine="709"/>
        <w:jc w:val="both"/>
        <w:rPr>
          <w:sz w:val="28"/>
          <w:szCs w:val="28"/>
        </w:rPr>
      </w:pPr>
      <w:r w:rsidRPr="00FF0F7C">
        <w:rPr>
          <w:sz w:val="28"/>
          <w:szCs w:val="28"/>
        </w:rPr>
        <w:t>5</w:t>
      </w:r>
      <w:r w:rsidR="00886A64" w:rsidRPr="00FF0F7C">
        <w:rPr>
          <w:sz w:val="28"/>
          <w:szCs w:val="28"/>
        </w:rPr>
        <w:t>8</w:t>
      </w:r>
      <w:r w:rsidR="00D1574B" w:rsidRPr="00FF0F7C">
        <w:rPr>
          <w:sz w:val="28"/>
          <w:szCs w:val="28"/>
        </w:rPr>
        <w:t xml:space="preserve"> </w:t>
      </w:r>
      <w:r w:rsidR="00C96288" w:rsidRPr="00FF0F7C">
        <w:rPr>
          <w:sz w:val="28"/>
          <w:szCs w:val="28"/>
        </w:rPr>
        <w:t>Наумова О.В. Обучение иноязычной профессионально-ориентированной лексике как средство формирования и развития коммуникативной компетенции аспирантов // Лингвистика и методика преподавания иностранных языков. Периодический сборник научных статей (электронное научное издание). - № 7, 2015. – С. 293-308.</w:t>
      </w:r>
    </w:p>
    <w:p w14:paraId="4503C5BF" w14:textId="77777777" w:rsidR="00C96288" w:rsidRPr="00FF0F7C" w:rsidRDefault="00886A64" w:rsidP="00FF5E74">
      <w:pPr>
        <w:pStyle w:val="a9"/>
        <w:shd w:val="clear" w:color="auto" w:fill="FFFFFF"/>
        <w:tabs>
          <w:tab w:val="left" w:pos="284"/>
          <w:tab w:val="left" w:pos="1134"/>
          <w:tab w:val="left" w:pos="1276"/>
        </w:tabs>
        <w:autoSpaceDE w:val="0"/>
        <w:autoSpaceDN w:val="0"/>
        <w:adjustRightInd w:val="0"/>
        <w:spacing w:before="0" w:beforeAutospacing="0" w:after="0" w:afterAutospacing="0"/>
        <w:ind w:right="284" w:firstLine="709"/>
        <w:jc w:val="both"/>
        <w:rPr>
          <w:sz w:val="28"/>
          <w:szCs w:val="28"/>
        </w:rPr>
      </w:pPr>
      <w:r w:rsidRPr="00FF0F7C">
        <w:rPr>
          <w:sz w:val="28"/>
          <w:szCs w:val="28"/>
        </w:rPr>
        <w:t>59</w:t>
      </w:r>
      <w:r w:rsidR="00C96288" w:rsidRPr="00FF0F7C">
        <w:rPr>
          <w:sz w:val="28"/>
          <w:szCs w:val="28"/>
        </w:rPr>
        <w:t xml:space="preserve"> Никитина А.А. Теоретические основы формирования физкультурного тезауруса у студентов: автореф. дисс. … д-ра пед. наук. Калининград, 2006. 43 с.</w:t>
      </w:r>
    </w:p>
    <w:p w14:paraId="3CC6056E" w14:textId="77777777" w:rsidR="000A6E5B" w:rsidRPr="00FF0F7C" w:rsidRDefault="00C67C28" w:rsidP="00FF5E74">
      <w:pPr>
        <w:pStyle w:val="a9"/>
        <w:shd w:val="clear" w:color="auto" w:fill="FFFFFF"/>
        <w:tabs>
          <w:tab w:val="left" w:pos="284"/>
          <w:tab w:val="left" w:pos="1134"/>
          <w:tab w:val="left" w:pos="1276"/>
        </w:tabs>
        <w:autoSpaceDE w:val="0"/>
        <w:autoSpaceDN w:val="0"/>
        <w:adjustRightInd w:val="0"/>
        <w:spacing w:before="0" w:beforeAutospacing="0" w:after="0" w:afterAutospacing="0"/>
        <w:ind w:right="284" w:firstLine="709"/>
        <w:jc w:val="both"/>
        <w:rPr>
          <w:sz w:val="28"/>
          <w:szCs w:val="28"/>
        </w:rPr>
      </w:pPr>
      <w:r w:rsidRPr="00FF0F7C">
        <w:rPr>
          <w:sz w:val="28"/>
          <w:szCs w:val="28"/>
        </w:rPr>
        <w:t xml:space="preserve">60 </w:t>
      </w:r>
      <w:r w:rsidR="00CC0AF9" w:rsidRPr="00FF0F7C">
        <w:rPr>
          <w:sz w:val="28"/>
          <w:szCs w:val="28"/>
        </w:rPr>
        <w:t xml:space="preserve">Луков В.А. </w:t>
      </w:r>
      <w:proofErr w:type="gramStart"/>
      <w:r w:rsidR="00CC0AF9" w:rsidRPr="00FF0F7C">
        <w:rPr>
          <w:sz w:val="28"/>
          <w:szCs w:val="28"/>
        </w:rPr>
        <w:t>Тезаурусной</w:t>
      </w:r>
      <w:proofErr w:type="gramEnd"/>
      <w:r w:rsidR="00CC0AF9" w:rsidRPr="00FF0F7C">
        <w:rPr>
          <w:sz w:val="28"/>
          <w:szCs w:val="28"/>
        </w:rPr>
        <w:t xml:space="preserve"> подход //Знание. Понимание. Умение, 2008, №3. С.247- 251.</w:t>
      </w:r>
    </w:p>
    <w:p w14:paraId="13CB2D06" w14:textId="77777777" w:rsidR="000A6E5B" w:rsidRPr="00FF0F7C" w:rsidRDefault="000A6E5B" w:rsidP="00FF5E74">
      <w:pPr>
        <w:pStyle w:val="a9"/>
        <w:shd w:val="clear" w:color="auto" w:fill="FFFFFF"/>
        <w:tabs>
          <w:tab w:val="left" w:pos="284"/>
          <w:tab w:val="left" w:pos="1134"/>
          <w:tab w:val="left" w:pos="1276"/>
        </w:tabs>
        <w:autoSpaceDE w:val="0"/>
        <w:autoSpaceDN w:val="0"/>
        <w:adjustRightInd w:val="0"/>
        <w:spacing w:before="0" w:beforeAutospacing="0" w:after="0" w:afterAutospacing="0"/>
        <w:ind w:right="284" w:firstLine="709"/>
        <w:jc w:val="both"/>
        <w:rPr>
          <w:sz w:val="28"/>
          <w:szCs w:val="28"/>
        </w:rPr>
      </w:pPr>
      <w:r w:rsidRPr="00FF0F7C">
        <w:rPr>
          <w:sz w:val="28"/>
          <w:szCs w:val="28"/>
        </w:rPr>
        <w:t xml:space="preserve">61 </w:t>
      </w:r>
      <w:r w:rsidR="00CB72DC" w:rsidRPr="00FF0F7C">
        <w:rPr>
          <w:sz w:val="28"/>
          <w:szCs w:val="28"/>
        </w:rPr>
        <w:t>Дубчинский В.В. Создание базового лексического минимума // Актуальные проблемы русистики. – Екатеринбург, 1997. С. 8–10.</w:t>
      </w:r>
    </w:p>
    <w:p w14:paraId="748AED68" w14:textId="77777777" w:rsidR="000A6E5B" w:rsidRPr="00FF0F7C" w:rsidRDefault="000A6E5B" w:rsidP="00FF5E74">
      <w:pPr>
        <w:pStyle w:val="a9"/>
        <w:shd w:val="clear" w:color="auto" w:fill="FFFFFF"/>
        <w:tabs>
          <w:tab w:val="left" w:pos="284"/>
          <w:tab w:val="left" w:pos="1134"/>
          <w:tab w:val="left" w:pos="1276"/>
        </w:tabs>
        <w:autoSpaceDE w:val="0"/>
        <w:autoSpaceDN w:val="0"/>
        <w:adjustRightInd w:val="0"/>
        <w:spacing w:before="0" w:beforeAutospacing="0" w:after="0" w:afterAutospacing="0"/>
        <w:ind w:right="284" w:firstLine="709"/>
        <w:jc w:val="both"/>
        <w:rPr>
          <w:sz w:val="28"/>
          <w:szCs w:val="28"/>
        </w:rPr>
      </w:pPr>
      <w:r w:rsidRPr="00FF0F7C">
        <w:rPr>
          <w:sz w:val="28"/>
          <w:szCs w:val="28"/>
        </w:rPr>
        <w:t>62 Караулов Ю.Н. Современное состояние и тенденции развития русской лексикографии // Советская лексикография. – М., 1988.</w:t>
      </w:r>
    </w:p>
    <w:p w14:paraId="10C2B1C2" w14:textId="77777777" w:rsidR="000A6E5B" w:rsidRPr="00FF0F7C" w:rsidRDefault="000A6E5B" w:rsidP="00FF5E74">
      <w:pPr>
        <w:pStyle w:val="a9"/>
        <w:shd w:val="clear" w:color="auto" w:fill="FFFFFF"/>
        <w:tabs>
          <w:tab w:val="left" w:pos="284"/>
          <w:tab w:val="left" w:pos="1134"/>
          <w:tab w:val="left" w:pos="1276"/>
        </w:tabs>
        <w:autoSpaceDE w:val="0"/>
        <w:autoSpaceDN w:val="0"/>
        <w:adjustRightInd w:val="0"/>
        <w:spacing w:before="0" w:beforeAutospacing="0" w:after="0" w:afterAutospacing="0"/>
        <w:ind w:right="284" w:firstLine="709"/>
        <w:jc w:val="both"/>
        <w:rPr>
          <w:sz w:val="28"/>
          <w:szCs w:val="28"/>
        </w:rPr>
      </w:pPr>
      <w:r w:rsidRPr="00FF0F7C">
        <w:rPr>
          <w:sz w:val="28"/>
          <w:szCs w:val="28"/>
        </w:rPr>
        <w:t>63 Скляревская Г.Н. Новый академический словарь: объект, типологи ческие признаки, место в системе русской лексикографии // Очередные задачи русской академической лексикографии. – СПб., 1995. С. 15–23.</w:t>
      </w:r>
    </w:p>
    <w:p w14:paraId="182A2670" w14:textId="77777777" w:rsidR="000A6E5B" w:rsidRPr="00FF0F7C" w:rsidRDefault="000A6E5B" w:rsidP="00FF5E74">
      <w:pPr>
        <w:pStyle w:val="a9"/>
        <w:shd w:val="clear" w:color="auto" w:fill="FFFFFF"/>
        <w:tabs>
          <w:tab w:val="left" w:pos="284"/>
          <w:tab w:val="left" w:pos="1134"/>
          <w:tab w:val="left" w:pos="1276"/>
        </w:tabs>
        <w:autoSpaceDE w:val="0"/>
        <w:autoSpaceDN w:val="0"/>
        <w:adjustRightInd w:val="0"/>
        <w:spacing w:before="0" w:beforeAutospacing="0" w:after="0" w:afterAutospacing="0"/>
        <w:ind w:right="284" w:firstLine="709"/>
        <w:jc w:val="both"/>
        <w:rPr>
          <w:sz w:val="28"/>
          <w:szCs w:val="28"/>
        </w:rPr>
      </w:pPr>
      <w:r w:rsidRPr="00FF0F7C">
        <w:rPr>
          <w:sz w:val="28"/>
          <w:szCs w:val="28"/>
        </w:rPr>
        <w:t>64 Караулов Ю.Н. Об одной тенденции в современной лексикографической практике // Русский язык. Проблемы художественной речи. Лексикология и лексикография. – М., 1981.</w:t>
      </w:r>
    </w:p>
    <w:p w14:paraId="24114AB1" w14:textId="77777777" w:rsidR="00C67C28" w:rsidRPr="00FF0F7C" w:rsidRDefault="000A6E5B" w:rsidP="00FF5E74">
      <w:pPr>
        <w:pStyle w:val="a9"/>
        <w:shd w:val="clear" w:color="auto" w:fill="FFFFFF"/>
        <w:tabs>
          <w:tab w:val="left" w:pos="284"/>
          <w:tab w:val="left" w:pos="1134"/>
          <w:tab w:val="left" w:pos="1276"/>
        </w:tabs>
        <w:autoSpaceDE w:val="0"/>
        <w:autoSpaceDN w:val="0"/>
        <w:adjustRightInd w:val="0"/>
        <w:spacing w:before="0" w:beforeAutospacing="0" w:after="0" w:afterAutospacing="0"/>
        <w:ind w:right="284" w:firstLine="709"/>
        <w:jc w:val="both"/>
        <w:rPr>
          <w:sz w:val="28"/>
          <w:szCs w:val="28"/>
        </w:rPr>
      </w:pPr>
      <w:r w:rsidRPr="00FF0F7C">
        <w:rPr>
          <w:sz w:val="28"/>
          <w:szCs w:val="28"/>
        </w:rPr>
        <w:t xml:space="preserve">65 </w:t>
      </w:r>
      <w:r w:rsidR="00C67C28" w:rsidRPr="00FF0F7C">
        <w:rPr>
          <w:sz w:val="28"/>
          <w:szCs w:val="28"/>
        </w:rPr>
        <w:t>Гринёв С.В. Введение в терминологическую лексикографию. – М., 1986.</w:t>
      </w:r>
    </w:p>
    <w:p w14:paraId="466B1E06" w14:textId="77777777" w:rsidR="00C67C28" w:rsidRPr="00FF0F7C" w:rsidRDefault="000A6E5B" w:rsidP="00FF5E74">
      <w:pPr>
        <w:pStyle w:val="a9"/>
        <w:shd w:val="clear" w:color="auto" w:fill="FFFFFF"/>
        <w:tabs>
          <w:tab w:val="left" w:pos="284"/>
          <w:tab w:val="left" w:pos="1134"/>
          <w:tab w:val="left" w:pos="1276"/>
        </w:tabs>
        <w:autoSpaceDE w:val="0"/>
        <w:autoSpaceDN w:val="0"/>
        <w:adjustRightInd w:val="0"/>
        <w:spacing w:before="0" w:beforeAutospacing="0" w:after="0" w:afterAutospacing="0"/>
        <w:ind w:right="284" w:firstLine="709"/>
        <w:jc w:val="both"/>
        <w:rPr>
          <w:sz w:val="28"/>
          <w:szCs w:val="28"/>
        </w:rPr>
      </w:pPr>
      <w:r w:rsidRPr="00FF0F7C">
        <w:rPr>
          <w:sz w:val="28"/>
          <w:szCs w:val="28"/>
        </w:rPr>
        <w:t>66 Морковкин В.В. О базовом лексикографическом знании // Учебники и словари в системе средств обучения русскому языку как иностранному. М., 1986. С. 102–117.</w:t>
      </w:r>
    </w:p>
    <w:p w14:paraId="166BAF17" w14:textId="77777777" w:rsidR="000A6E5B" w:rsidRPr="00FF0F7C" w:rsidRDefault="000A6E5B" w:rsidP="00FF5E74">
      <w:pPr>
        <w:pStyle w:val="a9"/>
        <w:shd w:val="clear" w:color="auto" w:fill="FFFFFF"/>
        <w:tabs>
          <w:tab w:val="left" w:pos="284"/>
          <w:tab w:val="left" w:pos="1134"/>
          <w:tab w:val="left" w:pos="1276"/>
        </w:tabs>
        <w:autoSpaceDE w:val="0"/>
        <w:autoSpaceDN w:val="0"/>
        <w:adjustRightInd w:val="0"/>
        <w:spacing w:before="0" w:beforeAutospacing="0" w:after="0" w:afterAutospacing="0"/>
        <w:ind w:right="284" w:firstLine="709"/>
        <w:jc w:val="both"/>
        <w:rPr>
          <w:sz w:val="28"/>
          <w:szCs w:val="28"/>
        </w:rPr>
      </w:pPr>
      <w:r w:rsidRPr="00FF0F7C">
        <w:rPr>
          <w:sz w:val="28"/>
          <w:szCs w:val="28"/>
        </w:rPr>
        <w:t>67 Педагогика. Учебное пособие/под ред. П.И. Пидкасистого. – М.: Высшее образование, 2006. – 432 с.</w:t>
      </w:r>
    </w:p>
    <w:p w14:paraId="3C28AFD7" w14:textId="77777777" w:rsidR="000A6E5B" w:rsidRPr="00FF0F7C" w:rsidRDefault="000A6E5B" w:rsidP="00FF5E74">
      <w:pPr>
        <w:pStyle w:val="a9"/>
        <w:shd w:val="clear" w:color="auto" w:fill="FFFFFF"/>
        <w:tabs>
          <w:tab w:val="left" w:pos="284"/>
          <w:tab w:val="left" w:pos="1134"/>
          <w:tab w:val="left" w:pos="1276"/>
        </w:tabs>
        <w:autoSpaceDE w:val="0"/>
        <w:autoSpaceDN w:val="0"/>
        <w:adjustRightInd w:val="0"/>
        <w:spacing w:before="0" w:beforeAutospacing="0" w:after="0" w:afterAutospacing="0"/>
        <w:ind w:right="284" w:firstLine="709"/>
        <w:jc w:val="both"/>
        <w:rPr>
          <w:sz w:val="28"/>
          <w:szCs w:val="28"/>
        </w:rPr>
      </w:pPr>
      <w:r w:rsidRPr="00FF0F7C">
        <w:rPr>
          <w:sz w:val="28"/>
          <w:szCs w:val="28"/>
        </w:rPr>
        <w:t xml:space="preserve">68 </w:t>
      </w:r>
      <w:r w:rsidR="00742F01" w:rsidRPr="00FF0F7C">
        <w:rPr>
          <w:sz w:val="28"/>
          <w:szCs w:val="28"/>
        </w:rPr>
        <w:t>Шаклеин М.В. Русская лингводидактика: история и современность. Учебное пособие. – М.: РУДН, 2008. – 209 с.</w:t>
      </w:r>
    </w:p>
    <w:p w14:paraId="7FEEA491" w14:textId="77777777" w:rsidR="005B4121" w:rsidRPr="00FF0F7C" w:rsidRDefault="00CC0AF9" w:rsidP="00FF5E74">
      <w:pPr>
        <w:pStyle w:val="a9"/>
        <w:shd w:val="clear" w:color="auto" w:fill="FFFFFF"/>
        <w:tabs>
          <w:tab w:val="left" w:pos="284"/>
          <w:tab w:val="left" w:pos="1134"/>
          <w:tab w:val="left" w:pos="1276"/>
        </w:tabs>
        <w:autoSpaceDE w:val="0"/>
        <w:autoSpaceDN w:val="0"/>
        <w:adjustRightInd w:val="0"/>
        <w:spacing w:before="0" w:beforeAutospacing="0" w:after="0" w:afterAutospacing="0"/>
        <w:ind w:right="284" w:firstLine="709"/>
        <w:jc w:val="both"/>
        <w:rPr>
          <w:sz w:val="28"/>
          <w:szCs w:val="28"/>
        </w:rPr>
      </w:pPr>
      <w:r w:rsidRPr="00FF0F7C">
        <w:rPr>
          <w:sz w:val="28"/>
          <w:szCs w:val="28"/>
          <w:lang w:val="kk-KZ"/>
        </w:rPr>
        <w:t>69</w:t>
      </w:r>
      <w:r w:rsidR="005B4121" w:rsidRPr="00FF0F7C">
        <w:rPr>
          <w:sz w:val="28"/>
          <w:szCs w:val="28"/>
          <w:lang w:val="kk-KZ"/>
        </w:rPr>
        <w:t xml:space="preserve"> </w:t>
      </w:r>
      <w:r w:rsidR="005B4121" w:rsidRPr="00FF0F7C">
        <w:rPr>
          <w:sz w:val="28"/>
          <w:szCs w:val="28"/>
        </w:rPr>
        <w:t>Шанский Н.М. Русская лингводидактика и языкознание // Русский язык в школе. – 1976. – №6. – С.17.</w:t>
      </w:r>
    </w:p>
    <w:p w14:paraId="012C4A3D" w14:textId="77777777" w:rsidR="005B4121" w:rsidRPr="00FF0F7C" w:rsidRDefault="00CC0AF9" w:rsidP="00FF5E74">
      <w:pPr>
        <w:pStyle w:val="a9"/>
        <w:shd w:val="clear" w:color="auto" w:fill="FFFFFF"/>
        <w:tabs>
          <w:tab w:val="left" w:pos="284"/>
          <w:tab w:val="left" w:pos="1134"/>
          <w:tab w:val="left" w:pos="1276"/>
        </w:tabs>
        <w:autoSpaceDE w:val="0"/>
        <w:autoSpaceDN w:val="0"/>
        <w:adjustRightInd w:val="0"/>
        <w:spacing w:before="0" w:beforeAutospacing="0" w:after="0" w:afterAutospacing="0"/>
        <w:ind w:right="284" w:firstLine="709"/>
        <w:jc w:val="both"/>
        <w:rPr>
          <w:sz w:val="28"/>
          <w:szCs w:val="28"/>
          <w:lang w:val="kk-KZ"/>
        </w:rPr>
      </w:pPr>
      <w:r w:rsidRPr="00FF0F7C">
        <w:rPr>
          <w:sz w:val="28"/>
          <w:szCs w:val="28"/>
          <w:lang w:val="kk-KZ"/>
        </w:rPr>
        <w:t>70</w:t>
      </w:r>
      <w:r w:rsidR="005B4121" w:rsidRPr="00FF0F7C">
        <w:rPr>
          <w:sz w:val="28"/>
          <w:szCs w:val="28"/>
          <w:lang w:val="kk-KZ"/>
        </w:rPr>
        <w:t xml:space="preserve"> </w:t>
      </w:r>
      <w:r w:rsidR="005B4121" w:rsidRPr="00FF0F7C">
        <w:rPr>
          <w:sz w:val="28"/>
          <w:szCs w:val="28"/>
        </w:rPr>
        <w:t>Богин Г.И. Современная лингводидактика. Учебное пособие. – Калинин. КГУ, 1980 – 61 с.</w:t>
      </w:r>
    </w:p>
    <w:p w14:paraId="1B28A781" w14:textId="77777777" w:rsidR="005B4121" w:rsidRPr="00FF0F7C" w:rsidRDefault="00CC0AF9" w:rsidP="00FF5E74">
      <w:pPr>
        <w:pStyle w:val="a9"/>
        <w:shd w:val="clear" w:color="auto" w:fill="FFFFFF"/>
        <w:tabs>
          <w:tab w:val="left" w:pos="284"/>
          <w:tab w:val="left" w:pos="1134"/>
          <w:tab w:val="left" w:pos="1276"/>
        </w:tabs>
        <w:autoSpaceDE w:val="0"/>
        <w:autoSpaceDN w:val="0"/>
        <w:adjustRightInd w:val="0"/>
        <w:spacing w:before="0" w:beforeAutospacing="0" w:after="0" w:afterAutospacing="0"/>
        <w:ind w:right="284" w:firstLine="709"/>
        <w:jc w:val="both"/>
        <w:rPr>
          <w:sz w:val="28"/>
          <w:szCs w:val="28"/>
          <w:lang w:val="kk-KZ"/>
        </w:rPr>
      </w:pPr>
      <w:r w:rsidRPr="00FF0F7C">
        <w:rPr>
          <w:sz w:val="28"/>
          <w:szCs w:val="28"/>
          <w:lang w:val="kk-KZ"/>
        </w:rPr>
        <w:lastRenderedPageBreak/>
        <w:t>71</w:t>
      </w:r>
      <w:r w:rsidR="005B4121" w:rsidRPr="00FF0F7C">
        <w:rPr>
          <w:sz w:val="28"/>
          <w:szCs w:val="28"/>
          <w:lang w:val="kk-KZ"/>
        </w:rPr>
        <w:t xml:space="preserve"> </w:t>
      </w:r>
      <w:r w:rsidR="005B4121" w:rsidRPr="00FF0F7C">
        <w:rPr>
          <w:sz w:val="28"/>
          <w:szCs w:val="28"/>
        </w:rPr>
        <w:t>Маркосян А.С. Овладение вторым языком как теоретическая и лингводидактическая проблема (на примере французского и армянского языков). – Автореф</w:t>
      </w:r>
      <w:proofErr w:type="gramStart"/>
      <w:r w:rsidR="005B4121" w:rsidRPr="00FF0F7C">
        <w:rPr>
          <w:sz w:val="28"/>
          <w:szCs w:val="28"/>
        </w:rPr>
        <w:t>.д</w:t>
      </w:r>
      <w:proofErr w:type="gramEnd"/>
      <w:r w:rsidR="005B4121" w:rsidRPr="00FF0F7C">
        <w:rPr>
          <w:sz w:val="28"/>
          <w:szCs w:val="28"/>
        </w:rPr>
        <w:t>ис. … д-ра филол.наук. – М.: МГУ, 2004. – 34 с.</w:t>
      </w:r>
    </w:p>
    <w:p w14:paraId="01AED330" w14:textId="77777777" w:rsidR="005B4121" w:rsidRPr="00FF0F7C" w:rsidRDefault="00CC0AF9" w:rsidP="00FF5E74">
      <w:pPr>
        <w:pStyle w:val="a9"/>
        <w:shd w:val="clear" w:color="auto" w:fill="FFFFFF"/>
        <w:tabs>
          <w:tab w:val="left" w:pos="284"/>
          <w:tab w:val="left" w:pos="1134"/>
          <w:tab w:val="left" w:pos="1276"/>
        </w:tabs>
        <w:autoSpaceDE w:val="0"/>
        <w:autoSpaceDN w:val="0"/>
        <w:adjustRightInd w:val="0"/>
        <w:spacing w:before="0" w:beforeAutospacing="0" w:after="0" w:afterAutospacing="0"/>
        <w:ind w:right="284" w:firstLine="709"/>
        <w:jc w:val="both"/>
        <w:rPr>
          <w:sz w:val="28"/>
          <w:szCs w:val="28"/>
          <w:lang w:val="kk-KZ"/>
        </w:rPr>
      </w:pPr>
      <w:r w:rsidRPr="00FF0F7C">
        <w:rPr>
          <w:sz w:val="28"/>
          <w:szCs w:val="28"/>
          <w:lang w:val="kk-KZ"/>
        </w:rPr>
        <w:t>72</w:t>
      </w:r>
      <w:r w:rsidR="005B4121" w:rsidRPr="00FF0F7C">
        <w:rPr>
          <w:sz w:val="28"/>
          <w:szCs w:val="28"/>
          <w:lang w:val="kk-KZ"/>
        </w:rPr>
        <w:t xml:space="preserve"> </w:t>
      </w:r>
      <w:r w:rsidR="005B4121" w:rsidRPr="00FF0F7C">
        <w:rPr>
          <w:sz w:val="28"/>
          <w:szCs w:val="28"/>
        </w:rPr>
        <w:t>Гальскова Н.Д., Гез Н.И. Теория обучения</w:t>
      </w:r>
      <w:r w:rsidR="00BA288B" w:rsidRPr="00FF0F7C">
        <w:rPr>
          <w:sz w:val="28"/>
          <w:szCs w:val="28"/>
        </w:rPr>
        <w:t>6</w:t>
      </w:r>
      <w:r w:rsidR="005B4121" w:rsidRPr="00FF0F7C">
        <w:rPr>
          <w:sz w:val="28"/>
          <w:szCs w:val="28"/>
        </w:rPr>
        <w:t xml:space="preserve"> иностранным языкам. Лингводидактика и методика. – М.: </w:t>
      </w:r>
      <w:r w:rsidR="005B4121" w:rsidRPr="00FF0F7C">
        <w:rPr>
          <w:sz w:val="28"/>
          <w:szCs w:val="28"/>
          <w:lang w:val="en-US"/>
        </w:rPr>
        <w:t>Academia</w:t>
      </w:r>
      <w:r w:rsidR="005B4121" w:rsidRPr="00FF0F7C">
        <w:rPr>
          <w:sz w:val="28"/>
          <w:szCs w:val="28"/>
        </w:rPr>
        <w:t>, 2004. – 334 с.</w:t>
      </w:r>
    </w:p>
    <w:p w14:paraId="2AE896D1" w14:textId="77777777" w:rsidR="005B4121" w:rsidRPr="00FF0F7C" w:rsidRDefault="00CC0AF9" w:rsidP="00FF5E74">
      <w:pPr>
        <w:pStyle w:val="a9"/>
        <w:shd w:val="clear" w:color="auto" w:fill="FFFFFF"/>
        <w:tabs>
          <w:tab w:val="left" w:pos="284"/>
          <w:tab w:val="left" w:pos="1134"/>
          <w:tab w:val="left" w:pos="1276"/>
        </w:tabs>
        <w:autoSpaceDE w:val="0"/>
        <w:autoSpaceDN w:val="0"/>
        <w:adjustRightInd w:val="0"/>
        <w:spacing w:before="0" w:beforeAutospacing="0" w:after="0" w:afterAutospacing="0"/>
        <w:ind w:right="284" w:firstLine="709"/>
        <w:jc w:val="both"/>
        <w:rPr>
          <w:sz w:val="28"/>
          <w:szCs w:val="28"/>
        </w:rPr>
      </w:pPr>
      <w:r w:rsidRPr="00FF0F7C">
        <w:rPr>
          <w:sz w:val="28"/>
          <w:szCs w:val="28"/>
          <w:lang w:val="kk-KZ"/>
        </w:rPr>
        <w:t>73</w:t>
      </w:r>
      <w:r w:rsidR="005B4121" w:rsidRPr="00FF0F7C">
        <w:rPr>
          <w:sz w:val="28"/>
          <w:szCs w:val="28"/>
          <w:lang w:val="kk-KZ"/>
        </w:rPr>
        <w:t xml:space="preserve"> </w:t>
      </w:r>
      <w:r w:rsidR="005B4121" w:rsidRPr="00FF0F7C">
        <w:rPr>
          <w:sz w:val="28"/>
          <w:szCs w:val="28"/>
        </w:rPr>
        <w:t xml:space="preserve">Крупченко А.К., Кузнецов А.Н. </w:t>
      </w:r>
      <w:r w:rsidR="005B4121" w:rsidRPr="00FF0F7C">
        <w:rPr>
          <w:iCs/>
          <w:sz w:val="28"/>
          <w:szCs w:val="28"/>
        </w:rPr>
        <w:t>Основы профессиональной лингводидактики.</w:t>
      </w:r>
      <w:r w:rsidR="005B4121" w:rsidRPr="00FF0F7C">
        <w:rPr>
          <w:sz w:val="28"/>
          <w:szCs w:val="28"/>
        </w:rPr>
        <w:t xml:space="preserve"> М.: </w:t>
      </w:r>
      <w:r w:rsidR="005B4121" w:rsidRPr="00FF0F7C">
        <w:rPr>
          <w:sz w:val="28"/>
          <w:szCs w:val="28"/>
          <w:lang w:val="en-US"/>
        </w:rPr>
        <w:t>Academia</w:t>
      </w:r>
      <w:r w:rsidR="005B4121" w:rsidRPr="00FF0F7C">
        <w:rPr>
          <w:sz w:val="28"/>
          <w:szCs w:val="28"/>
        </w:rPr>
        <w:t>, 2015. – 232 с.</w:t>
      </w:r>
    </w:p>
    <w:p w14:paraId="37EE9EDE" w14:textId="77777777" w:rsidR="005B4121" w:rsidRPr="00FF0F7C" w:rsidRDefault="00CC0AF9" w:rsidP="00FF5E74">
      <w:pPr>
        <w:pStyle w:val="a9"/>
        <w:shd w:val="clear" w:color="auto" w:fill="FFFFFF"/>
        <w:tabs>
          <w:tab w:val="left" w:pos="284"/>
          <w:tab w:val="left" w:pos="1134"/>
          <w:tab w:val="left" w:pos="1276"/>
        </w:tabs>
        <w:autoSpaceDE w:val="0"/>
        <w:autoSpaceDN w:val="0"/>
        <w:adjustRightInd w:val="0"/>
        <w:spacing w:before="0" w:beforeAutospacing="0" w:after="0" w:afterAutospacing="0"/>
        <w:ind w:right="284" w:firstLine="709"/>
        <w:jc w:val="both"/>
        <w:rPr>
          <w:sz w:val="28"/>
          <w:szCs w:val="28"/>
        </w:rPr>
      </w:pPr>
      <w:r w:rsidRPr="00FF0F7C">
        <w:rPr>
          <w:sz w:val="28"/>
          <w:szCs w:val="28"/>
          <w:lang w:val="kk-KZ"/>
        </w:rPr>
        <w:t>74</w:t>
      </w:r>
      <w:r w:rsidR="005B4121" w:rsidRPr="00FF0F7C">
        <w:rPr>
          <w:sz w:val="28"/>
          <w:szCs w:val="28"/>
          <w:lang w:val="kk-KZ"/>
        </w:rPr>
        <w:t xml:space="preserve"> </w:t>
      </w:r>
      <w:r w:rsidR="005B4121" w:rsidRPr="00FF0F7C">
        <w:rPr>
          <w:sz w:val="28"/>
          <w:szCs w:val="28"/>
        </w:rPr>
        <w:t>Кондубаева М.Р. Интегральная технология обучения технологии филологическим курсам. Методические рекомендации. – Алматы, 2012. – 21 с.</w:t>
      </w:r>
    </w:p>
    <w:p w14:paraId="58516FB2" w14:textId="77777777" w:rsidR="00105E12" w:rsidRPr="00FF0F7C" w:rsidRDefault="009940C8" w:rsidP="00FF5E74">
      <w:pPr>
        <w:pStyle w:val="a9"/>
        <w:shd w:val="clear" w:color="auto" w:fill="FFFFFF"/>
        <w:tabs>
          <w:tab w:val="left" w:pos="284"/>
          <w:tab w:val="left" w:pos="1134"/>
          <w:tab w:val="left" w:pos="1276"/>
        </w:tabs>
        <w:autoSpaceDE w:val="0"/>
        <w:autoSpaceDN w:val="0"/>
        <w:adjustRightInd w:val="0"/>
        <w:spacing w:before="0" w:beforeAutospacing="0" w:after="0" w:afterAutospacing="0"/>
        <w:ind w:right="284" w:firstLine="709"/>
        <w:jc w:val="both"/>
        <w:rPr>
          <w:sz w:val="28"/>
          <w:szCs w:val="28"/>
          <w:lang w:val="kk-KZ"/>
        </w:rPr>
      </w:pPr>
      <w:r w:rsidRPr="00FF0F7C">
        <w:rPr>
          <w:sz w:val="28"/>
          <w:szCs w:val="28"/>
        </w:rPr>
        <w:t xml:space="preserve">75 </w:t>
      </w:r>
      <w:r w:rsidRPr="00FF0F7C">
        <w:rPr>
          <w:iCs/>
          <w:sz w:val="28"/>
          <w:szCs w:val="28"/>
        </w:rPr>
        <w:t>Дьюи Дж</w:t>
      </w:r>
      <w:r w:rsidRPr="00FF0F7C">
        <w:rPr>
          <w:i/>
          <w:iCs/>
          <w:sz w:val="28"/>
          <w:szCs w:val="28"/>
        </w:rPr>
        <w:t xml:space="preserve">. </w:t>
      </w:r>
      <w:r w:rsidRPr="00FF0F7C">
        <w:rPr>
          <w:iCs/>
          <w:sz w:val="28"/>
          <w:szCs w:val="28"/>
        </w:rPr>
        <w:t>1915.</w:t>
      </w:r>
      <w:r w:rsidRPr="00FF0F7C">
        <w:rPr>
          <w:sz w:val="28"/>
          <w:szCs w:val="28"/>
        </w:rPr>
        <w:t> Психология и педагогика мышления</w:t>
      </w:r>
      <w:proofErr w:type="gramStart"/>
      <w:r w:rsidRPr="00FF0F7C">
        <w:rPr>
          <w:sz w:val="28"/>
          <w:szCs w:val="28"/>
        </w:rPr>
        <w:t xml:space="preserve"> / П</w:t>
      </w:r>
      <w:proofErr w:type="gramEnd"/>
      <w:r w:rsidRPr="00FF0F7C">
        <w:rPr>
          <w:sz w:val="28"/>
          <w:szCs w:val="28"/>
        </w:rPr>
        <w:t>ер. с англ. Н. М. Никольской; Под ред. (и с предисл.) Н. Д. Виноградова.  М.: Мир. – 202 с.</w:t>
      </w:r>
    </w:p>
    <w:p w14:paraId="4736D4EF" w14:textId="77777777" w:rsidR="005B4121" w:rsidRPr="00FF0F7C" w:rsidRDefault="00CC0AF9" w:rsidP="00FF5E74">
      <w:pPr>
        <w:pStyle w:val="a9"/>
        <w:shd w:val="clear" w:color="auto" w:fill="FFFFFF"/>
        <w:tabs>
          <w:tab w:val="left" w:pos="284"/>
          <w:tab w:val="left" w:pos="1134"/>
          <w:tab w:val="left" w:pos="1276"/>
        </w:tabs>
        <w:autoSpaceDE w:val="0"/>
        <w:autoSpaceDN w:val="0"/>
        <w:adjustRightInd w:val="0"/>
        <w:spacing w:before="0" w:beforeAutospacing="0" w:after="0" w:afterAutospacing="0"/>
        <w:ind w:right="284" w:firstLine="709"/>
        <w:jc w:val="both"/>
        <w:rPr>
          <w:sz w:val="28"/>
          <w:szCs w:val="28"/>
          <w:lang w:val="kk-KZ"/>
        </w:rPr>
      </w:pPr>
      <w:r w:rsidRPr="00FF0F7C">
        <w:rPr>
          <w:sz w:val="28"/>
          <w:szCs w:val="28"/>
          <w:lang w:val="kk-KZ"/>
        </w:rPr>
        <w:t>76</w:t>
      </w:r>
      <w:r w:rsidR="005B4121" w:rsidRPr="00FF0F7C">
        <w:rPr>
          <w:sz w:val="28"/>
          <w:szCs w:val="28"/>
          <w:lang w:val="kk-KZ"/>
        </w:rPr>
        <w:t xml:space="preserve"> </w:t>
      </w:r>
      <w:r w:rsidR="005B4121" w:rsidRPr="00FF0F7C">
        <w:rPr>
          <w:sz w:val="28"/>
          <w:szCs w:val="28"/>
        </w:rPr>
        <w:t>Зимняя И.А. 1985. Личностно-деятельностный подход к обучению русскому языку как иностранному // Русский язык за рубежом, 1985. – №5. – С. 49-54.</w:t>
      </w:r>
    </w:p>
    <w:p w14:paraId="1D93A36D" w14:textId="77777777" w:rsidR="005B4121" w:rsidRPr="00FF0F7C" w:rsidRDefault="00CC0AF9" w:rsidP="00FF5E74">
      <w:pPr>
        <w:pStyle w:val="a9"/>
        <w:shd w:val="clear" w:color="auto" w:fill="FFFFFF"/>
        <w:tabs>
          <w:tab w:val="left" w:pos="284"/>
          <w:tab w:val="left" w:pos="1134"/>
          <w:tab w:val="left" w:pos="1276"/>
        </w:tabs>
        <w:autoSpaceDE w:val="0"/>
        <w:autoSpaceDN w:val="0"/>
        <w:adjustRightInd w:val="0"/>
        <w:spacing w:before="0" w:beforeAutospacing="0" w:after="0" w:afterAutospacing="0"/>
        <w:ind w:right="284" w:firstLine="709"/>
        <w:jc w:val="both"/>
        <w:rPr>
          <w:sz w:val="28"/>
          <w:szCs w:val="28"/>
          <w:lang w:val="kk-KZ"/>
        </w:rPr>
      </w:pPr>
      <w:r w:rsidRPr="00FF0F7C">
        <w:rPr>
          <w:sz w:val="28"/>
          <w:szCs w:val="28"/>
          <w:lang w:val="kk-KZ"/>
        </w:rPr>
        <w:t>77</w:t>
      </w:r>
      <w:r w:rsidR="00186BC7" w:rsidRPr="00FF0F7C">
        <w:rPr>
          <w:sz w:val="28"/>
          <w:szCs w:val="28"/>
          <w:lang w:val="kk-KZ"/>
        </w:rPr>
        <w:t xml:space="preserve"> </w:t>
      </w:r>
      <w:r w:rsidR="00186BC7" w:rsidRPr="00FF0F7C">
        <w:rPr>
          <w:sz w:val="28"/>
          <w:szCs w:val="28"/>
          <w:lang w:val="en-US"/>
        </w:rPr>
        <w:t xml:space="preserve">Biggs J. </w:t>
      </w:r>
      <w:proofErr w:type="gramStart"/>
      <w:r w:rsidR="00186BC7" w:rsidRPr="00FF0F7C">
        <w:rPr>
          <w:sz w:val="28"/>
          <w:szCs w:val="28"/>
          <w:lang w:val="en-US"/>
        </w:rPr>
        <w:t>and</w:t>
      </w:r>
      <w:proofErr w:type="gramEnd"/>
      <w:r w:rsidR="00186BC7" w:rsidRPr="00FF0F7C">
        <w:rPr>
          <w:sz w:val="28"/>
          <w:szCs w:val="28"/>
          <w:lang w:val="en-US"/>
        </w:rPr>
        <w:t xml:space="preserve"> Tang C. </w:t>
      </w:r>
      <w:r w:rsidR="00186BC7" w:rsidRPr="00FF0F7C">
        <w:rPr>
          <w:iCs/>
          <w:sz w:val="28"/>
          <w:szCs w:val="28"/>
          <w:lang w:val="en-US"/>
        </w:rPr>
        <w:t>Teaching for Quality Learning at University</w:t>
      </w:r>
      <w:r w:rsidR="00186BC7" w:rsidRPr="00FF0F7C">
        <w:rPr>
          <w:sz w:val="28"/>
          <w:szCs w:val="28"/>
          <w:lang w:val="en-US"/>
        </w:rPr>
        <w:t>, 4th edn. New York, NY: Open University Press. – 2011. – 418 p.</w:t>
      </w:r>
    </w:p>
    <w:p w14:paraId="43F154D4" w14:textId="77777777" w:rsidR="00186BC7" w:rsidRPr="00FF0F7C" w:rsidRDefault="00CC0AF9" w:rsidP="00FF5E74">
      <w:pPr>
        <w:pStyle w:val="a9"/>
        <w:shd w:val="clear" w:color="auto" w:fill="FFFFFF"/>
        <w:tabs>
          <w:tab w:val="left" w:pos="284"/>
          <w:tab w:val="left" w:pos="1134"/>
          <w:tab w:val="left" w:pos="1276"/>
        </w:tabs>
        <w:autoSpaceDE w:val="0"/>
        <w:autoSpaceDN w:val="0"/>
        <w:adjustRightInd w:val="0"/>
        <w:spacing w:before="0" w:beforeAutospacing="0" w:after="0" w:afterAutospacing="0"/>
        <w:ind w:right="284" w:firstLine="709"/>
        <w:jc w:val="both"/>
        <w:rPr>
          <w:sz w:val="28"/>
          <w:szCs w:val="28"/>
          <w:lang w:val="kk-KZ"/>
        </w:rPr>
      </w:pPr>
      <w:r w:rsidRPr="00FF0F7C">
        <w:rPr>
          <w:sz w:val="28"/>
          <w:szCs w:val="28"/>
          <w:lang w:val="kk-KZ"/>
        </w:rPr>
        <w:t>78</w:t>
      </w:r>
      <w:r w:rsidR="00186BC7" w:rsidRPr="00FF0F7C">
        <w:rPr>
          <w:sz w:val="28"/>
          <w:szCs w:val="28"/>
          <w:lang w:val="kk-KZ"/>
        </w:rPr>
        <w:t xml:space="preserve"> </w:t>
      </w:r>
      <w:r w:rsidR="00186BC7" w:rsidRPr="00FF0F7C">
        <w:rPr>
          <w:sz w:val="28"/>
          <w:szCs w:val="28"/>
          <w:lang w:val="en-US"/>
        </w:rPr>
        <w:t xml:space="preserve">Prosser M. and Trigwell K. Qualitative variation in approaches to university teaching and learning in large first-year classes. </w:t>
      </w:r>
      <w:r w:rsidR="00186BC7" w:rsidRPr="00FF0F7C">
        <w:rPr>
          <w:iCs/>
          <w:sz w:val="28"/>
          <w:szCs w:val="28"/>
          <w:lang w:val="en-US"/>
        </w:rPr>
        <w:t>Higher Education,</w:t>
      </w:r>
      <w:r w:rsidR="00186BC7" w:rsidRPr="00FF0F7C">
        <w:rPr>
          <w:sz w:val="28"/>
          <w:szCs w:val="28"/>
          <w:lang w:val="en-US"/>
        </w:rPr>
        <w:t xml:space="preserve"> 2014. –6(67). – Pp.783-795.</w:t>
      </w:r>
    </w:p>
    <w:p w14:paraId="1C5026C1" w14:textId="77777777" w:rsidR="00186BC7" w:rsidRPr="00FF0F7C" w:rsidRDefault="00CC0AF9" w:rsidP="00FF5E74">
      <w:pPr>
        <w:pStyle w:val="a9"/>
        <w:shd w:val="clear" w:color="auto" w:fill="FFFFFF"/>
        <w:tabs>
          <w:tab w:val="left" w:pos="284"/>
          <w:tab w:val="left" w:pos="1134"/>
          <w:tab w:val="left" w:pos="1276"/>
        </w:tabs>
        <w:autoSpaceDE w:val="0"/>
        <w:autoSpaceDN w:val="0"/>
        <w:adjustRightInd w:val="0"/>
        <w:spacing w:before="0" w:beforeAutospacing="0" w:after="0" w:afterAutospacing="0"/>
        <w:ind w:right="284" w:firstLine="709"/>
        <w:jc w:val="both"/>
        <w:rPr>
          <w:sz w:val="28"/>
          <w:szCs w:val="28"/>
          <w:lang w:val="en-US"/>
        </w:rPr>
      </w:pPr>
      <w:r w:rsidRPr="00FF0F7C">
        <w:rPr>
          <w:sz w:val="28"/>
          <w:szCs w:val="28"/>
          <w:lang w:val="kk-KZ"/>
        </w:rPr>
        <w:t>79</w:t>
      </w:r>
      <w:r w:rsidR="00186BC7" w:rsidRPr="00FF0F7C">
        <w:rPr>
          <w:sz w:val="28"/>
          <w:szCs w:val="28"/>
          <w:lang w:val="kk-KZ"/>
        </w:rPr>
        <w:t xml:space="preserve"> </w:t>
      </w:r>
      <w:r w:rsidR="00186BC7" w:rsidRPr="00FF0F7C">
        <w:rPr>
          <w:sz w:val="28"/>
          <w:szCs w:val="28"/>
          <w:lang w:val="en-US"/>
        </w:rPr>
        <w:t xml:space="preserve">Tran, K. D. Competence and learning capacity. </w:t>
      </w:r>
      <w:r w:rsidR="00186BC7" w:rsidRPr="00FF0F7C">
        <w:rPr>
          <w:iCs/>
          <w:sz w:val="28"/>
          <w:szCs w:val="28"/>
          <w:lang w:val="en-US"/>
        </w:rPr>
        <w:t xml:space="preserve">Journal Hanoi National University of Education, 2015. </w:t>
      </w:r>
      <w:r w:rsidR="00186BC7" w:rsidRPr="00FF0F7C">
        <w:rPr>
          <w:sz w:val="28"/>
          <w:szCs w:val="28"/>
          <w:lang w:val="en-US"/>
        </w:rPr>
        <w:t xml:space="preserve">– </w:t>
      </w:r>
      <w:r w:rsidR="00186BC7" w:rsidRPr="00FF0F7C">
        <w:rPr>
          <w:iCs/>
          <w:sz w:val="28"/>
          <w:szCs w:val="28"/>
          <w:lang w:val="en-US"/>
        </w:rPr>
        <w:t>63</w:t>
      </w:r>
      <w:r w:rsidR="00186BC7" w:rsidRPr="00FF0F7C">
        <w:rPr>
          <w:sz w:val="28"/>
          <w:szCs w:val="28"/>
          <w:lang w:val="en-US"/>
        </w:rPr>
        <w:t>(357) – Pp. 19-21.</w:t>
      </w:r>
    </w:p>
    <w:p w14:paraId="49EB7681" w14:textId="77777777" w:rsidR="002446E5" w:rsidRPr="00FF0F7C" w:rsidRDefault="00CC0AF9" w:rsidP="00FF5E74">
      <w:pPr>
        <w:pStyle w:val="a9"/>
        <w:shd w:val="clear" w:color="auto" w:fill="FFFFFF"/>
        <w:tabs>
          <w:tab w:val="left" w:pos="284"/>
          <w:tab w:val="left" w:pos="1134"/>
          <w:tab w:val="left" w:pos="1276"/>
        </w:tabs>
        <w:autoSpaceDE w:val="0"/>
        <w:autoSpaceDN w:val="0"/>
        <w:adjustRightInd w:val="0"/>
        <w:spacing w:before="0" w:beforeAutospacing="0" w:after="0" w:afterAutospacing="0"/>
        <w:ind w:right="284" w:firstLine="709"/>
        <w:jc w:val="both"/>
        <w:rPr>
          <w:sz w:val="28"/>
          <w:szCs w:val="28"/>
          <w:lang w:val="kk-KZ"/>
        </w:rPr>
      </w:pPr>
      <w:r w:rsidRPr="00FF0F7C">
        <w:rPr>
          <w:sz w:val="28"/>
          <w:szCs w:val="28"/>
          <w:lang w:val="kk-KZ"/>
        </w:rPr>
        <w:t xml:space="preserve">80 </w:t>
      </w:r>
      <w:hyperlink r:id="rId47" w:history="1">
        <w:r w:rsidR="00C13FBD" w:rsidRPr="00FF0F7C">
          <w:rPr>
            <w:rStyle w:val="a3"/>
            <w:sz w:val="28"/>
            <w:szCs w:val="28"/>
            <w:lang w:val="kk-KZ"/>
          </w:rPr>
          <w:t>https://docs.google.com/viewer?url=https%3A%2F%2Fenic-kazakhstan.edu.kz%2F%2Fuploads%2Fbologna_files%2F5%2Ffile%2F2_bolonskaya_declaraciya.pdf%3Fcache%3D1552991540&amp;embedded=false</w:t>
        </w:r>
      </w:hyperlink>
      <w:r w:rsidR="00C13FBD" w:rsidRPr="00FF0F7C">
        <w:rPr>
          <w:sz w:val="28"/>
          <w:szCs w:val="28"/>
          <w:lang w:val="kk-KZ"/>
        </w:rPr>
        <w:t xml:space="preserve"> </w:t>
      </w:r>
    </w:p>
    <w:p w14:paraId="692E1C23" w14:textId="77777777" w:rsidR="00CC0AF9" w:rsidRPr="00FF0F7C" w:rsidRDefault="002446E5" w:rsidP="00FF5E74">
      <w:pPr>
        <w:pStyle w:val="a9"/>
        <w:shd w:val="clear" w:color="auto" w:fill="FFFFFF"/>
        <w:tabs>
          <w:tab w:val="left" w:pos="284"/>
          <w:tab w:val="left" w:pos="1134"/>
          <w:tab w:val="left" w:pos="1276"/>
        </w:tabs>
        <w:autoSpaceDE w:val="0"/>
        <w:autoSpaceDN w:val="0"/>
        <w:adjustRightInd w:val="0"/>
        <w:spacing w:before="0" w:beforeAutospacing="0" w:after="0" w:afterAutospacing="0"/>
        <w:ind w:right="284" w:firstLine="709"/>
        <w:jc w:val="both"/>
        <w:rPr>
          <w:sz w:val="28"/>
          <w:szCs w:val="28"/>
          <w:shd w:val="clear" w:color="auto" w:fill="FFFFFF"/>
        </w:rPr>
      </w:pPr>
      <w:r w:rsidRPr="00FF0F7C">
        <w:rPr>
          <w:sz w:val="28"/>
          <w:szCs w:val="28"/>
          <w:lang w:val="kk-KZ"/>
        </w:rPr>
        <w:t xml:space="preserve">81 </w:t>
      </w:r>
      <w:r w:rsidR="00CC0AF9" w:rsidRPr="00FF0F7C">
        <w:rPr>
          <w:sz w:val="28"/>
          <w:szCs w:val="28"/>
          <w:shd w:val="clear" w:color="auto" w:fill="FFFFFF"/>
        </w:rPr>
        <w:t>Хомский Н. Язык и мышление. – М.: Изд-во Московского ун-та, 1972. – 122 с.</w:t>
      </w:r>
    </w:p>
    <w:p w14:paraId="28FA4C6C" w14:textId="77777777" w:rsidR="00CC0AF9" w:rsidRPr="00FF0F7C" w:rsidRDefault="002446E5" w:rsidP="00FF5E74">
      <w:pPr>
        <w:pStyle w:val="a9"/>
        <w:shd w:val="clear" w:color="auto" w:fill="FFFFFF"/>
        <w:tabs>
          <w:tab w:val="left" w:pos="284"/>
          <w:tab w:val="left" w:pos="1134"/>
          <w:tab w:val="left" w:pos="1276"/>
        </w:tabs>
        <w:autoSpaceDE w:val="0"/>
        <w:autoSpaceDN w:val="0"/>
        <w:adjustRightInd w:val="0"/>
        <w:spacing w:before="0" w:beforeAutospacing="0" w:after="0" w:afterAutospacing="0"/>
        <w:ind w:right="284" w:firstLine="709"/>
        <w:jc w:val="both"/>
        <w:rPr>
          <w:sz w:val="28"/>
          <w:szCs w:val="28"/>
          <w:shd w:val="clear" w:color="auto" w:fill="FFFFFF"/>
        </w:rPr>
      </w:pPr>
      <w:r w:rsidRPr="00FF0F7C">
        <w:rPr>
          <w:sz w:val="28"/>
          <w:szCs w:val="28"/>
          <w:shd w:val="clear" w:color="auto" w:fill="FFFFFF"/>
          <w:lang w:val="en-US"/>
        </w:rPr>
        <w:t>82</w:t>
      </w:r>
      <w:r w:rsidR="007918E5" w:rsidRPr="00FF0F7C">
        <w:rPr>
          <w:sz w:val="28"/>
          <w:szCs w:val="28"/>
          <w:shd w:val="clear" w:color="auto" w:fill="FFFFFF"/>
          <w:lang w:val="en-US"/>
        </w:rPr>
        <w:t xml:space="preserve"> Hymes D. On Communicative Competence. In J.B. Pride and Holmes (eds.), Sociolinguistics. Harmondworth</w:t>
      </w:r>
      <w:r w:rsidR="007918E5" w:rsidRPr="00FF0F7C">
        <w:rPr>
          <w:sz w:val="28"/>
          <w:szCs w:val="28"/>
          <w:shd w:val="clear" w:color="auto" w:fill="FFFFFF"/>
        </w:rPr>
        <w:t xml:space="preserve">: </w:t>
      </w:r>
      <w:r w:rsidR="007918E5" w:rsidRPr="00FF0F7C">
        <w:rPr>
          <w:sz w:val="28"/>
          <w:szCs w:val="28"/>
          <w:shd w:val="clear" w:color="auto" w:fill="FFFFFF"/>
          <w:lang w:val="en-US"/>
        </w:rPr>
        <w:t>Penguin</w:t>
      </w:r>
      <w:r w:rsidR="007918E5" w:rsidRPr="00FF0F7C">
        <w:rPr>
          <w:sz w:val="28"/>
          <w:szCs w:val="28"/>
          <w:shd w:val="clear" w:color="auto" w:fill="FFFFFF"/>
        </w:rPr>
        <w:t xml:space="preserve">, 1972. </w:t>
      </w:r>
    </w:p>
    <w:p w14:paraId="25529FAE" w14:textId="77777777" w:rsidR="00CC0AF9" w:rsidRPr="00FF0F7C" w:rsidRDefault="002446E5" w:rsidP="00FF5E74">
      <w:pPr>
        <w:pStyle w:val="a9"/>
        <w:shd w:val="clear" w:color="auto" w:fill="FFFFFF"/>
        <w:tabs>
          <w:tab w:val="left" w:pos="284"/>
          <w:tab w:val="left" w:pos="1134"/>
          <w:tab w:val="left" w:pos="1276"/>
        </w:tabs>
        <w:autoSpaceDE w:val="0"/>
        <w:autoSpaceDN w:val="0"/>
        <w:adjustRightInd w:val="0"/>
        <w:spacing w:before="0" w:beforeAutospacing="0" w:after="0" w:afterAutospacing="0"/>
        <w:ind w:right="284" w:firstLine="709"/>
        <w:jc w:val="both"/>
        <w:rPr>
          <w:sz w:val="28"/>
          <w:szCs w:val="28"/>
          <w:shd w:val="clear" w:color="auto" w:fill="FFFFFF"/>
          <w:lang w:val="kk-KZ"/>
        </w:rPr>
      </w:pPr>
      <w:r w:rsidRPr="00FF0F7C">
        <w:rPr>
          <w:sz w:val="28"/>
          <w:szCs w:val="28"/>
          <w:shd w:val="clear" w:color="auto" w:fill="FFFFFF"/>
        </w:rPr>
        <w:t>83</w:t>
      </w:r>
      <w:r w:rsidR="00CC0AF9" w:rsidRPr="00FF0F7C">
        <w:rPr>
          <w:sz w:val="28"/>
          <w:szCs w:val="28"/>
          <w:shd w:val="clear" w:color="auto" w:fill="FFFFFF"/>
        </w:rPr>
        <w:t xml:space="preserve"> Равен</w:t>
      </w:r>
      <w:r w:rsidR="007918E5" w:rsidRPr="00FF0F7C">
        <w:rPr>
          <w:sz w:val="28"/>
          <w:szCs w:val="28"/>
          <w:shd w:val="clear" w:color="auto" w:fill="FFFFFF"/>
        </w:rPr>
        <w:t xml:space="preserve"> Д.Ж. Компетентность в современном обществе. Выявление, развитие и реализация. – М.: КОГИТО-ЦЕПТР, 2002. – 345 с.</w:t>
      </w:r>
    </w:p>
    <w:p w14:paraId="6DC4A4E2" w14:textId="77777777" w:rsidR="00CC0AF9" w:rsidRPr="00FF0F7C" w:rsidRDefault="009233B3" w:rsidP="00FF5E74">
      <w:pPr>
        <w:pStyle w:val="a9"/>
        <w:shd w:val="clear" w:color="auto" w:fill="FFFFFF"/>
        <w:tabs>
          <w:tab w:val="left" w:pos="284"/>
          <w:tab w:val="left" w:pos="1134"/>
          <w:tab w:val="left" w:pos="1276"/>
        </w:tabs>
        <w:autoSpaceDE w:val="0"/>
        <w:autoSpaceDN w:val="0"/>
        <w:adjustRightInd w:val="0"/>
        <w:spacing w:before="0" w:beforeAutospacing="0" w:after="0" w:afterAutospacing="0"/>
        <w:ind w:right="284" w:firstLine="709"/>
        <w:jc w:val="both"/>
        <w:rPr>
          <w:sz w:val="28"/>
          <w:szCs w:val="28"/>
        </w:rPr>
      </w:pPr>
      <w:r w:rsidRPr="00FF0F7C">
        <w:rPr>
          <w:sz w:val="28"/>
          <w:szCs w:val="28"/>
          <w:shd w:val="clear" w:color="auto" w:fill="FFFFFF"/>
        </w:rPr>
        <w:t>84</w:t>
      </w:r>
      <w:r w:rsidR="00CC0AF9" w:rsidRPr="00FF0F7C">
        <w:rPr>
          <w:sz w:val="28"/>
          <w:szCs w:val="28"/>
          <w:shd w:val="clear" w:color="auto" w:fill="FFFFFF"/>
        </w:rPr>
        <w:t xml:space="preserve"> Маркова</w:t>
      </w:r>
      <w:r w:rsidR="009940C8" w:rsidRPr="00FF0F7C">
        <w:rPr>
          <w:sz w:val="28"/>
          <w:szCs w:val="28"/>
          <w:shd w:val="clear" w:color="auto" w:fill="FFFFFF"/>
        </w:rPr>
        <w:t xml:space="preserve"> А.К. Психология профессионализма. – М.: Международный гуманитарный фонд «Знания», 1996. – 192 с.</w:t>
      </w:r>
    </w:p>
    <w:p w14:paraId="2BF667AA" w14:textId="77777777" w:rsidR="00CC0AF9" w:rsidRPr="00FF0F7C" w:rsidRDefault="009233B3" w:rsidP="00FF5E74">
      <w:pPr>
        <w:pStyle w:val="a9"/>
        <w:shd w:val="clear" w:color="auto" w:fill="FFFFFF"/>
        <w:tabs>
          <w:tab w:val="left" w:pos="284"/>
          <w:tab w:val="left" w:pos="1134"/>
          <w:tab w:val="left" w:pos="1276"/>
        </w:tabs>
        <w:autoSpaceDE w:val="0"/>
        <w:autoSpaceDN w:val="0"/>
        <w:adjustRightInd w:val="0"/>
        <w:spacing w:before="0" w:beforeAutospacing="0" w:after="0" w:afterAutospacing="0"/>
        <w:ind w:right="284" w:firstLine="709"/>
        <w:jc w:val="both"/>
        <w:rPr>
          <w:sz w:val="28"/>
          <w:szCs w:val="28"/>
          <w:lang w:val="kk-KZ"/>
        </w:rPr>
      </w:pPr>
      <w:r w:rsidRPr="00FF0F7C">
        <w:rPr>
          <w:sz w:val="28"/>
          <w:szCs w:val="28"/>
        </w:rPr>
        <w:t>85</w:t>
      </w:r>
      <w:r w:rsidR="00CC0AF9" w:rsidRPr="00FF0F7C">
        <w:rPr>
          <w:sz w:val="28"/>
          <w:szCs w:val="28"/>
        </w:rPr>
        <w:t xml:space="preserve"> </w:t>
      </w:r>
      <w:hyperlink r:id="rId48" w:history="1">
        <w:r w:rsidR="00CC0AF9" w:rsidRPr="00FF0F7C">
          <w:rPr>
            <w:rStyle w:val="a3"/>
            <w:sz w:val="28"/>
            <w:szCs w:val="28"/>
            <w:lang w:val="kk-KZ"/>
          </w:rPr>
          <w:t>https://visvo.edu.kz/kz/obshchie-svedeniya/zakonodatelstvo/13-ob-utverzhdenii-gosudarstvennykh-obshcheobrazovatelnykh-standartov-obrazovaniya-sootvetstvuyushchikh-urovnej-obrazovaniya.html</w:t>
        </w:r>
      </w:hyperlink>
    </w:p>
    <w:p w14:paraId="26F3BE73" w14:textId="77777777" w:rsidR="00CC0AF9" w:rsidRPr="00FF0F7C" w:rsidRDefault="00CC0AF9" w:rsidP="00FF5E74">
      <w:pPr>
        <w:pStyle w:val="a9"/>
        <w:shd w:val="clear" w:color="auto" w:fill="FFFFFF"/>
        <w:tabs>
          <w:tab w:val="left" w:pos="284"/>
          <w:tab w:val="left" w:pos="1134"/>
          <w:tab w:val="left" w:pos="1276"/>
        </w:tabs>
        <w:autoSpaceDE w:val="0"/>
        <w:autoSpaceDN w:val="0"/>
        <w:adjustRightInd w:val="0"/>
        <w:spacing w:before="0" w:beforeAutospacing="0" w:after="0" w:afterAutospacing="0"/>
        <w:ind w:right="284" w:firstLine="709"/>
        <w:jc w:val="both"/>
        <w:rPr>
          <w:sz w:val="28"/>
          <w:szCs w:val="28"/>
        </w:rPr>
      </w:pPr>
      <w:r w:rsidRPr="00FF0F7C">
        <w:rPr>
          <w:sz w:val="28"/>
          <w:szCs w:val="28"/>
          <w:lang w:val="kk-KZ"/>
        </w:rPr>
        <w:t>8</w:t>
      </w:r>
      <w:r w:rsidR="009233B3" w:rsidRPr="00FF0F7C">
        <w:rPr>
          <w:sz w:val="28"/>
          <w:szCs w:val="28"/>
          <w:lang w:val="kk-KZ"/>
        </w:rPr>
        <w:t>6</w:t>
      </w:r>
      <w:r w:rsidRPr="00FF0F7C">
        <w:rPr>
          <w:sz w:val="28"/>
          <w:szCs w:val="28"/>
          <w:lang w:val="kk-KZ"/>
        </w:rPr>
        <w:t xml:space="preserve"> </w:t>
      </w:r>
      <w:r w:rsidRPr="00FF0F7C">
        <w:rPr>
          <w:color w:val="000000"/>
          <w:sz w:val="28"/>
          <w:szCs w:val="28"/>
        </w:rPr>
        <w:t>Салханова Ж.Х. Компетентность и компетенции. Алматы: Қазақ университеті, 2013. – 177 с.</w:t>
      </w:r>
    </w:p>
    <w:p w14:paraId="6FDE0583" w14:textId="77777777" w:rsidR="00CC0AF9" w:rsidRPr="00FF0F7C" w:rsidRDefault="009233B3" w:rsidP="00FF5E74">
      <w:pPr>
        <w:pStyle w:val="a9"/>
        <w:shd w:val="clear" w:color="auto" w:fill="FFFFFF"/>
        <w:tabs>
          <w:tab w:val="left" w:pos="284"/>
          <w:tab w:val="left" w:pos="1134"/>
          <w:tab w:val="left" w:pos="1276"/>
        </w:tabs>
        <w:autoSpaceDE w:val="0"/>
        <w:autoSpaceDN w:val="0"/>
        <w:adjustRightInd w:val="0"/>
        <w:spacing w:before="0" w:beforeAutospacing="0" w:after="0" w:afterAutospacing="0"/>
        <w:ind w:right="284" w:firstLine="709"/>
        <w:jc w:val="both"/>
        <w:rPr>
          <w:sz w:val="28"/>
          <w:szCs w:val="28"/>
          <w:lang w:val="kk-KZ"/>
        </w:rPr>
      </w:pPr>
      <w:r w:rsidRPr="00FF0F7C">
        <w:rPr>
          <w:sz w:val="28"/>
          <w:szCs w:val="28"/>
          <w:lang w:val="kk-KZ"/>
        </w:rPr>
        <w:t>87</w:t>
      </w:r>
      <w:r w:rsidR="00CC0AF9" w:rsidRPr="00FF0F7C">
        <w:rPr>
          <w:sz w:val="28"/>
          <w:szCs w:val="28"/>
          <w:lang w:val="kk-KZ"/>
        </w:rPr>
        <w:t xml:space="preserve"> </w:t>
      </w:r>
      <w:r w:rsidR="00CC0AF9" w:rsidRPr="00FF0F7C">
        <w:rPr>
          <w:sz w:val="28"/>
          <w:szCs w:val="28"/>
        </w:rPr>
        <w:t>Щукин А.Н. Лингводидактический энциклопедический словарь. – М.: Астрель: АСТ: Хранитель, 2007. – 752 с.</w:t>
      </w:r>
    </w:p>
    <w:p w14:paraId="33865439" w14:textId="77777777" w:rsidR="00CC0AF9" w:rsidRPr="00FF0F7C" w:rsidRDefault="009233B3" w:rsidP="00FF5E74">
      <w:pPr>
        <w:pStyle w:val="a9"/>
        <w:shd w:val="clear" w:color="auto" w:fill="FFFFFF"/>
        <w:tabs>
          <w:tab w:val="left" w:pos="284"/>
          <w:tab w:val="left" w:pos="1134"/>
          <w:tab w:val="left" w:pos="1276"/>
        </w:tabs>
        <w:autoSpaceDE w:val="0"/>
        <w:autoSpaceDN w:val="0"/>
        <w:adjustRightInd w:val="0"/>
        <w:spacing w:before="0" w:beforeAutospacing="0" w:after="0" w:afterAutospacing="0"/>
        <w:ind w:right="284" w:firstLine="709"/>
        <w:jc w:val="both"/>
        <w:rPr>
          <w:sz w:val="28"/>
          <w:szCs w:val="28"/>
        </w:rPr>
      </w:pPr>
      <w:r w:rsidRPr="00FF0F7C">
        <w:rPr>
          <w:sz w:val="28"/>
          <w:szCs w:val="28"/>
          <w:lang w:val="kk-KZ"/>
        </w:rPr>
        <w:t>88</w:t>
      </w:r>
      <w:r w:rsidR="00CC0AF9" w:rsidRPr="00FF0F7C">
        <w:rPr>
          <w:sz w:val="28"/>
          <w:szCs w:val="28"/>
          <w:lang w:val="kk-KZ"/>
        </w:rPr>
        <w:t xml:space="preserve"> </w:t>
      </w:r>
      <w:r w:rsidR="00CC0AF9" w:rsidRPr="00FF0F7C">
        <w:rPr>
          <w:sz w:val="28"/>
          <w:szCs w:val="28"/>
        </w:rPr>
        <w:t>Дронов В.В., Синячкин В.П. Методика формирования образов языкового сознания в процессе изучения русского языка // Вопросы психолингвистики. – М., 2015. – №2(24). – С. 200-204.</w:t>
      </w:r>
    </w:p>
    <w:p w14:paraId="4359DC42" w14:textId="77777777" w:rsidR="00CC0AF9" w:rsidRPr="00FF0F7C" w:rsidRDefault="009233B3" w:rsidP="00FF5E74">
      <w:pPr>
        <w:pStyle w:val="a9"/>
        <w:shd w:val="clear" w:color="auto" w:fill="FFFFFF"/>
        <w:tabs>
          <w:tab w:val="left" w:pos="284"/>
          <w:tab w:val="left" w:pos="1134"/>
          <w:tab w:val="left" w:pos="1276"/>
        </w:tabs>
        <w:autoSpaceDE w:val="0"/>
        <w:autoSpaceDN w:val="0"/>
        <w:adjustRightInd w:val="0"/>
        <w:spacing w:before="0" w:beforeAutospacing="0" w:after="0" w:afterAutospacing="0"/>
        <w:ind w:right="284" w:firstLine="709"/>
        <w:jc w:val="both"/>
        <w:rPr>
          <w:sz w:val="28"/>
          <w:szCs w:val="28"/>
          <w:lang w:val="kk-KZ"/>
        </w:rPr>
      </w:pPr>
      <w:r w:rsidRPr="00FF0F7C">
        <w:rPr>
          <w:sz w:val="28"/>
          <w:szCs w:val="28"/>
          <w:lang w:val="kk-KZ"/>
        </w:rPr>
        <w:lastRenderedPageBreak/>
        <w:t>89</w:t>
      </w:r>
      <w:r w:rsidR="00CC0AF9" w:rsidRPr="00FF0F7C">
        <w:rPr>
          <w:sz w:val="28"/>
          <w:szCs w:val="28"/>
          <w:lang w:val="kk-KZ"/>
        </w:rPr>
        <w:t xml:space="preserve"> </w:t>
      </w:r>
      <w:r w:rsidR="00CC0AF9" w:rsidRPr="00FF0F7C">
        <w:rPr>
          <w:sz w:val="28"/>
          <w:szCs w:val="28"/>
        </w:rPr>
        <w:t>Жаналина Л.К., Кульгильдинова Т.А. Новое в современной лингвистике и лигводидактике: некоторые контуры в междисциплинарном контексте. Коллективная монография. 2 часть. – Алматы: КазУМОиМЯ им. Абылай хана, 2019. – 448 с.</w:t>
      </w:r>
    </w:p>
    <w:p w14:paraId="6963A9BD" w14:textId="77777777" w:rsidR="00CC0AF9" w:rsidRPr="00FF0F7C" w:rsidRDefault="00C24718" w:rsidP="00FF5E74">
      <w:pPr>
        <w:pStyle w:val="a9"/>
        <w:shd w:val="clear" w:color="auto" w:fill="FFFFFF"/>
        <w:tabs>
          <w:tab w:val="left" w:pos="284"/>
          <w:tab w:val="left" w:pos="1134"/>
          <w:tab w:val="left" w:pos="1276"/>
        </w:tabs>
        <w:autoSpaceDE w:val="0"/>
        <w:autoSpaceDN w:val="0"/>
        <w:adjustRightInd w:val="0"/>
        <w:spacing w:before="0" w:beforeAutospacing="0" w:after="0" w:afterAutospacing="0"/>
        <w:ind w:right="284" w:firstLine="709"/>
        <w:jc w:val="both"/>
        <w:rPr>
          <w:sz w:val="28"/>
          <w:szCs w:val="28"/>
        </w:rPr>
      </w:pPr>
      <w:r w:rsidRPr="00FF0F7C">
        <w:rPr>
          <w:sz w:val="28"/>
          <w:szCs w:val="28"/>
          <w:lang w:val="kk-KZ"/>
        </w:rPr>
        <w:t>9</w:t>
      </w:r>
      <w:r w:rsidR="009233B3" w:rsidRPr="00FF0F7C">
        <w:rPr>
          <w:sz w:val="28"/>
          <w:szCs w:val="28"/>
          <w:lang w:val="kk-KZ"/>
        </w:rPr>
        <w:t>0</w:t>
      </w:r>
      <w:r w:rsidR="00CC0AF9" w:rsidRPr="00FF0F7C">
        <w:rPr>
          <w:sz w:val="28"/>
          <w:szCs w:val="28"/>
          <w:lang w:val="kk-KZ"/>
        </w:rPr>
        <w:t xml:space="preserve"> </w:t>
      </w:r>
      <w:r w:rsidR="00CC0AF9" w:rsidRPr="00FF0F7C">
        <w:rPr>
          <w:sz w:val="28"/>
          <w:szCs w:val="28"/>
        </w:rPr>
        <w:t>Ушакова Т.Н. Языковое сознание и принципы его исследования // Языковое сознание и образ мира / Отв.ред. Е.В. Уфимцева. – М., 2000. – С. 13-23.</w:t>
      </w:r>
    </w:p>
    <w:p w14:paraId="2F73A8BA" w14:textId="77777777" w:rsidR="006E3510" w:rsidRPr="00FF0F7C" w:rsidRDefault="00E10155" w:rsidP="00FF5E74">
      <w:pPr>
        <w:pStyle w:val="a9"/>
        <w:shd w:val="clear" w:color="auto" w:fill="FFFFFF"/>
        <w:tabs>
          <w:tab w:val="left" w:pos="284"/>
          <w:tab w:val="left" w:pos="1134"/>
          <w:tab w:val="left" w:pos="1276"/>
        </w:tabs>
        <w:autoSpaceDE w:val="0"/>
        <w:autoSpaceDN w:val="0"/>
        <w:adjustRightInd w:val="0"/>
        <w:spacing w:before="0" w:beforeAutospacing="0" w:after="0" w:afterAutospacing="0"/>
        <w:ind w:right="284" w:firstLine="709"/>
        <w:jc w:val="both"/>
        <w:rPr>
          <w:sz w:val="28"/>
          <w:szCs w:val="28"/>
          <w:lang w:val="kk-KZ"/>
        </w:rPr>
      </w:pPr>
      <w:r w:rsidRPr="00FF0F7C">
        <w:rPr>
          <w:sz w:val="28"/>
          <w:szCs w:val="28"/>
          <w:lang w:val="kk-KZ"/>
        </w:rPr>
        <w:t>91</w:t>
      </w:r>
      <w:r w:rsidR="006E3510" w:rsidRPr="00FF0F7C">
        <w:rPr>
          <w:sz w:val="28"/>
          <w:szCs w:val="28"/>
          <w:lang w:val="kk-KZ"/>
        </w:rPr>
        <w:t xml:space="preserve"> </w:t>
      </w:r>
      <w:r w:rsidR="006E3510" w:rsidRPr="00FF0F7C">
        <w:rPr>
          <w:sz w:val="28"/>
          <w:szCs w:val="28"/>
        </w:rPr>
        <w:t xml:space="preserve">Каталог дисциплин на 20192020 учебный год. Образовательная программа </w:t>
      </w:r>
      <w:r w:rsidR="006E3510" w:rsidRPr="00FF0F7C">
        <w:rPr>
          <w:sz w:val="28"/>
          <w:szCs w:val="28"/>
          <w:shd w:val="clear" w:color="auto" w:fill="FFFFFF"/>
        </w:rPr>
        <w:t xml:space="preserve">«6В01703 </w:t>
      </w:r>
      <w:r w:rsidR="006E3510" w:rsidRPr="00FF0F7C">
        <w:rPr>
          <w:sz w:val="28"/>
          <w:szCs w:val="28"/>
        </w:rPr>
        <w:t>– Русский язык и литература</w:t>
      </w:r>
      <w:r w:rsidR="006E3510" w:rsidRPr="00FF0F7C">
        <w:rPr>
          <w:sz w:val="28"/>
          <w:szCs w:val="28"/>
          <w:shd w:val="clear" w:color="auto" w:fill="FFFFFF"/>
        </w:rPr>
        <w:t xml:space="preserve">» (Бакалавриат). </w:t>
      </w:r>
      <w:r w:rsidR="006E3510" w:rsidRPr="00FF0F7C">
        <w:rPr>
          <w:sz w:val="28"/>
          <w:szCs w:val="28"/>
        </w:rPr>
        <w:t>– Алматы: КазНУ им. аль-Фараби, 2019.</w:t>
      </w:r>
      <w:r w:rsidR="006E3510" w:rsidRPr="00FF0F7C">
        <w:rPr>
          <w:sz w:val="28"/>
          <w:szCs w:val="28"/>
          <w:lang w:val="kk-KZ"/>
        </w:rPr>
        <w:t xml:space="preserve"> </w:t>
      </w:r>
    </w:p>
    <w:p w14:paraId="031CC516" w14:textId="77777777" w:rsidR="00C96288" w:rsidRPr="00FF0F7C" w:rsidRDefault="00E10155" w:rsidP="00FF5E74">
      <w:pPr>
        <w:pStyle w:val="a9"/>
        <w:shd w:val="clear" w:color="auto" w:fill="FFFFFF"/>
        <w:tabs>
          <w:tab w:val="left" w:pos="284"/>
          <w:tab w:val="left" w:pos="1134"/>
          <w:tab w:val="left" w:pos="1276"/>
        </w:tabs>
        <w:autoSpaceDE w:val="0"/>
        <w:autoSpaceDN w:val="0"/>
        <w:adjustRightInd w:val="0"/>
        <w:spacing w:before="0" w:beforeAutospacing="0" w:after="0" w:afterAutospacing="0"/>
        <w:ind w:right="284" w:firstLine="709"/>
        <w:jc w:val="both"/>
        <w:rPr>
          <w:iCs/>
          <w:sz w:val="28"/>
          <w:szCs w:val="28"/>
        </w:rPr>
      </w:pPr>
      <w:r w:rsidRPr="00FF0F7C">
        <w:rPr>
          <w:sz w:val="28"/>
          <w:szCs w:val="28"/>
          <w:lang w:val="kk-KZ"/>
        </w:rPr>
        <w:t>92</w:t>
      </w:r>
      <w:r w:rsidR="004D3563" w:rsidRPr="00FF0F7C">
        <w:rPr>
          <w:sz w:val="28"/>
          <w:szCs w:val="28"/>
          <w:lang w:val="kk-KZ"/>
        </w:rPr>
        <w:t xml:space="preserve"> </w:t>
      </w:r>
      <w:r w:rsidR="004D3563" w:rsidRPr="00FF0F7C">
        <w:rPr>
          <w:sz w:val="28"/>
          <w:szCs w:val="28"/>
          <w:lang w:val="en-US"/>
        </w:rPr>
        <w:t xml:space="preserve">Sayakhmet S.S., Tunanova A.B. </w:t>
      </w:r>
      <w:r w:rsidR="004D3563" w:rsidRPr="00FF0F7C">
        <w:rPr>
          <w:iCs/>
          <w:sz w:val="28"/>
          <w:szCs w:val="28"/>
          <w:lang w:val="en-US"/>
        </w:rPr>
        <w:t xml:space="preserve">The value of the professional thesaurus in the system of continuing professional education // </w:t>
      </w:r>
      <w:r w:rsidR="004D3563" w:rsidRPr="00FF0F7C">
        <w:rPr>
          <w:iCs/>
          <w:sz w:val="28"/>
          <w:szCs w:val="28"/>
        </w:rPr>
        <w:t>Вестник</w:t>
      </w:r>
      <w:r w:rsidR="004D3563" w:rsidRPr="00FF0F7C">
        <w:rPr>
          <w:iCs/>
          <w:sz w:val="28"/>
          <w:szCs w:val="28"/>
          <w:lang w:val="en-US"/>
        </w:rPr>
        <w:t xml:space="preserve"> </w:t>
      </w:r>
      <w:r w:rsidR="004D3563" w:rsidRPr="00FF0F7C">
        <w:rPr>
          <w:iCs/>
          <w:sz w:val="28"/>
          <w:szCs w:val="28"/>
        </w:rPr>
        <w:t>КазНУ</w:t>
      </w:r>
      <w:r w:rsidR="004D3563" w:rsidRPr="00FF0F7C">
        <w:rPr>
          <w:iCs/>
          <w:sz w:val="28"/>
          <w:szCs w:val="28"/>
          <w:lang w:val="en-US"/>
        </w:rPr>
        <w:t xml:space="preserve"> (</w:t>
      </w:r>
      <w:r w:rsidR="004D3563" w:rsidRPr="00FF0F7C">
        <w:rPr>
          <w:iCs/>
          <w:sz w:val="28"/>
          <w:szCs w:val="28"/>
        </w:rPr>
        <w:t>Серия</w:t>
      </w:r>
      <w:r w:rsidR="004D3563" w:rsidRPr="00FF0F7C">
        <w:rPr>
          <w:iCs/>
          <w:sz w:val="28"/>
          <w:szCs w:val="28"/>
          <w:lang w:val="en-US"/>
        </w:rPr>
        <w:t xml:space="preserve"> </w:t>
      </w:r>
      <w:r w:rsidR="004D3563" w:rsidRPr="00FF0F7C">
        <w:rPr>
          <w:iCs/>
          <w:sz w:val="28"/>
          <w:szCs w:val="28"/>
        </w:rPr>
        <w:t>Филологическая</w:t>
      </w:r>
      <w:r w:rsidR="004D3563" w:rsidRPr="00FF0F7C">
        <w:rPr>
          <w:iCs/>
          <w:sz w:val="28"/>
          <w:szCs w:val="28"/>
          <w:lang w:val="en-US"/>
        </w:rPr>
        <w:t xml:space="preserve">). – 2021, №1 (181). – </w:t>
      </w:r>
      <w:r w:rsidR="004D3563" w:rsidRPr="00FF0F7C">
        <w:rPr>
          <w:iCs/>
          <w:sz w:val="28"/>
          <w:szCs w:val="28"/>
        </w:rPr>
        <w:t>С</w:t>
      </w:r>
      <w:r w:rsidR="004D3563" w:rsidRPr="00FF0F7C">
        <w:rPr>
          <w:iCs/>
          <w:sz w:val="28"/>
          <w:szCs w:val="28"/>
          <w:lang w:val="en-US"/>
        </w:rPr>
        <w:t>. 127-134.</w:t>
      </w:r>
      <w:r w:rsidR="001F65BA" w:rsidRPr="00FF0F7C">
        <w:rPr>
          <w:iCs/>
          <w:sz w:val="28"/>
          <w:szCs w:val="28"/>
          <w:lang w:val="en-US"/>
        </w:rPr>
        <w:t xml:space="preserve"> </w:t>
      </w:r>
      <w:hyperlink r:id="rId49" w:history="1">
        <w:r w:rsidR="001F65BA" w:rsidRPr="00FF0F7C">
          <w:rPr>
            <w:rStyle w:val="a3"/>
            <w:lang w:val="kk-KZ"/>
          </w:rPr>
          <w:t>https://philart.kaznu.kz/index.php/1-FIL/article/view/3205/2751</w:t>
        </w:r>
      </w:hyperlink>
    </w:p>
    <w:p w14:paraId="01C1847C" w14:textId="77777777" w:rsidR="00F644C7" w:rsidRPr="00FF0F7C" w:rsidRDefault="00F644C7" w:rsidP="00FF5E74">
      <w:pPr>
        <w:pStyle w:val="a9"/>
        <w:shd w:val="clear" w:color="auto" w:fill="FFFFFF"/>
        <w:tabs>
          <w:tab w:val="left" w:pos="284"/>
          <w:tab w:val="left" w:pos="1134"/>
          <w:tab w:val="left" w:pos="1276"/>
        </w:tabs>
        <w:autoSpaceDE w:val="0"/>
        <w:autoSpaceDN w:val="0"/>
        <w:adjustRightInd w:val="0"/>
        <w:spacing w:before="0" w:beforeAutospacing="0" w:after="0" w:afterAutospacing="0"/>
        <w:ind w:right="284" w:firstLine="709"/>
        <w:jc w:val="both"/>
        <w:rPr>
          <w:sz w:val="28"/>
          <w:szCs w:val="28"/>
        </w:rPr>
      </w:pPr>
      <w:r w:rsidRPr="00FF0F7C">
        <w:rPr>
          <w:iCs/>
          <w:sz w:val="28"/>
          <w:szCs w:val="28"/>
        </w:rPr>
        <w:t>93</w:t>
      </w:r>
      <w:r w:rsidR="005D5094" w:rsidRPr="00FF0F7C">
        <w:rPr>
          <w:iCs/>
          <w:sz w:val="28"/>
          <w:szCs w:val="28"/>
        </w:rPr>
        <w:t xml:space="preserve"> </w:t>
      </w:r>
      <w:r w:rsidR="001812BA" w:rsidRPr="00FF0F7C">
        <w:rPr>
          <w:sz w:val="28"/>
          <w:szCs w:val="28"/>
        </w:rPr>
        <w:t xml:space="preserve">Жеребило Т.В. </w:t>
      </w:r>
      <w:r w:rsidR="001812BA" w:rsidRPr="00FF0F7C">
        <w:rPr>
          <w:iCs/>
          <w:sz w:val="28"/>
          <w:szCs w:val="28"/>
        </w:rPr>
        <w:t>Словарь лингвистических терминов.</w:t>
      </w:r>
      <w:r w:rsidR="00105E12" w:rsidRPr="00FF0F7C">
        <w:rPr>
          <w:sz w:val="28"/>
          <w:szCs w:val="28"/>
        </w:rPr>
        <w:t xml:space="preserve"> – Назрань: Пилигрим, 2003</w:t>
      </w:r>
      <w:r w:rsidR="001812BA" w:rsidRPr="00FF0F7C">
        <w:rPr>
          <w:sz w:val="28"/>
          <w:szCs w:val="28"/>
        </w:rPr>
        <w:t>. – 432 с.</w:t>
      </w:r>
    </w:p>
    <w:p w14:paraId="780431F5" w14:textId="77777777" w:rsidR="005D5094" w:rsidRPr="00FF0F7C" w:rsidRDefault="005D5094" w:rsidP="00FF5E74">
      <w:pPr>
        <w:pStyle w:val="a9"/>
        <w:shd w:val="clear" w:color="auto" w:fill="FFFFFF"/>
        <w:tabs>
          <w:tab w:val="left" w:pos="284"/>
          <w:tab w:val="left" w:pos="1134"/>
          <w:tab w:val="left" w:pos="1276"/>
        </w:tabs>
        <w:autoSpaceDE w:val="0"/>
        <w:autoSpaceDN w:val="0"/>
        <w:adjustRightInd w:val="0"/>
        <w:spacing w:before="0" w:beforeAutospacing="0" w:after="0" w:afterAutospacing="0"/>
        <w:ind w:right="284" w:firstLine="709"/>
        <w:jc w:val="both"/>
        <w:rPr>
          <w:iCs/>
          <w:sz w:val="28"/>
          <w:szCs w:val="28"/>
          <w:lang w:val="kk-KZ"/>
        </w:rPr>
      </w:pPr>
      <w:r w:rsidRPr="00FF0F7C">
        <w:rPr>
          <w:iCs/>
          <w:sz w:val="28"/>
          <w:szCs w:val="28"/>
        </w:rPr>
        <w:t>9</w:t>
      </w:r>
      <w:r w:rsidR="00C101F4" w:rsidRPr="00FF0F7C">
        <w:rPr>
          <w:iCs/>
          <w:sz w:val="28"/>
          <w:szCs w:val="28"/>
        </w:rPr>
        <w:t>4</w:t>
      </w:r>
      <w:r w:rsidR="001812BA" w:rsidRPr="00FF0F7C">
        <w:rPr>
          <w:iCs/>
          <w:sz w:val="28"/>
          <w:szCs w:val="28"/>
          <w:lang w:val="kk-KZ"/>
        </w:rPr>
        <w:t xml:space="preserve"> </w:t>
      </w:r>
      <w:r w:rsidR="001812BA" w:rsidRPr="00FF0F7C">
        <w:rPr>
          <w:sz w:val="28"/>
          <w:szCs w:val="28"/>
        </w:rPr>
        <w:t>Головин Б.Н., Кобрин Р.Ю. Лингвистические основы учения о терминах. – М.: Высшая школа, 1987. – 104 с.</w:t>
      </w:r>
    </w:p>
    <w:p w14:paraId="53FD7B95" w14:textId="77777777" w:rsidR="005D5094" w:rsidRPr="00FF0F7C" w:rsidRDefault="00C101F4" w:rsidP="00FF5E74">
      <w:pPr>
        <w:pStyle w:val="a9"/>
        <w:shd w:val="clear" w:color="auto" w:fill="FFFFFF"/>
        <w:tabs>
          <w:tab w:val="left" w:pos="284"/>
          <w:tab w:val="left" w:pos="1134"/>
          <w:tab w:val="left" w:pos="1276"/>
        </w:tabs>
        <w:autoSpaceDE w:val="0"/>
        <w:autoSpaceDN w:val="0"/>
        <w:adjustRightInd w:val="0"/>
        <w:spacing w:before="0" w:beforeAutospacing="0" w:after="0" w:afterAutospacing="0"/>
        <w:ind w:right="284" w:firstLine="709"/>
        <w:jc w:val="both"/>
        <w:rPr>
          <w:iCs/>
          <w:sz w:val="28"/>
          <w:szCs w:val="28"/>
          <w:lang w:val="kk-KZ"/>
        </w:rPr>
      </w:pPr>
      <w:r w:rsidRPr="00FF0F7C">
        <w:rPr>
          <w:iCs/>
          <w:sz w:val="28"/>
          <w:szCs w:val="28"/>
        </w:rPr>
        <w:t>95</w:t>
      </w:r>
      <w:r w:rsidR="001812BA" w:rsidRPr="00FF0F7C">
        <w:rPr>
          <w:iCs/>
          <w:sz w:val="28"/>
          <w:szCs w:val="28"/>
          <w:lang w:val="kk-KZ"/>
        </w:rPr>
        <w:t xml:space="preserve"> </w:t>
      </w:r>
      <w:r w:rsidR="001812BA" w:rsidRPr="00FF0F7C">
        <w:rPr>
          <w:sz w:val="28"/>
          <w:szCs w:val="28"/>
        </w:rPr>
        <w:t>Русский язык: Энциклопедия / под ред. Ю.Н. Караулова. – М., 2003. – 704 с.</w:t>
      </w:r>
    </w:p>
    <w:p w14:paraId="3E7AF7F1" w14:textId="77777777" w:rsidR="005D5094" w:rsidRPr="00FF0F7C" w:rsidRDefault="00C101F4" w:rsidP="00FF5E74">
      <w:pPr>
        <w:pStyle w:val="a9"/>
        <w:shd w:val="clear" w:color="auto" w:fill="FFFFFF"/>
        <w:tabs>
          <w:tab w:val="left" w:pos="284"/>
          <w:tab w:val="left" w:pos="1134"/>
          <w:tab w:val="left" w:pos="1276"/>
        </w:tabs>
        <w:autoSpaceDE w:val="0"/>
        <w:autoSpaceDN w:val="0"/>
        <w:adjustRightInd w:val="0"/>
        <w:spacing w:before="0" w:beforeAutospacing="0" w:after="0" w:afterAutospacing="0"/>
        <w:ind w:right="284" w:firstLine="709"/>
        <w:jc w:val="both"/>
        <w:rPr>
          <w:sz w:val="28"/>
          <w:szCs w:val="28"/>
        </w:rPr>
      </w:pPr>
      <w:r w:rsidRPr="00FF0F7C">
        <w:rPr>
          <w:iCs/>
          <w:sz w:val="28"/>
          <w:szCs w:val="28"/>
        </w:rPr>
        <w:t>96</w:t>
      </w:r>
      <w:r w:rsidR="005D5094" w:rsidRPr="00FF0F7C">
        <w:rPr>
          <w:iCs/>
          <w:sz w:val="28"/>
          <w:szCs w:val="28"/>
        </w:rPr>
        <w:t xml:space="preserve"> </w:t>
      </w:r>
      <w:r w:rsidR="00CB3EEA" w:rsidRPr="00FF0F7C">
        <w:rPr>
          <w:sz w:val="28"/>
          <w:szCs w:val="28"/>
        </w:rPr>
        <w:t>Алиева П.М. Состояние лингвистической терминологии в современном русском языке (2001-2011) автореф. … канд</w:t>
      </w:r>
      <w:proofErr w:type="gramStart"/>
      <w:r w:rsidR="00CB3EEA" w:rsidRPr="00FF0F7C">
        <w:rPr>
          <w:sz w:val="28"/>
          <w:szCs w:val="28"/>
        </w:rPr>
        <w:t>.ф</w:t>
      </w:r>
      <w:proofErr w:type="gramEnd"/>
      <w:r w:rsidR="00CB3EEA" w:rsidRPr="00FF0F7C">
        <w:rPr>
          <w:sz w:val="28"/>
          <w:szCs w:val="28"/>
        </w:rPr>
        <w:t>илол. наука. – Ставрополь, 2011. – 19 с.</w:t>
      </w:r>
    </w:p>
    <w:p w14:paraId="0E86B936" w14:textId="77777777" w:rsidR="005D5094" w:rsidRPr="00FF0F7C" w:rsidRDefault="00C101F4" w:rsidP="00FF5E74">
      <w:pPr>
        <w:pStyle w:val="a9"/>
        <w:shd w:val="clear" w:color="auto" w:fill="FFFFFF"/>
        <w:tabs>
          <w:tab w:val="left" w:pos="284"/>
          <w:tab w:val="left" w:pos="1134"/>
          <w:tab w:val="left" w:pos="1276"/>
        </w:tabs>
        <w:autoSpaceDE w:val="0"/>
        <w:autoSpaceDN w:val="0"/>
        <w:adjustRightInd w:val="0"/>
        <w:spacing w:before="0" w:beforeAutospacing="0" w:after="0" w:afterAutospacing="0"/>
        <w:ind w:right="284" w:firstLine="709"/>
        <w:jc w:val="both"/>
        <w:rPr>
          <w:iCs/>
          <w:sz w:val="28"/>
          <w:szCs w:val="28"/>
        </w:rPr>
      </w:pPr>
      <w:r w:rsidRPr="00FF0F7C">
        <w:rPr>
          <w:iCs/>
          <w:sz w:val="28"/>
          <w:szCs w:val="28"/>
        </w:rPr>
        <w:t>97</w:t>
      </w:r>
      <w:r w:rsidR="005D5094" w:rsidRPr="00FF0F7C">
        <w:rPr>
          <w:iCs/>
          <w:sz w:val="28"/>
          <w:szCs w:val="28"/>
        </w:rPr>
        <w:t xml:space="preserve"> </w:t>
      </w:r>
      <w:r w:rsidR="00CB3EEA" w:rsidRPr="00FF0F7C">
        <w:rPr>
          <w:sz w:val="28"/>
          <w:szCs w:val="28"/>
        </w:rPr>
        <w:t>Виноградов В.С. Опыт изучения лексико-семантической парадигматики терминов: автореф. Дис. … канд. филол. наук. – Киев, 1985. – 11 с.</w:t>
      </w:r>
    </w:p>
    <w:p w14:paraId="617C0C3B" w14:textId="77777777" w:rsidR="005D5094" w:rsidRPr="00FF0F7C" w:rsidRDefault="00C101F4" w:rsidP="00FF5E74">
      <w:pPr>
        <w:pStyle w:val="a9"/>
        <w:shd w:val="clear" w:color="auto" w:fill="FFFFFF"/>
        <w:tabs>
          <w:tab w:val="left" w:pos="284"/>
          <w:tab w:val="left" w:pos="1134"/>
          <w:tab w:val="left" w:pos="1276"/>
        </w:tabs>
        <w:autoSpaceDE w:val="0"/>
        <w:autoSpaceDN w:val="0"/>
        <w:adjustRightInd w:val="0"/>
        <w:spacing w:before="0" w:beforeAutospacing="0" w:after="0" w:afterAutospacing="0"/>
        <w:ind w:right="284" w:firstLine="709"/>
        <w:jc w:val="both"/>
        <w:rPr>
          <w:iCs/>
          <w:sz w:val="28"/>
          <w:szCs w:val="28"/>
        </w:rPr>
      </w:pPr>
      <w:proofErr w:type="gramStart"/>
      <w:r w:rsidRPr="00FF0F7C">
        <w:rPr>
          <w:iCs/>
          <w:sz w:val="28"/>
          <w:szCs w:val="28"/>
        </w:rPr>
        <w:t>98</w:t>
      </w:r>
      <w:r w:rsidR="005D5094" w:rsidRPr="00FF0F7C">
        <w:rPr>
          <w:iCs/>
          <w:sz w:val="28"/>
          <w:szCs w:val="28"/>
        </w:rPr>
        <w:t xml:space="preserve"> </w:t>
      </w:r>
      <w:r w:rsidR="00CB3EEA" w:rsidRPr="00FF0F7C">
        <w:rPr>
          <w:sz w:val="28"/>
          <w:szCs w:val="28"/>
        </w:rPr>
        <w:t>Зубкова А.А. Термин как особенная лексическая единица (на материале предметной области «Логистика»</w:t>
      </w:r>
      <w:proofErr w:type="gramEnd"/>
    </w:p>
    <w:p w14:paraId="6EEE1570" w14:textId="77777777" w:rsidR="004D3563" w:rsidRPr="00FF0F7C" w:rsidRDefault="00C101F4" w:rsidP="00FF5E74">
      <w:pPr>
        <w:pStyle w:val="a9"/>
        <w:shd w:val="clear" w:color="auto" w:fill="FFFFFF"/>
        <w:tabs>
          <w:tab w:val="left" w:pos="284"/>
          <w:tab w:val="left" w:pos="1134"/>
          <w:tab w:val="left" w:pos="1276"/>
        </w:tabs>
        <w:autoSpaceDE w:val="0"/>
        <w:autoSpaceDN w:val="0"/>
        <w:adjustRightInd w:val="0"/>
        <w:spacing w:before="0" w:beforeAutospacing="0" w:after="0" w:afterAutospacing="0"/>
        <w:ind w:right="284" w:firstLine="709"/>
        <w:jc w:val="both"/>
        <w:rPr>
          <w:sz w:val="28"/>
          <w:szCs w:val="28"/>
        </w:rPr>
      </w:pPr>
      <w:r w:rsidRPr="00FF0F7C">
        <w:rPr>
          <w:sz w:val="28"/>
          <w:szCs w:val="28"/>
          <w:lang w:val="kk-KZ"/>
        </w:rPr>
        <w:t>99</w:t>
      </w:r>
      <w:r w:rsidR="004C409E" w:rsidRPr="00FF0F7C">
        <w:rPr>
          <w:sz w:val="28"/>
          <w:szCs w:val="28"/>
          <w:lang w:val="kk-KZ"/>
        </w:rPr>
        <w:t xml:space="preserve"> </w:t>
      </w:r>
      <w:r w:rsidR="00CB3EEA" w:rsidRPr="00FF0F7C">
        <w:rPr>
          <w:sz w:val="28"/>
          <w:szCs w:val="28"/>
        </w:rPr>
        <w:t>Головин Б.Н. Лингвистические термины и лингвистические идеи. – М.: Высшая школа, 1987. – 257 с.</w:t>
      </w:r>
    </w:p>
    <w:p w14:paraId="3EB95A01" w14:textId="77777777" w:rsidR="00AF6554" w:rsidRPr="00FF0F7C" w:rsidRDefault="00C101F4" w:rsidP="00FF5E74">
      <w:pPr>
        <w:pStyle w:val="a9"/>
        <w:shd w:val="clear" w:color="auto" w:fill="FFFFFF"/>
        <w:tabs>
          <w:tab w:val="left" w:pos="284"/>
          <w:tab w:val="left" w:pos="1134"/>
          <w:tab w:val="left" w:pos="1276"/>
        </w:tabs>
        <w:autoSpaceDE w:val="0"/>
        <w:autoSpaceDN w:val="0"/>
        <w:adjustRightInd w:val="0"/>
        <w:spacing w:before="0" w:beforeAutospacing="0" w:after="0" w:afterAutospacing="0"/>
        <w:ind w:right="284" w:firstLine="709"/>
        <w:jc w:val="both"/>
        <w:rPr>
          <w:sz w:val="28"/>
          <w:szCs w:val="28"/>
        </w:rPr>
      </w:pPr>
      <w:r w:rsidRPr="00FF0F7C">
        <w:rPr>
          <w:sz w:val="28"/>
          <w:szCs w:val="28"/>
        </w:rPr>
        <w:t>100</w:t>
      </w:r>
      <w:r w:rsidR="00894FEC" w:rsidRPr="00FF0F7C">
        <w:rPr>
          <w:sz w:val="28"/>
          <w:szCs w:val="28"/>
        </w:rPr>
        <w:t xml:space="preserve"> Даниленко В.П. Русская терминология: Опыт лингвистического описания.</w:t>
      </w:r>
      <w:r w:rsidRPr="00FF0F7C">
        <w:rPr>
          <w:sz w:val="28"/>
          <w:szCs w:val="28"/>
        </w:rPr>
        <w:t xml:space="preserve"> –</w:t>
      </w:r>
      <w:r w:rsidR="00894FEC" w:rsidRPr="00FF0F7C">
        <w:rPr>
          <w:sz w:val="28"/>
          <w:szCs w:val="28"/>
        </w:rPr>
        <w:t xml:space="preserve"> М., 1977. </w:t>
      </w:r>
      <w:r w:rsidRPr="00FF0F7C">
        <w:rPr>
          <w:sz w:val="28"/>
          <w:szCs w:val="28"/>
        </w:rPr>
        <w:t xml:space="preserve">– </w:t>
      </w:r>
      <w:r w:rsidR="00894FEC" w:rsidRPr="00FF0F7C">
        <w:rPr>
          <w:sz w:val="28"/>
          <w:szCs w:val="28"/>
        </w:rPr>
        <w:t>246 с</w:t>
      </w:r>
    </w:p>
    <w:p w14:paraId="67BEBCFD" w14:textId="77777777" w:rsidR="00AF6554" w:rsidRPr="00FF0F7C" w:rsidRDefault="00C101F4" w:rsidP="00FF5E74">
      <w:pPr>
        <w:pStyle w:val="a9"/>
        <w:shd w:val="clear" w:color="auto" w:fill="FFFFFF"/>
        <w:tabs>
          <w:tab w:val="left" w:pos="284"/>
          <w:tab w:val="left" w:pos="1134"/>
          <w:tab w:val="left" w:pos="1276"/>
        </w:tabs>
        <w:autoSpaceDE w:val="0"/>
        <w:autoSpaceDN w:val="0"/>
        <w:adjustRightInd w:val="0"/>
        <w:spacing w:before="0" w:beforeAutospacing="0" w:after="0" w:afterAutospacing="0"/>
        <w:ind w:right="284" w:firstLine="709"/>
        <w:jc w:val="both"/>
        <w:rPr>
          <w:sz w:val="28"/>
          <w:szCs w:val="28"/>
        </w:rPr>
      </w:pPr>
      <w:r w:rsidRPr="00FF0F7C">
        <w:rPr>
          <w:sz w:val="28"/>
          <w:szCs w:val="28"/>
        </w:rPr>
        <w:t>101</w:t>
      </w:r>
      <w:r w:rsidR="00894FEC" w:rsidRPr="00FF0F7C">
        <w:rPr>
          <w:sz w:val="28"/>
          <w:szCs w:val="28"/>
        </w:rPr>
        <w:t xml:space="preserve"> Лотте Д.С</w:t>
      </w:r>
      <w:r w:rsidR="00894FEC" w:rsidRPr="00FF0F7C">
        <w:rPr>
          <w:i/>
          <w:sz w:val="28"/>
          <w:szCs w:val="28"/>
        </w:rPr>
        <w:t>.</w:t>
      </w:r>
      <w:r w:rsidR="00894FEC" w:rsidRPr="00FF0F7C">
        <w:rPr>
          <w:sz w:val="28"/>
          <w:szCs w:val="28"/>
        </w:rPr>
        <w:t xml:space="preserve"> Основы построения научно-технической терминологии: Вопросы теории и методики. М.: Издательство академии наук СССР, 1961. – 160 с.</w:t>
      </w:r>
    </w:p>
    <w:p w14:paraId="1B6533F1" w14:textId="77777777" w:rsidR="00AF6554" w:rsidRPr="00FF0F7C" w:rsidRDefault="00C101F4" w:rsidP="00FF5E74">
      <w:pPr>
        <w:pStyle w:val="a9"/>
        <w:shd w:val="clear" w:color="auto" w:fill="FFFFFF"/>
        <w:tabs>
          <w:tab w:val="left" w:pos="284"/>
          <w:tab w:val="left" w:pos="1134"/>
          <w:tab w:val="left" w:pos="1276"/>
        </w:tabs>
        <w:autoSpaceDE w:val="0"/>
        <w:autoSpaceDN w:val="0"/>
        <w:adjustRightInd w:val="0"/>
        <w:spacing w:before="0" w:beforeAutospacing="0" w:after="0" w:afterAutospacing="0"/>
        <w:ind w:right="284" w:firstLine="709"/>
        <w:jc w:val="both"/>
        <w:rPr>
          <w:sz w:val="28"/>
          <w:szCs w:val="28"/>
        </w:rPr>
      </w:pPr>
      <w:r w:rsidRPr="00FF0F7C">
        <w:rPr>
          <w:sz w:val="28"/>
          <w:szCs w:val="28"/>
        </w:rPr>
        <w:t>102</w:t>
      </w:r>
      <w:r w:rsidR="00AF6554" w:rsidRPr="00FF0F7C">
        <w:rPr>
          <w:sz w:val="28"/>
          <w:szCs w:val="28"/>
        </w:rPr>
        <w:t xml:space="preserve"> Курманбаева</w:t>
      </w:r>
      <w:r w:rsidR="00894FEC" w:rsidRPr="00FF0F7C">
        <w:rPr>
          <w:sz w:val="28"/>
          <w:szCs w:val="28"/>
        </w:rPr>
        <w:t xml:space="preserve"> Т.С. Терминологическая система подъязыка электроэнергетики: кодификация и функционирование в учебных текстах. – Дисс. … докт. </w:t>
      </w:r>
      <w:r w:rsidR="00894FEC" w:rsidRPr="00FF0F7C">
        <w:rPr>
          <w:sz w:val="28"/>
          <w:szCs w:val="28"/>
          <w:lang w:val="en-US"/>
        </w:rPr>
        <w:t>PhD</w:t>
      </w:r>
      <w:r w:rsidR="00894FEC" w:rsidRPr="00FF0F7C">
        <w:rPr>
          <w:sz w:val="28"/>
          <w:szCs w:val="28"/>
        </w:rPr>
        <w:t>. – Алматы, 2023. – 175 с.</w:t>
      </w:r>
    </w:p>
    <w:p w14:paraId="14866BF6" w14:textId="77777777" w:rsidR="00AF6554" w:rsidRPr="00FF0F7C" w:rsidRDefault="00330DAA" w:rsidP="00FF5E74">
      <w:pPr>
        <w:pStyle w:val="a9"/>
        <w:shd w:val="clear" w:color="auto" w:fill="FFFFFF"/>
        <w:tabs>
          <w:tab w:val="left" w:pos="284"/>
          <w:tab w:val="left" w:pos="1134"/>
          <w:tab w:val="left" w:pos="1276"/>
        </w:tabs>
        <w:autoSpaceDE w:val="0"/>
        <w:autoSpaceDN w:val="0"/>
        <w:adjustRightInd w:val="0"/>
        <w:spacing w:before="0" w:beforeAutospacing="0" w:after="0" w:afterAutospacing="0"/>
        <w:ind w:right="284" w:firstLine="709"/>
        <w:jc w:val="both"/>
        <w:rPr>
          <w:sz w:val="28"/>
          <w:szCs w:val="28"/>
        </w:rPr>
      </w:pPr>
      <w:r w:rsidRPr="00FF0F7C">
        <w:rPr>
          <w:sz w:val="28"/>
          <w:szCs w:val="28"/>
        </w:rPr>
        <w:t>103</w:t>
      </w:r>
      <w:r w:rsidR="00AF6554" w:rsidRPr="00FF0F7C">
        <w:rPr>
          <w:sz w:val="28"/>
          <w:szCs w:val="28"/>
        </w:rPr>
        <w:t xml:space="preserve"> Иванова Ж.К. Сравнение сложностей </w:t>
      </w:r>
      <w:r w:rsidR="00894FEC" w:rsidRPr="00FF0F7C">
        <w:rPr>
          <w:sz w:val="28"/>
          <w:szCs w:val="28"/>
        </w:rPr>
        <w:t>китайского и русского языков на примере терминологии химии. – Томск, 2018. – 89 с.</w:t>
      </w:r>
    </w:p>
    <w:p w14:paraId="03E873D1" w14:textId="77777777" w:rsidR="003A1602" w:rsidRPr="00FF0F7C" w:rsidRDefault="00330DAA" w:rsidP="00FF5E74">
      <w:pPr>
        <w:pStyle w:val="a9"/>
        <w:shd w:val="clear" w:color="auto" w:fill="FFFFFF"/>
        <w:tabs>
          <w:tab w:val="left" w:pos="284"/>
          <w:tab w:val="left" w:pos="1134"/>
          <w:tab w:val="left" w:pos="1276"/>
        </w:tabs>
        <w:autoSpaceDE w:val="0"/>
        <w:autoSpaceDN w:val="0"/>
        <w:adjustRightInd w:val="0"/>
        <w:spacing w:before="0" w:beforeAutospacing="0" w:after="0" w:afterAutospacing="0"/>
        <w:ind w:right="284" w:firstLine="709"/>
        <w:jc w:val="both"/>
        <w:rPr>
          <w:sz w:val="28"/>
          <w:szCs w:val="28"/>
        </w:rPr>
      </w:pPr>
      <w:r w:rsidRPr="00FF0F7C">
        <w:rPr>
          <w:sz w:val="28"/>
          <w:szCs w:val="28"/>
        </w:rPr>
        <w:t>104</w:t>
      </w:r>
      <w:r w:rsidR="003A1602" w:rsidRPr="00FF0F7C">
        <w:rPr>
          <w:sz w:val="28"/>
          <w:szCs w:val="28"/>
        </w:rPr>
        <w:t xml:space="preserve"> Крат М.В. Прямые и опосредованные заимствования в английском языке // Университетские чтения. Пятигорский государственный лингвистический университет, 2012. – С. 1-5.</w:t>
      </w:r>
    </w:p>
    <w:p w14:paraId="07AFDC4A" w14:textId="77777777" w:rsidR="00FC3FCA" w:rsidRPr="00FF0F7C" w:rsidRDefault="00330DAA" w:rsidP="00FF5E74">
      <w:pPr>
        <w:pStyle w:val="a9"/>
        <w:shd w:val="clear" w:color="auto" w:fill="FFFFFF"/>
        <w:tabs>
          <w:tab w:val="left" w:pos="284"/>
          <w:tab w:val="left" w:pos="1134"/>
          <w:tab w:val="left" w:pos="1276"/>
        </w:tabs>
        <w:autoSpaceDE w:val="0"/>
        <w:autoSpaceDN w:val="0"/>
        <w:adjustRightInd w:val="0"/>
        <w:spacing w:before="0" w:beforeAutospacing="0" w:after="0" w:afterAutospacing="0"/>
        <w:ind w:right="284" w:firstLine="709"/>
        <w:jc w:val="both"/>
        <w:rPr>
          <w:sz w:val="28"/>
          <w:szCs w:val="28"/>
        </w:rPr>
      </w:pPr>
      <w:r w:rsidRPr="00FF0F7C">
        <w:rPr>
          <w:sz w:val="28"/>
          <w:szCs w:val="28"/>
        </w:rPr>
        <w:lastRenderedPageBreak/>
        <w:t>105</w:t>
      </w:r>
      <w:r w:rsidR="00FC3FCA" w:rsidRPr="00FF0F7C">
        <w:rPr>
          <w:sz w:val="28"/>
          <w:szCs w:val="28"/>
        </w:rPr>
        <w:t xml:space="preserve"> </w:t>
      </w:r>
      <w:proofErr w:type="gramStart"/>
      <w:r w:rsidR="00FC3FCA" w:rsidRPr="00FF0F7C">
        <w:rPr>
          <w:sz w:val="28"/>
          <w:szCs w:val="28"/>
        </w:rPr>
        <w:t>Прошина</w:t>
      </w:r>
      <w:proofErr w:type="gramEnd"/>
      <w:r w:rsidR="00FC3FCA" w:rsidRPr="00FF0F7C">
        <w:rPr>
          <w:sz w:val="28"/>
          <w:szCs w:val="28"/>
        </w:rPr>
        <w:t xml:space="preserve"> З.Г. Китайско-русские взаимодействия через английский язык как посредник // Вести МГОУ. Серия: Лингвистика, 2012. – №4. – С.78-85.</w:t>
      </w:r>
    </w:p>
    <w:p w14:paraId="00A2C1AD" w14:textId="77777777" w:rsidR="00330DAA" w:rsidRPr="00FF0F7C" w:rsidRDefault="009940C8" w:rsidP="00FF5E74">
      <w:pPr>
        <w:pStyle w:val="a9"/>
        <w:shd w:val="clear" w:color="auto" w:fill="FFFFFF"/>
        <w:tabs>
          <w:tab w:val="left" w:pos="284"/>
          <w:tab w:val="left" w:pos="1134"/>
          <w:tab w:val="left" w:pos="1276"/>
        </w:tabs>
        <w:autoSpaceDE w:val="0"/>
        <w:autoSpaceDN w:val="0"/>
        <w:adjustRightInd w:val="0"/>
        <w:spacing w:before="0" w:beforeAutospacing="0" w:after="0" w:afterAutospacing="0"/>
        <w:ind w:right="284" w:firstLine="709"/>
        <w:jc w:val="both"/>
        <w:rPr>
          <w:sz w:val="28"/>
          <w:szCs w:val="28"/>
        </w:rPr>
      </w:pPr>
      <w:r w:rsidRPr="00FF0F7C">
        <w:rPr>
          <w:sz w:val="28"/>
          <w:szCs w:val="28"/>
        </w:rPr>
        <w:t xml:space="preserve">106 </w:t>
      </w:r>
      <w:r w:rsidR="00526C82" w:rsidRPr="00FF0F7C">
        <w:rPr>
          <w:rStyle w:val="a7"/>
          <w:bCs/>
          <w:i w:val="0"/>
          <w:iCs w:val="0"/>
          <w:sz w:val="28"/>
          <w:szCs w:val="28"/>
          <w:shd w:val="clear" w:color="auto" w:fill="FFFFFF"/>
        </w:rPr>
        <w:t>Звягинцев, В.С. О перегруппировке сем и переименовании в терминологии</w:t>
      </w:r>
      <w:r w:rsidR="00526C82" w:rsidRPr="00FF0F7C">
        <w:rPr>
          <w:sz w:val="28"/>
          <w:szCs w:val="28"/>
          <w:shd w:val="clear" w:color="auto" w:fill="FFFFFF"/>
        </w:rPr>
        <w:t xml:space="preserve"> // </w:t>
      </w:r>
      <w:r w:rsidR="00C13FBD" w:rsidRPr="00FF0F7C">
        <w:rPr>
          <w:sz w:val="28"/>
          <w:szCs w:val="28"/>
          <w:shd w:val="clear" w:color="auto" w:fill="FFFFFF"/>
        </w:rPr>
        <w:t xml:space="preserve">Русский язык за рубежом. 2017. </w:t>
      </w:r>
      <w:r w:rsidR="00C13FBD" w:rsidRPr="00FF0F7C">
        <w:rPr>
          <w:sz w:val="28"/>
          <w:szCs w:val="28"/>
        </w:rPr>
        <w:t>–</w:t>
      </w:r>
      <w:r w:rsidR="00C13FBD" w:rsidRPr="00FF0F7C">
        <w:rPr>
          <w:sz w:val="28"/>
          <w:szCs w:val="28"/>
          <w:shd w:val="clear" w:color="auto" w:fill="FFFFFF"/>
        </w:rPr>
        <w:t xml:space="preserve"> № 3. </w:t>
      </w:r>
      <w:r w:rsidR="00C13FBD" w:rsidRPr="00FF0F7C">
        <w:rPr>
          <w:sz w:val="28"/>
          <w:szCs w:val="28"/>
        </w:rPr>
        <w:t>–</w:t>
      </w:r>
      <w:r w:rsidR="00526C82" w:rsidRPr="00FF0F7C">
        <w:rPr>
          <w:sz w:val="28"/>
          <w:szCs w:val="28"/>
          <w:shd w:val="clear" w:color="auto" w:fill="FFFFFF"/>
        </w:rPr>
        <w:t xml:space="preserve"> С. 71-76. </w:t>
      </w:r>
    </w:p>
    <w:p w14:paraId="7EECC590" w14:textId="77777777" w:rsidR="00FC3FCA" w:rsidRPr="00FF0F7C" w:rsidRDefault="00330DAA" w:rsidP="00FF5E74">
      <w:pPr>
        <w:pStyle w:val="a9"/>
        <w:shd w:val="clear" w:color="auto" w:fill="FFFFFF"/>
        <w:tabs>
          <w:tab w:val="left" w:pos="284"/>
          <w:tab w:val="left" w:pos="1134"/>
          <w:tab w:val="left" w:pos="1276"/>
        </w:tabs>
        <w:autoSpaceDE w:val="0"/>
        <w:autoSpaceDN w:val="0"/>
        <w:adjustRightInd w:val="0"/>
        <w:spacing w:before="0" w:beforeAutospacing="0" w:after="0" w:afterAutospacing="0"/>
        <w:ind w:right="284" w:firstLine="709"/>
        <w:jc w:val="both"/>
        <w:rPr>
          <w:sz w:val="28"/>
          <w:szCs w:val="28"/>
        </w:rPr>
      </w:pPr>
      <w:r w:rsidRPr="00FF0F7C">
        <w:rPr>
          <w:sz w:val="28"/>
          <w:szCs w:val="28"/>
        </w:rPr>
        <w:t>107</w:t>
      </w:r>
      <w:r w:rsidR="00FC3FCA" w:rsidRPr="00FF0F7C">
        <w:rPr>
          <w:sz w:val="28"/>
          <w:szCs w:val="28"/>
        </w:rPr>
        <w:t xml:space="preserve"> Лейчик В.М. Применение системного подхода для анализа терминосистем // Терминоведение. – №1-2, 1993. – М.: Московский лицей. – С.23-26.</w:t>
      </w:r>
    </w:p>
    <w:p w14:paraId="5C641C99" w14:textId="77777777" w:rsidR="00FC3FCA" w:rsidRPr="00FF0F7C" w:rsidRDefault="00330DAA" w:rsidP="00FF5E74">
      <w:pPr>
        <w:pStyle w:val="a9"/>
        <w:shd w:val="clear" w:color="auto" w:fill="FFFFFF"/>
        <w:tabs>
          <w:tab w:val="left" w:pos="284"/>
          <w:tab w:val="left" w:pos="1134"/>
          <w:tab w:val="left" w:pos="1276"/>
        </w:tabs>
        <w:autoSpaceDE w:val="0"/>
        <w:autoSpaceDN w:val="0"/>
        <w:adjustRightInd w:val="0"/>
        <w:spacing w:before="0" w:beforeAutospacing="0" w:after="0" w:afterAutospacing="0"/>
        <w:ind w:right="284" w:firstLine="709"/>
        <w:jc w:val="both"/>
        <w:rPr>
          <w:sz w:val="28"/>
          <w:szCs w:val="28"/>
        </w:rPr>
      </w:pPr>
      <w:r w:rsidRPr="00FF0F7C">
        <w:rPr>
          <w:sz w:val="28"/>
          <w:szCs w:val="28"/>
        </w:rPr>
        <w:t>108</w:t>
      </w:r>
      <w:r w:rsidR="00FC3FCA" w:rsidRPr="00FF0F7C">
        <w:rPr>
          <w:sz w:val="28"/>
          <w:szCs w:val="28"/>
        </w:rPr>
        <w:t xml:space="preserve"> Казахстанская лингвистика на рубеже веков: </w:t>
      </w:r>
      <w:r w:rsidR="00FC3FCA" w:rsidRPr="00FF0F7C">
        <w:rPr>
          <w:sz w:val="28"/>
          <w:szCs w:val="28"/>
          <w:lang w:val="en-US"/>
        </w:rPr>
        <w:t>docento</w:t>
      </w:r>
      <w:r w:rsidR="00FC3FCA" w:rsidRPr="00FF0F7C">
        <w:rPr>
          <w:sz w:val="28"/>
          <w:szCs w:val="28"/>
        </w:rPr>
        <w:t xml:space="preserve"> </w:t>
      </w:r>
      <w:r w:rsidR="00FC3FCA" w:rsidRPr="00FF0F7C">
        <w:rPr>
          <w:sz w:val="28"/>
          <w:szCs w:val="28"/>
          <w:lang w:val="en-US"/>
        </w:rPr>
        <w:t>discimus</w:t>
      </w:r>
      <w:r w:rsidR="00FC3FCA" w:rsidRPr="00FF0F7C">
        <w:rPr>
          <w:sz w:val="28"/>
          <w:szCs w:val="28"/>
        </w:rPr>
        <w:t xml:space="preserve">. </w:t>
      </w:r>
      <w:proofErr w:type="gramStart"/>
      <w:r w:rsidR="00FC3FCA" w:rsidRPr="00FF0F7C">
        <w:rPr>
          <w:sz w:val="28"/>
          <w:szCs w:val="28"/>
          <w:lang w:val="en-US"/>
        </w:rPr>
        <w:t>Festshrift in honor of professor N.Shaimerdenova.</w:t>
      </w:r>
      <w:r w:rsidR="00FC3FCA" w:rsidRPr="00FF0F7C">
        <w:rPr>
          <w:sz w:val="28"/>
          <w:szCs w:val="28"/>
        </w:rPr>
        <w:t>Коллективная</w:t>
      </w:r>
      <w:r w:rsidR="00FC3FCA" w:rsidRPr="00FF0F7C">
        <w:rPr>
          <w:sz w:val="28"/>
          <w:szCs w:val="28"/>
          <w:lang w:val="en-US"/>
        </w:rPr>
        <w:t xml:space="preserve"> </w:t>
      </w:r>
      <w:r w:rsidR="00FC3FCA" w:rsidRPr="00FF0F7C">
        <w:rPr>
          <w:sz w:val="28"/>
          <w:szCs w:val="28"/>
        </w:rPr>
        <w:t>монография</w:t>
      </w:r>
      <w:r w:rsidR="00FC3FCA" w:rsidRPr="00FF0F7C">
        <w:rPr>
          <w:sz w:val="28"/>
          <w:szCs w:val="28"/>
          <w:lang w:val="en-US"/>
        </w:rPr>
        <w:t>/</w:t>
      </w:r>
      <w:r w:rsidR="00FC3FCA" w:rsidRPr="00FF0F7C">
        <w:rPr>
          <w:sz w:val="28"/>
          <w:szCs w:val="28"/>
        </w:rPr>
        <w:t>Под</w:t>
      </w:r>
      <w:r w:rsidR="00FC3FCA" w:rsidRPr="00FF0F7C">
        <w:rPr>
          <w:sz w:val="28"/>
          <w:szCs w:val="28"/>
          <w:lang w:val="en-US"/>
        </w:rPr>
        <w:t xml:space="preserve"> </w:t>
      </w:r>
      <w:r w:rsidR="00FC3FCA" w:rsidRPr="00FF0F7C">
        <w:rPr>
          <w:sz w:val="28"/>
          <w:szCs w:val="28"/>
        </w:rPr>
        <w:t>общ</w:t>
      </w:r>
      <w:r w:rsidR="00FC3FCA" w:rsidRPr="00FF0F7C">
        <w:rPr>
          <w:sz w:val="28"/>
          <w:szCs w:val="28"/>
          <w:lang w:val="en-US"/>
        </w:rPr>
        <w:t>.</w:t>
      </w:r>
      <w:proofErr w:type="gramEnd"/>
      <w:r w:rsidR="00FC3FCA" w:rsidRPr="00FF0F7C">
        <w:rPr>
          <w:sz w:val="28"/>
          <w:szCs w:val="28"/>
          <w:lang w:val="en-US"/>
        </w:rPr>
        <w:t xml:space="preserve"> </w:t>
      </w:r>
      <w:r w:rsidR="00FC3FCA" w:rsidRPr="00FF0F7C">
        <w:rPr>
          <w:sz w:val="28"/>
          <w:szCs w:val="28"/>
        </w:rPr>
        <w:t>Ред. Э.Д. Сулейменовой. – Астана: Фолиант, 2013. – 312 с.</w:t>
      </w:r>
    </w:p>
    <w:p w14:paraId="07AA058F" w14:textId="77777777" w:rsidR="00FC3FCA" w:rsidRPr="00FF0F7C" w:rsidRDefault="00FC3FCA" w:rsidP="00FF5E74">
      <w:pPr>
        <w:pStyle w:val="a9"/>
        <w:shd w:val="clear" w:color="auto" w:fill="FFFFFF"/>
        <w:tabs>
          <w:tab w:val="left" w:pos="284"/>
          <w:tab w:val="left" w:pos="1134"/>
          <w:tab w:val="left" w:pos="1276"/>
        </w:tabs>
        <w:autoSpaceDE w:val="0"/>
        <w:autoSpaceDN w:val="0"/>
        <w:adjustRightInd w:val="0"/>
        <w:spacing w:before="0" w:beforeAutospacing="0" w:after="0" w:afterAutospacing="0"/>
        <w:ind w:right="284" w:firstLine="709"/>
        <w:jc w:val="both"/>
      </w:pPr>
      <w:r w:rsidRPr="00FF0F7C">
        <w:rPr>
          <w:sz w:val="28"/>
          <w:szCs w:val="28"/>
        </w:rPr>
        <w:t>10</w:t>
      </w:r>
      <w:r w:rsidR="00330DAA" w:rsidRPr="00FF0F7C">
        <w:rPr>
          <w:sz w:val="28"/>
          <w:szCs w:val="28"/>
        </w:rPr>
        <w:t>9</w:t>
      </w:r>
      <w:r w:rsidRPr="00FF0F7C">
        <w:rPr>
          <w:sz w:val="28"/>
          <w:szCs w:val="28"/>
        </w:rPr>
        <w:t xml:space="preserve"> </w:t>
      </w:r>
      <w:r w:rsidRPr="00FF0F7C">
        <w:rPr>
          <w:sz w:val="28"/>
          <w:szCs w:val="28"/>
          <w:shd w:val="clear" w:color="auto" w:fill="FFFFFF"/>
        </w:rPr>
        <w:t xml:space="preserve">Азаматова, А. Х. </w:t>
      </w:r>
      <w:r w:rsidR="00105E12" w:rsidRPr="00FF0F7C">
        <w:rPr>
          <w:sz w:val="28"/>
          <w:szCs w:val="28"/>
          <w:shd w:val="clear" w:color="auto" w:fill="FFFFFF"/>
        </w:rPr>
        <w:t>Лингвистика метатілінің негізгі үғымдары мен құрылымы</w:t>
      </w:r>
      <w:r w:rsidRPr="00FF0F7C">
        <w:rPr>
          <w:sz w:val="28"/>
          <w:szCs w:val="28"/>
          <w:shd w:val="clear" w:color="auto" w:fill="FFFFFF"/>
        </w:rPr>
        <w:t>. </w:t>
      </w:r>
      <w:r w:rsidRPr="00FF0F7C">
        <w:rPr>
          <w:iCs/>
          <w:sz w:val="28"/>
          <w:szCs w:val="28"/>
          <w:shd w:val="clear" w:color="auto" w:fill="FFFFFF"/>
        </w:rPr>
        <w:t>Вестник КазНУ. Серия филологическая</w:t>
      </w:r>
      <w:r w:rsidRPr="00FF0F7C">
        <w:rPr>
          <w:sz w:val="28"/>
          <w:szCs w:val="28"/>
          <w:shd w:val="clear" w:color="auto" w:fill="FFFFFF"/>
        </w:rPr>
        <w:t>, 2015</w:t>
      </w:r>
      <w:r w:rsidRPr="00FF0F7C">
        <w:rPr>
          <w:sz w:val="28"/>
          <w:szCs w:val="28"/>
        </w:rPr>
        <w:t xml:space="preserve"> –</w:t>
      </w:r>
      <w:r w:rsidRPr="00FF0F7C">
        <w:rPr>
          <w:sz w:val="28"/>
          <w:szCs w:val="28"/>
          <w:shd w:val="clear" w:color="auto" w:fill="FFFFFF"/>
        </w:rPr>
        <w:t xml:space="preserve"> №1(</w:t>
      </w:r>
      <w:r w:rsidRPr="00FF0F7C">
        <w:rPr>
          <w:iCs/>
          <w:sz w:val="28"/>
          <w:szCs w:val="28"/>
          <w:shd w:val="clear" w:color="auto" w:fill="FFFFFF"/>
        </w:rPr>
        <w:t>131)</w:t>
      </w:r>
      <w:r w:rsidRPr="00FF0F7C">
        <w:rPr>
          <w:sz w:val="28"/>
          <w:szCs w:val="28"/>
          <w:shd w:val="clear" w:color="auto" w:fill="FFFFFF"/>
        </w:rPr>
        <w:t xml:space="preserve">. – С. 83-86. Извлечено от </w:t>
      </w:r>
      <w:hyperlink r:id="rId50" w:history="1">
        <w:r w:rsidRPr="00FF0F7C">
          <w:rPr>
            <w:rStyle w:val="a3"/>
            <w:sz w:val="28"/>
            <w:szCs w:val="28"/>
            <w:shd w:val="clear" w:color="auto" w:fill="FFFFFF"/>
          </w:rPr>
          <w:t>https://philart.kaznu.kz/index.php/1-FIL/article/view/646</w:t>
        </w:r>
      </w:hyperlink>
    </w:p>
    <w:p w14:paraId="20A3E89D" w14:textId="77777777" w:rsidR="00FC3FCA" w:rsidRPr="00FF0F7C" w:rsidRDefault="00330DAA" w:rsidP="00FF5E74">
      <w:pPr>
        <w:pStyle w:val="a9"/>
        <w:shd w:val="clear" w:color="auto" w:fill="FFFFFF"/>
        <w:tabs>
          <w:tab w:val="left" w:pos="284"/>
          <w:tab w:val="left" w:pos="1134"/>
          <w:tab w:val="left" w:pos="1276"/>
        </w:tabs>
        <w:autoSpaceDE w:val="0"/>
        <w:autoSpaceDN w:val="0"/>
        <w:adjustRightInd w:val="0"/>
        <w:spacing w:before="0" w:beforeAutospacing="0" w:after="0" w:afterAutospacing="0"/>
        <w:ind w:right="284" w:firstLine="709"/>
        <w:jc w:val="both"/>
        <w:rPr>
          <w:sz w:val="28"/>
          <w:szCs w:val="28"/>
        </w:rPr>
      </w:pPr>
      <w:r w:rsidRPr="00FF0F7C">
        <w:t>110</w:t>
      </w:r>
      <w:r w:rsidR="00FC3FCA" w:rsidRPr="00FF0F7C">
        <w:t xml:space="preserve"> </w:t>
      </w:r>
      <w:r w:rsidR="00FC3FCA" w:rsidRPr="00FF0F7C">
        <w:rPr>
          <w:sz w:val="28"/>
          <w:szCs w:val="28"/>
        </w:rPr>
        <w:t>Гриценко Л.И. Основы интегративного обучения // Образование и наука, 2009. – № 5 (62). – С.3-12.</w:t>
      </w:r>
    </w:p>
    <w:p w14:paraId="4B1F8236" w14:textId="77777777" w:rsidR="00FC3FCA" w:rsidRPr="00FF0F7C" w:rsidRDefault="00AD27C4" w:rsidP="00FF5E74">
      <w:pPr>
        <w:pStyle w:val="a9"/>
        <w:shd w:val="clear" w:color="auto" w:fill="FFFFFF"/>
        <w:tabs>
          <w:tab w:val="left" w:pos="284"/>
          <w:tab w:val="left" w:pos="1134"/>
          <w:tab w:val="left" w:pos="1276"/>
        </w:tabs>
        <w:autoSpaceDE w:val="0"/>
        <w:autoSpaceDN w:val="0"/>
        <w:adjustRightInd w:val="0"/>
        <w:spacing w:before="0" w:beforeAutospacing="0" w:after="0" w:afterAutospacing="0"/>
        <w:ind w:right="284" w:firstLine="709"/>
        <w:jc w:val="both"/>
        <w:rPr>
          <w:sz w:val="28"/>
          <w:szCs w:val="28"/>
        </w:rPr>
      </w:pPr>
      <w:r w:rsidRPr="00FF0F7C">
        <w:rPr>
          <w:sz w:val="28"/>
          <w:szCs w:val="28"/>
        </w:rPr>
        <w:t>111</w:t>
      </w:r>
      <w:r w:rsidR="00FC3FCA" w:rsidRPr="00FF0F7C">
        <w:rPr>
          <w:sz w:val="28"/>
          <w:szCs w:val="28"/>
        </w:rPr>
        <w:t xml:space="preserve"> Boix Mansilla, V. (2008). Интегративное обучение: подготовка к педагогике современности. Обзор (осень). Американская ассоциация колледжей и университетов.</w:t>
      </w:r>
    </w:p>
    <w:p w14:paraId="12D32DC8" w14:textId="77777777" w:rsidR="004F2D35" w:rsidRPr="00FF0F7C" w:rsidRDefault="00AD27C4" w:rsidP="00FF5E74">
      <w:pPr>
        <w:pStyle w:val="a9"/>
        <w:shd w:val="clear" w:color="auto" w:fill="FFFFFF"/>
        <w:tabs>
          <w:tab w:val="left" w:pos="284"/>
          <w:tab w:val="left" w:pos="1134"/>
          <w:tab w:val="left" w:pos="1276"/>
        </w:tabs>
        <w:autoSpaceDE w:val="0"/>
        <w:autoSpaceDN w:val="0"/>
        <w:adjustRightInd w:val="0"/>
        <w:spacing w:before="0" w:beforeAutospacing="0" w:after="0" w:afterAutospacing="0"/>
        <w:ind w:right="284" w:firstLine="709"/>
        <w:jc w:val="both"/>
        <w:rPr>
          <w:sz w:val="28"/>
          <w:szCs w:val="28"/>
        </w:rPr>
      </w:pPr>
      <w:r w:rsidRPr="0015287A">
        <w:rPr>
          <w:sz w:val="28"/>
          <w:szCs w:val="28"/>
        </w:rPr>
        <w:t>112</w:t>
      </w:r>
      <w:r w:rsidR="004F2D35" w:rsidRPr="0015287A">
        <w:rPr>
          <w:sz w:val="28"/>
          <w:szCs w:val="28"/>
        </w:rPr>
        <w:t xml:space="preserve"> </w:t>
      </w:r>
      <w:r w:rsidR="004F2D35" w:rsidRPr="00FF0F7C">
        <w:rPr>
          <w:sz w:val="28"/>
          <w:szCs w:val="28"/>
          <w:lang w:val="en-US"/>
        </w:rPr>
        <w:t>Eggert</w:t>
      </w:r>
      <w:r w:rsidR="004F2D35" w:rsidRPr="0015287A">
        <w:rPr>
          <w:sz w:val="28"/>
          <w:szCs w:val="28"/>
        </w:rPr>
        <w:t xml:space="preserve"> </w:t>
      </w:r>
      <w:r w:rsidR="004F2D35" w:rsidRPr="00FF0F7C">
        <w:rPr>
          <w:sz w:val="28"/>
          <w:szCs w:val="28"/>
          <w:lang w:val="en-US"/>
        </w:rPr>
        <w:t>B</w:t>
      </w:r>
      <w:r w:rsidR="004F2D35" w:rsidRPr="0015287A">
        <w:rPr>
          <w:sz w:val="28"/>
          <w:szCs w:val="28"/>
        </w:rPr>
        <w:t xml:space="preserve">. 1911. </w:t>
      </w:r>
      <w:r w:rsidR="004F2D35" w:rsidRPr="00FF0F7C">
        <w:rPr>
          <w:iCs/>
          <w:sz w:val="28"/>
          <w:szCs w:val="28"/>
          <w:lang w:val="en-US"/>
        </w:rPr>
        <w:t>Ubuvgsgesetze</w:t>
      </w:r>
      <w:r w:rsidR="004F2D35" w:rsidRPr="0015287A">
        <w:rPr>
          <w:iCs/>
          <w:sz w:val="28"/>
          <w:szCs w:val="28"/>
        </w:rPr>
        <w:t xml:space="preserve"> </w:t>
      </w:r>
      <w:r w:rsidR="004F2D35" w:rsidRPr="00FF0F7C">
        <w:rPr>
          <w:iCs/>
          <w:sz w:val="28"/>
          <w:szCs w:val="28"/>
          <w:lang w:val="en-US"/>
        </w:rPr>
        <w:t>im</w:t>
      </w:r>
      <w:r w:rsidR="004F2D35" w:rsidRPr="0015287A">
        <w:rPr>
          <w:iCs/>
          <w:sz w:val="28"/>
          <w:szCs w:val="28"/>
        </w:rPr>
        <w:t xml:space="preserve"> </w:t>
      </w:r>
      <w:r w:rsidR="004F2D35" w:rsidRPr="00FF0F7C">
        <w:rPr>
          <w:iCs/>
          <w:sz w:val="28"/>
          <w:szCs w:val="28"/>
          <w:lang w:val="en-US"/>
        </w:rPr>
        <w:t>fremdsprachlichen</w:t>
      </w:r>
      <w:r w:rsidR="004F2D35" w:rsidRPr="0015287A">
        <w:rPr>
          <w:iCs/>
          <w:sz w:val="28"/>
          <w:szCs w:val="28"/>
        </w:rPr>
        <w:t xml:space="preserve"> </w:t>
      </w:r>
      <w:r w:rsidR="004F2D35" w:rsidRPr="00FF0F7C">
        <w:rPr>
          <w:iCs/>
          <w:sz w:val="28"/>
          <w:szCs w:val="28"/>
          <w:lang w:val="en-US"/>
        </w:rPr>
        <w:t>Uhterrcht</w:t>
      </w:r>
      <w:r w:rsidR="004F2D35" w:rsidRPr="0015287A">
        <w:rPr>
          <w:sz w:val="28"/>
          <w:szCs w:val="28"/>
        </w:rPr>
        <w:t xml:space="preserve">. </w:t>
      </w:r>
      <w:r w:rsidR="004F2D35" w:rsidRPr="00FF0F7C">
        <w:rPr>
          <w:sz w:val="28"/>
          <w:szCs w:val="28"/>
          <w:lang w:val="en-US"/>
        </w:rPr>
        <w:t>Leipzig</w:t>
      </w:r>
      <w:r w:rsidR="004F2D35" w:rsidRPr="00FF0F7C">
        <w:rPr>
          <w:sz w:val="28"/>
          <w:szCs w:val="28"/>
        </w:rPr>
        <w:t>.</w:t>
      </w:r>
    </w:p>
    <w:p w14:paraId="4A90152B" w14:textId="77777777" w:rsidR="004F2D35" w:rsidRPr="00FF0F7C" w:rsidRDefault="00AD27C4" w:rsidP="00FF5E74">
      <w:pPr>
        <w:pStyle w:val="a9"/>
        <w:shd w:val="clear" w:color="auto" w:fill="FFFFFF"/>
        <w:tabs>
          <w:tab w:val="left" w:pos="284"/>
          <w:tab w:val="left" w:pos="1134"/>
          <w:tab w:val="left" w:pos="1276"/>
        </w:tabs>
        <w:autoSpaceDE w:val="0"/>
        <w:autoSpaceDN w:val="0"/>
        <w:adjustRightInd w:val="0"/>
        <w:spacing w:before="0" w:beforeAutospacing="0" w:after="0" w:afterAutospacing="0"/>
        <w:ind w:right="284" w:firstLine="709"/>
        <w:jc w:val="both"/>
        <w:rPr>
          <w:sz w:val="28"/>
          <w:szCs w:val="28"/>
        </w:rPr>
      </w:pPr>
      <w:r w:rsidRPr="00FF0F7C">
        <w:rPr>
          <w:sz w:val="28"/>
          <w:szCs w:val="28"/>
        </w:rPr>
        <w:t>113</w:t>
      </w:r>
      <w:r w:rsidR="004F2D35" w:rsidRPr="00FF0F7C">
        <w:rPr>
          <w:sz w:val="28"/>
          <w:szCs w:val="28"/>
        </w:rPr>
        <w:t xml:space="preserve"> Пальмер Г. 1960. </w:t>
      </w:r>
      <w:r w:rsidR="004F2D35" w:rsidRPr="00FF0F7C">
        <w:rPr>
          <w:iCs/>
          <w:sz w:val="28"/>
          <w:szCs w:val="28"/>
        </w:rPr>
        <w:t>Устный метод обучения иностран</w:t>
      </w:r>
      <w:r w:rsidR="004F2D35" w:rsidRPr="00FF0F7C">
        <w:rPr>
          <w:iCs/>
          <w:sz w:val="28"/>
          <w:szCs w:val="28"/>
        </w:rPr>
        <w:softHyphen/>
        <w:t>ным языкам</w:t>
      </w:r>
      <w:r w:rsidR="004F2D35" w:rsidRPr="00FF0F7C">
        <w:rPr>
          <w:sz w:val="28"/>
          <w:szCs w:val="28"/>
        </w:rPr>
        <w:t>. М.</w:t>
      </w:r>
    </w:p>
    <w:p w14:paraId="1488DF5A" w14:textId="77777777" w:rsidR="004F2D35" w:rsidRPr="00FF0F7C" w:rsidRDefault="00AD27C4" w:rsidP="00FF5E74">
      <w:pPr>
        <w:pStyle w:val="a9"/>
        <w:shd w:val="clear" w:color="auto" w:fill="FFFFFF"/>
        <w:tabs>
          <w:tab w:val="left" w:pos="284"/>
          <w:tab w:val="left" w:pos="1134"/>
          <w:tab w:val="left" w:pos="1276"/>
        </w:tabs>
        <w:autoSpaceDE w:val="0"/>
        <w:autoSpaceDN w:val="0"/>
        <w:adjustRightInd w:val="0"/>
        <w:spacing w:before="0" w:beforeAutospacing="0" w:after="0" w:afterAutospacing="0"/>
        <w:ind w:right="284" w:firstLine="709"/>
        <w:jc w:val="both"/>
        <w:rPr>
          <w:iCs/>
          <w:sz w:val="28"/>
          <w:szCs w:val="28"/>
        </w:rPr>
      </w:pPr>
      <w:r w:rsidRPr="0015287A">
        <w:rPr>
          <w:sz w:val="28"/>
          <w:szCs w:val="28"/>
        </w:rPr>
        <w:t>114</w:t>
      </w:r>
      <w:r w:rsidR="004F2D35" w:rsidRPr="0015287A">
        <w:rPr>
          <w:sz w:val="28"/>
          <w:szCs w:val="28"/>
        </w:rPr>
        <w:t xml:space="preserve"> </w:t>
      </w:r>
      <w:r w:rsidR="004F2D35" w:rsidRPr="00FF0F7C">
        <w:rPr>
          <w:sz w:val="28"/>
          <w:szCs w:val="28"/>
          <w:lang w:val="en-US"/>
        </w:rPr>
        <w:t>Lado</w:t>
      </w:r>
      <w:r w:rsidR="004F2D35" w:rsidRPr="0015287A">
        <w:rPr>
          <w:sz w:val="28"/>
          <w:szCs w:val="28"/>
        </w:rPr>
        <w:t xml:space="preserve"> </w:t>
      </w:r>
      <w:r w:rsidR="004F2D35" w:rsidRPr="00FF0F7C">
        <w:rPr>
          <w:sz w:val="28"/>
          <w:szCs w:val="28"/>
          <w:lang w:val="en-US"/>
        </w:rPr>
        <w:t>R</w:t>
      </w:r>
      <w:r w:rsidR="004F2D35" w:rsidRPr="0015287A">
        <w:rPr>
          <w:sz w:val="28"/>
          <w:szCs w:val="28"/>
        </w:rPr>
        <w:t xml:space="preserve">. 1964. </w:t>
      </w:r>
      <w:r w:rsidR="004F2D35" w:rsidRPr="00FF0F7C">
        <w:rPr>
          <w:sz w:val="28"/>
          <w:szCs w:val="28"/>
          <w:lang w:val="en-US"/>
        </w:rPr>
        <w:t xml:space="preserve">Language teaching. </w:t>
      </w:r>
      <w:r w:rsidR="004F2D35" w:rsidRPr="00FF0F7C">
        <w:rPr>
          <w:iCs/>
          <w:sz w:val="28"/>
          <w:szCs w:val="28"/>
          <w:lang w:val="en-US"/>
        </w:rPr>
        <w:t>A scientific approach. N</w:t>
      </w:r>
      <w:r w:rsidR="004F2D35" w:rsidRPr="00FF0F7C">
        <w:rPr>
          <w:iCs/>
          <w:sz w:val="28"/>
          <w:szCs w:val="28"/>
        </w:rPr>
        <w:t>.</w:t>
      </w:r>
      <w:r w:rsidR="004F2D35" w:rsidRPr="00FF0F7C">
        <w:rPr>
          <w:iCs/>
          <w:sz w:val="28"/>
          <w:szCs w:val="28"/>
          <w:lang w:val="en-US"/>
        </w:rPr>
        <w:t>Y</w:t>
      </w:r>
      <w:r w:rsidR="004F2D35" w:rsidRPr="00FF0F7C">
        <w:rPr>
          <w:iCs/>
          <w:sz w:val="28"/>
          <w:szCs w:val="28"/>
        </w:rPr>
        <w:t>.</w:t>
      </w:r>
    </w:p>
    <w:p w14:paraId="61ED332B" w14:textId="77777777" w:rsidR="004F2D35" w:rsidRPr="00FF0F7C" w:rsidRDefault="00AD27C4" w:rsidP="00FF5E74">
      <w:pPr>
        <w:pStyle w:val="a9"/>
        <w:shd w:val="clear" w:color="auto" w:fill="FFFFFF"/>
        <w:tabs>
          <w:tab w:val="left" w:pos="284"/>
          <w:tab w:val="left" w:pos="1134"/>
          <w:tab w:val="left" w:pos="1276"/>
        </w:tabs>
        <w:autoSpaceDE w:val="0"/>
        <w:autoSpaceDN w:val="0"/>
        <w:adjustRightInd w:val="0"/>
        <w:spacing w:before="0" w:beforeAutospacing="0" w:after="0" w:afterAutospacing="0"/>
        <w:ind w:right="284" w:firstLine="709"/>
        <w:jc w:val="both"/>
        <w:rPr>
          <w:sz w:val="28"/>
          <w:szCs w:val="28"/>
        </w:rPr>
      </w:pPr>
      <w:r w:rsidRPr="00FF0F7C">
        <w:rPr>
          <w:iCs/>
          <w:sz w:val="28"/>
          <w:szCs w:val="28"/>
        </w:rPr>
        <w:t>115</w:t>
      </w:r>
      <w:r w:rsidR="004F2D35" w:rsidRPr="00FF0F7C">
        <w:rPr>
          <w:iCs/>
          <w:sz w:val="28"/>
          <w:szCs w:val="28"/>
        </w:rPr>
        <w:t xml:space="preserve"> </w:t>
      </w:r>
      <w:r w:rsidR="004F2D35" w:rsidRPr="00FF0F7C">
        <w:rPr>
          <w:sz w:val="28"/>
          <w:szCs w:val="28"/>
        </w:rPr>
        <w:t xml:space="preserve">Грузинская И. А. 1940. Упражнения в V, VI, VII и VIII классах средней школы. </w:t>
      </w:r>
      <w:r w:rsidR="004F2D35" w:rsidRPr="00FF0F7C">
        <w:rPr>
          <w:iCs/>
          <w:sz w:val="28"/>
          <w:szCs w:val="28"/>
        </w:rPr>
        <w:t>ИЯШ</w:t>
      </w:r>
      <w:r w:rsidR="004F2D35" w:rsidRPr="00FF0F7C">
        <w:rPr>
          <w:sz w:val="28"/>
          <w:szCs w:val="28"/>
        </w:rPr>
        <w:t>. 3: 16-25</w:t>
      </w:r>
    </w:p>
    <w:p w14:paraId="63D0F0A8" w14:textId="77777777" w:rsidR="004F2D35" w:rsidRPr="00FF0F7C" w:rsidRDefault="00AD27C4" w:rsidP="00FF5E74">
      <w:pPr>
        <w:pStyle w:val="a9"/>
        <w:shd w:val="clear" w:color="auto" w:fill="FFFFFF"/>
        <w:tabs>
          <w:tab w:val="left" w:pos="284"/>
          <w:tab w:val="left" w:pos="1134"/>
          <w:tab w:val="left" w:pos="1276"/>
        </w:tabs>
        <w:autoSpaceDE w:val="0"/>
        <w:autoSpaceDN w:val="0"/>
        <w:adjustRightInd w:val="0"/>
        <w:spacing w:before="0" w:beforeAutospacing="0" w:after="0" w:afterAutospacing="0"/>
        <w:ind w:right="284" w:firstLine="709"/>
        <w:jc w:val="both"/>
        <w:rPr>
          <w:sz w:val="28"/>
          <w:szCs w:val="28"/>
        </w:rPr>
      </w:pPr>
      <w:r w:rsidRPr="00FF0F7C">
        <w:rPr>
          <w:sz w:val="28"/>
          <w:szCs w:val="28"/>
        </w:rPr>
        <w:t>116</w:t>
      </w:r>
      <w:r w:rsidR="004F2D35" w:rsidRPr="00FF0F7C">
        <w:rPr>
          <w:sz w:val="28"/>
          <w:szCs w:val="28"/>
        </w:rPr>
        <w:t xml:space="preserve"> Рахманов И. В.1980. </w:t>
      </w:r>
      <w:r w:rsidR="004F2D35" w:rsidRPr="00FF0F7C">
        <w:rPr>
          <w:iCs/>
          <w:sz w:val="28"/>
          <w:szCs w:val="28"/>
        </w:rPr>
        <w:t>Обучение устной речи на ино</w:t>
      </w:r>
      <w:r w:rsidR="004F2D35" w:rsidRPr="00FF0F7C">
        <w:rPr>
          <w:iCs/>
          <w:sz w:val="28"/>
          <w:szCs w:val="28"/>
        </w:rPr>
        <w:softHyphen/>
        <w:t>странном языке</w:t>
      </w:r>
      <w:r w:rsidR="004F2D35" w:rsidRPr="00FF0F7C">
        <w:rPr>
          <w:sz w:val="28"/>
          <w:szCs w:val="28"/>
        </w:rPr>
        <w:t>. М.</w:t>
      </w:r>
    </w:p>
    <w:p w14:paraId="61AD366B" w14:textId="77777777" w:rsidR="004F2D35" w:rsidRPr="00FF0F7C" w:rsidRDefault="00AD27C4" w:rsidP="00FF5E74">
      <w:pPr>
        <w:pStyle w:val="a9"/>
        <w:shd w:val="clear" w:color="auto" w:fill="FFFFFF"/>
        <w:tabs>
          <w:tab w:val="left" w:pos="284"/>
          <w:tab w:val="left" w:pos="1134"/>
          <w:tab w:val="left" w:pos="1276"/>
        </w:tabs>
        <w:autoSpaceDE w:val="0"/>
        <w:autoSpaceDN w:val="0"/>
        <w:adjustRightInd w:val="0"/>
        <w:spacing w:before="0" w:beforeAutospacing="0" w:after="0" w:afterAutospacing="0"/>
        <w:ind w:right="284" w:firstLine="709"/>
        <w:jc w:val="both"/>
        <w:rPr>
          <w:iCs/>
          <w:sz w:val="28"/>
          <w:szCs w:val="28"/>
        </w:rPr>
      </w:pPr>
      <w:r w:rsidRPr="00FF0F7C">
        <w:rPr>
          <w:sz w:val="28"/>
          <w:szCs w:val="28"/>
        </w:rPr>
        <w:t>117</w:t>
      </w:r>
      <w:r w:rsidR="004F2D35" w:rsidRPr="00FF0F7C">
        <w:rPr>
          <w:sz w:val="28"/>
          <w:szCs w:val="28"/>
        </w:rPr>
        <w:t xml:space="preserve"> Скалкин В. Л. 1981. </w:t>
      </w:r>
      <w:r w:rsidR="004F2D35" w:rsidRPr="00FF0F7C">
        <w:rPr>
          <w:iCs/>
          <w:sz w:val="28"/>
          <w:szCs w:val="28"/>
        </w:rPr>
        <w:t>Основы обучения устной иноя</w:t>
      </w:r>
      <w:r w:rsidR="004F2D35" w:rsidRPr="00FF0F7C">
        <w:rPr>
          <w:iCs/>
          <w:sz w:val="28"/>
          <w:szCs w:val="28"/>
        </w:rPr>
        <w:softHyphen/>
        <w:t>зычной речи.</w:t>
      </w:r>
    </w:p>
    <w:p w14:paraId="4D0D9B76" w14:textId="77777777" w:rsidR="004F2D35" w:rsidRPr="00FF0F7C" w:rsidRDefault="00AD27C4" w:rsidP="00FF5E74">
      <w:pPr>
        <w:pStyle w:val="a9"/>
        <w:shd w:val="clear" w:color="auto" w:fill="FFFFFF"/>
        <w:tabs>
          <w:tab w:val="left" w:pos="284"/>
          <w:tab w:val="left" w:pos="1134"/>
          <w:tab w:val="left" w:pos="1276"/>
        </w:tabs>
        <w:autoSpaceDE w:val="0"/>
        <w:autoSpaceDN w:val="0"/>
        <w:adjustRightInd w:val="0"/>
        <w:spacing w:before="0" w:beforeAutospacing="0" w:after="0" w:afterAutospacing="0"/>
        <w:ind w:right="284" w:firstLine="709"/>
        <w:jc w:val="both"/>
        <w:rPr>
          <w:sz w:val="28"/>
          <w:szCs w:val="28"/>
        </w:rPr>
      </w:pPr>
      <w:r w:rsidRPr="00FF0F7C">
        <w:rPr>
          <w:iCs/>
          <w:sz w:val="28"/>
          <w:szCs w:val="28"/>
        </w:rPr>
        <w:t>118</w:t>
      </w:r>
      <w:r w:rsidR="004F2D35" w:rsidRPr="00FF0F7C">
        <w:rPr>
          <w:iCs/>
          <w:sz w:val="28"/>
          <w:szCs w:val="28"/>
        </w:rPr>
        <w:t xml:space="preserve"> </w:t>
      </w:r>
      <w:r w:rsidR="004F2D35" w:rsidRPr="00FF0F7C">
        <w:rPr>
          <w:sz w:val="28"/>
          <w:szCs w:val="28"/>
        </w:rPr>
        <w:t>Жданько О.И. 2010. Комплекс упражнений для формирования профессионально ориентированной лексической компетенции</w:t>
      </w:r>
      <w:r w:rsidR="004F2D35" w:rsidRPr="00FF0F7C">
        <w:rPr>
          <w:iCs/>
          <w:sz w:val="28"/>
          <w:szCs w:val="28"/>
        </w:rPr>
        <w:t xml:space="preserve"> // Известия ЮФУ. Технические науки. </w:t>
      </w:r>
      <w:r w:rsidR="004F2D35" w:rsidRPr="00FF0F7C">
        <w:rPr>
          <w:sz w:val="28"/>
          <w:szCs w:val="28"/>
        </w:rPr>
        <w:t>10 (111): 65-68.</w:t>
      </w:r>
    </w:p>
    <w:p w14:paraId="1E11C99F" w14:textId="77777777" w:rsidR="004F2D35" w:rsidRPr="00FF0F7C" w:rsidRDefault="00AD27C4" w:rsidP="00FF5E74">
      <w:pPr>
        <w:pStyle w:val="a9"/>
        <w:shd w:val="clear" w:color="auto" w:fill="FFFFFF"/>
        <w:tabs>
          <w:tab w:val="left" w:pos="284"/>
          <w:tab w:val="left" w:pos="1134"/>
          <w:tab w:val="left" w:pos="1276"/>
        </w:tabs>
        <w:autoSpaceDE w:val="0"/>
        <w:autoSpaceDN w:val="0"/>
        <w:adjustRightInd w:val="0"/>
        <w:spacing w:before="0" w:beforeAutospacing="0" w:after="0" w:afterAutospacing="0"/>
        <w:ind w:right="282" w:firstLine="709"/>
        <w:jc w:val="both"/>
        <w:rPr>
          <w:sz w:val="28"/>
          <w:szCs w:val="28"/>
          <w:lang w:val="en-US"/>
        </w:rPr>
      </w:pPr>
      <w:r w:rsidRPr="00FF0F7C">
        <w:rPr>
          <w:sz w:val="28"/>
          <w:szCs w:val="28"/>
        </w:rPr>
        <w:t>119</w:t>
      </w:r>
      <w:r w:rsidR="004F2D35" w:rsidRPr="00FF0F7C">
        <w:rPr>
          <w:sz w:val="28"/>
          <w:szCs w:val="28"/>
        </w:rPr>
        <w:t xml:space="preserve"> Саяхмет С.С, Туманова А.Б. Тезаурус как составляющая категории «языковая личность» // Неофилология (бывший Вестник Тамбовского государственного университета имени Г.Р. Державина). – 2020, №6 (23). – С. 439-447.</w:t>
      </w:r>
      <w:r w:rsidR="001F65BA" w:rsidRPr="00FF0F7C">
        <w:rPr>
          <w:sz w:val="28"/>
          <w:szCs w:val="28"/>
        </w:rPr>
        <w:t xml:space="preserve"> </w:t>
      </w:r>
      <w:hyperlink r:id="rId51" w:history="1">
        <w:r w:rsidR="001F65BA" w:rsidRPr="00FF0F7C">
          <w:rPr>
            <w:rStyle w:val="a3"/>
            <w:lang w:val="en-US"/>
          </w:rPr>
          <w:t>http://journals.tsutmb.ru/go/2587-6953/2020/23/439-447/</w:t>
        </w:r>
      </w:hyperlink>
    </w:p>
    <w:p w14:paraId="2B70A4BE" w14:textId="77777777" w:rsidR="00FF5E74" w:rsidRPr="00FF0F7C" w:rsidRDefault="00EB4D3A" w:rsidP="00EB4D3A">
      <w:pPr>
        <w:pStyle w:val="a9"/>
        <w:shd w:val="clear" w:color="auto" w:fill="FFFFFF"/>
        <w:tabs>
          <w:tab w:val="left" w:pos="284"/>
          <w:tab w:val="left" w:pos="1134"/>
          <w:tab w:val="left" w:pos="1276"/>
        </w:tabs>
        <w:autoSpaceDE w:val="0"/>
        <w:autoSpaceDN w:val="0"/>
        <w:adjustRightInd w:val="0"/>
        <w:spacing w:before="0" w:beforeAutospacing="0" w:after="0" w:afterAutospacing="0"/>
        <w:ind w:right="283" w:firstLine="709"/>
        <w:jc w:val="both"/>
        <w:rPr>
          <w:sz w:val="28"/>
          <w:szCs w:val="28"/>
          <w:lang w:val="en-US"/>
        </w:rPr>
      </w:pPr>
      <w:proofErr w:type="gramStart"/>
      <w:r w:rsidRPr="00FF0F7C">
        <w:rPr>
          <w:sz w:val="28"/>
          <w:szCs w:val="28"/>
          <w:lang w:val="en-US"/>
        </w:rPr>
        <w:t xml:space="preserve">120 </w:t>
      </w:r>
      <w:hyperlink r:id="rId52" w:history="1">
        <w:r w:rsidRPr="00FF0F7C">
          <w:rPr>
            <w:rStyle w:val="a3"/>
            <w:sz w:val="28"/>
            <w:szCs w:val="28"/>
            <w:lang w:val="en-US"/>
          </w:rPr>
          <w:t>https://philology-vestnik.ksu.kz/index.php/philology vestnik/article/download/332/292/573</w:t>
        </w:r>
        <w:proofErr w:type="gramEnd"/>
      </w:hyperlink>
      <w:r w:rsidRPr="00FF0F7C">
        <w:rPr>
          <w:rStyle w:val="a3"/>
          <w:color w:val="auto"/>
          <w:sz w:val="28"/>
          <w:szCs w:val="28"/>
          <w:u w:val="none"/>
          <w:lang w:val="en-US"/>
        </w:rPr>
        <w:t xml:space="preserve"> </w:t>
      </w:r>
    </w:p>
    <w:p w14:paraId="1B6CC78C" w14:textId="77777777" w:rsidR="00B2442D" w:rsidRPr="00FF0F7C" w:rsidRDefault="00452DA2" w:rsidP="00124B1C">
      <w:pPr>
        <w:pStyle w:val="a9"/>
        <w:shd w:val="clear" w:color="auto" w:fill="FFFFFF"/>
        <w:tabs>
          <w:tab w:val="left" w:pos="284"/>
          <w:tab w:val="left" w:pos="1134"/>
          <w:tab w:val="left" w:pos="1276"/>
        </w:tabs>
        <w:autoSpaceDE w:val="0"/>
        <w:autoSpaceDN w:val="0"/>
        <w:adjustRightInd w:val="0"/>
        <w:spacing w:before="0" w:beforeAutospacing="0" w:after="0" w:afterAutospacing="0"/>
        <w:ind w:right="283" w:firstLine="709"/>
        <w:jc w:val="both"/>
        <w:rPr>
          <w:sz w:val="28"/>
          <w:szCs w:val="28"/>
          <w:lang w:val="en-US"/>
        </w:rPr>
      </w:pPr>
      <w:r w:rsidRPr="00FF0F7C">
        <w:rPr>
          <w:sz w:val="28"/>
          <w:szCs w:val="28"/>
          <w:lang w:val="en-US"/>
        </w:rPr>
        <w:t>121</w:t>
      </w:r>
      <w:r w:rsidR="00B2442D" w:rsidRPr="00FF0F7C">
        <w:rPr>
          <w:sz w:val="28"/>
          <w:szCs w:val="28"/>
          <w:lang w:val="en-US"/>
        </w:rPr>
        <w:t xml:space="preserve"> </w:t>
      </w:r>
      <w:r w:rsidR="00E465AC" w:rsidRPr="00FF0F7C">
        <w:rPr>
          <w:sz w:val="28"/>
          <w:szCs w:val="28"/>
          <w:lang w:val="en-US"/>
        </w:rPr>
        <w:t>Sayakhmet S., Tumanova A. The formation of lexical competence for future linguists based on a system of thesaurus-oriented exercises (from work experience)//</w:t>
      </w:r>
      <w:r w:rsidR="00E465AC" w:rsidRPr="00FF0F7C">
        <w:rPr>
          <w:lang w:val="en-US"/>
        </w:rPr>
        <w:t xml:space="preserve"> </w:t>
      </w:r>
      <w:r w:rsidR="00E465AC" w:rsidRPr="00FF0F7C">
        <w:rPr>
          <w:sz w:val="28"/>
          <w:szCs w:val="28"/>
          <w:lang w:val="en-US"/>
        </w:rPr>
        <w:t xml:space="preserve">Scopus: Forum for linguistic studies. – V. 07 (01), 2025. – </w:t>
      </w:r>
      <w:r w:rsidR="00E465AC" w:rsidRPr="00FF0F7C">
        <w:rPr>
          <w:sz w:val="28"/>
          <w:szCs w:val="28"/>
        </w:rPr>
        <w:t>Р</w:t>
      </w:r>
      <w:r w:rsidR="00E465AC" w:rsidRPr="00FF0F7C">
        <w:rPr>
          <w:sz w:val="28"/>
          <w:szCs w:val="28"/>
          <w:lang w:val="en-US"/>
        </w:rPr>
        <w:t xml:space="preserve">.112-128 </w:t>
      </w:r>
      <w:hyperlink r:id="rId53" w:history="1">
        <w:r w:rsidR="00E465AC" w:rsidRPr="00FF0F7C">
          <w:rPr>
            <w:rStyle w:val="a3"/>
            <w:sz w:val="28"/>
            <w:szCs w:val="28"/>
            <w:lang w:val="en-US"/>
          </w:rPr>
          <w:t>https://journals.bilpubgroup.com/index.php/fls/article/view/7787</w:t>
        </w:r>
      </w:hyperlink>
    </w:p>
    <w:p w14:paraId="372FF404" w14:textId="77777777" w:rsidR="00A0731E" w:rsidRPr="00FF0F7C" w:rsidRDefault="00E465AC" w:rsidP="00FF5E74">
      <w:pPr>
        <w:pStyle w:val="a9"/>
        <w:shd w:val="clear" w:color="auto" w:fill="FFFFFF"/>
        <w:tabs>
          <w:tab w:val="left" w:pos="284"/>
          <w:tab w:val="left" w:pos="1134"/>
          <w:tab w:val="left" w:pos="1276"/>
        </w:tabs>
        <w:autoSpaceDE w:val="0"/>
        <w:autoSpaceDN w:val="0"/>
        <w:adjustRightInd w:val="0"/>
        <w:spacing w:before="0" w:beforeAutospacing="0" w:after="0" w:afterAutospacing="0"/>
        <w:ind w:right="282" w:firstLine="709"/>
        <w:jc w:val="both"/>
        <w:rPr>
          <w:sz w:val="28"/>
          <w:szCs w:val="28"/>
          <w:u w:val="single"/>
        </w:rPr>
      </w:pPr>
      <w:r w:rsidRPr="00FF0F7C">
        <w:rPr>
          <w:sz w:val="28"/>
          <w:szCs w:val="28"/>
        </w:rPr>
        <w:lastRenderedPageBreak/>
        <w:t xml:space="preserve">122 https://cyberleninka.ru/article/n/osobennosti-yazykovogo-soznaniya-yuristov-na-primere-svobodnogo-assotsiativnogo-eksperimenta (дата обращения: 05.11.2024) </w:t>
      </w:r>
    </w:p>
    <w:p w14:paraId="45B11319" w14:textId="77777777" w:rsidR="004F2D35" w:rsidRPr="00FF0F7C" w:rsidRDefault="00452DA2" w:rsidP="00FF5E74">
      <w:pPr>
        <w:pStyle w:val="a9"/>
        <w:shd w:val="clear" w:color="auto" w:fill="FFFFFF"/>
        <w:tabs>
          <w:tab w:val="left" w:pos="284"/>
          <w:tab w:val="left" w:pos="1134"/>
          <w:tab w:val="left" w:pos="1276"/>
        </w:tabs>
        <w:autoSpaceDE w:val="0"/>
        <w:autoSpaceDN w:val="0"/>
        <w:adjustRightInd w:val="0"/>
        <w:spacing w:before="0" w:beforeAutospacing="0" w:after="0" w:afterAutospacing="0"/>
        <w:ind w:right="282" w:firstLine="709"/>
        <w:jc w:val="both"/>
        <w:rPr>
          <w:sz w:val="28"/>
          <w:szCs w:val="28"/>
        </w:rPr>
      </w:pPr>
      <w:r w:rsidRPr="00FF0F7C">
        <w:rPr>
          <w:iCs/>
          <w:sz w:val="28"/>
          <w:szCs w:val="28"/>
        </w:rPr>
        <w:t>123</w:t>
      </w:r>
      <w:r w:rsidR="00A0731E" w:rsidRPr="00FF0F7C">
        <w:rPr>
          <w:iCs/>
          <w:sz w:val="28"/>
          <w:szCs w:val="28"/>
        </w:rPr>
        <w:t xml:space="preserve"> </w:t>
      </w:r>
      <w:r w:rsidR="00A0731E" w:rsidRPr="00FF0F7C">
        <w:rPr>
          <w:sz w:val="28"/>
          <w:szCs w:val="28"/>
        </w:rPr>
        <w:t xml:space="preserve">Дудников А.В. 1990. </w:t>
      </w:r>
      <w:r w:rsidR="00A0731E" w:rsidRPr="00FF0F7C">
        <w:rPr>
          <w:iCs/>
          <w:sz w:val="28"/>
          <w:szCs w:val="28"/>
        </w:rPr>
        <w:t>Современный русский язык: учебник для вузов</w:t>
      </w:r>
      <w:r w:rsidR="00A0731E" w:rsidRPr="00FF0F7C">
        <w:rPr>
          <w:sz w:val="28"/>
          <w:szCs w:val="28"/>
        </w:rPr>
        <w:t>. М.: Высшая школа.</w:t>
      </w:r>
    </w:p>
    <w:p w14:paraId="35367129" w14:textId="77777777" w:rsidR="00A0731E" w:rsidRPr="00FF0F7C" w:rsidRDefault="00452DA2" w:rsidP="00FF5E74">
      <w:pPr>
        <w:pStyle w:val="a9"/>
        <w:shd w:val="clear" w:color="auto" w:fill="FFFFFF"/>
        <w:tabs>
          <w:tab w:val="left" w:pos="284"/>
          <w:tab w:val="left" w:pos="1134"/>
          <w:tab w:val="left" w:pos="1276"/>
        </w:tabs>
        <w:autoSpaceDE w:val="0"/>
        <w:autoSpaceDN w:val="0"/>
        <w:adjustRightInd w:val="0"/>
        <w:spacing w:before="0" w:beforeAutospacing="0" w:after="0" w:afterAutospacing="0"/>
        <w:ind w:right="282" w:firstLine="709"/>
        <w:jc w:val="both"/>
        <w:rPr>
          <w:sz w:val="28"/>
          <w:szCs w:val="28"/>
        </w:rPr>
      </w:pPr>
      <w:r w:rsidRPr="00FF0F7C">
        <w:rPr>
          <w:sz w:val="28"/>
          <w:szCs w:val="28"/>
        </w:rPr>
        <w:t>124</w:t>
      </w:r>
      <w:r w:rsidR="00A0731E" w:rsidRPr="00FF0F7C">
        <w:rPr>
          <w:sz w:val="28"/>
          <w:szCs w:val="28"/>
        </w:rPr>
        <w:t xml:space="preserve"> Федоренко Л.П. 1995. </w:t>
      </w:r>
      <w:r w:rsidR="00A0731E" w:rsidRPr="00FF0F7C">
        <w:rPr>
          <w:iCs/>
          <w:sz w:val="28"/>
          <w:szCs w:val="28"/>
        </w:rPr>
        <w:t>Анализ теории и практики методики русского языка</w:t>
      </w:r>
      <w:r w:rsidR="00A0731E" w:rsidRPr="00FF0F7C">
        <w:rPr>
          <w:sz w:val="28"/>
          <w:szCs w:val="28"/>
        </w:rPr>
        <w:t>.</w:t>
      </w:r>
    </w:p>
    <w:p w14:paraId="04A00BE3" w14:textId="77777777" w:rsidR="00A0731E" w:rsidRPr="00FF0F7C" w:rsidRDefault="00452DA2" w:rsidP="00FF5E74">
      <w:pPr>
        <w:pStyle w:val="a9"/>
        <w:shd w:val="clear" w:color="auto" w:fill="FFFFFF"/>
        <w:tabs>
          <w:tab w:val="left" w:pos="284"/>
          <w:tab w:val="left" w:pos="1134"/>
          <w:tab w:val="left" w:pos="1276"/>
        </w:tabs>
        <w:autoSpaceDE w:val="0"/>
        <w:autoSpaceDN w:val="0"/>
        <w:adjustRightInd w:val="0"/>
        <w:spacing w:before="0" w:beforeAutospacing="0" w:after="0" w:afterAutospacing="0"/>
        <w:ind w:right="284" w:firstLine="709"/>
        <w:jc w:val="both"/>
        <w:rPr>
          <w:sz w:val="28"/>
          <w:szCs w:val="28"/>
        </w:rPr>
      </w:pPr>
      <w:r w:rsidRPr="00FF0F7C">
        <w:rPr>
          <w:sz w:val="28"/>
          <w:szCs w:val="28"/>
        </w:rPr>
        <w:t>125</w:t>
      </w:r>
      <w:r w:rsidR="00A0731E" w:rsidRPr="00FF0F7C">
        <w:rPr>
          <w:sz w:val="28"/>
          <w:szCs w:val="28"/>
        </w:rPr>
        <w:t xml:space="preserve"> </w:t>
      </w:r>
      <w:r w:rsidR="00A0731E" w:rsidRPr="00FF0F7C">
        <w:rPr>
          <w:sz w:val="28"/>
          <w:szCs w:val="28"/>
          <w:lang w:val="kk-KZ"/>
        </w:rPr>
        <w:t xml:space="preserve">Баранов М. Т., Гац И. Ю., Львов М. Р. 1991. </w:t>
      </w:r>
      <w:r w:rsidR="00A0731E" w:rsidRPr="00FF0F7C">
        <w:rPr>
          <w:iCs/>
          <w:sz w:val="28"/>
          <w:szCs w:val="28"/>
        </w:rPr>
        <w:t>Методические указания к факультативному курсу «Лексика и фразеология русского языка» // Под ред.</w:t>
      </w:r>
      <w:r w:rsidR="00A0731E" w:rsidRPr="00FF0F7C">
        <w:rPr>
          <w:i/>
          <w:iCs/>
          <w:sz w:val="28"/>
          <w:szCs w:val="28"/>
        </w:rPr>
        <w:t xml:space="preserve"> </w:t>
      </w:r>
      <w:r w:rsidR="00131BDE" w:rsidRPr="00FF0F7C">
        <w:rPr>
          <w:sz w:val="28"/>
          <w:szCs w:val="28"/>
        </w:rPr>
        <w:t>Баранова М.Т.</w:t>
      </w:r>
      <w:r w:rsidR="00131BDE" w:rsidRPr="00FF0F7C">
        <w:rPr>
          <w:i/>
          <w:iCs/>
          <w:sz w:val="28"/>
          <w:szCs w:val="28"/>
        </w:rPr>
        <w:t xml:space="preserve"> </w:t>
      </w:r>
      <w:r w:rsidR="00131BDE" w:rsidRPr="00FF0F7C">
        <w:rPr>
          <w:sz w:val="28"/>
          <w:szCs w:val="28"/>
        </w:rPr>
        <w:t>–</w:t>
      </w:r>
      <w:r w:rsidR="00A0731E" w:rsidRPr="00FF0F7C">
        <w:rPr>
          <w:i/>
          <w:iCs/>
          <w:sz w:val="28"/>
          <w:szCs w:val="28"/>
        </w:rPr>
        <w:t xml:space="preserve"> </w:t>
      </w:r>
      <w:r w:rsidR="00A0731E" w:rsidRPr="00FF0F7C">
        <w:rPr>
          <w:sz w:val="28"/>
          <w:szCs w:val="28"/>
        </w:rPr>
        <w:t>М.: Педагогика.</w:t>
      </w:r>
    </w:p>
    <w:p w14:paraId="0AF4BCB7" w14:textId="77777777" w:rsidR="00A0731E" w:rsidRPr="00FF0F7C" w:rsidRDefault="00452DA2" w:rsidP="00FF5E74">
      <w:pPr>
        <w:pStyle w:val="a9"/>
        <w:shd w:val="clear" w:color="auto" w:fill="FFFFFF"/>
        <w:tabs>
          <w:tab w:val="left" w:pos="284"/>
          <w:tab w:val="left" w:pos="1134"/>
          <w:tab w:val="left" w:pos="1276"/>
        </w:tabs>
        <w:autoSpaceDE w:val="0"/>
        <w:autoSpaceDN w:val="0"/>
        <w:adjustRightInd w:val="0"/>
        <w:spacing w:before="0" w:beforeAutospacing="0" w:after="0" w:afterAutospacing="0"/>
        <w:ind w:right="284" w:firstLine="709"/>
        <w:jc w:val="both"/>
        <w:rPr>
          <w:iCs/>
          <w:sz w:val="28"/>
          <w:szCs w:val="28"/>
        </w:rPr>
      </w:pPr>
      <w:r w:rsidRPr="00FF0F7C">
        <w:rPr>
          <w:iCs/>
          <w:sz w:val="28"/>
          <w:szCs w:val="28"/>
        </w:rPr>
        <w:t>126</w:t>
      </w:r>
      <w:r w:rsidR="00A0731E" w:rsidRPr="00FF0F7C">
        <w:rPr>
          <w:iCs/>
          <w:sz w:val="28"/>
          <w:szCs w:val="28"/>
        </w:rPr>
        <w:t xml:space="preserve"> </w:t>
      </w:r>
      <w:r w:rsidR="00A0731E" w:rsidRPr="00FF0F7C">
        <w:rPr>
          <w:sz w:val="28"/>
          <w:szCs w:val="28"/>
        </w:rPr>
        <w:t xml:space="preserve">Аверинцева Н.П.и Сигива К.Б. (редакторы). 2006. </w:t>
      </w:r>
      <w:r w:rsidR="00A0731E" w:rsidRPr="00FF0F7C">
        <w:rPr>
          <w:iCs/>
          <w:sz w:val="28"/>
          <w:szCs w:val="28"/>
        </w:rPr>
        <w:t xml:space="preserve">Сергей Аверинцев: собрание сочинений: София-Логос. </w:t>
      </w:r>
      <w:r w:rsidR="00A0731E" w:rsidRPr="00FF0F7C">
        <w:rPr>
          <w:sz w:val="28"/>
          <w:szCs w:val="28"/>
        </w:rPr>
        <w:t>К.: Дух и литера.</w:t>
      </w:r>
    </w:p>
    <w:p w14:paraId="69F86343" w14:textId="77777777" w:rsidR="004F2D35" w:rsidRPr="00FF0F7C" w:rsidRDefault="002F6DBD" w:rsidP="00FF5E74">
      <w:pPr>
        <w:pStyle w:val="a9"/>
        <w:shd w:val="clear" w:color="auto" w:fill="FFFFFF"/>
        <w:tabs>
          <w:tab w:val="left" w:pos="284"/>
          <w:tab w:val="left" w:pos="1134"/>
          <w:tab w:val="left" w:pos="1276"/>
        </w:tabs>
        <w:autoSpaceDE w:val="0"/>
        <w:autoSpaceDN w:val="0"/>
        <w:adjustRightInd w:val="0"/>
        <w:spacing w:before="0" w:beforeAutospacing="0" w:after="0" w:afterAutospacing="0"/>
        <w:ind w:right="284" w:firstLine="709"/>
        <w:jc w:val="both"/>
        <w:rPr>
          <w:sz w:val="28"/>
          <w:szCs w:val="28"/>
        </w:rPr>
      </w:pPr>
      <w:r w:rsidRPr="00FF0F7C">
        <w:rPr>
          <w:iCs/>
          <w:sz w:val="28"/>
          <w:szCs w:val="28"/>
        </w:rPr>
        <w:t>127</w:t>
      </w:r>
      <w:r w:rsidR="00F30E1A" w:rsidRPr="00FF0F7C">
        <w:rPr>
          <w:iCs/>
          <w:sz w:val="28"/>
          <w:szCs w:val="28"/>
        </w:rPr>
        <w:t xml:space="preserve"> </w:t>
      </w:r>
      <w:r w:rsidR="00CB72DC" w:rsidRPr="00FF0F7C">
        <w:rPr>
          <w:sz w:val="28"/>
          <w:szCs w:val="28"/>
        </w:rPr>
        <w:t xml:space="preserve">Дубчинский В.В. Лексикография русского языка. Учебное пособие. –М.: Наука: Флинта, 2008. – 432 с. </w:t>
      </w:r>
      <w:hyperlink r:id="rId54" w:history="1">
        <w:r w:rsidR="00CB72DC" w:rsidRPr="00FF0F7C">
          <w:rPr>
            <w:rStyle w:val="a3"/>
            <w:sz w:val="28"/>
            <w:szCs w:val="28"/>
          </w:rPr>
          <w:t>https://repository.kpi.kharkov.ua/server/api/core/bitstreams/fa4b913d-8fe6-4c34-8c27-f98e8d3ceb12/content</w:t>
        </w:r>
      </w:hyperlink>
      <w:r w:rsidR="00CB72DC" w:rsidRPr="00FF0F7C">
        <w:rPr>
          <w:sz w:val="28"/>
          <w:szCs w:val="28"/>
        </w:rPr>
        <w:t xml:space="preserve"> </w:t>
      </w:r>
    </w:p>
    <w:p w14:paraId="7904F6AD" w14:textId="77777777" w:rsidR="00F30E1A" w:rsidRPr="00FF0F7C" w:rsidRDefault="002F6DBD" w:rsidP="00FF5E74">
      <w:pPr>
        <w:pStyle w:val="a9"/>
        <w:shd w:val="clear" w:color="auto" w:fill="FFFFFF"/>
        <w:tabs>
          <w:tab w:val="left" w:pos="284"/>
          <w:tab w:val="left" w:pos="1134"/>
          <w:tab w:val="left" w:pos="1276"/>
        </w:tabs>
        <w:autoSpaceDE w:val="0"/>
        <w:autoSpaceDN w:val="0"/>
        <w:adjustRightInd w:val="0"/>
        <w:spacing w:before="0" w:beforeAutospacing="0" w:after="0" w:afterAutospacing="0"/>
        <w:ind w:right="284" w:firstLine="709"/>
        <w:jc w:val="both"/>
        <w:rPr>
          <w:sz w:val="28"/>
          <w:szCs w:val="28"/>
        </w:rPr>
      </w:pPr>
      <w:r w:rsidRPr="00FF0F7C">
        <w:rPr>
          <w:sz w:val="28"/>
          <w:szCs w:val="28"/>
        </w:rPr>
        <w:t>128</w:t>
      </w:r>
      <w:r w:rsidR="00F30E1A" w:rsidRPr="00FF0F7C">
        <w:rPr>
          <w:sz w:val="28"/>
          <w:szCs w:val="28"/>
        </w:rPr>
        <w:t xml:space="preserve"> Морковкин В.В. Совокупности слов с заданными свойствами как объект педагогической лингвистики и учебной лексикографии: лексичес кие минимумы // Русский язык за рубежом. 2006. № 5. С. 22–32</w:t>
      </w:r>
    </w:p>
    <w:p w14:paraId="4E7835EB" w14:textId="77777777" w:rsidR="00F30E1A" w:rsidRPr="00FF0F7C" w:rsidRDefault="002F6DBD" w:rsidP="00FF5E74">
      <w:pPr>
        <w:pStyle w:val="a9"/>
        <w:shd w:val="clear" w:color="auto" w:fill="FFFFFF"/>
        <w:tabs>
          <w:tab w:val="left" w:pos="284"/>
          <w:tab w:val="left" w:pos="1134"/>
          <w:tab w:val="left" w:pos="1276"/>
        </w:tabs>
        <w:autoSpaceDE w:val="0"/>
        <w:autoSpaceDN w:val="0"/>
        <w:adjustRightInd w:val="0"/>
        <w:spacing w:before="0" w:beforeAutospacing="0" w:after="0" w:afterAutospacing="0"/>
        <w:ind w:right="282" w:firstLine="709"/>
        <w:jc w:val="both"/>
        <w:rPr>
          <w:sz w:val="28"/>
          <w:szCs w:val="28"/>
        </w:rPr>
      </w:pPr>
      <w:r w:rsidRPr="00FF0F7C">
        <w:rPr>
          <w:sz w:val="28"/>
          <w:szCs w:val="28"/>
        </w:rPr>
        <w:t>129</w:t>
      </w:r>
      <w:r w:rsidR="00F30E1A" w:rsidRPr="00FF0F7C">
        <w:rPr>
          <w:sz w:val="28"/>
          <w:szCs w:val="28"/>
        </w:rPr>
        <w:t xml:space="preserve"> Гринёв С.В. Принципы теории терминографии // Теория и практика научнотехничеокой лексикографии. – М., 1988. С. 5–11.</w:t>
      </w:r>
    </w:p>
    <w:p w14:paraId="74B967F0" w14:textId="77777777" w:rsidR="00F30E1A" w:rsidRPr="00FF0F7C" w:rsidRDefault="002F6DBD" w:rsidP="00FF5E74">
      <w:pPr>
        <w:pStyle w:val="a9"/>
        <w:shd w:val="clear" w:color="auto" w:fill="FFFFFF"/>
        <w:tabs>
          <w:tab w:val="left" w:pos="284"/>
          <w:tab w:val="left" w:pos="1134"/>
          <w:tab w:val="left" w:pos="1276"/>
        </w:tabs>
        <w:autoSpaceDE w:val="0"/>
        <w:autoSpaceDN w:val="0"/>
        <w:adjustRightInd w:val="0"/>
        <w:spacing w:before="0" w:beforeAutospacing="0" w:after="0" w:afterAutospacing="0"/>
        <w:ind w:right="282" w:firstLine="709"/>
        <w:jc w:val="both"/>
        <w:rPr>
          <w:sz w:val="28"/>
          <w:szCs w:val="28"/>
        </w:rPr>
      </w:pPr>
      <w:r w:rsidRPr="00FF0F7C">
        <w:rPr>
          <w:sz w:val="28"/>
          <w:szCs w:val="28"/>
        </w:rPr>
        <w:t>130</w:t>
      </w:r>
      <w:r w:rsidR="00F30E1A" w:rsidRPr="00FF0F7C">
        <w:rPr>
          <w:sz w:val="28"/>
          <w:szCs w:val="28"/>
        </w:rPr>
        <w:t xml:space="preserve"> Лейчик В.М. Лексикографическая терминологическая деятельность // Терминология библиотечного дела. – М., 1975. С. 6–15.</w:t>
      </w:r>
    </w:p>
    <w:p w14:paraId="07D54DCA" w14:textId="77777777" w:rsidR="00F30E1A" w:rsidRPr="00FF0F7C" w:rsidRDefault="002F6DBD" w:rsidP="00FF5E74">
      <w:pPr>
        <w:pStyle w:val="a9"/>
        <w:shd w:val="clear" w:color="auto" w:fill="FFFFFF"/>
        <w:tabs>
          <w:tab w:val="left" w:pos="284"/>
          <w:tab w:val="left" w:pos="1134"/>
          <w:tab w:val="left" w:pos="1276"/>
        </w:tabs>
        <w:autoSpaceDE w:val="0"/>
        <w:autoSpaceDN w:val="0"/>
        <w:adjustRightInd w:val="0"/>
        <w:spacing w:before="0" w:beforeAutospacing="0" w:after="0" w:afterAutospacing="0"/>
        <w:ind w:right="282" w:firstLine="709"/>
        <w:jc w:val="both"/>
        <w:rPr>
          <w:sz w:val="28"/>
          <w:szCs w:val="28"/>
        </w:rPr>
      </w:pPr>
      <w:r w:rsidRPr="00FF0F7C">
        <w:rPr>
          <w:sz w:val="28"/>
          <w:szCs w:val="28"/>
        </w:rPr>
        <w:t>131</w:t>
      </w:r>
      <w:r w:rsidR="00F30E1A" w:rsidRPr="00FF0F7C">
        <w:rPr>
          <w:sz w:val="28"/>
          <w:szCs w:val="28"/>
        </w:rPr>
        <w:t xml:space="preserve"> Комарова З.И. Методология и методика терминографической семан тизации // Vocabulum et vocabularium. – Харьков, 1995. Вып. 2. С. 43–48.</w:t>
      </w:r>
    </w:p>
    <w:p w14:paraId="1D15EB91" w14:textId="77777777" w:rsidR="002F6DBD" w:rsidRPr="00FF0F7C" w:rsidRDefault="002F6DBD" w:rsidP="00FF5E74">
      <w:pPr>
        <w:pStyle w:val="a9"/>
        <w:shd w:val="clear" w:color="auto" w:fill="FFFFFF"/>
        <w:tabs>
          <w:tab w:val="left" w:pos="284"/>
          <w:tab w:val="left" w:pos="1134"/>
          <w:tab w:val="left" w:pos="1276"/>
        </w:tabs>
        <w:autoSpaceDE w:val="0"/>
        <w:autoSpaceDN w:val="0"/>
        <w:adjustRightInd w:val="0"/>
        <w:spacing w:before="0" w:beforeAutospacing="0" w:after="0" w:afterAutospacing="0"/>
        <w:ind w:right="282" w:firstLine="709"/>
        <w:jc w:val="both"/>
        <w:rPr>
          <w:sz w:val="28"/>
          <w:szCs w:val="28"/>
        </w:rPr>
      </w:pPr>
      <w:r w:rsidRPr="00FF0F7C">
        <w:rPr>
          <w:sz w:val="28"/>
          <w:szCs w:val="28"/>
        </w:rPr>
        <w:t>132</w:t>
      </w:r>
      <w:r w:rsidR="00F30E1A" w:rsidRPr="00FF0F7C">
        <w:rPr>
          <w:sz w:val="28"/>
          <w:szCs w:val="28"/>
        </w:rPr>
        <w:t xml:space="preserve"> Саяхмет С.С., Туманова А.Б. Исследовательские технологии дискурса. Словарь-тезаурус. – Алматы: </w:t>
      </w:r>
      <w:r w:rsidR="00F30E1A" w:rsidRPr="00FF0F7C">
        <w:rPr>
          <w:sz w:val="28"/>
          <w:szCs w:val="28"/>
          <w:lang w:val="kk-KZ"/>
        </w:rPr>
        <w:t>Қазақ университеті</w:t>
      </w:r>
      <w:r w:rsidR="00F30E1A" w:rsidRPr="00FF0F7C">
        <w:rPr>
          <w:sz w:val="28"/>
          <w:szCs w:val="28"/>
        </w:rPr>
        <w:t>, 2024. – 78 с.</w:t>
      </w:r>
    </w:p>
    <w:p w14:paraId="6CFAE174" w14:textId="77777777" w:rsidR="00FC3FCA" w:rsidRPr="00FF0F7C" w:rsidRDefault="009E2781" w:rsidP="00FF5E74">
      <w:pPr>
        <w:pStyle w:val="a9"/>
        <w:shd w:val="clear" w:color="auto" w:fill="FFFFFF"/>
        <w:tabs>
          <w:tab w:val="left" w:pos="284"/>
          <w:tab w:val="left" w:pos="1134"/>
          <w:tab w:val="left" w:pos="1276"/>
        </w:tabs>
        <w:autoSpaceDE w:val="0"/>
        <w:autoSpaceDN w:val="0"/>
        <w:adjustRightInd w:val="0"/>
        <w:spacing w:before="0" w:beforeAutospacing="0" w:after="0" w:afterAutospacing="0"/>
        <w:ind w:right="282" w:firstLine="709"/>
        <w:jc w:val="both"/>
        <w:rPr>
          <w:rFonts w:eastAsiaTheme="minorEastAsia"/>
          <w:sz w:val="28"/>
          <w:szCs w:val="28"/>
        </w:rPr>
      </w:pPr>
      <w:r w:rsidRPr="00FF0F7C">
        <w:rPr>
          <w:sz w:val="28"/>
          <w:szCs w:val="28"/>
        </w:rPr>
        <w:t>133</w:t>
      </w:r>
      <w:r w:rsidR="00637F75" w:rsidRPr="00FF0F7C">
        <w:rPr>
          <w:sz w:val="28"/>
          <w:szCs w:val="28"/>
        </w:rPr>
        <w:t xml:space="preserve"> </w:t>
      </w:r>
      <w:r w:rsidR="00291157" w:rsidRPr="00FF0F7C">
        <w:rPr>
          <w:rFonts w:eastAsiaTheme="minorEastAsia"/>
          <w:sz w:val="28"/>
          <w:szCs w:val="28"/>
        </w:rPr>
        <w:t>Кубрякова Е.С. Эволюция лингвистических идей во второй половине ХХ века (опыт парадигмального анализа)// Язык и наука конца ХХ века: сб</w:t>
      </w:r>
      <w:proofErr w:type="gramStart"/>
      <w:r w:rsidR="00291157" w:rsidRPr="00FF0F7C">
        <w:rPr>
          <w:rFonts w:eastAsiaTheme="minorEastAsia"/>
          <w:sz w:val="28"/>
          <w:szCs w:val="28"/>
        </w:rPr>
        <w:t>.с</w:t>
      </w:r>
      <w:proofErr w:type="gramEnd"/>
      <w:r w:rsidR="00291157" w:rsidRPr="00FF0F7C">
        <w:rPr>
          <w:rFonts w:eastAsiaTheme="minorEastAsia"/>
          <w:sz w:val="28"/>
          <w:szCs w:val="28"/>
        </w:rPr>
        <w:t>татей. М.: РГГУ, 1995. С. 144-238.</w:t>
      </w:r>
    </w:p>
    <w:p w14:paraId="6FA81FCA" w14:textId="77777777" w:rsidR="00291157" w:rsidRPr="00FF0F7C" w:rsidRDefault="00291157" w:rsidP="00FF5E74">
      <w:pPr>
        <w:pStyle w:val="a9"/>
        <w:shd w:val="clear" w:color="auto" w:fill="FFFFFF"/>
        <w:tabs>
          <w:tab w:val="left" w:pos="284"/>
          <w:tab w:val="left" w:pos="1134"/>
          <w:tab w:val="left" w:pos="1276"/>
        </w:tabs>
        <w:autoSpaceDE w:val="0"/>
        <w:autoSpaceDN w:val="0"/>
        <w:adjustRightInd w:val="0"/>
        <w:spacing w:before="0" w:beforeAutospacing="0" w:after="0" w:afterAutospacing="0"/>
        <w:ind w:right="282" w:firstLine="709"/>
        <w:jc w:val="both"/>
        <w:rPr>
          <w:sz w:val="28"/>
          <w:szCs w:val="28"/>
        </w:rPr>
      </w:pPr>
      <w:r w:rsidRPr="00FF0F7C">
        <w:rPr>
          <w:rFonts w:eastAsiaTheme="minorEastAsia"/>
          <w:sz w:val="28"/>
          <w:szCs w:val="28"/>
        </w:rPr>
        <w:t>1</w:t>
      </w:r>
      <w:r w:rsidR="009E2781" w:rsidRPr="00FF0F7C">
        <w:rPr>
          <w:rFonts w:eastAsiaTheme="minorEastAsia"/>
          <w:sz w:val="28"/>
          <w:szCs w:val="28"/>
        </w:rPr>
        <w:t>34</w:t>
      </w:r>
      <w:r w:rsidRPr="00FF0F7C">
        <w:rPr>
          <w:rFonts w:eastAsiaTheme="minorEastAsia"/>
          <w:sz w:val="28"/>
          <w:szCs w:val="28"/>
        </w:rPr>
        <w:t xml:space="preserve"> </w:t>
      </w:r>
      <w:r w:rsidRPr="00FF0F7C">
        <w:rPr>
          <w:sz w:val="28"/>
          <w:szCs w:val="28"/>
        </w:rPr>
        <w:t xml:space="preserve">Гумбольдт В. Язык и философия культуры. М.: Прогресс, 1985. </w:t>
      </w:r>
      <w:r w:rsidR="00124B1C" w:rsidRPr="00FF0F7C">
        <w:rPr>
          <w:sz w:val="28"/>
          <w:szCs w:val="28"/>
        </w:rPr>
        <w:t>–</w:t>
      </w:r>
      <w:r w:rsidRPr="00FF0F7C">
        <w:rPr>
          <w:sz w:val="28"/>
          <w:szCs w:val="28"/>
        </w:rPr>
        <w:t>449 с.</w:t>
      </w:r>
    </w:p>
    <w:p w14:paraId="1FD883F1" w14:textId="77777777" w:rsidR="00291157" w:rsidRPr="00FF0F7C" w:rsidRDefault="009E2781" w:rsidP="00FF5E74">
      <w:pPr>
        <w:pStyle w:val="a9"/>
        <w:shd w:val="clear" w:color="auto" w:fill="FFFFFF"/>
        <w:tabs>
          <w:tab w:val="left" w:pos="284"/>
          <w:tab w:val="left" w:pos="1134"/>
          <w:tab w:val="left" w:pos="1276"/>
        </w:tabs>
        <w:autoSpaceDE w:val="0"/>
        <w:autoSpaceDN w:val="0"/>
        <w:adjustRightInd w:val="0"/>
        <w:spacing w:before="0" w:beforeAutospacing="0" w:after="0" w:afterAutospacing="0"/>
        <w:ind w:right="282" w:firstLine="709"/>
        <w:jc w:val="both"/>
        <w:rPr>
          <w:sz w:val="28"/>
          <w:szCs w:val="28"/>
        </w:rPr>
      </w:pPr>
      <w:r w:rsidRPr="00FF0F7C">
        <w:rPr>
          <w:sz w:val="28"/>
          <w:szCs w:val="28"/>
        </w:rPr>
        <w:t>135</w:t>
      </w:r>
      <w:r w:rsidR="00291157" w:rsidRPr="00FF0F7C">
        <w:rPr>
          <w:sz w:val="28"/>
          <w:szCs w:val="28"/>
        </w:rPr>
        <w:t xml:space="preserve"> Потебня А.А. Мысль и язык. М.: Лабиринт, 1999. 300 с.</w:t>
      </w:r>
    </w:p>
    <w:p w14:paraId="504A7C42" w14:textId="77777777" w:rsidR="009E2781" w:rsidRPr="00FF0F7C" w:rsidRDefault="009E2781" w:rsidP="00FF5E74">
      <w:pPr>
        <w:pStyle w:val="a9"/>
        <w:shd w:val="clear" w:color="auto" w:fill="FFFFFF"/>
        <w:tabs>
          <w:tab w:val="left" w:pos="284"/>
          <w:tab w:val="left" w:pos="1134"/>
          <w:tab w:val="left" w:pos="1276"/>
        </w:tabs>
        <w:autoSpaceDE w:val="0"/>
        <w:autoSpaceDN w:val="0"/>
        <w:adjustRightInd w:val="0"/>
        <w:spacing w:before="0" w:beforeAutospacing="0" w:after="0" w:afterAutospacing="0"/>
        <w:ind w:right="282" w:firstLine="709"/>
        <w:jc w:val="both"/>
        <w:rPr>
          <w:sz w:val="28"/>
          <w:szCs w:val="28"/>
        </w:rPr>
      </w:pPr>
      <w:r w:rsidRPr="00FF0F7C">
        <w:rPr>
          <w:sz w:val="28"/>
          <w:szCs w:val="28"/>
        </w:rPr>
        <w:t>136</w:t>
      </w:r>
      <w:r w:rsidR="00291157" w:rsidRPr="00FF0F7C">
        <w:rPr>
          <w:sz w:val="28"/>
          <w:szCs w:val="28"/>
        </w:rPr>
        <w:t xml:space="preserve"> Бенвенист Э. Общая лингвистика. </w:t>
      </w:r>
      <w:r w:rsidR="00291157" w:rsidRPr="00FF0F7C">
        <w:sym w:font="Symbol" w:char="F02D"/>
      </w:r>
      <w:r w:rsidR="00291157" w:rsidRPr="00FF0F7C">
        <w:rPr>
          <w:sz w:val="28"/>
          <w:szCs w:val="28"/>
        </w:rPr>
        <w:t xml:space="preserve"> М.: Просвещение, 1974. – 447 с.</w:t>
      </w:r>
    </w:p>
    <w:p w14:paraId="548DC34C" w14:textId="77777777" w:rsidR="00291157" w:rsidRPr="00FF0F7C" w:rsidRDefault="009E2781" w:rsidP="00FF5E74">
      <w:pPr>
        <w:pStyle w:val="a9"/>
        <w:shd w:val="clear" w:color="auto" w:fill="FFFFFF"/>
        <w:tabs>
          <w:tab w:val="left" w:pos="284"/>
          <w:tab w:val="left" w:pos="1134"/>
          <w:tab w:val="left" w:pos="1276"/>
        </w:tabs>
        <w:autoSpaceDE w:val="0"/>
        <w:autoSpaceDN w:val="0"/>
        <w:adjustRightInd w:val="0"/>
        <w:spacing w:before="0" w:beforeAutospacing="0" w:after="0" w:afterAutospacing="0"/>
        <w:ind w:right="282" w:firstLine="709"/>
        <w:jc w:val="both"/>
        <w:rPr>
          <w:sz w:val="28"/>
          <w:szCs w:val="28"/>
        </w:rPr>
      </w:pPr>
      <w:r w:rsidRPr="00FF0F7C">
        <w:rPr>
          <w:sz w:val="28"/>
          <w:szCs w:val="28"/>
        </w:rPr>
        <w:t>137</w:t>
      </w:r>
      <w:r w:rsidR="00291157" w:rsidRPr="00FF0F7C">
        <w:rPr>
          <w:sz w:val="28"/>
          <w:szCs w:val="28"/>
        </w:rPr>
        <w:t xml:space="preserve"> Арутюнова Н. Д. Язык и мир человека. – М.: Языки русской культуры, 1990. – 896 с.</w:t>
      </w:r>
    </w:p>
    <w:p w14:paraId="5D8A13D9" w14:textId="77777777" w:rsidR="00291157" w:rsidRPr="00FF0F7C" w:rsidRDefault="009E2781" w:rsidP="00FF5E74">
      <w:pPr>
        <w:pStyle w:val="a4"/>
        <w:ind w:left="0" w:firstLine="709"/>
        <w:jc w:val="both"/>
        <w:rPr>
          <w:rFonts w:ascii="Times New Roman" w:hAnsi="Times New Roman" w:cs="Times New Roman"/>
          <w:bCs/>
          <w:sz w:val="28"/>
          <w:szCs w:val="28"/>
        </w:rPr>
      </w:pPr>
      <w:r w:rsidRPr="00FF0F7C">
        <w:rPr>
          <w:rFonts w:ascii="Times New Roman" w:hAnsi="Times New Roman" w:cs="Times New Roman"/>
          <w:sz w:val="28"/>
          <w:szCs w:val="28"/>
        </w:rPr>
        <w:t>138</w:t>
      </w:r>
      <w:r w:rsidR="00105E12" w:rsidRPr="00FF0F7C">
        <w:rPr>
          <w:rFonts w:ascii="Times New Roman" w:hAnsi="Times New Roman" w:cs="Times New Roman"/>
          <w:sz w:val="28"/>
          <w:szCs w:val="28"/>
        </w:rPr>
        <w:t xml:space="preserve"> </w:t>
      </w:r>
      <w:r w:rsidR="004F77B5" w:rsidRPr="00FF0F7C">
        <w:rPr>
          <w:rFonts w:ascii="Times New Roman" w:hAnsi="Times New Roman" w:cs="Times New Roman"/>
          <w:bCs/>
          <w:sz w:val="28"/>
          <w:szCs w:val="28"/>
        </w:rPr>
        <w:t>Ван Дейк Т.А. Язык. Познание. Коммуникация.</w:t>
      </w:r>
      <w:r w:rsidR="004F77B5" w:rsidRPr="00FF0F7C">
        <w:rPr>
          <w:rFonts w:ascii="Times New Roman" w:hAnsi="Times New Roman" w:cs="Times New Roman"/>
          <w:spacing w:val="-4"/>
          <w:sz w:val="28"/>
          <w:szCs w:val="28"/>
        </w:rPr>
        <w:t xml:space="preserve"> </w:t>
      </w:r>
      <w:r w:rsidR="004F77B5" w:rsidRPr="00FF0F7C">
        <w:rPr>
          <w:rFonts w:ascii="Times New Roman" w:hAnsi="Times New Roman" w:cs="Times New Roman"/>
          <w:spacing w:val="-4"/>
          <w:sz w:val="28"/>
          <w:szCs w:val="28"/>
        </w:rPr>
        <w:sym w:font="Symbol" w:char="F02D"/>
      </w:r>
      <w:r w:rsidR="004F77B5" w:rsidRPr="00FF0F7C">
        <w:rPr>
          <w:rFonts w:ascii="Times New Roman" w:hAnsi="Times New Roman" w:cs="Times New Roman"/>
          <w:spacing w:val="-4"/>
          <w:sz w:val="28"/>
          <w:szCs w:val="28"/>
        </w:rPr>
        <w:t xml:space="preserve"> </w:t>
      </w:r>
      <w:r w:rsidR="004F77B5" w:rsidRPr="00FF0F7C">
        <w:rPr>
          <w:rFonts w:ascii="Times New Roman" w:hAnsi="Times New Roman" w:cs="Times New Roman"/>
          <w:bCs/>
          <w:sz w:val="28"/>
          <w:szCs w:val="28"/>
        </w:rPr>
        <w:t xml:space="preserve"> М., 2000. </w:t>
      </w:r>
      <w:r w:rsidR="004F77B5" w:rsidRPr="00FF0F7C">
        <w:rPr>
          <w:rFonts w:ascii="Times New Roman" w:hAnsi="Times New Roman" w:cs="Times New Roman"/>
          <w:spacing w:val="-4"/>
          <w:sz w:val="28"/>
          <w:szCs w:val="28"/>
        </w:rPr>
        <w:sym w:font="Symbol" w:char="F02D"/>
      </w:r>
      <w:r w:rsidR="004F77B5" w:rsidRPr="00FF0F7C">
        <w:rPr>
          <w:rFonts w:ascii="Times New Roman" w:hAnsi="Times New Roman" w:cs="Times New Roman"/>
          <w:spacing w:val="-4"/>
          <w:sz w:val="28"/>
          <w:szCs w:val="28"/>
        </w:rPr>
        <w:t xml:space="preserve"> </w:t>
      </w:r>
      <w:r w:rsidR="004F77B5" w:rsidRPr="00FF0F7C">
        <w:rPr>
          <w:rFonts w:ascii="Times New Roman" w:hAnsi="Times New Roman" w:cs="Times New Roman"/>
          <w:bCs/>
          <w:sz w:val="28"/>
          <w:szCs w:val="28"/>
        </w:rPr>
        <w:t>113 с.</w:t>
      </w:r>
    </w:p>
    <w:p w14:paraId="1528527D" w14:textId="77777777" w:rsidR="00291157" w:rsidRPr="00FF0F7C" w:rsidRDefault="009E2781" w:rsidP="00FF5E74">
      <w:pPr>
        <w:pStyle w:val="a9"/>
        <w:shd w:val="clear" w:color="auto" w:fill="FFFFFF"/>
        <w:tabs>
          <w:tab w:val="left" w:pos="284"/>
          <w:tab w:val="left" w:pos="1134"/>
          <w:tab w:val="left" w:pos="1276"/>
        </w:tabs>
        <w:autoSpaceDE w:val="0"/>
        <w:autoSpaceDN w:val="0"/>
        <w:adjustRightInd w:val="0"/>
        <w:spacing w:before="0" w:beforeAutospacing="0" w:after="0" w:afterAutospacing="0"/>
        <w:ind w:right="282" w:firstLine="709"/>
        <w:jc w:val="both"/>
        <w:rPr>
          <w:sz w:val="28"/>
          <w:szCs w:val="28"/>
        </w:rPr>
      </w:pPr>
      <w:r w:rsidRPr="00FF0F7C">
        <w:rPr>
          <w:sz w:val="28"/>
          <w:szCs w:val="28"/>
        </w:rPr>
        <w:t>139</w:t>
      </w:r>
      <w:r w:rsidR="00291157" w:rsidRPr="00FF0F7C">
        <w:rPr>
          <w:sz w:val="28"/>
          <w:szCs w:val="28"/>
        </w:rPr>
        <w:t xml:space="preserve"> Степанов Ю.С. Константы. Словарь русской культуры. Опыт исследования. – М.: Школа «Языки русской культуры», 1997. – 824 с.</w:t>
      </w:r>
    </w:p>
    <w:p w14:paraId="46F1330B" w14:textId="77777777" w:rsidR="00291157" w:rsidRPr="00FF0F7C" w:rsidRDefault="009E2781" w:rsidP="00FF5E74">
      <w:pPr>
        <w:pStyle w:val="a9"/>
        <w:shd w:val="clear" w:color="auto" w:fill="FFFFFF"/>
        <w:tabs>
          <w:tab w:val="left" w:pos="284"/>
          <w:tab w:val="left" w:pos="1134"/>
          <w:tab w:val="left" w:pos="1276"/>
        </w:tabs>
        <w:autoSpaceDE w:val="0"/>
        <w:autoSpaceDN w:val="0"/>
        <w:adjustRightInd w:val="0"/>
        <w:spacing w:before="0" w:beforeAutospacing="0" w:after="0" w:afterAutospacing="0"/>
        <w:ind w:right="282" w:firstLine="709"/>
        <w:jc w:val="both"/>
        <w:rPr>
          <w:sz w:val="28"/>
          <w:szCs w:val="28"/>
        </w:rPr>
      </w:pPr>
      <w:r w:rsidRPr="00FF0F7C">
        <w:rPr>
          <w:sz w:val="28"/>
          <w:szCs w:val="28"/>
        </w:rPr>
        <w:t>140</w:t>
      </w:r>
      <w:r w:rsidR="00291157" w:rsidRPr="00FF0F7C">
        <w:rPr>
          <w:sz w:val="28"/>
          <w:szCs w:val="28"/>
        </w:rPr>
        <w:t xml:space="preserve"> </w:t>
      </w:r>
      <w:r w:rsidR="00291157" w:rsidRPr="00FF0F7C">
        <w:rPr>
          <w:sz w:val="28"/>
          <w:szCs w:val="28"/>
          <w:lang w:val="kk-KZ"/>
        </w:rPr>
        <w:t>Карасик В.И. Языковой круг: личность, концепты, дискурс. – Волгоград: Перемена, 2002. – С. 91-92.</w:t>
      </w:r>
    </w:p>
    <w:p w14:paraId="2E3FF83A" w14:textId="77777777" w:rsidR="00291157" w:rsidRPr="00FF0F7C" w:rsidRDefault="009E2781" w:rsidP="00124B1C">
      <w:pPr>
        <w:pStyle w:val="a4"/>
        <w:spacing w:line="240" w:lineRule="auto"/>
        <w:ind w:left="0" w:right="-1" w:firstLine="709"/>
        <w:jc w:val="both"/>
        <w:rPr>
          <w:rFonts w:ascii="Times New Roman" w:hAnsi="Times New Roman" w:cs="Times New Roman"/>
          <w:bCs/>
          <w:sz w:val="28"/>
          <w:szCs w:val="28"/>
        </w:rPr>
      </w:pPr>
      <w:r w:rsidRPr="00FF0F7C">
        <w:rPr>
          <w:rFonts w:ascii="Times New Roman" w:hAnsi="Times New Roman" w:cs="Times New Roman"/>
          <w:sz w:val="28"/>
          <w:szCs w:val="28"/>
        </w:rPr>
        <w:t>141</w:t>
      </w:r>
      <w:proofErr w:type="gramStart"/>
      <w:r w:rsidR="00105E12" w:rsidRPr="00FF0F7C">
        <w:rPr>
          <w:rFonts w:ascii="Times New Roman" w:hAnsi="Times New Roman" w:cs="Times New Roman"/>
          <w:sz w:val="28"/>
          <w:szCs w:val="28"/>
        </w:rPr>
        <w:t xml:space="preserve"> </w:t>
      </w:r>
      <w:r w:rsidR="008307C7" w:rsidRPr="00FF0F7C">
        <w:rPr>
          <w:rFonts w:ascii="Times New Roman" w:hAnsi="Times New Roman" w:cs="Times New Roman"/>
          <w:bCs/>
          <w:sz w:val="28"/>
          <w:szCs w:val="28"/>
        </w:rPr>
        <w:t>Л</w:t>
      </w:r>
      <w:proofErr w:type="gramEnd"/>
      <w:r w:rsidR="008307C7" w:rsidRPr="00FF0F7C">
        <w:rPr>
          <w:rFonts w:ascii="Times New Roman" w:hAnsi="Times New Roman" w:cs="Times New Roman"/>
          <w:bCs/>
          <w:sz w:val="28"/>
          <w:szCs w:val="28"/>
        </w:rPr>
        <w:t xml:space="preserve">и В.С. Парадигмы знания в современной лингвистике: Учебное пособие. </w:t>
      </w:r>
      <w:r w:rsidR="008307C7" w:rsidRPr="00FF0F7C">
        <w:rPr>
          <w:rFonts w:ascii="Times New Roman" w:hAnsi="Times New Roman" w:cs="Times New Roman"/>
          <w:spacing w:val="-4"/>
          <w:sz w:val="28"/>
          <w:szCs w:val="28"/>
        </w:rPr>
        <w:sym w:font="Symbol" w:char="F02D"/>
      </w:r>
      <w:r w:rsidR="008307C7" w:rsidRPr="00FF0F7C">
        <w:rPr>
          <w:rFonts w:ascii="Times New Roman" w:hAnsi="Times New Roman" w:cs="Times New Roman"/>
          <w:spacing w:val="-4"/>
          <w:sz w:val="28"/>
          <w:szCs w:val="28"/>
        </w:rPr>
        <w:t xml:space="preserve"> </w:t>
      </w:r>
      <w:r w:rsidR="008307C7" w:rsidRPr="00FF0F7C">
        <w:rPr>
          <w:rFonts w:ascii="Times New Roman" w:hAnsi="Times New Roman" w:cs="Times New Roman"/>
          <w:bCs/>
          <w:sz w:val="28"/>
          <w:szCs w:val="28"/>
        </w:rPr>
        <w:t>Алматы, 2003.</w:t>
      </w:r>
      <w:r w:rsidR="008307C7" w:rsidRPr="00FF0F7C">
        <w:rPr>
          <w:rFonts w:ascii="Times New Roman" w:hAnsi="Times New Roman" w:cs="Times New Roman"/>
          <w:spacing w:val="-4"/>
          <w:sz w:val="28"/>
          <w:szCs w:val="28"/>
        </w:rPr>
        <w:t xml:space="preserve"> </w:t>
      </w:r>
      <w:r w:rsidR="008307C7" w:rsidRPr="00FF0F7C">
        <w:rPr>
          <w:rFonts w:ascii="Times New Roman" w:hAnsi="Times New Roman" w:cs="Times New Roman"/>
          <w:spacing w:val="-4"/>
          <w:sz w:val="28"/>
          <w:szCs w:val="28"/>
        </w:rPr>
        <w:sym w:font="Symbol" w:char="F02D"/>
      </w:r>
      <w:r w:rsidR="008307C7" w:rsidRPr="00FF0F7C">
        <w:rPr>
          <w:rFonts w:ascii="Times New Roman" w:hAnsi="Times New Roman" w:cs="Times New Roman"/>
          <w:spacing w:val="-4"/>
          <w:sz w:val="28"/>
          <w:szCs w:val="28"/>
        </w:rPr>
        <w:t xml:space="preserve"> </w:t>
      </w:r>
      <w:r w:rsidR="008307C7" w:rsidRPr="00FF0F7C">
        <w:rPr>
          <w:rFonts w:ascii="Times New Roman" w:hAnsi="Times New Roman" w:cs="Times New Roman"/>
          <w:bCs/>
          <w:sz w:val="28"/>
          <w:szCs w:val="28"/>
        </w:rPr>
        <w:t xml:space="preserve"> С. 87-88.</w:t>
      </w:r>
    </w:p>
    <w:p w14:paraId="67228AA1" w14:textId="77777777" w:rsidR="00291157" w:rsidRPr="00FF0F7C" w:rsidRDefault="007871B9" w:rsidP="00124B1C">
      <w:pPr>
        <w:pStyle w:val="a9"/>
        <w:shd w:val="clear" w:color="auto" w:fill="FFFFFF"/>
        <w:tabs>
          <w:tab w:val="left" w:pos="284"/>
          <w:tab w:val="left" w:pos="1134"/>
          <w:tab w:val="left" w:pos="1276"/>
        </w:tabs>
        <w:autoSpaceDE w:val="0"/>
        <w:autoSpaceDN w:val="0"/>
        <w:adjustRightInd w:val="0"/>
        <w:spacing w:before="0" w:beforeAutospacing="0" w:after="0" w:afterAutospacing="0"/>
        <w:ind w:right="282" w:firstLine="709"/>
        <w:jc w:val="both"/>
        <w:rPr>
          <w:sz w:val="28"/>
          <w:szCs w:val="28"/>
          <w:shd w:val="clear" w:color="auto" w:fill="FFFFFF"/>
        </w:rPr>
      </w:pPr>
      <w:r w:rsidRPr="00FF0F7C">
        <w:rPr>
          <w:sz w:val="28"/>
          <w:szCs w:val="28"/>
        </w:rPr>
        <w:lastRenderedPageBreak/>
        <w:t>142</w:t>
      </w:r>
      <w:r w:rsidR="00291157" w:rsidRPr="00FF0F7C">
        <w:rPr>
          <w:sz w:val="28"/>
          <w:szCs w:val="28"/>
        </w:rPr>
        <w:t xml:space="preserve"> Маслова В.А. Лингвокультурология. – М.: Академия, 2007. – 208</w:t>
      </w:r>
      <w:r w:rsidR="00124B1C" w:rsidRPr="00FF0F7C">
        <w:rPr>
          <w:sz w:val="28"/>
          <w:szCs w:val="28"/>
        </w:rPr>
        <w:t xml:space="preserve"> </w:t>
      </w:r>
      <w:r w:rsidR="00291157" w:rsidRPr="00FF0F7C">
        <w:rPr>
          <w:sz w:val="28"/>
          <w:szCs w:val="28"/>
        </w:rPr>
        <w:t>с.</w:t>
      </w:r>
    </w:p>
    <w:p w14:paraId="332D4038" w14:textId="77777777" w:rsidR="00291157" w:rsidRPr="00FF0F7C" w:rsidRDefault="007871B9" w:rsidP="00124B1C">
      <w:pPr>
        <w:pStyle w:val="a9"/>
        <w:shd w:val="clear" w:color="auto" w:fill="FFFFFF"/>
        <w:tabs>
          <w:tab w:val="left" w:pos="284"/>
          <w:tab w:val="left" w:pos="1134"/>
          <w:tab w:val="left" w:pos="1276"/>
        </w:tabs>
        <w:autoSpaceDE w:val="0"/>
        <w:autoSpaceDN w:val="0"/>
        <w:adjustRightInd w:val="0"/>
        <w:spacing w:before="0" w:beforeAutospacing="0" w:after="0" w:afterAutospacing="0"/>
        <w:ind w:right="282" w:firstLine="709"/>
        <w:jc w:val="both"/>
        <w:rPr>
          <w:sz w:val="28"/>
          <w:szCs w:val="28"/>
        </w:rPr>
      </w:pPr>
      <w:r w:rsidRPr="00FF0F7C">
        <w:rPr>
          <w:sz w:val="28"/>
          <w:szCs w:val="28"/>
        </w:rPr>
        <w:t>143</w:t>
      </w:r>
      <w:r w:rsidR="00291157" w:rsidRPr="00FF0F7C">
        <w:rPr>
          <w:sz w:val="28"/>
          <w:szCs w:val="28"/>
        </w:rPr>
        <w:t xml:space="preserve"> Болдырев Н.Н. Когнитивная семантика. </w:t>
      </w:r>
      <w:r w:rsidR="00291157" w:rsidRPr="00FF0F7C">
        <w:rPr>
          <w:sz w:val="28"/>
          <w:szCs w:val="28"/>
          <w:lang w:val="kk-KZ"/>
        </w:rPr>
        <w:t xml:space="preserve">– Тамбов, </w:t>
      </w:r>
      <w:r w:rsidR="00291157" w:rsidRPr="00FF0F7C">
        <w:rPr>
          <w:sz w:val="28"/>
          <w:szCs w:val="28"/>
        </w:rPr>
        <w:t xml:space="preserve">2001. </w:t>
      </w:r>
      <w:r w:rsidR="00291157" w:rsidRPr="00FF0F7C">
        <w:rPr>
          <w:sz w:val="28"/>
          <w:szCs w:val="28"/>
          <w:lang w:val="kk-KZ"/>
        </w:rPr>
        <w:t>– С</w:t>
      </w:r>
      <w:r w:rsidR="00291157" w:rsidRPr="00FF0F7C">
        <w:rPr>
          <w:sz w:val="28"/>
          <w:szCs w:val="28"/>
        </w:rPr>
        <w:t>. 36-38.</w:t>
      </w:r>
    </w:p>
    <w:p w14:paraId="6A05763D" w14:textId="77777777" w:rsidR="007871B9" w:rsidRPr="00FF0F7C" w:rsidRDefault="008307C7" w:rsidP="00124B1C">
      <w:pPr>
        <w:pStyle w:val="a9"/>
        <w:shd w:val="clear" w:color="auto" w:fill="FFFFFF"/>
        <w:tabs>
          <w:tab w:val="left" w:pos="284"/>
          <w:tab w:val="left" w:pos="1134"/>
          <w:tab w:val="left" w:pos="1276"/>
        </w:tabs>
        <w:autoSpaceDE w:val="0"/>
        <w:autoSpaceDN w:val="0"/>
        <w:adjustRightInd w:val="0"/>
        <w:spacing w:before="0" w:beforeAutospacing="0" w:after="0" w:afterAutospacing="0"/>
        <w:ind w:right="282" w:firstLine="709"/>
        <w:jc w:val="both"/>
        <w:rPr>
          <w:sz w:val="28"/>
          <w:szCs w:val="28"/>
        </w:rPr>
      </w:pPr>
      <w:r w:rsidRPr="00FF0F7C">
        <w:rPr>
          <w:sz w:val="28"/>
          <w:szCs w:val="28"/>
        </w:rPr>
        <w:t>144 Философский энциклопедический словарь</w:t>
      </w:r>
      <w:proofErr w:type="gramStart"/>
      <w:r w:rsidRPr="00FF0F7C">
        <w:rPr>
          <w:sz w:val="28"/>
          <w:szCs w:val="28"/>
        </w:rPr>
        <w:t xml:space="preserve"> / Г</w:t>
      </w:r>
      <w:proofErr w:type="gramEnd"/>
      <w:r w:rsidRPr="00FF0F7C">
        <w:rPr>
          <w:sz w:val="28"/>
          <w:szCs w:val="28"/>
        </w:rPr>
        <w:t>л. ред. Л.Ф. Ильичев. М.: Советская энциклопедия, 1983. 839 с.</w:t>
      </w:r>
    </w:p>
    <w:p w14:paraId="6E95F074" w14:textId="77777777" w:rsidR="008307C7" w:rsidRPr="00FF0F7C" w:rsidRDefault="008307C7" w:rsidP="00124B1C">
      <w:pPr>
        <w:pStyle w:val="a9"/>
        <w:shd w:val="clear" w:color="auto" w:fill="FFFFFF"/>
        <w:tabs>
          <w:tab w:val="left" w:pos="284"/>
          <w:tab w:val="left" w:pos="1134"/>
          <w:tab w:val="left" w:pos="1276"/>
        </w:tabs>
        <w:autoSpaceDE w:val="0"/>
        <w:autoSpaceDN w:val="0"/>
        <w:adjustRightInd w:val="0"/>
        <w:spacing w:before="0" w:beforeAutospacing="0" w:after="0" w:afterAutospacing="0"/>
        <w:ind w:right="282" w:firstLine="709"/>
        <w:jc w:val="both"/>
        <w:rPr>
          <w:sz w:val="28"/>
          <w:szCs w:val="28"/>
        </w:rPr>
      </w:pPr>
      <w:r w:rsidRPr="00FF0F7C">
        <w:rPr>
          <w:sz w:val="28"/>
          <w:szCs w:val="28"/>
        </w:rPr>
        <w:t>145 Кун Т.Структура научных революций// Актуальные проблемы современной лингвистики. М.: Флинта-Наука, 2009. С.17-41.</w:t>
      </w:r>
    </w:p>
    <w:p w14:paraId="09367A5F" w14:textId="77777777" w:rsidR="008307C7" w:rsidRPr="00FF0F7C" w:rsidRDefault="008307C7" w:rsidP="00124B1C">
      <w:pPr>
        <w:pStyle w:val="a9"/>
        <w:shd w:val="clear" w:color="auto" w:fill="FFFFFF"/>
        <w:tabs>
          <w:tab w:val="left" w:pos="284"/>
          <w:tab w:val="left" w:pos="1134"/>
          <w:tab w:val="left" w:pos="1276"/>
        </w:tabs>
        <w:autoSpaceDE w:val="0"/>
        <w:autoSpaceDN w:val="0"/>
        <w:adjustRightInd w:val="0"/>
        <w:spacing w:before="0" w:beforeAutospacing="0" w:after="0" w:afterAutospacing="0"/>
        <w:ind w:right="284" w:firstLine="709"/>
        <w:jc w:val="both"/>
        <w:rPr>
          <w:sz w:val="28"/>
          <w:szCs w:val="28"/>
        </w:rPr>
      </w:pPr>
      <w:r w:rsidRPr="00FF0F7C">
        <w:rPr>
          <w:sz w:val="28"/>
          <w:szCs w:val="28"/>
        </w:rPr>
        <w:t>146 Белоусов, К., Баранов, Д., Боронникова, Н. и др. Междисциплинарность и  полипарадигмальность в  отечественной лингвистике корпусное исследование финансируемых проектов в  области языкознания// Вестник российской академии наук, 2017. Том 87, № 11. С. 986–998.</w:t>
      </w:r>
    </w:p>
    <w:p w14:paraId="0A01351A" w14:textId="77777777" w:rsidR="00291157" w:rsidRPr="00FF0F7C" w:rsidRDefault="008307C7" w:rsidP="00124B1C">
      <w:pPr>
        <w:pStyle w:val="a9"/>
        <w:shd w:val="clear" w:color="auto" w:fill="FFFFFF"/>
        <w:tabs>
          <w:tab w:val="left" w:pos="284"/>
          <w:tab w:val="left" w:pos="1134"/>
          <w:tab w:val="left" w:pos="1276"/>
        </w:tabs>
        <w:autoSpaceDE w:val="0"/>
        <w:autoSpaceDN w:val="0"/>
        <w:adjustRightInd w:val="0"/>
        <w:spacing w:before="0" w:beforeAutospacing="0" w:after="0" w:afterAutospacing="0"/>
        <w:ind w:right="284" w:firstLine="709"/>
        <w:jc w:val="both"/>
        <w:rPr>
          <w:sz w:val="28"/>
          <w:szCs w:val="28"/>
        </w:rPr>
      </w:pPr>
      <w:r w:rsidRPr="00FF0F7C">
        <w:rPr>
          <w:sz w:val="28"/>
          <w:szCs w:val="28"/>
        </w:rPr>
        <w:t>147</w:t>
      </w:r>
      <w:r w:rsidR="00291157" w:rsidRPr="00FF0F7C">
        <w:rPr>
          <w:sz w:val="28"/>
          <w:szCs w:val="28"/>
        </w:rPr>
        <w:t xml:space="preserve"> Лихачев Д.С. Концептосфера русского языка // Русская словесность: от теории словесности к структуре текста: антол. / Ин-т народов России [и др.] / под ред. В.П. Нерознака. – М., 1997. – С. 280-288.</w:t>
      </w:r>
    </w:p>
    <w:p w14:paraId="6B5EEED3" w14:textId="77777777" w:rsidR="00360363" w:rsidRPr="00FF0F7C" w:rsidRDefault="008307C7" w:rsidP="00124B1C">
      <w:pPr>
        <w:pStyle w:val="a9"/>
        <w:shd w:val="clear" w:color="auto" w:fill="FFFFFF"/>
        <w:tabs>
          <w:tab w:val="left" w:pos="284"/>
          <w:tab w:val="left" w:pos="1134"/>
          <w:tab w:val="left" w:pos="1276"/>
        </w:tabs>
        <w:autoSpaceDE w:val="0"/>
        <w:autoSpaceDN w:val="0"/>
        <w:adjustRightInd w:val="0"/>
        <w:spacing w:before="0" w:beforeAutospacing="0" w:after="0" w:afterAutospacing="0"/>
        <w:ind w:right="284" w:firstLine="709"/>
        <w:jc w:val="both"/>
        <w:rPr>
          <w:sz w:val="28"/>
          <w:szCs w:val="28"/>
        </w:rPr>
      </w:pPr>
      <w:r w:rsidRPr="00FF0F7C">
        <w:rPr>
          <w:sz w:val="28"/>
          <w:szCs w:val="28"/>
        </w:rPr>
        <w:t>148</w:t>
      </w:r>
      <w:r w:rsidR="00360363" w:rsidRPr="00FF0F7C">
        <w:rPr>
          <w:sz w:val="28"/>
          <w:szCs w:val="28"/>
        </w:rPr>
        <w:t>. Болотнова Н.С. Коммуникативная стилистика текста. Словарь-тезаурус. – Томск, 2008. – 384 с.</w:t>
      </w:r>
    </w:p>
    <w:p w14:paraId="33FD0053" w14:textId="77777777" w:rsidR="00FC3FCA" w:rsidRPr="00FF0F7C" w:rsidRDefault="00FC3FCA" w:rsidP="0067239B">
      <w:pPr>
        <w:pStyle w:val="a9"/>
        <w:shd w:val="clear" w:color="auto" w:fill="FFFFFF"/>
        <w:tabs>
          <w:tab w:val="left" w:pos="284"/>
          <w:tab w:val="left" w:pos="1134"/>
          <w:tab w:val="left" w:pos="1276"/>
        </w:tabs>
        <w:autoSpaceDE w:val="0"/>
        <w:autoSpaceDN w:val="0"/>
        <w:adjustRightInd w:val="0"/>
        <w:spacing w:before="0" w:beforeAutospacing="0" w:after="0" w:afterAutospacing="0"/>
        <w:ind w:right="282"/>
        <w:jc w:val="both"/>
        <w:rPr>
          <w:color w:val="FF0000"/>
          <w:sz w:val="28"/>
          <w:szCs w:val="28"/>
        </w:rPr>
      </w:pPr>
    </w:p>
    <w:p w14:paraId="0C024ABF" w14:textId="77777777" w:rsidR="00503331" w:rsidRPr="00FF0F7C" w:rsidRDefault="00503331" w:rsidP="0067239B">
      <w:pPr>
        <w:pStyle w:val="a9"/>
        <w:shd w:val="clear" w:color="auto" w:fill="FFFFFF"/>
        <w:tabs>
          <w:tab w:val="left" w:pos="284"/>
          <w:tab w:val="left" w:pos="1134"/>
          <w:tab w:val="left" w:pos="1276"/>
        </w:tabs>
        <w:autoSpaceDE w:val="0"/>
        <w:autoSpaceDN w:val="0"/>
        <w:adjustRightInd w:val="0"/>
        <w:spacing w:before="0" w:beforeAutospacing="0" w:after="0" w:afterAutospacing="0"/>
        <w:ind w:right="282"/>
        <w:jc w:val="both"/>
        <w:rPr>
          <w:sz w:val="28"/>
          <w:szCs w:val="28"/>
        </w:rPr>
      </w:pPr>
    </w:p>
    <w:p w14:paraId="4EFA25A7" w14:textId="77777777" w:rsidR="00AC7786" w:rsidRPr="00FF0F7C" w:rsidRDefault="00AC7786" w:rsidP="00D02F0B">
      <w:pPr>
        <w:pStyle w:val="a9"/>
        <w:shd w:val="clear" w:color="auto" w:fill="FFFFFF"/>
        <w:spacing w:before="0" w:beforeAutospacing="0" w:after="0" w:afterAutospacing="0"/>
      </w:pPr>
    </w:p>
    <w:p w14:paraId="6D834E35" w14:textId="77777777" w:rsidR="00BF124E" w:rsidRPr="00FF0F7C" w:rsidRDefault="00BF124E" w:rsidP="00D02F0B">
      <w:pPr>
        <w:pStyle w:val="a9"/>
        <w:shd w:val="clear" w:color="auto" w:fill="FFFFFF"/>
        <w:spacing w:before="0" w:beforeAutospacing="0" w:after="0" w:afterAutospacing="0"/>
      </w:pPr>
    </w:p>
    <w:p w14:paraId="615C3F96" w14:textId="77777777" w:rsidR="00BF124E" w:rsidRPr="00FF0F7C" w:rsidRDefault="00BF124E" w:rsidP="00D02F0B">
      <w:pPr>
        <w:pStyle w:val="a9"/>
        <w:shd w:val="clear" w:color="auto" w:fill="FFFFFF"/>
        <w:spacing w:before="0" w:beforeAutospacing="0" w:after="0" w:afterAutospacing="0"/>
      </w:pPr>
    </w:p>
    <w:p w14:paraId="2B0052E8" w14:textId="77777777" w:rsidR="00BF124E" w:rsidRPr="00FF0F7C" w:rsidRDefault="00BF124E" w:rsidP="00D02F0B">
      <w:pPr>
        <w:pStyle w:val="a9"/>
        <w:shd w:val="clear" w:color="auto" w:fill="FFFFFF"/>
        <w:spacing w:before="0" w:beforeAutospacing="0" w:after="0" w:afterAutospacing="0"/>
      </w:pPr>
    </w:p>
    <w:p w14:paraId="467959F5" w14:textId="77777777" w:rsidR="00BF124E" w:rsidRPr="00FF0F7C" w:rsidRDefault="00BF124E" w:rsidP="00D02F0B">
      <w:pPr>
        <w:pStyle w:val="a9"/>
        <w:shd w:val="clear" w:color="auto" w:fill="FFFFFF"/>
        <w:spacing w:before="0" w:beforeAutospacing="0" w:after="0" w:afterAutospacing="0"/>
      </w:pPr>
    </w:p>
    <w:p w14:paraId="387CF760" w14:textId="77777777" w:rsidR="00BF124E" w:rsidRPr="00FF0F7C" w:rsidRDefault="00BF124E" w:rsidP="00D02F0B">
      <w:pPr>
        <w:pStyle w:val="a9"/>
        <w:shd w:val="clear" w:color="auto" w:fill="FFFFFF"/>
        <w:spacing w:before="0" w:beforeAutospacing="0" w:after="0" w:afterAutospacing="0"/>
      </w:pPr>
    </w:p>
    <w:p w14:paraId="2D2B02E1" w14:textId="77777777" w:rsidR="00BF124E" w:rsidRPr="00FF0F7C" w:rsidRDefault="00BF124E" w:rsidP="00D02F0B">
      <w:pPr>
        <w:pStyle w:val="a9"/>
        <w:shd w:val="clear" w:color="auto" w:fill="FFFFFF"/>
        <w:spacing w:before="0" w:beforeAutospacing="0" w:after="0" w:afterAutospacing="0"/>
      </w:pPr>
    </w:p>
    <w:p w14:paraId="661A45E1" w14:textId="77777777" w:rsidR="00BF124E" w:rsidRPr="00FF0F7C" w:rsidRDefault="00BF124E" w:rsidP="00D02F0B">
      <w:pPr>
        <w:pStyle w:val="a9"/>
        <w:shd w:val="clear" w:color="auto" w:fill="FFFFFF"/>
        <w:spacing w:before="0" w:beforeAutospacing="0" w:after="0" w:afterAutospacing="0"/>
      </w:pPr>
    </w:p>
    <w:p w14:paraId="18F7C845" w14:textId="77777777" w:rsidR="00BF124E" w:rsidRPr="00FF0F7C" w:rsidRDefault="00BF124E" w:rsidP="00D02F0B">
      <w:pPr>
        <w:pStyle w:val="a9"/>
        <w:shd w:val="clear" w:color="auto" w:fill="FFFFFF"/>
        <w:spacing w:before="0" w:beforeAutospacing="0" w:after="0" w:afterAutospacing="0"/>
      </w:pPr>
    </w:p>
    <w:p w14:paraId="74CAB862" w14:textId="77777777" w:rsidR="00BF124E" w:rsidRPr="00FF0F7C" w:rsidRDefault="00BF124E" w:rsidP="00D02F0B">
      <w:pPr>
        <w:pStyle w:val="a9"/>
        <w:shd w:val="clear" w:color="auto" w:fill="FFFFFF"/>
        <w:spacing w:before="0" w:beforeAutospacing="0" w:after="0" w:afterAutospacing="0"/>
      </w:pPr>
    </w:p>
    <w:p w14:paraId="20108615" w14:textId="77777777" w:rsidR="00BF124E" w:rsidRDefault="00BF124E" w:rsidP="00D02F0B">
      <w:pPr>
        <w:pStyle w:val="a9"/>
        <w:shd w:val="clear" w:color="auto" w:fill="FFFFFF"/>
        <w:spacing w:before="0" w:beforeAutospacing="0" w:after="0" w:afterAutospacing="0"/>
        <w:rPr>
          <w:lang w:val="kk-KZ"/>
        </w:rPr>
      </w:pPr>
    </w:p>
    <w:p w14:paraId="510EC45B" w14:textId="77777777" w:rsidR="0015287A" w:rsidRDefault="0015287A" w:rsidP="00D02F0B">
      <w:pPr>
        <w:pStyle w:val="a9"/>
        <w:shd w:val="clear" w:color="auto" w:fill="FFFFFF"/>
        <w:spacing w:before="0" w:beforeAutospacing="0" w:after="0" w:afterAutospacing="0"/>
        <w:rPr>
          <w:lang w:val="kk-KZ"/>
        </w:rPr>
      </w:pPr>
    </w:p>
    <w:p w14:paraId="2C50D8E6" w14:textId="77777777" w:rsidR="0015287A" w:rsidRDefault="0015287A" w:rsidP="00D02F0B">
      <w:pPr>
        <w:pStyle w:val="a9"/>
        <w:shd w:val="clear" w:color="auto" w:fill="FFFFFF"/>
        <w:spacing w:before="0" w:beforeAutospacing="0" w:after="0" w:afterAutospacing="0"/>
        <w:rPr>
          <w:lang w:val="kk-KZ"/>
        </w:rPr>
      </w:pPr>
    </w:p>
    <w:p w14:paraId="1F47B2C9" w14:textId="77777777" w:rsidR="0015287A" w:rsidRDefault="0015287A" w:rsidP="00D02F0B">
      <w:pPr>
        <w:pStyle w:val="a9"/>
        <w:shd w:val="clear" w:color="auto" w:fill="FFFFFF"/>
        <w:spacing w:before="0" w:beforeAutospacing="0" w:after="0" w:afterAutospacing="0"/>
        <w:rPr>
          <w:lang w:val="kk-KZ"/>
        </w:rPr>
      </w:pPr>
    </w:p>
    <w:p w14:paraId="247CF88C" w14:textId="77777777" w:rsidR="0015287A" w:rsidRPr="0015287A" w:rsidRDefault="0015287A" w:rsidP="00D02F0B">
      <w:pPr>
        <w:pStyle w:val="a9"/>
        <w:shd w:val="clear" w:color="auto" w:fill="FFFFFF"/>
        <w:spacing w:before="0" w:beforeAutospacing="0" w:after="0" w:afterAutospacing="0"/>
        <w:rPr>
          <w:lang w:val="kk-KZ"/>
        </w:rPr>
      </w:pPr>
    </w:p>
    <w:p w14:paraId="34F49E7C" w14:textId="77777777" w:rsidR="00BF124E" w:rsidRPr="00FF0F7C" w:rsidRDefault="00BF124E" w:rsidP="00D02F0B">
      <w:pPr>
        <w:pStyle w:val="a9"/>
        <w:shd w:val="clear" w:color="auto" w:fill="FFFFFF"/>
        <w:spacing w:before="0" w:beforeAutospacing="0" w:after="0" w:afterAutospacing="0"/>
      </w:pPr>
    </w:p>
    <w:p w14:paraId="2770C022" w14:textId="77777777" w:rsidR="00BF124E" w:rsidRPr="00FF0F7C" w:rsidRDefault="00BF124E" w:rsidP="00D02F0B">
      <w:pPr>
        <w:pStyle w:val="a9"/>
        <w:shd w:val="clear" w:color="auto" w:fill="FFFFFF"/>
        <w:spacing w:before="0" w:beforeAutospacing="0" w:after="0" w:afterAutospacing="0"/>
      </w:pPr>
    </w:p>
    <w:p w14:paraId="2B879DF6" w14:textId="77777777" w:rsidR="00BF124E" w:rsidRPr="00FF0F7C" w:rsidRDefault="00BF124E" w:rsidP="00D02F0B">
      <w:pPr>
        <w:pStyle w:val="a9"/>
        <w:shd w:val="clear" w:color="auto" w:fill="FFFFFF"/>
        <w:spacing w:before="0" w:beforeAutospacing="0" w:after="0" w:afterAutospacing="0"/>
      </w:pPr>
    </w:p>
    <w:p w14:paraId="0CC3B665" w14:textId="77777777" w:rsidR="00A4121E" w:rsidRPr="00FF0F7C" w:rsidRDefault="00A4121E" w:rsidP="00D02F0B">
      <w:pPr>
        <w:pStyle w:val="a9"/>
        <w:shd w:val="clear" w:color="auto" w:fill="FFFFFF"/>
        <w:spacing w:before="0" w:beforeAutospacing="0" w:after="0" w:afterAutospacing="0"/>
      </w:pPr>
    </w:p>
    <w:p w14:paraId="4B38F3DE" w14:textId="77777777" w:rsidR="00A4121E" w:rsidRPr="00FF0F7C" w:rsidRDefault="00A4121E" w:rsidP="00D02F0B">
      <w:pPr>
        <w:pStyle w:val="a9"/>
        <w:shd w:val="clear" w:color="auto" w:fill="FFFFFF"/>
        <w:spacing w:before="0" w:beforeAutospacing="0" w:after="0" w:afterAutospacing="0"/>
      </w:pPr>
    </w:p>
    <w:p w14:paraId="62F067CF" w14:textId="77777777" w:rsidR="00A4121E" w:rsidRPr="00FF0F7C" w:rsidRDefault="00A4121E" w:rsidP="00D02F0B">
      <w:pPr>
        <w:pStyle w:val="a9"/>
        <w:shd w:val="clear" w:color="auto" w:fill="FFFFFF"/>
        <w:spacing w:before="0" w:beforeAutospacing="0" w:after="0" w:afterAutospacing="0"/>
      </w:pPr>
    </w:p>
    <w:p w14:paraId="3BCB5A13" w14:textId="77777777" w:rsidR="00A4121E" w:rsidRPr="00FF0F7C" w:rsidRDefault="00A4121E" w:rsidP="00D02F0B">
      <w:pPr>
        <w:pStyle w:val="a9"/>
        <w:shd w:val="clear" w:color="auto" w:fill="FFFFFF"/>
        <w:spacing w:before="0" w:beforeAutospacing="0" w:after="0" w:afterAutospacing="0"/>
      </w:pPr>
    </w:p>
    <w:p w14:paraId="034B57A2" w14:textId="77777777" w:rsidR="00A4121E" w:rsidRPr="00FF0F7C" w:rsidRDefault="00A4121E" w:rsidP="00D02F0B">
      <w:pPr>
        <w:pStyle w:val="a9"/>
        <w:shd w:val="clear" w:color="auto" w:fill="FFFFFF"/>
        <w:spacing w:before="0" w:beforeAutospacing="0" w:after="0" w:afterAutospacing="0"/>
      </w:pPr>
    </w:p>
    <w:p w14:paraId="7C6D9553" w14:textId="77777777" w:rsidR="00A4121E" w:rsidRPr="00FF0F7C" w:rsidRDefault="00A4121E" w:rsidP="00D02F0B">
      <w:pPr>
        <w:pStyle w:val="a9"/>
        <w:shd w:val="clear" w:color="auto" w:fill="FFFFFF"/>
        <w:spacing w:before="0" w:beforeAutospacing="0" w:after="0" w:afterAutospacing="0"/>
      </w:pPr>
    </w:p>
    <w:p w14:paraId="13068931" w14:textId="77777777" w:rsidR="00A4121E" w:rsidRPr="00FF0F7C" w:rsidRDefault="00A4121E" w:rsidP="00D02F0B">
      <w:pPr>
        <w:pStyle w:val="a9"/>
        <w:shd w:val="clear" w:color="auto" w:fill="FFFFFF"/>
        <w:spacing w:before="0" w:beforeAutospacing="0" w:after="0" w:afterAutospacing="0"/>
      </w:pPr>
    </w:p>
    <w:p w14:paraId="7CC9E6E7" w14:textId="77777777" w:rsidR="00A4121E" w:rsidRPr="00FF0F7C" w:rsidRDefault="00A4121E" w:rsidP="00D02F0B">
      <w:pPr>
        <w:pStyle w:val="a9"/>
        <w:shd w:val="clear" w:color="auto" w:fill="FFFFFF"/>
        <w:spacing w:before="0" w:beforeAutospacing="0" w:after="0" w:afterAutospacing="0"/>
      </w:pPr>
    </w:p>
    <w:p w14:paraId="68AC1E68" w14:textId="77777777" w:rsidR="00A4121E" w:rsidRPr="00FF0F7C" w:rsidRDefault="00A4121E" w:rsidP="00D02F0B">
      <w:pPr>
        <w:pStyle w:val="a9"/>
        <w:shd w:val="clear" w:color="auto" w:fill="FFFFFF"/>
        <w:spacing w:before="0" w:beforeAutospacing="0" w:after="0" w:afterAutospacing="0"/>
      </w:pPr>
    </w:p>
    <w:p w14:paraId="2E176A9A" w14:textId="77777777" w:rsidR="00A4121E" w:rsidRPr="00FF0F7C" w:rsidRDefault="00A4121E" w:rsidP="00D02F0B">
      <w:pPr>
        <w:pStyle w:val="a9"/>
        <w:shd w:val="clear" w:color="auto" w:fill="FFFFFF"/>
        <w:spacing w:before="0" w:beforeAutospacing="0" w:after="0" w:afterAutospacing="0"/>
      </w:pPr>
    </w:p>
    <w:p w14:paraId="6FF8C005" w14:textId="77777777" w:rsidR="00A4121E" w:rsidRDefault="00A4121E" w:rsidP="00D02F0B">
      <w:pPr>
        <w:pStyle w:val="a9"/>
        <w:shd w:val="clear" w:color="auto" w:fill="FFFFFF"/>
        <w:spacing w:before="0" w:beforeAutospacing="0" w:after="0" w:afterAutospacing="0"/>
      </w:pPr>
    </w:p>
    <w:p w14:paraId="79AA78E2" w14:textId="77777777" w:rsidR="003943E0" w:rsidRPr="00FF0F7C" w:rsidRDefault="003943E0" w:rsidP="00D02F0B">
      <w:pPr>
        <w:pStyle w:val="a9"/>
        <w:shd w:val="clear" w:color="auto" w:fill="FFFFFF"/>
        <w:spacing w:before="0" w:beforeAutospacing="0" w:after="0" w:afterAutospacing="0"/>
      </w:pPr>
      <w:bookmarkStart w:id="1" w:name="_GoBack"/>
      <w:bookmarkEnd w:id="1"/>
    </w:p>
    <w:p w14:paraId="34EB66FE" w14:textId="77777777" w:rsidR="00BF124E" w:rsidRPr="00FF0F7C" w:rsidRDefault="00BF124E" w:rsidP="00D02F0B">
      <w:pPr>
        <w:pStyle w:val="a9"/>
        <w:shd w:val="clear" w:color="auto" w:fill="FFFFFF"/>
        <w:spacing w:before="0" w:beforeAutospacing="0" w:after="0" w:afterAutospacing="0"/>
      </w:pPr>
    </w:p>
    <w:p w14:paraId="45DAFCC2" w14:textId="77777777" w:rsidR="00160F1F" w:rsidRPr="00FF0F7C" w:rsidRDefault="00D9318D" w:rsidP="00160F1F">
      <w:pPr>
        <w:jc w:val="center"/>
        <w:rPr>
          <w:rFonts w:ascii="Times New Roman" w:hAnsi="Times New Roman" w:cs="Times New Roman"/>
          <w:b/>
          <w:sz w:val="28"/>
          <w:szCs w:val="28"/>
        </w:rPr>
      </w:pPr>
      <w:r w:rsidRPr="00FF0F7C">
        <w:rPr>
          <w:rFonts w:ascii="Times New Roman" w:hAnsi="Times New Roman" w:cs="Times New Roman"/>
          <w:b/>
          <w:sz w:val="28"/>
          <w:szCs w:val="28"/>
        </w:rPr>
        <w:lastRenderedPageBreak/>
        <w:t>ПРИЛОЖЕНИЕ</w:t>
      </w:r>
      <w:r w:rsidR="00160F1F" w:rsidRPr="00FF0F7C">
        <w:rPr>
          <w:rFonts w:ascii="Times New Roman" w:hAnsi="Times New Roman" w:cs="Times New Roman"/>
          <w:b/>
          <w:sz w:val="28"/>
          <w:szCs w:val="28"/>
        </w:rPr>
        <w:t xml:space="preserve"> А</w:t>
      </w:r>
    </w:p>
    <w:p w14:paraId="7D1F7A2F" w14:textId="77777777" w:rsidR="00160F1F" w:rsidRPr="00FF0F7C" w:rsidRDefault="00160F1F" w:rsidP="00D9318D">
      <w:pPr>
        <w:jc w:val="center"/>
        <w:rPr>
          <w:rFonts w:ascii="Times New Roman" w:hAnsi="Times New Roman" w:cs="Times New Roman"/>
          <w:b/>
          <w:sz w:val="28"/>
          <w:szCs w:val="28"/>
        </w:rPr>
      </w:pPr>
      <w:r w:rsidRPr="00FF0F7C">
        <w:rPr>
          <w:rFonts w:ascii="Times New Roman" w:hAnsi="Times New Roman" w:cs="Times New Roman"/>
          <w:b/>
          <w:sz w:val="28"/>
          <w:szCs w:val="28"/>
        </w:rPr>
        <w:t>Силлабус дисциплины «Исследовательские технологии дискурса»</w:t>
      </w:r>
    </w:p>
    <w:p w14:paraId="3B9F69DD" w14:textId="77777777" w:rsidR="00160F1F" w:rsidRPr="00FF0F7C" w:rsidRDefault="00D9318D" w:rsidP="00D9318D">
      <w:pPr>
        <w:jc w:val="both"/>
        <w:rPr>
          <w:rFonts w:ascii="Times New Roman" w:hAnsi="Times New Roman" w:cs="Times New Roman"/>
          <w:b/>
          <w:sz w:val="28"/>
          <w:szCs w:val="28"/>
        </w:rPr>
      </w:pPr>
      <w:r w:rsidRPr="00FF0F7C">
        <w:rPr>
          <w:noProof/>
          <w:lang w:eastAsia="ru-RU"/>
        </w:rPr>
        <w:drawing>
          <wp:inline distT="0" distB="0" distL="0" distR="0" wp14:anchorId="1B0B5531" wp14:editId="1CCFE72F">
            <wp:extent cx="5806440" cy="8089104"/>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5807645" cy="8090783"/>
                    </a:xfrm>
                    <a:prstGeom prst="rect">
                      <a:avLst/>
                    </a:prstGeom>
                  </pic:spPr>
                </pic:pic>
              </a:graphicData>
            </a:graphic>
          </wp:inline>
        </w:drawing>
      </w:r>
    </w:p>
    <w:p w14:paraId="6DAD28CF" w14:textId="77777777" w:rsidR="00D9318D" w:rsidRPr="00FF0F7C" w:rsidRDefault="00D9318D" w:rsidP="00D9318D">
      <w:pPr>
        <w:jc w:val="both"/>
        <w:rPr>
          <w:rFonts w:ascii="Times New Roman" w:hAnsi="Times New Roman" w:cs="Times New Roman"/>
          <w:b/>
          <w:sz w:val="28"/>
          <w:szCs w:val="28"/>
        </w:rPr>
      </w:pPr>
    </w:p>
    <w:p w14:paraId="27039220" w14:textId="77777777" w:rsidR="00D9318D" w:rsidRPr="00FF0F7C" w:rsidRDefault="00D9318D" w:rsidP="00D9318D">
      <w:pPr>
        <w:jc w:val="both"/>
        <w:rPr>
          <w:rFonts w:ascii="Times New Roman" w:hAnsi="Times New Roman" w:cs="Times New Roman"/>
          <w:b/>
          <w:sz w:val="28"/>
          <w:szCs w:val="28"/>
        </w:rPr>
      </w:pPr>
      <w:r w:rsidRPr="00FF0F7C">
        <w:rPr>
          <w:rFonts w:ascii="Times New Roman" w:hAnsi="Times New Roman" w:cs="Times New Roman"/>
          <w:b/>
          <w:noProof/>
          <w:sz w:val="28"/>
          <w:szCs w:val="28"/>
          <w:lang w:eastAsia="ru-RU"/>
        </w:rPr>
        <w:lastRenderedPageBreak/>
        <w:drawing>
          <wp:inline distT="0" distB="0" distL="0" distR="0" wp14:anchorId="6EE4BA42" wp14:editId="57CA5B0E">
            <wp:extent cx="6120130" cy="8307911"/>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6120130" cy="8307911"/>
                    </a:xfrm>
                    <a:prstGeom prst="rect">
                      <a:avLst/>
                    </a:prstGeom>
                    <a:noFill/>
                    <a:ln>
                      <a:noFill/>
                    </a:ln>
                  </pic:spPr>
                </pic:pic>
              </a:graphicData>
            </a:graphic>
          </wp:inline>
        </w:drawing>
      </w:r>
    </w:p>
    <w:p w14:paraId="4F099217" w14:textId="77777777" w:rsidR="00160F1F" w:rsidRPr="00FF0F7C" w:rsidRDefault="00160F1F" w:rsidP="00080FCB">
      <w:pPr>
        <w:jc w:val="center"/>
        <w:rPr>
          <w:rFonts w:ascii="Times New Roman" w:hAnsi="Times New Roman" w:cs="Times New Roman"/>
          <w:b/>
          <w:sz w:val="28"/>
          <w:szCs w:val="28"/>
          <w:lang w:val="kk-KZ"/>
        </w:rPr>
      </w:pPr>
    </w:p>
    <w:p w14:paraId="3D366C99" w14:textId="77777777" w:rsidR="00160F1F" w:rsidRPr="00FF0F7C" w:rsidRDefault="00160F1F" w:rsidP="00080FCB">
      <w:pPr>
        <w:jc w:val="center"/>
        <w:rPr>
          <w:rFonts w:ascii="Times New Roman" w:hAnsi="Times New Roman" w:cs="Times New Roman"/>
          <w:b/>
          <w:sz w:val="28"/>
          <w:szCs w:val="28"/>
          <w:lang w:val="kk-KZ"/>
        </w:rPr>
      </w:pPr>
    </w:p>
    <w:p w14:paraId="6BF1072A" w14:textId="77777777" w:rsidR="00160F1F" w:rsidRPr="00FF0F7C" w:rsidRDefault="00D9318D" w:rsidP="00D9318D">
      <w:pPr>
        <w:jc w:val="both"/>
        <w:rPr>
          <w:rFonts w:ascii="Times New Roman" w:hAnsi="Times New Roman" w:cs="Times New Roman"/>
          <w:b/>
          <w:sz w:val="28"/>
          <w:szCs w:val="28"/>
          <w:lang w:val="kk-KZ"/>
        </w:rPr>
      </w:pPr>
      <w:r w:rsidRPr="00FF0F7C">
        <w:rPr>
          <w:noProof/>
          <w:lang w:eastAsia="ru-RU"/>
        </w:rPr>
        <w:lastRenderedPageBreak/>
        <w:drawing>
          <wp:inline distT="0" distB="0" distL="0" distR="0" wp14:anchorId="09140347" wp14:editId="5FCE7071">
            <wp:extent cx="6120130" cy="8491372"/>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6120130" cy="8491372"/>
                    </a:xfrm>
                    <a:prstGeom prst="rect">
                      <a:avLst/>
                    </a:prstGeom>
                  </pic:spPr>
                </pic:pic>
              </a:graphicData>
            </a:graphic>
          </wp:inline>
        </w:drawing>
      </w:r>
    </w:p>
    <w:p w14:paraId="18ACD171" w14:textId="77777777" w:rsidR="00D9318D" w:rsidRPr="00FF0F7C" w:rsidRDefault="00D9318D" w:rsidP="00D9318D">
      <w:pPr>
        <w:jc w:val="both"/>
        <w:rPr>
          <w:rFonts w:ascii="Times New Roman" w:hAnsi="Times New Roman" w:cs="Times New Roman"/>
          <w:b/>
          <w:sz w:val="28"/>
          <w:szCs w:val="28"/>
          <w:lang w:val="kk-KZ"/>
        </w:rPr>
      </w:pPr>
    </w:p>
    <w:p w14:paraId="38EBA734" w14:textId="77777777" w:rsidR="00D9318D" w:rsidRPr="00FF0F7C" w:rsidRDefault="00D9318D" w:rsidP="00D9318D">
      <w:pPr>
        <w:jc w:val="both"/>
        <w:rPr>
          <w:rFonts w:ascii="Times New Roman" w:hAnsi="Times New Roman" w:cs="Times New Roman"/>
          <w:b/>
          <w:sz w:val="28"/>
          <w:szCs w:val="28"/>
          <w:lang w:val="kk-KZ"/>
        </w:rPr>
      </w:pPr>
    </w:p>
    <w:p w14:paraId="437A56D9" w14:textId="77777777" w:rsidR="00D9318D" w:rsidRPr="00FF0F7C" w:rsidRDefault="00D9318D" w:rsidP="00D9318D">
      <w:pPr>
        <w:jc w:val="both"/>
        <w:rPr>
          <w:rFonts w:ascii="Times New Roman" w:hAnsi="Times New Roman" w:cs="Times New Roman"/>
          <w:b/>
          <w:sz w:val="28"/>
          <w:szCs w:val="28"/>
          <w:lang w:val="kk-KZ"/>
        </w:rPr>
      </w:pPr>
      <w:r w:rsidRPr="00FF0F7C">
        <w:rPr>
          <w:noProof/>
          <w:lang w:eastAsia="ru-RU"/>
        </w:rPr>
        <w:lastRenderedPageBreak/>
        <w:drawing>
          <wp:inline distT="0" distB="0" distL="0" distR="0" wp14:anchorId="0DBC7AFE" wp14:editId="12C710E2">
            <wp:extent cx="5979795" cy="8618220"/>
            <wp:effectExtent l="0" t="0" r="1905"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stretch>
                      <a:fillRect/>
                    </a:stretch>
                  </pic:blipFill>
                  <pic:spPr>
                    <a:xfrm>
                      <a:off x="0" y="0"/>
                      <a:ext cx="5979795" cy="8618220"/>
                    </a:xfrm>
                    <a:prstGeom prst="rect">
                      <a:avLst/>
                    </a:prstGeom>
                  </pic:spPr>
                </pic:pic>
              </a:graphicData>
            </a:graphic>
          </wp:inline>
        </w:drawing>
      </w:r>
    </w:p>
    <w:p w14:paraId="47629E52" w14:textId="77777777" w:rsidR="00160F1F" w:rsidRPr="00FF0F7C" w:rsidRDefault="00160F1F" w:rsidP="00080FCB">
      <w:pPr>
        <w:jc w:val="center"/>
        <w:rPr>
          <w:rFonts w:ascii="Times New Roman" w:hAnsi="Times New Roman" w:cs="Times New Roman"/>
          <w:b/>
          <w:sz w:val="28"/>
          <w:szCs w:val="28"/>
          <w:lang w:val="kk-KZ"/>
        </w:rPr>
      </w:pPr>
    </w:p>
    <w:p w14:paraId="2D608150" w14:textId="77777777" w:rsidR="00080FCB" w:rsidRPr="00FF0F7C" w:rsidRDefault="00D9318D" w:rsidP="00D9318D">
      <w:pPr>
        <w:spacing w:after="0" w:line="240" w:lineRule="auto"/>
        <w:jc w:val="center"/>
        <w:rPr>
          <w:rFonts w:ascii="Times New Roman" w:hAnsi="Times New Roman" w:cs="Times New Roman"/>
          <w:b/>
          <w:sz w:val="28"/>
          <w:szCs w:val="28"/>
        </w:rPr>
      </w:pPr>
      <w:r w:rsidRPr="00FF0F7C">
        <w:rPr>
          <w:rFonts w:ascii="Times New Roman" w:hAnsi="Times New Roman" w:cs="Times New Roman"/>
          <w:b/>
          <w:sz w:val="28"/>
          <w:szCs w:val="28"/>
        </w:rPr>
        <w:lastRenderedPageBreak/>
        <w:t>ПРИЛОЖЕНИЕ</w:t>
      </w:r>
      <w:r w:rsidR="00080FCB" w:rsidRPr="00FF0F7C">
        <w:rPr>
          <w:rFonts w:ascii="Times New Roman" w:hAnsi="Times New Roman" w:cs="Times New Roman"/>
          <w:b/>
          <w:sz w:val="28"/>
          <w:szCs w:val="28"/>
        </w:rPr>
        <w:t xml:space="preserve"> Б</w:t>
      </w:r>
    </w:p>
    <w:p w14:paraId="6A4DA583" w14:textId="77777777" w:rsidR="00D9318D" w:rsidRPr="00FF0F7C" w:rsidRDefault="00D9318D" w:rsidP="00D9318D">
      <w:pPr>
        <w:spacing w:after="0" w:line="240" w:lineRule="auto"/>
        <w:jc w:val="center"/>
        <w:rPr>
          <w:rFonts w:ascii="Times New Roman" w:hAnsi="Times New Roman" w:cs="Times New Roman"/>
          <w:b/>
          <w:sz w:val="28"/>
          <w:szCs w:val="28"/>
        </w:rPr>
      </w:pPr>
      <w:r w:rsidRPr="00FF0F7C">
        <w:rPr>
          <w:rFonts w:ascii="Times New Roman" w:hAnsi="Times New Roman" w:cs="Times New Roman"/>
          <w:b/>
          <w:sz w:val="28"/>
          <w:szCs w:val="28"/>
        </w:rPr>
        <w:t>Акт о внедрении завершенной научно-исследовательской работы в учебный процесс</w:t>
      </w:r>
    </w:p>
    <w:p w14:paraId="3FD38F6C" w14:textId="77777777" w:rsidR="000770EF" w:rsidRPr="00FF0F7C" w:rsidRDefault="000770EF">
      <w:pPr>
        <w:rPr>
          <w:rFonts w:ascii="Times New Roman" w:hAnsi="Times New Roman" w:cs="Times New Roman"/>
          <w:b/>
          <w:sz w:val="28"/>
          <w:szCs w:val="28"/>
        </w:rPr>
      </w:pPr>
    </w:p>
    <w:p w14:paraId="3231ED3D" w14:textId="77777777" w:rsidR="00D9318D" w:rsidRPr="00FF0F7C" w:rsidRDefault="00D9318D">
      <w:pPr>
        <w:rPr>
          <w:rFonts w:ascii="Times New Roman" w:hAnsi="Times New Roman" w:cs="Times New Roman"/>
        </w:rPr>
      </w:pPr>
      <w:r w:rsidRPr="00FF0F7C">
        <w:rPr>
          <w:noProof/>
          <w:lang w:eastAsia="ru-RU"/>
        </w:rPr>
        <w:drawing>
          <wp:inline distT="0" distB="0" distL="0" distR="0" wp14:anchorId="79DF60D3" wp14:editId="09927DBC">
            <wp:extent cx="6120130" cy="7912142"/>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6120130" cy="7912142"/>
                    </a:xfrm>
                    <a:prstGeom prst="rect">
                      <a:avLst/>
                    </a:prstGeom>
                  </pic:spPr>
                </pic:pic>
              </a:graphicData>
            </a:graphic>
          </wp:inline>
        </w:drawing>
      </w:r>
    </w:p>
    <w:p w14:paraId="4067102E" w14:textId="77777777" w:rsidR="00D9318D" w:rsidRPr="00FF0F7C" w:rsidRDefault="00D9318D">
      <w:pPr>
        <w:rPr>
          <w:rFonts w:ascii="Times New Roman" w:hAnsi="Times New Roman" w:cs="Times New Roman"/>
        </w:rPr>
      </w:pPr>
    </w:p>
    <w:p w14:paraId="4CE49871" w14:textId="77777777" w:rsidR="00D9318D" w:rsidRPr="00302620" w:rsidRDefault="00D9318D">
      <w:pPr>
        <w:rPr>
          <w:rFonts w:ascii="Times New Roman" w:hAnsi="Times New Roman" w:cs="Times New Roman"/>
        </w:rPr>
      </w:pPr>
      <w:r w:rsidRPr="00FF0F7C">
        <w:rPr>
          <w:rFonts w:ascii="Times New Roman" w:hAnsi="Times New Roman" w:cs="Times New Roman"/>
          <w:noProof/>
          <w:lang w:eastAsia="ru-RU"/>
        </w:rPr>
        <w:lastRenderedPageBreak/>
        <w:drawing>
          <wp:inline distT="0" distB="0" distL="0" distR="0" wp14:anchorId="53EE4B2B" wp14:editId="77C6A176">
            <wp:extent cx="6120130" cy="9068562"/>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6120130" cy="9068562"/>
                    </a:xfrm>
                    <a:prstGeom prst="rect">
                      <a:avLst/>
                    </a:prstGeom>
                    <a:noFill/>
                    <a:ln>
                      <a:noFill/>
                    </a:ln>
                  </pic:spPr>
                </pic:pic>
              </a:graphicData>
            </a:graphic>
          </wp:inline>
        </w:drawing>
      </w:r>
    </w:p>
    <w:sectPr w:rsidR="00D9318D" w:rsidRPr="00302620" w:rsidSect="00034508">
      <w:pgSz w:w="11906" w:h="16838"/>
      <w:pgMar w:top="1134" w:right="567" w:bottom="1134"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143FA2B" w14:textId="77777777" w:rsidR="00482322" w:rsidRDefault="00482322" w:rsidP="00503331">
      <w:pPr>
        <w:spacing w:after="0" w:line="240" w:lineRule="auto"/>
      </w:pPr>
      <w:r>
        <w:separator/>
      </w:r>
    </w:p>
  </w:endnote>
  <w:endnote w:type="continuationSeparator" w:id="0">
    <w:p w14:paraId="300C225F" w14:textId="77777777" w:rsidR="00482322" w:rsidRDefault="00482322" w:rsidP="0050333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2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CC"/>
    <w:family w:val="roman"/>
    <w:pitch w:val="variable"/>
    <w:sig w:usb0="E00006FF" w:usb1="420024FF" w:usb2="02000000" w:usb3="00000000" w:csb0="0000019F" w:csb1="00000000"/>
  </w:font>
  <w:font w:name="Arial">
    <w:panose1 w:val="020B0604020202020204"/>
    <w:charset w:val="CC"/>
    <w:family w:val="swiss"/>
    <w:pitch w:val="variable"/>
    <w:sig w:usb0="E0002EFF" w:usb1="C000785B" w:usb2="00000009" w:usb3="00000000" w:csb0="000001FF" w:csb1="00000000"/>
  </w:font>
  <w:font w:name="Helios">
    <w:altName w:val="Arial"/>
    <w:panose1 w:val="00000000000000000000"/>
    <w:charset w:val="CC"/>
    <w:family w:val="swiss"/>
    <w:notTrueType/>
    <w:pitch w:val="default"/>
    <w:sig w:usb0="00000001" w:usb1="00000000" w:usb2="00000000" w:usb3="00000000" w:csb0="00000005" w:csb1="00000000"/>
  </w:font>
  <w:font w:name="Tahoma">
    <w:panose1 w:val="020B0604030504040204"/>
    <w:charset w:val="CC"/>
    <w:family w:val="swiss"/>
    <w:pitch w:val="variable"/>
    <w:sig w:usb0="E1002EFF" w:usb1="C000605B" w:usb2="00000029" w:usb3="00000000" w:csb0="000101FF" w:csb1="00000000"/>
  </w:font>
  <w:font w:name="Baltica Kaz">
    <w:altName w:val="Courier New"/>
    <w:panose1 w:val="00000000000000000000"/>
    <w:charset w:val="00"/>
    <w:family w:val="swiss"/>
    <w:notTrueType/>
    <w:pitch w:val="variable"/>
    <w:sig w:usb0="00000003" w:usb1="00000000" w:usb2="00000000" w:usb3="00000000" w:csb0="00000001" w:csb1="00000000"/>
  </w:font>
  <w:font w:name="TimesNewRoman">
    <w:altName w:val="MS Mincho"/>
    <w:panose1 w:val="00000000000000000000"/>
    <w:charset w:val="80"/>
    <w:family w:val="auto"/>
    <w:notTrueType/>
    <w:pitch w:val="default"/>
    <w:sig w:usb0="00000003" w:usb1="08070000" w:usb2="00000010" w:usb3="00000000" w:csb0="00020001" w:csb1="00000000"/>
  </w:font>
  <w:font w:name="MSTT319c623cc2o262093S00">
    <w:altName w:val="MS Mincho"/>
    <w:panose1 w:val="00000000000000000000"/>
    <w:charset w:val="80"/>
    <w:family w:val="auto"/>
    <w:notTrueType/>
    <w:pitch w:val="default"/>
    <w:sig w:usb0="00000001" w:usb1="08070000" w:usb2="00000010" w:usb3="00000000" w:csb0="00020000" w:csb1="00000000"/>
  </w:font>
  <w:font w:name="SimSun">
    <w:altName w:val="宋体"/>
    <w:panose1 w:val="02010600030101010101"/>
    <w:charset w:val="86"/>
    <w:family w:val="auto"/>
    <w:pitch w:val="variable"/>
    <w:sig w:usb0="00000203" w:usb1="288F0000" w:usb2="00000016" w:usb3="00000000" w:csb0="00040001" w:csb1="00000000"/>
  </w:font>
  <w:font w:name="+mn-ea">
    <w:panose1 w:val="00000000000000000000"/>
    <w:charset w:val="00"/>
    <w:family w:val="roman"/>
    <w:notTrueType/>
    <w:pitch w:val="default"/>
  </w:font>
  <w:font w:name="ArialMT">
    <w:altName w:val="MS Mincho"/>
    <w:panose1 w:val="00000000000000000000"/>
    <w:charset w:val="80"/>
    <w:family w:val="auto"/>
    <w:notTrueType/>
    <w:pitch w:val="default"/>
    <w:sig w:usb0="00000000" w:usb1="08070000" w:usb2="00000010" w:usb3="00000000" w:csb0="00020000" w:csb1="00000000"/>
  </w:font>
  <w:font w:name="TT8197o00">
    <w:altName w:val="MS Mincho"/>
    <w:panose1 w:val="00000000000000000000"/>
    <w:charset w:val="80"/>
    <w:family w:val="auto"/>
    <w:notTrueType/>
    <w:pitch w:val="default"/>
    <w:sig w:usb0="00000001" w:usb1="08070000" w:usb2="00000010" w:usb3="00000000" w:csb0="00020000" w:csb1="00000000"/>
  </w:font>
  <w:font w:name="TT819Eo00">
    <w:altName w:val="MS Mincho"/>
    <w:panose1 w:val="00000000000000000000"/>
    <w:charset w:val="80"/>
    <w:family w:val="auto"/>
    <w:notTrueType/>
    <w:pitch w:val="default"/>
    <w:sig w:usb0="00000001" w:usb1="08070000" w:usb2="00000010" w:usb3="00000000" w:csb0="00020000" w:csb1="00000000"/>
  </w:font>
  <w:font w:name="TimesNewRomanPSMT">
    <w:altName w:val="Times New Roman"/>
    <w:panose1 w:val="00000000000000000000"/>
    <w:charset w:val="00"/>
    <w:family w:val="roman"/>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349439113"/>
      <w:docPartObj>
        <w:docPartGallery w:val="Page Numbers (Bottom of Page)"/>
        <w:docPartUnique/>
      </w:docPartObj>
    </w:sdtPr>
    <w:sdtEndPr>
      <w:rPr>
        <w:rFonts w:ascii="Times New Roman" w:hAnsi="Times New Roman" w:cs="Times New Roman"/>
        <w:sz w:val="28"/>
        <w:szCs w:val="28"/>
      </w:rPr>
    </w:sdtEndPr>
    <w:sdtContent>
      <w:p w14:paraId="20CD0A20" w14:textId="77777777" w:rsidR="00E16687" w:rsidRPr="00A1169A" w:rsidRDefault="00E16687">
        <w:pPr>
          <w:pStyle w:val="af3"/>
          <w:jc w:val="center"/>
          <w:rPr>
            <w:rFonts w:ascii="Times New Roman" w:hAnsi="Times New Roman" w:cs="Times New Roman"/>
            <w:sz w:val="28"/>
            <w:szCs w:val="28"/>
          </w:rPr>
        </w:pPr>
        <w:r w:rsidRPr="00A1169A">
          <w:rPr>
            <w:rFonts w:ascii="Times New Roman" w:hAnsi="Times New Roman" w:cs="Times New Roman"/>
            <w:sz w:val="28"/>
            <w:szCs w:val="28"/>
          </w:rPr>
          <w:fldChar w:fldCharType="begin"/>
        </w:r>
        <w:r w:rsidRPr="00A1169A">
          <w:rPr>
            <w:rFonts w:ascii="Times New Roman" w:hAnsi="Times New Roman" w:cs="Times New Roman"/>
            <w:sz w:val="28"/>
            <w:szCs w:val="28"/>
          </w:rPr>
          <w:instrText>PAGE   \* MERGEFORMAT</w:instrText>
        </w:r>
        <w:r w:rsidRPr="00A1169A">
          <w:rPr>
            <w:rFonts w:ascii="Times New Roman" w:hAnsi="Times New Roman" w:cs="Times New Roman"/>
            <w:sz w:val="28"/>
            <w:szCs w:val="28"/>
          </w:rPr>
          <w:fldChar w:fldCharType="separate"/>
        </w:r>
        <w:r w:rsidR="003943E0">
          <w:rPr>
            <w:rFonts w:ascii="Times New Roman" w:hAnsi="Times New Roman" w:cs="Times New Roman"/>
            <w:noProof/>
            <w:sz w:val="28"/>
            <w:szCs w:val="28"/>
          </w:rPr>
          <w:t>162</w:t>
        </w:r>
        <w:r w:rsidRPr="00A1169A">
          <w:rPr>
            <w:rFonts w:ascii="Times New Roman" w:hAnsi="Times New Roman" w:cs="Times New Roman"/>
            <w:sz w:val="28"/>
            <w:szCs w:val="28"/>
          </w:rPr>
          <w:fldChar w:fldCharType="end"/>
        </w:r>
      </w:p>
    </w:sdtContent>
  </w:sdt>
  <w:p w14:paraId="750A20A6" w14:textId="77777777" w:rsidR="00E16687" w:rsidRDefault="00E16687">
    <w:pPr>
      <w:pStyle w:val="af3"/>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6053E5C" w14:textId="77777777" w:rsidR="00482322" w:rsidRDefault="00482322" w:rsidP="00503331">
      <w:pPr>
        <w:spacing w:after="0" w:line="240" w:lineRule="auto"/>
      </w:pPr>
      <w:r>
        <w:separator/>
      </w:r>
    </w:p>
  </w:footnote>
  <w:footnote w:type="continuationSeparator" w:id="0">
    <w:p w14:paraId="50A65A5C" w14:textId="77777777" w:rsidR="00482322" w:rsidRDefault="00482322" w:rsidP="00503331">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5D25B2"/>
    <w:multiLevelType w:val="hybridMultilevel"/>
    <w:tmpl w:val="649E5D04"/>
    <w:lvl w:ilvl="0" w:tplc="DCA4309E">
      <w:start w:val="1"/>
      <w:numFmt w:val="decimal"/>
      <w:lvlText w:val="%1."/>
      <w:lvlJc w:val="left"/>
      <w:pPr>
        <w:ind w:left="804" w:hanging="444"/>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1">
      <w:start w:val="1"/>
      <w:numFmt w:val="bullet"/>
      <w:lvlText w:val=""/>
      <w:lvlJc w:val="left"/>
      <w:pPr>
        <w:ind w:left="2880" w:hanging="360"/>
      </w:pPr>
      <w:rPr>
        <w:rFonts w:ascii="Symbol" w:hAnsi="Symbol" w:hint="default"/>
      </w:r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
    <w:nsid w:val="006B2411"/>
    <w:multiLevelType w:val="hybridMultilevel"/>
    <w:tmpl w:val="A636EF5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06260F14"/>
    <w:multiLevelType w:val="hybridMultilevel"/>
    <w:tmpl w:val="6ED07D5C"/>
    <w:lvl w:ilvl="0" w:tplc="B854E8E6">
      <w:start w:val="1"/>
      <w:numFmt w:val="bullet"/>
      <w:lvlText w:val="-"/>
      <w:lvlJc w:val="left"/>
      <w:pPr>
        <w:tabs>
          <w:tab w:val="num" w:pos="720"/>
        </w:tabs>
        <w:ind w:left="720" w:hanging="360"/>
      </w:pPr>
      <w:rPr>
        <w:rFonts w:ascii="Times New Roman" w:hAnsi="Times New Roman" w:cs="Times New Roman" w:hint="default"/>
      </w:rPr>
    </w:lvl>
    <w:lvl w:ilvl="1" w:tplc="74F8E7E8">
      <w:start w:val="1"/>
      <w:numFmt w:val="bullet"/>
      <w:lvlText w:val="-"/>
      <w:lvlJc w:val="left"/>
      <w:pPr>
        <w:tabs>
          <w:tab w:val="num" w:pos="1440"/>
        </w:tabs>
        <w:ind w:left="1440" w:hanging="360"/>
      </w:pPr>
      <w:rPr>
        <w:rFonts w:ascii="Times New Roman" w:hAnsi="Times New Roman" w:cs="Times New Roman" w:hint="default"/>
      </w:rPr>
    </w:lvl>
    <w:lvl w:ilvl="2" w:tplc="2C5ADFBE">
      <w:start w:val="1"/>
      <w:numFmt w:val="bullet"/>
      <w:lvlText w:val="-"/>
      <w:lvlJc w:val="left"/>
      <w:pPr>
        <w:tabs>
          <w:tab w:val="num" w:pos="2160"/>
        </w:tabs>
        <w:ind w:left="2160" w:hanging="360"/>
      </w:pPr>
      <w:rPr>
        <w:rFonts w:ascii="Times New Roman" w:hAnsi="Times New Roman" w:cs="Times New Roman" w:hint="default"/>
      </w:rPr>
    </w:lvl>
    <w:lvl w:ilvl="3" w:tplc="343AE422">
      <w:start w:val="1"/>
      <w:numFmt w:val="bullet"/>
      <w:lvlText w:val="-"/>
      <w:lvlJc w:val="left"/>
      <w:pPr>
        <w:tabs>
          <w:tab w:val="num" w:pos="2880"/>
        </w:tabs>
        <w:ind w:left="2880" w:hanging="360"/>
      </w:pPr>
      <w:rPr>
        <w:rFonts w:ascii="Times New Roman" w:hAnsi="Times New Roman" w:cs="Times New Roman" w:hint="default"/>
      </w:rPr>
    </w:lvl>
    <w:lvl w:ilvl="4" w:tplc="A31838C2">
      <w:start w:val="1"/>
      <w:numFmt w:val="bullet"/>
      <w:lvlText w:val="-"/>
      <w:lvlJc w:val="left"/>
      <w:pPr>
        <w:tabs>
          <w:tab w:val="num" w:pos="3600"/>
        </w:tabs>
        <w:ind w:left="3600" w:hanging="360"/>
      </w:pPr>
      <w:rPr>
        <w:rFonts w:ascii="Times New Roman" w:hAnsi="Times New Roman" w:cs="Times New Roman" w:hint="default"/>
      </w:rPr>
    </w:lvl>
    <w:lvl w:ilvl="5" w:tplc="BBB49292">
      <w:start w:val="1"/>
      <w:numFmt w:val="bullet"/>
      <w:lvlText w:val="-"/>
      <w:lvlJc w:val="left"/>
      <w:pPr>
        <w:tabs>
          <w:tab w:val="num" w:pos="4320"/>
        </w:tabs>
        <w:ind w:left="4320" w:hanging="360"/>
      </w:pPr>
      <w:rPr>
        <w:rFonts w:ascii="Times New Roman" w:hAnsi="Times New Roman" w:cs="Times New Roman" w:hint="default"/>
      </w:rPr>
    </w:lvl>
    <w:lvl w:ilvl="6" w:tplc="6B9E03A2">
      <w:start w:val="1"/>
      <w:numFmt w:val="bullet"/>
      <w:lvlText w:val="-"/>
      <w:lvlJc w:val="left"/>
      <w:pPr>
        <w:tabs>
          <w:tab w:val="num" w:pos="5040"/>
        </w:tabs>
        <w:ind w:left="5040" w:hanging="360"/>
      </w:pPr>
      <w:rPr>
        <w:rFonts w:ascii="Times New Roman" w:hAnsi="Times New Roman" w:cs="Times New Roman" w:hint="default"/>
      </w:rPr>
    </w:lvl>
    <w:lvl w:ilvl="7" w:tplc="C2B07E64">
      <w:start w:val="1"/>
      <w:numFmt w:val="bullet"/>
      <w:lvlText w:val="-"/>
      <w:lvlJc w:val="left"/>
      <w:pPr>
        <w:tabs>
          <w:tab w:val="num" w:pos="5760"/>
        </w:tabs>
        <w:ind w:left="5760" w:hanging="360"/>
      </w:pPr>
      <w:rPr>
        <w:rFonts w:ascii="Times New Roman" w:hAnsi="Times New Roman" w:cs="Times New Roman" w:hint="default"/>
      </w:rPr>
    </w:lvl>
    <w:lvl w:ilvl="8" w:tplc="601A4368">
      <w:start w:val="1"/>
      <w:numFmt w:val="bullet"/>
      <w:lvlText w:val="-"/>
      <w:lvlJc w:val="left"/>
      <w:pPr>
        <w:tabs>
          <w:tab w:val="num" w:pos="6480"/>
        </w:tabs>
        <w:ind w:left="6480" w:hanging="360"/>
      </w:pPr>
      <w:rPr>
        <w:rFonts w:ascii="Times New Roman" w:hAnsi="Times New Roman" w:cs="Times New Roman" w:hint="default"/>
      </w:rPr>
    </w:lvl>
  </w:abstractNum>
  <w:abstractNum w:abstractNumId="3">
    <w:nsid w:val="06575763"/>
    <w:multiLevelType w:val="multilevel"/>
    <w:tmpl w:val="03CE57EA"/>
    <w:lvl w:ilvl="0">
      <w:start w:val="1"/>
      <w:numFmt w:val="decimal"/>
      <w:lvlText w:val="%1."/>
      <w:lvlJc w:val="left"/>
      <w:pPr>
        <w:ind w:left="780" w:hanging="360"/>
      </w:pPr>
    </w:lvl>
    <w:lvl w:ilvl="1">
      <w:start w:val="3"/>
      <w:numFmt w:val="decimal"/>
      <w:isLgl/>
      <w:lvlText w:val="%1.%2"/>
      <w:lvlJc w:val="left"/>
      <w:pPr>
        <w:ind w:left="1969" w:hanging="1260"/>
      </w:pPr>
      <w:rPr>
        <w:rFonts w:eastAsia="Times New Roman"/>
      </w:rPr>
    </w:lvl>
    <w:lvl w:ilvl="2">
      <w:start w:val="1"/>
      <w:numFmt w:val="decimal"/>
      <w:isLgl/>
      <w:lvlText w:val="%1.%2.%3"/>
      <w:lvlJc w:val="left"/>
      <w:pPr>
        <w:ind w:left="2258" w:hanging="1260"/>
      </w:pPr>
      <w:rPr>
        <w:rFonts w:eastAsia="Times New Roman"/>
      </w:rPr>
    </w:lvl>
    <w:lvl w:ilvl="3">
      <w:start w:val="1"/>
      <w:numFmt w:val="decimal"/>
      <w:isLgl/>
      <w:lvlText w:val="%1.%2.%3.%4"/>
      <w:lvlJc w:val="left"/>
      <w:pPr>
        <w:ind w:left="2547" w:hanging="1260"/>
      </w:pPr>
      <w:rPr>
        <w:rFonts w:eastAsia="Times New Roman"/>
      </w:rPr>
    </w:lvl>
    <w:lvl w:ilvl="4">
      <w:start w:val="1"/>
      <w:numFmt w:val="decimal"/>
      <w:isLgl/>
      <w:lvlText w:val="%1.%2.%3.%4.%5"/>
      <w:lvlJc w:val="left"/>
      <w:pPr>
        <w:ind w:left="2836" w:hanging="1260"/>
      </w:pPr>
      <w:rPr>
        <w:rFonts w:eastAsia="Times New Roman"/>
      </w:rPr>
    </w:lvl>
    <w:lvl w:ilvl="5">
      <w:start w:val="1"/>
      <w:numFmt w:val="decimal"/>
      <w:isLgl/>
      <w:lvlText w:val="%1.%2.%3.%4.%5.%6"/>
      <w:lvlJc w:val="left"/>
      <w:pPr>
        <w:ind w:left="3305" w:hanging="1440"/>
      </w:pPr>
      <w:rPr>
        <w:rFonts w:eastAsia="Times New Roman"/>
      </w:rPr>
    </w:lvl>
    <w:lvl w:ilvl="6">
      <w:start w:val="1"/>
      <w:numFmt w:val="decimal"/>
      <w:isLgl/>
      <w:lvlText w:val="%1.%2.%3.%4.%5.%6.%7"/>
      <w:lvlJc w:val="left"/>
      <w:pPr>
        <w:ind w:left="3594" w:hanging="1440"/>
      </w:pPr>
      <w:rPr>
        <w:rFonts w:eastAsia="Times New Roman"/>
      </w:rPr>
    </w:lvl>
    <w:lvl w:ilvl="7">
      <w:start w:val="1"/>
      <w:numFmt w:val="decimal"/>
      <w:isLgl/>
      <w:lvlText w:val="%1.%2.%3.%4.%5.%6.%7.%8"/>
      <w:lvlJc w:val="left"/>
      <w:pPr>
        <w:ind w:left="4243" w:hanging="1800"/>
      </w:pPr>
      <w:rPr>
        <w:rFonts w:eastAsia="Times New Roman"/>
      </w:rPr>
    </w:lvl>
    <w:lvl w:ilvl="8">
      <w:start w:val="1"/>
      <w:numFmt w:val="decimal"/>
      <w:isLgl/>
      <w:lvlText w:val="%1.%2.%3.%4.%5.%6.%7.%8.%9"/>
      <w:lvlJc w:val="left"/>
      <w:pPr>
        <w:ind w:left="4892" w:hanging="2160"/>
      </w:pPr>
      <w:rPr>
        <w:rFonts w:eastAsia="Times New Roman"/>
      </w:rPr>
    </w:lvl>
  </w:abstractNum>
  <w:abstractNum w:abstractNumId="4">
    <w:nsid w:val="0CF538DB"/>
    <w:multiLevelType w:val="hybridMultilevel"/>
    <w:tmpl w:val="5276F2D2"/>
    <w:lvl w:ilvl="0" w:tplc="04190011">
      <w:numFmt w:val="decimal"/>
      <w:lvlText w:val=""/>
      <w:lvlJc w:val="left"/>
    </w:lvl>
    <w:lvl w:ilvl="1" w:tplc="04190019">
      <w:numFmt w:val="decimal"/>
      <w:lvlText w:val=""/>
      <w:lvlJc w:val="left"/>
    </w:lvl>
    <w:lvl w:ilvl="2" w:tplc="0419001B">
      <w:numFmt w:val="decimal"/>
      <w:lvlText w:val=""/>
      <w:lvlJc w:val="left"/>
    </w:lvl>
    <w:lvl w:ilvl="3" w:tplc="0419000F">
      <w:numFmt w:val="decimal"/>
      <w:lvlText w:val=""/>
      <w:lvlJc w:val="left"/>
    </w:lvl>
    <w:lvl w:ilvl="4" w:tplc="04190019">
      <w:numFmt w:val="decimal"/>
      <w:lvlText w:val=""/>
      <w:lvlJc w:val="left"/>
    </w:lvl>
    <w:lvl w:ilvl="5" w:tplc="0419001B">
      <w:numFmt w:val="decimal"/>
      <w:lvlText w:val=""/>
      <w:lvlJc w:val="left"/>
    </w:lvl>
    <w:lvl w:ilvl="6" w:tplc="0419000F">
      <w:numFmt w:val="decimal"/>
      <w:lvlText w:val=""/>
      <w:lvlJc w:val="left"/>
    </w:lvl>
    <w:lvl w:ilvl="7" w:tplc="04190019">
      <w:numFmt w:val="decimal"/>
      <w:lvlText w:val=""/>
      <w:lvlJc w:val="left"/>
    </w:lvl>
    <w:lvl w:ilvl="8" w:tplc="0419001B">
      <w:numFmt w:val="decimal"/>
      <w:lvlText w:val=""/>
      <w:lvlJc w:val="left"/>
    </w:lvl>
  </w:abstractNum>
  <w:abstractNum w:abstractNumId="5">
    <w:nsid w:val="0F2E093D"/>
    <w:multiLevelType w:val="hybridMultilevel"/>
    <w:tmpl w:val="5BD08E9C"/>
    <w:lvl w:ilvl="0" w:tplc="17BCECD6">
      <w:numFmt w:val="bullet"/>
      <w:lvlText w:val="-"/>
      <w:lvlJc w:val="left"/>
      <w:pPr>
        <w:ind w:left="720" w:hanging="360"/>
      </w:pPr>
      <w:rPr>
        <w:rFonts w:ascii="Times New Roman" w:eastAsiaTheme="minorHAnsi" w:hAnsi="Times New Roman" w:cs="Times New Roman"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6">
    <w:nsid w:val="118F4DB6"/>
    <w:multiLevelType w:val="hybridMultilevel"/>
    <w:tmpl w:val="9A9E4536"/>
    <w:lvl w:ilvl="0" w:tplc="22D47B4C">
      <w:start w:val="1"/>
      <w:numFmt w:val="decimal"/>
      <w:lvlText w:val="%1."/>
      <w:lvlJc w:val="left"/>
      <w:pPr>
        <w:ind w:left="1069" w:hanging="360"/>
      </w:pPr>
      <w:rPr>
        <w:rFonts w:hint="default"/>
        <w:color w:val="auto"/>
        <w:sz w:val="28"/>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7">
    <w:nsid w:val="1C1C095C"/>
    <w:multiLevelType w:val="hybridMultilevel"/>
    <w:tmpl w:val="86CE0E78"/>
    <w:lvl w:ilvl="0" w:tplc="6E92687A">
      <w:start w:val="1"/>
      <w:numFmt w:val="bullet"/>
      <w:lvlText w:val="•"/>
      <w:lvlJc w:val="left"/>
      <w:pPr>
        <w:tabs>
          <w:tab w:val="num" w:pos="720"/>
        </w:tabs>
        <w:ind w:left="720" w:hanging="360"/>
      </w:pPr>
      <w:rPr>
        <w:rFonts w:ascii="Times New Roman" w:hAnsi="Times New Roman" w:cs="Times New Roman" w:hint="default"/>
      </w:rPr>
    </w:lvl>
    <w:lvl w:ilvl="1" w:tplc="6D32AD7C">
      <w:start w:val="1"/>
      <w:numFmt w:val="bullet"/>
      <w:lvlText w:val="•"/>
      <w:lvlJc w:val="left"/>
      <w:pPr>
        <w:tabs>
          <w:tab w:val="num" w:pos="1440"/>
        </w:tabs>
        <w:ind w:left="1440" w:hanging="360"/>
      </w:pPr>
      <w:rPr>
        <w:rFonts w:ascii="Times New Roman" w:hAnsi="Times New Roman" w:cs="Times New Roman" w:hint="default"/>
      </w:rPr>
    </w:lvl>
    <w:lvl w:ilvl="2" w:tplc="1DA22462">
      <w:start w:val="1"/>
      <w:numFmt w:val="bullet"/>
      <w:lvlText w:val="•"/>
      <w:lvlJc w:val="left"/>
      <w:pPr>
        <w:tabs>
          <w:tab w:val="num" w:pos="2160"/>
        </w:tabs>
        <w:ind w:left="2160" w:hanging="360"/>
      </w:pPr>
      <w:rPr>
        <w:rFonts w:ascii="Times New Roman" w:hAnsi="Times New Roman" w:cs="Times New Roman" w:hint="default"/>
      </w:rPr>
    </w:lvl>
    <w:lvl w:ilvl="3" w:tplc="2F7E400E">
      <w:start w:val="1"/>
      <w:numFmt w:val="bullet"/>
      <w:lvlText w:val="•"/>
      <w:lvlJc w:val="left"/>
      <w:pPr>
        <w:tabs>
          <w:tab w:val="num" w:pos="2880"/>
        </w:tabs>
        <w:ind w:left="2880" w:hanging="360"/>
      </w:pPr>
      <w:rPr>
        <w:rFonts w:ascii="Times New Roman" w:hAnsi="Times New Roman" w:cs="Times New Roman" w:hint="default"/>
      </w:rPr>
    </w:lvl>
    <w:lvl w:ilvl="4" w:tplc="AE88229E">
      <w:start w:val="1"/>
      <w:numFmt w:val="bullet"/>
      <w:lvlText w:val="•"/>
      <w:lvlJc w:val="left"/>
      <w:pPr>
        <w:tabs>
          <w:tab w:val="num" w:pos="3600"/>
        </w:tabs>
        <w:ind w:left="3600" w:hanging="360"/>
      </w:pPr>
      <w:rPr>
        <w:rFonts w:ascii="Times New Roman" w:hAnsi="Times New Roman" w:cs="Times New Roman" w:hint="default"/>
      </w:rPr>
    </w:lvl>
    <w:lvl w:ilvl="5" w:tplc="643E17A0">
      <w:start w:val="1"/>
      <w:numFmt w:val="bullet"/>
      <w:lvlText w:val="•"/>
      <w:lvlJc w:val="left"/>
      <w:pPr>
        <w:tabs>
          <w:tab w:val="num" w:pos="4320"/>
        </w:tabs>
        <w:ind w:left="4320" w:hanging="360"/>
      </w:pPr>
      <w:rPr>
        <w:rFonts w:ascii="Times New Roman" w:hAnsi="Times New Roman" w:cs="Times New Roman" w:hint="default"/>
      </w:rPr>
    </w:lvl>
    <w:lvl w:ilvl="6" w:tplc="9656EBE2">
      <w:start w:val="1"/>
      <w:numFmt w:val="bullet"/>
      <w:lvlText w:val="•"/>
      <w:lvlJc w:val="left"/>
      <w:pPr>
        <w:tabs>
          <w:tab w:val="num" w:pos="5040"/>
        </w:tabs>
        <w:ind w:left="5040" w:hanging="360"/>
      </w:pPr>
      <w:rPr>
        <w:rFonts w:ascii="Times New Roman" w:hAnsi="Times New Roman" w:cs="Times New Roman" w:hint="default"/>
      </w:rPr>
    </w:lvl>
    <w:lvl w:ilvl="7" w:tplc="DA707762">
      <w:start w:val="1"/>
      <w:numFmt w:val="bullet"/>
      <w:lvlText w:val="•"/>
      <w:lvlJc w:val="left"/>
      <w:pPr>
        <w:tabs>
          <w:tab w:val="num" w:pos="5760"/>
        </w:tabs>
        <w:ind w:left="5760" w:hanging="360"/>
      </w:pPr>
      <w:rPr>
        <w:rFonts w:ascii="Times New Roman" w:hAnsi="Times New Roman" w:cs="Times New Roman" w:hint="default"/>
      </w:rPr>
    </w:lvl>
    <w:lvl w:ilvl="8" w:tplc="44FCF6C6">
      <w:start w:val="1"/>
      <w:numFmt w:val="bullet"/>
      <w:lvlText w:val="•"/>
      <w:lvlJc w:val="left"/>
      <w:pPr>
        <w:tabs>
          <w:tab w:val="num" w:pos="6480"/>
        </w:tabs>
        <w:ind w:left="6480" w:hanging="360"/>
      </w:pPr>
      <w:rPr>
        <w:rFonts w:ascii="Times New Roman" w:hAnsi="Times New Roman" w:cs="Times New Roman" w:hint="default"/>
      </w:rPr>
    </w:lvl>
  </w:abstractNum>
  <w:abstractNum w:abstractNumId="8">
    <w:nsid w:val="1EB82925"/>
    <w:multiLevelType w:val="multilevel"/>
    <w:tmpl w:val="A4BEAC76"/>
    <w:lvl w:ilvl="0">
      <w:start w:val="1"/>
      <w:numFmt w:val="decimal"/>
      <w:lvlText w:val="%1."/>
      <w:lvlJc w:val="left"/>
      <w:pPr>
        <w:ind w:left="720" w:hanging="360"/>
      </w:pPr>
      <w:rPr>
        <w:rFonts w:hint="default"/>
      </w:rPr>
    </w:lvl>
    <w:lvl w:ilvl="1">
      <w:start w:val="4"/>
      <w:numFmt w:val="decimal"/>
      <w:isLgl/>
      <w:lvlText w:val="%1.%2"/>
      <w:lvlJc w:val="left"/>
      <w:pPr>
        <w:ind w:left="792" w:hanging="432"/>
      </w:pPr>
      <w:rPr>
        <w:rFonts w:eastAsia="Times New Roman" w:hint="default"/>
      </w:rPr>
    </w:lvl>
    <w:lvl w:ilvl="2">
      <w:start w:val="1"/>
      <w:numFmt w:val="decimal"/>
      <w:isLgl/>
      <w:lvlText w:val="%1.%2.%3"/>
      <w:lvlJc w:val="left"/>
      <w:pPr>
        <w:ind w:left="1080" w:hanging="720"/>
      </w:pPr>
      <w:rPr>
        <w:rFonts w:eastAsia="Times New Roman" w:hint="default"/>
      </w:rPr>
    </w:lvl>
    <w:lvl w:ilvl="3">
      <w:start w:val="1"/>
      <w:numFmt w:val="decimal"/>
      <w:isLgl/>
      <w:lvlText w:val="%1.%2.%3.%4"/>
      <w:lvlJc w:val="left"/>
      <w:pPr>
        <w:ind w:left="1440" w:hanging="1080"/>
      </w:pPr>
      <w:rPr>
        <w:rFonts w:eastAsia="Times New Roman" w:hint="default"/>
      </w:rPr>
    </w:lvl>
    <w:lvl w:ilvl="4">
      <w:start w:val="1"/>
      <w:numFmt w:val="decimal"/>
      <w:isLgl/>
      <w:lvlText w:val="%1.%2.%3.%4.%5"/>
      <w:lvlJc w:val="left"/>
      <w:pPr>
        <w:ind w:left="1440" w:hanging="1080"/>
      </w:pPr>
      <w:rPr>
        <w:rFonts w:eastAsia="Times New Roman" w:hint="default"/>
      </w:rPr>
    </w:lvl>
    <w:lvl w:ilvl="5">
      <w:start w:val="1"/>
      <w:numFmt w:val="decimal"/>
      <w:isLgl/>
      <w:lvlText w:val="%1.%2.%3.%4.%5.%6"/>
      <w:lvlJc w:val="left"/>
      <w:pPr>
        <w:ind w:left="1800" w:hanging="1440"/>
      </w:pPr>
      <w:rPr>
        <w:rFonts w:eastAsia="Times New Roman" w:hint="default"/>
      </w:rPr>
    </w:lvl>
    <w:lvl w:ilvl="6">
      <w:start w:val="1"/>
      <w:numFmt w:val="decimal"/>
      <w:isLgl/>
      <w:lvlText w:val="%1.%2.%3.%4.%5.%6.%7"/>
      <w:lvlJc w:val="left"/>
      <w:pPr>
        <w:ind w:left="1800" w:hanging="1440"/>
      </w:pPr>
      <w:rPr>
        <w:rFonts w:eastAsia="Times New Roman" w:hint="default"/>
      </w:rPr>
    </w:lvl>
    <w:lvl w:ilvl="7">
      <w:start w:val="1"/>
      <w:numFmt w:val="decimal"/>
      <w:isLgl/>
      <w:lvlText w:val="%1.%2.%3.%4.%5.%6.%7.%8"/>
      <w:lvlJc w:val="left"/>
      <w:pPr>
        <w:ind w:left="2160" w:hanging="1800"/>
      </w:pPr>
      <w:rPr>
        <w:rFonts w:eastAsia="Times New Roman" w:hint="default"/>
      </w:rPr>
    </w:lvl>
    <w:lvl w:ilvl="8">
      <w:start w:val="1"/>
      <w:numFmt w:val="decimal"/>
      <w:isLgl/>
      <w:lvlText w:val="%1.%2.%3.%4.%5.%6.%7.%8.%9"/>
      <w:lvlJc w:val="left"/>
      <w:pPr>
        <w:ind w:left="2520" w:hanging="2160"/>
      </w:pPr>
      <w:rPr>
        <w:rFonts w:eastAsia="Times New Roman" w:hint="default"/>
      </w:rPr>
    </w:lvl>
  </w:abstractNum>
  <w:abstractNum w:abstractNumId="9">
    <w:nsid w:val="22B7757E"/>
    <w:multiLevelType w:val="hybridMultilevel"/>
    <w:tmpl w:val="26F4E49A"/>
    <w:lvl w:ilvl="0" w:tplc="690C51C6">
      <w:start w:val="1"/>
      <w:numFmt w:val="decimal"/>
      <w:lvlText w:val="%1."/>
      <w:lvlJc w:val="left"/>
      <w:pPr>
        <w:ind w:left="720" w:hanging="360"/>
      </w:pPr>
      <w:rPr>
        <w:rFonts w:hint="default"/>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28BB422A"/>
    <w:multiLevelType w:val="hybridMultilevel"/>
    <w:tmpl w:val="A6A0C99C"/>
    <w:lvl w:ilvl="0" w:tplc="DAC68C3A">
      <w:start w:val="1"/>
      <w:numFmt w:val="decimal"/>
      <w:lvlText w:val="%1."/>
      <w:lvlJc w:val="left"/>
      <w:pPr>
        <w:ind w:left="700" w:hanging="360"/>
      </w:pPr>
      <w:rPr>
        <w:i/>
      </w:rPr>
    </w:lvl>
    <w:lvl w:ilvl="1" w:tplc="04190019">
      <w:start w:val="1"/>
      <w:numFmt w:val="lowerLetter"/>
      <w:lvlText w:val="%2."/>
      <w:lvlJc w:val="left"/>
      <w:pPr>
        <w:ind w:left="1420" w:hanging="360"/>
      </w:pPr>
    </w:lvl>
    <w:lvl w:ilvl="2" w:tplc="0419001B">
      <w:start w:val="1"/>
      <w:numFmt w:val="lowerRoman"/>
      <w:lvlText w:val="%3."/>
      <w:lvlJc w:val="right"/>
      <w:pPr>
        <w:ind w:left="2140" w:hanging="180"/>
      </w:pPr>
    </w:lvl>
    <w:lvl w:ilvl="3" w:tplc="0419000F">
      <w:start w:val="1"/>
      <w:numFmt w:val="decimal"/>
      <w:lvlText w:val="%4."/>
      <w:lvlJc w:val="left"/>
      <w:pPr>
        <w:ind w:left="2860" w:hanging="360"/>
      </w:pPr>
    </w:lvl>
    <w:lvl w:ilvl="4" w:tplc="04190019">
      <w:start w:val="1"/>
      <w:numFmt w:val="lowerLetter"/>
      <w:lvlText w:val="%5."/>
      <w:lvlJc w:val="left"/>
      <w:pPr>
        <w:ind w:left="3580" w:hanging="360"/>
      </w:pPr>
    </w:lvl>
    <w:lvl w:ilvl="5" w:tplc="0419001B">
      <w:start w:val="1"/>
      <w:numFmt w:val="lowerRoman"/>
      <w:lvlText w:val="%6."/>
      <w:lvlJc w:val="right"/>
      <w:pPr>
        <w:ind w:left="4300" w:hanging="180"/>
      </w:pPr>
    </w:lvl>
    <w:lvl w:ilvl="6" w:tplc="0419000F">
      <w:start w:val="1"/>
      <w:numFmt w:val="decimal"/>
      <w:lvlText w:val="%7."/>
      <w:lvlJc w:val="left"/>
      <w:pPr>
        <w:ind w:left="5020" w:hanging="360"/>
      </w:pPr>
    </w:lvl>
    <w:lvl w:ilvl="7" w:tplc="04190019">
      <w:start w:val="1"/>
      <w:numFmt w:val="lowerLetter"/>
      <w:lvlText w:val="%8."/>
      <w:lvlJc w:val="left"/>
      <w:pPr>
        <w:ind w:left="5740" w:hanging="360"/>
      </w:pPr>
    </w:lvl>
    <w:lvl w:ilvl="8" w:tplc="0419001B">
      <w:start w:val="1"/>
      <w:numFmt w:val="lowerRoman"/>
      <w:lvlText w:val="%9."/>
      <w:lvlJc w:val="right"/>
      <w:pPr>
        <w:ind w:left="6460" w:hanging="180"/>
      </w:pPr>
    </w:lvl>
  </w:abstractNum>
  <w:abstractNum w:abstractNumId="11">
    <w:nsid w:val="29013AEA"/>
    <w:multiLevelType w:val="hybridMultilevel"/>
    <w:tmpl w:val="06C638D4"/>
    <w:lvl w:ilvl="0" w:tplc="0C3A905E">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2">
    <w:nsid w:val="29DD3CC9"/>
    <w:multiLevelType w:val="hybridMultilevel"/>
    <w:tmpl w:val="4FC0F85E"/>
    <w:lvl w:ilvl="0" w:tplc="EFE84888">
      <w:start w:val="1"/>
      <w:numFmt w:val="bullet"/>
      <w:lvlText w:val="•"/>
      <w:lvlJc w:val="left"/>
      <w:pPr>
        <w:tabs>
          <w:tab w:val="num" w:pos="720"/>
        </w:tabs>
        <w:ind w:left="720" w:hanging="360"/>
      </w:pPr>
      <w:rPr>
        <w:rFonts w:ascii="Times New Roman" w:hAnsi="Times New Roman" w:cs="Times New Roman" w:hint="default"/>
      </w:rPr>
    </w:lvl>
    <w:lvl w:ilvl="1" w:tplc="D87491B8">
      <w:start w:val="1"/>
      <w:numFmt w:val="bullet"/>
      <w:lvlText w:val="•"/>
      <w:lvlJc w:val="left"/>
      <w:pPr>
        <w:tabs>
          <w:tab w:val="num" w:pos="1440"/>
        </w:tabs>
        <w:ind w:left="1440" w:hanging="360"/>
      </w:pPr>
      <w:rPr>
        <w:rFonts w:ascii="Times New Roman" w:hAnsi="Times New Roman" w:cs="Times New Roman" w:hint="default"/>
      </w:rPr>
    </w:lvl>
    <w:lvl w:ilvl="2" w:tplc="A3C095A0">
      <w:start w:val="1"/>
      <w:numFmt w:val="bullet"/>
      <w:lvlText w:val="•"/>
      <w:lvlJc w:val="left"/>
      <w:pPr>
        <w:tabs>
          <w:tab w:val="num" w:pos="2160"/>
        </w:tabs>
        <w:ind w:left="2160" w:hanging="360"/>
      </w:pPr>
      <w:rPr>
        <w:rFonts w:ascii="Times New Roman" w:hAnsi="Times New Roman" w:cs="Times New Roman" w:hint="default"/>
      </w:rPr>
    </w:lvl>
    <w:lvl w:ilvl="3" w:tplc="BB1CD1CA">
      <w:start w:val="1"/>
      <w:numFmt w:val="bullet"/>
      <w:lvlText w:val="•"/>
      <w:lvlJc w:val="left"/>
      <w:pPr>
        <w:tabs>
          <w:tab w:val="num" w:pos="2880"/>
        </w:tabs>
        <w:ind w:left="2880" w:hanging="360"/>
      </w:pPr>
      <w:rPr>
        <w:rFonts w:ascii="Times New Roman" w:hAnsi="Times New Roman" w:cs="Times New Roman" w:hint="default"/>
      </w:rPr>
    </w:lvl>
    <w:lvl w:ilvl="4" w:tplc="EA4C0F7A">
      <w:start w:val="1"/>
      <w:numFmt w:val="bullet"/>
      <w:lvlText w:val="•"/>
      <w:lvlJc w:val="left"/>
      <w:pPr>
        <w:tabs>
          <w:tab w:val="num" w:pos="3600"/>
        </w:tabs>
        <w:ind w:left="3600" w:hanging="360"/>
      </w:pPr>
      <w:rPr>
        <w:rFonts w:ascii="Times New Roman" w:hAnsi="Times New Roman" w:cs="Times New Roman" w:hint="default"/>
      </w:rPr>
    </w:lvl>
    <w:lvl w:ilvl="5" w:tplc="3432E032">
      <w:start w:val="1"/>
      <w:numFmt w:val="bullet"/>
      <w:lvlText w:val="•"/>
      <w:lvlJc w:val="left"/>
      <w:pPr>
        <w:tabs>
          <w:tab w:val="num" w:pos="4320"/>
        </w:tabs>
        <w:ind w:left="4320" w:hanging="360"/>
      </w:pPr>
      <w:rPr>
        <w:rFonts w:ascii="Times New Roman" w:hAnsi="Times New Roman" w:cs="Times New Roman" w:hint="default"/>
      </w:rPr>
    </w:lvl>
    <w:lvl w:ilvl="6" w:tplc="80A49B12">
      <w:start w:val="1"/>
      <w:numFmt w:val="bullet"/>
      <w:lvlText w:val="•"/>
      <w:lvlJc w:val="left"/>
      <w:pPr>
        <w:tabs>
          <w:tab w:val="num" w:pos="5040"/>
        </w:tabs>
        <w:ind w:left="5040" w:hanging="360"/>
      </w:pPr>
      <w:rPr>
        <w:rFonts w:ascii="Times New Roman" w:hAnsi="Times New Roman" w:cs="Times New Roman" w:hint="default"/>
      </w:rPr>
    </w:lvl>
    <w:lvl w:ilvl="7" w:tplc="8648085E">
      <w:start w:val="1"/>
      <w:numFmt w:val="bullet"/>
      <w:lvlText w:val="•"/>
      <w:lvlJc w:val="left"/>
      <w:pPr>
        <w:tabs>
          <w:tab w:val="num" w:pos="5760"/>
        </w:tabs>
        <w:ind w:left="5760" w:hanging="360"/>
      </w:pPr>
      <w:rPr>
        <w:rFonts w:ascii="Times New Roman" w:hAnsi="Times New Roman" w:cs="Times New Roman" w:hint="default"/>
      </w:rPr>
    </w:lvl>
    <w:lvl w:ilvl="8" w:tplc="3B4E6E4E">
      <w:start w:val="1"/>
      <w:numFmt w:val="bullet"/>
      <w:lvlText w:val="•"/>
      <w:lvlJc w:val="left"/>
      <w:pPr>
        <w:tabs>
          <w:tab w:val="num" w:pos="6480"/>
        </w:tabs>
        <w:ind w:left="6480" w:hanging="360"/>
      </w:pPr>
      <w:rPr>
        <w:rFonts w:ascii="Times New Roman" w:hAnsi="Times New Roman" w:cs="Times New Roman" w:hint="default"/>
      </w:rPr>
    </w:lvl>
  </w:abstractNum>
  <w:abstractNum w:abstractNumId="13">
    <w:nsid w:val="377958FD"/>
    <w:multiLevelType w:val="hybridMultilevel"/>
    <w:tmpl w:val="284EA49C"/>
    <w:lvl w:ilvl="0" w:tplc="2044580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4">
    <w:nsid w:val="39941468"/>
    <w:multiLevelType w:val="hybridMultilevel"/>
    <w:tmpl w:val="3E86E5B8"/>
    <w:lvl w:ilvl="0" w:tplc="4718E374">
      <w:start w:val="1"/>
      <w:numFmt w:val="bullet"/>
      <w:lvlText w:val="•"/>
      <w:lvlJc w:val="left"/>
      <w:pPr>
        <w:tabs>
          <w:tab w:val="num" w:pos="720"/>
        </w:tabs>
        <w:ind w:left="720" w:hanging="360"/>
      </w:pPr>
      <w:rPr>
        <w:rFonts w:ascii="Times New Roman" w:hAnsi="Times New Roman" w:cs="Times New Roman" w:hint="default"/>
      </w:rPr>
    </w:lvl>
    <w:lvl w:ilvl="1" w:tplc="65C0DF8C">
      <w:start w:val="1"/>
      <w:numFmt w:val="bullet"/>
      <w:lvlText w:val="•"/>
      <w:lvlJc w:val="left"/>
      <w:pPr>
        <w:tabs>
          <w:tab w:val="num" w:pos="1440"/>
        </w:tabs>
        <w:ind w:left="1440" w:hanging="360"/>
      </w:pPr>
      <w:rPr>
        <w:rFonts w:ascii="Times New Roman" w:hAnsi="Times New Roman" w:cs="Times New Roman" w:hint="default"/>
      </w:rPr>
    </w:lvl>
    <w:lvl w:ilvl="2" w:tplc="B2AE2F0C">
      <w:start w:val="1"/>
      <w:numFmt w:val="bullet"/>
      <w:lvlText w:val="•"/>
      <w:lvlJc w:val="left"/>
      <w:pPr>
        <w:tabs>
          <w:tab w:val="num" w:pos="2160"/>
        </w:tabs>
        <w:ind w:left="2160" w:hanging="360"/>
      </w:pPr>
      <w:rPr>
        <w:rFonts w:ascii="Times New Roman" w:hAnsi="Times New Roman" w:cs="Times New Roman" w:hint="default"/>
      </w:rPr>
    </w:lvl>
    <w:lvl w:ilvl="3" w:tplc="28B05548">
      <w:start w:val="1"/>
      <w:numFmt w:val="bullet"/>
      <w:lvlText w:val="•"/>
      <w:lvlJc w:val="left"/>
      <w:pPr>
        <w:tabs>
          <w:tab w:val="num" w:pos="2880"/>
        </w:tabs>
        <w:ind w:left="2880" w:hanging="360"/>
      </w:pPr>
      <w:rPr>
        <w:rFonts w:ascii="Times New Roman" w:hAnsi="Times New Roman" w:cs="Times New Roman" w:hint="default"/>
      </w:rPr>
    </w:lvl>
    <w:lvl w:ilvl="4" w:tplc="2036355A">
      <w:start w:val="1"/>
      <w:numFmt w:val="bullet"/>
      <w:lvlText w:val="•"/>
      <w:lvlJc w:val="left"/>
      <w:pPr>
        <w:tabs>
          <w:tab w:val="num" w:pos="3600"/>
        </w:tabs>
        <w:ind w:left="3600" w:hanging="360"/>
      </w:pPr>
      <w:rPr>
        <w:rFonts w:ascii="Times New Roman" w:hAnsi="Times New Roman" w:cs="Times New Roman" w:hint="default"/>
      </w:rPr>
    </w:lvl>
    <w:lvl w:ilvl="5" w:tplc="31A4C272">
      <w:start w:val="1"/>
      <w:numFmt w:val="bullet"/>
      <w:lvlText w:val="•"/>
      <w:lvlJc w:val="left"/>
      <w:pPr>
        <w:tabs>
          <w:tab w:val="num" w:pos="4320"/>
        </w:tabs>
        <w:ind w:left="4320" w:hanging="360"/>
      </w:pPr>
      <w:rPr>
        <w:rFonts w:ascii="Times New Roman" w:hAnsi="Times New Roman" w:cs="Times New Roman" w:hint="default"/>
      </w:rPr>
    </w:lvl>
    <w:lvl w:ilvl="6" w:tplc="274635D4">
      <w:start w:val="1"/>
      <w:numFmt w:val="bullet"/>
      <w:lvlText w:val="•"/>
      <w:lvlJc w:val="left"/>
      <w:pPr>
        <w:tabs>
          <w:tab w:val="num" w:pos="5040"/>
        </w:tabs>
        <w:ind w:left="5040" w:hanging="360"/>
      </w:pPr>
      <w:rPr>
        <w:rFonts w:ascii="Times New Roman" w:hAnsi="Times New Roman" w:cs="Times New Roman" w:hint="default"/>
      </w:rPr>
    </w:lvl>
    <w:lvl w:ilvl="7" w:tplc="6D92E80A">
      <w:start w:val="1"/>
      <w:numFmt w:val="bullet"/>
      <w:lvlText w:val="•"/>
      <w:lvlJc w:val="left"/>
      <w:pPr>
        <w:tabs>
          <w:tab w:val="num" w:pos="5760"/>
        </w:tabs>
        <w:ind w:left="5760" w:hanging="360"/>
      </w:pPr>
      <w:rPr>
        <w:rFonts w:ascii="Times New Roman" w:hAnsi="Times New Roman" w:cs="Times New Roman" w:hint="default"/>
      </w:rPr>
    </w:lvl>
    <w:lvl w:ilvl="8" w:tplc="451480C6">
      <w:start w:val="1"/>
      <w:numFmt w:val="bullet"/>
      <w:lvlText w:val="•"/>
      <w:lvlJc w:val="left"/>
      <w:pPr>
        <w:tabs>
          <w:tab w:val="num" w:pos="6480"/>
        </w:tabs>
        <w:ind w:left="6480" w:hanging="360"/>
      </w:pPr>
      <w:rPr>
        <w:rFonts w:ascii="Times New Roman" w:hAnsi="Times New Roman" w:cs="Times New Roman" w:hint="default"/>
      </w:rPr>
    </w:lvl>
  </w:abstractNum>
  <w:abstractNum w:abstractNumId="15">
    <w:nsid w:val="3BAF5A32"/>
    <w:multiLevelType w:val="multilevel"/>
    <w:tmpl w:val="D968FB6A"/>
    <w:lvl w:ilvl="0">
      <w:start w:val="1"/>
      <w:numFmt w:val="decimal"/>
      <w:lvlText w:val="%1"/>
      <w:lvlJc w:val="left"/>
      <w:pPr>
        <w:ind w:left="360" w:hanging="360"/>
      </w:pPr>
      <w:rPr>
        <w:rFonts w:hint="default"/>
      </w:rPr>
    </w:lvl>
    <w:lvl w:ilvl="1">
      <w:start w:val="4"/>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6">
    <w:nsid w:val="3E1B59E0"/>
    <w:multiLevelType w:val="hybridMultilevel"/>
    <w:tmpl w:val="2FCE6CEA"/>
    <w:lvl w:ilvl="0" w:tplc="9946B604">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4224329E"/>
    <w:multiLevelType w:val="hybridMultilevel"/>
    <w:tmpl w:val="3AC40270"/>
    <w:lvl w:ilvl="0" w:tplc="D7568610">
      <w:start w:val="1"/>
      <w:numFmt w:val="bullet"/>
      <w:lvlText w:val="•"/>
      <w:lvlJc w:val="left"/>
      <w:pPr>
        <w:tabs>
          <w:tab w:val="num" w:pos="720"/>
        </w:tabs>
        <w:ind w:left="720" w:hanging="360"/>
      </w:pPr>
      <w:rPr>
        <w:rFonts w:ascii="Times New Roman" w:hAnsi="Times New Roman" w:cs="Times New Roman" w:hint="default"/>
      </w:rPr>
    </w:lvl>
    <w:lvl w:ilvl="1" w:tplc="A0D0EE5E">
      <w:start w:val="1"/>
      <w:numFmt w:val="bullet"/>
      <w:lvlText w:val="•"/>
      <w:lvlJc w:val="left"/>
      <w:pPr>
        <w:tabs>
          <w:tab w:val="num" w:pos="1440"/>
        </w:tabs>
        <w:ind w:left="1440" w:hanging="360"/>
      </w:pPr>
      <w:rPr>
        <w:rFonts w:ascii="Times New Roman" w:hAnsi="Times New Roman" w:cs="Times New Roman" w:hint="default"/>
      </w:rPr>
    </w:lvl>
    <w:lvl w:ilvl="2" w:tplc="2F4E35B8">
      <w:start w:val="1"/>
      <w:numFmt w:val="bullet"/>
      <w:lvlText w:val="•"/>
      <w:lvlJc w:val="left"/>
      <w:pPr>
        <w:tabs>
          <w:tab w:val="num" w:pos="2160"/>
        </w:tabs>
        <w:ind w:left="2160" w:hanging="360"/>
      </w:pPr>
      <w:rPr>
        <w:rFonts w:ascii="Times New Roman" w:hAnsi="Times New Roman" w:cs="Times New Roman" w:hint="default"/>
      </w:rPr>
    </w:lvl>
    <w:lvl w:ilvl="3" w:tplc="23E8FE02">
      <w:start w:val="1"/>
      <w:numFmt w:val="bullet"/>
      <w:lvlText w:val="•"/>
      <w:lvlJc w:val="left"/>
      <w:pPr>
        <w:tabs>
          <w:tab w:val="num" w:pos="2880"/>
        </w:tabs>
        <w:ind w:left="2880" w:hanging="360"/>
      </w:pPr>
      <w:rPr>
        <w:rFonts w:ascii="Times New Roman" w:hAnsi="Times New Roman" w:cs="Times New Roman" w:hint="default"/>
      </w:rPr>
    </w:lvl>
    <w:lvl w:ilvl="4" w:tplc="518242DA">
      <w:start w:val="1"/>
      <w:numFmt w:val="bullet"/>
      <w:lvlText w:val="•"/>
      <w:lvlJc w:val="left"/>
      <w:pPr>
        <w:tabs>
          <w:tab w:val="num" w:pos="3600"/>
        </w:tabs>
        <w:ind w:left="3600" w:hanging="360"/>
      </w:pPr>
      <w:rPr>
        <w:rFonts w:ascii="Times New Roman" w:hAnsi="Times New Roman" w:cs="Times New Roman" w:hint="default"/>
      </w:rPr>
    </w:lvl>
    <w:lvl w:ilvl="5" w:tplc="0B88BCD6">
      <w:start w:val="1"/>
      <w:numFmt w:val="bullet"/>
      <w:lvlText w:val="•"/>
      <w:lvlJc w:val="left"/>
      <w:pPr>
        <w:tabs>
          <w:tab w:val="num" w:pos="4320"/>
        </w:tabs>
        <w:ind w:left="4320" w:hanging="360"/>
      </w:pPr>
      <w:rPr>
        <w:rFonts w:ascii="Times New Roman" w:hAnsi="Times New Roman" w:cs="Times New Roman" w:hint="default"/>
      </w:rPr>
    </w:lvl>
    <w:lvl w:ilvl="6" w:tplc="E6BA2B18">
      <w:start w:val="1"/>
      <w:numFmt w:val="bullet"/>
      <w:lvlText w:val="•"/>
      <w:lvlJc w:val="left"/>
      <w:pPr>
        <w:tabs>
          <w:tab w:val="num" w:pos="5040"/>
        </w:tabs>
        <w:ind w:left="5040" w:hanging="360"/>
      </w:pPr>
      <w:rPr>
        <w:rFonts w:ascii="Times New Roman" w:hAnsi="Times New Roman" w:cs="Times New Roman" w:hint="default"/>
      </w:rPr>
    </w:lvl>
    <w:lvl w:ilvl="7" w:tplc="AF920898">
      <w:start w:val="1"/>
      <w:numFmt w:val="bullet"/>
      <w:lvlText w:val="•"/>
      <w:lvlJc w:val="left"/>
      <w:pPr>
        <w:tabs>
          <w:tab w:val="num" w:pos="5760"/>
        </w:tabs>
        <w:ind w:left="5760" w:hanging="360"/>
      </w:pPr>
      <w:rPr>
        <w:rFonts w:ascii="Times New Roman" w:hAnsi="Times New Roman" w:cs="Times New Roman" w:hint="default"/>
      </w:rPr>
    </w:lvl>
    <w:lvl w:ilvl="8" w:tplc="0C902BEA">
      <w:start w:val="1"/>
      <w:numFmt w:val="bullet"/>
      <w:lvlText w:val="•"/>
      <w:lvlJc w:val="left"/>
      <w:pPr>
        <w:tabs>
          <w:tab w:val="num" w:pos="6480"/>
        </w:tabs>
        <w:ind w:left="6480" w:hanging="360"/>
      </w:pPr>
      <w:rPr>
        <w:rFonts w:ascii="Times New Roman" w:hAnsi="Times New Roman" w:cs="Times New Roman" w:hint="default"/>
      </w:rPr>
    </w:lvl>
  </w:abstractNum>
  <w:abstractNum w:abstractNumId="18">
    <w:nsid w:val="54187582"/>
    <w:multiLevelType w:val="multilevel"/>
    <w:tmpl w:val="B124341C"/>
    <w:lvl w:ilvl="0">
      <w:start w:val="1"/>
      <w:numFmt w:val="decimal"/>
      <w:lvlText w:val="%1."/>
      <w:lvlJc w:val="left"/>
      <w:pPr>
        <w:ind w:left="1636" w:hanging="360"/>
      </w:pPr>
      <w:rPr>
        <w:rFonts w:hint="default"/>
      </w:rPr>
    </w:lvl>
    <w:lvl w:ilvl="1">
      <w:start w:val="1"/>
      <w:numFmt w:val="decimal"/>
      <w:isLgl/>
      <w:lvlText w:val="%1.%2"/>
      <w:lvlJc w:val="left"/>
      <w:pPr>
        <w:ind w:left="1696" w:hanging="420"/>
      </w:pPr>
      <w:rPr>
        <w:rFonts w:hint="default"/>
      </w:rPr>
    </w:lvl>
    <w:lvl w:ilvl="2">
      <w:start w:val="1"/>
      <w:numFmt w:val="decimal"/>
      <w:isLgl/>
      <w:lvlText w:val="%1.%2.%3"/>
      <w:lvlJc w:val="left"/>
      <w:pPr>
        <w:ind w:left="1996" w:hanging="720"/>
      </w:pPr>
      <w:rPr>
        <w:rFonts w:hint="default"/>
      </w:rPr>
    </w:lvl>
    <w:lvl w:ilvl="3">
      <w:start w:val="1"/>
      <w:numFmt w:val="decimal"/>
      <w:isLgl/>
      <w:lvlText w:val="%1.%2.%3.%4"/>
      <w:lvlJc w:val="left"/>
      <w:pPr>
        <w:ind w:left="2356" w:hanging="1080"/>
      </w:pPr>
      <w:rPr>
        <w:rFonts w:hint="default"/>
      </w:rPr>
    </w:lvl>
    <w:lvl w:ilvl="4">
      <w:start w:val="1"/>
      <w:numFmt w:val="decimal"/>
      <w:isLgl/>
      <w:lvlText w:val="%1.%2.%3.%4.%5"/>
      <w:lvlJc w:val="left"/>
      <w:pPr>
        <w:ind w:left="2356" w:hanging="1080"/>
      </w:pPr>
      <w:rPr>
        <w:rFonts w:hint="default"/>
      </w:rPr>
    </w:lvl>
    <w:lvl w:ilvl="5">
      <w:start w:val="1"/>
      <w:numFmt w:val="decimal"/>
      <w:isLgl/>
      <w:lvlText w:val="%1.%2.%3.%4.%5.%6"/>
      <w:lvlJc w:val="left"/>
      <w:pPr>
        <w:ind w:left="2716" w:hanging="1440"/>
      </w:pPr>
      <w:rPr>
        <w:rFonts w:hint="default"/>
      </w:rPr>
    </w:lvl>
    <w:lvl w:ilvl="6">
      <w:start w:val="1"/>
      <w:numFmt w:val="decimal"/>
      <w:isLgl/>
      <w:lvlText w:val="%1.%2.%3.%4.%5.%6.%7"/>
      <w:lvlJc w:val="left"/>
      <w:pPr>
        <w:ind w:left="2716" w:hanging="1440"/>
      </w:pPr>
      <w:rPr>
        <w:rFonts w:hint="default"/>
      </w:rPr>
    </w:lvl>
    <w:lvl w:ilvl="7">
      <w:start w:val="1"/>
      <w:numFmt w:val="decimal"/>
      <w:isLgl/>
      <w:lvlText w:val="%1.%2.%3.%4.%5.%6.%7.%8"/>
      <w:lvlJc w:val="left"/>
      <w:pPr>
        <w:ind w:left="3076" w:hanging="1800"/>
      </w:pPr>
      <w:rPr>
        <w:rFonts w:hint="default"/>
      </w:rPr>
    </w:lvl>
    <w:lvl w:ilvl="8">
      <w:start w:val="1"/>
      <w:numFmt w:val="decimal"/>
      <w:isLgl/>
      <w:lvlText w:val="%1.%2.%3.%4.%5.%6.%7.%8.%9"/>
      <w:lvlJc w:val="left"/>
      <w:pPr>
        <w:ind w:left="3436" w:hanging="2160"/>
      </w:pPr>
      <w:rPr>
        <w:rFonts w:hint="default"/>
      </w:rPr>
    </w:lvl>
  </w:abstractNum>
  <w:abstractNum w:abstractNumId="19">
    <w:nsid w:val="55FB341E"/>
    <w:multiLevelType w:val="hybridMultilevel"/>
    <w:tmpl w:val="045A3170"/>
    <w:lvl w:ilvl="0" w:tplc="4A64626A">
      <w:start w:val="4"/>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0">
    <w:nsid w:val="5EC90CCD"/>
    <w:multiLevelType w:val="multilevel"/>
    <w:tmpl w:val="96049A90"/>
    <w:lvl w:ilvl="0">
      <w:start w:val="1"/>
      <w:numFmt w:val="decimal"/>
      <w:lvlText w:val="%1"/>
      <w:lvlJc w:val="left"/>
      <w:pPr>
        <w:ind w:left="360" w:hanging="360"/>
      </w:pPr>
      <w:rPr>
        <w:rFonts w:hint="default"/>
      </w:rPr>
    </w:lvl>
    <w:lvl w:ilvl="1">
      <w:start w:val="3"/>
      <w:numFmt w:val="decimal"/>
      <w:lvlText w:val="%1.%2"/>
      <w:lvlJc w:val="left"/>
      <w:pPr>
        <w:ind w:left="1071" w:hanging="360"/>
      </w:pPr>
      <w:rPr>
        <w:rFonts w:hint="default"/>
      </w:rPr>
    </w:lvl>
    <w:lvl w:ilvl="2">
      <w:start w:val="1"/>
      <w:numFmt w:val="decimal"/>
      <w:lvlText w:val="%1.%2.%3"/>
      <w:lvlJc w:val="left"/>
      <w:pPr>
        <w:ind w:left="2142" w:hanging="720"/>
      </w:pPr>
      <w:rPr>
        <w:rFonts w:hint="default"/>
      </w:rPr>
    </w:lvl>
    <w:lvl w:ilvl="3">
      <w:start w:val="1"/>
      <w:numFmt w:val="decimal"/>
      <w:lvlText w:val="%1.%2.%3.%4"/>
      <w:lvlJc w:val="left"/>
      <w:pPr>
        <w:ind w:left="3213" w:hanging="1080"/>
      </w:pPr>
      <w:rPr>
        <w:rFonts w:hint="default"/>
      </w:rPr>
    </w:lvl>
    <w:lvl w:ilvl="4">
      <w:start w:val="1"/>
      <w:numFmt w:val="decimal"/>
      <w:lvlText w:val="%1.%2.%3.%4.%5"/>
      <w:lvlJc w:val="left"/>
      <w:pPr>
        <w:ind w:left="3924" w:hanging="1080"/>
      </w:pPr>
      <w:rPr>
        <w:rFonts w:hint="default"/>
      </w:rPr>
    </w:lvl>
    <w:lvl w:ilvl="5">
      <w:start w:val="1"/>
      <w:numFmt w:val="decimal"/>
      <w:lvlText w:val="%1.%2.%3.%4.%5.%6"/>
      <w:lvlJc w:val="left"/>
      <w:pPr>
        <w:ind w:left="4995" w:hanging="1440"/>
      </w:pPr>
      <w:rPr>
        <w:rFonts w:hint="default"/>
      </w:rPr>
    </w:lvl>
    <w:lvl w:ilvl="6">
      <w:start w:val="1"/>
      <w:numFmt w:val="decimal"/>
      <w:lvlText w:val="%1.%2.%3.%4.%5.%6.%7"/>
      <w:lvlJc w:val="left"/>
      <w:pPr>
        <w:ind w:left="5706" w:hanging="1440"/>
      </w:pPr>
      <w:rPr>
        <w:rFonts w:hint="default"/>
      </w:rPr>
    </w:lvl>
    <w:lvl w:ilvl="7">
      <w:start w:val="1"/>
      <w:numFmt w:val="decimal"/>
      <w:lvlText w:val="%1.%2.%3.%4.%5.%6.%7.%8"/>
      <w:lvlJc w:val="left"/>
      <w:pPr>
        <w:ind w:left="6777" w:hanging="1800"/>
      </w:pPr>
      <w:rPr>
        <w:rFonts w:hint="default"/>
      </w:rPr>
    </w:lvl>
    <w:lvl w:ilvl="8">
      <w:start w:val="1"/>
      <w:numFmt w:val="decimal"/>
      <w:lvlText w:val="%1.%2.%3.%4.%5.%6.%7.%8.%9"/>
      <w:lvlJc w:val="left"/>
      <w:pPr>
        <w:ind w:left="7848" w:hanging="2160"/>
      </w:pPr>
      <w:rPr>
        <w:rFonts w:hint="default"/>
      </w:rPr>
    </w:lvl>
  </w:abstractNum>
  <w:abstractNum w:abstractNumId="21">
    <w:nsid w:val="65385457"/>
    <w:multiLevelType w:val="multilevel"/>
    <w:tmpl w:val="CEF6445C"/>
    <w:lvl w:ilvl="0">
      <w:start w:val="1"/>
      <w:numFmt w:val="decimal"/>
      <w:lvlText w:val="%1."/>
      <w:lvlJc w:val="left"/>
      <w:pPr>
        <w:ind w:left="720" w:hanging="360"/>
      </w:pPr>
    </w:lvl>
    <w:lvl w:ilvl="1">
      <w:start w:val="4"/>
      <w:numFmt w:val="decimal"/>
      <w:isLgl/>
      <w:lvlText w:val="%1.%2."/>
      <w:lvlJc w:val="left"/>
      <w:pPr>
        <w:ind w:left="1080" w:hanging="720"/>
      </w:pPr>
    </w:lvl>
    <w:lvl w:ilvl="2">
      <w:start w:val="1"/>
      <w:numFmt w:val="decimal"/>
      <w:isLgl/>
      <w:lvlText w:val="%1.%2.%3."/>
      <w:lvlJc w:val="left"/>
      <w:pPr>
        <w:ind w:left="1080" w:hanging="720"/>
      </w:pPr>
    </w:lvl>
    <w:lvl w:ilvl="3">
      <w:start w:val="1"/>
      <w:numFmt w:val="decimal"/>
      <w:isLgl/>
      <w:lvlText w:val="%1.%2.%3.%4."/>
      <w:lvlJc w:val="left"/>
      <w:pPr>
        <w:ind w:left="1440" w:hanging="1080"/>
      </w:pPr>
    </w:lvl>
    <w:lvl w:ilvl="4">
      <w:start w:val="1"/>
      <w:numFmt w:val="decimal"/>
      <w:isLgl/>
      <w:lvlText w:val="%1.%2.%3.%4.%5."/>
      <w:lvlJc w:val="left"/>
      <w:pPr>
        <w:ind w:left="1440" w:hanging="1080"/>
      </w:pPr>
    </w:lvl>
    <w:lvl w:ilvl="5">
      <w:start w:val="1"/>
      <w:numFmt w:val="decimal"/>
      <w:isLgl/>
      <w:lvlText w:val="%1.%2.%3.%4.%5.%6."/>
      <w:lvlJc w:val="left"/>
      <w:pPr>
        <w:ind w:left="1800" w:hanging="1440"/>
      </w:pPr>
    </w:lvl>
    <w:lvl w:ilvl="6">
      <w:start w:val="1"/>
      <w:numFmt w:val="decimal"/>
      <w:isLgl/>
      <w:lvlText w:val="%1.%2.%3.%4.%5.%6.%7."/>
      <w:lvlJc w:val="left"/>
      <w:pPr>
        <w:ind w:left="2160" w:hanging="1800"/>
      </w:pPr>
    </w:lvl>
    <w:lvl w:ilvl="7">
      <w:start w:val="1"/>
      <w:numFmt w:val="decimal"/>
      <w:isLgl/>
      <w:lvlText w:val="%1.%2.%3.%4.%5.%6.%7.%8."/>
      <w:lvlJc w:val="left"/>
      <w:pPr>
        <w:ind w:left="2160" w:hanging="1800"/>
      </w:pPr>
    </w:lvl>
    <w:lvl w:ilvl="8">
      <w:start w:val="1"/>
      <w:numFmt w:val="decimal"/>
      <w:isLgl/>
      <w:lvlText w:val="%1.%2.%3.%4.%5.%6.%7.%8.%9."/>
      <w:lvlJc w:val="left"/>
      <w:pPr>
        <w:ind w:left="2520" w:hanging="2160"/>
      </w:pPr>
    </w:lvl>
  </w:abstractNum>
  <w:abstractNum w:abstractNumId="22">
    <w:nsid w:val="68D46D18"/>
    <w:multiLevelType w:val="hybridMultilevel"/>
    <w:tmpl w:val="113A55EE"/>
    <w:lvl w:ilvl="0" w:tplc="E8C0B91E">
      <w:start w:val="1"/>
      <w:numFmt w:val="bullet"/>
      <w:lvlText w:val="•"/>
      <w:lvlJc w:val="left"/>
      <w:pPr>
        <w:tabs>
          <w:tab w:val="num" w:pos="720"/>
        </w:tabs>
        <w:ind w:left="720" w:hanging="360"/>
      </w:pPr>
      <w:rPr>
        <w:rFonts w:ascii="Times New Roman" w:hAnsi="Times New Roman" w:cs="Times New Roman" w:hint="default"/>
      </w:rPr>
    </w:lvl>
    <w:lvl w:ilvl="1" w:tplc="5DA29834">
      <w:start w:val="1"/>
      <w:numFmt w:val="bullet"/>
      <w:lvlText w:val="•"/>
      <w:lvlJc w:val="left"/>
      <w:pPr>
        <w:tabs>
          <w:tab w:val="num" w:pos="1440"/>
        </w:tabs>
        <w:ind w:left="1440" w:hanging="360"/>
      </w:pPr>
      <w:rPr>
        <w:rFonts w:ascii="Times New Roman" w:hAnsi="Times New Roman" w:cs="Times New Roman" w:hint="default"/>
      </w:rPr>
    </w:lvl>
    <w:lvl w:ilvl="2" w:tplc="89FE4F6C">
      <w:start w:val="1"/>
      <w:numFmt w:val="bullet"/>
      <w:lvlText w:val="•"/>
      <w:lvlJc w:val="left"/>
      <w:pPr>
        <w:tabs>
          <w:tab w:val="num" w:pos="2160"/>
        </w:tabs>
        <w:ind w:left="2160" w:hanging="360"/>
      </w:pPr>
      <w:rPr>
        <w:rFonts w:ascii="Times New Roman" w:hAnsi="Times New Roman" w:cs="Times New Roman" w:hint="default"/>
      </w:rPr>
    </w:lvl>
    <w:lvl w:ilvl="3" w:tplc="3BD49206">
      <w:start w:val="1"/>
      <w:numFmt w:val="bullet"/>
      <w:lvlText w:val="•"/>
      <w:lvlJc w:val="left"/>
      <w:pPr>
        <w:tabs>
          <w:tab w:val="num" w:pos="2880"/>
        </w:tabs>
        <w:ind w:left="2880" w:hanging="360"/>
      </w:pPr>
      <w:rPr>
        <w:rFonts w:ascii="Times New Roman" w:hAnsi="Times New Roman" w:cs="Times New Roman" w:hint="default"/>
      </w:rPr>
    </w:lvl>
    <w:lvl w:ilvl="4" w:tplc="613A5FD6">
      <w:start w:val="1"/>
      <w:numFmt w:val="bullet"/>
      <w:lvlText w:val="•"/>
      <w:lvlJc w:val="left"/>
      <w:pPr>
        <w:tabs>
          <w:tab w:val="num" w:pos="3600"/>
        </w:tabs>
        <w:ind w:left="3600" w:hanging="360"/>
      </w:pPr>
      <w:rPr>
        <w:rFonts w:ascii="Times New Roman" w:hAnsi="Times New Roman" w:cs="Times New Roman" w:hint="default"/>
      </w:rPr>
    </w:lvl>
    <w:lvl w:ilvl="5" w:tplc="FBA0E2BA">
      <w:start w:val="1"/>
      <w:numFmt w:val="bullet"/>
      <w:lvlText w:val="•"/>
      <w:lvlJc w:val="left"/>
      <w:pPr>
        <w:tabs>
          <w:tab w:val="num" w:pos="4320"/>
        </w:tabs>
        <w:ind w:left="4320" w:hanging="360"/>
      </w:pPr>
      <w:rPr>
        <w:rFonts w:ascii="Times New Roman" w:hAnsi="Times New Roman" w:cs="Times New Roman" w:hint="default"/>
      </w:rPr>
    </w:lvl>
    <w:lvl w:ilvl="6" w:tplc="92A07842">
      <w:start w:val="1"/>
      <w:numFmt w:val="bullet"/>
      <w:lvlText w:val="•"/>
      <w:lvlJc w:val="left"/>
      <w:pPr>
        <w:tabs>
          <w:tab w:val="num" w:pos="5040"/>
        </w:tabs>
        <w:ind w:left="5040" w:hanging="360"/>
      </w:pPr>
      <w:rPr>
        <w:rFonts w:ascii="Times New Roman" w:hAnsi="Times New Roman" w:cs="Times New Roman" w:hint="default"/>
      </w:rPr>
    </w:lvl>
    <w:lvl w:ilvl="7" w:tplc="12D03AFA">
      <w:start w:val="1"/>
      <w:numFmt w:val="bullet"/>
      <w:lvlText w:val="•"/>
      <w:lvlJc w:val="left"/>
      <w:pPr>
        <w:tabs>
          <w:tab w:val="num" w:pos="5760"/>
        </w:tabs>
        <w:ind w:left="5760" w:hanging="360"/>
      </w:pPr>
      <w:rPr>
        <w:rFonts w:ascii="Times New Roman" w:hAnsi="Times New Roman" w:cs="Times New Roman" w:hint="default"/>
      </w:rPr>
    </w:lvl>
    <w:lvl w:ilvl="8" w:tplc="196A7C10">
      <w:start w:val="1"/>
      <w:numFmt w:val="bullet"/>
      <w:lvlText w:val="•"/>
      <w:lvlJc w:val="left"/>
      <w:pPr>
        <w:tabs>
          <w:tab w:val="num" w:pos="6480"/>
        </w:tabs>
        <w:ind w:left="6480" w:hanging="360"/>
      </w:pPr>
      <w:rPr>
        <w:rFonts w:ascii="Times New Roman" w:hAnsi="Times New Roman" w:cs="Times New Roman" w:hint="default"/>
      </w:rPr>
    </w:lvl>
  </w:abstractNum>
  <w:abstractNum w:abstractNumId="23">
    <w:nsid w:val="697E4E71"/>
    <w:multiLevelType w:val="hybridMultilevel"/>
    <w:tmpl w:val="AC1E94CE"/>
    <w:lvl w:ilvl="0" w:tplc="32041082">
      <w:start w:val="1"/>
      <w:numFmt w:val="decimal"/>
      <w:lvlText w:val="%1."/>
      <w:lvlJc w:val="left"/>
      <w:pPr>
        <w:ind w:left="1068" w:hanging="360"/>
      </w:pPr>
      <w:rPr>
        <w:rFonts w:hint="default"/>
        <w:b w:val="0"/>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24">
    <w:nsid w:val="6AA455E9"/>
    <w:multiLevelType w:val="hybridMultilevel"/>
    <w:tmpl w:val="E6886E5E"/>
    <w:lvl w:ilvl="0" w:tplc="6800452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5">
    <w:nsid w:val="791B44E2"/>
    <w:multiLevelType w:val="hybridMultilevel"/>
    <w:tmpl w:val="148CB97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nsid w:val="7E612933"/>
    <w:multiLevelType w:val="hybridMultilevel"/>
    <w:tmpl w:val="6180D30E"/>
    <w:lvl w:ilvl="0" w:tplc="27BA8972">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nsid w:val="7F1C3818"/>
    <w:multiLevelType w:val="hybridMultilevel"/>
    <w:tmpl w:val="581805F8"/>
    <w:lvl w:ilvl="0" w:tplc="347E3114">
      <w:start w:val="1"/>
      <w:numFmt w:val="bullet"/>
      <w:lvlText w:val="-"/>
      <w:lvlJc w:val="left"/>
      <w:pPr>
        <w:tabs>
          <w:tab w:val="num" w:pos="720"/>
        </w:tabs>
        <w:ind w:left="720" w:hanging="360"/>
      </w:pPr>
      <w:rPr>
        <w:rFonts w:ascii="Times New Roman" w:hAnsi="Times New Roman" w:hint="default"/>
      </w:rPr>
    </w:lvl>
    <w:lvl w:ilvl="1" w:tplc="2C400B20" w:tentative="1">
      <w:start w:val="1"/>
      <w:numFmt w:val="bullet"/>
      <w:lvlText w:val="-"/>
      <w:lvlJc w:val="left"/>
      <w:pPr>
        <w:tabs>
          <w:tab w:val="num" w:pos="1440"/>
        </w:tabs>
        <w:ind w:left="1440" w:hanging="360"/>
      </w:pPr>
      <w:rPr>
        <w:rFonts w:ascii="Times New Roman" w:hAnsi="Times New Roman" w:hint="default"/>
      </w:rPr>
    </w:lvl>
    <w:lvl w:ilvl="2" w:tplc="49664354" w:tentative="1">
      <w:start w:val="1"/>
      <w:numFmt w:val="bullet"/>
      <w:lvlText w:val="-"/>
      <w:lvlJc w:val="left"/>
      <w:pPr>
        <w:tabs>
          <w:tab w:val="num" w:pos="2160"/>
        </w:tabs>
        <w:ind w:left="2160" w:hanging="360"/>
      </w:pPr>
      <w:rPr>
        <w:rFonts w:ascii="Times New Roman" w:hAnsi="Times New Roman" w:hint="default"/>
      </w:rPr>
    </w:lvl>
    <w:lvl w:ilvl="3" w:tplc="52481072" w:tentative="1">
      <w:start w:val="1"/>
      <w:numFmt w:val="bullet"/>
      <w:lvlText w:val="-"/>
      <w:lvlJc w:val="left"/>
      <w:pPr>
        <w:tabs>
          <w:tab w:val="num" w:pos="2880"/>
        </w:tabs>
        <w:ind w:left="2880" w:hanging="360"/>
      </w:pPr>
      <w:rPr>
        <w:rFonts w:ascii="Times New Roman" w:hAnsi="Times New Roman" w:hint="default"/>
      </w:rPr>
    </w:lvl>
    <w:lvl w:ilvl="4" w:tplc="6B3677C0" w:tentative="1">
      <w:start w:val="1"/>
      <w:numFmt w:val="bullet"/>
      <w:lvlText w:val="-"/>
      <w:lvlJc w:val="left"/>
      <w:pPr>
        <w:tabs>
          <w:tab w:val="num" w:pos="3600"/>
        </w:tabs>
        <w:ind w:left="3600" w:hanging="360"/>
      </w:pPr>
      <w:rPr>
        <w:rFonts w:ascii="Times New Roman" w:hAnsi="Times New Roman" w:hint="default"/>
      </w:rPr>
    </w:lvl>
    <w:lvl w:ilvl="5" w:tplc="90BC1C68" w:tentative="1">
      <w:start w:val="1"/>
      <w:numFmt w:val="bullet"/>
      <w:lvlText w:val="-"/>
      <w:lvlJc w:val="left"/>
      <w:pPr>
        <w:tabs>
          <w:tab w:val="num" w:pos="4320"/>
        </w:tabs>
        <w:ind w:left="4320" w:hanging="360"/>
      </w:pPr>
      <w:rPr>
        <w:rFonts w:ascii="Times New Roman" w:hAnsi="Times New Roman" w:hint="default"/>
      </w:rPr>
    </w:lvl>
    <w:lvl w:ilvl="6" w:tplc="205006CA" w:tentative="1">
      <w:start w:val="1"/>
      <w:numFmt w:val="bullet"/>
      <w:lvlText w:val="-"/>
      <w:lvlJc w:val="left"/>
      <w:pPr>
        <w:tabs>
          <w:tab w:val="num" w:pos="5040"/>
        </w:tabs>
        <w:ind w:left="5040" w:hanging="360"/>
      </w:pPr>
      <w:rPr>
        <w:rFonts w:ascii="Times New Roman" w:hAnsi="Times New Roman" w:hint="default"/>
      </w:rPr>
    </w:lvl>
    <w:lvl w:ilvl="7" w:tplc="AD60B6E2" w:tentative="1">
      <w:start w:val="1"/>
      <w:numFmt w:val="bullet"/>
      <w:lvlText w:val="-"/>
      <w:lvlJc w:val="left"/>
      <w:pPr>
        <w:tabs>
          <w:tab w:val="num" w:pos="5760"/>
        </w:tabs>
        <w:ind w:left="5760" w:hanging="360"/>
      </w:pPr>
      <w:rPr>
        <w:rFonts w:ascii="Times New Roman" w:hAnsi="Times New Roman" w:hint="default"/>
      </w:rPr>
    </w:lvl>
    <w:lvl w:ilvl="8" w:tplc="76A2BE46" w:tentative="1">
      <w:start w:val="1"/>
      <w:numFmt w:val="bullet"/>
      <w:lvlText w:val="-"/>
      <w:lvlJc w:val="left"/>
      <w:pPr>
        <w:tabs>
          <w:tab w:val="num" w:pos="6480"/>
        </w:tabs>
        <w:ind w:left="6480" w:hanging="360"/>
      </w:pPr>
      <w:rPr>
        <w:rFonts w:ascii="Times New Roman" w:hAnsi="Times New Roman" w:hint="default"/>
      </w:rPr>
    </w:lvl>
  </w:abstractNum>
  <w:num w:numId="1">
    <w:abstractNumId w:val="21"/>
    <w:lvlOverride w:ilvl="0">
      <w:startOverride w:val="1"/>
    </w:lvlOverride>
    <w:lvlOverride w:ilvl="1">
      <w:startOverride w:val="4"/>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3"/>
    <w:lvlOverride w:ilvl="0">
      <w:startOverride w:val="1"/>
    </w:lvlOverride>
    <w:lvlOverride w:ilvl="1">
      <w:startOverride w:val="3"/>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18"/>
  </w:num>
  <w:num w:numId="5">
    <w:abstractNumId w:val="25"/>
  </w:num>
  <w:num w:numId="6">
    <w:abstractNumId w:val="20"/>
  </w:num>
  <w:num w:numId="7">
    <w:abstractNumId w:val="15"/>
  </w:num>
  <w:num w:numId="8">
    <w:abstractNumId w:val="7"/>
  </w:num>
  <w:num w:numId="9">
    <w:abstractNumId w:val="17"/>
  </w:num>
  <w:num w:numId="10">
    <w:abstractNumId w:val="12"/>
  </w:num>
  <w:num w:numId="11">
    <w:abstractNumId w:val="14"/>
  </w:num>
  <w:num w:numId="12">
    <w:abstractNumId w:val="22"/>
  </w:num>
  <w:num w:numId="13">
    <w:abstractNumId w:val="8"/>
  </w:num>
  <w:num w:numId="14">
    <w:abstractNumId w:val="0"/>
  </w:num>
  <w:num w:numId="15">
    <w:abstractNumId w:val="5"/>
  </w:num>
  <w:num w:numId="16">
    <w:abstractNumId w:val="2"/>
  </w:num>
  <w:num w:numId="17">
    <w:abstractNumId w:val="27"/>
  </w:num>
  <w:num w:numId="18">
    <w:abstractNumId w:val="4"/>
  </w:num>
  <w:num w:numId="19">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0"/>
  </w:num>
  <w:num w:numId="21">
    <w:abstractNumId w:val="24"/>
  </w:num>
  <w:num w:numId="22">
    <w:abstractNumId w:val="9"/>
  </w:num>
  <w:num w:numId="23">
    <w:abstractNumId w:val="23"/>
  </w:num>
  <w:num w:numId="24">
    <w:abstractNumId w:val="6"/>
  </w:num>
  <w:num w:numId="25">
    <w:abstractNumId w:val="13"/>
  </w:num>
  <w:num w:numId="26">
    <w:abstractNumId w:val="19"/>
  </w:num>
  <w:num w:numId="27">
    <w:abstractNumId w:val="1"/>
  </w:num>
  <w:num w:numId="28">
    <w:abstractNumId w:val="26"/>
  </w:num>
  <w:num w:numId="29">
    <w:abstractNumId w:val="16"/>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proofState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25725"/>
    <w:rsid w:val="00001872"/>
    <w:rsid w:val="00002753"/>
    <w:rsid w:val="00002865"/>
    <w:rsid w:val="000060BF"/>
    <w:rsid w:val="00010434"/>
    <w:rsid w:val="00010486"/>
    <w:rsid w:val="00010931"/>
    <w:rsid w:val="00014A32"/>
    <w:rsid w:val="00023288"/>
    <w:rsid w:val="00025DAD"/>
    <w:rsid w:val="00027582"/>
    <w:rsid w:val="00027728"/>
    <w:rsid w:val="00031658"/>
    <w:rsid w:val="00033924"/>
    <w:rsid w:val="00034508"/>
    <w:rsid w:val="00034923"/>
    <w:rsid w:val="00035D72"/>
    <w:rsid w:val="00036083"/>
    <w:rsid w:val="00036CB2"/>
    <w:rsid w:val="00043798"/>
    <w:rsid w:val="0004436B"/>
    <w:rsid w:val="00051098"/>
    <w:rsid w:val="000521AC"/>
    <w:rsid w:val="00054B40"/>
    <w:rsid w:val="0005507E"/>
    <w:rsid w:val="00055C6A"/>
    <w:rsid w:val="00056B8E"/>
    <w:rsid w:val="000573C6"/>
    <w:rsid w:val="00060D1A"/>
    <w:rsid w:val="00062855"/>
    <w:rsid w:val="00066971"/>
    <w:rsid w:val="00073FBA"/>
    <w:rsid w:val="00076EE5"/>
    <w:rsid w:val="000770EF"/>
    <w:rsid w:val="00080FCB"/>
    <w:rsid w:val="00081879"/>
    <w:rsid w:val="00085AE9"/>
    <w:rsid w:val="00086B40"/>
    <w:rsid w:val="00087051"/>
    <w:rsid w:val="00090A3F"/>
    <w:rsid w:val="0009189E"/>
    <w:rsid w:val="0009483A"/>
    <w:rsid w:val="00094A92"/>
    <w:rsid w:val="0009711C"/>
    <w:rsid w:val="00097D8A"/>
    <w:rsid w:val="000A0ADD"/>
    <w:rsid w:val="000A1483"/>
    <w:rsid w:val="000A33DB"/>
    <w:rsid w:val="000A6E5B"/>
    <w:rsid w:val="000A7348"/>
    <w:rsid w:val="000B040A"/>
    <w:rsid w:val="000B09B3"/>
    <w:rsid w:val="000B2109"/>
    <w:rsid w:val="000B2B8C"/>
    <w:rsid w:val="000B645E"/>
    <w:rsid w:val="000B6703"/>
    <w:rsid w:val="000C009B"/>
    <w:rsid w:val="000C1BD8"/>
    <w:rsid w:val="000C259A"/>
    <w:rsid w:val="000C5DB3"/>
    <w:rsid w:val="000D15C4"/>
    <w:rsid w:val="000D6414"/>
    <w:rsid w:val="000D6800"/>
    <w:rsid w:val="000D7B1B"/>
    <w:rsid w:val="000D7C98"/>
    <w:rsid w:val="000E20AD"/>
    <w:rsid w:val="000E2326"/>
    <w:rsid w:val="000E265C"/>
    <w:rsid w:val="000E345E"/>
    <w:rsid w:val="000E6286"/>
    <w:rsid w:val="000E6A17"/>
    <w:rsid w:val="000F237B"/>
    <w:rsid w:val="000F3525"/>
    <w:rsid w:val="000F3A92"/>
    <w:rsid w:val="000F6D3E"/>
    <w:rsid w:val="000F7A79"/>
    <w:rsid w:val="00101181"/>
    <w:rsid w:val="001014A0"/>
    <w:rsid w:val="001014A8"/>
    <w:rsid w:val="00103112"/>
    <w:rsid w:val="0010469B"/>
    <w:rsid w:val="00105590"/>
    <w:rsid w:val="00105E12"/>
    <w:rsid w:val="001106EE"/>
    <w:rsid w:val="00120D47"/>
    <w:rsid w:val="00123114"/>
    <w:rsid w:val="0012390B"/>
    <w:rsid w:val="00124B1C"/>
    <w:rsid w:val="00125663"/>
    <w:rsid w:val="00125B63"/>
    <w:rsid w:val="00127B07"/>
    <w:rsid w:val="001312DC"/>
    <w:rsid w:val="00131A7A"/>
    <w:rsid w:val="00131BDE"/>
    <w:rsid w:val="00135525"/>
    <w:rsid w:val="00136FF7"/>
    <w:rsid w:val="0013793E"/>
    <w:rsid w:val="001400C6"/>
    <w:rsid w:val="0014127A"/>
    <w:rsid w:val="00141708"/>
    <w:rsid w:val="00141E23"/>
    <w:rsid w:val="00145CC1"/>
    <w:rsid w:val="00147C86"/>
    <w:rsid w:val="00150AED"/>
    <w:rsid w:val="001523AA"/>
    <w:rsid w:val="001527AA"/>
    <w:rsid w:val="0015287A"/>
    <w:rsid w:val="00153359"/>
    <w:rsid w:val="0015380B"/>
    <w:rsid w:val="001543F4"/>
    <w:rsid w:val="001552A8"/>
    <w:rsid w:val="001560DC"/>
    <w:rsid w:val="00156276"/>
    <w:rsid w:val="001578D7"/>
    <w:rsid w:val="001608C4"/>
    <w:rsid w:val="00160F1F"/>
    <w:rsid w:val="00161E5D"/>
    <w:rsid w:val="00162148"/>
    <w:rsid w:val="00164436"/>
    <w:rsid w:val="00164BB1"/>
    <w:rsid w:val="001664A3"/>
    <w:rsid w:val="00166D67"/>
    <w:rsid w:val="00170BE7"/>
    <w:rsid w:val="00170DC9"/>
    <w:rsid w:val="00171F43"/>
    <w:rsid w:val="00172AC3"/>
    <w:rsid w:val="00176F8D"/>
    <w:rsid w:val="0018128F"/>
    <w:rsid w:val="001812BA"/>
    <w:rsid w:val="0018234E"/>
    <w:rsid w:val="0018652D"/>
    <w:rsid w:val="00186BC7"/>
    <w:rsid w:val="00187496"/>
    <w:rsid w:val="001874BB"/>
    <w:rsid w:val="00187D6A"/>
    <w:rsid w:val="00190E23"/>
    <w:rsid w:val="00191C52"/>
    <w:rsid w:val="00191C7E"/>
    <w:rsid w:val="00192DD6"/>
    <w:rsid w:val="001A40BC"/>
    <w:rsid w:val="001A49DA"/>
    <w:rsid w:val="001A5C39"/>
    <w:rsid w:val="001A5FD8"/>
    <w:rsid w:val="001A778B"/>
    <w:rsid w:val="001B3920"/>
    <w:rsid w:val="001B3FC5"/>
    <w:rsid w:val="001B45B7"/>
    <w:rsid w:val="001B786C"/>
    <w:rsid w:val="001C094D"/>
    <w:rsid w:val="001C2DBC"/>
    <w:rsid w:val="001C3065"/>
    <w:rsid w:val="001C3F66"/>
    <w:rsid w:val="001C4E1D"/>
    <w:rsid w:val="001C6299"/>
    <w:rsid w:val="001C7449"/>
    <w:rsid w:val="001C7756"/>
    <w:rsid w:val="001D1F4D"/>
    <w:rsid w:val="001D3D94"/>
    <w:rsid w:val="001D420B"/>
    <w:rsid w:val="001D5723"/>
    <w:rsid w:val="001D5AD4"/>
    <w:rsid w:val="001D6593"/>
    <w:rsid w:val="001D6FD5"/>
    <w:rsid w:val="001E33FB"/>
    <w:rsid w:val="001E34A1"/>
    <w:rsid w:val="001E56C4"/>
    <w:rsid w:val="001E5C40"/>
    <w:rsid w:val="001E6116"/>
    <w:rsid w:val="001E7428"/>
    <w:rsid w:val="001F19C3"/>
    <w:rsid w:val="001F2425"/>
    <w:rsid w:val="001F2EA6"/>
    <w:rsid w:val="001F3E0C"/>
    <w:rsid w:val="001F65BA"/>
    <w:rsid w:val="00200008"/>
    <w:rsid w:val="00201AAF"/>
    <w:rsid w:val="00202A22"/>
    <w:rsid w:val="00203FC4"/>
    <w:rsid w:val="00205D98"/>
    <w:rsid w:val="00205DEB"/>
    <w:rsid w:val="002077A8"/>
    <w:rsid w:val="00207E55"/>
    <w:rsid w:val="00210879"/>
    <w:rsid w:val="00211B96"/>
    <w:rsid w:val="00211EA3"/>
    <w:rsid w:val="002134C4"/>
    <w:rsid w:val="00213937"/>
    <w:rsid w:val="002141A2"/>
    <w:rsid w:val="00214DF9"/>
    <w:rsid w:val="002175E7"/>
    <w:rsid w:val="002217CD"/>
    <w:rsid w:val="002230BB"/>
    <w:rsid w:val="00223227"/>
    <w:rsid w:val="00223F2F"/>
    <w:rsid w:val="00225BE2"/>
    <w:rsid w:val="002269BE"/>
    <w:rsid w:val="00227CD5"/>
    <w:rsid w:val="00227D6E"/>
    <w:rsid w:val="0023003F"/>
    <w:rsid w:val="00233549"/>
    <w:rsid w:val="00233958"/>
    <w:rsid w:val="00234B3E"/>
    <w:rsid w:val="00237CBA"/>
    <w:rsid w:val="00240864"/>
    <w:rsid w:val="00242577"/>
    <w:rsid w:val="002446E5"/>
    <w:rsid w:val="00255D70"/>
    <w:rsid w:val="00256054"/>
    <w:rsid w:val="00257F05"/>
    <w:rsid w:val="00262BCF"/>
    <w:rsid w:val="0026315C"/>
    <w:rsid w:val="00265740"/>
    <w:rsid w:val="00265BEF"/>
    <w:rsid w:val="00265E25"/>
    <w:rsid w:val="00271A05"/>
    <w:rsid w:val="00271C1B"/>
    <w:rsid w:val="00272251"/>
    <w:rsid w:val="002731FD"/>
    <w:rsid w:val="00273FB4"/>
    <w:rsid w:val="00276E02"/>
    <w:rsid w:val="002774C7"/>
    <w:rsid w:val="00280321"/>
    <w:rsid w:val="0028127E"/>
    <w:rsid w:val="0028139F"/>
    <w:rsid w:val="002822B8"/>
    <w:rsid w:val="00282FFC"/>
    <w:rsid w:val="002843CA"/>
    <w:rsid w:val="002866BD"/>
    <w:rsid w:val="002868F9"/>
    <w:rsid w:val="002877E5"/>
    <w:rsid w:val="00291157"/>
    <w:rsid w:val="00293D20"/>
    <w:rsid w:val="00294BE5"/>
    <w:rsid w:val="00295755"/>
    <w:rsid w:val="002958C1"/>
    <w:rsid w:val="00295901"/>
    <w:rsid w:val="00295A75"/>
    <w:rsid w:val="00295FE4"/>
    <w:rsid w:val="00297B6D"/>
    <w:rsid w:val="002A06A1"/>
    <w:rsid w:val="002A2A71"/>
    <w:rsid w:val="002A2BF1"/>
    <w:rsid w:val="002A483A"/>
    <w:rsid w:val="002A5E93"/>
    <w:rsid w:val="002A6FEB"/>
    <w:rsid w:val="002B02CB"/>
    <w:rsid w:val="002B1F12"/>
    <w:rsid w:val="002B5CB6"/>
    <w:rsid w:val="002B6EE7"/>
    <w:rsid w:val="002C0209"/>
    <w:rsid w:val="002C1DBE"/>
    <w:rsid w:val="002C1FF0"/>
    <w:rsid w:val="002C28E0"/>
    <w:rsid w:val="002C6431"/>
    <w:rsid w:val="002C6F24"/>
    <w:rsid w:val="002D01CF"/>
    <w:rsid w:val="002D050A"/>
    <w:rsid w:val="002D0AC9"/>
    <w:rsid w:val="002D15A6"/>
    <w:rsid w:val="002D1707"/>
    <w:rsid w:val="002D60E4"/>
    <w:rsid w:val="002D760C"/>
    <w:rsid w:val="002E12AF"/>
    <w:rsid w:val="002E3D0A"/>
    <w:rsid w:val="002F1569"/>
    <w:rsid w:val="002F2CC0"/>
    <w:rsid w:val="002F3AAA"/>
    <w:rsid w:val="002F6DBD"/>
    <w:rsid w:val="00302620"/>
    <w:rsid w:val="00303108"/>
    <w:rsid w:val="003032CA"/>
    <w:rsid w:val="00304309"/>
    <w:rsid w:val="00305887"/>
    <w:rsid w:val="00306548"/>
    <w:rsid w:val="00307CE2"/>
    <w:rsid w:val="0031055A"/>
    <w:rsid w:val="00310DED"/>
    <w:rsid w:val="003131A2"/>
    <w:rsid w:val="003138CD"/>
    <w:rsid w:val="00313F18"/>
    <w:rsid w:val="00314B88"/>
    <w:rsid w:val="00315DD5"/>
    <w:rsid w:val="00320B6E"/>
    <w:rsid w:val="00321F98"/>
    <w:rsid w:val="003268CF"/>
    <w:rsid w:val="00326FE0"/>
    <w:rsid w:val="00327791"/>
    <w:rsid w:val="00330450"/>
    <w:rsid w:val="003306CD"/>
    <w:rsid w:val="00330DAA"/>
    <w:rsid w:val="00330DF9"/>
    <w:rsid w:val="003415EF"/>
    <w:rsid w:val="0034209D"/>
    <w:rsid w:val="00344837"/>
    <w:rsid w:val="00346417"/>
    <w:rsid w:val="00347428"/>
    <w:rsid w:val="00347DF2"/>
    <w:rsid w:val="00352D3E"/>
    <w:rsid w:val="00357949"/>
    <w:rsid w:val="00357C18"/>
    <w:rsid w:val="00360363"/>
    <w:rsid w:val="00362F6D"/>
    <w:rsid w:val="00363A6C"/>
    <w:rsid w:val="0036519E"/>
    <w:rsid w:val="00365250"/>
    <w:rsid w:val="00367E43"/>
    <w:rsid w:val="0037080D"/>
    <w:rsid w:val="00371ABC"/>
    <w:rsid w:val="00371F1F"/>
    <w:rsid w:val="003736B9"/>
    <w:rsid w:val="00376200"/>
    <w:rsid w:val="00376C89"/>
    <w:rsid w:val="0037738C"/>
    <w:rsid w:val="003817D8"/>
    <w:rsid w:val="003834C2"/>
    <w:rsid w:val="00385CE8"/>
    <w:rsid w:val="00386C95"/>
    <w:rsid w:val="00387D7D"/>
    <w:rsid w:val="00390125"/>
    <w:rsid w:val="003920D4"/>
    <w:rsid w:val="003943E0"/>
    <w:rsid w:val="0039564E"/>
    <w:rsid w:val="0039711E"/>
    <w:rsid w:val="003A1602"/>
    <w:rsid w:val="003A19C0"/>
    <w:rsid w:val="003A401B"/>
    <w:rsid w:val="003A4F8B"/>
    <w:rsid w:val="003A721B"/>
    <w:rsid w:val="003B6A2F"/>
    <w:rsid w:val="003B7E02"/>
    <w:rsid w:val="003C220F"/>
    <w:rsid w:val="003C28EF"/>
    <w:rsid w:val="003C3EAD"/>
    <w:rsid w:val="003D0959"/>
    <w:rsid w:val="003D1F38"/>
    <w:rsid w:val="003D1FF6"/>
    <w:rsid w:val="003D21D4"/>
    <w:rsid w:val="003D2362"/>
    <w:rsid w:val="003D6A43"/>
    <w:rsid w:val="003D7BDD"/>
    <w:rsid w:val="003E06A9"/>
    <w:rsid w:val="003E1163"/>
    <w:rsid w:val="003E37BA"/>
    <w:rsid w:val="003E5B5B"/>
    <w:rsid w:val="003E7D89"/>
    <w:rsid w:val="003F1752"/>
    <w:rsid w:val="003F1F2B"/>
    <w:rsid w:val="003F2C95"/>
    <w:rsid w:val="003F453B"/>
    <w:rsid w:val="003F5687"/>
    <w:rsid w:val="003F7C9E"/>
    <w:rsid w:val="00400EDB"/>
    <w:rsid w:val="00402D8C"/>
    <w:rsid w:val="004040CC"/>
    <w:rsid w:val="00404FAE"/>
    <w:rsid w:val="00405B3C"/>
    <w:rsid w:val="004064C0"/>
    <w:rsid w:val="0040748C"/>
    <w:rsid w:val="00410F5E"/>
    <w:rsid w:val="00411612"/>
    <w:rsid w:val="0041497B"/>
    <w:rsid w:val="00414A1F"/>
    <w:rsid w:val="00415596"/>
    <w:rsid w:val="00416A76"/>
    <w:rsid w:val="00420C4D"/>
    <w:rsid w:val="00420D56"/>
    <w:rsid w:val="004212CA"/>
    <w:rsid w:val="00421830"/>
    <w:rsid w:val="00422836"/>
    <w:rsid w:val="004236AF"/>
    <w:rsid w:val="00424FEA"/>
    <w:rsid w:val="00431673"/>
    <w:rsid w:val="00432B1A"/>
    <w:rsid w:val="00433645"/>
    <w:rsid w:val="004431F9"/>
    <w:rsid w:val="00444C22"/>
    <w:rsid w:val="004456FF"/>
    <w:rsid w:val="00445E90"/>
    <w:rsid w:val="00446527"/>
    <w:rsid w:val="00446F53"/>
    <w:rsid w:val="0044708A"/>
    <w:rsid w:val="00447C02"/>
    <w:rsid w:val="00450A6B"/>
    <w:rsid w:val="0045295B"/>
    <w:rsid w:val="00452DA2"/>
    <w:rsid w:val="0045352D"/>
    <w:rsid w:val="004550BF"/>
    <w:rsid w:val="00455943"/>
    <w:rsid w:val="004567E5"/>
    <w:rsid w:val="00456D76"/>
    <w:rsid w:val="00457A38"/>
    <w:rsid w:val="00461886"/>
    <w:rsid w:val="00462CE9"/>
    <w:rsid w:val="00463EFC"/>
    <w:rsid w:val="004670CC"/>
    <w:rsid w:val="004676A0"/>
    <w:rsid w:val="00470955"/>
    <w:rsid w:val="00471E6C"/>
    <w:rsid w:val="004729D0"/>
    <w:rsid w:val="00472A44"/>
    <w:rsid w:val="00475009"/>
    <w:rsid w:val="004750C4"/>
    <w:rsid w:val="00476EB1"/>
    <w:rsid w:val="00477C39"/>
    <w:rsid w:val="00480512"/>
    <w:rsid w:val="004814EB"/>
    <w:rsid w:val="00482322"/>
    <w:rsid w:val="00484151"/>
    <w:rsid w:val="00484823"/>
    <w:rsid w:val="004877DE"/>
    <w:rsid w:val="00492118"/>
    <w:rsid w:val="004925A3"/>
    <w:rsid w:val="00494BD6"/>
    <w:rsid w:val="00495E4B"/>
    <w:rsid w:val="00496C61"/>
    <w:rsid w:val="004A0113"/>
    <w:rsid w:val="004A077D"/>
    <w:rsid w:val="004A1BE8"/>
    <w:rsid w:val="004A2650"/>
    <w:rsid w:val="004A308F"/>
    <w:rsid w:val="004A41DA"/>
    <w:rsid w:val="004A6020"/>
    <w:rsid w:val="004A70A2"/>
    <w:rsid w:val="004A7BE6"/>
    <w:rsid w:val="004B1822"/>
    <w:rsid w:val="004B1E46"/>
    <w:rsid w:val="004B1F99"/>
    <w:rsid w:val="004B77F6"/>
    <w:rsid w:val="004C0166"/>
    <w:rsid w:val="004C21F4"/>
    <w:rsid w:val="004C2568"/>
    <w:rsid w:val="004C409E"/>
    <w:rsid w:val="004C49B1"/>
    <w:rsid w:val="004C53D5"/>
    <w:rsid w:val="004C729D"/>
    <w:rsid w:val="004D1FCB"/>
    <w:rsid w:val="004D352D"/>
    <w:rsid w:val="004D3563"/>
    <w:rsid w:val="004D3779"/>
    <w:rsid w:val="004D56AD"/>
    <w:rsid w:val="004D6DB0"/>
    <w:rsid w:val="004E0216"/>
    <w:rsid w:val="004E1664"/>
    <w:rsid w:val="004E3F11"/>
    <w:rsid w:val="004E4767"/>
    <w:rsid w:val="004E4F28"/>
    <w:rsid w:val="004E5FF7"/>
    <w:rsid w:val="004E641C"/>
    <w:rsid w:val="004E68A1"/>
    <w:rsid w:val="004F2D35"/>
    <w:rsid w:val="004F3D4C"/>
    <w:rsid w:val="004F4058"/>
    <w:rsid w:val="004F72C0"/>
    <w:rsid w:val="004F77B5"/>
    <w:rsid w:val="004F78B4"/>
    <w:rsid w:val="004F7D40"/>
    <w:rsid w:val="00503331"/>
    <w:rsid w:val="00503FE6"/>
    <w:rsid w:val="00506EF0"/>
    <w:rsid w:val="00511EE5"/>
    <w:rsid w:val="0051364D"/>
    <w:rsid w:val="005141D4"/>
    <w:rsid w:val="0051471B"/>
    <w:rsid w:val="00514E9D"/>
    <w:rsid w:val="00516559"/>
    <w:rsid w:val="00516C1D"/>
    <w:rsid w:val="005208C5"/>
    <w:rsid w:val="00523EC9"/>
    <w:rsid w:val="005246C6"/>
    <w:rsid w:val="0052537C"/>
    <w:rsid w:val="00526196"/>
    <w:rsid w:val="00526C82"/>
    <w:rsid w:val="00527290"/>
    <w:rsid w:val="00527814"/>
    <w:rsid w:val="005313F4"/>
    <w:rsid w:val="005315BC"/>
    <w:rsid w:val="00532A45"/>
    <w:rsid w:val="00533E35"/>
    <w:rsid w:val="00534366"/>
    <w:rsid w:val="00534CF5"/>
    <w:rsid w:val="0053748F"/>
    <w:rsid w:val="0053752A"/>
    <w:rsid w:val="00537DC2"/>
    <w:rsid w:val="0054500A"/>
    <w:rsid w:val="00545598"/>
    <w:rsid w:val="005472AF"/>
    <w:rsid w:val="005501F7"/>
    <w:rsid w:val="00550854"/>
    <w:rsid w:val="00551252"/>
    <w:rsid w:val="00553EB6"/>
    <w:rsid w:val="0055426E"/>
    <w:rsid w:val="0055442C"/>
    <w:rsid w:val="00556A11"/>
    <w:rsid w:val="00562DF6"/>
    <w:rsid w:val="005637F8"/>
    <w:rsid w:val="00565B79"/>
    <w:rsid w:val="0056694D"/>
    <w:rsid w:val="005672AA"/>
    <w:rsid w:val="005673FD"/>
    <w:rsid w:val="00571C28"/>
    <w:rsid w:val="00574A21"/>
    <w:rsid w:val="00576197"/>
    <w:rsid w:val="005767B3"/>
    <w:rsid w:val="00581200"/>
    <w:rsid w:val="00582424"/>
    <w:rsid w:val="005868B1"/>
    <w:rsid w:val="005875C1"/>
    <w:rsid w:val="00590FBE"/>
    <w:rsid w:val="00591CDA"/>
    <w:rsid w:val="00591F8B"/>
    <w:rsid w:val="005939FE"/>
    <w:rsid w:val="0059410F"/>
    <w:rsid w:val="005943DF"/>
    <w:rsid w:val="00594CAD"/>
    <w:rsid w:val="005957A9"/>
    <w:rsid w:val="005A1BD4"/>
    <w:rsid w:val="005A26E4"/>
    <w:rsid w:val="005A27D6"/>
    <w:rsid w:val="005A2E6A"/>
    <w:rsid w:val="005A5184"/>
    <w:rsid w:val="005A6DFC"/>
    <w:rsid w:val="005B0734"/>
    <w:rsid w:val="005B10CF"/>
    <w:rsid w:val="005B4121"/>
    <w:rsid w:val="005B50F0"/>
    <w:rsid w:val="005B6BB3"/>
    <w:rsid w:val="005C1A63"/>
    <w:rsid w:val="005C2BA5"/>
    <w:rsid w:val="005C409C"/>
    <w:rsid w:val="005C4BCB"/>
    <w:rsid w:val="005C584A"/>
    <w:rsid w:val="005C5AA9"/>
    <w:rsid w:val="005C74CA"/>
    <w:rsid w:val="005D09EF"/>
    <w:rsid w:val="005D176A"/>
    <w:rsid w:val="005D254C"/>
    <w:rsid w:val="005D31AF"/>
    <w:rsid w:val="005D5094"/>
    <w:rsid w:val="005E0193"/>
    <w:rsid w:val="005E0633"/>
    <w:rsid w:val="005E1E89"/>
    <w:rsid w:val="005E47BD"/>
    <w:rsid w:val="005F2BBB"/>
    <w:rsid w:val="005F35E1"/>
    <w:rsid w:val="005F4882"/>
    <w:rsid w:val="005F51D9"/>
    <w:rsid w:val="00602CCF"/>
    <w:rsid w:val="00602E6C"/>
    <w:rsid w:val="00604C61"/>
    <w:rsid w:val="006051C2"/>
    <w:rsid w:val="006052AB"/>
    <w:rsid w:val="006104B4"/>
    <w:rsid w:val="00610970"/>
    <w:rsid w:val="00611CB0"/>
    <w:rsid w:val="00612BAB"/>
    <w:rsid w:val="006134D4"/>
    <w:rsid w:val="00614033"/>
    <w:rsid w:val="00620F4D"/>
    <w:rsid w:val="006215FF"/>
    <w:rsid w:val="00622703"/>
    <w:rsid w:val="00622B43"/>
    <w:rsid w:val="006239F3"/>
    <w:rsid w:val="00625BE5"/>
    <w:rsid w:val="00625E5C"/>
    <w:rsid w:val="00627201"/>
    <w:rsid w:val="00627BFF"/>
    <w:rsid w:val="006305DD"/>
    <w:rsid w:val="00633A64"/>
    <w:rsid w:val="00633F02"/>
    <w:rsid w:val="00636468"/>
    <w:rsid w:val="006374AA"/>
    <w:rsid w:val="00637F75"/>
    <w:rsid w:val="00641A27"/>
    <w:rsid w:val="00641A6F"/>
    <w:rsid w:val="006421DA"/>
    <w:rsid w:val="0064728E"/>
    <w:rsid w:val="00647CD1"/>
    <w:rsid w:val="00650EA7"/>
    <w:rsid w:val="00650F9D"/>
    <w:rsid w:val="00652989"/>
    <w:rsid w:val="00652CFB"/>
    <w:rsid w:val="00652F4E"/>
    <w:rsid w:val="006549FA"/>
    <w:rsid w:val="00655EDE"/>
    <w:rsid w:val="00661AFF"/>
    <w:rsid w:val="006628E1"/>
    <w:rsid w:val="00664672"/>
    <w:rsid w:val="006664C6"/>
    <w:rsid w:val="0066692A"/>
    <w:rsid w:val="00666CF6"/>
    <w:rsid w:val="0067239B"/>
    <w:rsid w:val="00672433"/>
    <w:rsid w:val="006735FD"/>
    <w:rsid w:val="0067371A"/>
    <w:rsid w:val="00673FAB"/>
    <w:rsid w:val="00674741"/>
    <w:rsid w:val="00674D2B"/>
    <w:rsid w:val="00675567"/>
    <w:rsid w:val="006771D7"/>
    <w:rsid w:val="00677E41"/>
    <w:rsid w:val="00681CC8"/>
    <w:rsid w:val="00682476"/>
    <w:rsid w:val="00685D9E"/>
    <w:rsid w:val="00686458"/>
    <w:rsid w:val="00686776"/>
    <w:rsid w:val="00690DFE"/>
    <w:rsid w:val="0069211F"/>
    <w:rsid w:val="0069254A"/>
    <w:rsid w:val="00692AA7"/>
    <w:rsid w:val="00695AEC"/>
    <w:rsid w:val="00697743"/>
    <w:rsid w:val="00697C6A"/>
    <w:rsid w:val="006A01A0"/>
    <w:rsid w:val="006A14B0"/>
    <w:rsid w:val="006A5A37"/>
    <w:rsid w:val="006A6FC8"/>
    <w:rsid w:val="006A76AC"/>
    <w:rsid w:val="006B0B96"/>
    <w:rsid w:val="006B0EC5"/>
    <w:rsid w:val="006B0EC7"/>
    <w:rsid w:val="006B13BA"/>
    <w:rsid w:val="006B1E97"/>
    <w:rsid w:val="006B3F6B"/>
    <w:rsid w:val="006B56A2"/>
    <w:rsid w:val="006B6449"/>
    <w:rsid w:val="006C29CC"/>
    <w:rsid w:val="006C2EE8"/>
    <w:rsid w:val="006C376F"/>
    <w:rsid w:val="006C62A3"/>
    <w:rsid w:val="006C7AA7"/>
    <w:rsid w:val="006D0E4C"/>
    <w:rsid w:val="006D17F8"/>
    <w:rsid w:val="006D1D63"/>
    <w:rsid w:val="006D1D80"/>
    <w:rsid w:val="006D27FA"/>
    <w:rsid w:val="006D29C4"/>
    <w:rsid w:val="006D2D22"/>
    <w:rsid w:val="006D4F4E"/>
    <w:rsid w:val="006D612B"/>
    <w:rsid w:val="006D6600"/>
    <w:rsid w:val="006D7CB6"/>
    <w:rsid w:val="006E068B"/>
    <w:rsid w:val="006E1A21"/>
    <w:rsid w:val="006E1FFE"/>
    <w:rsid w:val="006E3510"/>
    <w:rsid w:val="006E36EB"/>
    <w:rsid w:val="006E4D9C"/>
    <w:rsid w:val="006E57C3"/>
    <w:rsid w:val="006E692A"/>
    <w:rsid w:val="006E6F1D"/>
    <w:rsid w:val="006E78EC"/>
    <w:rsid w:val="006E7A48"/>
    <w:rsid w:val="006F1B27"/>
    <w:rsid w:val="006F1E67"/>
    <w:rsid w:val="006F268C"/>
    <w:rsid w:val="006F2B3B"/>
    <w:rsid w:val="006F3013"/>
    <w:rsid w:val="006F386A"/>
    <w:rsid w:val="006F5714"/>
    <w:rsid w:val="007001E7"/>
    <w:rsid w:val="00702726"/>
    <w:rsid w:val="00711998"/>
    <w:rsid w:val="007122AA"/>
    <w:rsid w:val="00712874"/>
    <w:rsid w:val="00712CD7"/>
    <w:rsid w:val="0071380E"/>
    <w:rsid w:val="00715E5B"/>
    <w:rsid w:val="00721278"/>
    <w:rsid w:val="00721C93"/>
    <w:rsid w:val="00723A17"/>
    <w:rsid w:val="00723DCD"/>
    <w:rsid w:val="00725613"/>
    <w:rsid w:val="00730A60"/>
    <w:rsid w:val="00731928"/>
    <w:rsid w:val="007334B6"/>
    <w:rsid w:val="00734328"/>
    <w:rsid w:val="0073571B"/>
    <w:rsid w:val="00737A14"/>
    <w:rsid w:val="00740DCF"/>
    <w:rsid w:val="00742D26"/>
    <w:rsid w:val="00742EE8"/>
    <w:rsid w:val="00742F01"/>
    <w:rsid w:val="00743053"/>
    <w:rsid w:val="007434CA"/>
    <w:rsid w:val="007437ED"/>
    <w:rsid w:val="007452DB"/>
    <w:rsid w:val="007465A1"/>
    <w:rsid w:val="00746C0F"/>
    <w:rsid w:val="0074719D"/>
    <w:rsid w:val="00750ED0"/>
    <w:rsid w:val="00751170"/>
    <w:rsid w:val="00751426"/>
    <w:rsid w:val="00751C84"/>
    <w:rsid w:val="00751DC9"/>
    <w:rsid w:val="00754892"/>
    <w:rsid w:val="00757E9C"/>
    <w:rsid w:val="00757FCF"/>
    <w:rsid w:val="007602D0"/>
    <w:rsid w:val="00762BEC"/>
    <w:rsid w:val="007651E7"/>
    <w:rsid w:val="00770214"/>
    <w:rsid w:val="00772BFB"/>
    <w:rsid w:val="0077566D"/>
    <w:rsid w:val="00776DC9"/>
    <w:rsid w:val="00780A5B"/>
    <w:rsid w:val="007813C4"/>
    <w:rsid w:val="00783D92"/>
    <w:rsid w:val="00786B79"/>
    <w:rsid w:val="007871B9"/>
    <w:rsid w:val="007918E5"/>
    <w:rsid w:val="00792231"/>
    <w:rsid w:val="007974EC"/>
    <w:rsid w:val="00797EB2"/>
    <w:rsid w:val="007A35D0"/>
    <w:rsid w:val="007A3BCD"/>
    <w:rsid w:val="007A3C98"/>
    <w:rsid w:val="007B2109"/>
    <w:rsid w:val="007B26BD"/>
    <w:rsid w:val="007B4976"/>
    <w:rsid w:val="007B56DA"/>
    <w:rsid w:val="007B6735"/>
    <w:rsid w:val="007C7D23"/>
    <w:rsid w:val="007D3799"/>
    <w:rsid w:val="007D3C1A"/>
    <w:rsid w:val="007D53BA"/>
    <w:rsid w:val="007E010E"/>
    <w:rsid w:val="007E044B"/>
    <w:rsid w:val="007E0E4C"/>
    <w:rsid w:val="007E1483"/>
    <w:rsid w:val="007E2180"/>
    <w:rsid w:val="007E3E8F"/>
    <w:rsid w:val="007E63F8"/>
    <w:rsid w:val="007E689B"/>
    <w:rsid w:val="007E7C74"/>
    <w:rsid w:val="007E7D71"/>
    <w:rsid w:val="007F16F8"/>
    <w:rsid w:val="007F2AB2"/>
    <w:rsid w:val="007F34BE"/>
    <w:rsid w:val="007F4854"/>
    <w:rsid w:val="007F4D11"/>
    <w:rsid w:val="007F4D8C"/>
    <w:rsid w:val="007F7130"/>
    <w:rsid w:val="00800886"/>
    <w:rsid w:val="00804153"/>
    <w:rsid w:val="00804A0B"/>
    <w:rsid w:val="008071B8"/>
    <w:rsid w:val="008077BF"/>
    <w:rsid w:val="00810BC1"/>
    <w:rsid w:val="00811E2F"/>
    <w:rsid w:val="0081428E"/>
    <w:rsid w:val="00814642"/>
    <w:rsid w:val="00816AAE"/>
    <w:rsid w:val="00820DC9"/>
    <w:rsid w:val="00821878"/>
    <w:rsid w:val="0082199B"/>
    <w:rsid w:val="008219FF"/>
    <w:rsid w:val="00822A8E"/>
    <w:rsid w:val="00822AD3"/>
    <w:rsid w:val="008246B4"/>
    <w:rsid w:val="00825960"/>
    <w:rsid w:val="00826A09"/>
    <w:rsid w:val="00826D3A"/>
    <w:rsid w:val="008275A3"/>
    <w:rsid w:val="0082782A"/>
    <w:rsid w:val="008303D8"/>
    <w:rsid w:val="008307C7"/>
    <w:rsid w:val="0083217D"/>
    <w:rsid w:val="00836473"/>
    <w:rsid w:val="00837C08"/>
    <w:rsid w:val="008433BC"/>
    <w:rsid w:val="008450D7"/>
    <w:rsid w:val="00846574"/>
    <w:rsid w:val="0084684A"/>
    <w:rsid w:val="00847659"/>
    <w:rsid w:val="00851669"/>
    <w:rsid w:val="00852356"/>
    <w:rsid w:val="00854389"/>
    <w:rsid w:val="00855FC4"/>
    <w:rsid w:val="00857AD5"/>
    <w:rsid w:val="008605F1"/>
    <w:rsid w:val="00860600"/>
    <w:rsid w:val="008606B7"/>
    <w:rsid w:val="00860712"/>
    <w:rsid w:val="0086137F"/>
    <w:rsid w:val="008629CF"/>
    <w:rsid w:val="00866C92"/>
    <w:rsid w:val="00870EFE"/>
    <w:rsid w:val="00870FD4"/>
    <w:rsid w:val="00871C3D"/>
    <w:rsid w:val="00872973"/>
    <w:rsid w:val="00875614"/>
    <w:rsid w:val="008758BE"/>
    <w:rsid w:val="008808E6"/>
    <w:rsid w:val="00880FFE"/>
    <w:rsid w:val="0088150F"/>
    <w:rsid w:val="0088172B"/>
    <w:rsid w:val="00881A7D"/>
    <w:rsid w:val="00886386"/>
    <w:rsid w:val="00886A64"/>
    <w:rsid w:val="00886E0A"/>
    <w:rsid w:val="0089106B"/>
    <w:rsid w:val="00891477"/>
    <w:rsid w:val="00892B1E"/>
    <w:rsid w:val="00892F70"/>
    <w:rsid w:val="00894A95"/>
    <w:rsid w:val="00894FEC"/>
    <w:rsid w:val="00897438"/>
    <w:rsid w:val="0089778F"/>
    <w:rsid w:val="008A0A87"/>
    <w:rsid w:val="008A18E8"/>
    <w:rsid w:val="008A21CF"/>
    <w:rsid w:val="008A2927"/>
    <w:rsid w:val="008A3E1E"/>
    <w:rsid w:val="008A4242"/>
    <w:rsid w:val="008B1632"/>
    <w:rsid w:val="008B1F6B"/>
    <w:rsid w:val="008B2245"/>
    <w:rsid w:val="008B5070"/>
    <w:rsid w:val="008B6D62"/>
    <w:rsid w:val="008B796C"/>
    <w:rsid w:val="008C11B4"/>
    <w:rsid w:val="008C2807"/>
    <w:rsid w:val="008C47D4"/>
    <w:rsid w:val="008C5F9E"/>
    <w:rsid w:val="008C67FB"/>
    <w:rsid w:val="008C7001"/>
    <w:rsid w:val="008D020A"/>
    <w:rsid w:val="008D1605"/>
    <w:rsid w:val="008D400F"/>
    <w:rsid w:val="008D5F9B"/>
    <w:rsid w:val="008E5546"/>
    <w:rsid w:val="008E5D05"/>
    <w:rsid w:val="008E5D92"/>
    <w:rsid w:val="008E7AA8"/>
    <w:rsid w:val="00900BE0"/>
    <w:rsid w:val="009017EB"/>
    <w:rsid w:val="0090290C"/>
    <w:rsid w:val="00902FE4"/>
    <w:rsid w:val="009048D1"/>
    <w:rsid w:val="0090666A"/>
    <w:rsid w:val="009068EA"/>
    <w:rsid w:val="00906FC1"/>
    <w:rsid w:val="0090760C"/>
    <w:rsid w:val="009078EF"/>
    <w:rsid w:val="00910A03"/>
    <w:rsid w:val="00910F8F"/>
    <w:rsid w:val="00913400"/>
    <w:rsid w:val="00916071"/>
    <w:rsid w:val="00917143"/>
    <w:rsid w:val="00917423"/>
    <w:rsid w:val="009202D2"/>
    <w:rsid w:val="009216F5"/>
    <w:rsid w:val="009233B3"/>
    <w:rsid w:val="00923F79"/>
    <w:rsid w:val="009241B6"/>
    <w:rsid w:val="009313C9"/>
    <w:rsid w:val="00935C9C"/>
    <w:rsid w:val="00937DAC"/>
    <w:rsid w:val="009404E4"/>
    <w:rsid w:val="00941DBB"/>
    <w:rsid w:val="00943753"/>
    <w:rsid w:val="009476E8"/>
    <w:rsid w:val="009524F8"/>
    <w:rsid w:val="0095416F"/>
    <w:rsid w:val="0095636A"/>
    <w:rsid w:val="00956531"/>
    <w:rsid w:val="009600F9"/>
    <w:rsid w:val="00961EE1"/>
    <w:rsid w:val="00963B00"/>
    <w:rsid w:val="00963E52"/>
    <w:rsid w:val="0096424F"/>
    <w:rsid w:val="00964485"/>
    <w:rsid w:val="009649A3"/>
    <w:rsid w:val="009654AB"/>
    <w:rsid w:val="00965577"/>
    <w:rsid w:val="0096579B"/>
    <w:rsid w:val="00972448"/>
    <w:rsid w:val="00974558"/>
    <w:rsid w:val="00976168"/>
    <w:rsid w:val="009777D8"/>
    <w:rsid w:val="00982E38"/>
    <w:rsid w:val="00982F38"/>
    <w:rsid w:val="00986BB4"/>
    <w:rsid w:val="009878D1"/>
    <w:rsid w:val="009926FD"/>
    <w:rsid w:val="00993689"/>
    <w:rsid w:val="009940C8"/>
    <w:rsid w:val="00995D52"/>
    <w:rsid w:val="009A082C"/>
    <w:rsid w:val="009A0CE3"/>
    <w:rsid w:val="009A445B"/>
    <w:rsid w:val="009A7013"/>
    <w:rsid w:val="009A72EC"/>
    <w:rsid w:val="009B1E87"/>
    <w:rsid w:val="009B233E"/>
    <w:rsid w:val="009B61BC"/>
    <w:rsid w:val="009C0EA6"/>
    <w:rsid w:val="009C25DF"/>
    <w:rsid w:val="009C350B"/>
    <w:rsid w:val="009C4459"/>
    <w:rsid w:val="009C51E9"/>
    <w:rsid w:val="009C568A"/>
    <w:rsid w:val="009C646D"/>
    <w:rsid w:val="009C7379"/>
    <w:rsid w:val="009C76D9"/>
    <w:rsid w:val="009D07BF"/>
    <w:rsid w:val="009D08AC"/>
    <w:rsid w:val="009D2261"/>
    <w:rsid w:val="009D255E"/>
    <w:rsid w:val="009D2AB3"/>
    <w:rsid w:val="009D2C24"/>
    <w:rsid w:val="009D2E71"/>
    <w:rsid w:val="009D35B8"/>
    <w:rsid w:val="009D5E0E"/>
    <w:rsid w:val="009E1B99"/>
    <w:rsid w:val="009E1CAD"/>
    <w:rsid w:val="009E2159"/>
    <w:rsid w:val="009E2781"/>
    <w:rsid w:val="009E4EFC"/>
    <w:rsid w:val="009E6662"/>
    <w:rsid w:val="009E7872"/>
    <w:rsid w:val="009E7BC6"/>
    <w:rsid w:val="009E7F21"/>
    <w:rsid w:val="009F6073"/>
    <w:rsid w:val="00A03A35"/>
    <w:rsid w:val="00A055AE"/>
    <w:rsid w:val="00A0731E"/>
    <w:rsid w:val="00A0797A"/>
    <w:rsid w:val="00A07F35"/>
    <w:rsid w:val="00A1067F"/>
    <w:rsid w:val="00A10A3D"/>
    <w:rsid w:val="00A10C1F"/>
    <w:rsid w:val="00A1169A"/>
    <w:rsid w:val="00A1271C"/>
    <w:rsid w:val="00A12CE5"/>
    <w:rsid w:val="00A130E3"/>
    <w:rsid w:val="00A16CAA"/>
    <w:rsid w:val="00A16D1E"/>
    <w:rsid w:val="00A179C5"/>
    <w:rsid w:val="00A202D2"/>
    <w:rsid w:val="00A224C8"/>
    <w:rsid w:val="00A246B3"/>
    <w:rsid w:val="00A2546D"/>
    <w:rsid w:val="00A26FEE"/>
    <w:rsid w:val="00A31193"/>
    <w:rsid w:val="00A33A0A"/>
    <w:rsid w:val="00A34782"/>
    <w:rsid w:val="00A34FA2"/>
    <w:rsid w:val="00A35980"/>
    <w:rsid w:val="00A37156"/>
    <w:rsid w:val="00A373E3"/>
    <w:rsid w:val="00A4057E"/>
    <w:rsid w:val="00A40FE8"/>
    <w:rsid w:val="00A411C4"/>
    <w:rsid w:val="00A4121E"/>
    <w:rsid w:val="00A418D4"/>
    <w:rsid w:val="00A42377"/>
    <w:rsid w:val="00A437A8"/>
    <w:rsid w:val="00A44A15"/>
    <w:rsid w:val="00A45D79"/>
    <w:rsid w:val="00A47498"/>
    <w:rsid w:val="00A520B4"/>
    <w:rsid w:val="00A538E1"/>
    <w:rsid w:val="00A553A7"/>
    <w:rsid w:val="00A60600"/>
    <w:rsid w:val="00A621E4"/>
    <w:rsid w:val="00A62F1C"/>
    <w:rsid w:val="00A63777"/>
    <w:rsid w:val="00A66A45"/>
    <w:rsid w:val="00A70A2F"/>
    <w:rsid w:val="00A728F5"/>
    <w:rsid w:val="00A73895"/>
    <w:rsid w:val="00A74E91"/>
    <w:rsid w:val="00A80237"/>
    <w:rsid w:val="00A83140"/>
    <w:rsid w:val="00A86706"/>
    <w:rsid w:val="00A86897"/>
    <w:rsid w:val="00A87B83"/>
    <w:rsid w:val="00A91873"/>
    <w:rsid w:val="00A9243A"/>
    <w:rsid w:val="00A93C19"/>
    <w:rsid w:val="00A945CD"/>
    <w:rsid w:val="00A95262"/>
    <w:rsid w:val="00A966F6"/>
    <w:rsid w:val="00AA05C9"/>
    <w:rsid w:val="00AA090C"/>
    <w:rsid w:val="00AA1C92"/>
    <w:rsid w:val="00AB0FA1"/>
    <w:rsid w:val="00AB23DF"/>
    <w:rsid w:val="00AB2E74"/>
    <w:rsid w:val="00AB42B3"/>
    <w:rsid w:val="00AB59C7"/>
    <w:rsid w:val="00AB5E58"/>
    <w:rsid w:val="00AB6C51"/>
    <w:rsid w:val="00AB7286"/>
    <w:rsid w:val="00AB77D5"/>
    <w:rsid w:val="00AB77F6"/>
    <w:rsid w:val="00AC1A4C"/>
    <w:rsid w:val="00AC1D91"/>
    <w:rsid w:val="00AC298F"/>
    <w:rsid w:val="00AC2BED"/>
    <w:rsid w:val="00AC4B95"/>
    <w:rsid w:val="00AC5024"/>
    <w:rsid w:val="00AC7786"/>
    <w:rsid w:val="00AD01FE"/>
    <w:rsid w:val="00AD08D1"/>
    <w:rsid w:val="00AD27C4"/>
    <w:rsid w:val="00AD5784"/>
    <w:rsid w:val="00AD68B4"/>
    <w:rsid w:val="00AE0CE5"/>
    <w:rsid w:val="00AE3A9E"/>
    <w:rsid w:val="00AE42C5"/>
    <w:rsid w:val="00AE549E"/>
    <w:rsid w:val="00AE6083"/>
    <w:rsid w:val="00AF2BF9"/>
    <w:rsid w:val="00AF6554"/>
    <w:rsid w:val="00AF727A"/>
    <w:rsid w:val="00B0089B"/>
    <w:rsid w:val="00B02AD4"/>
    <w:rsid w:val="00B03AFF"/>
    <w:rsid w:val="00B04A88"/>
    <w:rsid w:val="00B05ADB"/>
    <w:rsid w:val="00B104D0"/>
    <w:rsid w:val="00B104E1"/>
    <w:rsid w:val="00B124AE"/>
    <w:rsid w:val="00B155BC"/>
    <w:rsid w:val="00B2251F"/>
    <w:rsid w:val="00B227DD"/>
    <w:rsid w:val="00B2442D"/>
    <w:rsid w:val="00B24909"/>
    <w:rsid w:val="00B24E5A"/>
    <w:rsid w:val="00B25725"/>
    <w:rsid w:val="00B25748"/>
    <w:rsid w:val="00B27F3C"/>
    <w:rsid w:val="00B307AC"/>
    <w:rsid w:val="00B31320"/>
    <w:rsid w:val="00B3184B"/>
    <w:rsid w:val="00B3274F"/>
    <w:rsid w:val="00B33414"/>
    <w:rsid w:val="00B33FF8"/>
    <w:rsid w:val="00B35171"/>
    <w:rsid w:val="00B354BD"/>
    <w:rsid w:val="00B355B9"/>
    <w:rsid w:val="00B40CC8"/>
    <w:rsid w:val="00B4211E"/>
    <w:rsid w:val="00B442AA"/>
    <w:rsid w:val="00B45C7A"/>
    <w:rsid w:val="00B464FF"/>
    <w:rsid w:val="00B46AEA"/>
    <w:rsid w:val="00B47CF5"/>
    <w:rsid w:val="00B5095C"/>
    <w:rsid w:val="00B51058"/>
    <w:rsid w:val="00B51B76"/>
    <w:rsid w:val="00B53609"/>
    <w:rsid w:val="00B56E08"/>
    <w:rsid w:val="00B62457"/>
    <w:rsid w:val="00B62710"/>
    <w:rsid w:val="00B633CF"/>
    <w:rsid w:val="00B641A2"/>
    <w:rsid w:val="00B659B5"/>
    <w:rsid w:val="00B66363"/>
    <w:rsid w:val="00B67691"/>
    <w:rsid w:val="00B70E23"/>
    <w:rsid w:val="00B72000"/>
    <w:rsid w:val="00B73ABC"/>
    <w:rsid w:val="00B74B2C"/>
    <w:rsid w:val="00B74E7B"/>
    <w:rsid w:val="00B7512B"/>
    <w:rsid w:val="00B77B03"/>
    <w:rsid w:val="00B80184"/>
    <w:rsid w:val="00B8195E"/>
    <w:rsid w:val="00B81BB9"/>
    <w:rsid w:val="00B82751"/>
    <w:rsid w:val="00B91009"/>
    <w:rsid w:val="00B974D4"/>
    <w:rsid w:val="00BA09EF"/>
    <w:rsid w:val="00BA288B"/>
    <w:rsid w:val="00BA32D7"/>
    <w:rsid w:val="00BA5089"/>
    <w:rsid w:val="00BA783C"/>
    <w:rsid w:val="00BB01D7"/>
    <w:rsid w:val="00BB1D95"/>
    <w:rsid w:val="00BB4BDF"/>
    <w:rsid w:val="00BB6153"/>
    <w:rsid w:val="00BB6F7E"/>
    <w:rsid w:val="00BC0AF8"/>
    <w:rsid w:val="00BC0D4A"/>
    <w:rsid w:val="00BC1021"/>
    <w:rsid w:val="00BC19A8"/>
    <w:rsid w:val="00BC3314"/>
    <w:rsid w:val="00BC34BE"/>
    <w:rsid w:val="00BC38D5"/>
    <w:rsid w:val="00BC4960"/>
    <w:rsid w:val="00BC5768"/>
    <w:rsid w:val="00BC7829"/>
    <w:rsid w:val="00BD1AB8"/>
    <w:rsid w:val="00BD2559"/>
    <w:rsid w:val="00BD49F7"/>
    <w:rsid w:val="00BD58CD"/>
    <w:rsid w:val="00BD62C8"/>
    <w:rsid w:val="00BE2424"/>
    <w:rsid w:val="00BE3299"/>
    <w:rsid w:val="00BE6505"/>
    <w:rsid w:val="00BE6737"/>
    <w:rsid w:val="00BE6CB0"/>
    <w:rsid w:val="00BF0115"/>
    <w:rsid w:val="00BF124E"/>
    <w:rsid w:val="00BF1385"/>
    <w:rsid w:val="00BF2675"/>
    <w:rsid w:val="00BF4A61"/>
    <w:rsid w:val="00BF4D30"/>
    <w:rsid w:val="00BF67B1"/>
    <w:rsid w:val="00BF7A77"/>
    <w:rsid w:val="00C0016B"/>
    <w:rsid w:val="00C00B74"/>
    <w:rsid w:val="00C03B7D"/>
    <w:rsid w:val="00C05247"/>
    <w:rsid w:val="00C06F5A"/>
    <w:rsid w:val="00C07340"/>
    <w:rsid w:val="00C101F4"/>
    <w:rsid w:val="00C1110B"/>
    <w:rsid w:val="00C123DB"/>
    <w:rsid w:val="00C13FBD"/>
    <w:rsid w:val="00C162A3"/>
    <w:rsid w:val="00C178D5"/>
    <w:rsid w:val="00C17EC8"/>
    <w:rsid w:val="00C22741"/>
    <w:rsid w:val="00C23F40"/>
    <w:rsid w:val="00C24718"/>
    <w:rsid w:val="00C32ACA"/>
    <w:rsid w:val="00C34AF6"/>
    <w:rsid w:val="00C41DB3"/>
    <w:rsid w:val="00C444A5"/>
    <w:rsid w:val="00C460CE"/>
    <w:rsid w:val="00C47B59"/>
    <w:rsid w:val="00C5047E"/>
    <w:rsid w:val="00C506F8"/>
    <w:rsid w:val="00C514D1"/>
    <w:rsid w:val="00C5296E"/>
    <w:rsid w:val="00C55FED"/>
    <w:rsid w:val="00C56E58"/>
    <w:rsid w:val="00C57329"/>
    <w:rsid w:val="00C63070"/>
    <w:rsid w:val="00C64AD7"/>
    <w:rsid w:val="00C654E2"/>
    <w:rsid w:val="00C65598"/>
    <w:rsid w:val="00C6647C"/>
    <w:rsid w:val="00C66EFF"/>
    <w:rsid w:val="00C67C28"/>
    <w:rsid w:val="00C71DED"/>
    <w:rsid w:val="00C72388"/>
    <w:rsid w:val="00C72BC0"/>
    <w:rsid w:val="00C7523A"/>
    <w:rsid w:val="00C754DA"/>
    <w:rsid w:val="00C7576E"/>
    <w:rsid w:val="00C77BAE"/>
    <w:rsid w:val="00C807D3"/>
    <w:rsid w:val="00C80E4D"/>
    <w:rsid w:val="00C8197A"/>
    <w:rsid w:val="00C82CA6"/>
    <w:rsid w:val="00C84B82"/>
    <w:rsid w:val="00C908F2"/>
    <w:rsid w:val="00C9092B"/>
    <w:rsid w:val="00C920AD"/>
    <w:rsid w:val="00C935E5"/>
    <w:rsid w:val="00C946A9"/>
    <w:rsid w:val="00C95308"/>
    <w:rsid w:val="00C95C4D"/>
    <w:rsid w:val="00C96288"/>
    <w:rsid w:val="00C97388"/>
    <w:rsid w:val="00CA021C"/>
    <w:rsid w:val="00CA19A4"/>
    <w:rsid w:val="00CA30B5"/>
    <w:rsid w:val="00CA3A07"/>
    <w:rsid w:val="00CA650B"/>
    <w:rsid w:val="00CB0280"/>
    <w:rsid w:val="00CB0FA4"/>
    <w:rsid w:val="00CB1DA6"/>
    <w:rsid w:val="00CB3EEA"/>
    <w:rsid w:val="00CB4DCB"/>
    <w:rsid w:val="00CB50F2"/>
    <w:rsid w:val="00CB6BE1"/>
    <w:rsid w:val="00CB72DC"/>
    <w:rsid w:val="00CC0680"/>
    <w:rsid w:val="00CC0AF9"/>
    <w:rsid w:val="00CC1737"/>
    <w:rsid w:val="00CC2D0E"/>
    <w:rsid w:val="00CC361B"/>
    <w:rsid w:val="00CC3F88"/>
    <w:rsid w:val="00CC7D76"/>
    <w:rsid w:val="00CD2BCD"/>
    <w:rsid w:val="00CD4E67"/>
    <w:rsid w:val="00CD523B"/>
    <w:rsid w:val="00CD541B"/>
    <w:rsid w:val="00CD6148"/>
    <w:rsid w:val="00CD61FE"/>
    <w:rsid w:val="00CD7EDD"/>
    <w:rsid w:val="00CE208F"/>
    <w:rsid w:val="00CE22EA"/>
    <w:rsid w:val="00CE2549"/>
    <w:rsid w:val="00CE2CC0"/>
    <w:rsid w:val="00CE322D"/>
    <w:rsid w:val="00CE3C07"/>
    <w:rsid w:val="00CE695D"/>
    <w:rsid w:val="00CE6C32"/>
    <w:rsid w:val="00CE7C91"/>
    <w:rsid w:val="00CF34BD"/>
    <w:rsid w:val="00CF4A45"/>
    <w:rsid w:val="00D01517"/>
    <w:rsid w:val="00D02F0B"/>
    <w:rsid w:val="00D0353F"/>
    <w:rsid w:val="00D04623"/>
    <w:rsid w:val="00D126BF"/>
    <w:rsid w:val="00D1574B"/>
    <w:rsid w:val="00D15D9C"/>
    <w:rsid w:val="00D22071"/>
    <w:rsid w:val="00D22FD4"/>
    <w:rsid w:val="00D23EF0"/>
    <w:rsid w:val="00D25802"/>
    <w:rsid w:val="00D25859"/>
    <w:rsid w:val="00D26190"/>
    <w:rsid w:val="00D2733D"/>
    <w:rsid w:val="00D307A2"/>
    <w:rsid w:val="00D3241B"/>
    <w:rsid w:val="00D34614"/>
    <w:rsid w:val="00D34BB3"/>
    <w:rsid w:val="00D34DF3"/>
    <w:rsid w:val="00D36AC1"/>
    <w:rsid w:val="00D42D33"/>
    <w:rsid w:val="00D42F43"/>
    <w:rsid w:val="00D43898"/>
    <w:rsid w:val="00D439BB"/>
    <w:rsid w:val="00D4447B"/>
    <w:rsid w:val="00D445C0"/>
    <w:rsid w:val="00D44DC8"/>
    <w:rsid w:val="00D475C0"/>
    <w:rsid w:val="00D5576B"/>
    <w:rsid w:val="00D56323"/>
    <w:rsid w:val="00D578CA"/>
    <w:rsid w:val="00D60977"/>
    <w:rsid w:val="00D6250A"/>
    <w:rsid w:val="00D62E3A"/>
    <w:rsid w:val="00D65377"/>
    <w:rsid w:val="00D66A87"/>
    <w:rsid w:val="00D711AF"/>
    <w:rsid w:val="00D72D3B"/>
    <w:rsid w:val="00D7327E"/>
    <w:rsid w:val="00D73309"/>
    <w:rsid w:val="00D75642"/>
    <w:rsid w:val="00D7566A"/>
    <w:rsid w:val="00D7588A"/>
    <w:rsid w:val="00D75EE5"/>
    <w:rsid w:val="00D77EE2"/>
    <w:rsid w:val="00D81740"/>
    <w:rsid w:val="00D81E38"/>
    <w:rsid w:val="00D82F41"/>
    <w:rsid w:val="00D83ABC"/>
    <w:rsid w:val="00D84B37"/>
    <w:rsid w:val="00D8577E"/>
    <w:rsid w:val="00D85CBD"/>
    <w:rsid w:val="00D9002E"/>
    <w:rsid w:val="00D916D9"/>
    <w:rsid w:val="00D9318D"/>
    <w:rsid w:val="00D93E64"/>
    <w:rsid w:val="00D977E6"/>
    <w:rsid w:val="00D97BC9"/>
    <w:rsid w:val="00DA0B4C"/>
    <w:rsid w:val="00DA0C2D"/>
    <w:rsid w:val="00DA18EC"/>
    <w:rsid w:val="00DA1F40"/>
    <w:rsid w:val="00DA20F3"/>
    <w:rsid w:val="00DA45C0"/>
    <w:rsid w:val="00DA75BD"/>
    <w:rsid w:val="00DB1C7D"/>
    <w:rsid w:val="00DB28F5"/>
    <w:rsid w:val="00DB2A8B"/>
    <w:rsid w:val="00DB2E21"/>
    <w:rsid w:val="00DB40A0"/>
    <w:rsid w:val="00DB4846"/>
    <w:rsid w:val="00DB5110"/>
    <w:rsid w:val="00DC0B70"/>
    <w:rsid w:val="00DC1FE1"/>
    <w:rsid w:val="00DC2AAE"/>
    <w:rsid w:val="00DC3653"/>
    <w:rsid w:val="00DC4B23"/>
    <w:rsid w:val="00DC5BB9"/>
    <w:rsid w:val="00DC6C2D"/>
    <w:rsid w:val="00DC7A33"/>
    <w:rsid w:val="00DD047D"/>
    <w:rsid w:val="00DD6198"/>
    <w:rsid w:val="00DD668D"/>
    <w:rsid w:val="00DE0323"/>
    <w:rsid w:val="00DE3DBE"/>
    <w:rsid w:val="00DE416F"/>
    <w:rsid w:val="00DE535E"/>
    <w:rsid w:val="00DE7417"/>
    <w:rsid w:val="00DF0741"/>
    <w:rsid w:val="00DF1444"/>
    <w:rsid w:val="00DF60E9"/>
    <w:rsid w:val="00DF7779"/>
    <w:rsid w:val="00DF7C02"/>
    <w:rsid w:val="00E00114"/>
    <w:rsid w:val="00E00758"/>
    <w:rsid w:val="00E0358F"/>
    <w:rsid w:val="00E0423E"/>
    <w:rsid w:val="00E048D8"/>
    <w:rsid w:val="00E07A41"/>
    <w:rsid w:val="00E10155"/>
    <w:rsid w:val="00E124EB"/>
    <w:rsid w:val="00E12A16"/>
    <w:rsid w:val="00E154A5"/>
    <w:rsid w:val="00E16687"/>
    <w:rsid w:val="00E16E43"/>
    <w:rsid w:val="00E216CC"/>
    <w:rsid w:val="00E22126"/>
    <w:rsid w:val="00E2279F"/>
    <w:rsid w:val="00E22A51"/>
    <w:rsid w:val="00E31BF6"/>
    <w:rsid w:val="00E31E52"/>
    <w:rsid w:val="00E32C91"/>
    <w:rsid w:val="00E32DA5"/>
    <w:rsid w:val="00E34554"/>
    <w:rsid w:val="00E34807"/>
    <w:rsid w:val="00E36ADC"/>
    <w:rsid w:val="00E41396"/>
    <w:rsid w:val="00E44BBF"/>
    <w:rsid w:val="00E453C1"/>
    <w:rsid w:val="00E465AC"/>
    <w:rsid w:val="00E478F1"/>
    <w:rsid w:val="00E5138D"/>
    <w:rsid w:val="00E51891"/>
    <w:rsid w:val="00E52241"/>
    <w:rsid w:val="00E550F7"/>
    <w:rsid w:val="00E55FF2"/>
    <w:rsid w:val="00E56391"/>
    <w:rsid w:val="00E60DFC"/>
    <w:rsid w:val="00E61B33"/>
    <w:rsid w:val="00E635F1"/>
    <w:rsid w:val="00E65126"/>
    <w:rsid w:val="00E704EF"/>
    <w:rsid w:val="00E742A3"/>
    <w:rsid w:val="00E8051B"/>
    <w:rsid w:val="00E82872"/>
    <w:rsid w:val="00E82948"/>
    <w:rsid w:val="00E83934"/>
    <w:rsid w:val="00E84BF9"/>
    <w:rsid w:val="00E86422"/>
    <w:rsid w:val="00E87641"/>
    <w:rsid w:val="00E9033B"/>
    <w:rsid w:val="00E90C0D"/>
    <w:rsid w:val="00E93441"/>
    <w:rsid w:val="00E95557"/>
    <w:rsid w:val="00EA1142"/>
    <w:rsid w:val="00EA2B9E"/>
    <w:rsid w:val="00EA3204"/>
    <w:rsid w:val="00EA35DA"/>
    <w:rsid w:val="00EA3657"/>
    <w:rsid w:val="00EA39A6"/>
    <w:rsid w:val="00EA71CC"/>
    <w:rsid w:val="00EA781B"/>
    <w:rsid w:val="00EB01AA"/>
    <w:rsid w:val="00EB1DDE"/>
    <w:rsid w:val="00EB353D"/>
    <w:rsid w:val="00EB4D3A"/>
    <w:rsid w:val="00EB557F"/>
    <w:rsid w:val="00EB566C"/>
    <w:rsid w:val="00EB5699"/>
    <w:rsid w:val="00EB5743"/>
    <w:rsid w:val="00EB6099"/>
    <w:rsid w:val="00EB730B"/>
    <w:rsid w:val="00EC1FC0"/>
    <w:rsid w:val="00EC4678"/>
    <w:rsid w:val="00EC6E18"/>
    <w:rsid w:val="00EC7066"/>
    <w:rsid w:val="00EC78CD"/>
    <w:rsid w:val="00ED12B0"/>
    <w:rsid w:val="00ED55AE"/>
    <w:rsid w:val="00ED71F5"/>
    <w:rsid w:val="00ED7443"/>
    <w:rsid w:val="00EE2BFF"/>
    <w:rsid w:val="00EE4CE9"/>
    <w:rsid w:val="00EE4EC7"/>
    <w:rsid w:val="00EE7D11"/>
    <w:rsid w:val="00EF15C3"/>
    <w:rsid w:val="00EF4911"/>
    <w:rsid w:val="00EF5034"/>
    <w:rsid w:val="00EF795A"/>
    <w:rsid w:val="00EF7C48"/>
    <w:rsid w:val="00F00A30"/>
    <w:rsid w:val="00F012E6"/>
    <w:rsid w:val="00F022EE"/>
    <w:rsid w:val="00F10948"/>
    <w:rsid w:val="00F12811"/>
    <w:rsid w:val="00F154A2"/>
    <w:rsid w:val="00F176E6"/>
    <w:rsid w:val="00F17E10"/>
    <w:rsid w:val="00F2146B"/>
    <w:rsid w:val="00F23721"/>
    <w:rsid w:val="00F246EF"/>
    <w:rsid w:val="00F26053"/>
    <w:rsid w:val="00F260C8"/>
    <w:rsid w:val="00F307E8"/>
    <w:rsid w:val="00F30E1A"/>
    <w:rsid w:val="00F315B2"/>
    <w:rsid w:val="00F36BEC"/>
    <w:rsid w:val="00F36C08"/>
    <w:rsid w:val="00F373A0"/>
    <w:rsid w:val="00F42608"/>
    <w:rsid w:val="00F42B71"/>
    <w:rsid w:val="00F52039"/>
    <w:rsid w:val="00F525F3"/>
    <w:rsid w:val="00F54065"/>
    <w:rsid w:val="00F548E8"/>
    <w:rsid w:val="00F550CC"/>
    <w:rsid w:val="00F55CB0"/>
    <w:rsid w:val="00F56E28"/>
    <w:rsid w:val="00F63CBD"/>
    <w:rsid w:val="00F644C7"/>
    <w:rsid w:val="00F64E5F"/>
    <w:rsid w:val="00F6634D"/>
    <w:rsid w:val="00F66792"/>
    <w:rsid w:val="00F67484"/>
    <w:rsid w:val="00F7099E"/>
    <w:rsid w:val="00F7354E"/>
    <w:rsid w:val="00F74B44"/>
    <w:rsid w:val="00F7505F"/>
    <w:rsid w:val="00F75495"/>
    <w:rsid w:val="00F7612B"/>
    <w:rsid w:val="00F80337"/>
    <w:rsid w:val="00F8116D"/>
    <w:rsid w:val="00F8625C"/>
    <w:rsid w:val="00F86E63"/>
    <w:rsid w:val="00F93B38"/>
    <w:rsid w:val="00F957F3"/>
    <w:rsid w:val="00F9691B"/>
    <w:rsid w:val="00FA06DA"/>
    <w:rsid w:val="00FA22FB"/>
    <w:rsid w:val="00FA32AC"/>
    <w:rsid w:val="00FA58B5"/>
    <w:rsid w:val="00FA6D4C"/>
    <w:rsid w:val="00FA6F8E"/>
    <w:rsid w:val="00FA7313"/>
    <w:rsid w:val="00FB1287"/>
    <w:rsid w:val="00FB2835"/>
    <w:rsid w:val="00FB31B5"/>
    <w:rsid w:val="00FB73BB"/>
    <w:rsid w:val="00FB76A0"/>
    <w:rsid w:val="00FC0C59"/>
    <w:rsid w:val="00FC2676"/>
    <w:rsid w:val="00FC30BC"/>
    <w:rsid w:val="00FC3858"/>
    <w:rsid w:val="00FC3FCA"/>
    <w:rsid w:val="00FC546B"/>
    <w:rsid w:val="00FC5513"/>
    <w:rsid w:val="00FC5806"/>
    <w:rsid w:val="00FC5AFA"/>
    <w:rsid w:val="00FC6FDA"/>
    <w:rsid w:val="00FD158D"/>
    <w:rsid w:val="00FD1670"/>
    <w:rsid w:val="00FD3943"/>
    <w:rsid w:val="00FD4AE6"/>
    <w:rsid w:val="00FD4CAC"/>
    <w:rsid w:val="00FD4CFC"/>
    <w:rsid w:val="00FD5485"/>
    <w:rsid w:val="00FD68E8"/>
    <w:rsid w:val="00FD7D19"/>
    <w:rsid w:val="00FE128F"/>
    <w:rsid w:val="00FE3339"/>
    <w:rsid w:val="00FE33FD"/>
    <w:rsid w:val="00FE420A"/>
    <w:rsid w:val="00FE4732"/>
    <w:rsid w:val="00FE731F"/>
    <w:rsid w:val="00FF0F7C"/>
    <w:rsid w:val="00FF27FA"/>
    <w:rsid w:val="00FF29A4"/>
    <w:rsid w:val="00FF2B03"/>
    <w:rsid w:val="00FF5692"/>
    <w:rsid w:val="00FF5E74"/>
    <w:rsid w:val="00FF686C"/>
    <w:rsid w:val="00FF6F1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023289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60F1F"/>
    <w:pPr>
      <w:spacing w:after="160" w:line="256" w:lineRule="auto"/>
    </w:pPr>
  </w:style>
  <w:style w:type="paragraph" w:styleId="1">
    <w:name w:val="heading 1"/>
    <w:basedOn w:val="a"/>
    <w:next w:val="a"/>
    <w:link w:val="10"/>
    <w:uiPriority w:val="9"/>
    <w:qFormat/>
    <w:rsid w:val="006A14B0"/>
    <w:pPr>
      <w:keepNext/>
      <w:keepLines/>
      <w:spacing w:before="480" w:after="0" w:line="276" w:lineRule="auto"/>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unhideWhenUsed/>
    <w:qFormat/>
    <w:rsid w:val="00881A7D"/>
    <w:pPr>
      <w:keepNext/>
      <w:keepLines/>
      <w:adjustRightInd w:val="0"/>
      <w:snapToGrid w:val="0"/>
      <w:spacing w:before="200" w:after="0" w:line="240" w:lineRule="auto"/>
      <w:jc w:val="both"/>
      <w:outlineLvl w:val="1"/>
    </w:pPr>
    <w:rPr>
      <w:rFonts w:asciiTheme="majorHAnsi" w:eastAsiaTheme="majorEastAsia" w:hAnsiTheme="majorHAnsi" w:cstheme="majorBidi"/>
      <w:b/>
      <w:bCs/>
      <w:color w:val="4F81BD" w:themeColor="accent1"/>
      <w:sz w:val="26"/>
      <w:szCs w:val="26"/>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unhideWhenUsed/>
    <w:rsid w:val="009D2AB3"/>
    <w:rPr>
      <w:color w:val="0000FF"/>
      <w:u w:val="single"/>
    </w:rPr>
  </w:style>
  <w:style w:type="paragraph" w:styleId="a4">
    <w:name w:val="List Paragraph"/>
    <w:aliases w:val="без абзаца,маркированный,ПАРАГРАФ,List Paragraph,Абзац списка1"/>
    <w:basedOn w:val="a"/>
    <w:link w:val="a5"/>
    <w:uiPriority w:val="34"/>
    <w:qFormat/>
    <w:rsid w:val="009D2AB3"/>
    <w:pPr>
      <w:spacing w:after="0" w:line="276" w:lineRule="auto"/>
      <w:ind w:left="720"/>
      <w:contextualSpacing/>
    </w:pPr>
    <w:rPr>
      <w:rFonts w:ascii="Arial" w:eastAsia="Arial" w:hAnsi="Arial" w:cs="Arial"/>
      <w:lang w:eastAsia="ru-RU"/>
    </w:rPr>
  </w:style>
  <w:style w:type="character" w:customStyle="1" w:styleId="a5">
    <w:name w:val="Абзац списка Знак"/>
    <w:aliases w:val="без абзаца Знак,маркированный Знак,ПАРАГРАФ Знак,List Paragraph Знак,Абзац списка1 Знак"/>
    <w:link w:val="a4"/>
    <w:uiPriority w:val="34"/>
    <w:locked/>
    <w:rsid w:val="009D2AB3"/>
    <w:rPr>
      <w:rFonts w:ascii="Arial" w:eastAsia="Arial" w:hAnsi="Arial" w:cs="Arial"/>
      <w:lang w:eastAsia="ru-RU"/>
    </w:rPr>
  </w:style>
  <w:style w:type="paragraph" w:styleId="a6">
    <w:name w:val="No Spacing"/>
    <w:uiPriority w:val="1"/>
    <w:qFormat/>
    <w:rsid w:val="009D2AB3"/>
    <w:pPr>
      <w:spacing w:after="0" w:line="240" w:lineRule="auto"/>
    </w:pPr>
  </w:style>
  <w:style w:type="character" w:styleId="a7">
    <w:name w:val="Emphasis"/>
    <w:basedOn w:val="a0"/>
    <w:uiPriority w:val="20"/>
    <w:qFormat/>
    <w:rsid w:val="009D2AB3"/>
    <w:rPr>
      <w:i/>
      <w:iCs/>
    </w:rPr>
  </w:style>
  <w:style w:type="table" w:styleId="a8">
    <w:name w:val="Table Grid"/>
    <w:basedOn w:val="a1"/>
    <w:uiPriority w:val="59"/>
    <w:rsid w:val="009D2AB3"/>
    <w:pPr>
      <w:spacing w:after="0" w:line="240" w:lineRule="auto"/>
    </w:pPr>
    <w:rPr>
      <w:rFonts w:ascii="Times New Roman" w:eastAsia="Times New Roman" w:hAnsi="Times New Roman" w:cs="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ezkurwreuab5ozgtqnkl">
    <w:name w:val="ezkurwreuab5ozgtqnkl"/>
    <w:basedOn w:val="a0"/>
    <w:rsid w:val="00897438"/>
  </w:style>
  <w:style w:type="paragraph" w:styleId="a9">
    <w:name w:val="Normal (Web)"/>
    <w:basedOn w:val="a"/>
    <w:uiPriority w:val="99"/>
    <w:unhideWhenUsed/>
    <w:rsid w:val="00B633CF"/>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Default">
    <w:name w:val="Default"/>
    <w:rsid w:val="00B633CF"/>
    <w:pPr>
      <w:autoSpaceDE w:val="0"/>
      <w:autoSpaceDN w:val="0"/>
      <w:adjustRightInd w:val="0"/>
      <w:spacing w:after="0" w:line="240" w:lineRule="auto"/>
    </w:pPr>
    <w:rPr>
      <w:rFonts w:ascii="Times New Roman" w:hAnsi="Times New Roman" w:cs="Times New Roman"/>
      <w:color w:val="000000"/>
      <w:sz w:val="24"/>
      <w:szCs w:val="24"/>
    </w:rPr>
  </w:style>
  <w:style w:type="paragraph" w:customStyle="1" w:styleId="book">
    <w:name w:val="book"/>
    <w:basedOn w:val="a"/>
    <w:uiPriority w:val="99"/>
    <w:semiHidden/>
    <w:rsid w:val="00B633CF"/>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a5">
    <w:name w:val="Pa5"/>
    <w:basedOn w:val="Default"/>
    <w:next w:val="Default"/>
    <w:uiPriority w:val="99"/>
    <w:semiHidden/>
    <w:rsid w:val="00B633CF"/>
    <w:pPr>
      <w:spacing w:line="201" w:lineRule="atLeast"/>
    </w:pPr>
    <w:rPr>
      <w:rFonts w:ascii="Helios" w:hAnsi="Helios" w:cstheme="minorBidi"/>
      <w:color w:val="auto"/>
    </w:rPr>
  </w:style>
  <w:style w:type="paragraph" w:customStyle="1" w:styleId="Pa20">
    <w:name w:val="Pa20"/>
    <w:basedOn w:val="Default"/>
    <w:next w:val="Default"/>
    <w:uiPriority w:val="99"/>
    <w:semiHidden/>
    <w:rsid w:val="00B633CF"/>
    <w:pPr>
      <w:spacing w:line="201" w:lineRule="atLeast"/>
    </w:pPr>
    <w:rPr>
      <w:rFonts w:ascii="Helios" w:hAnsi="Helios" w:cstheme="minorBidi"/>
      <w:color w:val="auto"/>
    </w:rPr>
  </w:style>
  <w:style w:type="table" w:customStyle="1" w:styleId="TableNormal">
    <w:name w:val="Table Normal"/>
    <w:uiPriority w:val="2"/>
    <w:semiHidden/>
    <w:qFormat/>
    <w:rsid w:val="00B633CF"/>
    <w:pPr>
      <w:widowControl w:val="0"/>
      <w:autoSpaceDE w:val="0"/>
      <w:autoSpaceDN w:val="0"/>
      <w:spacing w:after="0" w:line="240" w:lineRule="auto"/>
    </w:pPr>
    <w:rPr>
      <w:lang w:val="en-US"/>
    </w:rPr>
    <w:tblPr>
      <w:tblCellMar>
        <w:top w:w="0" w:type="dxa"/>
        <w:left w:w="0" w:type="dxa"/>
        <w:bottom w:w="0" w:type="dxa"/>
        <w:right w:w="0" w:type="dxa"/>
      </w:tblCellMar>
    </w:tblPr>
  </w:style>
  <w:style w:type="paragraph" w:styleId="aa">
    <w:name w:val="Balloon Text"/>
    <w:basedOn w:val="a"/>
    <w:link w:val="ab"/>
    <w:uiPriority w:val="99"/>
    <w:semiHidden/>
    <w:unhideWhenUsed/>
    <w:rsid w:val="006104B4"/>
    <w:pPr>
      <w:spacing w:after="0" w:line="240" w:lineRule="auto"/>
    </w:pPr>
    <w:rPr>
      <w:rFonts w:ascii="Tahoma" w:hAnsi="Tahoma" w:cs="Tahoma"/>
      <w:sz w:val="16"/>
      <w:szCs w:val="16"/>
    </w:rPr>
  </w:style>
  <w:style w:type="character" w:customStyle="1" w:styleId="ab">
    <w:name w:val="Текст выноски Знак"/>
    <w:basedOn w:val="a0"/>
    <w:link w:val="aa"/>
    <w:uiPriority w:val="99"/>
    <w:semiHidden/>
    <w:rsid w:val="006104B4"/>
    <w:rPr>
      <w:rFonts w:ascii="Tahoma" w:hAnsi="Tahoma" w:cs="Tahoma"/>
      <w:sz w:val="16"/>
      <w:szCs w:val="16"/>
    </w:rPr>
  </w:style>
  <w:style w:type="paragraph" w:customStyle="1" w:styleId="TableParagraph">
    <w:name w:val="Table Paragraph"/>
    <w:basedOn w:val="a"/>
    <w:uiPriority w:val="1"/>
    <w:qFormat/>
    <w:rsid w:val="00365250"/>
    <w:pPr>
      <w:widowControl w:val="0"/>
      <w:autoSpaceDE w:val="0"/>
      <w:autoSpaceDN w:val="0"/>
      <w:spacing w:after="0" w:line="240" w:lineRule="auto"/>
      <w:ind w:left="107"/>
    </w:pPr>
    <w:rPr>
      <w:rFonts w:ascii="Times New Roman" w:eastAsia="Times New Roman" w:hAnsi="Times New Roman" w:cs="Times New Roman"/>
      <w:lang w:eastAsia="ru-RU" w:bidi="ru-RU"/>
    </w:rPr>
  </w:style>
  <w:style w:type="paragraph" w:styleId="ac">
    <w:name w:val="Body Text"/>
    <w:basedOn w:val="a"/>
    <w:link w:val="ad"/>
    <w:rsid w:val="00365250"/>
    <w:pPr>
      <w:spacing w:after="0" w:line="240" w:lineRule="auto"/>
      <w:jc w:val="center"/>
    </w:pPr>
    <w:rPr>
      <w:rFonts w:ascii="Baltica Kaz" w:eastAsia="Times New Roman" w:hAnsi="Baltica Kaz" w:cs="Times New Roman"/>
      <w:b/>
      <w:sz w:val="32"/>
      <w:szCs w:val="20"/>
      <w:lang w:eastAsia="ko-KR"/>
    </w:rPr>
  </w:style>
  <w:style w:type="character" w:customStyle="1" w:styleId="ad">
    <w:name w:val="Основной текст Знак"/>
    <w:basedOn w:val="a0"/>
    <w:link w:val="ac"/>
    <w:rsid w:val="00365250"/>
    <w:rPr>
      <w:rFonts w:ascii="Baltica Kaz" w:eastAsia="Times New Roman" w:hAnsi="Baltica Kaz" w:cs="Times New Roman"/>
      <w:b/>
      <w:sz w:val="32"/>
      <w:szCs w:val="20"/>
      <w:lang w:eastAsia="ko-KR"/>
    </w:rPr>
  </w:style>
  <w:style w:type="paragraph" w:customStyle="1" w:styleId="11">
    <w:name w:val="Заголовок 11"/>
    <w:basedOn w:val="a"/>
    <w:uiPriority w:val="1"/>
    <w:qFormat/>
    <w:rsid w:val="00365250"/>
    <w:pPr>
      <w:widowControl w:val="0"/>
      <w:autoSpaceDE w:val="0"/>
      <w:autoSpaceDN w:val="0"/>
      <w:spacing w:after="0" w:line="240" w:lineRule="auto"/>
      <w:ind w:left="202" w:right="158"/>
      <w:jc w:val="center"/>
      <w:outlineLvl w:val="1"/>
    </w:pPr>
    <w:rPr>
      <w:rFonts w:ascii="Times New Roman" w:eastAsia="Times New Roman" w:hAnsi="Times New Roman" w:cs="Times New Roman"/>
      <w:b/>
      <w:bCs/>
      <w:sz w:val="28"/>
      <w:szCs w:val="28"/>
      <w:lang w:eastAsia="ru-RU" w:bidi="ru-RU"/>
    </w:rPr>
  </w:style>
  <w:style w:type="paragraph" w:styleId="ae">
    <w:name w:val="endnote text"/>
    <w:basedOn w:val="a"/>
    <w:link w:val="af"/>
    <w:uiPriority w:val="99"/>
    <w:rsid w:val="000F3A92"/>
    <w:pPr>
      <w:spacing w:after="0" w:line="240" w:lineRule="auto"/>
    </w:pPr>
    <w:rPr>
      <w:rFonts w:ascii="Times New Roman" w:eastAsia="Times New Roman" w:hAnsi="Times New Roman" w:cs="Times New Roman"/>
      <w:sz w:val="20"/>
      <w:szCs w:val="20"/>
      <w:lang w:eastAsia="ru-RU"/>
    </w:rPr>
  </w:style>
  <w:style w:type="character" w:customStyle="1" w:styleId="af">
    <w:name w:val="Текст концевой сноски Знак"/>
    <w:basedOn w:val="a0"/>
    <w:link w:val="ae"/>
    <w:uiPriority w:val="99"/>
    <w:rsid w:val="000F3A92"/>
    <w:rPr>
      <w:rFonts w:ascii="Times New Roman" w:eastAsia="Times New Roman" w:hAnsi="Times New Roman" w:cs="Times New Roman"/>
      <w:sz w:val="20"/>
      <w:szCs w:val="20"/>
      <w:lang w:eastAsia="ru-RU"/>
    </w:rPr>
  </w:style>
  <w:style w:type="character" w:styleId="af0">
    <w:name w:val="FollowedHyperlink"/>
    <w:basedOn w:val="a0"/>
    <w:uiPriority w:val="99"/>
    <w:semiHidden/>
    <w:unhideWhenUsed/>
    <w:rsid w:val="00314B88"/>
    <w:rPr>
      <w:color w:val="800080" w:themeColor="followedHyperlink"/>
      <w:u w:val="single"/>
    </w:rPr>
  </w:style>
  <w:style w:type="character" w:customStyle="1" w:styleId="20">
    <w:name w:val="Заголовок 2 Знак"/>
    <w:basedOn w:val="a0"/>
    <w:link w:val="2"/>
    <w:uiPriority w:val="9"/>
    <w:rsid w:val="00881A7D"/>
    <w:rPr>
      <w:rFonts w:asciiTheme="majorHAnsi" w:eastAsiaTheme="majorEastAsia" w:hAnsiTheme="majorHAnsi" w:cstheme="majorBidi"/>
      <w:b/>
      <w:bCs/>
      <w:color w:val="4F81BD" w:themeColor="accent1"/>
      <w:sz w:val="26"/>
      <w:szCs w:val="26"/>
      <w:lang w:eastAsia="ru-RU"/>
    </w:rPr>
  </w:style>
  <w:style w:type="paragraph" w:customStyle="1" w:styleId="msobodytextindentmrcssattrmrcssattrmrcssattrmrcssattrmrcssattrmrcssattrmrcssattr">
    <w:name w:val="msobodytextindent_mr_css_attr_mr_css_attr_mr_css_attr_mr_css_attr_mr_css_attr_mr_css_attr_mr_css_attr"/>
    <w:basedOn w:val="a"/>
    <w:rsid w:val="00881A7D"/>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10">
    <w:name w:val="Заголовок 1 Знак"/>
    <w:basedOn w:val="a0"/>
    <w:link w:val="1"/>
    <w:uiPriority w:val="9"/>
    <w:rsid w:val="006A14B0"/>
    <w:rPr>
      <w:rFonts w:asciiTheme="majorHAnsi" w:eastAsiaTheme="majorEastAsia" w:hAnsiTheme="majorHAnsi" w:cstheme="majorBidi"/>
      <w:b/>
      <w:bCs/>
      <w:color w:val="365F91" w:themeColor="accent1" w:themeShade="BF"/>
      <w:sz w:val="28"/>
      <w:szCs w:val="28"/>
    </w:rPr>
  </w:style>
  <w:style w:type="paragraph" w:styleId="af1">
    <w:name w:val="header"/>
    <w:basedOn w:val="a"/>
    <w:link w:val="af2"/>
    <w:uiPriority w:val="99"/>
    <w:unhideWhenUsed/>
    <w:rsid w:val="00503331"/>
    <w:pPr>
      <w:tabs>
        <w:tab w:val="center" w:pos="4677"/>
        <w:tab w:val="right" w:pos="9355"/>
      </w:tabs>
      <w:spacing w:after="0" w:line="240" w:lineRule="auto"/>
    </w:pPr>
  </w:style>
  <w:style w:type="character" w:customStyle="1" w:styleId="af2">
    <w:name w:val="Верхний колонтитул Знак"/>
    <w:basedOn w:val="a0"/>
    <w:link w:val="af1"/>
    <w:uiPriority w:val="99"/>
    <w:rsid w:val="00503331"/>
  </w:style>
  <w:style w:type="paragraph" w:styleId="af3">
    <w:name w:val="footer"/>
    <w:basedOn w:val="a"/>
    <w:link w:val="af4"/>
    <w:uiPriority w:val="99"/>
    <w:unhideWhenUsed/>
    <w:rsid w:val="00503331"/>
    <w:pPr>
      <w:tabs>
        <w:tab w:val="center" w:pos="4677"/>
        <w:tab w:val="right" w:pos="9355"/>
      </w:tabs>
      <w:spacing w:after="0" w:line="240" w:lineRule="auto"/>
    </w:pPr>
  </w:style>
  <w:style w:type="character" w:customStyle="1" w:styleId="af4">
    <w:name w:val="Нижний колонтитул Знак"/>
    <w:basedOn w:val="a0"/>
    <w:link w:val="af3"/>
    <w:uiPriority w:val="99"/>
    <w:rsid w:val="00503331"/>
  </w:style>
  <w:style w:type="paragraph" w:styleId="af5">
    <w:name w:val="Title"/>
    <w:basedOn w:val="a"/>
    <w:link w:val="af6"/>
    <w:uiPriority w:val="10"/>
    <w:qFormat/>
    <w:rsid w:val="0039711E"/>
    <w:pPr>
      <w:spacing w:after="0" w:line="240" w:lineRule="auto"/>
      <w:jc w:val="center"/>
    </w:pPr>
    <w:rPr>
      <w:rFonts w:ascii="Times New Roman" w:eastAsia="Times New Roman" w:hAnsi="Times New Roman" w:cs="Times New Roman"/>
      <w:b/>
      <w:bCs/>
      <w:sz w:val="24"/>
      <w:szCs w:val="24"/>
      <w:lang w:eastAsia="ru-RU"/>
    </w:rPr>
  </w:style>
  <w:style w:type="character" w:customStyle="1" w:styleId="af6">
    <w:name w:val="Название Знак"/>
    <w:basedOn w:val="a0"/>
    <w:link w:val="af5"/>
    <w:uiPriority w:val="10"/>
    <w:rsid w:val="0039711E"/>
    <w:rPr>
      <w:rFonts w:ascii="Times New Roman" w:eastAsia="Times New Roman" w:hAnsi="Times New Roman" w:cs="Times New Roman"/>
      <w:b/>
      <w:bCs/>
      <w:sz w:val="24"/>
      <w:szCs w:val="24"/>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60F1F"/>
    <w:pPr>
      <w:spacing w:after="160" w:line="256" w:lineRule="auto"/>
    </w:pPr>
  </w:style>
  <w:style w:type="paragraph" w:styleId="1">
    <w:name w:val="heading 1"/>
    <w:basedOn w:val="a"/>
    <w:next w:val="a"/>
    <w:link w:val="10"/>
    <w:uiPriority w:val="9"/>
    <w:qFormat/>
    <w:rsid w:val="006A14B0"/>
    <w:pPr>
      <w:keepNext/>
      <w:keepLines/>
      <w:spacing w:before="480" w:after="0" w:line="276" w:lineRule="auto"/>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unhideWhenUsed/>
    <w:qFormat/>
    <w:rsid w:val="00881A7D"/>
    <w:pPr>
      <w:keepNext/>
      <w:keepLines/>
      <w:adjustRightInd w:val="0"/>
      <w:snapToGrid w:val="0"/>
      <w:spacing w:before="200" w:after="0" w:line="240" w:lineRule="auto"/>
      <w:jc w:val="both"/>
      <w:outlineLvl w:val="1"/>
    </w:pPr>
    <w:rPr>
      <w:rFonts w:asciiTheme="majorHAnsi" w:eastAsiaTheme="majorEastAsia" w:hAnsiTheme="majorHAnsi" w:cstheme="majorBidi"/>
      <w:b/>
      <w:bCs/>
      <w:color w:val="4F81BD" w:themeColor="accent1"/>
      <w:sz w:val="26"/>
      <w:szCs w:val="26"/>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unhideWhenUsed/>
    <w:rsid w:val="009D2AB3"/>
    <w:rPr>
      <w:color w:val="0000FF"/>
      <w:u w:val="single"/>
    </w:rPr>
  </w:style>
  <w:style w:type="paragraph" w:styleId="a4">
    <w:name w:val="List Paragraph"/>
    <w:aliases w:val="без абзаца,маркированный,ПАРАГРАФ,List Paragraph,Абзац списка1"/>
    <w:basedOn w:val="a"/>
    <w:link w:val="a5"/>
    <w:uiPriority w:val="34"/>
    <w:qFormat/>
    <w:rsid w:val="009D2AB3"/>
    <w:pPr>
      <w:spacing w:after="0" w:line="276" w:lineRule="auto"/>
      <w:ind w:left="720"/>
      <w:contextualSpacing/>
    </w:pPr>
    <w:rPr>
      <w:rFonts w:ascii="Arial" w:eastAsia="Arial" w:hAnsi="Arial" w:cs="Arial"/>
      <w:lang w:eastAsia="ru-RU"/>
    </w:rPr>
  </w:style>
  <w:style w:type="character" w:customStyle="1" w:styleId="a5">
    <w:name w:val="Абзац списка Знак"/>
    <w:aliases w:val="без абзаца Знак,маркированный Знак,ПАРАГРАФ Знак,List Paragraph Знак,Абзац списка1 Знак"/>
    <w:link w:val="a4"/>
    <w:uiPriority w:val="34"/>
    <w:locked/>
    <w:rsid w:val="009D2AB3"/>
    <w:rPr>
      <w:rFonts w:ascii="Arial" w:eastAsia="Arial" w:hAnsi="Arial" w:cs="Arial"/>
      <w:lang w:eastAsia="ru-RU"/>
    </w:rPr>
  </w:style>
  <w:style w:type="paragraph" w:styleId="a6">
    <w:name w:val="No Spacing"/>
    <w:uiPriority w:val="1"/>
    <w:qFormat/>
    <w:rsid w:val="009D2AB3"/>
    <w:pPr>
      <w:spacing w:after="0" w:line="240" w:lineRule="auto"/>
    </w:pPr>
  </w:style>
  <w:style w:type="character" w:styleId="a7">
    <w:name w:val="Emphasis"/>
    <w:basedOn w:val="a0"/>
    <w:uiPriority w:val="20"/>
    <w:qFormat/>
    <w:rsid w:val="009D2AB3"/>
    <w:rPr>
      <w:i/>
      <w:iCs/>
    </w:rPr>
  </w:style>
  <w:style w:type="table" w:styleId="a8">
    <w:name w:val="Table Grid"/>
    <w:basedOn w:val="a1"/>
    <w:uiPriority w:val="59"/>
    <w:rsid w:val="009D2AB3"/>
    <w:pPr>
      <w:spacing w:after="0" w:line="240" w:lineRule="auto"/>
    </w:pPr>
    <w:rPr>
      <w:rFonts w:ascii="Times New Roman" w:eastAsia="Times New Roman" w:hAnsi="Times New Roman" w:cs="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ezkurwreuab5ozgtqnkl">
    <w:name w:val="ezkurwreuab5ozgtqnkl"/>
    <w:basedOn w:val="a0"/>
    <w:rsid w:val="00897438"/>
  </w:style>
  <w:style w:type="paragraph" w:styleId="a9">
    <w:name w:val="Normal (Web)"/>
    <w:basedOn w:val="a"/>
    <w:uiPriority w:val="99"/>
    <w:unhideWhenUsed/>
    <w:rsid w:val="00B633CF"/>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Default">
    <w:name w:val="Default"/>
    <w:rsid w:val="00B633CF"/>
    <w:pPr>
      <w:autoSpaceDE w:val="0"/>
      <w:autoSpaceDN w:val="0"/>
      <w:adjustRightInd w:val="0"/>
      <w:spacing w:after="0" w:line="240" w:lineRule="auto"/>
    </w:pPr>
    <w:rPr>
      <w:rFonts w:ascii="Times New Roman" w:hAnsi="Times New Roman" w:cs="Times New Roman"/>
      <w:color w:val="000000"/>
      <w:sz w:val="24"/>
      <w:szCs w:val="24"/>
    </w:rPr>
  </w:style>
  <w:style w:type="paragraph" w:customStyle="1" w:styleId="book">
    <w:name w:val="book"/>
    <w:basedOn w:val="a"/>
    <w:uiPriority w:val="99"/>
    <w:semiHidden/>
    <w:rsid w:val="00B633CF"/>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a5">
    <w:name w:val="Pa5"/>
    <w:basedOn w:val="Default"/>
    <w:next w:val="Default"/>
    <w:uiPriority w:val="99"/>
    <w:semiHidden/>
    <w:rsid w:val="00B633CF"/>
    <w:pPr>
      <w:spacing w:line="201" w:lineRule="atLeast"/>
    </w:pPr>
    <w:rPr>
      <w:rFonts w:ascii="Helios" w:hAnsi="Helios" w:cstheme="minorBidi"/>
      <w:color w:val="auto"/>
    </w:rPr>
  </w:style>
  <w:style w:type="paragraph" w:customStyle="1" w:styleId="Pa20">
    <w:name w:val="Pa20"/>
    <w:basedOn w:val="Default"/>
    <w:next w:val="Default"/>
    <w:uiPriority w:val="99"/>
    <w:semiHidden/>
    <w:rsid w:val="00B633CF"/>
    <w:pPr>
      <w:spacing w:line="201" w:lineRule="atLeast"/>
    </w:pPr>
    <w:rPr>
      <w:rFonts w:ascii="Helios" w:hAnsi="Helios" w:cstheme="minorBidi"/>
      <w:color w:val="auto"/>
    </w:rPr>
  </w:style>
  <w:style w:type="table" w:customStyle="1" w:styleId="TableNormal">
    <w:name w:val="Table Normal"/>
    <w:uiPriority w:val="2"/>
    <w:semiHidden/>
    <w:qFormat/>
    <w:rsid w:val="00B633CF"/>
    <w:pPr>
      <w:widowControl w:val="0"/>
      <w:autoSpaceDE w:val="0"/>
      <w:autoSpaceDN w:val="0"/>
      <w:spacing w:after="0" w:line="240" w:lineRule="auto"/>
    </w:pPr>
    <w:rPr>
      <w:lang w:val="en-US"/>
    </w:rPr>
    <w:tblPr>
      <w:tblCellMar>
        <w:top w:w="0" w:type="dxa"/>
        <w:left w:w="0" w:type="dxa"/>
        <w:bottom w:w="0" w:type="dxa"/>
        <w:right w:w="0" w:type="dxa"/>
      </w:tblCellMar>
    </w:tblPr>
  </w:style>
  <w:style w:type="paragraph" w:styleId="aa">
    <w:name w:val="Balloon Text"/>
    <w:basedOn w:val="a"/>
    <w:link w:val="ab"/>
    <w:uiPriority w:val="99"/>
    <w:semiHidden/>
    <w:unhideWhenUsed/>
    <w:rsid w:val="006104B4"/>
    <w:pPr>
      <w:spacing w:after="0" w:line="240" w:lineRule="auto"/>
    </w:pPr>
    <w:rPr>
      <w:rFonts w:ascii="Tahoma" w:hAnsi="Tahoma" w:cs="Tahoma"/>
      <w:sz w:val="16"/>
      <w:szCs w:val="16"/>
    </w:rPr>
  </w:style>
  <w:style w:type="character" w:customStyle="1" w:styleId="ab">
    <w:name w:val="Текст выноски Знак"/>
    <w:basedOn w:val="a0"/>
    <w:link w:val="aa"/>
    <w:uiPriority w:val="99"/>
    <w:semiHidden/>
    <w:rsid w:val="006104B4"/>
    <w:rPr>
      <w:rFonts w:ascii="Tahoma" w:hAnsi="Tahoma" w:cs="Tahoma"/>
      <w:sz w:val="16"/>
      <w:szCs w:val="16"/>
    </w:rPr>
  </w:style>
  <w:style w:type="paragraph" w:customStyle="1" w:styleId="TableParagraph">
    <w:name w:val="Table Paragraph"/>
    <w:basedOn w:val="a"/>
    <w:uiPriority w:val="1"/>
    <w:qFormat/>
    <w:rsid w:val="00365250"/>
    <w:pPr>
      <w:widowControl w:val="0"/>
      <w:autoSpaceDE w:val="0"/>
      <w:autoSpaceDN w:val="0"/>
      <w:spacing w:after="0" w:line="240" w:lineRule="auto"/>
      <w:ind w:left="107"/>
    </w:pPr>
    <w:rPr>
      <w:rFonts w:ascii="Times New Roman" w:eastAsia="Times New Roman" w:hAnsi="Times New Roman" w:cs="Times New Roman"/>
      <w:lang w:eastAsia="ru-RU" w:bidi="ru-RU"/>
    </w:rPr>
  </w:style>
  <w:style w:type="paragraph" w:styleId="ac">
    <w:name w:val="Body Text"/>
    <w:basedOn w:val="a"/>
    <w:link w:val="ad"/>
    <w:rsid w:val="00365250"/>
    <w:pPr>
      <w:spacing w:after="0" w:line="240" w:lineRule="auto"/>
      <w:jc w:val="center"/>
    </w:pPr>
    <w:rPr>
      <w:rFonts w:ascii="Baltica Kaz" w:eastAsia="Times New Roman" w:hAnsi="Baltica Kaz" w:cs="Times New Roman"/>
      <w:b/>
      <w:sz w:val="32"/>
      <w:szCs w:val="20"/>
      <w:lang w:eastAsia="ko-KR"/>
    </w:rPr>
  </w:style>
  <w:style w:type="character" w:customStyle="1" w:styleId="ad">
    <w:name w:val="Основной текст Знак"/>
    <w:basedOn w:val="a0"/>
    <w:link w:val="ac"/>
    <w:rsid w:val="00365250"/>
    <w:rPr>
      <w:rFonts w:ascii="Baltica Kaz" w:eastAsia="Times New Roman" w:hAnsi="Baltica Kaz" w:cs="Times New Roman"/>
      <w:b/>
      <w:sz w:val="32"/>
      <w:szCs w:val="20"/>
      <w:lang w:eastAsia="ko-KR"/>
    </w:rPr>
  </w:style>
  <w:style w:type="paragraph" w:customStyle="1" w:styleId="11">
    <w:name w:val="Заголовок 11"/>
    <w:basedOn w:val="a"/>
    <w:uiPriority w:val="1"/>
    <w:qFormat/>
    <w:rsid w:val="00365250"/>
    <w:pPr>
      <w:widowControl w:val="0"/>
      <w:autoSpaceDE w:val="0"/>
      <w:autoSpaceDN w:val="0"/>
      <w:spacing w:after="0" w:line="240" w:lineRule="auto"/>
      <w:ind w:left="202" w:right="158"/>
      <w:jc w:val="center"/>
      <w:outlineLvl w:val="1"/>
    </w:pPr>
    <w:rPr>
      <w:rFonts w:ascii="Times New Roman" w:eastAsia="Times New Roman" w:hAnsi="Times New Roman" w:cs="Times New Roman"/>
      <w:b/>
      <w:bCs/>
      <w:sz w:val="28"/>
      <w:szCs w:val="28"/>
      <w:lang w:eastAsia="ru-RU" w:bidi="ru-RU"/>
    </w:rPr>
  </w:style>
  <w:style w:type="paragraph" w:styleId="ae">
    <w:name w:val="endnote text"/>
    <w:basedOn w:val="a"/>
    <w:link w:val="af"/>
    <w:uiPriority w:val="99"/>
    <w:rsid w:val="000F3A92"/>
    <w:pPr>
      <w:spacing w:after="0" w:line="240" w:lineRule="auto"/>
    </w:pPr>
    <w:rPr>
      <w:rFonts w:ascii="Times New Roman" w:eastAsia="Times New Roman" w:hAnsi="Times New Roman" w:cs="Times New Roman"/>
      <w:sz w:val="20"/>
      <w:szCs w:val="20"/>
      <w:lang w:eastAsia="ru-RU"/>
    </w:rPr>
  </w:style>
  <w:style w:type="character" w:customStyle="1" w:styleId="af">
    <w:name w:val="Текст концевой сноски Знак"/>
    <w:basedOn w:val="a0"/>
    <w:link w:val="ae"/>
    <w:uiPriority w:val="99"/>
    <w:rsid w:val="000F3A92"/>
    <w:rPr>
      <w:rFonts w:ascii="Times New Roman" w:eastAsia="Times New Roman" w:hAnsi="Times New Roman" w:cs="Times New Roman"/>
      <w:sz w:val="20"/>
      <w:szCs w:val="20"/>
      <w:lang w:eastAsia="ru-RU"/>
    </w:rPr>
  </w:style>
  <w:style w:type="character" w:styleId="af0">
    <w:name w:val="FollowedHyperlink"/>
    <w:basedOn w:val="a0"/>
    <w:uiPriority w:val="99"/>
    <w:semiHidden/>
    <w:unhideWhenUsed/>
    <w:rsid w:val="00314B88"/>
    <w:rPr>
      <w:color w:val="800080" w:themeColor="followedHyperlink"/>
      <w:u w:val="single"/>
    </w:rPr>
  </w:style>
  <w:style w:type="character" w:customStyle="1" w:styleId="20">
    <w:name w:val="Заголовок 2 Знак"/>
    <w:basedOn w:val="a0"/>
    <w:link w:val="2"/>
    <w:uiPriority w:val="9"/>
    <w:rsid w:val="00881A7D"/>
    <w:rPr>
      <w:rFonts w:asciiTheme="majorHAnsi" w:eastAsiaTheme="majorEastAsia" w:hAnsiTheme="majorHAnsi" w:cstheme="majorBidi"/>
      <w:b/>
      <w:bCs/>
      <w:color w:val="4F81BD" w:themeColor="accent1"/>
      <w:sz w:val="26"/>
      <w:szCs w:val="26"/>
      <w:lang w:eastAsia="ru-RU"/>
    </w:rPr>
  </w:style>
  <w:style w:type="paragraph" w:customStyle="1" w:styleId="msobodytextindentmrcssattrmrcssattrmrcssattrmrcssattrmrcssattrmrcssattrmrcssattr">
    <w:name w:val="msobodytextindent_mr_css_attr_mr_css_attr_mr_css_attr_mr_css_attr_mr_css_attr_mr_css_attr_mr_css_attr"/>
    <w:basedOn w:val="a"/>
    <w:rsid w:val="00881A7D"/>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10">
    <w:name w:val="Заголовок 1 Знак"/>
    <w:basedOn w:val="a0"/>
    <w:link w:val="1"/>
    <w:uiPriority w:val="9"/>
    <w:rsid w:val="006A14B0"/>
    <w:rPr>
      <w:rFonts w:asciiTheme="majorHAnsi" w:eastAsiaTheme="majorEastAsia" w:hAnsiTheme="majorHAnsi" w:cstheme="majorBidi"/>
      <w:b/>
      <w:bCs/>
      <w:color w:val="365F91" w:themeColor="accent1" w:themeShade="BF"/>
      <w:sz w:val="28"/>
      <w:szCs w:val="28"/>
    </w:rPr>
  </w:style>
  <w:style w:type="paragraph" w:styleId="af1">
    <w:name w:val="header"/>
    <w:basedOn w:val="a"/>
    <w:link w:val="af2"/>
    <w:uiPriority w:val="99"/>
    <w:unhideWhenUsed/>
    <w:rsid w:val="00503331"/>
    <w:pPr>
      <w:tabs>
        <w:tab w:val="center" w:pos="4677"/>
        <w:tab w:val="right" w:pos="9355"/>
      </w:tabs>
      <w:spacing w:after="0" w:line="240" w:lineRule="auto"/>
    </w:pPr>
  </w:style>
  <w:style w:type="character" w:customStyle="1" w:styleId="af2">
    <w:name w:val="Верхний колонтитул Знак"/>
    <w:basedOn w:val="a0"/>
    <w:link w:val="af1"/>
    <w:uiPriority w:val="99"/>
    <w:rsid w:val="00503331"/>
  </w:style>
  <w:style w:type="paragraph" w:styleId="af3">
    <w:name w:val="footer"/>
    <w:basedOn w:val="a"/>
    <w:link w:val="af4"/>
    <w:uiPriority w:val="99"/>
    <w:unhideWhenUsed/>
    <w:rsid w:val="00503331"/>
    <w:pPr>
      <w:tabs>
        <w:tab w:val="center" w:pos="4677"/>
        <w:tab w:val="right" w:pos="9355"/>
      </w:tabs>
      <w:spacing w:after="0" w:line="240" w:lineRule="auto"/>
    </w:pPr>
  </w:style>
  <w:style w:type="character" w:customStyle="1" w:styleId="af4">
    <w:name w:val="Нижний колонтитул Знак"/>
    <w:basedOn w:val="a0"/>
    <w:link w:val="af3"/>
    <w:uiPriority w:val="99"/>
    <w:rsid w:val="00503331"/>
  </w:style>
  <w:style w:type="paragraph" w:styleId="af5">
    <w:name w:val="Title"/>
    <w:basedOn w:val="a"/>
    <w:link w:val="af6"/>
    <w:uiPriority w:val="10"/>
    <w:qFormat/>
    <w:rsid w:val="0039711E"/>
    <w:pPr>
      <w:spacing w:after="0" w:line="240" w:lineRule="auto"/>
      <w:jc w:val="center"/>
    </w:pPr>
    <w:rPr>
      <w:rFonts w:ascii="Times New Roman" w:eastAsia="Times New Roman" w:hAnsi="Times New Roman" w:cs="Times New Roman"/>
      <w:b/>
      <w:bCs/>
      <w:sz w:val="24"/>
      <w:szCs w:val="24"/>
      <w:lang w:eastAsia="ru-RU"/>
    </w:rPr>
  </w:style>
  <w:style w:type="character" w:customStyle="1" w:styleId="af6">
    <w:name w:val="Название Знак"/>
    <w:basedOn w:val="a0"/>
    <w:link w:val="af5"/>
    <w:uiPriority w:val="10"/>
    <w:rsid w:val="0039711E"/>
    <w:rPr>
      <w:rFonts w:ascii="Times New Roman" w:eastAsia="Times New Roman" w:hAnsi="Times New Roman" w:cs="Times New Roman"/>
      <w:b/>
      <w:bCs/>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5645799">
      <w:bodyDiv w:val="1"/>
      <w:marLeft w:val="0"/>
      <w:marRight w:val="0"/>
      <w:marTop w:val="0"/>
      <w:marBottom w:val="0"/>
      <w:divBdr>
        <w:top w:val="none" w:sz="0" w:space="0" w:color="auto"/>
        <w:left w:val="none" w:sz="0" w:space="0" w:color="auto"/>
        <w:bottom w:val="none" w:sz="0" w:space="0" w:color="auto"/>
        <w:right w:val="none" w:sz="0" w:space="0" w:color="auto"/>
      </w:divBdr>
    </w:div>
    <w:div w:id="33501048">
      <w:bodyDiv w:val="1"/>
      <w:marLeft w:val="0"/>
      <w:marRight w:val="0"/>
      <w:marTop w:val="0"/>
      <w:marBottom w:val="0"/>
      <w:divBdr>
        <w:top w:val="none" w:sz="0" w:space="0" w:color="auto"/>
        <w:left w:val="none" w:sz="0" w:space="0" w:color="auto"/>
        <w:bottom w:val="none" w:sz="0" w:space="0" w:color="auto"/>
        <w:right w:val="none" w:sz="0" w:space="0" w:color="auto"/>
      </w:divBdr>
    </w:div>
    <w:div w:id="115414927">
      <w:bodyDiv w:val="1"/>
      <w:marLeft w:val="0"/>
      <w:marRight w:val="0"/>
      <w:marTop w:val="0"/>
      <w:marBottom w:val="0"/>
      <w:divBdr>
        <w:top w:val="none" w:sz="0" w:space="0" w:color="auto"/>
        <w:left w:val="none" w:sz="0" w:space="0" w:color="auto"/>
        <w:bottom w:val="none" w:sz="0" w:space="0" w:color="auto"/>
        <w:right w:val="none" w:sz="0" w:space="0" w:color="auto"/>
      </w:divBdr>
    </w:div>
    <w:div w:id="118378666">
      <w:bodyDiv w:val="1"/>
      <w:marLeft w:val="0"/>
      <w:marRight w:val="0"/>
      <w:marTop w:val="0"/>
      <w:marBottom w:val="0"/>
      <w:divBdr>
        <w:top w:val="none" w:sz="0" w:space="0" w:color="auto"/>
        <w:left w:val="none" w:sz="0" w:space="0" w:color="auto"/>
        <w:bottom w:val="none" w:sz="0" w:space="0" w:color="auto"/>
        <w:right w:val="none" w:sz="0" w:space="0" w:color="auto"/>
      </w:divBdr>
    </w:div>
    <w:div w:id="142695838">
      <w:bodyDiv w:val="1"/>
      <w:marLeft w:val="0"/>
      <w:marRight w:val="0"/>
      <w:marTop w:val="0"/>
      <w:marBottom w:val="0"/>
      <w:divBdr>
        <w:top w:val="none" w:sz="0" w:space="0" w:color="auto"/>
        <w:left w:val="none" w:sz="0" w:space="0" w:color="auto"/>
        <w:bottom w:val="none" w:sz="0" w:space="0" w:color="auto"/>
        <w:right w:val="none" w:sz="0" w:space="0" w:color="auto"/>
      </w:divBdr>
    </w:div>
    <w:div w:id="166018476">
      <w:bodyDiv w:val="1"/>
      <w:marLeft w:val="0"/>
      <w:marRight w:val="0"/>
      <w:marTop w:val="0"/>
      <w:marBottom w:val="0"/>
      <w:divBdr>
        <w:top w:val="none" w:sz="0" w:space="0" w:color="auto"/>
        <w:left w:val="none" w:sz="0" w:space="0" w:color="auto"/>
        <w:bottom w:val="none" w:sz="0" w:space="0" w:color="auto"/>
        <w:right w:val="none" w:sz="0" w:space="0" w:color="auto"/>
      </w:divBdr>
    </w:div>
    <w:div w:id="166946803">
      <w:bodyDiv w:val="1"/>
      <w:marLeft w:val="0"/>
      <w:marRight w:val="0"/>
      <w:marTop w:val="0"/>
      <w:marBottom w:val="0"/>
      <w:divBdr>
        <w:top w:val="none" w:sz="0" w:space="0" w:color="auto"/>
        <w:left w:val="none" w:sz="0" w:space="0" w:color="auto"/>
        <w:bottom w:val="none" w:sz="0" w:space="0" w:color="auto"/>
        <w:right w:val="none" w:sz="0" w:space="0" w:color="auto"/>
      </w:divBdr>
    </w:div>
    <w:div w:id="175191419">
      <w:bodyDiv w:val="1"/>
      <w:marLeft w:val="0"/>
      <w:marRight w:val="0"/>
      <w:marTop w:val="0"/>
      <w:marBottom w:val="0"/>
      <w:divBdr>
        <w:top w:val="none" w:sz="0" w:space="0" w:color="auto"/>
        <w:left w:val="none" w:sz="0" w:space="0" w:color="auto"/>
        <w:bottom w:val="none" w:sz="0" w:space="0" w:color="auto"/>
        <w:right w:val="none" w:sz="0" w:space="0" w:color="auto"/>
      </w:divBdr>
    </w:div>
    <w:div w:id="180095170">
      <w:bodyDiv w:val="1"/>
      <w:marLeft w:val="0"/>
      <w:marRight w:val="0"/>
      <w:marTop w:val="0"/>
      <w:marBottom w:val="0"/>
      <w:divBdr>
        <w:top w:val="none" w:sz="0" w:space="0" w:color="auto"/>
        <w:left w:val="none" w:sz="0" w:space="0" w:color="auto"/>
        <w:bottom w:val="none" w:sz="0" w:space="0" w:color="auto"/>
        <w:right w:val="none" w:sz="0" w:space="0" w:color="auto"/>
      </w:divBdr>
    </w:div>
    <w:div w:id="182130819">
      <w:bodyDiv w:val="1"/>
      <w:marLeft w:val="0"/>
      <w:marRight w:val="0"/>
      <w:marTop w:val="0"/>
      <w:marBottom w:val="0"/>
      <w:divBdr>
        <w:top w:val="none" w:sz="0" w:space="0" w:color="auto"/>
        <w:left w:val="none" w:sz="0" w:space="0" w:color="auto"/>
        <w:bottom w:val="none" w:sz="0" w:space="0" w:color="auto"/>
        <w:right w:val="none" w:sz="0" w:space="0" w:color="auto"/>
      </w:divBdr>
    </w:div>
    <w:div w:id="204296003">
      <w:bodyDiv w:val="1"/>
      <w:marLeft w:val="0"/>
      <w:marRight w:val="0"/>
      <w:marTop w:val="0"/>
      <w:marBottom w:val="0"/>
      <w:divBdr>
        <w:top w:val="none" w:sz="0" w:space="0" w:color="auto"/>
        <w:left w:val="none" w:sz="0" w:space="0" w:color="auto"/>
        <w:bottom w:val="none" w:sz="0" w:space="0" w:color="auto"/>
        <w:right w:val="none" w:sz="0" w:space="0" w:color="auto"/>
      </w:divBdr>
    </w:div>
    <w:div w:id="240146038">
      <w:bodyDiv w:val="1"/>
      <w:marLeft w:val="0"/>
      <w:marRight w:val="0"/>
      <w:marTop w:val="0"/>
      <w:marBottom w:val="0"/>
      <w:divBdr>
        <w:top w:val="none" w:sz="0" w:space="0" w:color="auto"/>
        <w:left w:val="none" w:sz="0" w:space="0" w:color="auto"/>
        <w:bottom w:val="none" w:sz="0" w:space="0" w:color="auto"/>
        <w:right w:val="none" w:sz="0" w:space="0" w:color="auto"/>
      </w:divBdr>
    </w:div>
    <w:div w:id="254943096">
      <w:bodyDiv w:val="1"/>
      <w:marLeft w:val="0"/>
      <w:marRight w:val="0"/>
      <w:marTop w:val="0"/>
      <w:marBottom w:val="0"/>
      <w:divBdr>
        <w:top w:val="none" w:sz="0" w:space="0" w:color="auto"/>
        <w:left w:val="none" w:sz="0" w:space="0" w:color="auto"/>
        <w:bottom w:val="none" w:sz="0" w:space="0" w:color="auto"/>
        <w:right w:val="none" w:sz="0" w:space="0" w:color="auto"/>
      </w:divBdr>
    </w:div>
    <w:div w:id="271668659">
      <w:bodyDiv w:val="1"/>
      <w:marLeft w:val="0"/>
      <w:marRight w:val="0"/>
      <w:marTop w:val="0"/>
      <w:marBottom w:val="0"/>
      <w:divBdr>
        <w:top w:val="none" w:sz="0" w:space="0" w:color="auto"/>
        <w:left w:val="none" w:sz="0" w:space="0" w:color="auto"/>
        <w:bottom w:val="none" w:sz="0" w:space="0" w:color="auto"/>
        <w:right w:val="none" w:sz="0" w:space="0" w:color="auto"/>
      </w:divBdr>
    </w:div>
    <w:div w:id="284509531">
      <w:bodyDiv w:val="1"/>
      <w:marLeft w:val="0"/>
      <w:marRight w:val="0"/>
      <w:marTop w:val="0"/>
      <w:marBottom w:val="0"/>
      <w:divBdr>
        <w:top w:val="none" w:sz="0" w:space="0" w:color="auto"/>
        <w:left w:val="none" w:sz="0" w:space="0" w:color="auto"/>
        <w:bottom w:val="none" w:sz="0" w:space="0" w:color="auto"/>
        <w:right w:val="none" w:sz="0" w:space="0" w:color="auto"/>
      </w:divBdr>
    </w:div>
    <w:div w:id="293633352">
      <w:bodyDiv w:val="1"/>
      <w:marLeft w:val="0"/>
      <w:marRight w:val="0"/>
      <w:marTop w:val="0"/>
      <w:marBottom w:val="0"/>
      <w:divBdr>
        <w:top w:val="none" w:sz="0" w:space="0" w:color="auto"/>
        <w:left w:val="none" w:sz="0" w:space="0" w:color="auto"/>
        <w:bottom w:val="none" w:sz="0" w:space="0" w:color="auto"/>
        <w:right w:val="none" w:sz="0" w:space="0" w:color="auto"/>
      </w:divBdr>
    </w:div>
    <w:div w:id="338394255">
      <w:bodyDiv w:val="1"/>
      <w:marLeft w:val="0"/>
      <w:marRight w:val="0"/>
      <w:marTop w:val="0"/>
      <w:marBottom w:val="0"/>
      <w:divBdr>
        <w:top w:val="none" w:sz="0" w:space="0" w:color="auto"/>
        <w:left w:val="none" w:sz="0" w:space="0" w:color="auto"/>
        <w:bottom w:val="none" w:sz="0" w:space="0" w:color="auto"/>
        <w:right w:val="none" w:sz="0" w:space="0" w:color="auto"/>
      </w:divBdr>
    </w:div>
    <w:div w:id="344282280">
      <w:bodyDiv w:val="1"/>
      <w:marLeft w:val="0"/>
      <w:marRight w:val="0"/>
      <w:marTop w:val="0"/>
      <w:marBottom w:val="0"/>
      <w:divBdr>
        <w:top w:val="none" w:sz="0" w:space="0" w:color="auto"/>
        <w:left w:val="none" w:sz="0" w:space="0" w:color="auto"/>
        <w:bottom w:val="none" w:sz="0" w:space="0" w:color="auto"/>
        <w:right w:val="none" w:sz="0" w:space="0" w:color="auto"/>
      </w:divBdr>
    </w:div>
    <w:div w:id="363406456">
      <w:bodyDiv w:val="1"/>
      <w:marLeft w:val="0"/>
      <w:marRight w:val="0"/>
      <w:marTop w:val="0"/>
      <w:marBottom w:val="0"/>
      <w:divBdr>
        <w:top w:val="none" w:sz="0" w:space="0" w:color="auto"/>
        <w:left w:val="none" w:sz="0" w:space="0" w:color="auto"/>
        <w:bottom w:val="none" w:sz="0" w:space="0" w:color="auto"/>
        <w:right w:val="none" w:sz="0" w:space="0" w:color="auto"/>
      </w:divBdr>
    </w:div>
    <w:div w:id="373114321">
      <w:bodyDiv w:val="1"/>
      <w:marLeft w:val="0"/>
      <w:marRight w:val="0"/>
      <w:marTop w:val="0"/>
      <w:marBottom w:val="0"/>
      <w:divBdr>
        <w:top w:val="none" w:sz="0" w:space="0" w:color="auto"/>
        <w:left w:val="none" w:sz="0" w:space="0" w:color="auto"/>
        <w:bottom w:val="none" w:sz="0" w:space="0" w:color="auto"/>
        <w:right w:val="none" w:sz="0" w:space="0" w:color="auto"/>
      </w:divBdr>
    </w:div>
    <w:div w:id="403115204">
      <w:bodyDiv w:val="1"/>
      <w:marLeft w:val="0"/>
      <w:marRight w:val="0"/>
      <w:marTop w:val="0"/>
      <w:marBottom w:val="0"/>
      <w:divBdr>
        <w:top w:val="none" w:sz="0" w:space="0" w:color="auto"/>
        <w:left w:val="none" w:sz="0" w:space="0" w:color="auto"/>
        <w:bottom w:val="none" w:sz="0" w:space="0" w:color="auto"/>
        <w:right w:val="none" w:sz="0" w:space="0" w:color="auto"/>
      </w:divBdr>
    </w:div>
    <w:div w:id="410470382">
      <w:bodyDiv w:val="1"/>
      <w:marLeft w:val="0"/>
      <w:marRight w:val="0"/>
      <w:marTop w:val="0"/>
      <w:marBottom w:val="0"/>
      <w:divBdr>
        <w:top w:val="none" w:sz="0" w:space="0" w:color="auto"/>
        <w:left w:val="none" w:sz="0" w:space="0" w:color="auto"/>
        <w:bottom w:val="none" w:sz="0" w:space="0" w:color="auto"/>
        <w:right w:val="none" w:sz="0" w:space="0" w:color="auto"/>
      </w:divBdr>
    </w:div>
    <w:div w:id="419371966">
      <w:bodyDiv w:val="1"/>
      <w:marLeft w:val="0"/>
      <w:marRight w:val="0"/>
      <w:marTop w:val="0"/>
      <w:marBottom w:val="0"/>
      <w:divBdr>
        <w:top w:val="none" w:sz="0" w:space="0" w:color="auto"/>
        <w:left w:val="none" w:sz="0" w:space="0" w:color="auto"/>
        <w:bottom w:val="none" w:sz="0" w:space="0" w:color="auto"/>
        <w:right w:val="none" w:sz="0" w:space="0" w:color="auto"/>
      </w:divBdr>
    </w:div>
    <w:div w:id="425267061">
      <w:bodyDiv w:val="1"/>
      <w:marLeft w:val="0"/>
      <w:marRight w:val="0"/>
      <w:marTop w:val="0"/>
      <w:marBottom w:val="0"/>
      <w:divBdr>
        <w:top w:val="none" w:sz="0" w:space="0" w:color="auto"/>
        <w:left w:val="none" w:sz="0" w:space="0" w:color="auto"/>
        <w:bottom w:val="none" w:sz="0" w:space="0" w:color="auto"/>
        <w:right w:val="none" w:sz="0" w:space="0" w:color="auto"/>
      </w:divBdr>
    </w:div>
    <w:div w:id="494683013">
      <w:bodyDiv w:val="1"/>
      <w:marLeft w:val="0"/>
      <w:marRight w:val="0"/>
      <w:marTop w:val="0"/>
      <w:marBottom w:val="0"/>
      <w:divBdr>
        <w:top w:val="none" w:sz="0" w:space="0" w:color="auto"/>
        <w:left w:val="none" w:sz="0" w:space="0" w:color="auto"/>
        <w:bottom w:val="none" w:sz="0" w:space="0" w:color="auto"/>
        <w:right w:val="none" w:sz="0" w:space="0" w:color="auto"/>
      </w:divBdr>
    </w:div>
    <w:div w:id="548030728">
      <w:bodyDiv w:val="1"/>
      <w:marLeft w:val="0"/>
      <w:marRight w:val="0"/>
      <w:marTop w:val="0"/>
      <w:marBottom w:val="0"/>
      <w:divBdr>
        <w:top w:val="none" w:sz="0" w:space="0" w:color="auto"/>
        <w:left w:val="none" w:sz="0" w:space="0" w:color="auto"/>
        <w:bottom w:val="none" w:sz="0" w:space="0" w:color="auto"/>
        <w:right w:val="none" w:sz="0" w:space="0" w:color="auto"/>
      </w:divBdr>
    </w:div>
    <w:div w:id="559484437">
      <w:bodyDiv w:val="1"/>
      <w:marLeft w:val="0"/>
      <w:marRight w:val="0"/>
      <w:marTop w:val="0"/>
      <w:marBottom w:val="0"/>
      <w:divBdr>
        <w:top w:val="none" w:sz="0" w:space="0" w:color="auto"/>
        <w:left w:val="none" w:sz="0" w:space="0" w:color="auto"/>
        <w:bottom w:val="none" w:sz="0" w:space="0" w:color="auto"/>
        <w:right w:val="none" w:sz="0" w:space="0" w:color="auto"/>
      </w:divBdr>
    </w:div>
    <w:div w:id="587081021">
      <w:bodyDiv w:val="1"/>
      <w:marLeft w:val="0"/>
      <w:marRight w:val="0"/>
      <w:marTop w:val="0"/>
      <w:marBottom w:val="0"/>
      <w:divBdr>
        <w:top w:val="none" w:sz="0" w:space="0" w:color="auto"/>
        <w:left w:val="none" w:sz="0" w:space="0" w:color="auto"/>
        <w:bottom w:val="none" w:sz="0" w:space="0" w:color="auto"/>
        <w:right w:val="none" w:sz="0" w:space="0" w:color="auto"/>
      </w:divBdr>
    </w:div>
    <w:div w:id="644162411">
      <w:bodyDiv w:val="1"/>
      <w:marLeft w:val="0"/>
      <w:marRight w:val="0"/>
      <w:marTop w:val="0"/>
      <w:marBottom w:val="0"/>
      <w:divBdr>
        <w:top w:val="none" w:sz="0" w:space="0" w:color="auto"/>
        <w:left w:val="none" w:sz="0" w:space="0" w:color="auto"/>
        <w:bottom w:val="none" w:sz="0" w:space="0" w:color="auto"/>
        <w:right w:val="none" w:sz="0" w:space="0" w:color="auto"/>
      </w:divBdr>
    </w:div>
    <w:div w:id="728727419">
      <w:bodyDiv w:val="1"/>
      <w:marLeft w:val="0"/>
      <w:marRight w:val="0"/>
      <w:marTop w:val="0"/>
      <w:marBottom w:val="0"/>
      <w:divBdr>
        <w:top w:val="none" w:sz="0" w:space="0" w:color="auto"/>
        <w:left w:val="none" w:sz="0" w:space="0" w:color="auto"/>
        <w:bottom w:val="none" w:sz="0" w:space="0" w:color="auto"/>
        <w:right w:val="none" w:sz="0" w:space="0" w:color="auto"/>
      </w:divBdr>
    </w:div>
    <w:div w:id="771124677">
      <w:bodyDiv w:val="1"/>
      <w:marLeft w:val="0"/>
      <w:marRight w:val="0"/>
      <w:marTop w:val="0"/>
      <w:marBottom w:val="0"/>
      <w:divBdr>
        <w:top w:val="none" w:sz="0" w:space="0" w:color="auto"/>
        <w:left w:val="none" w:sz="0" w:space="0" w:color="auto"/>
        <w:bottom w:val="none" w:sz="0" w:space="0" w:color="auto"/>
        <w:right w:val="none" w:sz="0" w:space="0" w:color="auto"/>
      </w:divBdr>
    </w:div>
    <w:div w:id="773473834">
      <w:bodyDiv w:val="1"/>
      <w:marLeft w:val="0"/>
      <w:marRight w:val="0"/>
      <w:marTop w:val="0"/>
      <w:marBottom w:val="0"/>
      <w:divBdr>
        <w:top w:val="none" w:sz="0" w:space="0" w:color="auto"/>
        <w:left w:val="none" w:sz="0" w:space="0" w:color="auto"/>
        <w:bottom w:val="none" w:sz="0" w:space="0" w:color="auto"/>
        <w:right w:val="none" w:sz="0" w:space="0" w:color="auto"/>
      </w:divBdr>
    </w:div>
    <w:div w:id="817502434">
      <w:bodyDiv w:val="1"/>
      <w:marLeft w:val="0"/>
      <w:marRight w:val="0"/>
      <w:marTop w:val="0"/>
      <w:marBottom w:val="0"/>
      <w:divBdr>
        <w:top w:val="none" w:sz="0" w:space="0" w:color="auto"/>
        <w:left w:val="none" w:sz="0" w:space="0" w:color="auto"/>
        <w:bottom w:val="none" w:sz="0" w:space="0" w:color="auto"/>
        <w:right w:val="none" w:sz="0" w:space="0" w:color="auto"/>
      </w:divBdr>
    </w:div>
    <w:div w:id="818573857">
      <w:bodyDiv w:val="1"/>
      <w:marLeft w:val="0"/>
      <w:marRight w:val="0"/>
      <w:marTop w:val="0"/>
      <w:marBottom w:val="0"/>
      <w:divBdr>
        <w:top w:val="none" w:sz="0" w:space="0" w:color="auto"/>
        <w:left w:val="none" w:sz="0" w:space="0" w:color="auto"/>
        <w:bottom w:val="none" w:sz="0" w:space="0" w:color="auto"/>
        <w:right w:val="none" w:sz="0" w:space="0" w:color="auto"/>
      </w:divBdr>
    </w:div>
    <w:div w:id="820805377">
      <w:bodyDiv w:val="1"/>
      <w:marLeft w:val="0"/>
      <w:marRight w:val="0"/>
      <w:marTop w:val="0"/>
      <w:marBottom w:val="0"/>
      <w:divBdr>
        <w:top w:val="none" w:sz="0" w:space="0" w:color="auto"/>
        <w:left w:val="none" w:sz="0" w:space="0" w:color="auto"/>
        <w:bottom w:val="none" w:sz="0" w:space="0" w:color="auto"/>
        <w:right w:val="none" w:sz="0" w:space="0" w:color="auto"/>
      </w:divBdr>
    </w:div>
    <w:div w:id="833489630">
      <w:bodyDiv w:val="1"/>
      <w:marLeft w:val="0"/>
      <w:marRight w:val="0"/>
      <w:marTop w:val="0"/>
      <w:marBottom w:val="0"/>
      <w:divBdr>
        <w:top w:val="none" w:sz="0" w:space="0" w:color="auto"/>
        <w:left w:val="none" w:sz="0" w:space="0" w:color="auto"/>
        <w:bottom w:val="none" w:sz="0" w:space="0" w:color="auto"/>
        <w:right w:val="none" w:sz="0" w:space="0" w:color="auto"/>
      </w:divBdr>
    </w:div>
    <w:div w:id="835732164">
      <w:bodyDiv w:val="1"/>
      <w:marLeft w:val="0"/>
      <w:marRight w:val="0"/>
      <w:marTop w:val="0"/>
      <w:marBottom w:val="0"/>
      <w:divBdr>
        <w:top w:val="none" w:sz="0" w:space="0" w:color="auto"/>
        <w:left w:val="none" w:sz="0" w:space="0" w:color="auto"/>
        <w:bottom w:val="none" w:sz="0" w:space="0" w:color="auto"/>
        <w:right w:val="none" w:sz="0" w:space="0" w:color="auto"/>
      </w:divBdr>
    </w:div>
    <w:div w:id="843974149">
      <w:bodyDiv w:val="1"/>
      <w:marLeft w:val="0"/>
      <w:marRight w:val="0"/>
      <w:marTop w:val="0"/>
      <w:marBottom w:val="0"/>
      <w:divBdr>
        <w:top w:val="none" w:sz="0" w:space="0" w:color="auto"/>
        <w:left w:val="none" w:sz="0" w:space="0" w:color="auto"/>
        <w:bottom w:val="none" w:sz="0" w:space="0" w:color="auto"/>
        <w:right w:val="none" w:sz="0" w:space="0" w:color="auto"/>
      </w:divBdr>
    </w:div>
    <w:div w:id="896084776">
      <w:bodyDiv w:val="1"/>
      <w:marLeft w:val="0"/>
      <w:marRight w:val="0"/>
      <w:marTop w:val="0"/>
      <w:marBottom w:val="0"/>
      <w:divBdr>
        <w:top w:val="none" w:sz="0" w:space="0" w:color="auto"/>
        <w:left w:val="none" w:sz="0" w:space="0" w:color="auto"/>
        <w:bottom w:val="none" w:sz="0" w:space="0" w:color="auto"/>
        <w:right w:val="none" w:sz="0" w:space="0" w:color="auto"/>
      </w:divBdr>
    </w:div>
    <w:div w:id="937754964">
      <w:bodyDiv w:val="1"/>
      <w:marLeft w:val="0"/>
      <w:marRight w:val="0"/>
      <w:marTop w:val="0"/>
      <w:marBottom w:val="0"/>
      <w:divBdr>
        <w:top w:val="none" w:sz="0" w:space="0" w:color="auto"/>
        <w:left w:val="none" w:sz="0" w:space="0" w:color="auto"/>
        <w:bottom w:val="none" w:sz="0" w:space="0" w:color="auto"/>
        <w:right w:val="none" w:sz="0" w:space="0" w:color="auto"/>
      </w:divBdr>
    </w:div>
    <w:div w:id="968122820">
      <w:bodyDiv w:val="1"/>
      <w:marLeft w:val="0"/>
      <w:marRight w:val="0"/>
      <w:marTop w:val="0"/>
      <w:marBottom w:val="0"/>
      <w:divBdr>
        <w:top w:val="none" w:sz="0" w:space="0" w:color="auto"/>
        <w:left w:val="none" w:sz="0" w:space="0" w:color="auto"/>
        <w:bottom w:val="none" w:sz="0" w:space="0" w:color="auto"/>
        <w:right w:val="none" w:sz="0" w:space="0" w:color="auto"/>
      </w:divBdr>
    </w:div>
    <w:div w:id="1130437352">
      <w:bodyDiv w:val="1"/>
      <w:marLeft w:val="0"/>
      <w:marRight w:val="0"/>
      <w:marTop w:val="0"/>
      <w:marBottom w:val="0"/>
      <w:divBdr>
        <w:top w:val="none" w:sz="0" w:space="0" w:color="auto"/>
        <w:left w:val="none" w:sz="0" w:space="0" w:color="auto"/>
        <w:bottom w:val="none" w:sz="0" w:space="0" w:color="auto"/>
        <w:right w:val="none" w:sz="0" w:space="0" w:color="auto"/>
      </w:divBdr>
    </w:div>
    <w:div w:id="1212421676">
      <w:bodyDiv w:val="1"/>
      <w:marLeft w:val="0"/>
      <w:marRight w:val="0"/>
      <w:marTop w:val="0"/>
      <w:marBottom w:val="0"/>
      <w:divBdr>
        <w:top w:val="none" w:sz="0" w:space="0" w:color="auto"/>
        <w:left w:val="none" w:sz="0" w:space="0" w:color="auto"/>
        <w:bottom w:val="none" w:sz="0" w:space="0" w:color="auto"/>
        <w:right w:val="none" w:sz="0" w:space="0" w:color="auto"/>
      </w:divBdr>
    </w:div>
    <w:div w:id="1243029878">
      <w:bodyDiv w:val="1"/>
      <w:marLeft w:val="0"/>
      <w:marRight w:val="0"/>
      <w:marTop w:val="0"/>
      <w:marBottom w:val="0"/>
      <w:divBdr>
        <w:top w:val="none" w:sz="0" w:space="0" w:color="auto"/>
        <w:left w:val="none" w:sz="0" w:space="0" w:color="auto"/>
        <w:bottom w:val="none" w:sz="0" w:space="0" w:color="auto"/>
        <w:right w:val="none" w:sz="0" w:space="0" w:color="auto"/>
      </w:divBdr>
    </w:div>
    <w:div w:id="1248878299">
      <w:bodyDiv w:val="1"/>
      <w:marLeft w:val="0"/>
      <w:marRight w:val="0"/>
      <w:marTop w:val="0"/>
      <w:marBottom w:val="0"/>
      <w:divBdr>
        <w:top w:val="none" w:sz="0" w:space="0" w:color="auto"/>
        <w:left w:val="none" w:sz="0" w:space="0" w:color="auto"/>
        <w:bottom w:val="none" w:sz="0" w:space="0" w:color="auto"/>
        <w:right w:val="none" w:sz="0" w:space="0" w:color="auto"/>
      </w:divBdr>
    </w:div>
    <w:div w:id="1251893432">
      <w:bodyDiv w:val="1"/>
      <w:marLeft w:val="0"/>
      <w:marRight w:val="0"/>
      <w:marTop w:val="0"/>
      <w:marBottom w:val="0"/>
      <w:divBdr>
        <w:top w:val="none" w:sz="0" w:space="0" w:color="auto"/>
        <w:left w:val="none" w:sz="0" w:space="0" w:color="auto"/>
        <w:bottom w:val="none" w:sz="0" w:space="0" w:color="auto"/>
        <w:right w:val="none" w:sz="0" w:space="0" w:color="auto"/>
      </w:divBdr>
    </w:div>
    <w:div w:id="1253123683">
      <w:bodyDiv w:val="1"/>
      <w:marLeft w:val="0"/>
      <w:marRight w:val="0"/>
      <w:marTop w:val="0"/>
      <w:marBottom w:val="0"/>
      <w:divBdr>
        <w:top w:val="none" w:sz="0" w:space="0" w:color="auto"/>
        <w:left w:val="none" w:sz="0" w:space="0" w:color="auto"/>
        <w:bottom w:val="none" w:sz="0" w:space="0" w:color="auto"/>
        <w:right w:val="none" w:sz="0" w:space="0" w:color="auto"/>
      </w:divBdr>
    </w:div>
    <w:div w:id="1270771463">
      <w:bodyDiv w:val="1"/>
      <w:marLeft w:val="0"/>
      <w:marRight w:val="0"/>
      <w:marTop w:val="0"/>
      <w:marBottom w:val="0"/>
      <w:divBdr>
        <w:top w:val="none" w:sz="0" w:space="0" w:color="auto"/>
        <w:left w:val="none" w:sz="0" w:space="0" w:color="auto"/>
        <w:bottom w:val="none" w:sz="0" w:space="0" w:color="auto"/>
        <w:right w:val="none" w:sz="0" w:space="0" w:color="auto"/>
      </w:divBdr>
    </w:div>
    <w:div w:id="1273517497">
      <w:bodyDiv w:val="1"/>
      <w:marLeft w:val="0"/>
      <w:marRight w:val="0"/>
      <w:marTop w:val="0"/>
      <w:marBottom w:val="0"/>
      <w:divBdr>
        <w:top w:val="none" w:sz="0" w:space="0" w:color="auto"/>
        <w:left w:val="none" w:sz="0" w:space="0" w:color="auto"/>
        <w:bottom w:val="none" w:sz="0" w:space="0" w:color="auto"/>
        <w:right w:val="none" w:sz="0" w:space="0" w:color="auto"/>
      </w:divBdr>
    </w:div>
    <w:div w:id="1305812298">
      <w:bodyDiv w:val="1"/>
      <w:marLeft w:val="0"/>
      <w:marRight w:val="0"/>
      <w:marTop w:val="0"/>
      <w:marBottom w:val="0"/>
      <w:divBdr>
        <w:top w:val="none" w:sz="0" w:space="0" w:color="auto"/>
        <w:left w:val="none" w:sz="0" w:space="0" w:color="auto"/>
        <w:bottom w:val="none" w:sz="0" w:space="0" w:color="auto"/>
        <w:right w:val="none" w:sz="0" w:space="0" w:color="auto"/>
      </w:divBdr>
    </w:div>
    <w:div w:id="1306929228">
      <w:bodyDiv w:val="1"/>
      <w:marLeft w:val="0"/>
      <w:marRight w:val="0"/>
      <w:marTop w:val="0"/>
      <w:marBottom w:val="0"/>
      <w:divBdr>
        <w:top w:val="none" w:sz="0" w:space="0" w:color="auto"/>
        <w:left w:val="none" w:sz="0" w:space="0" w:color="auto"/>
        <w:bottom w:val="none" w:sz="0" w:space="0" w:color="auto"/>
        <w:right w:val="none" w:sz="0" w:space="0" w:color="auto"/>
      </w:divBdr>
    </w:div>
    <w:div w:id="1310280809">
      <w:bodyDiv w:val="1"/>
      <w:marLeft w:val="0"/>
      <w:marRight w:val="0"/>
      <w:marTop w:val="0"/>
      <w:marBottom w:val="0"/>
      <w:divBdr>
        <w:top w:val="none" w:sz="0" w:space="0" w:color="auto"/>
        <w:left w:val="none" w:sz="0" w:space="0" w:color="auto"/>
        <w:bottom w:val="none" w:sz="0" w:space="0" w:color="auto"/>
        <w:right w:val="none" w:sz="0" w:space="0" w:color="auto"/>
      </w:divBdr>
    </w:div>
    <w:div w:id="1313018770">
      <w:bodyDiv w:val="1"/>
      <w:marLeft w:val="0"/>
      <w:marRight w:val="0"/>
      <w:marTop w:val="0"/>
      <w:marBottom w:val="0"/>
      <w:divBdr>
        <w:top w:val="none" w:sz="0" w:space="0" w:color="auto"/>
        <w:left w:val="none" w:sz="0" w:space="0" w:color="auto"/>
        <w:bottom w:val="none" w:sz="0" w:space="0" w:color="auto"/>
        <w:right w:val="none" w:sz="0" w:space="0" w:color="auto"/>
      </w:divBdr>
    </w:div>
    <w:div w:id="1342513182">
      <w:bodyDiv w:val="1"/>
      <w:marLeft w:val="0"/>
      <w:marRight w:val="0"/>
      <w:marTop w:val="0"/>
      <w:marBottom w:val="0"/>
      <w:divBdr>
        <w:top w:val="none" w:sz="0" w:space="0" w:color="auto"/>
        <w:left w:val="none" w:sz="0" w:space="0" w:color="auto"/>
        <w:bottom w:val="none" w:sz="0" w:space="0" w:color="auto"/>
        <w:right w:val="none" w:sz="0" w:space="0" w:color="auto"/>
      </w:divBdr>
    </w:div>
    <w:div w:id="1344624573">
      <w:bodyDiv w:val="1"/>
      <w:marLeft w:val="0"/>
      <w:marRight w:val="0"/>
      <w:marTop w:val="0"/>
      <w:marBottom w:val="0"/>
      <w:divBdr>
        <w:top w:val="none" w:sz="0" w:space="0" w:color="auto"/>
        <w:left w:val="none" w:sz="0" w:space="0" w:color="auto"/>
        <w:bottom w:val="none" w:sz="0" w:space="0" w:color="auto"/>
        <w:right w:val="none" w:sz="0" w:space="0" w:color="auto"/>
      </w:divBdr>
    </w:div>
    <w:div w:id="1376660184">
      <w:bodyDiv w:val="1"/>
      <w:marLeft w:val="0"/>
      <w:marRight w:val="0"/>
      <w:marTop w:val="0"/>
      <w:marBottom w:val="0"/>
      <w:divBdr>
        <w:top w:val="none" w:sz="0" w:space="0" w:color="auto"/>
        <w:left w:val="none" w:sz="0" w:space="0" w:color="auto"/>
        <w:bottom w:val="none" w:sz="0" w:space="0" w:color="auto"/>
        <w:right w:val="none" w:sz="0" w:space="0" w:color="auto"/>
      </w:divBdr>
    </w:div>
    <w:div w:id="1391884803">
      <w:bodyDiv w:val="1"/>
      <w:marLeft w:val="0"/>
      <w:marRight w:val="0"/>
      <w:marTop w:val="0"/>
      <w:marBottom w:val="0"/>
      <w:divBdr>
        <w:top w:val="none" w:sz="0" w:space="0" w:color="auto"/>
        <w:left w:val="none" w:sz="0" w:space="0" w:color="auto"/>
        <w:bottom w:val="none" w:sz="0" w:space="0" w:color="auto"/>
        <w:right w:val="none" w:sz="0" w:space="0" w:color="auto"/>
      </w:divBdr>
    </w:div>
    <w:div w:id="1403063024">
      <w:bodyDiv w:val="1"/>
      <w:marLeft w:val="0"/>
      <w:marRight w:val="0"/>
      <w:marTop w:val="0"/>
      <w:marBottom w:val="0"/>
      <w:divBdr>
        <w:top w:val="none" w:sz="0" w:space="0" w:color="auto"/>
        <w:left w:val="none" w:sz="0" w:space="0" w:color="auto"/>
        <w:bottom w:val="none" w:sz="0" w:space="0" w:color="auto"/>
        <w:right w:val="none" w:sz="0" w:space="0" w:color="auto"/>
      </w:divBdr>
    </w:div>
    <w:div w:id="1422486786">
      <w:bodyDiv w:val="1"/>
      <w:marLeft w:val="0"/>
      <w:marRight w:val="0"/>
      <w:marTop w:val="0"/>
      <w:marBottom w:val="0"/>
      <w:divBdr>
        <w:top w:val="none" w:sz="0" w:space="0" w:color="auto"/>
        <w:left w:val="none" w:sz="0" w:space="0" w:color="auto"/>
        <w:bottom w:val="none" w:sz="0" w:space="0" w:color="auto"/>
        <w:right w:val="none" w:sz="0" w:space="0" w:color="auto"/>
      </w:divBdr>
    </w:div>
    <w:div w:id="1431465428">
      <w:bodyDiv w:val="1"/>
      <w:marLeft w:val="0"/>
      <w:marRight w:val="0"/>
      <w:marTop w:val="0"/>
      <w:marBottom w:val="0"/>
      <w:divBdr>
        <w:top w:val="none" w:sz="0" w:space="0" w:color="auto"/>
        <w:left w:val="none" w:sz="0" w:space="0" w:color="auto"/>
        <w:bottom w:val="none" w:sz="0" w:space="0" w:color="auto"/>
        <w:right w:val="none" w:sz="0" w:space="0" w:color="auto"/>
      </w:divBdr>
    </w:div>
    <w:div w:id="1453985680">
      <w:bodyDiv w:val="1"/>
      <w:marLeft w:val="0"/>
      <w:marRight w:val="0"/>
      <w:marTop w:val="0"/>
      <w:marBottom w:val="0"/>
      <w:divBdr>
        <w:top w:val="none" w:sz="0" w:space="0" w:color="auto"/>
        <w:left w:val="none" w:sz="0" w:space="0" w:color="auto"/>
        <w:bottom w:val="none" w:sz="0" w:space="0" w:color="auto"/>
        <w:right w:val="none" w:sz="0" w:space="0" w:color="auto"/>
      </w:divBdr>
    </w:div>
    <w:div w:id="1456635460">
      <w:bodyDiv w:val="1"/>
      <w:marLeft w:val="0"/>
      <w:marRight w:val="0"/>
      <w:marTop w:val="0"/>
      <w:marBottom w:val="0"/>
      <w:divBdr>
        <w:top w:val="none" w:sz="0" w:space="0" w:color="auto"/>
        <w:left w:val="none" w:sz="0" w:space="0" w:color="auto"/>
        <w:bottom w:val="none" w:sz="0" w:space="0" w:color="auto"/>
        <w:right w:val="none" w:sz="0" w:space="0" w:color="auto"/>
      </w:divBdr>
    </w:div>
    <w:div w:id="1493915353">
      <w:bodyDiv w:val="1"/>
      <w:marLeft w:val="0"/>
      <w:marRight w:val="0"/>
      <w:marTop w:val="0"/>
      <w:marBottom w:val="0"/>
      <w:divBdr>
        <w:top w:val="none" w:sz="0" w:space="0" w:color="auto"/>
        <w:left w:val="none" w:sz="0" w:space="0" w:color="auto"/>
        <w:bottom w:val="none" w:sz="0" w:space="0" w:color="auto"/>
        <w:right w:val="none" w:sz="0" w:space="0" w:color="auto"/>
      </w:divBdr>
    </w:div>
    <w:div w:id="1516461017">
      <w:bodyDiv w:val="1"/>
      <w:marLeft w:val="0"/>
      <w:marRight w:val="0"/>
      <w:marTop w:val="0"/>
      <w:marBottom w:val="0"/>
      <w:divBdr>
        <w:top w:val="none" w:sz="0" w:space="0" w:color="auto"/>
        <w:left w:val="none" w:sz="0" w:space="0" w:color="auto"/>
        <w:bottom w:val="none" w:sz="0" w:space="0" w:color="auto"/>
        <w:right w:val="none" w:sz="0" w:space="0" w:color="auto"/>
      </w:divBdr>
    </w:div>
    <w:div w:id="1523785926">
      <w:bodyDiv w:val="1"/>
      <w:marLeft w:val="0"/>
      <w:marRight w:val="0"/>
      <w:marTop w:val="0"/>
      <w:marBottom w:val="0"/>
      <w:divBdr>
        <w:top w:val="none" w:sz="0" w:space="0" w:color="auto"/>
        <w:left w:val="none" w:sz="0" w:space="0" w:color="auto"/>
        <w:bottom w:val="none" w:sz="0" w:space="0" w:color="auto"/>
        <w:right w:val="none" w:sz="0" w:space="0" w:color="auto"/>
      </w:divBdr>
    </w:div>
    <w:div w:id="1527058831">
      <w:bodyDiv w:val="1"/>
      <w:marLeft w:val="0"/>
      <w:marRight w:val="0"/>
      <w:marTop w:val="0"/>
      <w:marBottom w:val="0"/>
      <w:divBdr>
        <w:top w:val="none" w:sz="0" w:space="0" w:color="auto"/>
        <w:left w:val="none" w:sz="0" w:space="0" w:color="auto"/>
        <w:bottom w:val="none" w:sz="0" w:space="0" w:color="auto"/>
        <w:right w:val="none" w:sz="0" w:space="0" w:color="auto"/>
      </w:divBdr>
    </w:div>
    <w:div w:id="1558470125">
      <w:bodyDiv w:val="1"/>
      <w:marLeft w:val="0"/>
      <w:marRight w:val="0"/>
      <w:marTop w:val="0"/>
      <w:marBottom w:val="0"/>
      <w:divBdr>
        <w:top w:val="none" w:sz="0" w:space="0" w:color="auto"/>
        <w:left w:val="none" w:sz="0" w:space="0" w:color="auto"/>
        <w:bottom w:val="none" w:sz="0" w:space="0" w:color="auto"/>
        <w:right w:val="none" w:sz="0" w:space="0" w:color="auto"/>
      </w:divBdr>
    </w:div>
    <w:div w:id="1559322858">
      <w:bodyDiv w:val="1"/>
      <w:marLeft w:val="0"/>
      <w:marRight w:val="0"/>
      <w:marTop w:val="0"/>
      <w:marBottom w:val="0"/>
      <w:divBdr>
        <w:top w:val="none" w:sz="0" w:space="0" w:color="auto"/>
        <w:left w:val="none" w:sz="0" w:space="0" w:color="auto"/>
        <w:bottom w:val="none" w:sz="0" w:space="0" w:color="auto"/>
        <w:right w:val="none" w:sz="0" w:space="0" w:color="auto"/>
      </w:divBdr>
    </w:div>
    <w:div w:id="1579943225">
      <w:bodyDiv w:val="1"/>
      <w:marLeft w:val="0"/>
      <w:marRight w:val="0"/>
      <w:marTop w:val="0"/>
      <w:marBottom w:val="0"/>
      <w:divBdr>
        <w:top w:val="none" w:sz="0" w:space="0" w:color="auto"/>
        <w:left w:val="none" w:sz="0" w:space="0" w:color="auto"/>
        <w:bottom w:val="none" w:sz="0" w:space="0" w:color="auto"/>
        <w:right w:val="none" w:sz="0" w:space="0" w:color="auto"/>
      </w:divBdr>
    </w:div>
    <w:div w:id="1617832360">
      <w:bodyDiv w:val="1"/>
      <w:marLeft w:val="0"/>
      <w:marRight w:val="0"/>
      <w:marTop w:val="0"/>
      <w:marBottom w:val="0"/>
      <w:divBdr>
        <w:top w:val="none" w:sz="0" w:space="0" w:color="auto"/>
        <w:left w:val="none" w:sz="0" w:space="0" w:color="auto"/>
        <w:bottom w:val="none" w:sz="0" w:space="0" w:color="auto"/>
        <w:right w:val="none" w:sz="0" w:space="0" w:color="auto"/>
      </w:divBdr>
    </w:div>
    <w:div w:id="1639800026">
      <w:bodyDiv w:val="1"/>
      <w:marLeft w:val="0"/>
      <w:marRight w:val="0"/>
      <w:marTop w:val="0"/>
      <w:marBottom w:val="0"/>
      <w:divBdr>
        <w:top w:val="none" w:sz="0" w:space="0" w:color="auto"/>
        <w:left w:val="none" w:sz="0" w:space="0" w:color="auto"/>
        <w:bottom w:val="none" w:sz="0" w:space="0" w:color="auto"/>
        <w:right w:val="none" w:sz="0" w:space="0" w:color="auto"/>
      </w:divBdr>
    </w:div>
    <w:div w:id="1678728915">
      <w:bodyDiv w:val="1"/>
      <w:marLeft w:val="0"/>
      <w:marRight w:val="0"/>
      <w:marTop w:val="0"/>
      <w:marBottom w:val="0"/>
      <w:divBdr>
        <w:top w:val="none" w:sz="0" w:space="0" w:color="auto"/>
        <w:left w:val="none" w:sz="0" w:space="0" w:color="auto"/>
        <w:bottom w:val="none" w:sz="0" w:space="0" w:color="auto"/>
        <w:right w:val="none" w:sz="0" w:space="0" w:color="auto"/>
      </w:divBdr>
    </w:div>
    <w:div w:id="1690183800">
      <w:bodyDiv w:val="1"/>
      <w:marLeft w:val="0"/>
      <w:marRight w:val="0"/>
      <w:marTop w:val="0"/>
      <w:marBottom w:val="0"/>
      <w:divBdr>
        <w:top w:val="none" w:sz="0" w:space="0" w:color="auto"/>
        <w:left w:val="none" w:sz="0" w:space="0" w:color="auto"/>
        <w:bottom w:val="none" w:sz="0" w:space="0" w:color="auto"/>
        <w:right w:val="none" w:sz="0" w:space="0" w:color="auto"/>
      </w:divBdr>
    </w:div>
    <w:div w:id="1716344130">
      <w:bodyDiv w:val="1"/>
      <w:marLeft w:val="0"/>
      <w:marRight w:val="0"/>
      <w:marTop w:val="0"/>
      <w:marBottom w:val="0"/>
      <w:divBdr>
        <w:top w:val="none" w:sz="0" w:space="0" w:color="auto"/>
        <w:left w:val="none" w:sz="0" w:space="0" w:color="auto"/>
        <w:bottom w:val="none" w:sz="0" w:space="0" w:color="auto"/>
        <w:right w:val="none" w:sz="0" w:space="0" w:color="auto"/>
      </w:divBdr>
    </w:div>
    <w:div w:id="1764644076">
      <w:bodyDiv w:val="1"/>
      <w:marLeft w:val="0"/>
      <w:marRight w:val="0"/>
      <w:marTop w:val="0"/>
      <w:marBottom w:val="0"/>
      <w:divBdr>
        <w:top w:val="none" w:sz="0" w:space="0" w:color="auto"/>
        <w:left w:val="none" w:sz="0" w:space="0" w:color="auto"/>
        <w:bottom w:val="none" w:sz="0" w:space="0" w:color="auto"/>
        <w:right w:val="none" w:sz="0" w:space="0" w:color="auto"/>
      </w:divBdr>
    </w:div>
    <w:div w:id="1770157341">
      <w:bodyDiv w:val="1"/>
      <w:marLeft w:val="0"/>
      <w:marRight w:val="0"/>
      <w:marTop w:val="0"/>
      <w:marBottom w:val="0"/>
      <w:divBdr>
        <w:top w:val="none" w:sz="0" w:space="0" w:color="auto"/>
        <w:left w:val="none" w:sz="0" w:space="0" w:color="auto"/>
        <w:bottom w:val="none" w:sz="0" w:space="0" w:color="auto"/>
        <w:right w:val="none" w:sz="0" w:space="0" w:color="auto"/>
      </w:divBdr>
    </w:div>
    <w:div w:id="1840807743">
      <w:bodyDiv w:val="1"/>
      <w:marLeft w:val="0"/>
      <w:marRight w:val="0"/>
      <w:marTop w:val="0"/>
      <w:marBottom w:val="0"/>
      <w:divBdr>
        <w:top w:val="none" w:sz="0" w:space="0" w:color="auto"/>
        <w:left w:val="none" w:sz="0" w:space="0" w:color="auto"/>
        <w:bottom w:val="none" w:sz="0" w:space="0" w:color="auto"/>
        <w:right w:val="none" w:sz="0" w:space="0" w:color="auto"/>
      </w:divBdr>
    </w:div>
    <w:div w:id="1857234607">
      <w:bodyDiv w:val="1"/>
      <w:marLeft w:val="0"/>
      <w:marRight w:val="0"/>
      <w:marTop w:val="0"/>
      <w:marBottom w:val="0"/>
      <w:divBdr>
        <w:top w:val="none" w:sz="0" w:space="0" w:color="auto"/>
        <w:left w:val="none" w:sz="0" w:space="0" w:color="auto"/>
        <w:bottom w:val="none" w:sz="0" w:space="0" w:color="auto"/>
        <w:right w:val="none" w:sz="0" w:space="0" w:color="auto"/>
      </w:divBdr>
    </w:div>
    <w:div w:id="1874269547">
      <w:bodyDiv w:val="1"/>
      <w:marLeft w:val="0"/>
      <w:marRight w:val="0"/>
      <w:marTop w:val="0"/>
      <w:marBottom w:val="0"/>
      <w:divBdr>
        <w:top w:val="none" w:sz="0" w:space="0" w:color="auto"/>
        <w:left w:val="none" w:sz="0" w:space="0" w:color="auto"/>
        <w:bottom w:val="none" w:sz="0" w:space="0" w:color="auto"/>
        <w:right w:val="none" w:sz="0" w:space="0" w:color="auto"/>
      </w:divBdr>
    </w:div>
    <w:div w:id="1897546295">
      <w:bodyDiv w:val="1"/>
      <w:marLeft w:val="0"/>
      <w:marRight w:val="0"/>
      <w:marTop w:val="0"/>
      <w:marBottom w:val="0"/>
      <w:divBdr>
        <w:top w:val="none" w:sz="0" w:space="0" w:color="auto"/>
        <w:left w:val="none" w:sz="0" w:space="0" w:color="auto"/>
        <w:bottom w:val="none" w:sz="0" w:space="0" w:color="auto"/>
        <w:right w:val="none" w:sz="0" w:space="0" w:color="auto"/>
      </w:divBdr>
    </w:div>
    <w:div w:id="1966422797">
      <w:bodyDiv w:val="1"/>
      <w:marLeft w:val="0"/>
      <w:marRight w:val="0"/>
      <w:marTop w:val="0"/>
      <w:marBottom w:val="0"/>
      <w:divBdr>
        <w:top w:val="none" w:sz="0" w:space="0" w:color="auto"/>
        <w:left w:val="none" w:sz="0" w:space="0" w:color="auto"/>
        <w:bottom w:val="none" w:sz="0" w:space="0" w:color="auto"/>
        <w:right w:val="none" w:sz="0" w:space="0" w:color="auto"/>
      </w:divBdr>
    </w:div>
    <w:div w:id="2090035615">
      <w:bodyDiv w:val="1"/>
      <w:marLeft w:val="0"/>
      <w:marRight w:val="0"/>
      <w:marTop w:val="0"/>
      <w:marBottom w:val="0"/>
      <w:divBdr>
        <w:top w:val="none" w:sz="0" w:space="0" w:color="auto"/>
        <w:left w:val="none" w:sz="0" w:space="0" w:color="auto"/>
        <w:bottom w:val="none" w:sz="0" w:space="0" w:color="auto"/>
        <w:right w:val="none" w:sz="0" w:space="0" w:color="auto"/>
      </w:divBdr>
    </w:div>
    <w:div w:id="2108114700">
      <w:bodyDiv w:val="1"/>
      <w:marLeft w:val="0"/>
      <w:marRight w:val="0"/>
      <w:marTop w:val="0"/>
      <w:marBottom w:val="0"/>
      <w:divBdr>
        <w:top w:val="none" w:sz="0" w:space="0" w:color="auto"/>
        <w:left w:val="none" w:sz="0" w:space="0" w:color="auto"/>
        <w:bottom w:val="none" w:sz="0" w:space="0" w:color="auto"/>
        <w:right w:val="none" w:sz="0" w:space="0" w:color="auto"/>
      </w:divBdr>
    </w:div>
    <w:div w:id="2119134818">
      <w:bodyDiv w:val="1"/>
      <w:marLeft w:val="0"/>
      <w:marRight w:val="0"/>
      <w:marTop w:val="0"/>
      <w:marBottom w:val="0"/>
      <w:divBdr>
        <w:top w:val="none" w:sz="0" w:space="0" w:color="auto"/>
        <w:left w:val="none" w:sz="0" w:space="0" w:color="auto"/>
        <w:bottom w:val="none" w:sz="0" w:space="0" w:color="auto"/>
        <w:right w:val="none" w:sz="0" w:space="0" w:color="auto"/>
      </w:divBdr>
    </w:div>
    <w:div w:id="2129347236">
      <w:bodyDiv w:val="1"/>
      <w:marLeft w:val="0"/>
      <w:marRight w:val="0"/>
      <w:marTop w:val="0"/>
      <w:marBottom w:val="0"/>
      <w:divBdr>
        <w:top w:val="none" w:sz="0" w:space="0" w:color="auto"/>
        <w:left w:val="none" w:sz="0" w:space="0" w:color="auto"/>
        <w:bottom w:val="none" w:sz="0" w:space="0" w:color="auto"/>
        <w:right w:val="none" w:sz="0" w:space="0" w:color="auto"/>
      </w:divBdr>
    </w:div>
    <w:div w:id="2132821121">
      <w:bodyDiv w:val="1"/>
      <w:marLeft w:val="0"/>
      <w:marRight w:val="0"/>
      <w:marTop w:val="0"/>
      <w:marBottom w:val="0"/>
      <w:divBdr>
        <w:top w:val="none" w:sz="0" w:space="0" w:color="auto"/>
        <w:left w:val="none" w:sz="0" w:space="0" w:color="auto"/>
        <w:bottom w:val="none" w:sz="0" w:space="0" w:color="auto"/>
        <w:right w:val="none" w:sz="0" w:space="0" w:color="auto"/>
      </w:divBdr>
    </w:div>
    <w:div w:id="213629159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adilet.zan.kz/rus/docs/V2200028916" TargetMode="External"/><Relationship Id="rId18" Type="http://schemas.openxmlformats.org/officeDocument/2006/relationships/hyperlink" Target="https://journals.bilpubgroup.com/index.php/fls/article/view/7953" TargetMode="External"/><Relationship Id="rId26" Type="http://schemas.openxmlformats.org/officeDocument/2006/relationships/image" Target="media/image7.jpeg"/><Relationship Id="rId39" Type="http://schemas.openxmlformats.org/officeDocument/2006/relationships/chart" Target="charts/chart8.xml"/><Relationship Id="rId21" Type="http://schemas.openxmlformats.org/officeDocument/2006/relationships/hyperlink" Target="http://www.onlinedics.ru/slovar/bes.html" TargetMode="External"/><Relationship Id="rId34" Type="http://schemas.openxmlformats.org/officeDocument/2006/relationships/chart" Target="charts/chart3.xml"/><Relationship Id="rId42" Type="http://schemas.openxmlformats.org/officeDocument/2006/relationships/hyperlink" Target="https://philology-vestnik.buketov.edu.kz/apart/2022-106-2/19.pdf" TargetMode="External"/><Relationship Id="rId47" Type="http://schemas.openxmlformats.org/officeDocument/2006/relationships/hyperlink" Target="https://docs.google.com/viewer?url=https%3A%2F%2Fenic-kazakhstan.edu.kz%2F%2Fuploads%2Fbologna_files%2F5%2Ffile%2F2_bolonskaya_declaraciya.pdf%3Fcache%3D1552991540&amp;embedded=false" TargetMode="External"/><Relationship Id="rId50" Type="http://schemas.openxmlformats.org/officeDocument/2006/relationships/hyperlink" Target="https://philart.kaznu.kz/index.php/1-FIL/article/view/646" TargetMode="External"/><Relationship Id="rId55" Type="http://schemas.openxmlformats.org/officeDocument/2006/relationships/image" Target="media/image8.png"/><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hyperlink" Target="https://visvo.edu.kz/kz/obshchie-svedeniya/zakonodatelstvo/13-ob-utverzhdenii-gosudarstvennykh-obshcheobrazovatelnykh-standartov-obrazovaniya-sootvetstvuyushchikh-urovnej-obrazovaniya.html" TargetMode="External"/><Relationship Id="rId20" Type="http://schemas.openxmlformats.org/officeDocument/2006/relationships/image" Target="media/image2.png"/><Relationship Id="rId29" Type="http://schemas.openxmlformats.org/officeDocument/2006/relationships/hyperlink" Target="https://ru.wikipedia.org/wiki/%D0%9B%D0%B0%D1%82%D0%B8%D0%BD%D1%81%D0%BA%D0%B8%D0%B9_%D1%8F%D0%B7%D1%8B%D0%BA" TargetMode="External"/><Relationship Id="rId41" Type="http://schemas.openxmlformats.org/officeDocument/2006/relationships/chart" Target="charts/chart10.xml"/><Relationship Id="rId54" Type="http://schemas.openxmlformats.org/officeDocument/2006/relationships/hyperlink" Target="https://repository.kpi.kharkov.ua/server/api/core/bitstreams/fa4b913d-8fe6-4c34-8c27-f98e8d3ceb12/content" TargetMode="External"/><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s://online.zakon.kz/Document/?doc_id=30938581&amp;show_di=1" TargetMode="External"/><Relationship Id="rId24" Type="http://schemas.openxmlformats.org/officeDocument/2006/relationships/image" Target="media/image5.jpeg"/><Relationship Id="rId32" Type="http://schemas.openxmlformats.org/officeDocument/2006/relationships/hyperlink" Target="https://forms.gle/aU31tSPLh1MgWRjd9" TargetMode="External"/><Relationship Id="rId37" Type="http://schemas.openxmlformats.org/officeDocument/2006/relationships/chart" Target="charts/chart6.xml"/><Relationship Id="rId40" Type="http://schemas.openxmlformats.org/officeDocument/2006/relationships/chart" Target="charts/chart9.xml"/><Relationship Id="rId45" Type="http://schemas.openxmlformats.org/officeDocument/2006/relationships/hyperlink" Target="https://russkiymir.ru/events/docs/%D0%9B%D0%A0-26-1.pdf?ysclid=l319k0ghj" TargetMode="External"/><Relationship Id="rId53" Type="http://schemas.openxmlformats.org/officeDocument/2006/relationships/hyperlink" Target="https://journals.bilpubgroup.com/index.php/fls/article/view/7787" TargetMode="External"/><Relationship Id="rId58" Type="http://schemas.openxmlformats.org/officeDocument/2006/relationships/image" Target="media/image11.png"/><Relationship Id="rId5" Type="http://schemas.openxmlformats.org/officeDocument/2006/relationships/settings" Target="settings.xml"/><Relationship Id="rId15" Type="http://schemas.openxmlformats.org/officeDocument/2006/relationships/hyperlink" Target="https://adilet.zan.kz/rus/docs/V1800017651/history" TargetMode="External"/><Relationship Id="rId23" Type="http://schemas.openxmlformats.org/officeDocument/2006/relationships/image" Target="media/image4.png"/><Relationship Id="rId28" Type="http://schemas.openxmlformats.org/officeDocument/2006/relationships/hyperlink" Target="https://ru.wikipedia.org/wiki/%D0%94%D1%80%D0%B5%D0%B2%D0%BD%D0%B5%D0%B3%D1%80%D0%B5%D1%87%D0%B5%D1%81%D0%BA%D0%B8%D0%B9_%D1%8F%D0%B7%D1%8B%D0%BA" TargetMode="External"/><Relationship Id="rId36" Type="http://schemas.openxmlformats.org/officeDocument/2006/relationships/chart" Target="charts/chart5.xml"/><Relationship Id="rId49" Type="http://schemas.openxmlformats.org/officeDocument/2006/relationships/hyperlink" Target="https://philart.kaznu.kz/index.php/1-FIL/article/view/3205/2751" TargetMode="External"/><Relationship Id="rId57" Type="http://schemas.openxmlformats.org/officeDocument/2006/relationships/image" Target="media/image10.png"/><Relationship Id="rId61" Type="http://schemas.openxmlformats.org/officeDocument/2006/relationships/fontTable" Target="fontTable.xml"/><Relationship Id="rId10" Type="http://schemas.openxmlformats.org/officeDocument/2006/relationships/hyperlink" Target="https://online.zakon.kz/Document/?doc_id=30118747" TargetMode="External"/><Relationship Id="rId19" Type="http://schemas.openxmlformats.org/officeDocument/2006/relationships/image" Target="media/image1.png"/><Relationship Id="rId31" Type="http://schemas.openxmlformats.org/officeDocument/2006/relationships/hyperlink" Target="https://ru.wikipedia.org/wiki/%D0%92%D1%81%D0%B5%D0%BB%D0%B5%D0%BD%D0%BD%D0%B0%D1%8F" TargetMode="External"/><Relationship Id="rId44" Type="http://schemas.openxmlformats.org/officeDocument/2006/relationships/hyperlink" Target="http://www.onlinedics.ru/slovar/bes.html" TargetMode="External"/><Relationship Id="rId52" Type="http://schemas.openxmlformats.org/officeDocument/2006/relationships/hyperlink" Target="https://philology-vestnik.ksu.kz/index.php/philology%20vestnik/article/download/332/292/573" TargetMode="External"/><Relationship Id="rId60" Type="http://schemas.openxmlformats.org/officeDocument/2006/relationships/image" Target="media/image13.emf"/><Relationship Id="rId4" Type="http://schemas.microsoft.com/office/2007/relationships/stylesWithEffects" Target="stylesWithEffects.xml"/><Relationship Id="rId9" Type="http://schemas.openxmlformats.org/officeDocument/2006/relationships/footer" Target="footer1.xml"/><Relationship Id="rId14" Type="http://schemas.openxmlformats.org/officeDocument/2006/relationships/hyperlink" Target="https://adilet.zan.kz/rus/docs/V1100006976" TargetMode="External"/><Relationship Id="rId22" Type="http://schemas.openxmlformats.org/officeDocument/2006/relationships/image" Target="media/image3.jpeg"/><Relationship Id="rId27" Type="http://schemas.openxmlformats.org/officeDocument/2006/relationships/chart" Target="charts/chart1.xml"/><Relationship Id="rId30" Type="http://schemas.openxmlformats.org/officeDocument/2006/relationships/hyperlink" Target="https://ru.wikipedia.org/wiki/%D0%A7%D0%B5%D0%BB%D0%BE%D0%B2%D0%B5%D0%BA" TargetMode="External"/><Relationship Id="rId35" Type="http://schemas.openxmlformats.org/officeDocument/2006/relationships/chart" Target="charts/chart4.xml"/><Relationship Id="rId43" Type="http://schemas.openxmlformats.org/officeDocument/2006/relationships/hyperlink" Target="http://refleader.ru/jgeyfsotratyqas.html" TargetMode="External"/><Relationship Id="rId48" Type="http://schemas.openxmlformats.org/officeDocument/2006/relationships/hyperlink" Target="https://visvo.edu.kz/kz/obshchie-svedeniya/zakonodatelstvo/13-ob-utverzhdenii-gosudarstvennykh-obshcheobrazovatelnykh-standartov-obrazovaniya-sootvetstvuyushchikh-urovnej-obrazovaniya.html" TargetMode="External"/><Relationship Id="rId56" Type="http://schemas.openxmlformats.org/officeDocument/2006/relationships/image" Target="media/image9.emf"/><Relationship Id="rId8" Type="http://schemas.openxmlformats.org/officeDocument/2006/relationships/endnotes" Target="endnotes.xml"/><Relationship Id="rId51" Type="http://schemas.openxmlformats.org/officeDocument/2006/relationships/hyperlink" Target="http://journals.tsutmb.ru/go/2587-6953/2020/23/439-447/" TargetMode="External"/><Relationship Id="rId3" Type="http://schemas.openxmlformats.org/officeDocument/2006/relationships/styles" Target="styles.xml"/><Relationship Id="rId12" Type="http://schemas.openxmlformats.org/officeDocument/2006/relationships/hyperlink" Target="https://adilet.zan.kz/rus/docs/P2200000941" TargetMode="External"/><Relationship Id="rId17" Type="http://schemas.openxmlformats.org/officeDocument/2006/relationships/hyperlink" Target="https://journals.bilpubgroup.com/index.php/fls/article/view/7787" TargetMode="External"/><Relationship Id="rId25" Type="http://schemas.openxmlformats.org/officeDocument/2006/relationships/image" Target="media/image6.png"/><Relationship Id="rId33" Type="http://schemas.openxmlformats.org/officeDocument/2006/relationships/chart" Target="charts/chart2.xml"/><Relationship Id="rId38" Type="http://schemas.openxmlformats.org/officeDocument/2006/relationships/chart" Target="charts/chart7.xml"/><Relationship Id="rId46" Type="http://schemas.openxmlformats.org/officeDocument/2006/relationships/hyperlink" Target="https://www.researchgate.net/publication/357793599_LINGVORITORICESKAA_PARADIGMA_TEORETICESKIE_I_PRIKLADNYE_ASPEKTY" TargetMode="External"/><Relationship Id="rId59" Type="http://schemas.openxmlformats.org/officeDocument/2006/relationships/image" Target="media/image12.png"/></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10.xml.rels><?xml version="1.0" encoding="UTF-8" standalone="yes"?>
<Relationships xmlns="http://schemas.openxmlformats.org/package/2006/relationships"><Relationship Id="rId1" Type="http://schemas.openxmlformats.org/officeDocument/2006/relationships/package" Target="../embeddings/Microsoft_Excel_Worksheet10.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Excel_Worksheet5.xlsx"/></Relationships>
</file>

<file path=word/charts/_rels/chart6.xml.rels><?xml version="1.0" encoding="UTF-8" standalone="yes"?>
<Relationships xmlns="http://schemas.openxmlformats.org/package/2006/relationships"><Relationship Id="rId1" Type="http://schemas.openxmlformats.org/officeDocument/2006/relationships/package" Target="../embeddings/Microsoft_Excel_Worksheet6.xlsx"/></Relationships>
</file>

<file path=word/charts/_rels/chart7.xml.rels><?xml version="1.0" encoding="UTF-8" standalone="yes"?>
<Relationships xmlns="http://schemas.openxmlformats.org/package/2006/relationships"><Relationship Id="rId1" Type="http://schemas.openxmlformats.org/officeDocument/2006/relationships/package" Target="../embeddings/Microsoft_Excel_Worksheet7.xlsx"/></Relationships>
</file>

<file path=word/charts/_rels/chart8.xml.rels><?xml version="1.0" encoding="UTF-8" standalone="yes"?>
<Relationships xmlns="http://schemas.openxmlformats.org/package/2006/relationships"><Relationship Id="rId1" Type="http://schemas.openxmlformats.org/officeDocument/2006/relationships/package" Target="../embeddings/Microsoft_Excel_Worksheet8.xlsx"/></Relationships>
</file>

<file path=word/charts/_rels/chart9.xml.rels><?xml version="1.0" encoding="UTF-8" standalone="yes"?>
<Relationships xmlns="http://schemas.openxmlformats.org/package/2006/relationships"><Relationship Id="rId1" Type="http://schemas.openxmlformats.org/officeDocument/2006/relationships/package" Target="../embeddings/Microsoft_Excel_Worksheet9.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itle>
    <c:autoTitleDeleted val="0"/>
    <c:view3D>
      <c:rotX val="30"/>
      <c:rotY val="0"/>
      <c:rAngAx val="0"/>
      <c:perspective val="30"/>
    </c:view3D>
    <c:floor>
      <c:thickness val="0"/>
    </c:floor>
    <c:sideWall>
      <c:thickness val="0"/>
    </c:sideWall>
    <c:backWall>
      <c:thickness val="0"/>
    </c:backWall>
    <c:plotArea>
      <c:layout/>
      <c:pie3DChart>
        <c:varyColors val="1"/>
        <c:ser>
          <c:idx val="0"/>
          <c:order val="0"/>
          <c:tx>
            <c:strRef>
              <c:f>Лист1!$B$1</c:f>
              <c:strCache>
                <c:ptCount val="1"/>
                <c:pt idx="0">
                  <c:v>Научные статьи</c:v>
                </c:pt>
              </c:strCache>
            </c:strRef>
          </c:tx>
          <c:cat>
            <c:strRef>
              <c:f>Лист1!$A$2:$A$4</c:f>
              <c:strCache>
                <c:ptCount val="3"/>
                <c:pt idx="0">
                  <c:v>Общеупотребительная лексика</c:v>
                </c:pt>
                <c:pt idx="1">
                  <c:v>Общенаучная лексика</c:v>
                </c:pt>
                <c:pt idx="2">
                  <c:v>Узкоспециальная лексика</c:v>
                </c:pt>
              </c:strCache>
            </c:strRef>
          </c:cat>
          <c:val>
            <c:numRef>
              <c:f>Лист1!$B$2:$B$4</c:f>
              <c:numCache>
                <c:formatCode>0%</c:formatCode>
                <c:ptCount val="3"/>
                <c:pt idx="0">
                  <c:v>0.70000000000000062</c:v>
                </c:pt>
                <c:pt idx="1">
                  <c:v>0.18000000000000024</c:v>
                </c:pt>
                <c:pt idx="2">
                  <c:v>0.12000000000000002</c:v>
                </c:pt>
              </c:numCache>
            </c:numRef>
          </c:val>
          <c:extLst xmlns:c16r2="http://schemas.microsoft.com/office/drawing/2015/06/chart">
            <c:ext xmlns:c16="http://schemas.microsoft.com/office/drawing/2014/chart" uri="{C3380CC4-5D6E-409C-BE32-E72D297353CC}">
              <c16:uniqueId val="{00000000-9E8A-4DA6-8B70-178B415704DF}"/>
            </c:ext>
          </c:extLst>
        </c:ser>
        <c:dLbls>
          <c:showLegendKey val="0"/>
          <c:showVal val="0"/>
          <c:showCatName val="0"/>
          <c:showSerName val="0"/>
          <c:showPercent val="0"/>
          <c:showBubbleSize val="0"/>
          <c:showLeaderLines val="1"/>
        </c:dLbls>
      </c:pie3DChart>
    </c:plotArea>
    <c:legend>
      <c:legendPos val="r"/>
      <c:overlay val="0"/>
    </c:legend>
    <c:plotVisOnly val="1"/>
    <c:dispBlanksAs val="zero"/>
    <c:showDLblsOverMax val="0"/>
  </c:chart>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Лист1!$B$1</c:f>
              <c:strCache>
                <c:ptCount val="1"/>
                <c:pt idx="0">
                  <c:v>Правильный ответ (ЭГ)</c:v>
                </c:pt>
              </c:strCache>
            </c:strRef>
          </c:tx>
          <c:invertIfNegative val="0"/>
          <c:cat>
            <c:strRef>
              <c:f>Лист1!$A$2:$A$4</c:f>
              <c:strCache>
                <c:ptCount val="3"/>
                <c:pt idx="0">
                  <c:v>Констатирующий этап ЭГ/КГ</c:v>
                </c:pt>
                <c:pt idx="1">
                  <c:v>Формирующий этап ЭГ/КГ</c:v>
                </c:pt>
                <c:pt idx="2">
                  <c:v>Финальный этап ЭГ/КГ</c:v>
                </c:pt>
              </c:strCache>
            </c:strRef>
          </c:cat>
          <c:val>
            <c:numRef>
              <c:f>Лист1!$B$2:$B$4</c:f>
              <c:numCache>
                <c:formatCode>0%</c:formatCode>
                <c:ptCount val="3"/>
                <c:pt idx="0">
                  <c:v>0.55000000000000004</c:v>
                </c:pt>
                <c:pt idx="1">
                  <c:v>0.63</c:v>
                </c:pt>
                <c:pt idx="2">
                  <c:v>0.75</c:v>
                </c:pt>
              </c:numCache>
            </c:numRef>
          </c:val>
          <c:extLst xmlns:c16r2="http://schemas.microsoft.com/office/drawing/2015/06/chart">
            <c:ext xmlns:c16="http://schemas.microsoft.com/office/drawing/2014/chart" uri="{C3380CC4-5D6E-409C-BE32-E72D297353CC}">
              <c16:uniqueId val="{00000000-5595-4FC9-8C0F-26993CC786FD}"/>
            </c:ext>
          </c:extLst>
        </c:ser>
        <c:ser>
          <c:idx val="1"/>
          <c:order val="1"/>
          <c:tx>
            <c:strRef>
              <c:f>Лист1!$C$1</c:f>
              <c:strCache>
                <c:ptCount val="1"/>
                <c:pt idx="0">
                  <c:v>Неполный ответ (ЭГ)</c:v>
                </c:pt>
              </c:strCache>
            </c:strRef>
          </c:tx>
          <c:invertIfNegative val="0"/>
          <c:cat>
            <c:strRef>
              <c:f>Лист1!$A$2:$A$4</c:f>
              <c:strCache>
                <c:ptCount val="3"/>
                <c:pt idx="0">
                  <c:v>Констатирующий этап ЭГ/КГ</c:v>
                </c:pt>
                <c:pt idx="1">
                  <c:v>Формирующий этап ЭГ/КГ</c:v>
                </c:pt>
                <c:pt idx="2">
                  <c:v>Финальный этап ЭГ/КГ</c:v>
                </c:pt>
              </c:strCache>
            </c:strRef>
          </c:cat>
          <c:val>
            <c:numRef>
              <c:f>Лист1!$C$2:$C$4</c:f>
              <c:numCache>
                <c:formatCode>0%</c:formatCode>
                <c:ptCount val="3"/>
                <c:pt idx="0">
                  <c:v>0.33</c:v>
                </c:pt>
                <c:pt idx="1">
                  <c:v>0.22</c:v>
                </c:pt>
                <c:pt idx="2">
                  <c:v>0.15</c:v>
                </c:pt>
              </c:numCache>
            </c:numRef>
          </c:val>
          <c:extLst xmlns:c16r2="http://schemas.microsoft.com/office/drawing/2015/06/chart">
            <c:ext xmlns:c16="http://schemas.microsoft.com/office/drawing/2014/chart" uri="{C3380CC4-5D6E-409C-BE32-E72D297353CC}">
              <c16:uniqueId val="{00000001-5595-4FC9-8C0F-26993CC786FD}"/>
            </c:ext>
          </c:extLst>
        </c:ser>
        <c:ser>
          <c:idx val="2"/>
          <c:order val="2"/>
          <c:tx>
            <c:strRef>
              <c:f>Лист1!$D$1</c:f>
              <c:strCache>
                <c:ptCount val="1"/>
                <c:pt idx="0">
                  <c:v>Неправильный ответ (ЭГ)</c:v>
                </c:pt>
              </c:strCache>
            </c:strRef>
          </c:tx>
          <c:invertIfNegative val="0"/>
          <c:cat>
            <c:strRef>
              <c:f>Лист1!$A$2:$A$4</c:f>
              <c:strCache>
                <c:ptCount val="3"/>
                <c:pt idx="0">
                  <c:v>Констатирующий этап ЭГ/КГ</c:v>
                </c:pt>
                <c:pt idx="1">
                  <c:v>Формирующий этап ЭГ/КГ</c:v>
                </c:pt>
                <c:pt idx="2">
                  <c:v>Финальный этап ЭГ/КГ</c:v>
                </c:pt>
              </c:strCache>
            </c:strRef>
          </c:cat>
          <c:val>
            <c:numRef>
              <c:f>Лист1!$D$2:$D$4</c:f>
              <c:numCache>
                <c:formatCode>0%</c:formatCode>
                <c:ptCount val="3"/>
                <c:pt idx="0">
                  <c:v>0.13</c:v>
                </c:pt>
                <c:pt idx="1">
                  <c:v>0.15</c:v>
                </c:pt>
                <c:pt idx="2">
                  <c:v>0.1</c:v>
                </c:pt>
              </c:numCache>
            </c:numRef>
          </c:val>
          <c:extLst xmlns:c16r2="http://schemas.microsoft.com/office/drawing/2015/06/chart">
            <c:ext xmlns:c16="http://schemas.microsoft.com/office/drawing/2014/chart" uri="{C3380CC4-5D6E-409C-BE32-E72D297353CC}">
              <c16:uniqueId val="{00000002-5595-4FC9-8C0F-26993CC786FD}"/>
            </c:ext>
          </c:extLst>
        </c:ser>
        <c:ser>
          <c:idx val="3"/>
          <c:order val="3"/>
          <c:tx>
            <c:strRef>
              <c:f>Лист1!$E$1</c:f>
              <c:strCache>
                <c:ptCount val="1"/>
                <c:pt idx="0">
                  <c:v>Правильный ответ (КГ)</c:v>
                </c:pt>
              </c:strCache>
            </c:strRef>
          </c:tx>
          <c:invertIfNegative val="0"/>
          <c:cat>
            <c:strRef>
              <c:f>Лист1!$A$2:$A$4</c:f>
              <c:strCache>
                <c:ptCount val="3"/>
                <c:pt idx="0">
                  <c:v>Констатирующий этап ЭГ/КГ</c:v>
                </c:pt>
                <c:pt idx="1">
                  <c:v>Формирующий этап ЭГ/КГ</c:v>
                </c:pt>
                <c:pt idx="2">
                  <c:v>Финальный этап ЭГ/КГ</c:v>
                </c:pt>
              </c:strCache>
            </c:strRef>
          </c:cat>
          <c:val>
            <c:numRef>
              <c:f>Лист1!$E$2:$E$4</c:f>
              <c:numCache>
                <c:formatCode>0%</c:formatCode>
                <c:ptCount val="3"/>
                <c:pt idx="0">
                  <c:v>0.4</c:v>
                </c:pt>
                <c:pt idx="1">
                  <c:v>0.4</c:v>
                </c:pt>
                <c:pt idx="2">
                  <c:v>0.45</c:v>
                </c:pt>
              </c:numCache>
            </c:numRef>
          </c:val>
          <c:extLst xmlns:c16r2="http://schemas.microsoft.com/office/drawing/2015/06/chart">
            <c:ext xmlns:c16="http://schemas.microsoft.com/office/drawing/2014/chart" uri="{C3380CC4-5D6E-409C-BE32-E72D297353CC}">
              <c16:uniqueId val="{00000003-5595-4FC9-8C0F-26993CC786FD}"/>
            </c:ext>
          </c:extLst>
        </c:ser>
        <c:ser>
          <c:idx val="4"/>
          <c:order val="4"/>
          <c:tx>
            <c:strRef>
              <c:f>Лист1!$F$1</c:f>
              <c:strCache>
                <c:ptCount val="1"/>
                <c:pt idx="0">
                  <c:v>Неполный ответ (КГ)</c:v>
                </c:pt>
              </c:strCache>
            </c:strRef>
          </c:tx>
          <c:invertIfNegative val="0"/>
          <c:cat>
            <c:strRef>
              <c:f>Лист1!$A$2:$A$4</c:f>
              <c:strCache>
                <c:ptCount val="3"/>
                <c:pt idx="0">
                  <c:v>Констатирующий этап ЭГ/КГ</c:v>
                </c:pt>
                <c:pt idx="1">
                  <c:v>Формирующий этап ЭГ/КГ</c:v>
                </c:pt>
                <c:pt idx="2">
                  <c:v>Финальный этап ЭГ/КГ</c:v>
                </c:pt>
              </c:strCache>
            </c:strRef>
          </c:cat>
          <c:val>
            <c:numRef>
              <c:f>Лист1!$F$2:$F$4</c:f>
              <c:numCache>
                <c:formatCode>0%</c:formatCode>
                <c:ptCount val="3"/>
                <c:pt idx="0">
                  <c:v>0.3</c:v>
                </c:pt>
                <c:pt idx="1">
                  <c:v>0.4</c:v>
                </c:pt>
                <c:pt idx="2">
                  <c:v>0.35</c:v>
                </c:pt>
              </c:numCache>
            </c:numRef>
          </c:val>
          <c:extLst xmlns:c16r2="http://schemas.microsoft.com/office/drawing/2015/06/chart">
            <c:ext xmlns:c16="http://schemas.microsoft.com/office/drawing/2014/chart" uri="{C3380CC4-5D6E-409C-BE32-E72D297353CC}">
              <c16:uniqueId val="{00000004-5595-4FC9-8C0F-26993CC786FD}"/>
            </c:ext>
          </c:extLst>
        </c:ser>
        <c:ser>
          <c:idx val="5"/>
          <c:order val="5"/>
          <c:tx>
            <c:strRef>
              <c:f>Лист1!$G$1</c:f>
              <c:strCache>
                <c:ptCount val="1"/>
                <c:pt idx="0">
                  <c:v>Неправильный ответ (КГ)</c:v>
                </c:pt>
              </c:strCache>
            </c:strRef>
          </c:tx>
          <c:invertIfNegative val="0"/>
          <c:cat>
            <c:strRef>
              <c:f>Лист1!$A$2:$A$4</c:f>
              <c:strCache>
                <c:ptCount val="3"/>
                <c:pt idx="0">
                  <c:v>Констатирующий этап ЭГ/КГ</c:v>
                </c:pt>
                <c:pt idx="1">
                  <c:v>Формирующий этап ЭГ/КГ</c:v>
                </c:pt>
                <c:pt idx="2">
                  <c:v>Финальный этап ЭГ/КГ</c:v>
                </c:pt>
              </c:strCache>
            </c:strRef>
          </c:cat>
          <c:val>
            <c:numRef>
              <c:f>Лист1!$G$2:$G$4</c:f>
              <c:numCache>
                <c:formatCode>0%</c:formatCode>
                <c:ptCount val="3"/>
                <c:pt idx="0">
                  <c:v>0.3</c:v>
                </c:pt>
                <c:pt idx="1">
                  <c:v>0.2</c:v>
                </c:pt>
                <c:pt idx="2">
                  <c:v>0.1</c:v>
                </c:pt>
              </c:numCache>
            </c:numRef>
          </c:val>
          <c:extLst xmlns:c16r2="http://schemas.microsoft.com/office/drawing/2015/06/chart">
            <c:ext xmlns:c16="http://schemas.microsoft.com/office/drawing/2014/chart" uri="{C3380CC4-5D6E-409C-BE32-E72D297353CC}">
              <c16:uniqueId val="{00000005-5595-4FC9-8C0F-26993CC786FD}"/>
            </c:ext>
          </c:extLst>
        </c:ser>
        <c:dLbls>
          <c:showLegendKey val="0"/>
          <c:showVal val="0"/>
          <c:showCatName val="0"/>
          <c:showSerName val="0"/>
          <c:showPercent val="0"/>
          <c:showBubbleSize val="0"/>
        </c:dLbls>
        <c:gapWidth val="150"/>
        <c:axId val="319070592"/>
        <c:axId val="319072128"/>
      </c:barChart>
      <c:catAx>
        <c:axId val="319070592"/>
        <c:scaling>
          <c:orientation val="minMax"/>
        </c:scaling>
        <c:delete val="0"/>
        <c:axPos val="b"/>
        <c:numFmt formatCode="General" sourceLinked="0"/>
        <c:majorTickMark val="out"/>
        <c:minorTickMark val="none"/>
        <c:tickLblPos val="nextTo"/>
        <c:crossAx val="319072128"/>
        <c:crosses val="autoZero"/>
        <c:auto val="1"/>
        <c:lblAlgn val="ctr"/>
        <c:lblOffset val="100"/>
        <c:noMultiLvlLbl val="0"/>
      </c:catAx>
      <c:valAx>
        <c:axId val="319072128"/>
        <c:scaling>
          <c:orientation val="minMax"/>
        </c:scaling>
        <c:delete val="0"/>
        <c:axPos val="l"/>
        <c:majorGridlines/>
        <c:numFmt formatCode="0%" sourceLinked="1"/>
        <c:majorTickMark val="out"/>
        <c:minorTickMark val="none"/>
        <c:tickLblPos val="nextTo"/>
        <c:crossAx val="319070592"/>
        <c:crosses val="autoZero"/>
        <c:crossBetween val="between"/>
      </c:valAx>
    </c:plotArea>
    <c:legend>
      <c:legendPos val="r"/>
      <c:overlay val="0"/>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ru-RU" sz="1199"/>
              <a:t>Национальная</a:t>
            </a:r>
            <a:r>
              <a:rPr lang="ru-RU" sz="1199" baseline="0"/>
              <a:t> идентичность студента</a:t>
            </a:r>
          </a:p>
        </c:rich>
      </c:tx>
      <c:overlay val="0"/>
    </c:title>
    <c:autoTitleDeleted val="0"/>
    <c:plotArea>
      <c:layout/>
      <c:pieChart>
        <c:varyColors val="1"/>
        <c:ser>
          <c:idx val="0"/>
          <c:order val="0"/>
          <c:tx>
            <c:strRef>
              <c:f>Лист1!$B$1</c:f>
              <c:strCache>
                <c:ptCount val="1"/>
                <c:pt idx="0">
                  <c:v>Продажи</c:v>
                </c:pt>
              </c:strCache>
            </c:strRef>
          </c:tx>
          <c:cat>
            <c:strRef>
              <c:f>Лист1!$A$2:$A$6</c:f>
              <c:strCache>
                <c:ptCount val="5"/>
                <c:pt idx="0">
                  <c:v>Казахи</c:v>
                </c:pt>
                <c:pt idx="1">
                  <c:v>Узбеки</c:v>
                </c:pt>
                <c:pt idx="2">
                  <c:v>Русские</c:v>
                </c:pt>
                <c:pt idx="3">
                  <c:v>Кореянка</c:v>
                </c:pt>
                <c:pt idx="4">
                  <c:v>Чеченка</c:v>
                </c:pt>
              </c:strCache>
            </c:strRef>
          </c:cat>
          <c:val>
            <c:numRef>
              <c:f>Лист1!$B$2:$B$6</c:f>
              <c:numCache>
                <c:formatCode>General</c:formatCode>
                <c:ptCount val="5"/>
                <c:pt idx="0">
                  <c:v>54</c:v>
                </c:pt>
                <c:pt idx="1">
                  <c:v>2</c:v>
                </c:pt>
                <c:pt idx="2">
                  <c:v>1</c:v>
                </c:pt>
                <c:pt idx="3">
                  <c:v>1</c:v>
                </c:pt>
                <c:pt idx="4">
                  <c:v>1</c:v>
                </c:pt>
              </c:numCache>
            </c:numRef>
          </c:val>
          <c:extLst xmlns:c16r2="http://schemas.microsoft.com/office/drawing/2015/06/chart">
            <c:ext xmlns:c16="http://schemas.microsoft.com/office/drawing/2014/chart" uri="{C3380CC4-5D6E-409C-BE32-E72D297353CC}">
              <c16:uniqueId val="{00000000-384B-4F1D-B690-A02C01577485}"/>
            </c:ext>
          </c:extLst>
        </c:ser>
        <c:dLbls>
          <c:showLegendKey val="0"/>
          <c:showVal val="0"/>
          <c:showCatName val="0"/>
          <c:showSerName val="0"/>
          <c:showPercent val="0"/>
          <c:showBubbleSize val="0"/>
          <c:showLeaderLines val="1"/>
        </c:dLbls>
        <c:firstSliceAng val="0"/>
      </c:pieChart>
      <c:spPr>
        <a:noFill/>
        <a:ln w="25386">
          <a:noFill/>
        </a:ln>
      </c:spPr>
    </c:plotArea>
    <c:legend>
      <c:legendPos val="r"/>
      <c:overlay val="0"/>
    </c:legend>
    <c:plotVisOnly val="1"/>
    <c:dispBlanksAs val="zero"/>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ru-RU" sz="1199"/>
              <a:t>Результаты ответов</a:t>
            </a:r>
            <a:r>
              <a:rPr lang="ru-RU" sz="1199" baseline="0"/>
              <a:t> респондентов (ЭГ)</a:t>
            </a:r>
            <a:endParaRPr lang="ru-RU" sz="1200"/>
          </a:p>
        </c:rich>
      </c:tx>
      <c:overlay val="0"/>
    </c:title>
    <c:autoTitleDeleted val="0"/>
    <c:plotArea>
      <c:layout/>
      <c:barChart>
        <c:barDir val="col"/>
        <c:grouping val="clustered"/>
        <c:varyColors val="0"/>
        <c:ser>
          <c:idx val="0"/>
          <c:order val="0"/>
          <c:tx>
            <c:strRef>
              <c:f>Лист1!$B$1</c:f>
              <c:strCache>
                <c:ptCount val="1"/>
                <c:pt idx="0">
                  <c:v>Результаты анкетирования</c:v>
                </c:pt>
              </c:strCache>
            </c:strRef>
          </c:tx>
          <c:invertIfNegative val="0"/>
          <c:dPt>
            <c:idx val="1"/>
            <c:invertIfNegative val="0"/>
            <c:bubble3D val="0"/>
            <c:spPr>
              <a:solidFill>
                <a:schemeClr val="accent2"/>
              </a:solidFill>
            </c:spPr>
            <c:extLst xmlns:c16r2="http://schemas.microsoft.com/office/drawing/2015/06/chart">
              <c:ext xmlns:c16="http://schemas.microsoft.com/office/drawing/2014/chart" uri="{C3380CC4-5D6E-409C-BE32-E72D297353CC}">
                <c16:uniqueId val="{00000001-8F4E-448A-AB2D-85607CDD77D3}"/>
              </c:ext>
            </c:extLst>
          </c:dPt>
          <c:dPt>
            <c:idx val="2"/>
            <c:invertIfNegative val="0"/>
            <c:bubble3D val="0"/>
            <c:spPr>
              <a:solidFill>
                <a:srgbClr val="92D050"/>
              </a:solidFill>
            </c:spPr>
            <c:extLst xmlns:c16r2="http://schemas.microsoft.com/office/drawing/2015/06/chart">
              <c:ext xmlns:c16="http://schemas.microsoft.com/office/drawing/2014/chart" uri="{C3380CC4-5D6E-409C-BE32-E72D297353CC}">
                <c16:uniqueId val="{00000003-8F4E-448A-AB2D-85607CDD77D3}"/>
              </c:ext>
            </c:extLst>
          </c:dPt>
          <c:cat>
            <c:strRef>
              <c:f>Лист1!$A$2:$A$4</c:f>
              <c:strCache>
                <c:ptCount val="3"/>
                <c:pt idx="0">
                  <c:v>Правильные ответы</c:v>
                </c:pt>
                <c:pt idx="1">
                  <c:v>Неполные ответы</c:v>
                </c:pt>
                <c:pt idx="2">
                  <c:v>Не ответили, неправильные ответы</c:v>
                </c:pt>
              </c:strCache>
            </c:strRef>
          </c:cat>
          <c:val>
            <c:numRef>
              <c:f>Лист1!$B$2:$B$4</c:f>
              <c:numCache>
                <c:formatCode>0%</c:formatCode>
                <c:ptCount val="3"/>
                <c:pt idx="0">
                  <c:v>0.55000000000000004</c:v>
                </c:pt>
                <c:pt idx="1">
                  <c:v>0.3280000000000019</c:v>
                </c:pt>
                <c:pt idx="2">
                  <c:v>0.13200000000000001</c:v>
                </c:pt>
              </c:numCache>
            </c:numRef>
          </c:val>
          <c:extLst xmlns:c16r2="http://schemas.microsoft.com/office/drawing/2015/06/chart">
            <c:ext xmlns:c16="http://schemas.microsoft.com/office/drawing/2014/chart" uri="{C3380CC4-5D6E-409C-BE32-E72D297353CC}">
              <c16:uniqueId val="{00000004-8F4E-448A-AB2D-85607CDD77D3}"/>
            </c:ext>
          </c:extLst>
        </c:ser>
        <c:dLbls>
          <c:showLegendKey val="0"/>
          <c:showVal val="0"/>
          <c:showCatName val="0"/>
          <c:showSerName val="0"/>
          <c:showPercent val="0"/>
          <c:showBubbleSize val="0"/>
        </c:dLbls>
        <c:gapWidth val="150"/>
        <c:axId val="298012032"/>
        <c:axId val="298030208"/>
      </c:barChart>
      <c:catAx>
        <c:axId val="298012032"/>
        <c:scaling>
          <c:orientation val="minMax"/>
        </c:scaling>
        <c:delete val="0"/>
        <c:axPos val="b"/>
        <c:numFmt formatCode="General" sourceLinked="1"/>
        <c:majorTickMark val="out"/>
        <c:minorTickMark val="none"/>
        <c:tickLblPos val="nextTo"/>
        <c:crossAx val="298030208"/>
        <c:crosses val="autoZero"/>
        <c:auto val="1"/>
        <c:lblAlgn val="ctr"/>
        <c:lblOffset val="100"/>
        <c:noMultiLvlLbl val="0"/>
      </c:catAx>
      <c:valAx>
        <c:axId val="298030208"/>
        <c:scaling>
          <c:orientation val="minMax"/>
        </c:scaling>
        <c:delete val="0"/>
        <c:axPos val="l"/>
        <c:majorGridlines/>
        <c:numFmt formatCode="0%" sourceLinked="1"/>
        <c:majorTickMark val="out"/>
        <c:minorTickMark val="none"/>
        <c:tickLblPos val="nextTo"/>
        <c:crossAx val="298012032"/>
        <c:crosses val="autoZero"/>
        <c:crossBetween val="between"/>
      </c:valAx>
    </c:plotArea>
    <c:legend>
      <c:legendPos val="r"/>
      <c:overlay val="0"/>
    </c:legend>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ru-RU" sz="1199"/>
              <a:t>Национальная</a:t>
            </a:r>
            <a:r>
              <a:rPr lang="ru-RU" sz="1199" baseline="0"/>
              <a:t> идентичность студента</a:t>
            </a:r>
            <a:endParaRPr lang="ru-RU" sz="1200"/>
          </a:p>
        </c:rich>
      </c:tx>
      <c:overlay val="0"/>
    </c:title>
    <c:autoTitleDeleted val="0"/>
    <c:plotArea>
      <c:layout/>
      <c:pieChart>
        <c:varyColors val="1"/>
        <c:ser>
          <c:idx val="0"/>
          <c:order val="0"/>
          <c:tx>
            <c:strRef>
              <c:f>Лист1!$B$1</c:f>
              <c:strCache>
                <c:ptCount val="1"/>
                <c:pt idx="0">
                  <c:v>Продажи</c:v>
                </c:pt>
              </c:strCache>
            </c:strRef>
          </c:tx>
          <c:cat>
            <c:strRef>
              <c:f>Лист1!$A$2:$A$5</c:f>
              <c:strCache>
                <c:ptCount val="4"/>
                <c:pt idx="0">
                  <c:v>Казахи</c:v>
                </c:pt>
                <c:pt idx="1">
                  <c:v>Узбеки</c:v>
                </c:pt>
                <c:pt idx="2">
                  <c:v>Русские</c:v>
                </c:pt>
                <c:pt idx="3">
                  <c:v>Уйгуры</c:v>
                </c:pt>
              </c:strCache>
            </c:strRef>
          </c:cat>
          <c:val>
            <c:numRef>
              <c:f>Лист1!$B$2:$B$5</c:f>
              <c:numCache>
                <c:formatCode>General</c:formatCode>
                <c:ptCount val="4"/>
                <c:pt idx="0">
                  <c:v>54</c:v>
                </c:pt>
                <c:pt idx="1">
                  <c:v>5</c:v>
                </c:pt>
                <c:pt idx="2">
                  <c:v>4</c:v>
                </c:pt>
                <c:pt idx="3">
                  <c:v>1</c:v>
                </c:pt>
              </c:numCache>
            </c:numRef>
          </c:val>
          <c:extLst xmlns:c16r2="http://schemas.microsoft.com/office/drawing/2015/06/chart">
            <c:ext xmlns:c16="http://schemas.microsoft.com/office/drawing/2014/chart" uri="{C3380CC4-5D6E-409C-BE32-E72D297353CC}">
              <c16:uniqueId val="{00000000-EFD6-4D78-9A84-5535936FD821}"/>
            </c:ext>
          </c:extLst>
        </c:ser>
        <c:dLbls>
          <c:showLegendKey val="0"/>
          <c:showVal val="0"/>
          <c:showCatName val="0"/>
          <c:showSerName val="0"/>
          <c:showPercent val="0"/>
          <c:showBubbleSize val="0"/>
          <c:showLeaderLines val="1"/>
        </c:dLbls>
        <c:firstSliceAng val="0"/>
      </c:pieChart>
      <c:spPr>
        <a:noFill/>
        <a:ln w="25386">
          <a:noFill/>
        </a:ln>
      </c:spPr>
    </c:plotArea>
    <c:legend>
      <c:legendPos val="r"/>
      <c:overlay val="0"/>
    </c:legend>
    <c:plotVisOnly val="1"/>
    <c:dispBlanksAs val="zero"/>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ru-RU" sz="1200">
                <a:latin typeface="Times New Roman" panose="02020603050405020304" pitchFamily="18" charset="0"/>
                <a:cs typeface="Times New Roman" panose="02020603050405020304" pitchFamily="18" charset="0"/>
              </a:rPr>
              <a:t>Результаты ответов респондентов (ЭГ)</a:t>
            </a:r>
          </a:p>
        </c:rich>
      </c:tx>
      <c:overlay val="0"/>
    </c:title>
    <c:autoTitleDeleted val="0"/>
    <c:plotArea>
      <c:layout/>
      <c:barChart>
        <c:barDir val="col"/>
        <c:grouping val="clustered"/>
        <c:varyColors val="0"/>
        <c:ser>
          <c:idx val="0"/>
          <c:order val="0"/>
          <c:tx>
            <c:strRef>
              <c:f>Лист1!$B$1</c:f>
              <c:strCache>
                <c:ptCount val="1"/>
                <c:pt idx="0">
                  <c:v>Ряд 1</c:v>
                </c:pt>
              </c:strCache>
            </c:strRef>
          </c:tx>
          <c:invertIfNegative val="0"/>
          <c:dPt>
            <c:idx val="1"/>
            <c:invertIfNegative val="0"/>
            <c:bubble3D val="0"/>
            <c:spPr>
              <a:solidFill>
                <a:srgbClr val="00B050"/>
              </a:solidFill>
            </c:spPr>
            <c:extLst xmlns:c16r2="http://schemas.microsoft.com/office/drawing/2015/06/chart">
              <c:ext xmlns:c16="http://schemas.microsoft.com/office/drawing/2014/chart" uri="{C3380CC4-5D6E-409C-BE32-E72D297353CC}">
                <c16:uniqueId val="{00000001-017B-43FD-914C-20C73476E999}"/>
              </c:ext>
            </c:extLst>
          </c:dPt>
          <c:dPt>
            <c:idx val="2"/>
            <c:invertIfNegative val="0"/>
            <c:bubble3D val="0"/>
            <c:spPr>
              <a:solidFill>
                <a:schemeClr val="accent2"/>
              </a:solidFill>
            </c:spPr>
            <c:extLst xmlns:c16r2="http://schemas.microsoft.com/office/drawing/2015/06/chart">
              <c:ext xmlns:c16="http://schemas.microsoft.com/office/drawing/2014/chart" uri="{C3380CC4-5D6E-409C-BE32-E72D297353CC}">
                <c16:uniqueId val="{00000003-017B-43FD-914C-20C73476E999}"/>
              </c:ext>
            </c:extLst>
          </c:dPt>
          <c:cat>
            <c:strRef>
              <c:f>Лист1!$A$2:$A$4</c:f>
              <c:strCache>
                <c:ptCount val="3"/>
                <c:pt idx="0">
                  <c:v>Правильный ответ</c:v>
                </c:pt>
                <c:pt idx="1">
                  <c:v>Не ответили</c:v>
                </c:pt>
                <c:pt idx="2">
                  <c:v>Правильный, но не полный ответ</c:v>
                </c:pt>
              </c:strCache>
            </c:strRef>
          </c:cat>
          <c:val>
            <c:numRef>
              <c:f>Лист1!$B$2:$B$4</c:f>
              <c:numCache>
                <c:formatCode>0%</c:formatCode>
                <c:ptCount val="3"/>
                <c:pt idx="0">
                  <c:v>0.62500000000000344</c:v>
                </c:pt>
                <c:pt idx="1">
                  <c:v>0.15500000000000044</c:v>
                </c:pt>
                <c:pt idx="2">
                  <c:v>0.22</c:v>
                </c:pt>
              </c:numCache>
            </c:numRef>
          </c:val>
          <c:extLst xmlns:c16r2="http://schemas.microsoft.com/office/drawing/2015/06/chart">
            <c:ext xmlns:c16="http://schemas.microsoft.com/office/drawing/2014/chart" uri="{C3380CC4-5D6E-409C-BE32-E72D297353CC}">
              <c16:uniqueId val="{00000004-017B-43FD-914C-20C73476E999}"/>
            </c:ext>
          </c:extLst>
        </c:ser>
        <c:dLbls>
          <c:showLegendKey val="0"/>
          <c:showVal val="0"/>
          <c:showCatName val="0"/>
          <c:showSerName val="0"/>
          <c:showPercent val="0"/>
          <c:showBubbleSize val="0"/>
        </c:dLbls>
        <c:gapWidth val="150"/>
        <c:axId val="300922752"/>
        <c:axId val="300924288"/>
      </c:barChart>
      <c:catAx>
        <c:axId val="300922752"/>
        <c:scaling>
          <c:orientation val="minMax"/>
        </c:scaling>
        <c:delete val="0"/>
        <c:axPos val="b"/>
        <c:numFmt formatCode="General" sourceLinked="1"/>
        <c:majorTickMark val="out"/>
        <c:minorTickMark val="none"/>
        <c:tickLblPos val="nextTo"/>
        <c:crossAx val="300924288"/>
        <c:crosses val="autoZero"/>
        <c:auto val="1"/>
        <c:lblAlgn val="ctr"/>
        <c:lblOffset val="100"/>
        <c:noMultiLvlLbl val="0"/>
      </c:catAx>
      <c:valAx>
        <c:axId val="300924288"/>
        <c:scaling>
          <c:orientation val="minMax"/>
        </c:scaling>
        <c:delete val="0"/>
        <c:axPos val="l"/>
        <c:majorGridlines/>
        <c:numFmt formatCode="0%" sourceLinked="1"/>
        <c:majorTickMark val="out"/>
        <c:minorTickMark val="none"/>
        <c:tickLblPos val="nextTo"/>
        <c:crossAx val="300922752"/>
        <c:crosses val="autoZero"/>
        <c:crossBetween val="between"/>
      </c:valAx>
    </c:plotArea>
    <c:plotVisOnly val="1"/>
    <c:dispBlanksAs val="gap"/>
    <c:showDLblsOverMax val="0"/>
  </c:chart>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ru-RU" sz="1199"/>
              <a:t>Национальная</a:t>
            </a:r>
            <a:r>
              <a:rPr lang="ru-RU" sz="1199" baseline="0"/>
              <a:t> идентичность студента</a:t>
            </a:r>
            <a:endParaRPr lang="ru-RU" sz="1199"/>
          </a:p>
        </c:rich>
      </c:tx>
      <c:layout>
        <c:manualLayout>
          <c:xMode val="edge"/>
          <c:yMode val="edge"/>
          <c:x val="0.21311132829129878"/>
          <c:y val="2.3767111831609278E-2"/>
        </c:manualLayout>
      </c:layout>
      <c:overlay val="0"/>
    </c:title>
    <c:autoTitleDeleted val="0"/>
    <c:plotArea>
      <c:layout/>
      <c:pieChart>
        <c:varyColors val="1"/>
        <c:ser>
          <c:idx val="0"/>
          <c:order val="0"/>
          <c:tx>
            <c:strRef>
              <c:f>Лист1!$B$1</c:f>
              <c:strCache>
                <c:ptCount val="1"/>
                <c:pt idx="0">
                  <c:v>Национальность респондентов</c:v>
                </c:pt>
              </c:strCache>
            </c:strRef>
          </c:tx>
          <c:cat>
            <c:strRef>
              <c:f>Лист1!$A$2:$A$9</c:f>
              <c:strCache>
                <c:ptCount val="8"/>
                <c:pt idx="0">
                  <c:v>Казахи</c:v>
                </c:pt>
                <c:pt idx="1">
                  <c:v>Узбеки</c:v>
                </c:pt>
                <c:pt idx="2">
                  <c:v>Русские</c:v>
                </c:pt>
                <c:pt idx="3">
                  <c:v>Уйгуры</c:v>
                </c:pt>
                <c:pt idx="4">
                  <c:v>Таждики</c:v>
                </c:pt>
                <c:pt idx="5">
                  <c:v>Немцы</c:v>
                </c:pt>
                <c:pt idx="6">
                  <c:v>Татары</c:v>
                </c:pt>
                <c:pt idx="7">
                  <c:v>Курды</c:v>
                </c:pt>
              </c:strCache>
            </c:strRef>
          </c:cat>
          <c:val>
            <c:numRef>
              <c:f>Лист1!$B$2:$B$9</c:f>
              <c:numCache>
                <c:formatCode>General</c:formatCode>
                <c:ptCount val="8"/>
                <c:pt idx="0">
                  <c:v>45</c:v>
                </c:pt>
                <c:pt idx="1">
                  <c:v>9</c:v>
                </c:pt>
                <c:pt idx="2">
                  <c:v>8</c:v>
                </c:pt>
                <c:pt idx="3">
                  <c:v>1</c:v>
                </c:pt>
                <c:pt idx="4">
                  <c:v>1</c:v>
                </c:pt>
                <c:pt idx="5">
                  <c:v>1</c:v>
                </c:pt>
                <c:pt idx="6">
                  <c:v>1</c:v>
                </c:pt>
                <c:pt idx="7">
                  <c:v>1</c:v>
                </c:pt>
              </c:numCache>
            </c:numRef>
          </c:val>
          <c:extLst xmlns:c16r2="http://schemas.microsoft.com/office/drawing/2015/06/chart">
            <c:ext xmlns:c16="http://schemas.microsoft.com/office/drawing/2014/chart" uri="{C3380CC4-5D6E-409C-BE32-E72D297353CC}">
              <c16:uniqueId val="{00000000-74CC-4DA2-9AE8-00BCD96AB79B}"/>
            </c:ext>
          </c:extLst>
        </c:ser>
        <c:dLbls>
          <c:showLegendKey val="0"/>
          <c:showVal val="0"/>
          <c:showCatName val="0"/>
          <c:showSerName val="0"/>
          <c:showPercent val="0"/>
          <c:showBubbleSize val="0"/>
          <c:showLeaderLines val="1"/>
        </c:dLbls>
        <c:firstSliceAng val="0"/>
      </c:pieChart>
      <c:spPr>
        <a:noFill/>
        <a:ln w="25386">
          <a:noFill/>
        </a:ln>
      </c:spPr>
    </c:plotArea>
    <c:legend>
      <c:legendPos val="r"/>
      <c:overlay val="0"/>
    </c:legend>
    <c:plotVisOnly val="1"/>
    <c:dispBlanksAs val="zero"/>
    <c:showDLblsOverMax val="0"/>
  </c:chart>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ru-RU" sz="1199"/>
              <a:t>Результаты ответов респондентов (ЭГ)</a:t>
            </a:r>
          </a:p>
        </c:rich>
      </c:tx>
      <c:overlay val="0"/>
    </c:title>
    <c:autoTitleDeleted val="0"/>
    <c:plotArea>
      <c:layout>
        <c:manualLayout>
          <c:layoutTarget val="inner"/>
          <c:xMode val="edge"/>
          <c:yMode val="edge"/>
          <c:x val="7.6194043452901733E-2"/>
          <c:y val="0.17500999875015624"/>
          <c:w val="0.66923538203558608"/>
          <c:h val="0.68518185226847383"/>
        </c:manualLayout>
      </c:layout>
      <c:barChart>
        <c:barDir val="col"/>
        <c:grouping val="clustered"/>
        <c:varyColors val="0"/>
        <c:ser>
          <c:idx val="0"/>
          <c:order val="0"/>
          <c:tx>
            <c:strRef>
              <c:f>Лист1!$B$1</c:f>
              <c:strCache>
                <c:ptCount val="1"/>
                <c:pt idx="0">
                  <c:v>Результаты ответов респондентов</c:v>
                </c:pt>
              </c:strCache>
            </c:strRef>
          </c:tx>
          <c:invertIfNegative val="0"/>
          <c:dPt>
            <c:idx val="1"/>
            <c:invertIfNegative val="0"/>
            <c:bubble3D val="0"/>
            <c:spPr>
              <a:solidFill>
                <a:schemeClr val="accent2"/>
              </a:solidFill>
            </c:spPr>
            <c:extLst xmlns:c16r2="http://schemas.microsoft.com/office/drawing/2015/06/chart">
              <c:ext xmlns:c16="http://schemas.microsoft.com/office/drawing/2014/chart" uri="{C3380CC4-5D6E-409C-BE32-E72D297353CC}">
                <c16:uniqueId val="{00000001-1346-4FD7-BBDE-38EE27FD7DD6}"/>
              </c:ext>
            </c:extLst>
          </c:dPt>
          <c:dPt>
            <c:idx val="2"/>
            <c:invertIfNegative val="0"/>
            <c:bubble3D val="0"/>
            <c:spPr>
              <a:solidFill>
                <a:srgbClr val="00B050"/>
              </a:solidFill>
            </c:spPr>
            <c:extLst xmlns:c16r2="http://schemas.microsoft.com/office/drawing/2015/06/chart">
              <c:ext xmlns:c16="http://schemas.microsoft.com/office/drawing/2014/chart" uri="{C3380CC4-5D6E-409C-BE32-E72D297353CC}">
                <c16:uniqueId val="{00000003-1346-4FD7-BBDE-38EE27FD7DD6}"/>
              </c:ext>
            </c:extLst>
          </c:dPt>
          <c:cat>
            <c:strRef>
              <c:f>Лист1!$A$2:$A$4</c:f>
              <c:strCache>
                <c:ptCount val="3"/>
                <c:pt idx="0">
                  <c:v>Правильные ответы</c:v>
                </c:pt>
                <c:pt idx="1">
                  <c:v>Неполные ответы</c:v>
                </c:pt>
                <c:pt idx="2">
                  <c:v>Не ответили, неправильные ответы</c:v>
                </c:pt>
              </c:strCache>
            </c:strRef>
          </c:cat>
          <c:val>
            <c:numRef>
              <c:f>Лист1!$B$2:$B$4</c:f>
              <c:numCache>
                <c:formatCode>0%</c:formatCode>
                <c:ptCount val="3"/>
                <c:pt idx="0">
                  <c:v>0.75000000000000344</c:v>
                </c:pt>
                <c:pt idx="1">
                  <c:v>0.15000000000000024</c:v>
                </c:pt>
                <c:pt idx="2">
                  <c:v>0.1</c:v>
                </c:pt>
              </c:numCache>
            </c:numRef>
          </c:val>
          <c:extLst xmlns:c16r2="http://schemas.microsoft.com/office/drawing/2015/06/chart">
            <c:ext xmlns:c16="http://schemas.microsoft.com/office/drawing/2014/chart" uri="{C3380CC4-5D6E-409C-BE32-E72D297353CC}">
              <c16:uniqueId val="{00000004-1346-4FD7-BBDE-38EE27FD7DD6}"/>
            </c:ext>
          </c:extLst>
        </c:ser>
        <c:dLbls>
          <c:showLegendKey val="0"/>
          <c:showVal val="0"/>
          <c:showCatName val="0"/>
          <c:showSerName val="0"/>
          <c:showPercent val="0"/>
          <c:showBubbleSize val="0"/>
        </c:dLbls>
        <c:gapWidth val="150"/>
        <c:axId val="304500736"/>
        <c:axId val="304502272"/>
      </c:barChart>
      <c:catAx>
        <c:axId val="304500736"/>
        <c:scaling>
          <c:orientation val="minMax"/>
        </c:scaling>
        <c:delete val="0"/>
        <c:axPos val="b"/>
        <c:numFmt formatCode="General" sourceLinked="1"/>
        <c:majorTickMark val="out"/>
        <c:minorTickMark val="none"/>
        <c:tickLblPos val="nextTo"/>
        <c:crossAx val="304502272"/>
        <c:crosses val="autoZero"/>
        <c:auto val="1"/>
        <c:lblAlgn val="ctr"/>
        <c:lblOffset val="100"/>
        <c:noMultiLvlLbl val="0"/>
      </c:catAx>
      <c:valAx>
        <c:axId val="304502272"/>
        <c:scaling>
          <c:orientation val="minMax"/>
        </c:scaling>
        <c:delete val="0"/>
        <c:axPos val="l"/>
        <c:majorGridlines/>
        <c:numFmt formatCode="0%" sourceLinked="1"/>
        <c:majorTickMark val="out"/>
        <c:minorTickMark val="none"/>
        <c:tickLblPos val="nextTo"/>
        <c:crossAx val="304500736"/>
        <c:crosses val="autoZero"/>
        <c:crossBetween val="between"/>
      </c:valAx>
    </c:plotArea>
    <c:legend>
      <c:legendPos val="r"/>
      <c:layout>
        <c:manualLayout>
          <c:xMode val="edge"/>
          <c:yMode val="edge"/>
          <c:x val="0.71697281669129065"/>
          <c:y val="0.3954093973547475"/>
          <c:w val="0.26917361704963338"/>
          <c:h val="0.33074854613761701"/>
        </c:manualLayout>
      </c:layout>
      <c:overlay val="0"/>
    </c:legend>
    <c:plotVisOnly val="1"/>
    <c:dispBlanksAs val="gap"/>
    <c:showDLblsOverMax val="0"/>
  </c:chart>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Лист1!$B$1</c:f>
              <c:strCache>
                <c:ptCount val="1"/>
                <c:pt idx="0">
                  <c:v>Правильно ответили</c:v>
                </c:pt>
              </c:strCache>
            </c:strRef>
          </c:tx>
          <c:invertIfNegative val="0"/>
          <c:cat>
            <c:strRef>
              <c:f>Лист1!$A$2:$A$4</c:f>
              <c:strCache>
                <c:ptCount val="3"/>
                <c:pt idx="0">
                  <c:v>Констатирующий этап</c:v>
                </c:pt>
                <c:pt idx="1">
                  <c:v>Формирующий этап</c:v>
                </c:pt>
                <c:pt idx="2">
                  <c:v>Финальный этап</c:v>
                </c:pt>
              </c:strCache>
            </c:strRef>
          </c:cat>
          <c:val>
            <c:numRef>
              <c:f>Лист1!$B$2:$B$4</c:f>
              <c:numCache>
                <c:formatCode>0%</c:formatCode>
                <c:ptCount val="3"/>
                <c:pt idx="0">
                  <c:v>0.4</c:v>
                </c:pt>
                <c:pt idx="1">
                  <c:v>0.4</c:v>
                </c:pt>
                <c:pt idx="2">
                  <c:v>0.45</c:v>
                </c:pt>
              </c:numCache>
            </c:numRef>
          </c:val>
          <c:extLst xmlns:c16r2="http://schemas.microsoft.com/office/drawing/2015/06/chart">
            <c:ext xmlns:c16="http://schemas.microsoft.com/office/drawing/2014/chart" uri="{C3380CC4-5D6E-409C-BE32-E72D297353CC}">
              <c16:uniqueId val="{00000000-DD2F-47DF-941F-BCB4E8ED8CDA}"/>
            </c:ext>
          </c:extLst>
        </c:ser>
        <c:ser>
          <c:idx val="1"/>
          <c:order val="1"/>
          <c:tx>
            <c:strRef>
              <c:f>Лист1!$C$1</c:f>
              <c:strCache>
                <c:ptCount val="1"/>
                <c:pt idx="0">
                  <c:v>Неполный ответ</c:v>
                </c:pt>
              </c:strCache>
            </c:strRef>
          </c:tx>
          <c:invertIfNegative val="0"/>
          <c:cat>
            <c:strRef>
              <c:f>Лист1!$A$2:$A$4</c:f>
              <c:strCache>
                <c:ptCount val="3"/>
                <c:pt idx="0">
                  <c:v>Констатирующий этап</c:v>
                </c:pt>
                <c:pt idx="1">
                  <c:v>Формирующий этап</c:v>
                </c:pt>
                <c:pt idx="2">
                  <c:v>Финальный этап</c:v>
                </c:pt>
              </c:strCache>
            </c:strRef>
          </c:cat>
          <c:val>
            <c:numRef>
              <c:f>Лист1!$C$2:$C$4</c:f>
              <c:numCache>
                <c:formatCode>0%</c:formatCode>
                <c:ptCount val="3"/>
                <c:pt idx="0">
                  <c:v>0.30000000000000032</c:v>
                </c:pt>
                <c:pt idx="1">
                  <c:v>0.4</c:v>
                </c:pt>
                <c:pt idx="2">
                  <c:v>0.35000000000000031</c:v>
                </c:pt>
              </c:numCache>
            </c:numRef>
          </c:val>
          <c:extLst xmlns:c16r2="http://schemas.microsoft.com/office/drawing/2015/06/chart">
            <c:ext xmlns:c16="http://schemas.microsoft.com/office/drawing/2014/chart" uri="{C3380CC4-5D6E-409C-BE32-E72D297353CC}">
              <c16:uniqueId val="{00000001-DD2F-47DF-941F-BCB4E8ED8CDA}"/>
            </c:ext>
          </c:extLst>
        </c:ser>
        <c:ser>
          <c:idx val="2"/>
          <c:order val="2"/>
          <c:tx>
            <c:strRef>
              <c:f>Лист1!$D$1</c:f>
              <c:strCache>
                <c:ptCount val="1"/>
                <c:pt idx="0">
                  <c:v>Неправильный ответ</c:v>
                </c:pt>
              </c:strCache>
            </c:strRef>
          </c:tx>
          <c:invertIfNegative val="0"/>
          <c:cat>
            <c:strRef>
              <c:f>Лист1!$A$2:$A$4</c:f>
              <c:strCache>
                <c:ptCount val="3"/>
                <c:pt idx="0">
                  <c:v>Констатирующий этап</c:v>
                </c:pt>
                <c:pt idx="1">
                  <c:v>Формирующий этап</c:v>
                </c:pt>
                <c:pt idx="2">
                  <c:v>Финальный этап</c:v>
                </c:pt>
              </c:strCache>
            </c:strRef>
          </c:cat>
          <c:val>
            <c:numRef>
              <c:f>Лист1!$D$2:$D$4</c:f>
              <c:numCache>
                <c:formatCode>0%</c:formatCode>
                <c:ptCount val="3"/>
                <c:pt idx="0">
                  <c:v>0.30000000000000032</c:v>
                </c:pt>
                <c:pt idx="1">
                  <c:v>0.2</c:v>
                </c:pt>
                <c:pt idx="2">
                  <c:v>0.1</c:v>
                </c:pt>
              </c:numCache>
            </c:numRef>
          </c:val>
          <c:extLst xmlns:c16r2="http://schemas.microsoft.com/office/drawing/2015/06/chart">
            <c:ext xmlns:c16="http://schemas.microsoft.com/office/drawing/2014/chart" uri="{C3380CC4-5D6E-409C-BE32-E72D297353CC}">
              <c16:uniqueId val="{00000002-DD2F-47DF-941F-BCB4E8ED8CDA}"/>
            </c:ext>
          </c:extLst>
        </c:ser>
        <c:dLbls>
          <c:showLegendKey val="0"/>
          <c:showVal val="0"/>
          <c:showCatName val="0"/>
          <c:showSerName val="0"/>
          <c:showPercent val="0"/>
          <c:showBubbleSize val="0"/>
        </c:dLbls>
        <c:gapWidth val="150"/>
        <c:axId val="304988544"/>
        <c:axId val="304990080"/>
      </c:barChart>
      <c:catAx>
        <c:axId val="304988544"/>
        <c:scaling>
          <c:orientation val="minMax"/>
        </c:scaling>
        <c:delete val="0"/>
        <c:axPos val="b"/>
        <c:numFmt formatCode="General" sourceLinked="1"/>
        <c:majorTickMark val="out"/>
        <c:minorTickMark val="none"/>
        <c:tickLblPos val="nextTo"/>
        <c:crossAx val="304990080"/>
        <c:crosses val="autoZero"/>
        <c:auto val="1"/>
        <c:lblAlgn val="ctr"/>
        <c:lblOffset val="100"/>
        <c:noMultiLvlLbl val="0"/>
      </c:catAx>
      <c:valAx>
        <c:axId val="304990080"/>
        <c:scaling>
          <c:orientation val="minMax"/>
        </c:scaling>
        <c:delete val="0"/>
        <c:axPos val="l"/>
        <c:majorGridlines/>
        <c:numFmt formatCode="0%" sourceLinked="1"/>
        <c:majorTickMark val="out"/>
        <c:minorTickMark val="none"/>
        <c:tickLblPos val="nextTo"/>
        <c:crossAx val="304988544"/>
        <c:crosses val="autoZero"/>
        <c:crossBetween val="between"/>
      </c:valAx>
    </c:plotArea>
    <c:legend>
      <c:legendPos val="r"/>
      <c:overlay val="0"/>
    </c:legend>
    <c:plotVisOnly val="1"/>
    <c:dispBlanksAs val="gap"/>
    <c:showDLblsOverMax val="0"/>
  </c:chart>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Лист1!$B$1</c:f>
              <c:strCache>
                <c:ptCount val="1"/>
                <c:pt idx="0">
                  <c:v>Правильно ответили</c:v>
                </c:pt>
              </c:strCache>
            </c:strRef>
          </c:tx>
          <c:invertIfNegative val="0"/>
          <c:cat>
            <c:strRef>
              <c:f>Лист1!$A$2:$A$4</c:f>
              <c:strCache>
                <c:ptCount val="3"/>
                <c:pt idx="0">
                  <c:v>Констатирующий этап</c:v>
                </c:pt>
                <c:pt idx="1">
                  <c:v>Формирующий этап</c:v>
                </c:pt>
                <c:pt idx="2">
                  <c:v>Финальный этап</c:v>
                </c:pt>
              </c:strCache>
            </c:strRef>
          </c:cat>
          <c:val>
            <c:numRef>
              <c:f>Лист1!$B$2:$B$4</c:f>
              <c:numCache>
                <c:formatCode>0%</c:formatCode>
                <c:ptCount val="3"/>
                <c:pt idx="0">
                  <c:v>0.55000000000000004</c:v>
                </c:pt>
                <c:pt idx="1">
                  <c:v>0.62500000000000344</c:v>
                </c:pt>
                <c:pt idx="2">
                  <c:v>0.75000000000000344</c:v>
                </c:pt>
              </c:numCache>
            </c:numRef>
          </c:val>
          <c:extLst xmlns:c16r2="http://schemas.microsoft.com/office/drawing/2015/06/chart">
            <c:ext xmlns:c16="http://schemas.microsoft.com/office/drawing/2014/chart" uri="{C3380CC4-5D6E-409C-BE32-E72D297353CC}">
              <c16:uniqueId val="{00000000-5072-427A-A2F1-B70E3A6DE716}"/>
            </c:ext>
          </c:extLst>
        </c:ser>
        <c:ser>
          <c:idx val="1"/>
          <c:order val="1"/>
          <c:tx>
            <c:strRef>
              <c:f>Лист1!$C$1</c:f>
              <c:strCache>
                <c:ptCount val="1"/>
                <c:pt idx="0">
                  <c:v>Неполные ответы</c:v>
                </c:pt>
              </c:strCache>
            </c:strRef>
          </c:tx>
          <c:invertIfNegative val="0"/>
          <c:cat>
            <c:strRef>
              <c:f>Лист1!$A$2:$A$4</c:f>
              <c:strCache>
                <c:ptCount val="3"/>
                <c:pt idx="0">
                  <c:v>Констатирующий этап</c:v>
                </c:pt>
                <c:pt idx="1">
                  <c:v>Формирующий этап</c:v>
                </c:pt>
                <c:pt idx="2">
                  <c:v>Финальный этап</c:v>
                </c:pt>
              </c:strCache>
            </c:strRef>
          </c:cat>
          <c:val>
            <c:numRef>
              <c:f>Лист1!$C$2:$C$4</c:f>
              <c:numCache>
                <c:formatCode>0%</c:formatCode>
                <c:ptCount val="3"/>
                <c:pt idx="0">
                  <c:v>0.3280000000000019</c:v>
                </c:pt>
                <c:pt idx="1">
                  <c:v>0.22</c:v>
                </c:pt>
                <c:pt idx="2">
                  <c:v>0.15000000000000024</c:v>
                </c:pt>
              </c:numCache>
            </c:numRef>
          </c:val>
          <c:extLst xmlns:c16r2="http://schemas.microsoft.com/office/drawing/2015/06/chart">
            <c:ext xmlns:c16="http://schemas.microsoft.com/office/drawing/2014/chart" uri="{C3380CC4-5D6E-409C-BE32-E72D297353CC}">
              <c16:uniqueId val="{00000001-5072-427A-A2F1-B70E3A6DE716}"/>
            </c:ext>
          </c:extLst>
        </c:ser>
        <c:ser>
          <c:idx val="2"/>
          <c:order val="2"/>
          <c:tx>
            <c:strRef>
              <c:f>Лист1!$D$1</c:f>
              <c:strCache>
                <c:ptCount val="1"/>
                <c:pt idx="0">
                  <c:v>Неправильно ответили</c:v>
                </c:pt>
              </c:strCache>
            </c:strRef>
          </c:tx>
          <c:invertIfNegative val="0"/>
          <c:cat>
            <c:strRef>
              <c:f>Лист1!$A$2:$A$4</c:f>
              <c:strCache>
                <c:ptCount val="3"/>
                <c:pt idx="0">
                  <c:v>Констатирующий этап</c:v>
                </c:pt>
                <c:pt idx="1">
                  <c:v>Формирующий этап</c:v>
                </c:pt>
                <c:pt idx="2">
                  <c:v>Финальный этап</c:v>
                </c:pt>
              </c:strCache>
            </c:strRef>
          </c:cat>
          <c:val>
            <c:numRef>
              <c:f>Лист1!$D$2:$D$4</c:f>
              <c:numCache>
                <c:formatCode>0%</c:formatCode>
                <c:ptCount val="3"/>
                <c:pt idx="0">
                  <c:v>0.13200000000000001</c:v>
                </c:pt>
                <c:pt idx="1">
                  <c:v>0.15000000000000024</c:v>
                </c:pt>
                <c:pt idx="2">
                  <c:v>0.1</c:v>
                </c:pt>
              </c:numCache>
            </c:numRef>
          </c:val>
          <c:extLst xmlns:c16r2="http://schemas.microsoft.com/office/drawing/2015/06/chart">
            <c:ext xmlns:c16="http://schemas.microsoft.com/office/drawing/2014/chart" uri="{C3380CC4-5D6E-409C-BE32-E72D297353CC}">
              <c16:uniqueId val="{00000002-5072-427A-A2F1-B70E3A6DE716}"/>
            </c:ext>
          </c:extLst>
        </c:ser>
        <c:dLbls>
          <c:showLegendKey val="0"/>
          <c:showVal val="0"/>
          <c:showCatName val="0"/>
          <c:showSerName val="0"/>
          <c:showPercent val="0"/>
          <c:showBubbleSize val="0"/>
        </c:dLbls>
        <c:gapWidth val="150"/>
        <c:axId val="298156800"/>
        <c:axId val="298158336"/>
      </c:barChart>
      <c:catAx>
        <c:axId val="298156800"/>
        <c:scaling>
          <c:orientation val="minMax"/>
        </c:scaling>
        <c:delete val="0"/>
        <c:axPos val="b"/>
        <c:numFmt formatCode="General" sourceLinked="1"/>
        <c:majorTickMark val="out"/>
        <c:minorTickMark val="none"/>
        <c:tickLblPos val="nextTo"/>
        <c:crossAx val="298158336"/>
        <c:crosses val="autoZero"/>
        <c:auto val="1"/>
        <c:lblAlgn val="ctr"/>
        <c:lblOffset val="100"/>
        <c:noMultiLvlLbl val="0"/>
      </c:catAx>
      <c:valAx>
        <c:axId val="298158336"/>
        <c:scaling>
          <c:orientation val="minMax"/>
        </c:scaling>
        <c:delete val="0"/>
        <c:axPos val="l"/>
        <c:majorGridlines/>
        <c:numFmt formatCode="0%" sourceLinked="1"/>
        <c:majorTickMark val="out"/>
        <c:minorTickMark val="none"/>
        <c:tickLblPos val="nextTo"/>
        <c:crossAx val="298156800"/>
        <c:crosses val="autoZero"/>
        <c:crossBetween val="between"/>
      </c:valAx>
    </c:plotArea>
    <c:legend>
      <c:legendPos val="r"/>
      <c:overlay val="0"/>
    </c:legend>
    <c:plotVisOnly val="1"/>
    <c:dispBlanksAs val="gap"/>
    <c:showDLblsOverMax val="0"/>
  </c:chart>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834DFF2-0A9F-4AFC-B70C-87685DCD098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189</TotalTime>
  <Pages>162</Pages>
  <Words>58226</Words>
  <Characters>331893</Characters>
  <Application>Microsoft Office Word</Application>
  <DocSecurity>0</DocSecurity>
  <Lines>2765</Lines>
  <Paragraphs>778</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389341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Vse</dc:creator>
  <cp:lastModifiedBy>Vse</cp:lastModifiedBy>
  <cp:revision>46</cp:revision>
  <dcterms:created xsi:type="dcterms:W3CDTF">2025-08-15T05:52:00Z</dcterms:created>
  <dcterms:modified xsi:type="dcterms:W3CDTF">2025-08-22T09:05:00Z</dcterms:modified>
</cp:coreProperties>
</file>