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imes New Roman" w:hAnsi="Times New Roman"/>
          <w:sz w:val="28"/>
          <w:szCs w:val="28"/>
        </w:rPr>
        <w:id w:val="-1803600682"/>
        <w:docPartObj>
          <w:docPartGallery w:val="Cover Pages"/>
          <w:docPartUnique/>
        </w:docPartObj>
      </w:sdtPr>
      <w:sdtEndPr>
        <w:rPr>
          <w:b/>
          <w:bCs/>
          <w:caps/>
        </w:rPr>
      </w:sdtEndPr>
      <w:sdtContent>
        <w:p w14:paraId="28B2DE1D" w14:textId="4EEE3F04" w:rsidR="00A806B9" w:rsidRDefault="00A806B9" w:rsidP="000676F6">
          <w:pPr>
            <w:spacing w:line="276" w:lineRule="auto"/>
            <w:jc w:val="center"/>
            <w:rPr>
              <w:rFonts w:ascii="Times New Roman" w:hAnsi="Times New Roman"/>
              <w:sz w:val="28"/>
              <w:szCs w:val="28"/>
            </w:rPr>
          </w:pPr>
          <w:r w:rsidRPr="007F2A4A">
            <w:rPr>
              <w:rFonts w:ascii="Times New Roman" w:hAnsi="Times New Roman"/>
              <w:sz w:val="28"/>
              <w:szCs w:val="28"/>
            </w:rPr>
            <w:t>Жетысуский университет им</w:t>
          </w:r>
          <w:r w:rsidR="00D74A7F">
            <w:rPr>
              <w:rFonts w:ascii="Times New Roman" w:hAnsi="Times New Roman"/>
              <w:sz w:val="28"/>
              <w:szCs w:val="28"/>
              <w:lang w:val="kk-KZ"/>
            </w:rPr>
            <w:t>ени</w:t>
          </w:r>
          <w:r w:rsidRPr="007F2A4A">
            <w:rPr>
              <w:rFonts w:ascii="Times New Roman" w:hAnsi="Times New Roman"/>
              <w:sz w:val="28"/>
              <w:szCs w:val="28"/>
            </w:rPr>
            <w:t xml:space="preserve"> И</w:t>
          </w:r>
          <w:r w:rsidR="00D74A7F">
            <w:rPr>
              <w:rFonts w:ascii="Times New Roman" w:hAnsi="Times New Roman"/>
              <w:sz w:val="28"/>
              <w:szCs w:val="28"/>
              <w:lang w:val="kk-KZ"/>
            </w:rPr>
            <w:t>льяса</w:t>
          </w:r>
          <w:r w:rsidRPr="007F2A4A">
            <w:rPr>
              <w:rFonts w:ascii="Times New Roman" w:hAnsi="Times New Roman"/>
              <w:sz w:val="28"/>
              <w:szCs w:val="28"/>
            </w:rPr>
            <w:t xml:space="preserve"> Жансугурова</w:t>
          </w:r>
        </w:p>
        <w:p w14:paraId="24F46129" w14:textId="77777777" w:rsidR="00D74A7F" w:rsidRPr="007F2A4A" w:rsidRDefault="00D74A7F" w:rsidP="000676F6">
          <w:pPr>
            <w:spacing w:line="276" w:lineRule="auto"/>
            <w:jc w:val="center"/>
            <w:rPr>
              <w:rFonts w:ascii="Times New Roman" w:hAnsi="Times New Roman"/>
              <w:sz w:val="28"/>
              <w:szCs w:val="28"/>
            </w:rPr>
          </w:pPr>
        </w:p>
        <w:p w14:paraId="70FFCBEF" w14:textId="77777777" w:rsidR="00A806B9" w:rsidRPr="007F2A4A" w:rsidRDefault="00A806B9" w:rsidP="000676F6">
          <w:pPr>
            <w:spacing w:line="276" w:lineRule="auto"/>
            <w:jc w:val="both"/>
            <w:rPr>
              <w:rFonts w:ascii="Times New Roman" w:hAnsi="Times New Roman"/>
              <w:sz w:val="28"/>
              <w:szCs w:val="28"/>
            </w:rPr>
          </w:pPr>
        </w:p>
        <w:p w14:paraId="203F8D85" w14:textId="0F2CEE2C" w:rsidR="00A806B9" w:rsidRPr="007F2A4A" w:rsidRDefault="00A806B9" w:rsidP="000676F6">
          <w:pPr>
            <w:spacing w:line="276" w:lineRule="auto"/>
            <w:jc w:val="both"/>
            <w:rPr>
              <w:rFonts w:ascii="Times New Roman" w:hAnsi="Times New Roman"/>
              <w:sz w:val="28"/>
              <w:szCs w:val="28"/>
            </w:rPr>
          </w:pPr>
          <w:r w:rsidRPr="00D74A7F">
            <w:rPr>
              <w:rFonts w:ascii="Times New Roman" w:hAnsi="Times New Roman"/>
              <w:sz w:val="28"/>
              <w:szCs w:val="28"/>
            </w:rPr>
            <w:t>УДК 372.</w:t>
          </w:r>
          <w:r w:rsidR="006479CA" w:rsidRPr="00D74A7F">
            <w:rPr>
              <w:rFonts w:ascii="Times New Roman" w:hAnsi="Times New Roman"/>
              <w:sz w:val="28"/>
              <w:szCs w:val="28"/>
            </w:rPr>
            <w:t>851</w:t>
          </w:r>
          <w:r w:rsidRPr="007F2A4A">
            <w:rPr>
              <w:rFonts w:ascii="Times New Roman" w:hAnsi="Times New Roman"/>
              <w:sz w:val="28"/>
              <w:szCs w:val="28"/>
            </w:rPr>
            <w:t xml:space="preserve">                                                   </w:t>
          </w:r>
          <w:r w:rsidR="006479CA">
            <w:rPr>
              <w:rFonts w:ascii="Times New Roman" w:hAnsi="Times New Roman"/>
              <w:sz w:val="28"/>
              <w:szCs w:val="28"/>
            </w:rPr>
            <w:t xml:space="preserve">      </w:t>
          </w:r>
          <w:r w:rsidRPr="007F2A4A">
            <w:rPr>
              <w:rFonts w:ascii="Times New Roman" w:hAnsi="Times New Roman"/>
              <w:sz w:val="28"/>
              <w:szCs w:val="28"/>
            </w:rPr>
            <w:t xml:space="preserve">            На правах рукописи</w:t>
          </w:r>
        </w:p>
        <w:p w14:paraId="4124E296" w14:textId="77777777" w:rsidR="00A806B9" w:rsidRPr="007F2A4A" w:rsidRDefault="00A806B9" w:rsidP="000676F6">
          <w:pPr>
            <w:spacing w:line="276" w:lineRule="auto"/>
            <w:jc w:val="both"/>
            <w:rPr>
              <w:rFonts w:ascii="Times New Roman" w:hAnsi="Times New Roman"/>
              <w:sz w:val="28"/>
              <w:szCs w:val="28"/>
            </w:rPr>
          </w:pPr>
        </w:p>
        <w:p w14:paraId="3F1561F8" w14:textId="77777777" w:rsidR="00A806B9" w:rsidRPr="007F2A4A" w:rsidRDefault="00A806B9" w:rsidP="000676F6">
          <w:pPr>
            <w:spacing w:line="276" w:lineRule="auto"/>
            <w:jc w:val="both"/>
            <w:rPr>
              <w:rFonts w:ascii="Times New Roman" w:hAnsi="Times New Roman"/>
              <w:sz w:val="28"/>
              <w:szCs w:val="28"/>
            </w:rPr>
          </w:pPr>
        </w:p>
        <w:p w14:paraId="325C39E4" w14:textId="77777777" w:rsidR="00A806B9" w:rsidRPr="007F2A4A" w:rsidRDefault="00A806B9" w:rsidP="000676F6">
          <w:pPr>
            <w:spacing w:line="276" w:lineRule="auto"/>
            <w:jc w:val="center"/>
            <w:rPr>
              <w:rFonts w:ascii="Times New Roman" w:hAnsi="Times New Roman"/>
              <w:b/>
              <w:bCs/>
              <w:sz w:val="28"/>
              <w:szCs w:val="28"/>
            </w:rPr>
          </w:pPr>
        </w:p>
        <w:p w14:paraId="1BAA19CE" w14:textId="579D02EE" w:rsidR="00A806B9" w:rsidRPr="007F2A4A" w:rsidRDefault="00A806B9" w:rsidP="000676F6">
          <w:pPr>
            <w:spacing w:line="276" w:lineRule="auto"/>
            <w:jc w:val="center"/>
            <w:rPr>
              <w:rFonts w:ascii="Times New Roman" w:hAnsi="Times New Roman"/>
              <w:b/>
              <w:bCs/>
              <w:sz w:val="28"/>
              <w:szCs w:val="28"/>
            </w:rPr>
          </w:pPr>
          <w:r w:rsidRPr="007F2A4A">
            <w:rPr>
              <w:rFonts w:ascii="Times New Roman" w:hAnsi="Times New Roman"/>
              <w:b/>
              <w:bCs/>
              <w:sz w:val="28"/>
              <w:szCs w:val="28"/>
            </w:rPr>
            <w:t>Сат</w:t>
          </w:r>
          <w:r w:rsidR="004408D9" w:rsidRPr="007F2A4A">
            <w:rPr>
              <w:rFonts w:ascii="Times New Roman" w:hAnsi="Times New Roman"/>
              <w:b/>
              <w:bCs/>
              <w:sz w:val="28"/>
              <w:szCs w:val="28"/>
            </w:rPr>
            <w:t>құ</w:t>
          </w:r>
          <w:r w:rsidRPr="007F2A4A">
            <w:rPr>
              <w:rFonts w:ascii="Times New Roman" w:hAnsi="Times New Roman"/>
              <w:b/>
              <w:bCs/>
              <w:sz w:val="28"/>
              <w:szCs w:val="28"/>
            </w:rPr>
            <w:t xml:space="preserve">лов </w:t>
          </w:r>
          <w:r w:rsidR="00546761" w:rsidRPr="007F2A4A">
            <w:rPr>
              <w:rFonts w:ascii="Times New Roman" w:hAnsi="Times New Roman"/>
              <w:b/>
              <w:bCs/>
              <w:sz w:val="28"/>
              <w:szCs w:val="28"/>
            </w:rPr>
            <w:t>Ба</w:t>
          </w:r>
          <w:r w:rsidR="004408D9" w:rsidRPr="007F2A4A">
            <w:rPr>
              <w:rFonts w:ascii="Times New Roman" w:hAnsi="Times New Roman"/>
              <w:b/>
              <w:bCs/>
              <w:sz w:val="28"/>
              <w:szCs w:val="28"/>
            </w:rPr>
            <w:t>қ</w:t>
          </w:r>
          <w:r w:rsidR="00546761" w:rsidRPr="007F2A4A">
            <w:rPr>
              <w:rFonts w:ascii="Times New Roman" w:hAnsi="Times New Roman"/>
              <w:b/>
              <w:bCs/>
              <w:sz w:val="28"/>
              <w:szCs w:val="28"/>
            </w:rPr>
            <w:t>тияр Ба</w:t>
          </w:r>
          <w:r w:rsidR="004408D9" w:rsidRPr="007F2A4A">
            <w:rPr>
              <w:rFonts w:ascii="Times New Roman" w:hAnsi="Times New Roman"/>
              <w:b/>
              <w:bCs/>
              <w:sz w:val="28"/>
              <w:szCs w:val="28"/>
            </w:rPr>
            <w:t>ғ</w:t>
          </w:r>
          <w:r w:rsidR="00546761" w:rsidRPr="007F2A4A">
            <w:rPr>
              <w:rFonts w:ascii="Times New Roman" w:hAnsi="Times New Roman"/>
              <w:b/>
              <w:bCs/>
              <w:sz w:val="28"/>
              <w:szCs w:val="28"/>
            </w:rPr>
            <w:t>лан</w:t>
          </w:r>
          <w:r w:rsidR="004408D9" w:rsidRPr="007F2A4A">
            <w:rPr>
              <w:rFonts w:ascii="Times New Roman" w:hAnsi="Times New Roman"/>
              <w:b/>
              <w:bCs/>
              <w:sz w:val="28"/>
              <w:szCs w:val="28"/>
            </w:rPr>
            <w:t>ұ</w:t>
          </w:r>
          <w:r w:rsidR="00546761" w:rsidRPr="007F2A4A">
            <w:rPr>
              <w:rFonts w:ascii="Times New Roman" w:hAnsi="Times New Roman"/>
              <w:b/>
              <w:bCs/>
              <w:sz w:val="28"/>
              <w:szCs w:val="28"/>
            </w:rPr>
            <w:t>лы</w:t>
          </w:r>
        </w:p>
        <w:p w14:paraId="531935ED" w14:textId="77777777" w:rsidR="00A806B9" w:rsidRPr="007F2A4A" w:rsidRDefault="00A806B9" w:rsidP="000676F6">
          <w:pPr>
            <w:spacing w:line="276" w:lineRule="auto"/>
            <w:jc w:val="center"/>
            <w:rPr>
              <w:rFonts w:ascii="Times New Roman" w:hAnsi="Times New Roman"/>
              <w:b/>
              <w:bCs/>
              <w:sz w:val="28"/>
              <w:szCs w:val="28"/>
            </w:rPr>
          </w:pPr>
        </w:p>
        <w:p w14:paraId="6DFADA20" w14:textId="66256BC3" w:rsidR="00A806B9" w:rsidRPr="006479CA" w:rsidRDefault="00A806B9" w:rsidP="000676F6">
          <w:pPr>
            <w:spacing w:line="276" w:lineRule="auto"/>
            <w:ind w:firstLine="567"/>
            <w:jc w:val="center"/>
            <w:rPr>
              <w:rFonts w:ascii="Times New Roman" w:eastAsia="Times New Roman" w:hAnsi="Times New Roman"/>
              <w:b/>
              <w:sz w:val="28"/>
              <w:szCs w:val="28"/>
              <w:lang w:eastAsia="ru-RU"/>
            </w:rPr>
          </w:pPr>
          <w:bookmarkStart w:id="0" w:name="_Hlk195822621"/>
          <w:r w:rsidRPr="006479CA">
            <w:rPr>
              <w:rFonts w:ascii="Times New Roman" w:hAnsi="Times New Roman"/>
              <w:b/>
              <w:sz w:val="28"/>
              <w:szCs w:val="28"/>
            </w:rPr>
            <w:t xml:space="preserve">Формирование и развитие у школьников математической </w:t>
          </w:r>
          <w:r w:rsidR="00AB33F2" w:rsidRPr="006479CA">
            <w:rPr>
              <w:rFonts w:ascii="Times New Roman" w:hAnsi="Times New Roman"/>
              <w:b/>
              <w:sz w:val="28"/>
              <w:szCs w:val="28"/>
            </w:rPr>
            <w:t xml:space="preserve">грамотности и </w:t>
          </w:r>
          <w:r w:rsidRPr="006479CA">
            <w:rPr>
              <w:rFonts w:ascii="Times New Roman" w:hAnsi="Times New Roman"/>
              <w:b/>
              <w:sz w:val="28"/>
              <w:szCs w:val="28"/>
            </w:rPr>
            <w:t xml:space="preserve">навыков 21 века в контексте исследований </w:t>
          </w:r>
          <w:r w:rsidRPr="006479CA">
            <w:rPr>
              <w:rFonts w:ascii="Times New Roman" w:eastAsia="Times New Roman" w:hAnsi="Times New Roman"/>
              <w:b/>
              <w:sz w:val="28"/>
              <w:szCs w:val="28"/>
              <w:lang w:eastAsia="ru-RU"/>
            </w:rPr>
            <w:t>PISA</w:t>
          </w:r>
        </w:p>
        <w:bookmarkEnd w:id="0"/>
        <w:p w14:paraId="6A166622" w14:textId="77777777" w:rsidR="00A806B9" w:rsidRPr="007F2A4A" w:rsidRDefault="00A806B9" w:rsidP="000676F6">
          <w:pPr>
            <w:tabs>
              <w:tab w:val="center" w:pos="4677"/>
              <w:tab w:val="left" w:pos="5815"/>
            </w:tabs>
            <w:bidi/>
            <w:spacing w:line="276" w:lineRule="auto"/>
            <w:rPr>
              <w:rFonts w:ascii="Times New Roman" w:hAnsi="Times New Roman"/>
              <w:sz w:val="28"/>
              <w:szCs w:val="28"/>
            </w:rPr>
          </w:pPr>
          <w:r w:rsidRPr="007F2A4A">
            <w:rPr>
              <w:rFonts w:ascii="Times New Roman" w:hAnsi="Times New Roman"/>
              <w:b/>
              <w:bCs/>
              <w:sz w:val="28"/>
              <w:szCs w:val="28"/>
            </w:rPr>
            <w:tab/>
            <w:t xml:space="preserve"> </w:t>
          </w:r>
          <w:r w:rsidRPr="007F2A4A">
            <w:rPr>
              <w:rFonts w:ascii="Times New Roman" w:hAnsi="Times New Roman"/>
              <w:sz w:val="28"/>
              <w:szCs w:val="28"/>
            </w:rPr>
            <w:tab/>
          </w:r>
        </w:p>
        <w:p w14:paraId="7859050F" w14:textId="67FB7326" w:rsidR="00A806B9" w:rsidRPr="007F2A4A" w:rsidRDefault="00AB33F2" w:rsidP="000676F6">
          <w:pPr>
            <w:bidi/>
            <w:spacing w:line="276" w:lineRule="auto"/>
            <w:jc w:val="center"/>
            <w:rPr>
              <w:rFonts w:ascii="Times New Roman" w:hAnsi="Times New Roman"/>
              <w:sz w:val="28"/>
              <w:szCs w:val="28"/>
            </w:rPr>
          </w:pPr>
          <w:bookmarkStart w:id="1" w:name="_Hlk195822703"/>
          <w:r w:rsidRPr="007F2A4A">
            <w:rPr>
              <w:rFonts w:ascii="Times New Roman" w:hAnsi="Times New Roman"/>
              <w:sz w:val="28"/>
              <w:szCs w:val="28"/>
            </w:rPr>
            <w:t>8</w:t>
          </w:r>
          <w:r w:rsidR="00A806B9" w:rsidRPr="007F2A4A">
            <w:rPr>
              <w:rFonts w:ascii="Times New Roman" w:hAnsi="Times New Roman"/>
              <w:sz w:val="28"/>
              <w:szCs w:val="28"/>
            </w:rPr>
            <w:t>D01</w:t>
          </w:r>
          <w:r w:rsidRPr="007F2A4A">
            <w:rPr>
              <w:rFonts w:ascii="Times New Roman" w:hAnsi="Times New Roman"/>
              <w:sz w:val="28"/>
              <w:szCs w:val="28"/>
            </w:rPr>
            <w:t>501</w:t>
          </w:r>
          <w:r w:rsidR="00A806B9" w:rsidRPr="007F2A4A">
            <w:rPr>
              <w:rFonts w:ascii="Times New Roman" w:hAnsi="Times New Roman"/>
              <w:sz w:val="28"/>
              <w:szCs w:val="28"/>
            </w:rPr>
            <w:t xml:space="preserve"> – Математика</w:t>
          </w:r>
        </w:p>
        <w:bookmarkEnd w:id="1"/>
        <w:p w14:paraId="0A240112" w14:textId="77777777" w:rsidR="00A806B9" w:rsidRPr="007F2A4A" w:rsidRDefault="00A806B9" w:rsidP="000676F6">
          <w:pPr>
            <w:bidi/>
            <w:spacing w:line="276" w:lineRule="auto"/>
            <w:jc w:val="center"/>
            <w:rPr>
              <w:rFonts w:ascii="Times New Roman" w:hAnsi="Times New Roman"/>
              <w:sz w:val="28"/>
              <w:szCs w:val="28"/>
            </w:rPr>
          </w:pPr>
        </w:p>
        <w:p w14:paraId="2249C351" w14:textId="77777777" w:rsidR="00A806B9" w:rsidRPr="007F2A4A" w:rsidRDefault="00A806B9" w:rsidP="000676F6">
          <w:pPr>
            <w:bidi/>
            <w:spacing w:line="276" w:lineRule="auto"/>
            <w:jc w:val="center"/>
            <w:rPr>
              <w:rFonts w:ascii="Times New Roman" w:hAnsi="Times New Roman"/>
              <w:b/>
              <w:bCs/>
              <w:sz w:val="28"/>
              <w:szCs w:val="28"/>
            </w:rPr>
          </w:pPr>
        </w:p>
        <w:p w14:paraId="02D6C19D" w14:textId="77777777" w:rsidR="00A806B9" w:rsidRPr="007F2A4A" w:rsidRDefault="00A806B9" w:rsidP="000676F6">
          <w:pPr>
            <w:autoSpaceDE w:val="0"/>
            <w:autoSpaceDN w:val="0"/>
            <w:adjustRightInd w:val="0"/>
            <w:spacing w:line="276" w:lineRule="auto"/>
            <w:jc w:val="center"/>
            <w:rPr>
              <w:rFonts w:ascii="Times New Roman" w:eastAsia="Times-Roman" w:hAnsi="Times New Roman"/>
              <w:sz w:val="28"/>
              <w:szCs w:val="28"/>
            </w:rPr>
          </w:pPr>
          <w:r w:rsidRPr="007F2A4A">
            <w:rPr>
              <w:rFonts w:ascii="Times New Roman" w:eastAsia="Times-Roman" w:hAnsi="Times New Roman"/>
              <w:sz w:val="28"/>
              <w:szCs w:val="28"/>
            </w:rPr>
            <w:t xml:space="preserve">Диссертация </w:t>
          </w:r>
        </w:p>
        <w:p w14:paraId="03CE4695" w14:textId="77777777" w:rsidR="00A806B9" w:rsidRPr="007F2A4A" w:rsidRDefault="00A806B9" w:rsidP="000676F6">
          <w:pPr>
            <w:autoSpaceDE w:val="0"/>
            <w:autoSpaceDN w:val="0"/>
            <w:adjustRightInd w:val="0"/>
            <w:spacing w:line="276" w:lineRule="auto"/>
            <w:jc w:val="center"/>
            <w:rPr>
              <w:rFonts w:ascii="Times New Roman" w:hAnsi="Times New Roman"/>
              <w:sz w:val="28"/>
              <w:szCs w:val="28"/>
            </w:rPr>
          </w:pPr>
          <w:r w:rsidRPr="007F2A4A">
            <w:rPr>
              <w:rFonts w:ascii="Times New Roman" w:eastAsia="Times-Roman" w:hAnsi="Times New Roman"/>
              <w:sz w:val="28"/>
              <w:szCs w:val="28"/>
            </w:rPr>
            <w:t>на соискание степени д</w:t>
          </w:r>
          <w:r w:rsidRPr="007F2A4A">
            <w:rPr>
              <w:rFonts w:ascii="Times New Roman" w:hAnsi="Times New Roman"/>
              <w:sz w:val="28"/>
              <w:szCs w:val="28"/>
            </w:rPr>
            <w:t>октора философии (PhD)</w:t>
          </w:r>
        </w:p>
        <w:p w14:paraId="1B766B7F" w14:textId="77777777" w:rsidR="00A806B9" w:rsidRPr="007F2A4A" w:rsidRDefault="00A806B9" w:rsidP="000676F6">
          <w:pPr>
            <w:autoSpaceDE w:val="0"/>
            <w:autoSpaceDN w:val="0"/>
            <w:adjustRightInd w:val="0"/>
            <w:spacing w:line="276" w:lineRule="auto"/>
            <w:jc w:val="center"/>
            <w:rPr>
              <w:rFonts w:ascii="Times New Roman" w:hAnsi="Times New Roman"/>
              <w:sz w:val="28"/>
              <w:szCs w:val="28"/>
            </w:rPr>
          </w:pPr>
        </w:p>
        <w:p w14:paraId="2906956F" w14:textId="77777777" w:rsidR="00A806B9" w:rsidRPr="007F2A4A" w:rsidRDefault="00A806B9" w:rsidP="000676F6">
          <w:pPr>
            <w:autoSpaceDE w:val="0"/>
            <w:autoSpaceDN w:val="0"/>
            <w:adjustRightInd w:val="0"/>
            <w:spacing w:line="276" w:lineRule="auto"/>
            <w:jc w:val="center"/>
            <w:rPr>
              <w:rFonts w:ascii="Times New Roman" w:hAnsi="Times New Roman"/>
              <w:sz w:val="28"/>
              <w:szCs w:val="28"/>
            </w:rPr>
          </w:pPr>
        </w:p>
        <w:p w14:paraId="53B96953" w14:textId="77777777" w:rsidR="00CC25E6" w:rsidRPr="00CC25E6" w:rsidRDefault="00CC25E6" w:rsidP="00CC25E6">
          <w:pPr>
            <w:autoSpaceDE w:val="0"/>
            <w:autoSpaceDN w:val="0"/>
            <w:adjustRightInd w:val="0"/>
            <w:spacing w:line="276" w:lineRule="auto"/>
            <w:ind w:left="4536"/>
            <w:jc w:val="both"/>
            <w:rPr>
              <w:rFonts w:ascii="Times New Roman" w:hAnsi="Times New Roman"/>
              <w:sz w:val="28"/>
              <w:szCs w:val="28"/>
            </w:rPr>
          </w:pPr>
          <w:r w:rsidRPr="00CC25E6">
            <w:rPr>
              <w:rFonts w:ascii="Times New Roman" w:hAnsi="Times New Roman"/>
              <w:sz w:val="28"/>
              <w:szCs w:val="28"/>
            </w:rPr>
            <w:t>Отечественные научные консультанты:</w:t>
          </w:r>
        </w:p>
        <w:p w14:paraId="0B0A71FE" w14:textId="77777777" w:rsidR="00CC25E6" w:rsidRPr="00CC25E6" w:rsidRDefault="00CC25E6" w:rsidP="00CC25E6">
          <w:pPr>
            <w:autoSpaceDE w:val="0"/>
            <w:autoSpaceDN w:val="0"/>
            <w:adjustRightInd w:val="0"/>
            <w:spacing w:line="276" w:lineRule="auto"/>
            <w:ind w:left="4536"/>
            <w:jc w:val="both"/>
            <w:rPr>
              <w:rFonts w:ascii="Times New Roman" w:hAnsi="Times New Roman"/>
              <w:sz w:val="28"/>
              <w:szCs w:val="28"/>
            </w:rPr>
          </w:pPr>
          <w:r w:rsidRPr="00CC25E6">
            <w:rPr>
              <w:rFonts w:ascii="Times New Roman" w:hAnsi="Times New Roman"/>
              <w:sz w:val="28"/>
              <w:szCs w:val="28"/>
            </w:rPr>
            <w:t>д.ф.-м.н., профессор Д.Н. Нургабыл,</w:t>
          </w:r>
        </w:p>
        <w:p w14:paraId="474D6653" w14:textId="3579C3EE" w:rsidR="00A806B9" w:rsidRDefault="00CC25E6" w:rsidP="00CC25E6">
          <w:pPr>
            <w:autoSpaceDE w:val="0"/>
            <w:autoSpaceDN w:val="0"/>
            <w:adjustRightInd w:val="0"/>
            <w:spacing w:line="276" w:lineRule="auto"/>
            <w:ind w:left="4536"/>
            <w:jc w:val="both"/>
            <w:rPr>
              <w:rFonts w:ascii="Times New Roman" w:hAnsi="Times New Roman"/>
              <w:sz w:val="28"/>
              <w:szCs w:val="28"/>
            </w:rPr>
          </w:pPr>
          <w:r w:rsidRPr="00CC25E6">
            <w:rPr>
              <w:rFonts w:ascii="Times New Roman" w:hAnsi="Times New Roman"/>
              <w:sz w:val="28"/>
              <w:szCs w:val="28"/>
            </w:rPr>
            <w:t>д. п. н., профессор А.К. Кагазбаева</w:t>
          </w:r>
        </w:p>
        <w:p w14:paraId="1B5E5EAD" w14:textId="77777777" w:rsidR="00CC25E6" w:rsidRPr="007F2A4A" w:rsidRDefault="00CC25E6" w:rsidP="00CC25E6">
          <w:pPr>
            <w:autoSpaceDE w:val="0"/>
            <w:autoSpaceDN w:val="0"/>
            <w:adjustRightInd w:val="0"/>
            <w:spacing w:line="276" w:lineRule="auto"/>
            <w:ind w:left="4536"/>
            <w:jc w:val="both"/>
            <w:rPr>
              <w:rFonts w:ascii="Times New Roman" w:hAnsi="Times New Roman"/>
              <w:sz w:val="28"/>
              <w:szCs w:val="28"/>
            </w:rPr>
          </w:pPr>
        </w:p>
        <w:p w14:paraId="7F5B4D33" w14:textId="77777777" w:rsidR="00A806B9" w:rsidRPr="007F2A4A" w:rsidRDefault="00A806B9" w:rsidP="000676F6">
          <w:pPr>
            <w:autoSpaceDE w:val="0"/>
            <w:autoSpaceDN w:val="0"/>
            <w:adjustRightInd w:val="0"/>
            <w:spacing w:line="276" w:lineRule="auto"/>
            <w:ind w:left="4536"/>
            <w:jc w:val="both"/>
            <w:rPr>
              <w:rFonts w:ascii="Times New Roman" w:hAnsi="Times New Roman"/>
              <w:sz w:val="28"/>
              <w:szCs w:val="28"/>
            </w:rPr>
          </w:pPr>
        </w:p>
        <w:p w14:paraId="6CAD8F91" w14:textId="02039C8E" w:rsidR="00A806B9" w:rsidRPr="000F49EB" w:rsidRDefault="00A806B9" w:rsidP="000676F6">
          <w:pPr>
            <w:autoSpaceDE w:val="0"/>
            <w:autoSpaceDN w:val="0"/>
            <w:adjustRightInd w:val="0"/>
            <w:spacing w:line="276" w:lineRule="auto"/>
            <w:ind w:left="4536"/>
            <w:jc w:val="both"/>
            <w:rPr>
              <w:rFonts w:ascii="Times New Roman" w:hAnsi="Times New Roman"/>
              <w:sz w:val="28"/>
              <w:szCs w:val="28"/>
              <w:lang w:val="en-US"/>
            </w:rPr>
          </w:pPr>
          <w:r w:rsidRPr="007F2A4A">
            <w:rPr>
              <w:rFonts w:ascii="Times New Roman" w:hAnsi="Times New Roman"/>
              <w:sz w:val="28"/>
              <w:szCs w:val="28"/>
            </w:rPr>
            <w:t>Зарубежный</w:t>
          </w:r>
          <w:r w:rsidRPr="000F49EB">
            <w:rPr>
              <w:rFonts w:ascii="Times New Roman" w:hAnsi="Times New Roman"/>
              <w:sz w:val="28"/>
              <w:szCs w:val="28"/>
              <w:lang w:val="en-US"/>
            </w:rPr>
            <w:t xml:space="preserve"> </w:t>
          </w:r>
          <w:r w:rsidRPr="007F2A4A">
            <w:rPr>
              <w:rFonts w:ascii="Times New Roman" w:hAnsi="Times New Roman"/>
              <w:sz w:val="28"/>
              <w:szCs w:val="28"/>
            </w:rPr>
            <w:t>научный</w:t>
          </w:r>
          <w:r w:rsidRPr="000F49EB">
            <w:rPr>
              <w:rFonts w:ascii="Times New Roman" w:hAnsi="Times New Roman"/>
              <w:sz w:val="28"/>
              <w:szCs w:val="28"/>
              <w:lang w:val="en-US"/>
            </w:rPr>
            <w:t xml:space="preserve"> </w:t>
          </w:r>
          <w:r w:rsidRPr="007F2A4A">
            <w:rPr>
              <w:rFonts w:ascii="Times New Roman" w:hAnsi="Times New Roman"/>
              <w:sz w:val="28"/>
              <w:szCs w:val="28"/>
            </w:rPr>
            <w:t>консультант</w:t>
          </w:r>
          <w:r w:rsidRPr="000F49EB">
            <w:rPr>
              <w:rFonts w:ascii="Times New Roman" w:hAnsi="Times New Roman"/>
              <w:sz w:val="28"/>
              <w:szCs w:val="28"/>
              <w:lang w:val="en-US"/>
            </w:rPr>
            <w:t>:</w:t>
          </w:r>
        </w:p>
        <w:p w14:paraId="5F99930E" w14:textId="0E62C4D4" w:rsidR="00B50052" w:rsidRPr="000F49EB" w:rsidRDefault="00B50052" w:rsidP="000676F6">
          <w:pPr>
            <w:autoSpaceDE w:val="0"/>
            <w:autoSpaceDN w:val="0"/>
            <w:adjustRightInd w:val="0"/>
            <w:spacing w:line="276" w:lineRule="auto"/>
            <w:ind w:left="4536"/>
            <w:jc w:val="both"/>
            <w:rPr>
              <w:rFonts w:ascii="Times New Roman" w:hAnsi="Times New Roman"/>
              <w:sz w:val="28"/>
              <w:szCs w:val="28"/>
              <w:lang w:val="en-US"/>
            </w:rPr>
          </w:pPr>
          <w:bookmarkStart w:id="2" w:name="_Hlk195826392"/>
          <w:r w:rsidRPr="000F49EB">
            <w:rPr>
              <w:rFonts w:ascii="Times New Roman" w:hAnsi="Times New Roman"/>
              <w:sz w:val="28"/>
              <w:szCs w:val="28"/>
              <w:lang w:val="en-US"/>
            </w:rPr>
            <w:t>Mehmet Fatih Öçal, PhD, Professor at Ağrı İbrahim Çeçen University Faculty of Education</w:t>
          </w:r>
        </w:p>
        <w:bookmarkEnd w:id="2"/>
        <w:p w14:paraId="4327062E" w14:textId="77777777" w:rsidR="00A806B9" w:rsidRPr="000F49EB" w:rsidRDefault="00A806B9" w:rsidP="000676F6">
          <w:pPr>
            <w:spacing w:line="276" w:lineRule="auto"/>
            <w:ind w:left="4536"/>
            <w:jc w:val="both"/>
            <w:rPr>
              <w:rFonts w:ascii="Times New Roman" w:hAnsi="Times New Roman"/>
              <w:sz w:val="28"/>
              <w:szCs w:val="28"/>
              <w:lang w:val="en-US"/>
            </w:rPr>
          </w:pPr>
        </w:p>
        <w:p w14:paraId="4B24E595" w14:textId="77777777" w:rsidR="00A806B9" w:rsidRPr="000F49EB" w:rsidRDefault="00A806B9" w:rsidP="000676F6">
          <w:pPr>
            <w:bidi/>
            <w:spacing w:line="276" w:lineRule="auto"/>
            <w:jc w:val="center"/>
            <w:rPr>
              <w:rFonts w:ascii="Times New Roman" w:hAnsi="Times New Roman"/>
              <w:sz w:val="28"/>
              <w:szCs w:val="28"/>
              <w:lang w:val="en-US"/>
            </w:rPr>
          </w:pPr>
        </w:p>
        <w:p w14:paraId="61885AEC" w14:textId="77777777" w:rsidR="00A806B9" w:rsidRPr="000F49EB" w:rsidRDefault="00A806B9" w:rsidP="000676F6">
          <w:pPr>
            <w:bidi/>
            <w:spacing w:line="276" w:lineRule="auto"/>
            <w:jc w:val="center"/>
            <w:rPr>
              <w:rFonts w:ascii="Times New Roman" w:hAnsi="Times New Roman"/>
              <w:sz w:val="28"/>
              <w:szCs w:val="28"/>
              <w:lang w:val="en-US"/>
            </w:rPr>
          </w:pPr>
        </w:p>
        <w:p w14:paraId="4714E8C0" w14:textId="77777777" w:rsidR="00A806B9" w:rsidRPr="000F49EB" w:rsidRDefault="00A806B9" w:rsidP="000676F6">
          <w:pPr>
            <w:bidi/>
            <w:spacing w:line="276" w:lineRule="auto"/>
            <w:jc w:val="center"/>
            <w:rPr>
              <w:rFonts w:ascii="Times New Roman" w:hAnsi="Times New Roman"/>
              <w:sz w:val="28"/>
              <w:szCs w:val="28"/>
              <w:lang w:val="en-US"/>
            </w:rPr>
          </w:pPr>
        </w:p>
        <w:p w14:paraId="0D57E3BB" w14:textId="77777777" w:rsidR="00A806B9" w:rsidRPr="007F2A4A" w:rsidRDefault="00A806B9" w:rsidP="000676F6">
          <w:pPr>
            <w:bidi/>
            <w:spacing w:line="276" w:lineRule="auto"/>
            <w:jc w:val="center"/>
            <w:rPr>
              <w:rFonts w:ascii="Times New Roman" w:hAnsi="Times New Roman"/>
              <w:sz w:val="28"/>
              <w:szCs w:val="28"/>
              <w:rtl/>
            </w:rPr>
          </w:pPr>
        </w:p>
        <w:p w14:paraId="3C666FCB" w14:textId="77777777" w:rsidR="00A806B9" w:rsidRPr="000F49EB" w:rsidRDefault="00A806B9" w:rsidP="000676F6">
          <w:pPr>
            <w:bidi/>
            <w:spacing w:line="276" w:lineRule="auto"/>
            <w:jc w:val="center"/>
            <w:rPr>
              <w:rFonts w:ascii="Times New Roman" w:hAnsi="Times New Roman"/>
              <w:sz w:val="28"/>
              <w:szCs w:val="28"/>
              <w:lang w:val="en-US"/>
            </w:rPr>
          </w:pPr>
        </w:p>
        <w:p w14:paraId="5C4B5F1D" w14:textId="77777777" w:rsidR="002347CC" w:rsidRPr="00007776" w:rsidRDefault="002347CC" w:rsidP="002347CC">
          <w:pPr>
            <w:bidi/>
            <w:spacing w:line="276" w:lineRule="auto"/>
            <w:jc w:val="center"/>
            <w:rPr>
              <w:rFonts w:ascii="Times New Roman" w:hAnsi="Times New Roman"/>
              <w:sz w:val="28"/>
              <w:szCs w:val="28"/>
              <w:lang w:val="en-US"/>
            </w:rPr>
          </w:pPr>
        </w:p>
        <w:p w14:paraId="40DB9597" w14:textId="034A8134" w:rsidR="00A806B9" w:rsidRPr="007F2A4A" w:rsidRDefault="00A806B9" w:rsidP="002347CC">
          <w:pPr>
            <w:bidi/>
            <w:spacing w:line="276" w:lineRule="auto"/>
            <w:jc w:val="center"/>
            <w:rPr>
              <w:rFonts w:ascii="Times New Roman" w:hAnsi="Times New Roman"/>
              <w:sz w:val="28"/>
              <w:szCs w:val="28"/>
            </w:rPr>
          </w:pPr>
          <w:r w:rsidRPr="007F2A4A">
            <w:rPr>
              <w:rFonts w:ascii="Times New Roman" w:hAnsi="Times New Roman"/>
              <w:sz w:val="28"/>
              <w:szCs w:val="28"/>
            </w:rPr>
            <w:t>Республика Казахстан</w:t>
          </w:r>
        </w:p>
        <w:p w14:paraId="75499D04" w14:textId="1AE9CE33" w:rsidR="00A806B9" w:rsidRPr="007F2A4A" w:rsidRDefault="00A806B9" w:rsidP="000676F6">
          <w:pPr>
            <w:spacing w:line="276" w:lineRule="auto"/>
            <w:jc w:val="center"/>
            <w:rPr>
              <w:rFonts w:ascii="Times New Roman" w:hAnsi="Times New Roman"/>
              <w:b/>
              <w:bCs/>
              <w:caps/>
              <w:sz w:val="28"/>
              <w:szCs w:val="28"/>
            </w:rPr>
          </w:pPr>
          <w:r w:rsidRPr="007F2A4A">
            <w:rPr>
              <w:rFonts w:ascii="Times New Roman" w:hAnsi="Times New Roman"/>
              <w:sz w:val="28"/>
              <w:szCs w:val="28"/>
            </w:rPr>
            <w:t>Талдыкорган, 2025</w:t>
          </w:r>
          <w:r w:rsidRPr="007F2A4A">
            <w:rPr>
              <w:rFonts w:ascii="Times New Roman" w:hAnsi="Times New Roman"/>
              <w:b/>
              <w:bCs/>
              <w:caps/>
              <w:sz w:val="28"/>
              <w:szCs w:val="28"/>
            </w:rPr>
            <w:br w:type="page"/>
          </w:r>
        </w:p>
      </w:sdtContent>
    </w:sdt>
    <w:p w14:paraId="4FBF60E6" w14:textId="71D436DC" w:rsidR="00A806B9" w:rsidRPr="007F2A4A" w:rsidRDefault="004A57C1" w:rsidP="000676F6">
      <w:pPr>
        <w:spacing w:line="276" w:lineRule="auto"/>
        <w:jc w:val="center"/>
        <w:rPr>
          <w:rFonts w:ascii="Times New Roman" w:hAnsi="Times New Roman"/>
          <w:b/>
          <w:bCs/>
          <w:caps/>
          <w:sz w:val="28"/>
          <w:szCs w:val="28"/>
        </w:rPr>
      </w:pPr>
      <w:r w:rsidRPr="007F2A4A">
        <w:rPr>
          <w:rFonts w:ascii="Times New Roman" w:hAnsi="Times New Roman"/>
          <w:b/>
          <w:bCs/>
          <w:caps/>
          <w:sz w:val="28"/>
          <w:szCs w:val="28"/>
        </w:rPr>
        <w:lastRenderedPageBreak/>
        <w:t>Содержание</w:t>
      </w:r>
    </w:p>
    <w:tbl>
      <w:tblPr>
        <w:tblW w:w="9351" w:type="dxa"/>
        <w:tblLayout w:type="fixed"/>
        <w:tblLook w:val="04A0" w:firstRow="1" w:lastRow="0" w:firstColumn="1" w:lastColumn="0" w:noHBand="0" w:noVBand="1"/>
      </w:tblPr>
      <w:tblGrid>
        <w:gridCol w:w="776"/>
        <w:gridCol w:w="7724"/>
        <w:gridCol w:w="851"/>
      </w:tblGrid>
      <w:tr w:rsidR="001F22C1" w:rsidRPr="007F2A4A" w14:paraId="4A6596E9" w14:textId="77777777" w:rsidTr="00314D7C">
        <w:tc>
          <w:tcPr>
            <w:tcW w:w="8500" w:type="dxa"/>
            <w:gridSpan w:val="2"/>
          </w:tcPr>
          <w:p w14:paraId="6FF13ED0" w14:textId="523480BB" w:rsidR="009256BB" w:rsidRPr="00920BB9" w:rsidRDefault="00DB41FA" w:rsidP="00536BA8">
            <w:pPr>
              <w:spacing w:line="276" w:lineRule="auto"/>
              <w:rPr>
                <w:rFonts w:ascii="Times New Roman" w:hAnsi="Times New Roman"/>
                <w:caps/>
                <w:sz w:val="28"/>
                <w:szCs w:val="28"/>
                <w:lang w:val="kk-KZ"/>
              </w:rPr>
            </w:pPr>
            <w:r w:rsidRPr="007F2A4A">
              <w:rPr>
                <w:rFonts w:ascii="Times New Roman" w:hAnsi="Times New Roman"/>
                <w:caps/>
                <w:sz w:val="28"/>
                <w:szCs w:val="28"/>
              </w:rPr>
              <w:t>ВВЕДЕНИЕ</w:t>
            </w:r>
            <w:r w:rsidR="00920BB9">
              <w:rPr>
                <w:rFonts w:ascii="Times New Roman" w:hAnsi="Times New Roman"/>
                <w:caps/>
                <w:sz w:val="28"/>
                <w:szCs w:val="28"/>
                <w:lang w:val="kk-KZ"/>
              </w:rPr>
              <w:t>................................................................................................</w:t>
            </w:r>
            <w:bookmarkStart w:id="3" w:name="_GoBack"/>
            <w:bookmarkEnd w:id="3"/>
          </w:p>
        </w:tc>
        <w:tc>
          <w:tcPr>
            <w:tcW w:w="851" w:type="dxa"/>
          </w:tcPr>
          <w:p w14:paraId="1503B5E4" w14:textId="540F80A2" w:rsidR="00DB41FA" w:rsidRPr="007F2A4A" w:rsidRDefault="00314D7C" w:rsidP="00536BA8">
            <w:pPr>
              <w:spacing w:line="276" w:lineRule="auto"/>
              <w:jc w:val="center"/>
              <w:rPr>
                <w:rFonts w:ascii="Times New Roman" w:hAnsi="Times New Roman"/>
                <w:caps/>
                <w:sz w:val="28"/>
                <w:szCs w:val="28"/>
              </w:rPr>
            </w:pPr>
            <w:r w:rsidRPr="007F2A4A">
              <w:rPr>
                <w:rFonts w:ascii="Times New Roman" w:hAnsi="Times New Roman"/>
                <w:caps/>
                <w:sz w:val="28"/>
                <w:szCs w:val="28"/>
              </w:rPr>
              <w:t>3</w:t>
            </w:r>
          </w:p>
        </w:tc>
      </w:tr>
      <w:tr w:rsidR="001F22C1" w:rsidRPr="007F2A4A" w14:paraId="3AC5860D" w14:textId="77777777" w:rsidTr="00314D7C">
        <w:tc>
          <w:tcPr>
            <w:tcW w:w="8500" w:type="dxa"/>
            <w:gridSpan w:val="2"/>
          </w:tcPr>
          <w:p w14:paraId="173BA6DC" w14:textId="77777777" w:rsidR="009256BB" w:rsidRPr="007F2A4A" w:rsidRDefault="00DB41FA" w:rsidP="00536BA8">
            <w:pPr>
              <w:spacing w:line="276" w:lineRule="auto"/>
              <w:jc w:val="both"/>
              <w:rPr>
                <w:rFonts w:ascii="Times New Roman" w:hAnsi="Times New Roman"/>
                <w:caps/>
                <w:sz w:val="28"/>
                <w:szCs w:val="28"/>
              </w:rPr>
            </w:pPr>
            <w:r w:rsidRPr="007F2A4A">
              <w:rPr>
                <w:rFonts w:ascii="Times New Roman" w:eastAsia="Times New Roman" w:hAnsi="Times New Roman"/>
                <w:caps/>
                <w:sz w:val="28"/>
                <w:szCs w:val="28"/>
                <w:lang w:eastAsia="ru-RU"/>
              </w:rPr>
              <w:t xml:space="preserve">1 Теоретические основы </w:t>
            </w:r>
            <w:r w:rsidRPr="007F2A4A">
              <w:rPr>
                <w:rFonts w:ascii="Times New Roman" w:hAnsi="Times New Roman"/>
                <w:caps/>
                <w:sz w:val="28"/>
                <w:szCs w:val="28"/>
              </w:rPr>
              <w:t>формирования и развития</w:t>
            </w:r>
          </w:p>
          <w:p w14:paraId="689EE35C" w14:textId="7BF509FC" w:rsidR="009256BB" w:rsidRPr="007F2A4A" w:rsidRDefault="00DB41FA" w:rsidP="00536BA8">
            <w:pPr>
              <w:spacing w:line="276" w:lineRule="auto"/>
              <w:jc w:val="both"/>
              <w:rPr>
                <w:rFonts w:ascii="Times New Roman" w:eastAsia="Times New Roman" w:hAnsi="Times New Roman"/>
                <w:caps/>
                <w:sz w:val="28"/>
                <w:szCs w:val="28"/>
                <w:lang w:eastAsia="ru-RU"/>
              </w:rPr>
            </w:pPr>
            <w:r w:rsidRPr="007F2A4A">
              <w:rPr>
                <w:rFonts w:ascii="Times New Roman" w:hAnsi="Times New Roman"/>
                <w:caps/>
                <w:sz w:val="28"/>
                <w:szCs w:val="28"/>
              </w:rPr>
              <w:t xml:space="preserve">у школьников математической грамотности, навыков 21 века в контексте исследований </w:t>
            </w:r>
            <w:r w:rsidRPr="007F2A4A">
              <w:rPr>
                <w:rFonts w:ascii="Times New Roman" w:eastAsia="Times New Roman" w:hAnsi="Times New Roman"/>
                <w:caps/>
                <w:sz w:val="28"/>
                <w:szCs w:val="28"/>
                <w:lang w:eastAsia="ru-RU"/>
              </w:rPr>
              <w:t xml:space="preserve">PISA </w:t>
            </w:r>
            <w:r w:rsidR="009256BB" w:rsidRPr="007F2A4A">
              <w:rPr>
                <w:rFonts w:ascii="Times New Roman" w:eastAsia="Times New Roman" w:hAnsi="Times New Roman"/>
                <w:caps/>
                <w:sz w:val="28"/>
                <w:szCs w:val="28"/>
                <w:lang w:eastAsia="ru-RU"/>
              </w:rPr>
              <w:t>…….</w:t>
            </w:r>
          </w:p>
        </w:tc>
        <w:tc>
          <w:tcPr>
            <w:tcW w:w="851" w:type="dxa"/>
          </w:tcPr>
          <w:p w14:paraId="5B147011" w14:textId="77777777" w:rsidR="00DB41FA" w:rsidRPr="007F2A4A" w:rsidRDefault="00DB41FA" w:rsidP="00536BA8">
            <w:pPr>
              <w:spacing w:line="276" w:lineRule="auto"/>
              <w:jc w:val="center"/>
              <w:rPr>
                <w:rFonts w:ascii="Times New Roman" w:hAnsi="Times New Roman"/>
                <w:caps/>
                <w:sz w:val="28"/>
                <w:szCs w:val="28"/>
              </w:rPr>
            </w:pPr>
          </w:p>
          <w:p w14:paraId="65BE6402" w14:textId="77777777" w:rsidR="00314D7C" w:rsidRPr="007F2A4A" w:rsidRDefault="00314D7C" w:rsidP="00536BA8">
            <w:pPr>
              <w:spacing w:line="276" w:lineRule="auto"/>
              <w:jc w:val="center"/>
              <w:rPr>
                <w:rFonts w:ascii="Times New Roman" w:hAnsi="Times New Roman"/>
                <w:caps/>
                <w:sz w:val="28"/>
                <w:szCs w:val="28"/>
              </w:rPr>
            </w:pPr>
          </w:p>
          <w:p w14:paraId="3285316A" w14:textId="54E577B9" w:rsidR="00314D7C" w:rsidRPr="007F2A4A" w:rsidRDefault="00314D7C" w:rsidP="00536BA8">
            <w:pPr>
              <w:spacing w:line="276" w:lineRule="auto"/>
              <w:jc w:val="center"/>
              <w:rPr>
                <w:rFonts w:ascii="Times New Roman" w:hAnsi="Times New Roman"/>
                <w:caps/>
                <w:sz w:val="28"/>
                <w:szCs w:val="28"/>
              </w:rPr>
            </w:pPr>
            <w:r w:rsidRPr="007F2A4A">
              <w:rPr>
                <w:rFonts w:ascii="Times New Roman" w:hAnsi="Times New Roman"/>
                <w:caps/>
                <w:sz w:val="28"/>
                <w:szCs w:val="28"/>
              </w:rPr>
              <w:t>1</w:t>
            </w:r>
            <w:r w:rsidR="00E37AEA">
              <w:rPr>
                <w:rFonts w:ascii="Times New Roman" w:hAnsi="Times New Roman"/>
                <w:caps/>
                <w:sz w:val="28"/>
                <w:szCs w:val="28"/>
              </w:rPr>
              <w:t>5</w:t>
            </w:r>
          </w:p>
        </w:tc>
      </w:tr>
      <w:tr w:rsidR="001F22C1" w:rsidRPr="007F2A4A" w14:paraId="21D73B20" w14:textId="77777777" w:rsidTr="00314D7C">
        <w:tc>
          <w:tcPr>
            <w:tcW w:w="776" w:type="dxa"/>
          </w:tcPr>
          <w:p w14:paraId="46B472B2" w14:textId="223CB3D9" w:rsidR="00DB41FA" w:rsidRPr="007F2A4A" w:rsidRDefault="00DB41FA" w:rsidP="00536BA8">
            <w:pPr>
              <w:spacing w:line="276" w:lineRule="auto"/>
              <w:jc w:val="center"/>
              <w:rPr>
                <w:rFonts w:ascii="Times New Roman" w:hAnsi="Times New Roman"/>
                <w:caps/>
                <w:sz w:val="28"/>
                <w:szCs w:val="28"/>
              </w:rPr>
            </w:pPr>
            <w:r w:rsidRPr="007F2A4A">
              <w:rPr>
                <w:rFonts w:ascii="Times New Roman" w:hAnsi="Times New Roman"/>
                <w:caps/>
                <w:sz w:val="28"/>
                <w:szCs w:val="28"/>
              </w:rPr>
              <w:t>1.1</w:t>
            </w:r>
          </w:p>
        </w:tc>
        <w:tc>
          <w:tcPr>
            <w:tcW w:w="7724" w:type="dxa"/>
          </w:tcPr>
          <w:p w14:paraId="13A0E591" w14:textId="325696DC" w:rsidR="00DB41FA" w:rsidRPr="007F2A4A" w:rsidRDefault="00DB41FA" w:rsidP="00536BA8">
            <w:pPr>
              <w:spacing w:line="276" w:lineRule="auto"/>
              <w:rPr>
                <w:rFonts w:ascii="Times New Roman" w:hAnsi="Times New Roman"/>
                <w:caps/>
                <w:sz w:val="28"/>
                <w:szCs w:val="28"/>
              </w:rPr>
            </w:pPr>
            <w:r w:rsidRPr="007F2A4A">
              <w:rPr>
                <w:rFonts w:ascii="Times New Roman" w:eastAsia="Times New Roman" w:hAnsi="Times New Roman"/>
                <w:sz w:val="28"/>
                <w:szCs w:val="28"/>
                <w:lang w:eastAsia="ru-RU"/>
              </w:rPr>
              <w:t xml:space="preserve">Психолого-педагогические основы процесса обучения школьников математической грамотности, формирования и развития навыков 21 века </w:t>
            </w:r>
            <w:r w:rsidRPr="007F2A4A">
              <w:rPr>
                <w:rFonts w:ascii="Times New Roman" w:hAnsi="Times New Roman"/>
                <w:sz w:val="28"/>
                <w:szCs w:val="28"/>
              </w:rPr>
              <w:t>в контексте международных исследований PISA……………………………………………</w:t>
            </w:r>
            <w:r w:rsidR="009256BB" w:rsidRPr="007F2A4A">
              <w:rPr>
                <w:rFonts w:ascii="Times New Roman" w:hAnsi="Times New Roman"/>
                <w:sz w:val="28"/>
                <w:szCs w:val="28"/>
              </w:rPr>
              <w:t>….</w:t>
            </w:r>
          </w:p>
        </w:tc>
        <w:tc>
          <w:tcPr>
            <w:tcW w:w="851" w:type="dxa"/>
          </w:tcPr>
          <w:p w14:paraId="46D19AC8" w14:textId="77777777" w:rsidR="00DB41FA" w:rsidRPr="007F2A4A" w:rsidRDefault="00DB41FA" w:rsidP="00536BA8">
            <w:pPr>
              <w:spacing w:line="276" w:lineRule="auto"/>
              <w:jc w:val="center"/>
              <w:rPr>
                <w:rFonts w:ascii="Times New Roman" w:hAnsi="Times New Roman"/>
                <w:caps/>
                <w:sz w:val="28"/>
                <w:szCs w:val="28"/>
              </w:rPr>
            </w:pPr>
          </w:p>
          <w:p w14:paraId="14B38716" w14:textId="77777777" w:rsidR="00314D7C" w:rsidRPr="007F2A4A" w:rsidRDefault="00314D7C" w:rsidP="00536BA8">
            <w:pPr>
              <w:spacing w:line="276" w:lineRule="auto"/>
              <w:jc w:val="center"/>
              <w:rPr>
                <w:rFonts w:ascii="Times New Roman" w:hAnsi="Times New Roman"/>
                <w:caps/>
                <w:sz w:val="28"/>
                <w:szCs w:val="28"/>
              </w:rPr>
            </w:pPr>
          </w:p>
          <w:p w14:paraId="56BE545D" w14:textId="77777777" w:rsidR="00314D7C" w:rsidRPr="007F2A4A" w:rsidRDefault="00314D7C" w:rsidP="00536BA8">
            <w:pPr>
              <w:spacing w:line="276" w:lineRule="auto"/>
              <w:jc w:val="center"/>
              <w:rPr>
                <w:rFonts w:ascii="Times New Roman" w:hAnsi="Times New Roman"/>
                <w:caps/>
                <w:sz w:val="28"/>
                <w:szCs w:val="28"/>
              </w:rPr>
            </w:pPr>
          </w:p>
          <w:p w14:paraId="1E93A96B" w14:textId="39E6B861" w:rsidR="00314D7C" w:rsidRPr="007F2A4A" w:rsidRDefault="00314D7C" w:rsidP="00536BA8">
            <w:pPr>
              <w:spacing w:line="276" w:lineRule="auto"/>
              <w:jc w:val="center"/>
              <w:rPr>
                <w:rFonts w:ascii="Times New Roman" w:hAnsi="Times New Roman"/>
                <w:caps/>
                <w:sz w:val="28"/>
                <w:szCs w:val="28"/>
              </w:rPr>
            </w:pPr>
            <w:r w:rsidRPr="007F2A4A">
              <w:rPr>
                <w:rFonts w:ascii="Times New Roman" w:hAnsi="Times New Roman"/>
                <w:caps/>
                <w:sz w:val="28"/>
                <w:szCs w:val="28"/>
              </w:rPr>
              <w:t>1</w:t>
            </w:r>
            <w:r w:rsidR="000A6AD9">
              <w:rPr>
                <w:rFonts w:ascii="Times New Roman" w:hAnsi="Times New Roman"/>
                <w:caps/>
                <w:sz w:val="28"/>
                <w:szCs w:val="28"/>
              </w:rPr>
              <w:t>5</w:t>
            </w:r>
          </w:p>
        </w:tc>
      </w:tr>
      <w:tr w:rsidR="001F22C1" w:rsidRPr="007F2A4A" w14:paraId="6722BE4A" w14:textId="77777777" w:rsidTr="00314D7C">
        <w:tc>
          <w:tcPr>
            <w:tcW w:w="776" w:type="dxa"/>
          </w:tcPr>
          <w:p w14:paraId="5903F884" w14:textId="12BD613A" w:rsidR="00DB41FA" w:rsidRPr="007F2A4A" w:rsidRDefault="00DB41FA" w:rsidP="00536BA8">
            <w:pPr>
              <w:spacing w:line="276" w:lineRule="auto"/>
              <w:jc w:val="center"/>
              <w:rPr>
                <w:rFonts w:ascii="Times New Roman" w:hAnsi="Times New Roman"/>
                <w:caps/>
                <w:sz w:val="28"/>
                <w:szCs w:val="28"/>
              </w:rPr>
            </w:pPr>
            <w:r w:rsidRPr="007F2A4A">
              <w:rPr>
                <w:rFonts w:ascii="Times New Roman" w:hAnsi="Times New Roman"/>
                <w:caps/>
                <w:sz w:val="28"/>
                <w:szCs w:val="28"/>
              </w:rPr>
              <w:t>1.2</w:t>
            </w:r>
          </w:p>
        </w:tc>
        <w:tc>
          <w:tcPr>
            <w:tcW w:w="7724" w:type="dxa"/>
          </w:tcPr>
          <w:p w14:paraId="0861BB25" w14:textId="75EBAC1A" w:rsidR="00DB41FA" w:rsidRPr="007F2A4A" w:rsidRDefault="00DB41FA" w:rsidP="00536BA8">
            <w:pPr>
              <w:spacing w:line="276" w:lineRule="auto"/>
              <w:rPr>
                <w:rFonts w:ascii="Times New Roman" w:hAnsi="Times New Roman"/>
                <w:caps/>
                <w:sz w:val="28"/>
                <w:szCs w:val="28"/>
              </w:rPr>
            </w:pPr>
            <w:r w:rsidRPr="007F2A4A">
              <w:rPr>
                <w:rFonts w:ascii="Times New Roman" w:eastAsia="Times New Roman" w:hAnsi="Times New Roman"/>
                <w:sz w:val="28"/>
                <w:szCs w:val="28"/>
                <w:lang w:eastAsia="ru-RU"/>
              </w:rPr>
              <w:t>Этапы процесса формирования и развития математической грамотности, навыков 21 века…………………………………</w:t>
            </w:r>
            <w:r w:rsidR="009256BB" w:rsidRPr="007F2A4A">
              <w:rPr>
                <w:rFonts w:ascii="Times New Roman" w:eastAsia="Times New Roman" w:hAnsi="Times New Roman"/>
                <w:sz w:val="28"/>
                <w:szCs w:val="28"/>
                <w:lang w:eastAsia="ru-RU"/>
              </w:rPr>
              <w:t>…</w:t>
            </w:r>
          </w:p>
        </w:tc>
        <w:tc>
          <w:tcPr>
            <w:tcW w:w="851" w:type="dxa"/>
          </w:tcPr>
          <w:p w14:paraId="60A29141" w14:textId="77777777" w:rsidR="00314D7C" w:rsidRPr="007F2A4A" w:rsidRDefault="00314D7C" w:rsidP="00536BA8">
            <w:pPr>
              <w:spacing w:line="276" w:lineRule="auto"/>
              <w:jc w:val="center"/>
              <w:rPr>
                <w:rFonts w:ascii="Times New Roman" w:hAnsi="Times New Roman"/>
                <w:caps/>
                <w:sz w:val="28"/>
                <w:szCs w:val="28"/>
              </w:rPr>
            </w:pPr>
          </w:p>
          <w:p w14:paraId="28553018" w14:textId="16EFF43F" w:rsidR="00DB41FA" w:rsidRPr="007F2A4A" w:rsidRDefault="00DB5626" w:rsidP="00536BA8">
            <w:pPr>
              <w:spacing w:line="276" w:lineRule="auto"/>
              <w:jc w:val="center"/>
              <w:rPr>
                <w:rFonts w:ascii="Times New Roman" w:hAnsi="Times New Roman"/>
                <w:caps/>
                <w:sz w:val="28"/>
                <w:szCs w:val="28"/>
              </w:rPr>
            </w:pPr>
            <w:r w:rsidRPr="007F2A4A">
              <w:rPr>
                <w:rFonts w:ascii="Times New Roman" w:hAnsi="Times New Roman"/>
                <w:caps/>
                <w:sz w:val="28"/>
                <w:szCs w:val="28"/>
              </w:rPr>
              <w:t>2</w:t>
            </w:r>
            <w:r w:rsidR="000A6AD9">
              <w:rPr>
                <w:rFonts w:ascii="Times New Roman" w:hAnsi="Times New Roman"/>
                <w:caps/>
                <w:sz w:val="28"/>
                <w:szCs w:val="28"/>
              </w:rPr>
              <w:t>9</w:t>
            </w:r>
          </w:p>
        </w:tc>
      </w:tr>
      <w:tr w:rsidR="001F22C1" w:rsidRPr="007F2A4A" w14:paraId="563F9FD9" w14:textId="77777777" w:rsidTr="00314D7C">
        <w:tc>
          <w:tcPr>
            <w:tcW w:w="776" w:type="dxa"/>
          </w:tcPr>
          <w:p w14:paraId="3AEB1837" w14:textId="63305A1B" w:rsidR="00DB41FA" w:rsidRPr="007F2A4A" w:rsidRDefault="00DB41FA" w:rsidP="00536BA8">
            <w:pPr>
              <w:spacing w:line="276" w:lineRule="auto"/>
              <w:jc w:val="center"/>
              <w:rPr>
                <w:rFonts w:ascii="Times New Roman" w:hAnsi="Times New Roman"/>
                <w:caps/>
                <w:sz w:val="28"/>
                <w:szCs w:val="28"/>
              </w:rPr>
            </w:pPr>
            <w:r w:rsidRPr="007F2A4A">
              <w:rPr>
                <w:rFonts w:ascii="Times New Roman" w:hAnsi="Times New Roman"/>
                <w:caps/>
                <w:sz w:val="28"/>
                <w:szCs w:val="28"/>
              </w:rPr>
              <w:t>1.3</w:t>
            </w:r>
          </w:p>
        </w:tc>
        <w:tc>
          <w:tcPr>
            <w:tcW w:w="7724" w:type="dxa"/>
          </w:tcPr>
          <w:p w14:paraId="680CCF11" w14:textId="0E8C5475" w:rsidR="00DB41FA" w:rsidRPr="007F2A4A" w:rsidRDefault="000A6AD9" w:rsidP="00536BA8">
            <w:pPr>
              <w:spacing w:line="276" w:lineRule="auto"/>
              <w:rPr>
                <w:rFonts w:ascii="Times New Roman" w:hAnsi="Times New Roman"/>
                <w:caps/>
                <w:sz w:val="28"/>
                <w:szCs w:val="28"/>
              </w:rPr>
            </w:pPr>
            <w:r w:rsidRPr="000A6AD9">
              <w:rPr>
                <w:rFonts w:ascii="Times New Roman" w:eastAsia="Times New Roman" w:hAnsi="Times New Roman"/>
                <w:sz w:val="28"/>
                <w:szCs w:val="28"/>
                <w:lang w:eastAsia="ru-RU"/>
              </w:rPr>
              <w:t xml:space="preserve">Выявления систем задач, направленных на формирование и развитие математической грамотности у школьников </w:t>
            </w:r>
            <w:r w:rsidRPr="000A6AD9">
              <w:rPr>
                <w:rFonts w:ascii="Times New Roman" w:hAnsi="Times New Roman"/>
                <w:sz w:val="28"/>
                <w:szCs w:val="28"/>
              </w:rPr>
              <w:t>в рамках изучения программных учебных материалов школьной математики</w:t>
            </w:r>
            <w:r>
              <w:rPr>
                <w:rFonts w:ascii="Times New Roman" w:hAnsi="Times New Roman"/>
                <w:b/>
                <w:bCs/>
                <w:sz w:val="28"/>
                <w:szCs w:val="28"/>
              </w:rPr>
              <w:t xml:space="preserve"> </w:t>
            </w:r>
            <w:r w:rsidR="00DB41FA" w:rsidRPr="007F2A4A">
              <w:rPr>
                <w:rFonts w:ascii="Times New Roman" w:hAnsi="Times New Roman"/>
                <w:sz w:val="28"/>
                <w:szCs w:val="28"/>
              </w:rPr>
              <w:t>……………………</w:t>
            </w:r>
            <w:r>
              <w:rPr>
                <w:rFonts w:ascii="Times New Roman" w:hAnsi="Times New Roman"/>
                <w:sz w:val="28"/>
                <w:szCs w:val="28"/>
              </w:rPr>
              <w:t>…………………………………..</w:t>
            </w:r>
          </w:p>
        </w:tc>
        <w:tc>
          <w:tcPr>
            <w:tcW w:w="851" w:type="dxa"/>
          </w:tcPr>
          <w:p w14:paraId="6222D427" w14:textId="77777777" w:rsidR="00DB41FA" w:rsidRPr="007F2A4A" w:rsidRDefault="00DB41FA" w:rsidP="00536BA8">
            <w:pPr>
              <w:spacing w:line="276" w:lineRule="auto"/>
              <w:jc w:val="center"/>
              <w:rPr>
                <w:rFonts w:ascii="Times New Roman" w:hAnsi="Times New Roman"/>
                <w:caps/>
                <w:sz w:val="28"/>
                <w:szCs w:val="28"/>
              </w:rPr>
            </w:pPr>
          </w:p>
          <w:p w14:paraId="2AEBD0B0" w14:textId="77777777" w:rsidR="00314D7C" w:rsidRPr="007F2A4A" w:rsidRDefault="00314D7C" w:rsidP="00536BA8">
            <w:pPr>
              <w:spacing w:line="276" w:lineRule="auto"/>
              <w:jc w:val="center"/>
              <w:rPr>
                <w:rFonts w:ascii="Times New Roman" w:hAnsi="Times New Roman"/>
                <w:caps/>
                <w:sz w:val="28"/>
                <w:szCs w:val="28"/>
              </w:rPr>
            </w:pPr>
          </w:p>
          <w:p w14:paraId="44BF3E2D" w14:textId="77777777" w:rsidR="00314D7C" w:rsidRPr="007F2A4A" w:rsidRDefault="00314D7C" w:rsidP="00536BA8">
            <w:pPr>
              <w:spacing w:line="276" w:lineRule="auto"/>
              <w:jc w:val="center"/>
              <w:rPr>
                <w:rFonts w:ascii="Times New Roman" w:hAnsi="Times New Roman"/>
                <w:caps/>
                <w:sz w:val="28"/>
                <w:szCs w:val="28"/>
              </w:rPr>
            </w:pPr>
          </w:p>
          <w:p w14:paraId="4E70BE41" w14:textId="4C624E5C" w:rsidR="00314D7C" w:rsidRPr="007F2A4A" w:rsidRDefault="000A6AD9" w:rsidP="00536BA8">
            <w:pPr>
              <w:spacing w:line="276" w:lineRule="auto"/>
              <w:jc w:val="center"/>
              <w:rPr>
                <w:rFonts w:ascii="Times New Roman" w:hAnsi="Times New Roman"/>
                <w:caps/>
                <w:sz w:val="28"/>
                <w:szCs w:val="28"/>
              </w:rPr>
            </w:pPr>
            <w:r>
              <w:rPr>
                <w:rFonts w:ascii="Times New Roman" w:hAnsi="Times New Roman"/>
                <w:caps/>
                <w:sz w:val="28"/>
                <w:szCs w:val="28"/>
              </w:rPr>
              <w:t>40</w:t>
            </w:r>
          </w:p>
        </w:tc>
      </w:tr>
      <w:tr w:rsidR="001F22C1" w:rsidRPr="007F2A4A" w14:paraId="13DE8E11" w14:textId="77777777" w:rsidTr="00314D7C">
        <w:tc>
          <w:tcPr>
            <w:tcW w:w="776" w:type="dxa"/>
          </w:tcPr>
          <w:p w14:paraId="4533DD64" w14:textId="77777777" w:rsidR="009256BB" w:rsidRPr="007F2A4A" w:rsidRDefault="009256BB" w:rsidP="00536BA8">
            <w:pPr>
              <w:spacing w:line="276" w:lineRule="auto"/>
              <w:jc w:val="center"/>
              <w:rPr>
                <w:rFonts w:ascii="Times New Roman" w:hAnsi="Times New Roman"/>
                <w:caps/>
                <w:sz w:val="28"/>
                <w:szCs w:val="28"/>
              </w:rPr>
            </w:pPr>
          </w:p>
        </w:tc>
        <w:tc>
          <w:tcPr>
            <w:tcW w:w="7724" w:type="dxa"/>
          </w:tcPr>
          <w:p w14:paraId="71C111E7" w14:textId="2D82359C" w:rsidR="009256BB" w:rsidRPr="007F2A4A" w:rsidRDefault="009256BB" w:rsidP="00536BA8">
            <w:pPr>
              <w:spacing w:line="276" w:lineRule="auto"/>
              <w:rPr>
                <w:rFonts w:ascii="Times New Roman" w:eastAsia="Times New Roman" w:hAnsi="Times New Roman"/>
                <w:sz w:val="28"/>
                <w:szCs w:val="28"/>
                <w:lang w:eastAsia="ru-RU"/>
              </w:rPr>
            </w:pPr>
            <w:r w:rsidRPr="007F2A4A">
              <w:rPr>
                <w:rFonts w:ascii="Times New Roman" w:hAnsi="Times New Roman"/>
                <w:sz w:val="28"/>
                <w:szCs w:val="28"/>
              </w:rPr>
              <w:t>Выводы по первому разделу……………………………………..</w:t>
            </w:r>
          </w:p>
        </w:tc>
        <w:tc>
          <w:tcPr>
            <w:tcW w:w="851" w:type="dxa"/>
          </w:tcPr>
          <w:p w14:paraId="16D8BD30" w14:textId="259A60EA" w:rsidR="009256BB" w:rsidRPr="007F2A4A" w:rsidRDefault="00314D7C" w:rsidP="00536BA8">
            <w:pPr>
              <w:spacing w:line="276" w:lineRule="auto"/>
              <w:jc w:val="center"/>
              <w:rPr>
                <w:rFonts w:ascii="Times New Roman" w:hAnsi="Times New Roman"/>
                <w:caps/>
                <w:sz w:val="28"/>
                <w:szCs w:val="28"/>
              </w:rPr>
            </w:pPr>
            <w:r w:rsidRPr="007F2A4A">
              <w:rPr>
                <w:rFonts w:ascii="Times New Roman" w:hAnsi="Times New Roman"/>
                <w:caps/>
                <w:sz w:val="28"/>
                <w:szCs w:val="28"/>
              </w:rPr>
              <w:t>5</w:t>
            </w:r>
            <w:r w:rsidR="000A6AD9">
              <w:rPr>
                <w:rFonts w:ascii="Times New Roman" w:hAnsi="Times New Roman"/>
                <w:caps/>
                <w:sz w:val="28"/>
                <w:szCs w:val="28"/>
              </w:rPr>
              <w:t>3</w:t>
            </w:r>
          </w:p>
        </w:tc>
      </w:tr>
      <w:tr w:rsidR="001F22C1" w:rsidRPr="007F2A4A" w14:paraId="3F387236" w14:textId="77777777" w:rsidTr="00314D7C">
        <w:tc>
          <w:tcPr>
            <w:tcW w:w="8500" w:type="dxa"/>
            <w:gridSpan w:val="2"/>
          </w:tcPr>
          <w:p w14:paraId="0B5F0D75" w14:textId="16E22012" w:rsidR="009256BB" w:rsidRPr="007F2A4A" w:rsidRDefault="00DB41FA" w:rsidP="00536BA8">
            <w:pPr>
              <w:spacing w:line="276" w:lineRule="auto"/>
              <w:rPr>
                <w:rFonts w:ascii="Times New Roman" w:eastAsia="Times New Roman" w:hAnsi="Times New Roman"/>
                <w:caps/>
                <w:sz w:val="28"/>
                <w:szCs w:val="28"/>
                <w:lang w:eastAsia="ru-RU"/>
              </w:rPr>
            </w:pPr>
            <w:r w:rsidRPr="007F2A4A">
              <w:rPr>
                <w:rFonts w:ascii="Times New Roman" w:hAnsi="Times New Roman"/>
                <w:caps/>
                <w:sz w:val="28"/>
                <w:szCs w:val="28"/>
              </w:rPr>
              <w:t xml:space="preserve">2 Методика Формирования и развития у школьников математической грамотности, навыков 21 века в контексте исследований </w:t>
            </w:r>
            <w:r w:rsidRPr="007F2A4A">
              <w:rPr>
                <w:rFonts w:ascii="Times New Roman" w:eastAsia="Times New Roman" w:hAnsi="Times New Roman"/>
                <w:caps/>
                <w:sz w:val="28"/>
                <w:szCs w:val="28"/>
                <w:lang w:eastAsia="ru-RU"/>
              </w:rPr>
              <w:t>PISA…...</w:t>
            </w:r>
            <w:r w:rsidR="009256BB" w:rsidRPr="007F2A4A">
              <w:rPr>
                <w:rFonts w:ascii="Times New Roman" w:eastAsia="Times New Roman" w:hAnsi="Times New Roman"/>
                <w:caps/>
                <w:sz w:val="28"/>
                <w:szCs w:val="28"/>
                <w:lang w:eastAsia="ru-RU"/>
              </w:rPr>
              <w:t>..</w:t>
            </w:r>
          </w:p>
        </w:tc>
        <w:tc>
          <w:tcPr>
            <w:tcW w:w="851" w:type="dxa"/>
          </w:tcPr>
          <w:p w14:paraId="213F5C58" w14:textId="77777777" w:rsidR="00DB41FA" w:rsidRPr="007F2A4A" w:rsidRDefault="00DB41FA" w:rsidP="00536BA8">
            <w:pPr>
              <w:spacing w:line="276" w:lineRule="auto"/>
              <w:jc w:val="center"/>
              <w:rPr>
                <w:rFonts w:ascii="Times New Roman" w:hAnsi="Times New Roman"/>
                <w:caps/>
                <w:sz w:val="28"/>
                <w:szCs w:val="28"/>
              </w:rPr>
            </w:pPr>
          </w:p>
          <w:p w14:paraId="52BA04E0" w14:textId="77777777" w:rsidR="00314D7C" w:rsidRPr="007F2A4A" w:rsidRDefault="00314D7C" w:rsidP="00536BA8">
            <w:pPr>
              <w:spacing w:line="276" w:lineRule="auto"/>
              <w:jc w:val="center"/>
              <w:rPr>
                <w:rFonts w:ascii="Times New Roman" w:hAnsi="Times New Roman"/>
                <w:caps/>
                <w:sz w:val="28"/>
                <w:szCs w:val="28"/>
              </w:rPr>
            </w:pPr>
          </w:p>
          <w:p w14:paraId="5893F55A" w14:textId="36EB1E11" w:rsidR="00314D7C" w:rsidRPr="007F2A4A" w:rsidRDefault="00314D7C" w:rsidP="00536BA8">
            <w:pPr>
              <w:spacing w:line="276" w:lineRule="auto"/>
              <w:jc w:val="center"/>
              <w:rPr>
                <w:rFonts w:ascii="Times New Roman" w:hAnsi="Times New Roman"/>
                <w:caps/>
                <w:sz w:val="28"/>
                <w:szCs w:val="28"/>
              </w:rPr>
            </w:pPr>
            <w:r w:rsidRPr="007F2A4A">
              <w:rPr>
                <w:rFonts w:ascii="Times New Roman" w:hAnsi="Times New Roman"/>
                <w:caps/>
                <w:sz w:val="28"/>
                <w:szCs w:val="28"/>
              </w:rPr>
              <w:t>5</w:t>
            </w:r>
            <w:r w:rsidR="000A6AD9">
              <w:rPr>
                <w:rFonts w:ascii="Times New Roman" w:hAnsi="Times New Roman"/>
                <w:caps/>
                <w:sz w:val="28"/>
                <w:szCs w:val="28"/>
              </w:rPr>
              <w:t>5</w:t>
            </w:r>
          </w:p>
        </w:tc>
      </w:tr>
      <w:tr w:rsidR="001F22C1" w:rsidRPr="007F2A4A" w14:paraId="2DDA43C8" w14:textId="77777777" w:rsidTr="00314D7C">
        <w:tc>
          <w:tcPr>
            <w:tcW w:w="776" w:type="dxa"/>
          </w:tcPr>
          <w:p w14:paraId="73824666" w14:textId="49B1CD65" w:rsidR="00DB41FA" w:rsidRPr="007F2A4A" w:rsidRDefault="00DB41FA" w:rsidP="00536BA8">
            <w:pPr>
              <w:spacing w:line="276" w:lineRule="auto"/>
              <w:jc w:val="center"/>
              <w:rPr>
                <w:rFonts w:ascii="Times New Roman" w:hAnsi="Times New Roman"/>
                <w:caps/>
                <w:sz w:val="28"/>
                <w:szCs w:val="28"/>
              </w:rPr>
            </w:pPr>
            <w:r w:rsidRPr="007F2A4A">
              <w:rPr>
                <w:rFonts w:ascii="Times New Roman" w:hAnsi="Times New Roman"/>
                <w:caps/>
                <w:sz w:val="28"/>
                <w:szCs w:val="28"/>
              </w:rPr>
              <w:t>2.1</w:t>
            </w:r>
          </w:p>
        </w:tc>
        <w:tc>
          <w:tcPr>
            <w:tcW w:w="7724" w:type="dxa"/>
          </w:tcPr>
          <w:p w14:paraId="67D3AD84" w14:textId="3A980CB7" w:rsidR="00DB41FA" w:rsidRPr="007F2A4A" w:rsidRDefault="000A1373" w:rsidP="00536BA8">
            <w:pPr>
              <w:spacing w:line="276" w:lineRule="auto"/>
              <w:rPr>
                <w:rFonts w:ascii="Times New Roman" w:hAnsi="Times New Roman"/>
                <w:caps/>
                <w:sz w:val="28"/>
                <w:szCs w:val="28"/>
              </w:rPr>
            </w:pPr>
            <w:r w:rsidRPr="007F2A4A">
              <w:rPr>
                <w:rFonts w:ascii="Times New Roman" w:eastAsia="Times New Roman" w:hAnsi="Times New Roman"/>
                <w:sz w:val="28"/>
                <w:szCs w:val="28"/>
                <w:lang w:eastAsia="ru-RU"/>
              </w:rPr>
              <w:t>Конструирование</w:t>
            </w:r>
            <w:r w:rsidR="00DB41FA" w:rsidRPr="007F2A4A">
              <w:rPr>
                <w:rFonts w:ascii="Times New Roman" w:eastAsia="Times New Roman" w:hAnsi="Times New Roman"/>
                <w:sz w:val="28"/>
                <w:szCs w:val="28"/>
                <w:lang w:eastAsia="ru-RU"/>
              </w:rPr>
              <w:t xml:space="preserve"> </w:t>
            </w:r>
            <w:r w:rsidR="00DB41FA" w:rsidRPr="007F2A4A">
              <w:rPr>
                <w:rFonts w:ascii="Times New Roman" w:hAnsi="Times New Roman"/>
                <w:sz w:val="28"/>
                <w:szCs w:val="28"/>
              </w:rPr>
              <w:t xml:space="preserve">оценочно-обучающих </w:t>
            </w:r>
            <w:r w:rsidR="00DB41FA" w:rsidRPr="007F2A4A">
              <w:rPr>
                <w:rFonts w:ascii="Times New Roman" w:eastAsia="Times New Roman" w:hAnsi="Times New Roman"/>
                <w:sz w:val="28"/>
                <w:szCs w:val="28"/>
                <w:lang w:eastAsia="ru-RU"/>
              </w:rPr>
              <w:t>заданий к практико-ориентированным задачам, формирующи</w:t>
            </w:r>
            <w:r w:rsidR="000A6AD9">
              <w:rPr>
                <w:rFonts w:ascii="Times New Roman" w:eastAsia="Times New Roman" w:hAnsi="Times New Roman"/>
                <w:sz w:val="28"/>
                <w:szCs w:val="28"/>
                <w:lang w:eastAsia="ru-RU"/>
              </w:rPr>
              <w:t>м</w:t>
            </w:r>
            <w:r w:rsidR="00DB41FA" w:rsidRPr="007F2A4A">
              <w:rPr>
                <w:rFonts w:ascii="Times New Roman" w:eastAsia="Times New Roman" w:hAnsi="Times New Roman"/>
                <w:sz w:val="28"/>
                <w:szCs w:val="28"/>
                <w:lang w:eastAsia="ru-RU"/>
              </w:rPr>
              <w:t xml:space="preserve"> и развивающи</w:t>
            </w:r>
            <w:r w:rsidR="000A6AD9">
              <w:rPr>
                <w:rFonts w:ascii="Times New Roman" w:eastAsia="Times New Roman" w:hAnsi="Times New Roman"/>
                <w:sz w:val="28"/>
                <w:szCs w:val="28"/>
                <w:lang w:eastAsia="ru-RU"/>
              </w:rPr>
              <w:t>м</w:t>
            </w:r>
            <w:r w:rsidR="00DB41FA" w:rsidRPr="007F2A4A">
              <w:rPr>
                <w:rFonts w:ascii="Times New Roman" w:eastAsia="Times New Roman" w:hAnsi="Times New Roman"/>
                <w:sz w:val="28"/>
                <w:szCs w:val="28"/>
                <w:lang w:eastAsia="ru-RU"/>
              </w:rPr>
              <w:t xml:space="preserve"> у учащихся математическую грамотность……</w:t>
            </w:r>
            <w:r w:rsidR="009256BB" w:rsidRPr="007F2A4A">
              <w:rPr>
                <w:rFonts w:ascii="Times New Roman" w:eastAsia="Times New Roman" w:hAnsi="Times New Roman"/>
                <w:sz w:val="28"/>
                <w:szCs w:val="28"/>
                <w:lang w:eastAsia="ru-RU"/>
              </w:rPr>
              <w:t>…………………..</w:t>
            </w:r>
          </w:p>
        </w:tc>
        <w:tc>
          <w:tcPr>
            <w:tcW w:w="851" w:type="dxa"/>
          </w:tcPr>
          <w:p w14:paraId="684A1633" w14:textId="77777777" w:rsidR="00DB41FA" w:rsidRPr="007F2A4A" w:rsidRDefault="00DB41FA" w:rsidP="00536BA8">
            <w:pPr>
              <w:spacing w:line="276" w:lineRule="auto"/>
              <w:jc w:val="center"/>
              <w:rPr>
                <w:rFonts w:ascii="Times New Roman" w:hAnsi="Times New Roman"/>
                <w:caps/>
                <w:sz w:val="28"/>
                <w:szCs w:val="28"/>
              </w:rPr>
            </w:pPr>
          </w:p>
          <w:p w14:paraId="7BC3A725" w14:textId="77777777" w:rsidR="00314D7C" w:rsidRPr="007F2A4A" w:rsidRDefault="00314D7C" w:rsidP="00536BA8">
            <w:pPr>
              <w:spacing w:line="276" w:lineRule="auto"/>
              <w:jc w:val="center"/>
              <w:rPr>
                <w:rFonts w:ascii="Times New Roman" w:hAnsi="Times New Roman"/>
                <w:caps/>
                <w:sz w:val="28"/>
                <w:szCs w:val="28"/>
              </w:rPr>
            </w:pPr>
          </w:p>
          <w:p w14:paraId="3EB48189" w14:textId="4C48411E" w:rsidR="00314D7C" w:rsidRPr="007F2A4A" w:rsidRDefault="00314D7C" w:rsidP="00314D7C">
            <w:pPr>
              <w:spacing w:line="276" w:lineRule="auto"/>
              <w:rPr>
                <w:rFonts w:ascii="Times New Roman" w:hAnsi="Times New Roman"/>
                <w:caps/>
                <w:sz w:val="28"/>
                <w:szCs w:val="28"/>
              </w:rPr>
            </w:pPr>
            <w:r w:rsidRPr="007F2A4A">
              <w:rPr>
                <w:rFonts w:ascii="Times New Roman" w:hAnsi="Times New Roman"/>
                <w:caps/>
                <w:sz w:val="28"/>
                <w:szCs w:val="28"/>
              </w:rPr>
              <w:t xml:space="preserve">  5</w:t>
            </w:r>
            <w:r w:rsidR="000A6AD9">
              <w:rPr>
                <w:rFonts w:ascii="Times New Roman" w:hAnsi="Times New Roman"/>
                <w:caps/>
                <w:sz w:val="28"/>
                <w:szCs w:val="28"/>
              </w:rPr>
              <w:t>5</w:t>
            </w:r>
          </w:p>
        </w:tc>
      </w:tr>
      <w:tr w:rsidR="001F22C1" w:rsidRPr="007F2A4A" w14:paraId="698C3C97" w14:textId="77777777" w:rsidTr="00314D7C">
        <w:tc>
          <w:tcPr>
            <w:tcW w:w="776" w:type="dxa"/>
          </w:tcPr>
          <w:p w14:paraId="29670F6C" w14:textId="28D94700" w:rsidR="00DB41FA" w:rsidRPr="007F2A4A" w:rsidRDefault="00DB41FA" w:rsidP="00536BA8">
            <w:pPr>
              <w:spacing w:line="276" w:lineRule="auto"/>
              <w:jc w:val="center"/>
              <w:rPr>
                <w:rFonts w:ascii="Times New Roman" w:hAnsi="Times New Roman"/>
                <w:caps/>
                <w:sz w:val="28"/>
                <w:szCs w:val="28"/>
              </w:rPr>
            </w:pPr>
            <w:r w:rsidRPr="007F2A4A">
              <w:rPr>
                <w:rFonts w:ascii="Times New Roman" w:hAnsi="Times New Roman"/>
                <w:caps/>
                <w:sz w:val="28"/>
                <w:szCs w:val="28"/>
              </w:rPr>
              <w:t>2.2</w:t>
            </w:r>
          </w:p>
        </w:tc>
        <w:tc>
          <w:tcPr>
            <w:tcW w:w="7724" w:type="dxa"/>
          </w:tcPr>
          <w:p w14:paraId="71C76BD0" w14:textId="495F72A0" w:rsidR="00DB41FA" w:rsidRPr="007F2A4A" w:rsidRDefault="00DB41FA" w:rsidP="00536BA8">
            <w:pPr>
              <w:spacing w:line="276" w:lineRule="auto"/>
              <w:rPr>
                <w:rFonts w:ascii="Times New Roman" w:hAnsi="Times New Roman"/>
                <w:caps/>
                <w:sz w:val="28"/>
                <w:szCs w:val="28"/>
              </w:rPr>
            </w:pPr>
            <w:r w:rsidRPr="007F2A4A">
              <w:rPr>
                <w:rFonts w:ascii="Times New Roman" w:hAnsi="Times New Roman"/>
                <w:sz w:val="28"/>
                <w:szCs w:val="28"/>
              </w:rPr>
              <w:t xml:space="preserve">Методика обучения </w:t>
            </w:r>
            <w:r w:rsidR="0098436A" w:rsidRPr="007F2A4A">
              <w:rPr>
                <w:rFonts w:ascii="Times New Roman" w:hAnsi="Times New Roman"/>
                <w:sz w:val="28"/>
                <w:szCs w:val="28"/>
              </w:rPr>
              <w:t xml:space="preserve">школьников </w:t>
            </w:r>
            <w:r w:rsidRPr="007F2A4A">
              <w:rPr>
                <w:rFonts w:ascii="Times New Roman" w:hAnsi="Times New Roman"/>
                <w:sz w:val="28"/>
                <w:szCs w:val="28"/>
              </w:rPr>
              <w:t xml:space="preserve">математической грамотности в контексте исследований </w:t>
            </w:r>
            <w:r w:rsidRPr="007F2A4A">
              <w:rPr>
                <w:rFonts w:ascii="Times New Roman" w:eastAsia="Times New Roman" w:hAnsi="Times New Roman"/>
                <w:caps/>
                <w:sz w:val="28"/>
                <w:szCs w:val="28"/>
                <w:lang w:eastAsia="ru-RU"/>
              </w:rPr>
              <w:t>PISA…………………</w:t>
            </w:r>
            <w:r w:rsidR="009256BB" w:rsidRPr="007F2A4A">
              <w:rPr>
                <w:rFonts w:ascii="Times New Roman" w:eastAsia="Times New Roman" w:hAnsi="Times New Roman"/>
                <w:caps/>
                <w:sz w:val="28"/>
                <w:szCs w:val="28"/>
                <w:lang w:eastAsia="ru-RU"/>
              </w:rPr>
              <w:t>………………</w:t>
            </w:r>
          </w:p>
        </w:tc>
        <w:tc>
          <w:tcPr>
            <w:tcW w:w="851" w:type="dxa"/>
          </w:tcPr>
          <w:p w14:paraId="24666CF4" w14:textId="77777777" w:rsidR="00DB41FA" w:rsidRPr="007F2A4A" w:rsidRDefault="00DB41FA" w:rsidP="00536BA8">
            <w:pPr>
              <w:spacing w:line="276" w:lineRule="auto"/>
              <w:jc w:val="center"/>
              <w:rPr>
                <w:rFonts w:ascii="Times New Roman" w:hAnsi="Times New Roman"/>
                <w:caps/>
                <w:sz w:val="28"/>
                <w:szCs w:val="28"/>
              </w:rPr>
            </w:pPr>
          </w:p>
          <w:p w14:paraId="0A7FF2A4" w14:textId="2AF42319" w:rsidR="00314D7C" w:rsidRPr="007F2A4A" w:rsidRDefault="00DB5626" w:rsidP="00536BA8">
            <w:pPr>
              <w:spacing w:line="276" w:lineRule="auto"/>
              <w:jc w:val="center"/>
              <w:rPr>
                <w:rFonts w:ascii="Times New Roman" w:hAnsi="Times New Roman"/>
                <w:caps/>
                <w:sz w:val="28"/>
                <w:szCs w:val="28"/>
              </w:rPr>
            </w:pPr>
            <w:r w:rsidRPr="007F2A4A">
              <w:rPr>
                <w:rFonts w:ascii="Times New Roman" w:hAnsi="Times New Roman"/>
                <w:caps/>
                <w:sz w:val="28"/>
                <w:szCs w:val="28"/>
              </w:rPr>
              <w:t>6</w:t>
            </w:r>
            <w:r w:rsidR="000A6AD9">
              <w:rPr>
                <w:rFonts w:ascii="Times New Roman" w:hAnsi="Times New Roman"/>
                <w:caps/>
                <w:sz w:val="28"/>
                <w:szCs w:val="28"/>
              </w:rPr>
              <w:t>8</w:t>
            </w:r>
          </w:p>
        </w:tc>
      </w:tr>
      <w:tr w:rsidR="001F22C1" w:rsidRPr="007F2A4A" w14:paraId="29068C1B" w14:textId="77777777" w:rsidTr="00314D7C">
        <w:tc>
          <w:tcPr>
            <w:tcW w:w="776" w:type="dxa"/>
          </w:tcPr>
          <w:p w14:paraId="43FD63D7" w14:textId="151A39F4" w:rsidR="00DB41FA" w:rsidRPr="007F2A4A" w:rsidRDefault="00DB41FA" w:rsidP="00536BA8">
            <w:pPr>
              <w:spacing w:line="276" w:lineRule="auto"/>
              <w:jc w:val="center"/>
              <w:rPr>
                <w:rFonts w:ascii="Times New Roman" w:hAnsi="Times New Roman"/>
                <w:caps/>
                <w:sz w:val="28"/>
                <w:szCs w:val="28"/>
              </w:rPr>
            </w:pPr>
            <w:r w:rsidRPr="007F2A4A">
              <w:rPr>
                <w:rFonts w:ascii="Times New Roman" w:hAnsi="Times New Roman"/>
                <w:caps/>
                <w:sz w:val="28"/>
                <w:szCs w:val="28"/>
              </w:rPr>
              <w:t>2.2.1</w:t>
            </w:r>
          </w:p>
        </w:tc>
        <w:tc>
          <w:tcPr>
            <w:tcW w:w="7724" w:type="dxa"/>
          </w:tcPr>
          <w:p w14:paraId="6AEC1A07" w14:textId="608B4830" w:rsidR="00DB41FA" w:rsidRPr="007F2A4A" w:rsidRDefault="00DB41FA" w:rsidP="00536BA8">
            <w:pPr>
              <w:spacing w:line="276" w:lineRule="auto"/>
              <w:rPr>
                <w:rFonts w:ascii="Times New Roman" w:hAnsi="Times New Roman"/>
                <w:caps/>
                <w:sz w:val="28"/>
                <w:szCs w:val="28"/>
              </w:rPr>
            </w:pPr>
            <w:r w:rsidRPr="007F2A4A">
              <w:rPr>
                <w:rFonts w:ascii="Times New Roman" w:eastAsia="Times New Roman" w:hAnsi="Times New Roman"/>
                <w:bCs/>
                <w:sz w:val="28"/>
                <w:szCs w:val="28"/>
                <w:lang w:eastAsia="ru-RU"/>
              </w:rPr>
              <w:t>Формирование и развитие у школьников математической грамотности</w:t>
            </w:r>
            <w:r w:rsidR="000A6AD9">
              <w:rPr>
                <w:rFonts w:ascii="Times New Roman" w:eastAsia="Times New Roman" w:hAnsi="Times New Roman"/>
                <w:bCs/>
                <w:sz w:val="28"/>
                <w:szCs w:val="28"/>
                <w:lang w:eastAsia="ru-RU"/>
              </w:rPr>
              <w:t xml:space="preserve"> и</w:t>
            </w:r>
            <w:r w:rsidRPr="007F2A4A">
              <w:rPr>
                <w:rFonts w:ascii="Times New Roman" w:eastAsia="Times New Roman" w:hAnsi="Times New Roman"/>
                <w:bCs/>
                <w:sz w:val="28"/>
                <w:szCs w:val="28"/>
                <w:lang w:eastAsia="ru-RU"/>
              </w:rPr>
              <w:t xml:space="preserve"> навыков 21 века</w:t>
            </w:r>
            <w:r w:rsidR="006E6835" w:rsidRPr="007F2A4A">
              <w:rPr>
                <w:rFonts w:ascii="Times New Roman" w:eastAsia="Times New Roman" w:hAnsi="Times New Roman"/>
                <w:bCs/>
                <w:sz w:val="28"/>
                <w:szCs w:val="28"/>
                <w:lang w:eastAsia="ru-RU"/>
              </w:rPr>
              <w:t xml:space="preserve"> посредством системы обучающих задач и заданий к ним………………………………</w:t>
            </w:r>
          </w:p>
        </w:tc>
        <w:tc>
          <w:tcPr>
            <w:tcW w:w="851" w:type="dxa"/>
          </w:tcPr>
          <w:p w14:paraId="74166DD3" w14:textId="77777777" w:rsidR="00DB41FA" w:rsidRPr="007F2A4A" w:rsidRDefault="00DB41FA" w:rsidP="00536BA8">
            <w:pPr>
              <w:spacing w:line="276" w:lineRule="auto"/>
              <w:jc w:val="center"/>
              <w:rPr>
                <w:rFonts w:ascii="Times New Roman" w:hAnsi="Times New Roman"/>
                <w:caps/>
                <w:sz w:val="28"/>
                <w:szCs w:val="28"/>
              </w:rPr>
            </w:pPr>
          </w:p>
          <w:p w14:paraId="2C98593A" w14:textId="77777777" w:rsidR="006E6835" w:rsidRPr="007F2A4A" w:rsidRDefault="006E6835" w:rsidP="00536BA8">
            <w:pPr>
              <w:spacing w:line="276" w:lineRule="auto"/>
              <w:jc w:val="center"/>
              <w:rPr>
                <w:rFonts w:ascii="Times New Roman" w:hAnsi="Times New Roman"/>
                <w:caps/>
                <w:sz w:val="28"/>
                <w:szCs w:val="28"/>
              </w:rPr>
            </w:pPr>
          </w:p>
          <w:p w14:paraId="7EAF6019" w14:textId="48BDCBD7" w:rsidR="00314D7C" w:rsidRPr="007F2A4A" w:rsidRDefault="00DB5626" w:rsidP="00536BA8">
            <w:pPr>
              <w:spacing w:line="276" w:lineRule="auto"/>
              <w:jc w:val="center"/>
              <w:rPr>
                <w:rFonts w:ascii="Times New Roman" w:hAnsi="Times New Roman"/>
                <w:caps/>
                <w:sz w:val="28"/>
                <w:szCs w:val="28"/>
              </w:rPr>
            </w:pPr>
            <w:r w:rsidRPr="007F2A4A">
              <w:rPr>
                <w:rFonts w:ascii="Times New Roman" w:hAnsi="Times New Roman"/>
                <w:caps/>
                <w:sz w:val="28"/>
                <w:szCs w:val="28"/>
              </w:rPr>
              <w:t>6</w:t>
            </w:r>
            <w:r w:rsidR="000A6AD9">
              <w:rPr>
                <w:rFonts w:ascii="Times New Roman" w:hAnsi="Times New Roman"/>
                <w:caps/>
                <w:sz w:val="28"/>
                <w:szCs w:val="28"/>
              </w:rPr>
              <w:t>8</w:t>
            </w:r>
          </w:p>
        </w:tc>
      </w:tr>
      <w:tr w:rsidR="001F22C1" w:rsidRPr="007F2A4A" w14:paraId="10ED69DB" w14:textId="77777777" w:rsidTr="00314D7C">
        <w:tc>
          <w:tcPr>
            <w:tcW w:w="776" w:type="dxa"/>
          </w:tcPr>
          <w:p w14:paraId="7B39A65F" w14:textId="257FC22D" w:rsidR="00DB41FA" w:rsidRPr="007F2A4A" w:rsidRDefault="00DB41FA" w:rsidP="00536BA8">
            <w:pPr>
              <w:spacing w:line="276" w:lineRule="auto"/>
              <w:jc w:val="center"/>
              <w:rPr>
                <w:rFonts w:ascii="Times New Roman" w:hAnsi="Times New Roman"/>
                <w:caps/>
                <w:sz w:val="28"/>
                <w:szCs w:val="28"/>
              </w:rPr>
            </w:pPr>
            <w:r w:rsidRPr="007F2A4A">
              <w:rPr>
                <w:rFonts w:ascii="Times New Roman" w:hAnsi="Times New Roman"/>
                <w:caps/>
                <w:sz w:val="28"/>
                <w:szCs w:val="28"/>
              </w:rPr>
              <w:t>2.2.2</w:t>
            </w:r>
          </w:p>
        </w:tc>
        <w:tc>
          <w:tcPr>
            <w:tcW w:w="7724" w:type="dxa"/>
          </w:tcPr>
          <w:p w14:paraId="6DB07E0C" w14:textId="45D6A5DB" w:rsidR="00DB41FA" w:rsidRPr="007F2A4A" w:rsidRDefault="009256BB" w:rsidP="00536BA8">
            <w:pPr>
              <w:spacing w:line="276" w:lineRule="auto"/>
              <w:rPr>
                <w:rFonts w:ascii="Times New Roman" w:hAnsi="Times New Roman"/>
                <w:caps/>
                <w:sz w:val="28"/>
                <w:szCs w:val="28"/>
              </w:rPr>
            </w:pPr>
            <w:r w:rsidRPr="007F2A4A">
              <w:rPr>
                <w:rFonts w:ascii="Times New Roman" w:hAnsi="Times New Roman"/>
                <w:sz w:val="28"/>
                <w:szCs w:val="28"/>
              </w:rPr>
              <w:t>Педагогическое измерение математической грамотности в контексте критериального оценивания учебных достижений учащихся…………………………………………………………..</w:t>
            </w:r>
          </w:p>
        </w:tc>
        <w:tc>
          <w:tcPr>
            <w:tcW w:w="851" w:type="dxa"/>
          </w:tcPr>
          <w:p w14:paraId="606A89F5" w14:textId="77777777" w:rsidR="00DB41FA" w:rsidRPr="007F2A4A" w:rsidRDefault="00DB41FA" w:rsidP="00536BA8">
            <w:pPr>
              <w:spacing w:line="276" w:lineRule="auto"/>
              <w:jc w:val="center"/>
              <w:rPr>
                <w:rFonts w:ascii="Times New Roman" w:hAnsi="Times New Roman"/>
                <w:caps/>
                <w:sz w:val="28"/>
                <w:szCs w:val="28"/>
              </w:rPr>
            </w:pPr>
          </w:p>
          <w:p w14:paraId="6AE2DF6C" w14:textId="77777777" w:rsidR="00314D7C" w:rsidRPr="007F2A4A" w:rsidRDefault="00314D7C" w:rsidP="00536BA8">
            <w:pPr>
              <w:spacing w:line="276" w:lineRule="auto"/>
              <w:jc w:val="center"/>
              <w:rPr>
                <w:rFonts w:ascii="Times New Roman" w:hAnsi="Times New Roman"/>
                <w:caps/>
                <w:sz w:val="28"/>
                <w:szCs w:val="28"/>
              </w:rPr>
            </w:pPr>
          </w:p>
          <w:p w14:paraId="26E09629" w14:textId="59A9803A" w:rsidR="00314D7C" w:rsidRPr="007F2A4A" w:rsidRDefault="00314D7C" w:rsidP="00536BA8">
            <w:pPr>
              <w:spacing w:line="276" w:lineRule="auto"/>
              <w:jc w:val="center"/>
              <w:rPr>
                <w:rFonts w:ascii="Times New Roman" w:hAnsi="Times New Roman"/>
                <w:caps/>
                <w:sz w:val="28"/>
                <w:szCs w:val="28"/>
              </w:rPr>
            </w:pPr>
            <w:r w:rsidRPr="007F2A4A">
              <w:rPr>
                <w:rFonts w:ascii="Times New Roman" w:hAnsi="Times New Roman"/>
                <w:caps/>
                <w:sz w:val="28"/>
                <w:szCs w:val="28"/>
              </w:rPr>
              <w:t>9</w:t>
            </w:r>
            <w:r w:rsidR="000A6AD9">
              <w:rPr>
                <w:rFonts w:ascii="Times New Roman" w:hAnsi="Times New Roman"/>
                <w:caps/>
                <w:sz w:val="28"/>
                <w:szCs w:val="28"/>
              </w:rPr>
              <w:t>3</w:t>
            </w:r>
          </w:p>
        </w:tc>
      </w:tr>
      <w:tr w:rsidR="001F22C1" w:rsidRPr="007F2A4A" w14:paraId="76542CDF" w14:textId="77777777" w:rsidTr="00314D7C">
        <w:tc>
          <w:tcPr>
            <w:tcW w:w="776" w:type="dxa"/>
          </w:tcPr>
          <w:p w14:paraId="086D88E0" w14:textId="0C8995DA" w:rsidR="009256BB" w:rsidRPr="007F2A4A" w:rsidRDefault="009256BB" w:rsidP="00536BA8">
            <w:pPr>
              <w:spacing w:line="276" w:lineRule="auto"/>
              <w:jc w:val="center"/>
              <w:rPr>
                <w:rFonts w:ascii="Times New Roman" w:hAnsi="Times New Roman"/>
                <w:caps/>
                <w:sz w:val="28"/>
                <w:szCs w:val="28"/>
              </w:rPr>
            </w:pPr>
            <w:r w:rsidRPr="007F2A4A">
              <w:rPr>
                <w:rFonts w:ascii="Times New Roman" w:hAnsi="Times New Roman"/>
                <w:caps/>
                <w:sz w:val="28"/>
                <w:szCs w:val="28"/>
              </w:rPr>
              <w:t>2.3</w:t>
            </w:r>
          </w:p>
        </w:tc>
        <w:tc>
          <w:tcPr>
            <w:tcW w:w="7724" w:type="dxa"/>
          </w:tcPr>
          <w:p w14:paraId="6D28ADBF" w14:textId="167E57BB" w:rsidR="009256BB" w:rsidRPr="007F2A4A" w:rsidRDefault="0098436A" w:rsidP="00536BA8">
            <w:pPr>
              <w:spacing w:line="276" w:lineRule="auto"/>
              <w:rPr>
                <w:rFonts w:ascii="Times New Roman" w:hAnsi="Times New Roman"/>
                <w:sz w:val="28"/>
                <w:szCs w:val="28"/>
              </w:rPr>
            </w:pPr>
            <w:r w:rsidRPr="007F2A4A">
              <w:rPr>
                <w:rFonts w:ascii="Times New Roman" w:hAnsi="Times New Roman"/>
                <w:sz w:val="28"/>
                <w:szCs w:val="28"/>
              </w:rPr>
              <w:t>Педагогический эксперимент, о</w:t>
            </w:r>
            <w:r w:rsidR="009256BB" w:rsidRPr="007F2A4A">
              <w:rPr>
                <w:rFonts w:ascii="Times New Roman" w:hAnsi="Times New Roman"/>
                <w:sz w:val="28"/>
                <w:szCs w:val="28"/>
              </w:rPr>
              <w:t>писание результатов эмпирического исследования</w:t>
            </w:r>
            <w:r w:rsidRPr="007F2A4A">
              <w:rPr>
                <w:rFonts w:ascii="Times New Roman" w:hAnsi="Times New Roman"/>
                <w:sz w:val="28"/>
                <w:szCs w:val="28"/>
              </w:rPr>
              <w:t>……………………………………</w:t>
            </w:r>
          </w:p>
        </w:tc>
        <w:tc>
          <w:tcPr>
            <w:tcW w:w="851" w:type="dxa"/>
          </w:tcPr>
          <w:p w14:paraId="5D2FAD4A" w14:textId="77777777" w:rsidR="0098436A" w:rsidRPr="007F2A4A" w:rsidRDefault="0098436A" w:rsidP="00536BA8">
            <w:pPr>
              <w:spacing w:line="276" w:lineRule="auto"/>
              <w:jc w:val="center"/>
              <w:rPr>
                <w:rFonts w:ascii="Times New Roman" w:hAnsi="Times New Roman"/>
                <w:caps/>
                <w:sz w:val="28"/>
                <w:szCs w:val="28"/>
              </w:rPr>
            </w:pPr>
          </w:p>
          <w:p w14:paraId="4C9E7751" w14:textId="2EC0D68F" w:rsidR="009256BB" w:rsidRPr="007F2A4A" w:rsidRDefault="00314D7C" w:rsidP="00536BA8">
            <w:pPr>
              <w:spacing w:line="276" w:lineRule="auto"/>
              <w:jc w:val="center"/>
              <w:rPr>
                <w:rFonts w:ascii="Times New Roman" w:hAnsi="Times New Roman"/>
                <w:caps/>
                <w:sz w:val="28"/>
                <w:szCs w:val="28"/>
              </w:rPr>
            </w:pPr>
            <w:r w:rsidRPr="007F2A4A">
              <w:rPr>
                <w:rFonts w:ascii="Times New Roman" w:hAnsi="Times New Roman"/>
                <w:caps/>
                <w:sz w:val="28"/>
                <w:szCs w:val="28"/>
              </w:rPr>
              <w:t>10</w:t>
            </w:r>
            <w:r w:rsidR="000A6AD9">
              <w:rPr>
                <w:rFonts w:ascii="Times New Roman" w:hAnsi="Times New Roman"/>
                <w:caps/>
                <w:sz w:val="28"/>
                <w:szCs w:val="28"/>
              </w:rPr>
              <w:t>1</w:t>
            </w:r>
          </w:p>
        </w:tc>
      </w:tr>
      <w:tr w:rsidR="001F22C1" w:rsidRPr="007F2A4A" w14:paraId="6A71ABDC" w14:textId="77777777" w:rsidTr="00314D7C">
        <w:tc>
          <w:tcPr>
            <w:tcW w:w="776" w:type="dxa"/>
          </w:tcPr>
          <w:p w14:paraId="78C7AFD2" w14:textId="77777777" w:rsidR="009256BB" w:rsidRPr="007F2A4A" w:rsidRDefault="009256BB" w:rsidP="00536BA8">
            <w:pPr>
              <w:spacing w:line="276" w:lineRule="auto"/>
              <w:jc w:val="center"/>
              <w:rPr>
                <w:rFonts w:ascii="Times New Roman" w:hAnsi="Times New Roman"/>
                <w:caps/>
                <w:sz w:val="28"/>
                <w:szCs w:val="28"/>
              </w:rPr>
            </w:pPr>
          </w:p>
        </w:tc>
        <w:tc>
          <w:tcPr>
            <w:tcW w:w="7724" w:type="dxa"/>
          </w:tcPr>
          <w:p w14:paraId="1FB10ECA" w14:textId="607E9338" w:rsidR="009256BB" w:rsidRPr="007F2A4A" w:rsidRDefault="009256BB" w:rsidP="00536BA8">
            <w:pPr>
              <w:spacing w:line="276" w:lineRule="auto"/>
              <w:rPr>
                <w:rFonts w:ascii="Times New Roman" w:hAnsi="Times New Roman"/>
                <w:sz w:val="28"/>
                <w:szCs w:val="28"/>
              </w:rPr>
            </w:pPr>
            <w:r w:rsidRPr="007F2A4A">
              <w:rPr>
                <w:rFonts w:ascii="Times New Roman" w:eastAsia="Times New Roman" w:hAnsi="Times New Roman"/>
                <w:sz w:val="28"/>
                <w:szCs w:val="28"/>
              </w:rPr>
              <w:t>Выводы по второму разделу……………………………………..</w:t>
            </w:r>
          </w:p>
        </w:tc>
        <w:tc>
          <w:tcPr>
            <w:tcW w:w="851" w:type="dxa"/>
          </w:tcPr>
          <w:p w14:paraId="66912CD4" w14:textId="47EE4651" w:rsidR="009256BB" w:rsidRPr="007F2A4A" w:rsidRDefault="00314D7C" w:rsidP="00536BA8">
            <w:pPr>
              <w:spacing w:line="276" w:lineRule="auto"/>
              <w:jc w:val="center"/>
              <w:rPr>
                <w:rFonts w:ascii="Times New Roman" w:hAnsi="Times New Roman"/>
                <w:caps/>
                <w:sz w:val="28"/>
                <w:szCs w:val="28"/>
              </w:rPr>
            </w:pPr>
            <w:r w:rsidRPr="007F2A4A">
              <w:rPr>
                <w:rFonts w:ascii="Times New Roman" w:hAnsi="Times New Roman"/>
                <w:caps/>
                <w:sz w:val="28"/>
                <w:szCs w:val="28"/>
              </w:rPr>
              <w:t>11</w:t>
            </w:r>
            <w:r w:rsidR="000A6AD9">
              <w:rPr>
                <w:rFonts w:ascii="Times New Roman" w:hAnsi="Times New Roman"/>
                <w:caps/>
                <w:sz w:val="28"/>
                <w:szCs w:val="28"/>
              </w:rPr>
              <w:t>6</w:t>
            </w:r>
          </w:p>
        </w:tc>
      </w:tr>
      <w:tr w:rsidR="001F22C1" w:rsidRPr="007F2A4A" w14:paraId="318B42F7" w14:textId="77777777" w:rsidTr="00314D7C">
        <w:tc>
          <w:tcPr>
            <w:tcW w:w="776" w:type="dxa"/>
          </w:tcPr>
          <w:p w14:paraId="429D04A5" w14:textId="77777777" w:rsidR="009256BB" w:rsidRPr="007F2A4A" w:rsidRDefault="009256BB" w:rsidP="00536BA8">
            <w:pPr>
              <w:spacing w:line="276" w:lineRule="auto"/>
              <w:jc w:val="center"/>
              <w:rPr>
                <w:rFonts w:ascii="Times New Roman" w:hAnsi="Times New Roman"/>
                <w:caps/>
                <w:sz w:val="28"/>
                <w:szCs w:val="28"/>
              </w:rPr>
            </w:pPr>
          </w:p>
        </w:tc>
        <w:tc>
          <w:tcPr>
            <w:tcW w:w="7724" w:type="dxa"/>
          </w:tcPr>
          <w:p w14:paraId="1CC800E4" w14:textId="2C27020F" w:rsidR="009256BB" w:rsidRPr="007F2A4A" w:rsidRDefault="009256BB" w:rsidP="00536BA8">
            <w:pPr>
              <w:spacing w:line="276" w:lineRule="auto"/>
              <w:rPr>
                <w:rFonts w:ascii="Times New Roman" w:hAnsi="Times New Roman"/>
                <w:sz w:val="28"/>
                <w:szCs w:val="28"/>
              </w:rPr>
            </w:pPr>
            <w:r w:rsidRPr="007F2A4A">
              <w:rPr>
                <w:rFonts w:ascii="Times New Roman" w:eastAsia="Times New Roman" w:hAnsi="Times New Roman"/>
                <w:sz w:val="28"/>
                <w:szCs w:val="28"/>
              </w:rPr>
              <w:t>ЗАКЛЮЧЕНИЕ…………………………………………………..</w:t>
            </w:r>
          </w:p>
        </w:tc>
        <w:tc>
          <w:tcPr>
            <w:tcW w:w="851" w:type="dxa"/>
          </w:tcPr>
          <w:p w14:paraId="3FD6E13A" w14:textId="4733D919" w:rsidR="009256BB" w:rsidRPr="007F2A4A" w:rsidRDefault="00314D7C" w:rsidP="00536BA8">
            <w:pPr>
              <w:spacing w:line="276" w:lineRule="auto"/>
              <w:jc w:val="center"/>
              <w:rPr>
                <w:rFonts w:ascii="Times New Roman" w:hAnsi="Times New Roman"/>
                <w:caps/>
                <w:sz w:val="28"/>
                <w:szCs w:val="28"/>
              </w:rPr>
            </w:pPr>
            <w:r w:rsidRPr="007F2A4A">
              <w:rPr>
                <w:rFonts w:ascii="Times New Roman" w:hAnsi="Times New Roman"/>
                <w:caps/>
                <w:sz w:val="28"/>
                <w:szCs w:val="28"/>
              </w:rPr>
              <w:t>1</w:t>
            </w:r>
            <w:r w:rsidR="00DB5626" w:rsidRPr="007F2A4A">
              <w:rPr>
                <w:rFonts w:ascii="Times New Roman" w:hAnsi="Times New Roman"/>
                <w:caps/>
                <w:sz w:val="28"/>
                <w:szCs w:val="28"/>
              </w:rPr>
              <w:t>1</w:t>
            </w:r>
            <w:r w:rsidR="000A6AD9">
              <w:rPr>
                <w:rFonts w:ascii="Times New Roman" w:hAnsi="Times New Roman"/>
                <w:caps/>
                <w:sz w:val="28"/>
                <w:szCs w:val="28"/>
              </w:rPr>
              <w:t>9</w:t>
            </w:r>
          </w:p>
        </w:tc>
      </w:tr>
      <w:tr w:rsidR="001F22C1" w:rsidRPr="007F2A4A" w14:paraId="10017F92" w14:textId="77777777" w:rsidTr="00314D7C">
        <w:tc>
          <w:tcPr>
            <w:tcW w:w="776" w:type="dxa"/>
          </w:tcPr>
          <w:p w14:paraId="6DE0D140" w14:textId="77777777" w:rsidR="009256BB" w:rsidRPr="007F2A4A" w:rsidRDefault="009256BB" w:rsidP="00536BA8">
            <w:pPr>
              <w:spacing w:line="276" w:lineRule="auto"/>
              <w:jc w:val="center"/>
              <w:rPr>
                <w:rFonts w:ascii="Times New Roman" w:hAnsi="Times New Roman"/>
                <w:caps/>
                <w:sz w:val="28"/>
                <w:szCs w:val="28"/>
              </w:rPr>
            </w:pPr>
          </w:p>
        </w:tc>
        <w:tc>
          <w:tcPr>
            <w:tcW w:w="7724" w:type="dxa"/>
          </w:tcPr>
          <w:p w14:paraId="64C879A9" w14:textId="6F86D47C" w:rsidR="009256BB" w:rsidRPr="007F2A4A" w:rsidRDefault="009256BB" w:rsidP="00536BA8">
            <w:pPr>
              <w:spacing w:line="276" w:lineRule="auto"/>
              <w:rPr>
                <w:rFonts w:ascii="Times New Roman" w:hAnsi="Times New Roman"/>
                <w:sz w:val="28"/>
                <w:szCs w:val="28"/>
              </w:rPr>
            </w:pPr>
            <w:r w:rsidRPr="007F2A4A">
              <w:rPr>
                <w:rFonts w:ascii="Times New Roman" w:hAnsi="Times New Roman"/>
                <w:caps/>
                <w:sz w:val="28"/>
                <w:szCs w:val="28"/>
              </w:rPr>
              <w:t>Список использованных источников……………</w:t>
            </w:r>
          </w:p>
        </w:tc>
        <w:tc>
          <w:tcPr>
            <w:tcW w:w="851" w:type="dxa"/>
          </w:tcPr>
          <w:p w14:paraId="79F03A82" w14:textId="7D5880E7" w:rsidR="009256BB" w:rsidRPr="007F2A4A" w:rsidRDefault="00314D7C" w:rsidP="00536BA8">
            <w:pPr>
              <w:spacing w:line="276" w:lineRule="auto"/>
              <w:jc w:val="center"/>
              <w:rPr>
                <w:rFonts w:ascii="Times New Roman" w:hAnsi="Times New Roman"/>
                <w:caps/>
                <w:sz w:val="28"/>
                <w:szCs w:val="28"/>
              </w:rPr>
            </w:pPr>
            <w:r w:rsidRPr="007F2A4A">
              <w:rPr>
                <w:rFonts w:ascii="Times New Roman" w:hAnsi="Times New Roman"/>
                <w:caps/>
                <w:sz w:val="28"/>
                <w:szCs w:val="28"/>
              </w:rPr>
              <w:t>1</w:t>
            </w:r>
            <w:r w:rsidR="006641C5" w:rsidRPr="007F2A4A">
              <w:rPr>
                <w:rFonts w:ascii="Times New Roman" w:hAnsi="Times New Roman"/>
                <w:caps/>
                <w:sz w:val="28"/>
                <w:szCs w:val="28"/>
              </w:rPr>
              <w:t>2</w:t>
            </w:r>
            <w:r w:rsidR="000A6AD9">
              <w:rPr>
                <w:rFonts w:ascii="Times New Roman" w:hAnsi="Times New Roman"/>
                <w:caps/>
                <w:sz w:val="28"/>
                <w:szCs w:val="28"/>
              </w:rPr>
              <w:t>2</w:t>
            </w:r>
          </w:p>
        </w:tc>
      </w:tr>
      <w:tr w:rsidR="00CE310C" w:rsidRPr="007F2A4A" w14:paraId="3F49CF7C" w14:textId="77777777" w:rsidTr="00314D7C">
        <w:tc>
          <w:tcPr>
            <w:tcW w:w="776" w:type="dxa"/>
          </w:tcPr>
          <w:p w14:paraId="31213C91" w14:textId="77777777" w:rsidR="009256BB" w:rsidRPr="007F2A4A" w:rsidRDefault="009256BB" w:rsidP="00536BA8">
            <w:pPr>
              <w:spacing w:line="276" w:lineRule="auto"/>
              <w:jc w:val="center"/>
              <w:rPr>
                <w:rFonts w:ascii="Times New Roman" w:hAnsi="Times New Roman"/>
                <w:caps/>
                <w:sz w:val="28"/>
                <w:szCs w:val="28"/>
              </w:rPr>
            </w:pPr>
          </w:p>
        </w:tc>
        <w:tc>
          <w:tcPr>
            <w:tcW w:w="7724" w:type="dxa"/>
          </w:tcPr>
          <w:p w14:paraId="631D63F6" w14:textId="3EB71AA6" w:rsidR="009256BB" w:rsidRPr="007F2A4A" w:rsidRDefault="009256BB" w:rsidP="00536BA8">
            <w:pPr>
              <w:spacing w:line="276" w:lineRule="auto"/>
              <w:rPr>
                <w:rFonts w:ascii="Times New Roman" w:hAnsi="Times New Roman"/>
                <w:sz w:val="28"/>
                <w:szCs w:val="28"/>
              </w:rPr>
            </w:pPr>
            <w:r w:rsidRPr="007F2A4A">
              <w:rPr>
                <w:rFonts w:ascii="Times New Roman" w:hAnsi="Times New Roman"/>
                <w:sz w:val="28"/>
                <w:szCs w:val="28"/>
              </w:rPr>
              <w:t>ПРИЛОЖЕНИ</w:t>
            </w:r>
            <w:r w:rsidR="005675F3" w:rsidRPr="007F2A4A">
              <w:rPr>
                <w:rFonts w:ascii="Times New Roman" w:hAnsi="Times New Roman"/>
                <w:sz w:val="28"/>
                <w:szCs w:val="28"/>
              </w:rPr>
              <w:t>Я</w:t>
            </w:r>
            <w:r w:rsidRPr="007F2A4A">
              <w:rPr>
                <w:rFonts w:ascii="Times New Roman" w:hAnsi="Times New Roman"/>
                <w:sz w:val="28"/>
                <w:szCs w:val="28"/>
              </w:rPr>
              <w:t>………………………………………………….</w:t>
            </w:r>
          </w:p>
        </w:tc>
        <w:tc>
          <w:tcPr>
            <w:tcW w:w="851" w:type="dxa"/>
          </w:tcPr>
          <w:p w14:paraId="7990B3AC" w14:textId="4C69ED0B" w:rsidR="009256BB" w:rsidRPr="007F2A4A" w:rsidRDefault="00314D7C" w:rsidP="00536BA8">
            <w:pPr>
              <w:spacing w:line="276" w:lineRule="auto"/>
              <w:jc w:val="center"/>
              <w:rPr>
                <w:rFonts w:ascii="Times New Roman" w:hAnsi="Times New Roman"/>
                <w:caps/>
                <w:sz w:val="28"/>
                <w:szCs w:val="28"/>
              </w:rPr>
            </w:pPr>
            <w:r w:rsidRPr="007F2A4A">
              <w:rPr>
                <w:rFonts w:ascii="Times New Roman" w:hAnsi="Times New Roman"/>
                <w:caps/>
                <w:sz w:val="28"/>
                <w:szCs w:val="28"/>
              </w:rPr>
              <w:t>1</w:t>
            </w:r>
            <w:r w:rsidR="006641C5" w:rsidRPr="007F2A4A">
              <w:rPr>
                <w:rFonts w:ascii="Times New Roman" w:hAnsi="Times New Roman"/>
                <w:caps/>
                <w:sz w:val="28"/>
                <w:szCs w:val="28"/>
              </w:rPr>
              <w:t>3</w:t>
            </w:r>
            <w:r w:rsidR="000A6AD9">
              <w:rPr>
                <w:rFonts w:ascii="Times New Roman" w:hAnsi="Times New Roman"/>
                <w:caps/>
                <w:sz w:val="28"/>
                <w:szCs w:val="28"/>
              </w:rPr>
              <w:t>1</w:t>
            </w:r>
          </w:p>
        </w:tc>
      </w:tr>
    </w:tbl>
    <w:p w14:paraId="14BEA175" w14:textId="7044CFE8" w:rsidR="00DB41FA" w:rsidRPr="007F2A4A" w:rsidRDefault="00DB41FA" w:rsidP="000676F6">
      <w:pPr>
        <w:spacing w:line="276" w:lineRule="auto"/>
        <w:jc w:val="center"/>
        <w:rPr>
          <w:rFonts w:ascii="Times New Roman" w:hAnsi="Times New Roman"/>
          <w:b/>
          <w:bCs/>
          <w:caps/>
          <w:sz w:val="28"/>
          <w:szCs w:val="28"/>
        </w:rPr>
      </w:pPr>
    </w:p>
    <w:p w14:paraId="423A2AFE" w14:textId="77777777" w:rsidR="002B072C" w:rsidRPr="007F2A4A" w:rsidRDefault="002B072C" w:rsidP="000676F6">
      <w:pPr>
        <w:pStyle w:val="3"/>
        <w:spacing w:line="276" w:lineRule="auto"/>
        <w:jc w:val="center"/>
        <w:rPr>
          <w:szCs w:val="28"/>
        </w:rPr>
      </w:pPr>
    </w:p>
    <w:p w14:paraId="27B48445" w14:textId="483C0936" w:rsidR="004A57C1" w:rsidRPr="007F2A4A" w:rsidRDefault="004A57C1" w:rsidP="000676F6">
      <w:pPr>
        <w:pStyle w:val="3"/>
        <w:spacing w:line="276" w:lineRule="auto"/>
        <w:jc w:val="center"/>
        <w:rPr>
          <w:szCs w:val="28"/>
        </w:rPr>
      </w:pPr>
      <w:r w:rsidRPr="007F2A4A">
        <w:rPr>
          <w:szCs w:val="28"/>
        </w:rPr>
        <w:lastRenderedPageBreak/>
        <w:t>ВВЕДЕНИЕ</w:t>
      </w:r>
    </w:p>
    <w:p w14:paraId="534318D7" w14:textId="499DAAE7" w:rsidR="004A57C1" w:rsidRPr="007F2A4A" w:rsidRDefault="004A57C1" w:rsidP="000676F6">
      <w:pPr>
        <w:shd w:val="clear" w:color="auto" w:fill="FFFFFF"/>
        <w:spacing w:line="276" w:lineRule="auto"/>
        <w:ind w:firstLine="567"/>
        <w:jc w:val="both"/>
        <w:textAlignment w:val="baseline"/>
        <w:rPr>
          <w:rFonts w:ascii="Times New Roman" w:eastAsia="Times New Roman" w:hAnsi="Times New Roman"/>
          <w:sz w:val="28"/>
          <w:szCs w:val="28"/>
          <w:lang w:eastAsia="ru-RU"/>
        </w:rPr>
      </w:pPr>
      <w:r w:rsidRPr="00D74A7F">
        <w:rPr>
          <w:rFonts w:ascii="Times New Roman" w:hAnsi="Times New Roman"/>
          <w:b/>
          <w:bCs/>
          <w:iCs w:val="0"/>
          <w:sz w:val="28"/>
          <w:szCs w:val="28"/>
        </w:rPr>
        <w:t>Актуальность исследования</w:t>
      </w:r>
      <w:r w:rsidRPr="007F2A4A">
        <w:rPr>
          <w:rFonts w:ascii="Times New Roman" w:hAnsi="Times New Roman"/>
          <w:i/>
          <w:sz w:val="28"/>
          <w:szCs w:val="28"/>
        </w:rPr>
        <w:t>.</w:t>
      </w:r>
      <w:r w:rsidRPr="007F2A4A">
        <w:rPr>
          <w:rFonts w:ascii="Times New Roman" w:eastAsia="Times New Roman" w:hAnsi="Times New Roman"/>
          <w:sz w:val="28"/>
          <w:szCs w:val="28"/>
          <w:lang w:eastAsia="ru-RU"/>
        </w:rPr>
        <w:t xml:space="preserve">  </w:t>
      </w:r>
      <w:r w:rsidR="0096546D" w:rsidRPr="007F2A4A">
        <w:rPr>
          <w:rFonts w:ascii="Times New Roman" w:hAnsi="Times New Roman"/>
          <w:sz w:val="28"/>
          <w:szCs w:val="28"/>
        </w:rPr>
        <w:t xml:space="preserve">Согласно </w:t>
      </w:r>
      <w:r w:rsidR="0094521B" w:rsidRPr="007F2A4A">
        <w:rPr>
          <w:rFonts w:ascii="Times New Roman" w:hAnsi="Times New Roman"/>
          <w:sz w:val="28"/>
          <w:szCs w:val="28"/>
        </w:rPr>
        <w:t>требованию Г</w:t>
      </w:r>
      <w:r w:rsidR="0096546D" w:rsidRPr="007F2A4A">
        <w:rPr>
          <w:rFonts w:ascii="Times New Roman" w:hAnsi="Times New Roman"/>
          <w:sz w:val="28"/>
          <w:szCs w:val="28"/>
        </w:rPr>
        <w:t>осударственн</w:t>
      </w:r>
      <w:r w:rsidR="0094521B" w:rsidRPr="007F2A4A">
        <w:rPr>
          <w:rFonts w:ascii="Times New Roman" w:hAnsi="Times New Roman"/>
          <w:sz w:val="28"/>
          <w:szCs w:val="28"/>
        </w:rPr>
        <w:t>ого</w:t>
      </w:r>
      <w:r w:rsidR="0096546D" w:rsidRPr="007F2A4A">
        <w:rPr>
          <w:rFonts w:ascii="Times New Roman" w:hAnsi="Times New Roman"/>
          <w:sz w:val="28"/>
          <w:szCs w:val="28"/>
        </w:rPr>
        <w:t xml:space="preserve"> образовательн</w:t>
      </w:r>
      <w:r w:rsidR="0094521B" w:rsidRPr="007F2A4A">
        <w:rPr>
          <w:rFonts w:ascii="Times New Roman" w:hAnsi="Times New Roman"/>
          <w:sz w:val="28"/>
          <w:szCs w:val="28"/>
        </w:rPr>
        <w:t xml:space="preserve">ого </w:t>
      </w:r>
      <w:r w:rsidR="0096546D" w:rsidRPr="007F2A4A">
        <w:rPr>
          <w:rFonts w:ascii="Times New Roman" w:hAnsi="Times New Roman"/>
          <w:sz w:val="28"/>
          <w:szCs w:val="28"/>
        </w:rPr>
        <w:t xml:space="preserve">стандарта </w:t>
      </w:r>
      <w:r w:rsidR="0094521B" w:rsidRPr="007F2A4A">
        <w:rPr>
          <w:rFonts w:ascii="Times New Roman" w:hAnsi="Times New Roman"/>
          <w:sz w:val="28"/>
          <w:szCs w:val="28"/>
        </w:rPr>
        <w:t xml:space="preserve">среднего образования школьники </w:t>
      </w:r>
      <w:r w:rsidR="0096546D" w:rsidRPr="007F2A4A">
        <w:rPr>
          <w:rFonts w:ascii="Times New Roman" w:hAnsi="Times New Roman"/>
          <w:sz w:val="28"/>
          <w:szCs w:val="28"/>
        </w:rPr>
        <w:t>долж</w:t>
      </w:r>
      <w:r w:rsidR="0094521B" w:rsidRPr="007F2A4A">
        <w:rPr>
          <w:rFonts w:ascii="Times New Roman" w:hAnsi="Times New Roman"/>
          <w:sz w:val="28"/>
          <w:szCs w:val="28"/>
        </w:rPr>
        <w:t>ны не только обладать качественными знаниями</w:t>
      </w:r>
      <w:r w:rsidR="0096546D" w:rsidRPr="007F2A4A">
        <w:rPr>
          <w:rFonts w:ascii="Times New Roman" w:hAnsi="Times New Roman"/>
          <w:sz w:val="28"/>
          <w:szCs w:val="28"/>
        </w:rPr>
        <w:t xml:space="preserve">, но и </w:t>
      </w:r>
      <w:r w:rsidR="0094521B" w:rsidRPr="007F2A4A">
        <w:rPr>
          <w:rFonts w:ascii="Times New Roman" w:hAnsi="Times New Roman"/>
          <w:sz w:val="28"/>
          <w:szCs w:val="28"/>
        </w:rPr>
        <w:t>обладать навыками решения практико-ориентированных задач, моделирующи</w:t>
      </w:r>
      <w:r w:rsidR="001F22C1" w:rsidRPr="007F2A4A">
        <w:rPr>
          <w:rFonts w:ascii="Times New Roman" w:hAnsi="Times New Roman"/>
          <w:sz w:val="28"/>
          <w:szCs w:val="28"/>
        </w:rPr>
        <w:t>х</w:t>
      </w:r>
      <w:r w:rsidR="0094521B" w:rsidRPr="007F2A4A">
        <w:rPr>
          <w:rFonts w:ascii="Times New Roman" w:hAnsi="Times New Roman"/>
          <w:sz w:val="28"/>
          <w:szCs w:val="28"/>
        </w:rPr>
        <w:t xml:space="preserve"> реальные явления. </w:t>
      </w:r>
      <w:r w:rsidRPr="007F2A4A">
        <w:rPr>
          <w:rFonts w:ascii="Times New Roman" w:eastAsia="Times New Roman" w:hAnsi="Times New Roman"/>
          <w:sz w:val="28"/>
          <w:szCs w:val="28"/>
          <w:lang w:eastAsia="ru-RU"/>
        </w:rPr>
        <w:t xml:space="preserve">При этом, разработка продуманного плана процесса обучения школьников методам решения практико-ориентированных учебных задач, их обоснованный выбор занимает особое место в реализации школьных образовательных программ по математике. </w:t>
      </w:r>
    </w:p>
    <w:p w14:paraId="54BF6C28" w14:textId="2EDFB0C8" w:rsidR="004A57C1" w:rsidRPr="007F2A4A" w:rsidRDefault="004A57C1" w:rsidP="000676F6">
      <w:pPr>
        <w:shd w:val="clear" w:color="auto" w:fill="FCFCFC"/>
        <w:spacing w:line="276" w:lineRule="auto"/>
        <w:ind w:firstLine="567"/>
        <w:jc w:val="both"/>
        <w:rPr>
          <w:rFonts w:ascii="Times New Roman" w:hAnsi="Times New Roman"/>
          <w:sz w:val="28"/>
          <w:szCs w:val="28"/>
          <w:shd w:val="clear" w:color="auto" w:fill="FCFCFC"/>
        </w:rPr>
      </w:pPr>
      <w:r w:rsidRPr="007F2A4A">
        <w:rPr>
          <w:rFonts w:ascii="Times New Roman" w:eastAsia="Times New Roman" w:hAnsi="Times New Roman"/>
          <w:sz w:val="28"/>
          <w:szCs w:val="28"/>
        </w:rPr>
        <w:t>Бурное развитие экономики, внедрени</w:t>
      </w:r>
      <w:r w:rsidR="003F3651" w:rsidRPr="007F2A4A">
        <w:rPr>
          <w:rFonts w:ascii="Times New Roman" w:eastAsia="Times New Roman" w:hAnsi="Times New Roman"/>
          <w:sz w:val="28"/>
          <w:szCs w:val="28"/>
        </w:rPr>
        <w:t>я</w:t>
      </w:r>
      <w:r w:rsidRPr="007F2A4A">
        <w:rPr>
          <w:rFonts w:ascii="Times New Roman" w:eastAsia="Times New Roman" w:hAnsi="Times New Roman"/>
          <w:sz w:val="28"/>
          <w:szCs w:val="28"/>
        </w:rPr>
        <w:t xml:space="preserve"> инновационных технологий в производство, направленные лишь на максимальную прибыль, привело к истощению природных богатств, сплошной деградации социальной среды, исчезновению народной традиции, положительной духовной среды. Решение этих проблем обусловило пересмотр взглядов и отношений на окружающий мир, привело к признанию важности вопроса устойчивого развития.</w:t>
      </w:r>
    </w:p>
    <w:p w14:paraId="4EA529B9" w14:textId="36CFA299" w:rsidR="004A57C1" w:rsidRPr="007F2A4A" w:rsidRDefault="004A57C1" w:rsidP="000676F6">
      <w:pPr>
        <w:shd w:val="clear" w:color="auto" w:fill="FCFCFC"/>
        <w:spacing w:line="276" w:lineRule="auto"/>
        <w:ind w:firstLine="567"/>
        <w:jc w:val="both"/>
        <w:rPr>
          <w:rFonts w:ascii="Times New Roman" w:hAnsi="Times New Roman"/>
          <w:sz w:val="28"/>
          <w:szCs w:val="28"/>
        </w:rPr>
      </w:pPr>
      <w:r w:rsidRPr="007F2A4A">
        <w:rPr>
          <w:rFonts w:ascii="Times New Roman" w:hAnsi="Times New Roman"/>
          <w:sz w:val="28"/>
          <w:szCs w:val="28"/>
          <w:shd w:val="clear" w:color="auto" w:fill="FCFCFC"/>
        </w:rPr>
        <w:t xml:space="preserve">В официальном документе ООН «Повестка дня в области устойчивого развития» от 2015 года, были сформулированы 17 основных целей устойчивого развития. Среди них можно выделить такой основополагающий вопрос, как: обеспечение свободного доступа к качественному, развивающему образованию. Так как качественное </w:t>
      </w:r>
      <w:r w:rsidRPr="007F2A4A">
        <w:rPr>
          <w:rFonts w:ascii="Times New Roman" w:hAnsi="Times New Roman"/>
          <w:sz w:val="28"/>
          <w:szCs w:val="28"/>
        </w:rPr>
        <w:t xml:space="preserve">образование способствует достижению </w:t>
      </w:r>
      <w:r w:rsidR="00DE31C7" w:rsidRPr="007F2A4A">
        <w:rPr>
          <w:rFonts w:ascii="Times New Roman" w:hAnsi="Times New Roman"/>
          <w:sz w:val="28"/>
          <w:szCs w:val="28"/>
        </w:rPr>
        <w:t>каждой цели</w:t>
      </w:r>
      <w:r w:rsidRPr="007F2A4A">
        <w:rPr>
          <w:rFonts w:ascii="Times New Roman" w:hAnsi="Times New Roman"/>
          <w:sz w:val="28"/>
          <w:szCs w:val="28"/>
        </w:rPr>
        <w:t xml:space="preserve"> устойчивого развития. </w:t>
      </w:r>
    </w:p>
    <w:p w14:paraId="313E8D54" w14:textId="785DFE65" w:rsidR="004A57C1" w:rsidRPr="007F2A4A" w:rsidRDefault="004A57C1" w:rsidP="000676F6">
      <w:pPr>
        <w:spacing w:line="276" w:lineRule="auto"/>
        <w:ind w:firstLine="567"/>
        <w:jc w:val="both"/>
        <w:rPr>
          <w:rFonts w:ascii="Times New Roman" w:eastAsia="Times New Roman" w:hAnsi="Times New Roman"/>
          <w:sz w:val="28"/>
          <w:szCs w:val="28"/>
        </w:rPr>
      </w:pPr>
      <w:r w:rsidRPr="007F2A4A">
        <w:rPr>
          <w:rFonts w:ascii="Times New Roman" w:eastAsia="Times New Roman" w:hAnsi="Times New Roman"/>
          <w:sz w:val="28"/>
          <w:szCs w:val="28"/>
        </w:rPr>
        <w:t>В связи с этим, в</w:t>
      </w:r>
      <w:r w:rsidRPr="007F2A4A">
        <w:rPr>
          <w:rFonts w:ascii="Times New Roman" w:hAnsi="Times New Roman"/>
          <w:sz w:val="28"/>
          <w:szCs w:val="28"/>
        </w:rPr>
        <w:t xml:space="preserve"> 2018 году Организация Экономического Сотрудничества и Развития (ОЭСР) при ООН сформулировала свою программную концепцию «Будущее образования и навыков: образование 2030» </w:t>
      </w:r>
      <w:r w:rsidR="001C54CB" w:rsidRPr="007F2A4A">
        <w:rPr>
          <w:rFonts w:ascii="Times New Roman" w:hAnsi="Times New Roman"/>
          <w:sz w:val="28"/>
          <w:szCs w:val="28"/>
        </w:rPr>
        <w:t>[1]</w:t>
      </w:r>
      <w:r w:rsidRPr="007F2A4A">
        <w:rPr>
          <w:rFonts w:ascii="Times New Roman" w:hAnsi="Times New Roman"/>
          <w:sz w:val="28"/>
          <w:szCs w:val="28"/>
        </w:rPr>
        <w:t>. В этой программе особое внимание было обращено к следующим вопросам: каким долж</w:t>
      </w:r>
      <w:r w:rsidR="00C42C23" w:rsidRPr="007F2A4A">
        <w:rPr>
          <w:rFonts w:ascii="Times New Roman" w:hAnsi="Times New Roman"/>
          <w:sz w:val="28"/>
          <w:szCs w:val="28"/>
        </w:rPr>
        <w:t>но</w:t>
      </w:r>
      <w:r w:rsidRPr="007F2A4A">
        <w:rPr>
          <w:rFonts w:ascii="Times New Roman" w:hAnsi="Times New Roman"/>
          <w:sz w:val="28"/>
          <w:szCs w:val="28"/>
        </w:rPr>
        <w:t xml:space="preserve"> быть содержание школьной образовательной программы; какие знания, умения и навыки будут востребованы в будущем?</w:t>
      </w:r>
    </w:p>
    <w:p w14:paraId="47C0914D" w14:textId="78833D0C" w:rsidR="004A57C1" w:rsidRPr="007F2A4A" w:rsidRDefault="004A57C1" w:rsidP="00536BA8">
      <w:pPr>
        <w:spacing w:line="276" w:lineRule="auto"/>
        <w:ind w:firstLine="567"/>
        <w:jc w:val="both"/>
        <w:rPr>
          <w:rFonts w:ascii="Times New Roman" w:hAnsi="Times New Roman"/>
          <w:sz w:val="28"/>
          <w:szCs w:val="28"/>
        </w:rPr>
      </w:pPr>
      <w:bookmarkStart w:id="4" w:name="_Hlk188691662"/>
      <w:r w:rsidRPr="007F2A4A">
        <w:rPr>
          <w:rFonts w:ascii="Times New Roman" w:eastAsia="Times New Roman" w:hAnsi="Times New Roman"/>
          <w:sz w:val="28"/>
          <w:szCs w:val="28"/>
        </w:rPr>
        <w:t>Такая постановка вопросов, вышеуказанные проблемы привели</w:t>
      </w:r>
      <w:r w:rsidRPr="007F2A4A">
        <w:rPr>
          <w:rFonts w:ascii="Times New Roman" w:hAnsi="Times New Roman"/>
          <w:sz w:val="28"/>
          <w:szCs w:val="28"/>
        </w:rPr>
        <w:t xml:space="preserve"> к необходимости </w:t>
      </w:r>
      <w:r w:rsidR="00460A81" w:rsidRPr="007F2A4A">
        <w:rPr>
          <w:rFonts w:ascii="Times New Roman" w:hAnsi="Times New Roman"/>
          <w:sz w:val="28"/>
          <w:szCs w:val="28"/>
        </w:rPr>
        <w:t>пересмотр</w:t>
      </w:r>
      <w:r w:rsidR="00D57236" w:rsidRPr="007F2A4A">
        <w:rPr>
          <w:rFonts w:ascii="Times New Roman" w:hAnsi="Times New Roman"/>
          <w:sz w:val="28"/>
          <w:szCs w:val="28"/>
        </w:rPr>
        <w:t>а</w:t>
      </w:r>
      <w:r w:rsidR="00460A81" w:rsidRPr="007F2A4A">
        <w:rPr>
          <w:rFonts w:ascii="Times New Roman" w:hAnsi="Times New Roman"/>
          <w:sz w:val="28"/>
          <w:szCs w:val="28"/>
        </w:rPr>
        <w:t xml:space="preserve"> и </w:t>
      </w:r>
      <w:r w:rsidRPr="007F2A4A">
        <w:rPr>
          <w:rFonts w:ascii="Times New Roman" w:hAnsi="Times New Roman"/>
          <w:sz w:val="28"/>
          <w:szCs w:val="28"/>
        </w:rPr>
        <w:t>выбора содержания школьного образования</w:t>
      </w:r>
      <w:r w:rsidR="00A36856" w:rsidRPr="007F2A4A">
        <w:rPr>
          <w:rFonts w:ascii="Times New Roman" w:hAnsi="Times New Roman"/>
          <w:sz w:val="28"/>
          <w:szCs w:val="28"/>
        </w:rPr>
        <w:t xml:space="preserve"> в сторону усиления прикладной направленности</w:t>
      </w:r>
      <w:r w:rsidRPr="007F2A4A">
        <w:rPr>
          <w:rFonts w:ascii="Times New Roman" w:hAnsi="Times New Roman"/>
          <w:sz w:val="28"/>
          <w:szCs w:val="28"/>
        </w:rPr>
        <w:t xml:space="preserve">, повышения качества знаний, умений и навыков школьника, которые будут востребованы в будущем. </w:t>
      </w:r>
    </w:p>
    <w:p w14:paraId="01C6082A" w14:textId="77777777" w:rsidR="00A36856" w:rsidRPr="007F2A4A" w:rsidRDefault="00A36856" w:rsidP="00A36856">
      <w:pPr>
        <w:spacing w:line="276" w:lineRule="auto"/>
        <w:jc w:val="both"/>
        <w:rPr>
          <w:rFonts w:ascii="Times New Roman" w:eastAsia="Times New Roman" w:hAnsi="Times New Roman"/>
          <w:sz w:val="28"/>
          <w:szCs w:val="28"/>
          <w:lang w:eastAsia="ru-RU"/>
        </w:rPr>
      </w:pPr>
      <w:bookmarkStart w:id="5" w:name="_Hlk168127455"/>
      <w:r w:rsidRPr="007F2A4A">
        <w:rPr>
          <w:rFonts w:ascii="Times New Roman" w:hAnsi="Times New Roman"/>
          <w:sz w:val="28"/>
          <w:szCs w:val="28"/>
        </w:rPr>
        <w:t xml:space="preserve">       </w:t>
      </w:r>
      <w:r w:rsidRPr="007F2A4A">
        <w:rPr>
          <w:rFonts w:ascii="Times New Roman" w:eastAsia="Times New Roman" w:hAnsi="Times New Roman"/>
          <w:sz w:val="28"/>
          <w:szCs w:val="28"/>
          <w:lang w:eastAsia="ru-RU"/>
        </w:rPr>
        <w:t xml:space="preserve">Проблемы прикладной направленности обучения математике, вопросы формирования у школьников математических знаний, умений и навыков, выбора и разработки содержания практико - ориентированных учебных задач, были исследованы многими отечественными и зарубежными авторами. </w:t>
      </w:r>
    </w:p>
    <w:p w14:paraId="2533DDD2" w14:textId="15946B50" w:rsidR="00A36856" w:rsidRPr="007F2A4A" w:rsidRDefault="00A36856" w:rsidP="00A36856">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xml:space="preserve">Например, в работах B.C. Леднева, В.И. Мишина, Ю.К. Бабанского, В.В. Краевского, </w:t>
      </w:r>
      <w:r w:rsidRPr="007F2A4A">
        <w:rPr>
          <w:rFonts w:ascii="Times New Roman" w:hAnsi="Times New Roman"/>
          <w:sz w:val="28"/>
          <w:szCs w:val="28"/>
        </w:rPr>
        <w:t xml:space="preserve">J. Lee, D. Park, Michelle Stephan, А.Е. </w:t>
      </w:r>
      <w:r w:rsidRPr="007F2A4A">
        <w:rPr>
          <w:rFonts w:ascii="Times New Roman" w:eastAsia="Times New Roman" w:hAnsi="Times New Roman"/>
          <w:sz w:val="28"/>
          <w:szCs w:val="28"/>
          <w:lang w:eastAsia="ru-RU"/>
        </w:rPr>
        <w:t>Абылкасымовой, А.К. Кагазбаевой</w:t>
      </w:r>
      <w:r w:rsidRPr="007F2A4A">
        <w:rPr>
          <w:rFonts w:ascii="Times New Roman" w:hAnsi="Times New Roman"/>
          <w:sz w:val="28"/>
          <w:szCs w:val="28"/>
        </w:rPr>
        <w:t xml:space="preserve"> </w:t>
      </w:r>
      <w:r w:rsidRPr="007F2A4A">
        <w:rPr>
          <w:rFonts w:ascii="Times New Roman" w:eastAsia="Times New Roman" w:hAnsi="Times New Roman"/>
          <w:sz w:val="28"/>
          <w:szCs w:val="28"/>
          <w:lang w:eastAsia="ru-RU"/>
        </w:rPr>
        <w:t xml:space="preserve">и др. исследованы проблемы школьного образования, </w:t>
      </w:r>
      <w:r w:rsidRPr="007F2A4A">
        <w:rPr>
          <w:rFonts w:ascii="Times New Roman" w:eastAsia="Times New Roman" w:hAnsi="Times New Roman"/>
          <w:sz w:val="28"/>
          <w:szCs w:val="28"/>
          <w:lang w:eastAsia="ru-RU"/>
        </w:rPr>
        <w:lastRenderedPageBreak/>
        <w:t>формирования математически</w:t>
      </w:r>
      <w:r w:rsidR="00D57236" w:rsidRPr="007F2A4A">
        <w:rPr>
          <w:rFonts w:ascii="Times New Roman" w:eastAsia="Times New Roman" w:hAnsi="Times New Roman"/>
          <w:sz w:val="28"/>
          <w:szCs w:val="28"/>
          <w:lang w:eastAsia="ru-RU"/>
        </w:rPr>
        <w:t>х</w:t>
      </w:r>
      <w:r w:rsidRPr="007F2A4A">
        <w:rPr>
          <w:rFonts w:ascii="Times New Roman" w:eastAsia="Times New Roman" w:hAnsi="Times New Roman"/>
          <w:sz w:val="28"/>
          <w:szCs w:val="28"/>
          <w:lang w:eastAsia="ru-RU"/>
        </w:rPr>
        <w:t xml:space="preserve"> знани</w:t>
      </w:r>
      <w:r w:rsidR="00D57236" w:rsidRPr="007F2A4A">
        <w:rPr>
          <w:rFonts w:ascii="Times New Roman" w:eastAsia="Times New Roman" w:hAnsi="Times New Roman"/>
          <w:sz w:val="28"/>
          <w:szCs w:val="28"/>
          <w:lang w:eastAsia="ru-RU"/>
        </w:rPr>
        <w:t>й</w:t>
      </w:r>
      <w:r w:rsidRPr="007F2A4A">
        <w:rPr>
          <w:rFonts w:ascii="Times New Roman" w:eastAsia="Times New Roman" w:hAnsi="Times New Roman"/>
          <w:sz w:val="28"/>
          <w:szCs w:val="28"/>
          <w:lang w:eastAsia="ru-RU"/>
        </w:rPr>
        <w:t>, умени</w:t>
      </w:r>
      <w:r w:rsidR="00D57236" w:rsidRPr="007F2A4A">
        <w:rPr>
          <w:rFonts w:ascii="Times New Roman" w:eastAsia="Times New Roman" w:hAnsi="Times New Roman"/>
          <w:sz w:val="28"/>
          <w:szCs w:val="28"/>
          <w:lang w:eastAsia="ru-RU"/>
        </w:rPr>
        <w:t>й</w:t>
      </w:r>
      <w:r w:rsidRPr="007F2A4A">
        <w:rPr>
          <w:rFonts w:ascii="Times New Roman" w:eastAsia="Times New Roman" w:hAnsi="Times New Roman"/>
          <w:sz w:val="28"/>
          <w:szCs w:val="28"/>
          <w:lang w:eastAsia="ru-RU"/>
        </w:rPr>
        <w:t xml:space="preserve"> и навык</w:t>
      </w:r>
      <w:r w:rsidR="00D57236" w:rsidRPr="007F2A4A">
        <w:rPr>
          <w:rFonts w:ascii="Times New Roman" w:eastAsia="Times New Roman" w:hAnsi="Times New Roman"/>
          <w:sz w:val="28"/>
          <w:szCs w:val="28"/>
          <w:lang w:eastAsia="ru-RU"/>
        </w:rPr>
        <w:t>ов</w:t>
      </w:r>
      <w:r w:rsidRPr="007F2A4A">
        <w:rPr>
          <w:rFonts w:ascii="Times New Roman" w:eastAsia="Times New Roman" w:hAnsi="Times New Roman"/>
          <w:sz w:val="28"/>
          <w:szCs w:val="28"/>
          <w:lang w:eastAsia="ru-RU"/>
        </w:rPr>
        <w:t xml:space="preserve">, выбора содержания, сущность, структуры математического образования, общая теория и методика обучения школьников. </w:t>
      </w:r>
    </w:p>
    <w:p w14:paraId="51D17B5C" w14:textId="77777777" w:rsidR="00A36856" w:rsidRPr="007F2A4A" w:rsidRDefault="00A36856" w:rsidP="00A36856">
      <w:pPr>
        <w:spacing w:line="276" w:lineRule="auto"/>
        <w:ind w:firstLine="567"/>
        <w:jc w:val="both"/>
        <w:rPr>
          <w:rFonts w:ascii="Times New Roman" w:eastAsia="Times New Roman" w:hAnsi="Times New Roman"/>
          <w:sz w:val="28"/>
          <w:szCs w:val="28"/>
          <w:lang w:eastAsia="ru-RU"/>
        </w:rPr>
      </w:pPr>
      <w:r w:rsidRPr="007F2A4A">
        <w:rPr>
          <w:rFonts w:ascii="Times New Roman" w:hAnsi="Times New Roman"/>
          <w:sz w:val="28"/>
          <w:szCs w:val="28"/>
        </w:rPr>
        <w:t xml:space="preserve">Теоретические основы прикладной направленности обучения математике в средней школе, методические особенности реализации практико-ориентированного обучения отражены в исследованиях А.Н.Тихонова, Ю.М. Колягина, Н.А. Терешина, В.В. Фирсова, Р.А. Садвакасовой, А.Е. </w:t>
      </w:r>
      <w:r w:rsidRPr="007F2A4A">
        <w:rPr>
          <w:rFonts w:ascii="Times New Roman" w:eastAsia="Times New Roman" w:hAnsi="Times New Roman"/>
          <w:sz w:val="28"/>
          <w:szCs w:val="28"/>
          <w:lang w:eastAsia="ru-RU"/>
        </w:rPr>
        <w:t>Абылкасымовой, Е.А. Туякова, С.М. Сеитовой, А.К. Бекболгановой и др.</w:t>
      </w:r>
    </w:p>
    <w:p w14:paraId="6C76607F" w14:textId="77777777" w:rsidR="00A36856" w:rsidRPr="007F2A4A" w:rsidRDefault="00A36856" w:rsidP="00A36856">
      <w:pPr>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В современных исследованиях предложены эффективные подходы к составлению содержания обучения, методики обучения школьников решению практических задач (Забелина С.Б., Пинчук И.А., </w:t>
      </w:r>
      <w:bookmarkStart w:id="6" w:name="_Hlk165867127"/>
      <w:r w:rsidRPr="007F2A4A">
        <w:rPr>
          <w:rFonts w:ascii="Times New Roman" w:hAnsi="Times New Roman"/>
          <w:sz w:val="28"/>
          <w:szCs w:val="28"/>
        </w:rPr>
        <w:t>Карпеченко А.С., Петрова Т.Ю.</w:t>
      </w:r>
      <w:bookmarkEnd w:id="6"/>
      <w:r w:rsidRPr="007F2A4A">
        <w:rPr>
          <w:rFonts w:ascii="Times New Roman" w:hAnsi="Times New Roman"/>
          <w:sz w:val="28"/>
          <w:szCs w:val="28"/>
        </w:rPr>
        <w:t xml:space="preserve">, </w:t>
      </w:r>
      <w:bookmarkStart w:id="7" w:name="_Hlk165867197"/>
      <w:r w:rsidRPr="007F2A4A">
        <w:rPr>
          <w:rFonts w:ascii="Times New Roman" w:hAnsi="Times New Roman"/>
          <w:sz w:val="28"/>
          <w:szCs w:val="28"/>
        </w:rPr>
        <w:t>Постникова К.Р., Иванов Д.И.</w:t>
      </w:r>
      <w:bookmarkEnd w:id="7"/>
      <w:r w:rsidRPr="007F2A4A">
        <w:rPr>
          <w:rFonts w:ascii="Times New Roman" w:hAnsi="Times New Roman"/>
          <w:sz w:val="28"/>
          <w:szCs w:val="28"/>
        </w:rPr>
        <w:t>, Абылкасымова А. Е., Умиралханов А. Н., Жадраева Л. У., Туяков Е. А., Кенжебек Х. Т., Даулеткулова А.У., Серикбай С.  и др.).</w:t>
      </w:r>
    </w:p>
    <w:p w14:paraId="451A9626" w14:textId="7833D097" w:rsidR="00A36856" w:rsidRPr="007F2A4A" w:rsidRDefault="004B0753" w:rsidP="00A36856">
      <w:pPr>
        <w:pStyle w:val="a3"/>
        <w:spacing w:before="0" w:beforeAutospacing="0" w:after="0" w:afterAutospacing="0" w:line="276" w:lineRule="auto"/>
        <w:ind w:firstLine="567"/>
        <w:jc w:val="both"/>
        <w:rPr>
          <w:sz w:val="28"/>
          <w:szCs w:val="28"/>
        </w:rPr>
      </w:pPr>
      <w:r w:rsidRPr="007F2A4A">
        <w:rPr>
          <w:sz w:val="28"/>
          <w:szCs w:val="28"/>
        </w:rPr>
        <w:t>А</w:t>
      </w:r>
      <w:r w:rsidR="00A36856" w:rsidRPr="007F2A4A">
        <w:rPr>
          <w:sz w:val="28"/>
          <w:szCs w:val="28"/>
        </w:rPr>
        <w:t>нализ научных исследований отечественных и зарубежных авторов показал, что содержание практико-ориентированных учебных задач должно отражать более современный, прикладной, актуальный учебный материал в рамках естественно-научных знаний, изложенных в типовых учебных программах.</w:t>
      </w:r>
    </w:p>
    <w:p w14:paraId="4193233F" w14:textId="49E6E014" w:rsidR="004A57C1" w:rsidRPr="007F2A4A" w:rsidRDefault="004A57C1" w:rsidP="00A36856">
      <w:pPr>
        <w:pStyle w:val="a3"/>
        <w:spacing w:before="0" w:beforeAutospacing="0" w:after="0" w:afterAutospacing="0" w:line="276" w:lineRule="auto"/>
        <w:ind w:firstLine="567"/>
        <w:jc w:val="both"/>
        <w:rPr>
          <w:sz w:val="28"/>
          <w:szCs w:val="28"/>
        </w:rPr>
      </w:pPr>
      <w:r w:rsidRPr="007F2A4A">
        <w:rPr>
          <w:sz w:val="28"/>
          <w:szCs w:val="28"/>
        </w:rPr>
        <w:t xml:space="preserve">Поэтому, в программном документе PISA-2021 («Program for International Student Assessment» [2]) особое внимание было обращено </w:t>
      </w:r>
      <w:r w:rsidR="004B0753" w:rsidRPr="007F2A4A">
        <w:rPr>
          <w:sz w:val="28"/>
          <w:szCs w:val="28"/>
        </w:rPr>
        <w:t xml:space="preserve">решению прикладных задач, </w:t>
      </w:r>
      <w:r w:rsidR="00DE31C7" w:rsidRPr="007F2A4A">
        <w:rPr>
          <w:sz w:val="28"/>
          <w:szCs w:val="28"/>
        </w:rPr>
        <w:t xml:space="preserve">понятию и развитию </w:t>
      </w:r>
      <w:r w:rsidRPr="007F2A4A">
        <w:rPr>
          <w:sz w:val="28"/>
          <w:szCs w:val="28"/>
        </w:rPr>
        <w:t>математической грамотности, навык</w:t>
      </w:r>
      <w:r w:rsidR="00DE31C7" w:rsidRPr="007F2A4A">
        <w:rPr>
          <w:sz w:val="28"/>
          <w:szCs w:val="28"/>
        </w:rPr>
        <w:t>ов</w:t>
      </w:r>
      <w:r w:rsidRPr="007F2A4A">
        <w:rPr>
          <w:sz w:val="28"/>
          <w:szCs w:val="28"/>
        </w:rPr>
        <w:t xml:space="preserve"> 21 века. Так как способность мыслить творчески, системно, умени</w:t>
      </w:r>
      <w:r w:rsidR="007F0BCE" w:rsidRPr="007F2A4A">
        <w:rPr>
          <w:sz w:val="28"/>
          <w:szCs w:val="28"/>
        </w:rPr>
        <w:t>е</w:t>
      </w:r>
      <w:r w:rsidRPr="007F2A4A">
        <w:rPr>
          <w:sz w:val="28"/>
          <w:szCs w:val="28"/>
        </w:rPr>
        <w:t xml:space="preserve"> рассуждать</w:t>
      </w:r>
      <w:r w:rsidR="007F0BCE" w:rsidRPr="007F2A4A">
        <w:rPr>
          <w:sz w:val="28"/>
          <w:szCs w:val="28"/>
        </w:rPr>
        <w:t>,</w:t>
      </w:r>
      <w:r w:rsidRPr="007F2A4A">
        <w:rPr>
          <w:sz w:val="28"/>
          <w:szCs w:val="28"/>
        </w:rPr>
        <w:t xml:space="preserve"> логически доказывать, убедительно формулировать аргументы, оценивать полученные результаты, проявлять коммуникативные навыки, навыки принятия решений     — это умения и навыки, которые с каждым днем приобрета</w:t>
      </w:r>
      <w:r w:rsidR="00282DC1" w:rsidRPr="007F2A4A">
        <w:rPr>
          <w:sz w:val="28"/>
          <w:szCs w:val="28"/>
        </w:rPr>
        <w:t>ю</w:t>
      </w:r>
      <w:r w:rsidRPr="007F2A4A">
        <w:rPr>
          <w:sz w:val="28"/>
          <w:szCs w:val="28"/>
        </w:rPr>
        <w:t>т все большее практическое значение в современном обществе</w:t>
      </w:r>
      <w:bookmarkEnd w:id="4"/>
      <w:r w:rsidRPr="007F2A4A">
        <w:rPr>
          <w:sz w:val="28"/>
          <w:szCs w:val="28"/>
        </w:rPr>
        <w:t>.</w:t>
      </w:r>
    </w:p>
    <w:bookmarkEnd w:id="5"/>
    <w:p w14:paraId="44BBED6C" w14:textId="63415765" w:rsidR="004A57C1" w:rsidRPr="007F2A4A" w:rsidRDefault="004A57C1" w:rsidP="00536BA8">
      <w:pPr>
        <w:pStyle w:val="a3"/>
        <w:spacing w:before="0" w:beforeAutospacing="0" w:after="0" w:afterAutospacing="0" w:line="276" w:lineRule="auto"/>
        <w:ind w:firstLine="567"/>
        <w:jc w:val="both"/>
        <w:rPr>
          <w:sz w:val="28"/>
          <w:szCs w:val="28"/>
        </w:rPr>
      </w:pPr>
      <w:r w:rsidRPr="007F2A4A">
        <w:rPr>
          <w:sz w:val="28"/>
          <w:szCs w:val="28"/>
        </w:rPr>
        <w:t>Математическая грамотность — это умения и навыки школьника формулировать математическую задачу, применять и интерпретировать математику в процессе решения проблемных ситуаций. К навыкам 21 века относят: критическое, системное, креативн</w:t>
      </w:r>
      <w:r w:rsidR="00282DC1" w:rsidRPr="007F2A4A">
        <w:rPr>
          <w:sz w:val="28"/>
          <w:szCs w:val="28"/>
        </w:rPr>
        <w:t>о</w:t>
      </w:r>
      <w:r w:rsidRPr="007F2A4A">
        <w:rPr>
          <w:sz w:val="28"/>
          <w:szCs w:val="28"/>
        </w:rPr>
        <w:t xml:space="preserve">е мышления; исследовательские, коммуникативные навыки, навыки оценки, саморегуляции, лидерства, настойчивости, рефлексии, использования информации. </w:t>
      </w:r>
    </w:p>
    <w:p w14:paraId="78901149" w14:textId="30A3896C" w:rsidR="004A57C1" w:rsidRPr="007F2A4A" w:rsidRDefault="004A57C1" w:rsidP="00536BA8">
      <w:pPr>
        <w:pStyle w:val="a3"/>
        <w:spacing w:before="0" w:beforeAutospacing="0" w:after="0" w:afterAutospacing="0" w:line="276" w:lineRule="auto"/>
        <w:ind w:firstLine="567"/>
        <w:jc w:val="both"/>
        <w:rPr>
          <w:sz w:val="28"/>
          <w:szCs w:val="28"/>
        </w:rPr>
      </w:pPr>
      <w:bookmarkStart w:id="8" w:name="_Hlk188691737"/>
      <w:r w:rsidRPr="007F2A4A">
        <w:rPr>
          <w:sz w:val="28"/>
          <w:szCs w:val="28"/>
        </w:rPr>
        <w:t xml:space="preserve">Исследования </w:t>
      </w:r>
      <w:bookmarkStart w:id="9" w:name="_Hlk168126350"/>
      <w:r w:rsidRPr="007F2A4A">
        <w:rPr>
          <w:sz w:val="28"/>
          <w:szCs w:val="28"/>
        </w:rPr>
        <w:t>PISA</w:t>
      </w:r>
      <w:bookmarkEnd w:id="9"/>
      <w:r w:rsidRPr="007F2A4A">
        <w:rPr>
          <w:sz w:val="28"/>
          <w:szCs w:val="28"/>
        </w:rPr>
        <w:t xml:space="preserve"> направлено на установления уровня сформированности математической грамотности у 15-летних учащихся. Результаты международных экзаменов PISA способствовал</w:t>
      </w:r>
      <w:r w:rsidR="00282DC1" w:rsidRPr="007F2A4A">
        <w:rPr>
          <w:sz w:val="28"/>
          <w:szCs w:val="28"/>
        </w:rPr>
        <w:t>и</w:t>
      </w:r>
      <w:r w:rsidRPr="007F2A4A">
        <w:rPr>
          <w:sz w:val="28"/>
          <w:szCs w:val="28"/>
        </w:rPr>
        <w:t xml:space="preserve"> повышению исследовательского интереса к формированию и развитию у школьников математической грамотности, навыков 21 века. </w:t>
      </w:r>
    </w:p>
    <w:p w14:paraId="49F4218B" w14:textId="163C6147" w:rsidR="004A57C1" w:rsidRPr="007F2A4A" w:rsidRDefault="004A57C1" w:rsidP="00536BA8">
      <w:pPr>
        <w:pStyle w:val="a3"/>
        <w:spacing w:before="0" w:beforeAutospacing="0" w:after="0" w:afterAutospacing="0" w:line="276" w:lineRule="auto"/>
        <w:ind w:firstLine="567"/>
        <w:jc w:val="both"/>
        <w:rPr>
          <w:sz w:val="28"/>
          <w:szCs w:val="28"/>
        </w:rPr>
      </w:pPr>
      <w:bookmarkStart w:id="10" w:name="_Hlk186536370"/>
      <w:bookmarkEnd w:id="8"/>
      <w:r w:rsidRPr="007F2A4A">
        <w:rPr>
          <w:sz w:val="28"/>
          <w:szCs w:val="28"/>
        </w:rPr>
        <w:lastRenderedPageBreak/>
        <w:t xml:space="preserve">Например, в исследованиях </w:t>
      </w:r>
      <w:bookmarkStart w:id="11" w:name="_Hlk166412381"/>
      <w:r w:rsidRPr="007F2A4A">
        <w:rPr>
          <w:sz w:val="28"/>
          <w:szCs w:val="28"/>
        </w:rPr>
        <w:t xml:space="preserve">Е. Ю. Лукичевой, </w:t>
      </w:r>
      <w:bookmarkStart w:id="12" w:name="_Hlk165874903"/>
      <w:r w:rsidRPr="007F2A4A">
        <w:rPr>
          <w:sz w:val="28"/>
          <w:szCs w:val="28"/>
        </w:rPr>
        <w:t>Т.К. Авдеевой, И.Ф. Авдеева, М.Н.</w:t>
      </w:r>
      <w:r w:rsidR="009C645D" w:rsidRPr="007F2A4A">
        <w:rPr>
          <w:sz w:val="28"/>
          <w:szCs w:val="28"/>
        </w:rPr>
        <w:t xml:space="preserve"> </w:t>
      </w:r>
      <w:r w:rsidRPr="007F2A4A">
        <w:rPr>
          <w:sz w:val="28"/>
          <w:szCs w:val="28"/>
        </w:rPr>
        <w:t>Яриной, Т. А. Ивановой, О.В.  Симонов</w:t>
      </w:r>
      <w:bookmarkEnd w:id="12"/>
      <w:r w:rsidRPr="007F2A4A">
        <w:rPr>
          <w:sz w:val="28"/>
          <w:szCs w:val="28"/>
        </w:rPr>
        <w:t>ой, J. Jailani, H. Retnawati, H. Djidu,</w:t>
      </w:r>
      <w:bookmarkEnd w:id="11"/>
      <w:r w:rsidRPr="007F2A4A">
        <w:rPr>
          <w:sz w:val="28"/>
          <w:szCs w:val="28"/>
        </w:rPr>
        <w:t xml:space="preserve"> М.И. Есеновой, Ш.И. Абуевой, </w:t>
      </w:r>
      <w:r w:rsidRPr="007F2A4A">
        <w:rPr>
          <w:sz w:val="28"/>
          <w:szCs w:val="28"/>
          <w:shd w:val="clear" w:color="auto" w:fill="FFFFFF"/>
        </w:rPr>
        <w:t>Б. Р. Каскатаевой, А. Б. Кокажаев</w:t>
      </w:r>
      <w:r w:rsidR="006F6F5F" w:rsidRPr="007F2A4A">
        <w:rPr>
          <w:sz w:val="28"/>
          <w:szCs w:val="28"/>
          <w:shd w:val="clear" w:color="auto" w:fill="FFFFFF"/>
        </w:rPr>
        <w:t>ой</w:t>
      </w:r>
      <w:r w:rsidRPr="007F2A4A">
        <w:rPr>
          <w:sz w:val="28"/>
          <w:szCs w:val="28"/>
          <w:shd w:val="clear" w:color="auto" w:fill="FFFFFF"/>
        </w:rPr>
        <w:t xml:space="preserve">, Ж. Казыбек  </w:t>
      </w:r>
      <w:r w:rsidRPr="007F2A4A">
        <w:rPr>
          <w:sz w:val="28"/>
          <w:szCs w:val="28"/>
        </w:rPr>
        <w:t xml:space="preserve"> Б. А. Жаукеновой, Д.Б. Тойбазарова изучены методические особенности формирования</w:t>
      </w:r>
      <w:r w:rsidR="006F6F5F" w:rsidRPr="007F2A4A">
        <w:rPr>
          <w:sz w:val="28"/>
          <w:szCs w:val="28"/>
        </w:rPr>
        <w:t xml:space="preserve"> и развития</w:t>
      </w:r>
      <w:r w:rsidRPr="007F2A4A">
        <w:rPr>
          <w:sz w:val="28"/>
          <w:szCs w:val="28"/>
        </w:rPr>
        <w:t xml:space="preserve"> математической грамотности, вопросы </w:t>
      </w:r>
      <w:r w:rsidR="006F6F5F" w:rsidRPr="007F2A4A">
        <w:rPr>
          <w:sz w:val="28"/>
          <w:szCs w:val="28"/>
        </w:rPr>
        <w:t>выбора</w:t>
      </w:r>
      <w:r w:rsidRPr="007F2A4A">
        <w:rPr>
          <w:sz w:val="28"/>
          <w:szCs w:val="28"/>
          <w:shd w:val="clear" w:color="auto" w:fill="FFFFFF"/>
        </w:rPr>
        <w:t xml:space="preserve"> инструмент</w:t>
      </w:r>
      <w:r w:rsidR="006F6F5F" w:rsidRPr="007F2A4A">
        <w:rPr>
          <w:sz w:val="28"/>
          <w:szCs w:val="28"/>
          <w:shd w:val="clear" w:color="auto" w:fill="FFFFFF"/>
        </w:rPr>
        <w:t>ов</w:t>
      </w:r>
      <w:r w:rsidRPr="007F2A4A">
        <w:rPr>
          <w:sz w:val="28"/>
          <w:szCs w:val="28"/>
          <w:shd w:val="clear" w:color="auto" w:fill="FFFFFF"/>
        </w:rPr>
        <w:t xml:space="preserve"> повышения математической грамотности учащихся.</w:t>
      </w:r>
      <w:bookmarkEnd w:id="10"/>
      <w:r w:rsidRPr="007F2A4A">
        <w:rPr>
          <w:sz w:val="28"/>
          <w:szCs w:val="28"/>
          <w:shd w:val="clear" w:color="auto" w:fill="FFFFFF"/>
        </w:rPr>
        <w:t xml:space="preserve"> А </w:t>
      </w:r>
      <w:bookmarkStart w:id="13" w:name="_Hlk166144415"/>
      <w:bookmarkStart w:id="14" w:name="_Hlk166412980"/>
      <w:r w:rsidRPr="007F2A4A">
        <w:rPr>
          <w:sz w:val="28"/>
          <w:szCs w:val="28"/>
        </w:rPr>
        <w:t>Д.М. Жилин, М.А. Пинская, А.М. Михайлова, О.А. Рыдзе, Л.О. Денищева, К.А. Краснянская, Н.А. Авдеенко, Abu Bakar</w:t>
      </w:r>
      <w:bookmarkEnd w:id="13"/>
      <w:r w:rsidRPr="007F2A4A">
        <w:rPr>
          <w:sz w:val="28"/>
          <w:szCs w:val="28"/>
        </w:rPr>
        <w:t xml:space="preserve">, N. Ismail, B.S. Haug, S.M. </w:t>
      </w:r>
      <w:bookmarkEnd w:id="14"/>
      <w:r w:rsidRPr="007F2A4A">
        <w:rPr>
          <w:sz w:val="28"/>
          <w:szCs w:val="28"/>
        </w:rPr>
        <w:t xml:space="preserve">Mork, R. Lavi, M. Tal, Y.J. Dori, </w:t>
      </w:r>
      <w:r w:rsidRPr="007F2A4A">
        <w:rPr>
          <w:rFonts w:eastAsia="TimesNewRomanPSMT"/>
          <w:sz w:val="28"/>
          <w:szCs w:val="28"/>
        </w:rPr>
        <w:t xml:space="preserve">Р.С. Базаканова, Н.Т. Оспанова, Е.Ж. Смагулов исследовали дидактические основы, педагогические условия формирования </w:t>
      </w:r>
      <w:r w:rsidR="006F6F5F" w:rsidRPr="007F2A4A">
        <w:rPr>
          <w:rFonts w:eastAsia="TimesNewRomanPSMT"/>
          <w:sz w:val="28"/>
          <w:szCs w:val="28"/>
        </w:rPr>
        <w:t xml:space="preserve">у учащихся </w:t>
      </w:r>
      <w:r w:rsidRPr="007F2A4A">
        <w:rPr>
          <w:sz w:val="28"/>
          <w:szCs w:val="28"/>
        </w:rPr>
        <w:t>логического мышления,</w:t>
      </w:r>
      <w:r w:rsidRPr="007F2A4A">
        <w:rPr>
          <w:rFonts w:eastAsia="TimesNewRomanPSMT"/>
          <w:sz w:val="28"/>
          <w:szCs w:val="28"/>
        </w:rPr>
        <w:t xml:space="preserve"> </w:t>
      </w:r>
      <w:r w:rsidR="004B0753" w:rsidRPr="007F2A4A">
        <w:rPr>
          <w:rFonts w:eastAsia="TimesNewRomanPSMT"/>
          <w:sz w:val="28"/>
          <w:szCs w:val="28"/>
        </w:rPr>
        <w:t xml:space="preserve">некоторых мыслительных </w:t>
      </w:r>
      <w:r w:rsidRPr="007F2A4A">
        <w:rPr>
          <w:rFonts w:eastAsia="TimesNewRomanPSMT"/>
          <w:sz w:val="28"/>
          <w:szCs w:val="28"/>
        </w:rPr>
        <w:t>навыков 21века</w:t>
      </w:r>
      <w:r w:rsidRPr="007F2A4A">
        <w:rPr>
          <w:sz w:val="28"/>
          <w:szCs w:val="28"/>
        </w:rPr>
        <w:t>.</w:t>
      </w:r>
    </w:p>
    <w:p w14:paraId="35B7AD6F" w14:textId="74B3036A" w:rsidR="004A57C1" w:rsidRPr="007F2A4A" w:rsidRDefault="004A57C1" w:rsidP="00536BA8">
      <w:pPr>
        <w:pStyle w:val="a3"/>
        <w:spacing w:before="0" w:beforeAutospacing="0" w:after="0" w:afterAutospacing="0" w:line="276" w:lineRule="auto"/>
        <w:ind w:firstLine="567"/>
        <w:jc w:val="both"/>
        <w:rPr>
          <w:sz w:val="28"/>
          <w:szCs w:val="28"/>
        </w:rPr>
      </w:pPr>
      <w:bookmarkStart w:id="15" w:name="_Hlk186536395"/>
      <w:bookmarkStart w:id="16" w:name="_Hlk188692233"/>
      <w:r w:rsidRPr="007F2A4A">
        <w:rPr>
          <w:sz w:val="28"/>
          <w:szCs w:val="28"/>
        </w:rPr>
        <w:t xml:space="preserve">Однако, в этих и других исследованиях не рассматриваются вопросы </w:t>
      </w:r>
      <w:r w:rsidR="006F6F5F" w:rsidRPr="007F2A4A">
        <w:rPr>
          <w:sz w:val="28"/>
          <w:szCs w:val="28"/>
        </w:rPr>
        <w:t xml:space="preserve">обучения </w:t>
      </w:r>
      <w:r w:rsidR="003C5FF6" w:rsidRPr="007F2A4A">
        <w:rPr>
          <w:sz w:val="28"/>
          <w:szCs w:val="28"/>
        </w:rPr>
        <w:t xml:space="preserve">школьников </w:t>
      </w:r>
      <w:r w:rsidR="006F6F5F" w:rsidRPr="007F2A4A">
        <w:rPr>
          <w:sz w:val="28"/>
          <w:szCs w:val="28"/>
        </w:rPr>
        <w:t>решению</w:t>
      </w:r>
      <w:r w:rsidRPr="007F2A4A">
        <w:rPr>
          <w:sz w:val="28"/>
          <w:szCs w:val="28"/>
        </w:rPr>
        <w:t xml:space="preserve"> практико-ориентированных задач в контексте исследований PISA</w:t>
      </w:r>
      <w:r w:rsidR="006D29C2" w:rsidRPr="007F2A4A">
        <w:rPr>
          <w:sz w:val="28"/>
          <w:szCs w:val="28"/>
        </w:rPr>
        <w:t xml:space="preserve">. Не исследуются </w:t>
      </w:r>
      <w:r w:rsidR="001F087B" w:rsidRPr="007F2A4A">
        <w:rPr>
          <w:sz w:val="28"/>
          <w:szCs w:val="28"/>
        </w:rPr>
        <w:t>вопросы составления</w:t>
      </w:r>
      <w:r w:rsidRPr="007F2A4A">
        <w:rPr>
          <w:sz w:val="28"/>
          <w:szCs w:val="28"/>
        </w:rPr>
        <w:t xml:space="preserve"> модели организации процесса обучения </w:t>
      </w:r>
      <w:r w:rsidR="006F6F5F" w:rsidRPr="007F2A4A">
        <w:rPr>
          <w:sz w:val="28"/>
          <w:szCs w:val="28"/>
        </w:rPr>
        <w:t xml:space="preserve">учащихся </w:t>
      </w:r>
      <w:r w:rsidRPr="007F2A4A">
        <w:rPr>
          <w:sz w:val="28"/>
          <w:szCs w:val="28"/>
        </w:rPr>
        <w:t xml:space="preserve">математической грамотности, </w:t>
      </w:r>
      <w:r w:rsidR="00D22767" w:rsidRPr="007F2A4A">
        <w:rPr>
          <w:sz w:val="28"/>
          <w:szCs w:val="28"/>
        </w:rPr>
        <w:t xml:space="preserve">особенности </w:t>
      </w:r>
      <w:r w:rsidR="006D29C2" w:rsidRPr="007F2A4A">
        <w:rPr>
          <w:sz w:val="28"/>
          <w:szCs w:val="28"/>
        </w:rPr>
        <w:t>конструирования</w:t>
      </w:r>
      <w:r w:rsidRPr="007F2A4A">
        <w:rPr>
          <w:sz w:val="28"/>
          <w:szCs w:val="28"/>
        </w:rPr>
        <w:t xml:space="preserve"> заданий и вопросов к проблемн</w:t>
      </w:r>
      <w:r w:rsidR="00103AB6" w:rsidRPr="007F2A4A">
        <w:rPr>
          <w:sz w:val="28"/>
          <w:szCs w:val="28"/>
        </w:rPr>
        <w:t>ым</w:t>
      </w:r>
      <w:r w:rsidRPr="007F2A4A">
        <w:rPr>
          <w:sz w:val="28"/>
          <w:szCs w:val="28"/>
        </w:rPr>
        <w:t xml:space="preserve"> ситуаци</w:t>
      </w:r>
      <w:r w:rsidR="00103AB6" w:rsidRPr="007F2A4A">
        <w:rPr>
          <w:sz w:val="28"/>
          <w:szCs w:val="28"/>
        </w:rPr>
        <w:t>ям</w:t>
      </w:r>
      <w:r w:rsidRPr="007F2A4A">
        <w:rPr>
          <w:sz w:val="28"/>
          <w:szCs w:val="28"/>
        </w:rPr>
        <w:t>, разработки методики формирования и развития математической грамотности и навыков 21 века</w:t>
      </w:r>
      <w:bookmarkEnd w:id="15"/>
      <w:r w:rsidRPr="007F2A4A">
        <w:rPr>
          <w:sz w:val="28"/>
          <w:szCs w:val="28"/>
        </w:rPr>
        <w:t>.</w:t>
      </w:r>
    </w:p>
    <w:p w14:paraId="2F662656" w14:textId="58300AA3" w:rsidR="004A57C1" w:rsidRPr="007F2A4A" w:rsidRDefault="004A57C1" w:rsidP="00536BA8">
      <w:pPr>
        <w:pStyle w:val="a3"/>
        <w:spacing w:before="0" w:beforeAutospacing="0" w:after="0" w:afterAutospacing="0" w:line="276" w:lineRule="auto"/>
        <w:ind w:firstLine="567"/>
        <w:jc w:val="both"/>
        <w:rPr>
          <w:sz w:val="28"/>
          <w:szCs w:val="28"/>
        </w:rPr>
      </w:pPr>
      <w:bookmarkStart w:id="17" w:name="_Hlk188692593"/>
      <w:bookmarkEnd w:id="16"/>
      <w:r w:rsidRPr="007F2A4A">
        <w:rPr>
          <w:sz w:val="28"/>
          <w:szCs w:val="28"/>
        </w:rPr>
        <w:t>С целью повышения сформированности у школьников математической грамотности в</w:t>
      </w:r>
      <w:r w:rsidR="006F6F5F" w:rsidRPr="007F2A4A">
        <w:rPr>
          <w:sz w:val="28"/>
          <w:szCs w:val="28"/>
        </w:rPr>
        <w:t xml:space="preserve"> некоторых</w:t>
      </w:r>
      <w:r w:rsidRPr="007F2A4A">
        <w:rPr>
          <w:sz w:val="28"/>
          <w:szCs w:val="28"/>
        </w:rPr>
        <w:t xml:space="preserve"> национальных системах образования реализу</w:t>
      </w:r>
      <w:r w:rsidR="001F087B" w:rsidRPr="007F2A4A">
        <w:rPr>
          <w:sz w:val="28"/>
          <w:szCs w:val="28"/>
        </w:rPr>
        <w:t>е</w:t>
      </w:r>
      <w:r w:rsidRPr="007F2A4A">
        <w:rPr>
          <w:sz w:val="28"/>
          <w:szCs w:val="28"/>
        </w:rPr>
        <w:t>тся обучение математической грамотности школьников в рамках их обучения математике (J. Lee, D. Park; M.A.Abu Bakar, N. Ismail; Е.Е. Алексеева).</w:t>
      </w:r>
    </w:p>
    <w:p w14:paraId="7CD989F4" w14:textId="53DE23EB" w:rsidR="004A57C1" w:rsidRPr="007F2A4A" w:rsidRDefault="00D45892" w:rsidP="00536BA8">
      <w:pPr>
        <w:shd w:val="clear" w:color="auto" w:fill="FFFFFF"/>
        <w:spacing w:line="276" w:lineRule="auto"/>
        <w:ind w:firstLine="567"/>
        <w:jc w:val="both"/>
        <w:textAlignment w:val="baseline"/>
        <w:rPr>
          <w:rFonts w:ascii="Times New Roman" w:hAnsi="Times New Roman"/>
          <w:sz w:val="28"/>
          <w:szCs w:val="28"/>
        </w:rPr>
      </w:pPr>
      <w:bookmarkStart w:id="18" w:name="_Hlk186536428"/>
      <w:r w:rsidRPr="007F2A4A">
        <w:rPr>
          <w:rFonts w:ascii="Times New Roman" w:hAnsi="Times New Roman"/>
          <w:sz w:val="28"/>
          <w:szCs w:val="28"/>
        </w:rPr>
        <w:t>Однако, в</w:t>
      </w:r>
      <w:r w:rsidR="004A57C1" w:rsidRPr="007F2A4A">
        <w:rPr>
          <w:rFonts w:ascii="Times New Roman" w:hAnsi="Times New Roman"/>
          <w:sz w:val="28"/>
          <w:szCs w:val="28"/>
        </w:rPr>
        <w:t>недрение в образовательную систему практик</w:t>
      </w:r>
      <w:r w:rsidR="001F087B" w:rsidRPr="007F2A4A">
        <w:rPr>
          <w:rFonts w:ascii="Times New Roman" w:hAnsi="Times New Roman"/>
          <w:sz w:val="28"/>
          <w:szCs w:val="28"/>
        </w:rPr>
        <w:t>и</w:t>
      </w:r>
      <w:r w:rsidR="004A57C1" w:rsidRPr="007F2A4A">
        <w:rPr>
          <w:rFonts w:ascii="Times New Roman" w:hAnsi="Times New Roman"/>
          <w:sz w:val="28"/>
          <w:szCs w:val="28"/>
        </w:rPr>
        <w:t xml:space="preserve"> обучения математической грамотности школьников, в рамках изучения программного учебного предмета, не нашла широкого применения во многих образовательных системах</w:t>
      </w:r>
      <w:r w:rsidRPr="007F2A4A">
        <w:rPr>
          <w:rFonts w:ascii="Times New Roman" w:hAnsi="Times New Roman"/>
          <w:sz w:val="28"/>
          <w:szCs w:val="28"/>
        </w:rPr>
        <w:t xml:space="preserve"> мира.</w:t>
      </w:r>
      <w:r w:rsidR="004A57C1" w:rsidRPr="007F2A4A">
        <w:rPr>
          <w:rFonts w:ascii="Times New Roman" w:hAnsi="Times New Roman"/>
          <w:sz w:val="28"/>
          <w:szCs w:val="28"/>
        </w:rPr>
        <w:t xml:space="preserve"> Причиной такого отношения к обучению математической грамотности</w:t>
      </w:r>
      <w:r w:rsidR="001F087B" w:rsidRPr="007F2A4A">
        <w:rPr>
          <w:rFonts w:ascii="Times New Roman" w:hAnsi="Times New Roman"/>
          <w:sz w:val="28"/>
          <w:szCs w:val="28"/>
        </w:rPr>
        <w:t xml:space="preserve"> и</w:t>
      </w:r>
      <w:r w:rsidRPr="007F2A4A">
        <w:rPr>
          <w:rFonts w:ascii="Times New Roman" w:hAnsi="Times New Roman"/>
          <w:sz w:val="28"/>
          <w:szCs w:val="28"/>
        </w:rPr>
        <w:t xml:space="preserve"> развитию навыков 21 века</w:t>
      </w:r>
      <w:r w:rsidR="004A57C1" w:rsidRPr="007F2A4A">
        <w:rPr>
          <w:rFonts w:ascii="Times New Roman" w:hAnsi="Times New Roman"/>
          <w:sz w:val="28"/>
          <w:szCs w:val="28"/>
        </w:rPr>
        <w:t xml:space="preserve"> является отсутствие отдельного учебника по математической грамотности, неподготовленность учителей к обучению школьников математической грамотности, </w:t>
      </w:r>
      <w:r w:rsidRPr="007F2A4A">
        <w:rPr>
          <w:rFonts w:ascii="Times New Roman" w:hAnsi="Times New Roman"/>
          <w:sz w:val="28"/>
          <w:szCs w:val="28"/>
        </w:rPr>
        <w:t xml:space="preserve">отсутствие необходимости </w:t>
      </w:r>
      <w:r w:rsidR="004A57C1" w:rsidRPr="007F2A4A">
        <w:rPr>
          <w:rFonts w:ascii="Times New Roman" w:hAnsi="Times New Roman"/>
          <w:sz w:val="28"/>
          <w:szCs w:val="28"/>
        </w:rPr>
        <w:t>формировани</w:t>
      </w:r>
      <w:r w:rsidRPr="007F2A4A">
        <w:rPr>
          <w:rFonts w:ascii="Times New Roman" w:hAnsi="Times New Roman"/>
          <w:sz w:val="28"/>
          <w:szCs w:val="28"/>
        </w:rPr>
        <w:t>я</w:t>
      </w:r>
      <w:r w:rsidR="004A57C1" w:rsidRPr="007F2A4A">
        <w:rPr>
          <w:rFonts w:ascii="Times New Roman" w:hAnsi="Times New Roman"/>
          <w:sz w:val="28"/>
          <w:szCs w:val="28"/>
        </w:rPr>
        <w:t xml:space="preserve"> и развити</w:t>
      </w:r>
      <w:r w:rsidRPr="007F2A4A">
        <w:rPr>
          <w:rFonts w:ascii="Times New Roman" w:hAnsi="Times New Roman"/>
          <w:sz w:val="28"/>
          <w:szCs w:val="28"/>
        </w:rPr>
        <w:t>я у школьников</w:t>
      </w:r>
      <w:r w:rsidR="004A57C1" w:rsidRPr="007F2A4A">
        <w:rPr>
          <w:rFonts w:ascii="Times New Roman" w:hAnsi="Times New Roman"/>
          <w:sz w:val="28"/>
          <w:szCs w:val="28"/>
        </w:rPr>
        <w:t xml:space="preserve"> навыков 21 века. </w:t>
      </w:r>
      <w:r w:rsidR="003C5FF6" w:rsidRPr="007F2A4A">
        <w:rPr>
          <w:rFonts w:ascii="Times New Roman" w:hAnsi="Times New Roman"/>
          <w:sz w:val="28"/>
          <w:szCs w:val="28"/>
        </w:rPr>
        <w:t>А н</w:t>
      </w:r>
      <w:r w:rsidR="004A57C1" w:rsidRPr="007F2A4A">
        <w:rPr>
          <w:rFonts w:ascii="Times New Roman" w:hAnsi="Times New Roman"/>
          <w:sz w:val="28"/>
          <w:szCs w:val="28"/>
        </w:rPr>
        <w:t>еподготовленность учителей к обучению математической грамотности проявляются несформированностью у них междисциплинарных знаний.</w:t>
      </w:r>
      <w:bookmarkEnd w:id="17"/>
      <w:r w:rsidR="004A57C1" w:rsidRPr="007F2A4A">
        <w:rPr>
          <w:rFonts w:ascii="Times New Roman" w:hAnsi="Times New Roman"/>
          <w:sz w:val="28"/>
          <w:szCs w:val="28"/>
        </w:rPr>
        <w:t xml:space="preserve"> </w:t>
      </w:r>
    </w:p>
    <w:bookmarkEnd w:id="18"/>
    <w:p w14:paraId="408E583E" w14:textId="32F3B377" w:rsidR="004A57C1" w:rsidRPr="007F2A4A" w:rsidRDefault="004A57C1" w:rsidP="00536BA8">
      <w:pPr>
        <w:shd w:val="clear" w:color="auto" w:fill="FFFFFF"/>
        <w:spacing w:line="276" w:lineRule="auto"/>
        <w:ind w:firstLine="567"/>
        <w:jc w:val="both"/>
        <w:textAlignment w:val="baseline"/>
        <w:rPr>
          <w:rFonts w:ascii="Times New Roman" w:hAnsi="Times New Roman"/>
          <w:sz w:val="28"/>
          <w:szCs w:val="28"/>
        </w:rPr>
      </w:pPr>
      <w:r w:rsidRPr="007F2A4A">
        <w:rPr>
          <w:rFonts w:ascii="Times New Roman" w:hAnsi="Times New Roman"/>
          <w:sz w:val="28"/>
          <w:szCs w:val="28"/>
        </w:rPr>
        <w:t>Процесс обучения математике с позиции формирования междисциплинарных знаний, навыков 21 века был предметом исследовани</w:t>
      </w:r>
      <w:r w:rsidR="001F087B" w:rsidRPr="007F2A4A">
        <w:rPr>
          <w:rFonts w:ascii="Times New Roman" w:hAnsi="Times New Roman"/>
          <w:sz w:val="28"/>
          <w:szCs w:val="28"/>
        </w:rPr>
        <w:t>й</w:t>
      </w:r>
      <w:r w:rsidRPr="007F2A4A">
        <w:rPr>
          <w:rFonts w:ascii="Times New Roman" w:hAnsi="Times New Roman"/>
          <w:sz w:val="28"/>
          <w:szCs w:val="28"/>
        </w:rPr>
        <w:t xml:space="preserve"> ряда авторов (M.Braskén, K. Hemmi, B.Kurtén; </w:t>
      </w:r>
      <w:r w:rsidRPr="007F2A4A">
        <w:rPr>
          <w:rFonts w:ascii="Times New Roman" w:hAnsi="Times New Roman"/>
          <w:sz w:val="28"/>
          <w:szCs w:val="28"/>
          <w:shd w:val="clear" w:color="auto" w:fill="FFFFFF"/>
        </w:rPr>
        <w:t>И.М. Осмоловская, Л.А.</w:t>
      </w:r>
      <w:r w:rsidRPr="007F2A4A">
        <w:rPr>
          <w:rFonts w:ascii="Times New Roman" w:hAnsi="Times New Roman"/>
          <w:sz w:val="28"/>
          <w:szCs w:val="28"/>
        </w:rPr>
        <w:t xml:space="preserve"> </w:t>
      </w:r>
      <w:r w:rsidRPr="007F2A4A">
        <w:rPr>
          <w:rFonts w:ascii="Times New Roman" w:hAnsi="Times New Roman"/>
          <w:sz w:val="28"/>
          <w:szCs w:val="28"/>
          <w:shd w:val="clear" w:color="auto" w:fill="FFFFFF"/>
        </w:rPr>
        <w:t xml:space="preserve">Краснова; </w:t>
      </w:r>
      <w:r w:rsidRPr="007F2A4A">
        <w:rPr>
          <w:rFonts w:ascii="Times New Roman" w:hAnsi="Times New Roman"/>
          <w:sz w:val="28"/>
          <w:szCs w:val="28"/>
        </w:rPr>
        <w:t>З.Е. Жумабаева, Б.О. Амирханова).</w:t>
      </w:r>
    </w:p>
    <w:p w14:paraId="2FDC0D14" w14:textId="6BD4910F" w:rsidR="004A57C1" w:rsidRPr="007F2A4A" w:rsidRDefault="004A57C1" w:rsidP="00536BA8">
      <w:pPr>
        <w:shd w:val="clear" w:color="auto" w:fill="FFFFFF"/>
        <w:spacing w:line="276" w:lineRule="auto"/>
        <w:ind w:firstLine="567"/>
        <w:jc w:val="both"/>
        <w:textAlignment w:val="baseline"/>
        <w:rPr>
          <w:rFonts w:ascii="Times New Roman" w:hAnsi="Times New Roman"/>
          <w:sz w:val="28"/>
          <w:szCs w:val="28"/>
        </w:rPr>
      </w:pPr>
      <w:bookmarkStart w:id="19" w:name="_Hlk186536462"/>
      <w:r w:rsidRPr="007F2A4A">
        <w:rPr>
          <w:rFonts w:ascii="Times New Roman" w:hAnsi="Times New Roman"/>
          <w:sz w:val="28"/>
          <w:szCs w:val="28"/>
        </w:rPr>
        <w:t xml:space="preserve">В основе обучения математической грамотности лежит </w:t>
      </w:r>
      <w:r w:rsidR="00D45892" w:rsidRPr="007F2A4A">
        <w:rPr>
          <w:rFonts w:ascii="Times New Roman" w:hAnsi="Times New Roman"/>
          <w:sz w:val="28"/>
          <w:szCs w:val="28"/>
        </w:rPr>
        <w:t xml:space="preserve">контекст </w:t>
      </w:r>
      <w:r w:rsidRPr="007F2A4A">
        <w:rPr>
          <w:rFonts w:ascii="Times New Roman" w:hAnsi="Times New Roman"/>
          <w:sz w:val="28"/>
          <w:szCs w:val="28"/>
        </w:rPr>
        <w:t xml:space="preserve">практико-ориентированной задачи, математическое рассуждение, </w:t>
      </w:r>
      <w:r w:rsidRPr="007F2A4A">
        <w:rPr>
          <w:rFonts w:ascii="Times New Roman" w:hAnsi="Times New Roman"/>
          <w:sz w:val="28"/>
          <w:szCs w:val="28"/>
        </w:rPr>
        <w:lastRenderedPageBreak/>
        <w:t xml:space="preserve">применяемое школьником в процессе решения этой задачи. Следовательно математические, междисциплинарные знания являются </w:t>
      </w:r>
      <w:r w:rsidR="00F75A0B" w:rsidRPr="007F2A4A">
        <w:rPr>
          <w:rFonts w:ascii="Times New Roman" w:hAnsi="Times New Roman"/>
          <w:sz w:val="28"/>
          <w:szCs w:val="28"/>
        </w:rPr>
        <w:t xml:space="preserve">основными </w:t>
      </w:r>
      <w:r w:rsidRPr="007F2A4A">
        <w:rPr>
          <w:rFonts w:ascii="Times New Roman" w:hAnsi="Times New Roman"/>
          <w:sz w:val="28"/>
          <w:szCs w:val="28"/>
        </w:rPr>
        <w:t xml:space="preserve">содержательными компонентами математической грамотности. </w:t>
      </w:r>
      <w:bookmarkEnd w:id="19"/>
    </w:p>
    <w:p w14:paraId="27EE87D7" w14:textId="77777777" w:rsidR="004A57C1" w:rsidRPr="007F2A4A" w:rsidRDefault="004A57C1" w:rsidP="00536BA8">
      <w:pPr>
        <w:shd w:val="clear" w:color="auto" w:fill="FFFFFF"/>
        <w:spacing w:line="276" w:lineRule="auto"/>
        <w:ind w:firstLine="567"/>
        <w:jc w:val="both"/>
        <w:textAlignment w:val="baseline"/>
        <w:rPr>
          <w:rFonts w:ascii="Times New Roman" w:hAnsi="Times New Roman"/>
          <w:sz w:val="28"/>
          <w:szCs w:val="28"/>
        </w:rPr>
      </w:pPr>
      <w:r w:rsidRPr="007F2A4A">
        <w:rPr>
          <w:rFonts w:ascii="Times New Roman" w:hAnsi="Times New Roman"/>
          <w:sz w:val="28"/>
          <w:szCs w:val="28"/>
        </w:rPr>
        <w:t>Отсюда, следует, что основными компонентами математической грамотности являются:</w:t>
      </w:r>
    </w:p>
    <w:p w14:paraId="04DE1934" w14:textId="19C746C9" w:rsidR="004A57C1" w:rsidRPr="007F2A4A" w:rsidRDefault="004A57C1" w:rsidP="00536BA8">
      <w:pPr>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 - облада</w:t>
      </w:r>
      <w:r w:rsidR="007A0C1B" w:rsidRPr="007F2A4A">
        <w:rPr>
          <w:rFonts w:ascii="Times New Roman" w:hAnsi="Times New Roman"/>
          <w:sz w:val="28"/>
          <w:szCs w:val="28"/>
        </w:rPr>
        <w:t>ние</w:t>
      </w:r>
      <w:r w:rsidRPr="007F2A4A">
        <w:rPr>
          <w:rFonts w:ascii="Times New Roman" w:hAnsi="Times New Roman"/>
          <w:sz w:val="28"/>
          <w:szCs w:val="28"/>
        </w:rPr>
        <w:t xml:space="preserve"> математическими, междисциплинарными знаниями;</w:t>
      </w:r>
    </w:p>
    <w:p w14:paraId="5779880D" w14:textId="0F5AAAAC" w:rsidR="004A57C1" w:rsidRPr="007F2A4A" w:rsidRDefault="004A57C1" w:rsidP="00536BA8">
      <w:pPr>
        <w:spacing w:line="276" w:lineRule="auto"/>
        <w:ind w:firstLine="567"/>
        <w:jc w:val="both"/>
        <w:rPr>
          <w:rFonts w:ascii="Times New Roman" w:hAnsi="Times New Roman"/>
          <w:sz w:val="28"/>
          <w:szCs w:val="28"/>
        </w:rPr>
      </w:pPr>
      <w:r w:rsidRPr="007F2A4A">
        <w:rPr>
          <w:rFonts w:ascii="Times New Roman" w:hAnsi="Times New Roman"/>
          <w:sz w:val="28"/>
          <w:szCs w:val="28"/>
        </w:rPr>
        <w:t>- облада</w:t>
      </w:r>
      <w:r w:rsidR="007A0C1B" w:rsidRPr="007F2A4A">
        <w:rPr>
          <w:rFonts w:ascii="Times New Roman" w:hAnsi="Times New Roman"/>
          <w:sz w:val="28"/>
          <w:szCs w:val="28"/>
        </w:rPr>
        <w:t>ние</w:t>
      </w:r>
      <w:r w:rsidRPr="007F2A4A">
        <w:rPr>
          <w:rFonts w:ascii="Times New Roman" w:hAnsi="Times New Roman"/>
          <w:sz w:val="28"/>
          <w:szCs w:val="28"/>
        </w:rPr>
        <w:t xml:space="preserve"> умениями формулировать математическую задачу;</w:t>
      </w:r>
    </w:p>
    <w:p w14:paraId="6C654259" w14:textId="175C643F" w:rsidR="004A57C1" w:rsidRPr="007F2A4A" w:rsidRDefault="004A57C1" w:rsidP="00536BA8">
      <w:pPr>
        <w:spacing w:line="276" w:lineRule="auto"/>
        <w:ind w:firstLine="567"/>
        <w:jc w:val="both"/>
        <w:rPr>
          <w:rFonts w:ascii="Times New Roman" w:hAnsi="Times New Roman"/>
          <w:sz w:val="28"/>
          <w:szCs w:val="28"/>
        </w:rPr>
      </w:pPr>
      <w:r w:rsidRPr="007F2A4A">
        <w:rPr>
          <w:rFonts w:ascii="Times New Roman" w:hAnsi="Times New Roman"/>
          <w:sz w:val="28"/>
          <w:szCs w:val="28"/>
        </w:rPr>
        <w:t>- облада</w:t>
      </w:r>
      <w:r w:rsidR="007A0C1B" w:rsidRPr="007F2A4A">
        <w:rPr>
          <w:rFonts w:ascii="Times New Roman" w:hAnsi="Times New Roman"/>
          <w:sz w:val="28"/>
          <w:szCs w:val="28"/>
        </w:rPr>
        <w:t>ние</w:t>
      </w:r>
      <w:r w:rsidRPr="007F2A4A">
        <w:rPr>
          <w:rFonts w:ascii="Times New Roman" w:hAnsi="Times New Roman"/>
          <w:sz w:val="28"/>
          <w:szCs w:val="28"/>
        </w:rPr>
        <w:t xml:space="preserve"> навыками применения математики;</w:t>
      </w:r>
    </w:p>
    <w:p w14:paraId="03AF3231" w14:textId="4F5C021B" w:rsidR="004A57C1" w:rsidRPr="007F2A4A" w:rsidRDefault="004A57C1" w:rsidP="00536BA8">
      <w:pPr>
        <w:spacing w:line="276" w:lineRule="auto"/>
        <w:ind w:firstLine="567"/>
        <w:jc w:val="both"/>
        <w:rPr>
          <w:rFonts w:ascii="Times New Roman" w:hAnsi="Times New Roman"/>
          <w:sz w:val="28"/>
          <w:szCs w:val="28"/>
        </w:rPr>
      </w:pPr>
      <w:r w:rsidRPr="007F2A4A">
        <w:rPr>
          <w:rFonts w:ascii="Times New Roman" w:hAnsi="Times New Roman"/>
          <w:sz w:val="28"/>
          <w:szCs w:val="28"/>
        </w:rPr>
        <w:t>- облада</w:t>
      </w:r>
      <w:r w:rsidR="007A0C1B" w:rsidRPr="007F2A4A">
        <w:rPr>
          <w:rFonts w:ascii="Times New Roman" w:hAnsi="Times New Roman"/>
          <w:sz w:val="28"/>
          <w:szCs w:val="28"/>
        </w:rPr>
        <w:t>ние</w:t>
      </w:r>
      <w:r w:rsidRPr="007F2A4A">
        <w:rPr>
          <w:rFonts w:ascii="Times New Roman" w:hAnsi="Times New Roman"/>
          <w:sz w:val="28"/>
          <w:szCs w:val="28"/>
        </w:rPr>
        <w:t xml:space="preserve"> навыками интерпретирования решения в контексте проблемной ситуации реального мира.  </w:t>
      </w:r>
    </w:p>
    <w:p w14:paraId="73253DF7" w14:textId="3BBA5F12" w:rsidR="004A57C1" w:rsidRPr="007F2A4A" w:rsidRDefault="004A57C1" w:rsidP="00536BA8">
      <w:pPr>
        <w:spacing w:line="276" w:lineRule="auto"/>
        <w:ind w:firstLine="567"/>
        <w:jc w:val="both"/>
        <w:rPr>
          <w:rFonts w:ascii="Times New Roman" w:hAnsi="Times New Roman"/>
          <w:sz w:val="28"/>
          <w:szCs w:val="28"/>
        </w:rPr>
      </w:pPr>
      <w:bookmarkStart w:id="20" w:name="_Hlk186536514"/>
      <w:r w:rsidRPr="007F2A4A">
        <w:rPr>
          <w:rFonts w:ascii="Times New Roman" w:eastAsia="Times-Roman" w:hAnsi="Times New Roman"/>
          <w:sz w:val="28"/>
          <w:szCs w:val="28"/>
        </w:rPr>
        <w:t>Однако, в научно-образовательном пространстве остаются мало исследованными проблемы использования</w:t>
      </w:r>
      <w:r w:rsidR="007A0C1B" w:rsidRPr="007F2A4A">
        <w:rPr>
          <w:rFonts w:ascii="Times New Roman" w:eastAsia="Times-Roman" w:hAnsi="Times New Roman"/>
          <w:sz w:val="28"/>
          <w:szCs w:val="28"/>
        </w:rPr>
        <w:t xml:space="preserve"> основных характеристик</w:t>
      </w:r>
      <w:r w:rsidRPr="007F2A4A">
        <w:rPr>
          <w:rFonts w:ascii="Times New Roman" w:eastAsia="Times-Roman" w:hAnsi="Times New Roman"/>
          <w:sz w:val="28"/>
          <w:szCs w:val="28"/>
        </w:rPr>
        <w:t xml:space="preserve"> компонентов математической грамотности в формировании и развитии у школьников математической грамотности, навыков 21 века. При этом</w:t>
      </w:r>
      <w:r w:rsidRPr="007F2A4A">
        <w:rPr>
          <w:rFonts w:ascii="Times New Roman" w:hAnsi="Times New Roman"/>
          <w:sz w:val="28"/>
          <w:szCs w:val="28"/>
        </w:rPr>
        <w:t xml:space="preserve">, </w:t>
      </w:r>
      <w:r w:rsidR="00BE0D5D" w:rsidRPr="007F2A4A">
        <w:rPr>
          <w:rFonts w:ascii="Times New Roman" w:hAnsi="Times New Roman"/>
          <w:sz w:val="28"/>
          <w:szCs w:val="28"/>
        </w:rPr>
        <w:t>процесс</w:t>
      </w:r>
      <w:r w:rsidRPr="007F2A4A">
        <w:rPr>
          <w:rFonts w:ascii="Times New Roman" w:hAnsi="Times New Roman"/>
          <w:sz w:val="28"/>
          <w:szCs w:val="28"/>
        </w:rPr>
        <w:t xml:space="preserve"> формирования и развития навыков 21 века оказываются очень сложным психолого-педагогическим процесс</w:t>
      </w:r>
      <w:r w:rsidR="00BE0D5D" w:rsidRPr="007F2A4A">
        <w:rPr>
          <w:rFonts w:ascii="Times New Roman" w:hAnsi="Times New Roman"/>
          <w:sz w:val="28"/>
          <w:szCs w:val="28"/>
        </w:rPr>
        <w:t>ом</w:t>
      </w:r>
      <w:r w:rsidRPr="007F2A4A">
        <w:rPr>
          <w:rFonts w:ascii="Times New Roman" w:hAnsi="Times New Roman"/>
          <w:sz w:val="28"/>
          <w:szCs w:val="28"/>
        </w:rPr>
        <w:t>, сформированность которых непосредственно зависят от профессиональной компетентности учителя и от психологических факторов</w:t>
      </w:r>
      <w:r w:rsidR="00D45892" w:rsidRPr="007F2A4A">
        <w:rPr>
          <w:rFonts w:ascii="Times New Roman" w:hAnsi="Times New Roman"/>
          <w:sz w:val="28"/>
          <w:szCs w:val="28"/>
        </w:rPr>
        <w:t xml:space="preserve"> организации обучения.</w:t>
      </w:r>
    </w:p>
    <w:bookmarkEnd w:id="20"/>
    <w:p w14:paraId="76C72776" w14:textId="29CE3FEA" w:rsidR="004A57C1" w:rsidRPr="007F2A4A" w:rsidRDefault="007A0C1B" w:rsidP="00536BA8">
      <w:pPr>
        <w:spacing w:line="276" w:lineRule="auto"/>
        <w:ind w:firstLine="567"/>
        <w:jc w:val="both"/>
        <w:rPr>
          <w:rFonts w:ascii="Times New Roman" w:hAnsi="Times New Roman"/>
          <w:sz w:val="28"/>
          <w:szCs w:val="28"/>
        </w:rPr>
      </w:pPr>
      <w:r w:rsidRPr="007F2A4A">
        <w:rPr>
          <w:rFonts w:ascii="Times New Roman" w:hAnsi="Times New Roman"/>
          <w:sz w:val="28"/>
          <w:szCs w:val="28"/>
        </w:rPr>
        <w:t>Использование основных характеристик</w:t>
      </w:r>
      <w:r w:rsidR="004A57C1" w:rsidRPr="007F2A4A">
        <w:rPr>
          <w:rFonts w:ascii="Times New Roman" w:hAnsi="Times New Roman"/>
          <w:sz w:val="28"/>
          <w:szCs w:val="28"/>
        </w:rPr>
        <w:t xml:space="preserve"> указанных компонентов математической грамотности, психолого-педагогических факторов в обучении математической грамотности учащихся явля</w:t>
      </w:r>
      <w:r w:rsidRPr="007F2A4A">
        <w:rPr>
          <w:rFonts w:ascii="Times New Roman" w:hAnsi="Times New Roman"/>
          <w:sz w:val="28"/>
          <w:szCs w:val="28"/>
        </w:rPr>
        <w:t>ю</w:t>
      </w:r>
      <w:r w:rsidR="004A57C1" w:rsidRPr="007F2A4A">
        <w:rPr>
          <w:rFonts w:ascii="Times New Roman" w:hAnsi="Times New Roman"/>
          <w:sz w:val="28"/>
          <w:szCs w:val="28"/>
        </w:rPr>
        <w:t>тся недостаточным</w:t>
      </w:r>
      <w:r w:rsidRPr="007F2A4A">
        <w:rPr>
          <w:rFonts w:ascii="Times New Roman" w:hAnsi="Times New Roman"/>
          <w:sz w:val="28"/>
          <w:szCs w:val="28"/>
        </w:rPr>
        <w:t>и</w:t>
      </w:r>
      <w:r w:rsidR="004A57C1" w:rsidRPr="007F2A4A">
        <w:rPr>
          <w:rFonts w:ascii="Times New Roman" w:hAnsi="Times New Roman"/>
          <w:sz w:val="28"/>
          <w:szCs w:val="28"/>
        </w:rPr>
        <w:t xml:space="preserve">. </w:t>
      </w:r>
      <w:r w:rsidR="00703063" w:rsidRPr="007F2A4A">
        <w:rPr>
          <w:rFonts w:ascii="Times New Roman" w:hAnsi="Times New Roman"/>
          <w:sz w:val="28"/>
          <w:szCs w:val="28"/>
        </w:rPr>
        <w:t xml:space="preserve">Поэтому </w:t>
      </w:r>
      <w:r w:rsidR="004A57C1" w:rsidRPr="007F2A4A">
        <w:rPr>
          <w:rFonts w:ascii="Times New Roman" w:hAnsi="Times New Roman"/>
          <w:sz w:val="28"/>
          <w:szCs w:val="28"/>
        </w:rPr>
        <w:t xml:space="preserve">в обучении математической грамотности необходимо </w:t>
      </w:r>
      <w:r w:rsidR="00703063" w:rsidRPr="007F2A4A">
        <w:rPr>
          <w:rFonts w:ascii="Times New Roman" w:hAnsi="Times New Roman"/>
          <w:sz w:val="28"/>
          <w:szCs w:val="28"/>
        </w:rPr>
        <w:t xml:space="preserve">также </w:t>
      </w:r>
      <w:r w:rsidR="004A57C1" w:rsidRPr="007F2A4A">
        <w:rPr>
          <w:rFonts w:ascii="Times New Roman" w:hAnsi="Times New Roman"/>
          <w:sz w:val="28"/>
          <w:szCs w:val="28"/>
        </w:rPr>
        <w:t xml:space="preserve">учитывать результаты измерения сформированности математической грамотности. </w:t>
      </w:r>
    </w:p>
    <w:p w14:paraId="5141C816" w14:textId="77777777" w:rsidR="004A57C1" w:rsidRPr="007F2A4A" w:rsidRDefault="004A57C1" w:rsidP="00536BA8">
      <w:pPr>
        <w:spacing w:line="276" w:lineRule="auto"/>
        <w:ind w:firstLine="567"/>
        <w:jc w:val="both"/>
        <w:rPr>
          <w:rFonts w:ascii="Times New Roman" w:eastAsia="Times New Roman" w:hAnsi="Times New Roman"/>
          <w:sz w:val="28"/>
          <w:szCs w:val="28"/>
          <w:lang w:eastAsia="ru-RU"/>
        </w:rPr>
      </w:pPr>
      <w:r w:rsidRPr="007F2A4A">
        <w:rPr>
          <w:rFonts w:ascii="Times New Roman" w:hAnsi="Times New Roman"/>
          <w:sz w:val="28"/>
          <w:szCs w:val="28"/>
        </w:rPr>
        <w:t>Проверка сформированности математической грамотности у учащихся имеет важнейшее обучающее, воспитывающее значение. Проверка уровня усвоения знаний в Республике Казахстан осуществляется на основе критериальной оценки учебных достижений учащихся.</w:t>
      </w:r>
    </w:p>
    <w:p w14:paraId="63A5D552" w14:textId="35CF8F65" w:rsidR="004A57C1" w:rsidRPr="007F2A4A" w:rsidRDefault="004A57C1" w:rsidP="00536BA8">
      <w:pPr>
        <w:spacing w:line="276" w:lineRule="auto"/>
        <w:ind w:firstLine="567"/>
        <w:jc w:val="both"/>
        <w:rPr>
          <w:rFonts w:ascii="Times New Roman" w:eastAsia="Times-Roman" w:hAnsi="Times New Roman"/>
          <w:sz w:val="28"/>
          <w:szCs w:val="28"/>
        </w:rPr>
      </w:pPr>
      <w:r w:rsidRPr="007F2A4A">
        <w:rPr>
          <w:rFonts w:ascii="Times New Roman" w:hAnsi="Times New Roman"/>
          <w:sz w:val="28"/>
          <w:szCs w:val="28"/>
        </w:rPr>
        <w:t xml:space="preserve">Проблемы критериальной оценки учебных достижений учащихся, вопросы выработки требований для достижения сформированности знаний, умений и навыков, конструирования методической системы задач, предназначенных для контроля и учета результатов обучения математике отражены в исследованиях L. Allal, H. Torrance, </w:t>
      </w:r>
      <w:r w:rsidRPr="007F2A4A">
        <w:rPr>
          <w:rFonts w:ascii="Times New Roman" w:eastAsia="Times New Roman" w:hAnsi="Times New Roman"/>
          <w:sz w:val="28"/>
          <w:szCs w:val="28"/>
          <w:lang w:eastAsia="ru-RU"/>
        </w:rPr>
        <w:t xml:space="preserve">D. Cisterna, </w:t>
      </w:r>
      <w:bookmarkStart w:id="21" w:name="_Hlk166051960"/>
      <w:r w:rsidRPr="007F2A4A">
        <w:rPr>
          <w:rFonts w:ascii="Times New Roman" w:eastAsia="Times New Roman" w:hAnsi="Times New Roman"/>
          <w:sz w:val="28"/>
          <w:szCs w:val="28"/>
          <w:lang w:eastAsia="ru-RU"/>
        </w:rPr>
        <w:t xml:space="preserve">A.W. </w:t>
      </w:r>
      <w:r w:rsidRPr="007F2A4A">
        <w:rPr>
          <w:rFonts w:ascii="Times New Roman" w:hAnsi="Times New Roman"/>
          <w:sz w:val="28"/>
          <w:szCs w:val="28"/>
        </w:rPr>
        <w:t xml:space="preserve"> </w:t>
      </w:r>
      <w:r w:rsidRPr="007F2A4A">
        <w:rPr>
          <w:rFonts w:ascii="Times New Roman" w:eastAsia="Times New Roman" w:hAnsi="Times New Roman"/>
          <w:sz w:val="28"/>
          <w:szCs w:val="28"/>
          <w:lang w:eastAsia="ru-RU"/>
        </w:rPr>
        <w:t>Gotwals</w:t>
      </w:r>
      <w:bookmarkEnd w:id="21"/>
      <w:r w:rsidRPr="007F2A4A">
        <w:rPr>
          <w:rFonts w:ascii="Times New Roman" w:eastAsia="Times New Roman" w:hAnsi="Times New Roman"/>
          <w:sz w:val="28"/>
          <w:szCs w:val="28"/>
          <w:lang w:eastAsia="ru-RU"/>
        </w:rPr>
        <w:t>,</w:t>
      </w:r>
      <w:r w:rsidRPr="007F2A4A">
        <w:rPr>
          <w:rFonts w:ascii="Times New Roman" w:hAnsi="Times New Roman"/>
          <w:sz w:val="28"/>
          <w:szCs w:val="28"/>
        </w:rPr>
        <w:t xml:space="preserve"> М. Taras, Л. И. Боженковой, Е. В. </w:t>
      </w:r>
      <w:r w:rsidRPr="007F2A4A">
        <w:rPr>
          <w:rFonts w:ascii="Times New Roman" w:eastAsia="Times New Roman" w:hAnsi="Times New Roman"/>
          <w:sz w:val="28"/>
          <w:szCs w:val="28"/>
          <w:lang w:eastAsia="ru-RU"/>
        </w:rPr>
        <w:t xml:space="preserve"> </w:t>
      </w:r>
      <w:r w:rsidRPr="007F2A4A">
        <w:rPr>
          <w:rFonts w:ascii="Times New Roman" w:hAnsi="Times New Roman"/>
          <w:sz w:val="28"/>
          <w:szCs w:val="28"/>
        </w:rPr>
        <w:t>Соколовой, В. А. Далингер, А.Е. Абылқасымовой, Л.Т. Искаковой, Ж. А. Абековой, А. Б. Оралбаева, М. Н. Ермаханова, А. С.</w:t>
      </w:r>
      <w:r w:rsidRPr="007F2A4A">
        <w:rPr>
          <w:rFonts w:ascii="Times New Roman" w:eastAsia="Times New Roman" w:hAnsi="Times New Roman"/>
          <w:sz w:val="28"/>
          <w:szCs w:val="28"/>
          <w:lang w:eastAsia="ru-RU"/>
        </w:rPr>
        <w:t xml:space="preserve"> </w:t>
      </w:r>
      <w:r w:rsidRPr="007F2A4A">
        <w:rPr>
          <w:rFonts w:ascii="Times New Roman" w:hAnsi="Times New Roman"/>
          <w:sz w:val="28"/>
          <w:szCs w:val="28"/>
        </w:rPr>
        <w:t> Джакиповой, Д.Н.</w:t>
      </w:r>
      <w:r w:rsidR="007A0C1B" w:rsidRPr="007F2A4A">
        <w:rPr>
          <w:rFonts w:ascii="Times New Roman" w:hAnsi="Times New Roman"/>
          <w:sz w:val="28"/>
          <w:szCs w:val="28"/>
        </w:rPr>
        <w:t xml:space="preserve"> </w:t>
      </w:r>
      <w:r w:rsidRPr="007F2A4A">
        <w:rPr>
          <w:rFonts w:ascii="Times New Roman" w:hAnsi="Times New Roman"/>
          <w:sz w:val="28"/>
          <w:szCs w:val="28"/>
        </w:rPr>
        <w:t xml:space="preserve">Нургабыл. </w:t>
      </w:r>
    </w:p>
    <w:p w14:paraId="6BF5A91E" w14:textId="77777777" w:rsidR="004A57C1" w:rsidRPr="007F2A4A" w:rsidRDefault="004A57C1" w:rsidP="00536BA8">
      <w:pPr>
        <w:spacing w:line="276" w:lineRule="auto"/>
        <w:ind w:firstLine="567"/>
        <w:jc w:val="both"/>
        <w:rPr>
          <w:rFonts w:ascii="Times New Roman" w:eastAsia="Times-Roman" w:hAnsi="Times New Roman"/>
          <w:sz w:val="28"/>
          <w:szCs w:val="28"/>
        </w:rPr>
      </w:pPr>
      <w:r w:rsidRPr="007F2A4A">
        <w:rPr>
          <w:rFonts w:ascii="Times New Roman" w:eastAsia="Times-Roman" w:hAnsi="Times New Roman"/>
          <w:sz w:val="28"/>
          <w:szCs w:val="28"/>
        </w:rPr>
        <w:t xml:space="preserve">Однако, в психолого-педагогических исследованиях остаются почти не исследованными вопросы измерения уровня сформированности навыков </w:t>
      </w:r>
      <w:r w:rsidRPr="007F2A4A">
        <w:rPr>
          <w:rFonts w:ascii="Times New Roman" w:eastAsia="Times-Roman" w:hAnsi="Times New Roman"/>
          <w:sz w:val="28"/>
          <w:szCs w:val="28"/>
        </w:rPr>
        <w:lastRenderedPageBreak/>
        <w:t>математической грамотности и проблемы определения сформированности навыков 21 века.</w:t>
      </w:r>
    </w:p>
    <w:p w14:paraId="4A65C72E" w14:textId="02F2C080" w:rsidR="004A57C1" w:rsidRPr="007F2A4A" w:rsidRDefault="002C7C75" w:rsidP="00536BA8">
      <w:pPr>
        <w:spacing w:line="276" w:lineRule="auto"/>
        <w:ind w:firstLine="567"/>
        <w:jc w:val="both"/>
        <w:rPr>
          <w:rFonts w:ascii="Times New Roman" w:hAnsi="Times New Roman"/>
          <w:sz w:val="28"/>
          <w:szCs w:val="28"/>
        </w:rPr>
      </w:pPr>
      <w:r w:rsidRPr="007F2A4A">
        <w:rPr>
          <w:rFonts w:ascii="Times New Roman" w:hAnsi="Times New Roman"/>
          <w:sz w:val="28"/>
          <w:szCs w:val="28"/>
        </w:rPr>
        <w:t>А</w:t>
      </w:r>
      <w:r w:rsidR="004A57C1" w:rsidRPr="007F2A4A">
        <w:rPr>
          <w:rFonts w:ascii="Times New Roman" w:hAnsi="Times New Roman"/>
          <w:sz w:val="28"/>
          <w:szCs w:val="28"/>
        </w:rPr>
        <w:t xml:space="preserve">нализ психолого-педагогических исследований позволяет заключить, что обучение математической грамотности </w:t>
      </w:r>
      <w:r w:rsidR="004A57C1" w:rsidRPr="007F2A4A">
        <w:rPr>
          <w:rFonts w:ascii="Times New Roman" w:eastAsia="Times New Roman" w:hAnsi="Times New Roman"/>
          <w:sz w:val="28"/>
          <w:szCs w:val="28"/>
          <w:lang w:eastAsia="ru-RU"/>
        </w:rPr>
        <w:t>должно осуществляться с учетом следующих факторов: уровн</w:t>
      </w:r>
      <w:r w:rsidR="00BE0D5D" w:rsidRPr="007F2A4A">
        <w:rPr>
          <w:rFonts w:ascii="Times New Roman" w:eastAsia="Times New Roman" w:hAnsi="Times New Roman"/>
          <w:sz w:val="28"/>
          <w:szCs w:val="28"/>
          <w:lang w:eastAsia="ru-RU"/>
        </w:rPr>
        <w:t>я</w:t>
      </w:r>
      <w:r w:rsidR="004A57C1" w:rsidRPr="007F2A4A">
        <w:rPr>
          <w:rFonts w:ascii="Times New Roman" w:eastAsia="Times New Roman" w:hAnsi="Times New Roman"/>
          <w:sz w:val="28"/>
          <w:szCs w:val="28"/>
          <w:lang w:eastAsia="ru-RU"/>
        </w:rPr>
        <w:t xml:space="preserve"> сформированности навыков математического рассуждения у школьника</w:t>
      </w:r>
      <w:r w:rsidR="004A57C1" w:rsidRPr="007F2A4A">
        <w:rPr>
          <w:rFonts w:ascii="Times New Roman" w:eastAsia="Times New Roman" w:hAnsi="Times New Roman"/>
          <w:b/>
          <w:bCs/>
          <w:sz w:val="28"/>
          <w:szCs w:val="28"/>
          <w:lang w:eastAsia="ru-RU"/>
        </w:rPr>
        <w:t xml:space="preserve">; </w:t>
      </w:r>
      <w:r w:rsidR="004A57C1" w:rsidRPr="007F2A4A">
        <w:rPr>
          <w:rFonts w:ascii="Times New Roman" w:eastAsia="Times New Roman" w:hAnsi="Times New Roman"/>
          <w:sz w:val="28"/>
          <w:szCs w:val="28"/>
          <w:lang w:eastAsia="ru-RU"/>
        </w:rPr>
        <w:t>подготовленность учащегося к восприятию, пониманию постановки задачи; профессиональн</w:t>
      </w:r>
      <w:r w:rsidR="00BE0D5D" w:rsidRPr="007F2A4A">
        <w:rPr>
          <w:rFonts w:ascii="Times New Roman" w:eastAsia="Times New Roman" w:hAnsi="Times New Roman"/>
          <w:sz w:val="28"/>
          <w:szCs w:val="28"/>
          <w:lang w:eastAsia="ru-RU"/>
        </w:rPr>
        <w:t>ой</w:t>
      </w:r>
      <w:r w:rsidR="004A57C1" w:rsidRPr="007F2A4A">
        <w:rPr>
          <w:rFonts w:ascii="Times New Roman" w:eastAsia="Times New Roman" w:hAnsi="Times New Roman"/>
          <w:sz w:val="28"/>
          <w:szCs w:val="28"/>
          <w:lang w:eastAsia="ru-RU"/>
        </w:rPr>
        <w:t xml:space="preserve"> подготовленност</w:t>
      </w:r>
      <w:r w:rsidR="00BE0D5D" w:rsidRPr="007F2A4A">
        <w:rPr>
          <w:rFonts w:ascii="Times New Roman" w:eastAsia="Times New Roman" w:hAnsi="Times New Roman"/>
          <w:sz w:val="28"/>
          <w:szCs w:val="28"/>
          <w:lang w:eastAsia="ru-RU"/>
        </w:rPr>
        <w:t>и</w:t>
      </w:r>
      <w:r w:rsidR="004A57C1" w:rsidRPr="007F2A4A">
        <w:rPr>
          <w:rFonts w:ascii="Times New Roman" w:eastAsia="Times New Roman" w:hAnsi="Times New Roman"/>
          <w:sz w:val="28"/>
          <w:szCs w:val="28"/>
          <w:lang w:eastAsia="ru-RU"/>
        </w:rPr>
        <w:t>, положительной мотивации самого педагога;</w:t>
      </w:r>
      <w:r w:rsidR="004A57C1" w:rsidRPr="007F2A4A">
        <w:rPr>
          <w:rFonts w:ascii="Times New Roman" w:hAnsi="Times New Roman"/>
          <w:sz w:val="28"/>
          <w:szCs w:val="28"/>
        </w:rPr>
        <w:t xml:space="preserve"> </w:t>
      </w:r>
      <w:r w:rsidRPr="007F2A4A">
        <w:rPr>
          <w:rFonts w:ascii="Times New Roman" w:hAnsi="Times New Roman"/>
          <w:sz w:val="28"/>
          <w:szCs w:val="28"/>
        </w:rPr>
        <w:t xml:space="preserve">соответствие </w:t>
      </w:r>
      <w:r w:rsidR="004A57C1" w:rsidRPr="007F2A4A">
        <w:rPr>
          <w:rFonts w:ascii="Times New Roman" w:hAnsi="Times New Roman"/>
          <w:sz w:val="28"/>
          <w:szCs w:val="28"/>
        </w:rPr>
        <w:t xml:space="preserve">содержания задачи </w:t>
      </w:r>
      <w:r w:rsidRPr="007F2A4A">
        <w:rPr>
          <w:rFonts w:ascii="Times New Roman" w:hAnsi="Times New Roman"/>
          <w:sz w:val="28"/>
          <w:szCs w:val="28"/>
        </w:rPr>
        <w:t>уровню</w:t>
      </w:r>
      <w:r w:rsidR="004A57C1" w:rsidRPr="007F2A4A">
        <w:rPr>
          <w:rFonts w:ascii="Times New Roman" w:hAnsi="Times New Roman"/>
          <w:sz w:val="28"/>
          <w:szCs w:val="28"/>
        </w:rPr>
        <w:t xml:space="preserve"> достижения современной науки.</w:t>
      </w:r>
      <w:r w:rsidR="004A57C1" w:rsidRPr="007F2A4A">
        <w:rPr>
          <w:rFonts w:ascii="Times New Roman" w:eastAsia="Times New Roman" w:hAnsi="Times New Roman"/>
          <w:sz w:val="28"/>
          <w:szCs w:val="28"/>
          <w:lang w:eastAsia="ru-RU"/>
        </w:rPr>
        <w:t xml:space="preserve"> Учет этих факторов способствует созданию остова модели </w:t>
      </w:r>
      <w:r w:rsidR="007A0C1B" w:rsidRPr="007F2A4A">
        <w:rPr>
          <w:rFonts w:ascii="Times New Roman" w:eastAsia="Times New Roman" w:hAnsi="Times New Roman"/>
          <w:sz w:val="28"/>
          <w:szCs w:val="28"/>
          <w:lang w:eastAsia="ru-RU"/>
        </w:rPr>
        <w:t xml:space="preserve">организации </w:t>
      </w:r>
      <w:r w:rsidR="004A57C1" w:rsidRPr="007F2A4A">
        <w:rPr>
          <w:rFonts w:ascii="Times New Roman" w:eastAsia="Times New Roman" w:hAnsi="Times New Roman"/>
          <w:sz w:val="28"/>
          <w:szCs w:val="28"/>
          <w:lang w:eastAsia="ru-RU"/>
        </w:rPr>
        <w:t xml:space="preserve">процесса обучения математической грамотности, формирования и развития навыков 21 века. </w:t>
      </w:r>
    </w:p>
    <w:p w14:paraId="3D96FD1D" w14:textId="7E214089" w:rsidR="004A57C1" w:rsidRPr="007F2A4A" w:rsidRDefault="007A0C1B" w:rsidP="00536BA8">
      <w:pPr>
        <w:autoSpaceDE w:val="0"/>
        <w:autoSpaceDN w:val="0"/>
        <w:adjustRightInd w:val="0"/>
        <w:spacing w:line="276" w:lineRule="auto"/>
        <w:ind w:firstLine="567"/>
        <w:jc w:val="both"/>
        <w:rPr>
          <w:rFonts w:ascii="Times New Roman" w:eastAsia="Times-Roman" w:hAnsi="Times New Roman"/>
          <w:sz w:val="28"/>
          <w:szCs w:val="28"/>
        </w:rPr>
      </w:pPr>
      <w:r w:rsidRPr="007F2A4A">
        <w:rPr>
          <w:rFonts w:ascii="Times New Roman" w:hAnsi="Times New Roman"/>
          <w:sz w:val="28"/>
          <w:szCs w:val="28"/>
        </w:rPr>
        <w:t>В</w:t>
      </w:r>
      <w:r w:rsidR="004A57C1" w:rsidRPr="007F2A4A">
        <w:rPr>
          <w:rFonts w:ascii="Times New Roman" w:hAnsi="Times New Roman"/>
          <w:sz w:val="28"/>
          <w:szCs w:val="28"/>
        </w:rPr>
        <w:t xml:space="preserve"> школах Республики Казахстан обучение математической грамотности в основном осуществляется в рамках обучения математически</w:t>
      </w:r>
      <w:r w:rsidR="005053E2" w:rsidRPr="007F2A4A">
        <w:rPr>
          <w:rFonts w:ascii="Times New Roman" w:hAnsi="Times New Roman"/>
          <w:sz w:val="28"/>
          <w:szCs w:val="28"/>
        </w:rPr>
        <w:t>м</w:t>
      </w:r>
      <w:r w:rsidR="004A57C1" w:rsidRPr="007F2A4A">
        <w:rPr>
          <w:rFonts w:ascii="Times New Roman" w:hAnsi="Times New Roman"/>
          <w:sz w:val="28"/>
          <w:szCs w:val="28"/>
        </w:rPr>
        <w:t xml:space="preserve"> дисциплин</w:t>
      </w:r>
      <w:r w:rsidR="005053E2" w:rsidRPr="007F2A4A">
        <w:rPr>
          <w:rFonts w:ascii="Times New Roman" w:hAnsi="Times New Roman"/>
          <w:sz w:val="28"/>
          <w:szCs w:val="28"/>
        </w:rPr>
        <w:t>ам</w:t>
      </w:r>
      <w:r w:rsidR="004A57C1" w:rsidRPr="007F2A4A">
        <w:rPr>
          <w:rFonts w:ascii="Times New Roman" w:hAnsi="Times New Roman"/>
          <w:sz w:val="28"/>
          <w:szCs w:val="28"/>
        </w:rPr>
        <w:t>, без учета уровня приобретенных междисциплинарных знаний, требований современной педагогики и психологии.</w:t>
      </w:r>
    </w:p>
    <w:p w14:paraId="64790D5C" w14:textId="18476F6B" w:rsidR="004A57C1" w:rsidRPr="007F2A4A" w:rsidRDefault="004A57C1" w:rsidP="00536BA8">
      <w:pPr>
        <w:pStyle w:val="a3"/>
        <w:spacing w:before="0" w:beforeAutospacing="0" w:after="0" w:afterAutospacing="0" w:line="276" w:lineRule="auto"/>
        <w:ind w:firstLine="567"/>
        <w:jc w:val="both"/>
        <w:rPr>
          <w:sz w:val="28"/>
          <w:szCs w:val="28"/>
        </w:rPr>
      </w:pPr>
      <w:r w:rsidRPr="007F2A4A">
        <w:rPr>
          <w:sz w:val="28"/>
          <w:szCs w:val="28"/>
        </w:rPr>
        <w:t xml:space="preserve">Таким образом, </w:t>
      </w:r>
      <w:bookmarkStart w:id="22" w:name="_Hlk188693224"/>
      <w:r w:rsidRPr="007F2A4A">
        <w:rPr>
          <w:sz w:val="28"/>
          <w:szCs w:val="28"/>
        </w:rPr>
        <w:t>изучени</w:t>
      </w:r>
      <w:r w:rsidR="000B498D" w:rsidRPr="007F2A4A">
        <w:rPr>
          <w:sz w:val="28"/>
          <w:szCs w:val="28"/>
        </w:rPr>
        <w:t>е</w:t>
      </w:r>
      <w:r w:rsidRPr="007F2A4A">
        <w:rPr>
          <w:sz w:val="28"/>
          <w:szCs w:val="28"/>
        </w:rPr>
        <w:t xml:space="preserve"> проблем</w:t>
      </w:r>
      <w:r w:rsidR="008828EC" w:rsidRPr="007F2A4A">
        <w:rPr>
          <w:sz w:val="28"/>
          <w:szCs w:val="28"/>
        </w:rPr>
        <w:t>ы</w:t>
      </w:r>
      <w:r w:rsidRPr="007F2A4A">
        <w:rPr>
          <w:sz w:val="28"/>
          <w:szCs w:val="28"/>
        </w:rPr>
        <w:t xml:space="preserve"> организации обучения школьников математической грамотности</w:t>
      </w:r>
      <w:r w:rsidR="008828EC" w:rsidRPr="007F2A4A">
        <w:rPr>
          <w:sz w:val="28"/>
          <w:szCs w:val="28"/>
        </w:rPr>
        <w:t>,</w:t>
      </w:r>
      <w:r w:rsidRPr="007F2A4A">
        <w:rPr>
          <w:sz w:val="28"/>
          <w:szCs w:val="28"/>
        </w:rPr>
        <w:t xml:space="preserve"> </w:t>
      </w:r>
      <w:r w:rsidR="008828EC" w:rsidRPr="007F2A4A">
        <w:rPr>
          <w:sz w:val="28"/>
          <w:szCs w:val="28"/>
        </w:rPr>
        <w:t xml:space="preserve">вопросов </w:t>
      </w:r>
      <w:r w:rsidRPr="007F2A4A">
        <w:rPr>
          <w:sz w:val="28"/>
          <w:szCs w:val="28"/>
        </w:rPr>
        <w:t>формирования и развития навыков 21 века позволило выявить следующие противоречия</w:t>
      </w:r>
      <w:r w:rsidR="00030135" w:rsidRPr="007F2A4A">
        <w:rPr>
          <w:sz w:val="28"/>
          <w:szCs w:val="28"/>
        </w:rPr>
        <w:t xml:space="preserve"> между</w:t>
      </w:r>
      <w:r w:rsidRPr="007F2A4A">
        <w:rPr>
          <w:sz w:val="28"/>
          <w:szCs w:val="28"/>
        </w:rPr>
        <w:t>:</w:t>
      </w:r>
    </w:p>
    <w:p w14:paraId="13027BBC" w14:textId="44A5EBBA" w:rsidR="004A57C1" w:rsidRPr="007F2A4A" w:rsidRDefault="004A57C1" w:rsidP="00536BA8">
      <w:pPr>
        <w:pStyle w:val="a3"/>
        <w:spacing w:before="0" w:beforeAutospacing="0" w:after="0" w:afterAutospacing="0" w:line="276" w:lineRule="auto"/>
        <w:ind w:firstLine="567"/>
        <w:jc w:val="both"/>
        <w:rPr>
          <w:sz w:val="28"/>
          <w:szCs w:val="28"/>
        </w:rPr>
      </w:pPr>
      <w:r w:rsidRPr="007F2A4A">
        <w:rPr>
          <w:sz w:val="28"/>
          <w:szCs w:val="28"/>
        </w:rPr>
        <w:t>-</w:t>
      </w:r>
      <w:r w:rsidR="00030135" w:rsidRPr="007F2A4A">
        <w:rPr>
          <w:sz w:val="28"/>
          <w:szCs w:val="28"/>
        </w:rPr>
        <w:t xml:space="preserve"> </w:t>
      </w:r>
      <w:r w:rsidRPr="007F2A4A">
        <w:rPr>
          <w:sz w:val="28"/>
          <w:szCs w:val="28"/>
        </w:rPr>
        <w:t xml:space="preserve">прикладной направленностью содержания </w:t>
      </w:r>
      <w:r w:rsidR="002C7C75" w:rsidRPr="007F2A4A">
        <w:rPr>
          <w:sz w:val="28"/>
          <w:szCs w:val="28"/>
        </w:rPr>
        <w:t>обучения</w:t>
      </w:r>
      <w:r w:rsidRPr="007F2A4A">
        <w:rPr>
          <w:sz w:val="28"/>
          <w:szCs w:val="28"/>
        </w:rPr>
        <w:t xml:space="preserve"> и отсутствуем сконструированных практико-ориентированных задач, отражающи</w:t>
      </w:r>
      <w:r w:rsidR="00AD08C4" w:rsidRPr="007F2A4A">
        <w:rPr>
          <w:sz w:val="28"/>
          <w:szCs w:val="28"/>
        </w:rPr>
        <w:t>х</w:t>
      </w:r>
      <w:r w:rsidRPr="007F2A4A">
        <w:rPr>
          <w:sz w:val="28"/>
          <w:szCs w:val="28"/>
        </w:rPr>
        <w:t xml:space="preserve"> </w:t>
      </w:r>
      <w:r w:rsidR="008828EC" w:rsidRPr="007F2A4A">
        <w:rPr>
          <w:sz w:val="28"/>
          <w:szCs w:val="28"/>
        </w:rPr>
        <w:t>процессы окружающей среды</w:t>
      </w:r>
      <w:r w:rsidRPr="007F2A4A">
        <w:rPr>
          <w:sz w:val="28"/>
          <w:szCs w:val="28"/>
        </w:rPr>
        <w:t>, соответствующи</w:t>
      </w:r>
      <w:r w:rsidR="00AD08C4" w:rsidRPr="007F2A4A">
        <w:rPr>
          <w:sz w:val="28"/>
          <w:szCs w:val="28"/>
        </w:rPr>
        <w:t>х</w:t>
      </w:r>
      <w:r w:rsidRPr="007F2A4A">
        <w:rPr>
          <w:sz w:val="28"/>
          <w:szCs w:val="28"/>
        </w:rPr>
        <w:t xml:space="preserve"> некоторым разделам </w:t>
      </w:r>
      <w:r w:rsidR="008828EC" w:rsidRPr="007F2A4A">
        <w:rPr>
          <w:sz w:val="28"/>
          <w:szCs w:val="28"/>
        </w:rPr>
        <w:t xml:space="preserve">школьного курса </w:t>
      </w:r>
      <w:r w:rsidRPr="007F2A4A">
        <w:rPr>
          <w:sz w:val="28"/>
          <w:szCs w:val="28"/>
        </w:rPr>
        <w:t>алгебры</w:t>
      </w:r>
      <w:r w:rsidR="008828EC" w:rsidRPr="007F2A4A">
        <w:rPr>
          <w:sz w:val="28"/>
          <w:szCs w:val="28"/>
        </w:rPr>
        <w:t xml:space="preserve"> и</w:t>
      </w:r>
      <w:r w:rsidRPr="007F2A4A">
        <w:rPr>
          <w:sz w:val="28"/>
          <w:szCs w:val="28"/>
        </w:rPr>
        <w:t xml:space="preserve"> геометрии.</w:t>
      </w:r>
    </w:p>
    <w:p w14:paraId="615191B1" w14:textId="7F02A873" w:rsidR="004A57C1" w:rsidRPr="007F2A4A" w:rsidRDefault="004A57C1" w:rsidP="00536BA8">
      <w:pPr>
        <w:pStyle w:val="a3"/>
        <w:spacing w:before="0" w:beforeAutospacing="0" w:after="0" w:afterAutospacing="0" w:line="276" w:lineRule="auto"/>
        <w:ind w:firstLine="567"/>
        <w:jc w:val="both"/>
        <w:rPr>
          <w:sz w:val="28"/>
          <w:szCs w:val="28"/>
        </w:rPr>
      </w:pPr>
      <w:r w:rsidRPr="007F2A4A">
        <w:rPr>
          <w:sz w:val="28"/>
          <w:szCs w:val="28"/>
        </w:rPr>
        <w:t>-</w:t>
      </w:r>
      <w:r w:rsidR="00030135" w:rsidRPr="007F2A4A">
        <w:rPr>
          <w:sz w:val="28"/>
          <w:szCs w:val="28"/>
        </w:rPr>
        <w:t xml:space="preserve"> </w:t>
      </w:r>
      <w:r w:rsidRPr="007F2A4A">
        <w:rPr>
          <w:sz w:val="28"/>
          <w:szCs w:val="28"/>
        </w:rPr>
        <w:t xml:space="preserve">положениями ГОСО </w:t>
      </w:r>
      <w:r w:rsidRPr="007F2A4A">
        <w:rPr>
          <w:sz w:val="28"/>
          <w:szCs w:val="28"/>
          <w:shd w:val="clear" w:color="auto" w:fill="FFFFFF"/>
        </w:rPr>
        <w:t>основного и общего среднего образования</w:t>
      </w:r>
      <w:r w:rsidRPr="007F2A4A">
        <w:rPr>
          <w:sz w:val="28"/>
          <w:szCs w:val="28"/>
        </w:rPr>
        <w:t>, определяющими основные требования к знаниям, умениям, навыкам обучающихся и недостаточностью разработанных подходов, способствующие успешному развитию этих знаний, умений</w:t>
      </w:r>
      <w:r w:rsidR="008828EC" w:rsidRPr="007F2A4A">
        <w:rPr>
          <w:sz w:val="28"/>
          <w:szCs w:val="28"/>
        </w:rPr>
        <w:t>, навыков</w:t>
      </w:r>
      <w:r w:rsidRPr="007F2A4A">
        <w:rPr>
          <w:sz w:val="28"/>
          <w:szCs w:val="28"/>
        </w:rPr>
        <w:t xml:space="preserve"> и навыков 21 века;</w:t>
      </w:r>
    </w:p>
    <w:p w14:paraId="114F2E90" w14:textId="69634C5C" w:rsidR="004A57C1" w:rsidRPr="007F2A4A" w:rsidRDefault="004A57C1" w:rsidP="00536BA8">
      <w:pPr>
        <w:pStyle w:val="a3"/>
        <w:spacing w:before="0" w:beforeAutospacing="0" w:after="0" w:afterAutospacing="0" w:line="276" w:lineRule="auto"/>
        <w:ind w:firstLine="567"/>
        <w:jc w:val="both"/>
        <w:rPr>
          <w:i/>
          <w:iCs/>
          <w:sz w:val="28"/>
          <w:szCs w:val="28"/>
        </w:rPr>
      </w:pPr>
      <w:r w:rsidRPr="007F2A4A">
        <w:rPr>
          <w:sz w:val="28"/>
          <w:szCs w:val="28"/>
        </w:rPr>
        <w:t>-</w:t>
      </w:r>
      <w:r w:rsidR="00030135" w:rsidRPr="007F2A4A">
        <w:rPr>
          <w:sz w:val="28"/>
          <w:szCs w:val="28"/>
        </w:rPr>
        <w:t xml:space="preserve"> </w:t>
      </w:r>
      <w:r w:rsidRPr="007F2A4A">
        <w:rPr>
          <w:sz w:val="28"/>
          <w:szCs w:val="28"/>
        </w:rPr>
        <w:t xml:space="preserve">необходимостью использования </w:t>
      </w:r>
      <w:r w:rsidR="00557E4C" w:rsidRPr="007F2A4A">
        <w:rPr>
          <w:sz w:val="28"/>
          <w:szCs w:val="28"/>
        </w:rPr>
        <w:t xml:space="preserve">успешных </w:t>
      </w:r>
      <w:r w:rsidRPr="007F2A4A">
        <w:rPr>
          <w:sz w:val="28"/>
          <w:szCs w:val="28"/>
        </w:rPr>
        <w:t xml:space="preserve">практик </w:t>
      </w:r>
      <w:r w:rsidR="00030135" w:rsidRPr="007F2A4A">
        <w:rPr>
          <w:sz w:val="28"/>
          <w:szCs w:val="28"/>
        </w:rPr>
        <w:t>формирования</w:t>
      </w:r>
      <w:r w:rsidRPr="007F2A4A">
        <w:rPr>
          <w:sz w:val="28"/>
          <w:szCs w:val="28"/>
        </w:rPr>
        <w:t xml:space="preserve"> </w:t>
      </w:r>
      <w:r w:rsidR="00030135" w:rsidRPr="007F2A4A">
        <w:rPr>
          <w:sz w:val="28"/>
          <w:szCs w:val="28"/>
        </w:rPr>
        <w:t>и</w:t>
      </w:r>
      <w:r w:rsidRPr="007F2A4A">
        <w:rPr>
          <w:sz w:val="28"/>
          <w:szCs w:val="28"/>
        </w:rPr>
        <w:t xml:space="preserve"> </w:t>
      </w:r>
      <w:r w:rsidR="008828EC" w:rsidRPr="007F2A4A">
        <w:rPr>
          <w:sz w:val="28"/>
          <w:szCs w:val="28"/>
        </w:rPr>
        <w:t>развити</w:t>
      </w:r>
      <w:r w:rsidR="00030135" w:rsidRPr="007F2A4A">
        <w:rPr>
          <w:sz w:val="28"/>
          <w:szCs w:val="28"/>
        </w:rPr>
        <w:t>я</w:t>
      </w:r>
      <w:r w:rsidR="008828EC" w:rsidRPr="007F2A4A">
        <w:rPr>
          <w:sz w:val="28"/>
          <w:szCs w:val="28"/>
        </w:rPr>
        <w:t xml:space="preserve"> у школьников навыков 21 века</w:t>
      </w:r>
      <w:r w:rsidR="002C7C75" w:rsidRPr="007F2A4A">
        <w:rPr>
          <w:sz w:val="28"/>
          <w:szCs w:val="28"/>
        </w:rPr>
        <w:t>,</w:t>
      </w:r>
      <w:r w:rsidR="008828EC" w:rsidRPr="007F2A4A">
        <w:rPr>
          <w:sz w:val="28"/>
          <w:szCs w:val="28"/>
        </w:rPr>
        <w:t xml:space="preserve"> </w:t>
      </w:r>
      <w:r w:rsidRPr="007F2A4A">
        <w:rPr>
          <w:sz w:val="28"/>
          <w:szCs w:val="28"/>
        </w:rPr>
        <w:t>математической грамотности и недостаточной разработанностью методики обучения школьников математической грамотности</w:t>
      </w:r>
      <w:r w:rsidR="008828EC" w:rsidRPr="007F2A4A">
        <w:rPr>
          <w:sz w:val="28"/>
          <w:szCs w:val="28"/>
        </w:rPr>
        <w:t>, развития навыков 21 века.</w:t>
      </w:r>
    </w:p>
    <w:p w14:paraId="25B9F613" w14:textId="3355C0BC" w:rsidR="004A57C1" w:rsidRPr="007F2A4A" w:rsidRDefault="004A57C1" w:rsidP="00536BA8">
      <w:pPr>
        <w:pStyle w:val="a3"/>
        <w:spacing w:before="0" w:beforeAutospacing="0" w:after="0" w:afterAutospacing="0" w:line="276" w:lineRule="auto"/>
        <w:ind w:firstLine="567"/>
        <w:jc w:val="both"/>
        <w:rPr>
          <w:sz w:val="28"/>
          <w:szCs w:val="28"/>
        </w:rPr>
      </w:pPr>
      <w:r w:rsidRPr="007F2A4A">
        <w:rPr>
          <w:sz w:val="28"/>
          <w:szCs w:val="28"/>
        </w:rPr>
        <w:t>- необходимостью измерения уровня сформированности математической грамотности, определения сформированности навыков 21 века и отсутствием инструментари</w:t>
      </w:r>
      <w:r w:rsidR="008828EC" w:rsidRPr="007F2A4A">
        <w:rPr>
          <w:sz w:val="28"/>
          <w:szCs w:val="28"/>
        </w:rPr>
        <w:t xml:space="preserve">я </w:t>
      </w:r>
      <w:r w:rsidR="005378FB" w:rsidRPr="007F2A4A">
        <w:rPr>
          <w:sz w:val="28"/>
          <w:szCs w:val="28"/>
        </w:rPr>
        <w:t>для измерения</w:t>
      </w:r>
      <w:r w:rsidRPr="007F2A4A">
        <w:rPr>
          <w:sz w:val="28"/>
          <w:szCs w:val="28"/>
        </w:rPr>
        <w:t xml:space="preserve"> математической грамотности и </w:t>
      </w:r>
      <w:r w:rsidR="008828EC" w:rsidRPr="007F2A4A">
        <w:rPr>
          <w:sz w:val="28"/>
          <w:szCs w:val="28"/>
        </w:rPr>
        <w:t>установлени</w:t>
      </w:r>
      <w:r w:rsidR="005378FB" w:rsidRPr="007F2A4A">
        <w:rPr>
          <w:sz w:val="28"/>
          <w:szCs w:val="28"/>
        </w:rPr>
        <w:t>я</w:t>
      </w:r>
      <w:r w:rsidRPr="007F2A4A">
        <w:rPr>
          <w:sz w:val="28"/>
          <w:szCs w:val="28"/>
        </w:rPr>
        <w:t xml:space="preserve"> сформированности навыков 21 века. </w:t>
      </w:r>
    </w:p>
    <w:p w14:paraId="2F3B8491" w14:textId="2E3B9356" w:rsidR="00A42802" w:rsidRPr="007F2A4A" w:rsidRDefault="004A57C1" w:rsidP="007D16FE">
      <w:pPr>
        <w:spacing w:line="276" w:lineRule="auto"/>
        <w:ind w:firstLine="567"/>
        <w:jc w:val="both"/>
        <w:rPr>
          <w:rFonts w:ascii="Times New Roman" w:hAnsi="Times New Roman"/>
          <w:sz w:val="28"/>
          <w:szCs w:val="28"/>
        </w:rPr>
      </w:pPr>
      <w:bookmarkStart w:id="23" w:name="_Hlk168128495"/>
      <w:bookmarkStart w:id="24" w:name="_Hlk168126091"/>
      <w:r w:rsidRPr="007F2A4A">
        <w:rPr>
          <w:rFonts w:ascii="Times New Roman" w:hAnsi="Times New Roman"/>
          <w:sz w:val="28"/>
          <w:szCs w:val="28"/>
        </w:rPr>
        <w:t xml:space="preserve">Выявленные противоречия и недостаточная изученность проблем формирования и развития математической грамотности, навыков 21 века </w:t>
      </w:r>
      <w:bookmarkEnd w:id="23"/>
      <w:r w:rsidRPr="007F2A4A">
        <w:rPr>
          <w:rFonts w:ascii="Times New Roman" w:hAnsi="Times New Roman"/>
          <w:sz w:val="28"/>
          <w:szCs w:val="28"/>
        </w:rPr>
        <w:t xml:space="preserve">определили направления исследования и </w:t>
      </w:r>
      <w:r w:rsidRPr="007F2A4A">
        <w:rPr>
          <w:rFonts w:ascii="Times New Roman" w:hAnsi="Times New Roman"/>
          <w:i/>
          <w:sz w:val="28"/>
          <w:szCs w:val="28"/>
        </w:rPr>
        <w:t>актуальность проблем</w:t>
      </w:r>
      <w:r w:rsidR="00C31E44" w:rsidRPr="007F2A4A">
        <w:rPr>
          <w:rFonts w:ascii="Times New Roman" w:hAnsi="Times New Roman"/>
          <w:i/>
          <w:sz w:val="28"/>
          <w:szCs w:val="28"/>
        </w:rPr>
        <w:t>ы</w:t>
      </w:r>
      <w:r w:rsidRPr="007F2A4A">
        <w:rPr>
          <w:rFonts w:ascii="Times New Roman" w:hAnsi="Times New Roman"/>
          <w:i/>
          <w:sz w:val="28"/>
          <w:szCs w:val="28"/>
        </w:rPr>
        <w:t xml:space="preserve"> исследования</w:t>
      </w:r>
      <w:bookmarkEnd w:id="22"/>
      <w:r w:rsidR="00C31E44" w:rsidRPr="007F2A4A">
        <w:rPr>
          <w:rFonts w:ascii="Times New Roman" w:hAnsi="Times New Roman"/>
          <w:i/>
          <w:sz w:val="28"/>
          <w:szCs w:val="28"/>
        </w:rPr>
        <w:t xml:space="preserve"> -</w:t>
      </w:r>
      <w:r w:rsidR="00030135" w:rsidRPr="007F2A4A">
        <w:rPr>
          <w:rFonts w:ascii="Times New Roman" w:hAnsi="Times New Roman"/>
          <w:i/>
          <w:sz w:val="28"/>
          <w:szCs w:val="28"/>
        </w:rPr>
        <w:t xml:space="preserve"> </w:t>
      </w:r>
      <w:r w:rsidR="00C31E44" w:rsidRPr="007F2A4A">
        <w:rPr>
          <w:rFonts w:ascii="Times New Roman" w:hAnsi="Times New Roman"/>
          <w:iCs w:val="0"/>
          <w:sz w:val="28"/>
          <w:szCs w:val="28"/>
        </w:rPr>
        <w:t>разработк</w:t>
      </w:r>
      <w:r w:rsidR="00473BDB" w:rsidRPr="007F2A4A">
        <w:rPr>
          <w:rFonts w:ascii="Times New Roman" w:hAnsi="Times New Roman"/>
          <w:iCs w:val="0"/>
          <w:sz w:val="28"/>
          <w:szCs w:val="28"/>
        </w:rPr>
        <w:t>у</w:t>
      </w:r>
      <w:r w:rsidRPr="007F2A4A">
        <w:rPr>
          <w:rFonts w:ascii="Times New Roman" w:hAnsi="Times New Roman"/>
          <w:sz w:val="28"/>
          <w:szCs w:val="28"/>
        </w:rPr>
        <w:t xml:space="preserve"> методики формирования и развития </w:t>
      </w:r>
      <w:r w:rsidR="008828EC" w:rsidRPr="007F2A4A">
        <w:rPr>
          <w:rFonts w:ascii="Times New Roman" w:hAnsi="Times New Roman"/>
          <w:sz w:val="28"/>
          <w:szCs w:val="28"/>
        </w:rPr>
        <w:t xml:space="preserve">у школьников </w:t>
      </w:r>
      <w:r w:rsidRPr="007F2A4A">
        <w:rPr>
          <w:rFonts w:ascii="Times New Roman" w:hAnsi="Times New Roman"/>
          <w:sz w:val="28"/>
          <w:szCs w:val="28"/>
        </w:rPr>
        <w:t xml:space="preserve">математической грамотности, навыков 21 века. </w:t>
      </w:r>
    </w:p>
    <w:p w14:paraId="3057538B" w14:textId="2B22DD63" w:rsidR="007D16FE" w:rsidRPr="007F2A4A" w:rsidRDefault="00C31E44" w:rsidP="007D16FE">
      <w:pPr>
        <w:spacing w:line="276" w:lineRule="auto"/>
        <w:ind w:firstLine="567"/>
        <w:jc w:val="both"/>
        <w:rPr>
          <w:rFonts w:ascii="Times New Roman" w:eastAsia="Times New Roman" w:hAnsi="Times New Roman"/>
          <w:bCs/>
          <w:sz w:val="28"/>
          <w:szCs w:val="28"/>
          <w:lang w:eastAsia="ru-RU"/>
        </w:rPr>
      </w:pPr>
      <w:r w:rsidRPr="007F2A4A">
        <w:rPr>
          <w:rFonts w:ascii="Times New Roman" w:hAnsi="Times New Roman"/>
          <w:sz w:val="28"/>
          <w:szCs w:val="28"/>
        </w:rPr>
        <w:lastRenderedPageBreak/>
        <w:t xml:space="preserve">Необходимость разрешения выше указанных противоречий и </w:t>
      </w:r>
      <w:r w:rsidR="004A57C1" w:rsidRPr="007F2A4A">
        <w:rPr>
          <w:rFonts w:ascii="Times New Roman" w:hAnsi="Times New Roman"/>
          <w:sz w:val="28"/>
          <w:szCs w:val="28"/>
        </w:rPr>
        <w:t xml:space="preserve">актуальность </w:t>
      </w:r>
      <w:r w:rsidRPr="007F2A4A">
        <w:rPr>
          <w:rFonts w:ascii="Times New Roman" w:hAnsi="Times New Roman"/>
          <w:sz w:val="28"/>
          <w:szCs w:val="28"/>
        </w:rPr>
        <w:t xml:space="preserve">исследования </w:t>
      </w:r>
      <w:r w:rsidR="004A57C1" w:rsidRPr="007F2A4A">
        <w:rPr>
          <w:rFonts w:ascii="Times New Roman" w:hAnsi="Times New Roman"/>
          <w:sz w:val="28"/>
          <w:szCs w:val="28"/>
        </w:rPr>
        <w:t>обусловил выбор темы диссертационного исследования: «</w:t>
      </w:r>
      <w:r w:rsidR="004A57C1" w:rsidRPr="007F2A4A">
        <w:rPr>
          <w:rFonts w:ascii="Times New Roman" w:hAnsi="Times New Roman"/>
          <w:bCs/>
          <w:sz w:val="28"/>
          <w:szCs w:val="28"/>
        </w:rPr>
        <w:t>Формирование</w:t>
      </w:r>
      <w:r w:rsidR="0088787F" w:rsidRPr="007F2A4A">
        <w:rPr>
          <w:rFonts w:ascii="Times New Roman" w:hAnsi="Times New Roman"/>
          <w:bCs/>
          <w:sz w:val="28"/>
          <w:szCs w:val="28"/>
        </w:rPr>
        <w:t>,</w:t>
      </w:r>
      <w:r w:rsidR="004A57C1" w:rsidRPr="007F2A4A">
        <w:rPr>
          <w:rFonts w:ascii="Times New Roman" w:hAnsi="Times New Roman"/>
          <w:bCs/>
          <w:sz w:val="28"/>
          <w:szCs w:val="28"/>
        </w:rPr>
        <w:t xml:space="preserve"> развитие у школьников математической грамотности</w:t>
      </w:r>
      <w:r w:rsidR="002C7C75" w:rsidRPr="007F2A4A">
        <w:rPr>
          <w:rFonts w:ascii="Times New Roman" w:hAnsi="Times New Roman"/>
          <w:bCs/>
          <w:sz w:val="28"/>
          <w:szCs w:val="28"/>
        </w:rPr>
        <w:t xml:space="preserve"> и</w:t>
      </w:r>
      <w:r w:rsidR="004A57C1" w:rsidRPr="007F2A4A">
        <w:rPr>
          <w:rFonts w:ascii="Times New Roman" w:hAnsi="Times New Roman"/>
          <w:bCs/>
          <w:sz w:val="28"/>
          <w:szCs w:val="28"/>
        </w:rPr>
        <w:t xml:space="preserve"> навыков 21 века в контексте исследований </w:t>
      </w:r>
      <w:r w:rsidR="004A57C1" w:rsidRPr="007F2A4A">
        <w:rPr>
          <w:rFonts w:ascii="Times New Roman" w:eastAsia="Times New Roman" w:hAnsi="Times New Roman"/>
          <w:bCs/>
          <w:sz w:val="28"/>
          <w:szCs w:val="28"/>
          <w:lang w:eastAsia="ru-RU"/>
        </w:rPr>
        <w:t>PISA</w:t>
      </w:r>
      <w:r w:rsidR="004A57C1" w:rsidRPr="007F2A4A">
        <w:rPr>
          <w:rFonts w:ascii="Times New Roman" w:hAnsi="Times New Roman"/>
          <w:sz w:val="28"/>
          <w:szCs w:val="28"/>
        </w:rPr>
        <w:t xml:space="preserve">». </w:t>
      </w:r>
      <w:bookmarkEnd w:id="24"/>
      <w:r w:rsidR="007D16FE" w:rsidRPr="007F2A4A">
        <w:rPr>
          <w:rFonts w:ascii="Times New Roman" w:eastAsia="Times New Roman" w:hAnsi="Times New Roman"/>
          <w:bCs/>
          <w:sz w:val="28"/>
          <w:szCs w:val="28"/>
          <w:lang w:eastAsia="ru-RU"/>
        </w:rPr>
        <w:t xml:space="preserve">                                                                                                   </w:t>
      </w:r>
    </w:p>
    <w:p w14:paraId="329C57BD" w14:textId="4057FD78" w:rsidR="004A57C1" w:rsidRPr="007F2A4A" w:rsidRDefault="004A57C1" w:rsidP="007D16FE">
      <w:pPr>
        <w:spacing w:line="276" w:lineRule="auto"/>
        <w:ind w:firstLine="567"/>
        <w:jc w:val="both"/>
        <w:rPr>
          <w:rFonts w:ascii="Times New Roman" w:eastAsia="Times New Roman" w:hAnsi="Times New Roman"/>
          <w:bCs/>
          <w:sz w:val="28"/>
          <w:szCs w:val="28"/>
          <w:lang w:eastAsia="ru-RU"/>
        </w:rPr>
      </w:pPr>
      <w:r w:rsidRPr="007F2A4A">
        <w:rPr>
          <w:rFonts w:ascii="Times New Roman" w:hAnsi="Times New Roman"/>
          <w:i/>
          <w:sz w:val="28"/>
          <w:szCs w:val="28"/>
        </w:rPr>
        <w:t>Целью исследования</w:t>
      </w:r>
      <w:r w:rsidRPr="007F2A4A">
        <w:rPr>
          <w:rFonts w:ascii="Times New Roman" w:hAnsi="Times New Roman"/>
          <w:sz w:val="28"/>
          <w:szCs w:val="28"/>
        </w:rPr>
        <w:t xml:space="preserve"> явля</w:t>
      </w:r>
      <w:r w:rsidR="003A7CF3" w:rsidRPr="007F2A4A">
        <w:rPr>
          <w:rFonts w:ascii="Times New Roman" w:hAnsi="Times New Roman"/>
          <w:sz w:val="28"/>
          <w:szCs w:val="28"/>
        </w:rPr>
        <w:t>е</w:t>
      </w:r>
      <w:r w:rsidRPr="007F2A4A">
        <w:rPr>
          <w:rFonts w:ascii="Times New Roman" w:hAnsi="Times New Roman"/>
          <w:sz w:val="28"/>
          <w:szCs w:val="28"/>
        </w:rPr>
        <w:t xml:space="preserve">тся </w:t>
      </w:r>
      <w:bookmarkStart w:id="25" w:name="_Hlk168128185"/>
      <w:r w:rsidRPr="007F2A4A">
        <w:rPr>
          <w:rFonts w:ascii="Times New Roman" w:hAnsi="Times New Roman"/>
          <w:sz w:val="28"/>
          <w:szCs w:val="28"/>
        </w:rPr>
        <w:t>психолого-педагогическое обоснование</w:t>
      </w:r>
      <w:r w:rsidR="00BF5A2A" w:rsidRPr="007F2A4A">
        <w:rPr>
          <w:rFonts w:ascii="Times New Roman" w:hAnsi="Times New Roman"/>
          <w:sz w:val="28"/>
          <w:szCs w:val="28"/>
        </w:rPr>
        <w:t xml:space="preserve"> и разработка методики</w:t>
      </w:r>
      <w:r w:rsidRPr="007F2A4A">
        <w:rPr>
          <w:rFonts w:ascii="Times New Roman" w:hAnsi="Times New Roman"/>
          <w:sz w:val="28"/>
          <w:szCs w:val="28"/>
        </w:rPr>
        <w:t xml:space="preserve"> </w:t>
      </w:r>
      <w:r w:rsidR="00983987" w:rsidRPr="007F2A4A">
        <w:rPr>
          <w:rFonts w:ascii="Times New Roman" w:hAnsi="Times New Roman"/>
          <w:sz w:val="28"/>
          <w:szCs w:val="28"/>
        </w:rPr>
        <w:t xml:space="preserve">организации </w:t>
      </w:r>
      <w:r w:rsidRPr="007F2A4A">
        <w:rPr>
          <w:rFonts w:ascii="Times New Roman" w:hAnsi="Times New Roman"/>
          <w:sz w:val="28"/>
          <w:szCs w:val="28"/>
        </w:rPr>
        <w:t xml:space="preserve">процесса формирования и развития математической грамотности, навыков 21 века. </w:t>
      </w:r>
      <w:bookmarkEnd w:id="25"/>
    </w:p>
    <w:p w14:paraId="4D0CC548" w14:textId="77BBBFFF" w:rsidR="004B0753" w:rsidRPr="007F2A4A" w:rsidRDefault="004B0753" w:rsidP="004B0753">
      <w:pPr>
        <w:ind w:firstLine="567"/>
        <w:jc w:val="both"/>
        <w:rPr>
          <w:rFonts w:ascii="Times New Roman" w:hAnsi="Times New Roman"/>
          <w:sz w:val="28"/>
          <w:szCs w:val="28"/>
        </w:rPr>
      </w:pPr>
      <w:bookmarkStart w:id="26" w:name="_Hlk194304771"/>
      <w:r w:rsidRPr="007F2A4A">
        <w:rPr>
          <w:rFonts w:ascii="Times New Roman" w:hAnsi="Times New Roman"/>
          <w:i/>
          <w:sz w:val="28"/>
          <w:szCs w:val="28"/>
        </w:rPr>
        <w:t>Объект исследования</w:t>
      </w:r>
      <w:r w:rsidRPr="007F2A4A">
        <w:rPr>
          <w:rFonts w:ascii="Times New Roman" w:hAnsi="Times New Roman"/>
          <w:sz w:val="28"/>
          <w:szCs w:val="28"/>
        </w:rPr>
        <w:t>: процесс обучения математик</w:t>
      </w:r>
      <w:r w:rsidR="00141D8B" w:rsidRPr="007F2A4A">
        <w:rPr>
          <w:rFonts w:ascii="Times New Roman" w:hAnsi="Times New Roman"/>
          <w:sz w:val="28"/>
          <w:szCs w:val="28"/>
        </w:rPr>
        <w:t>е</w:t>
      </w:r>
      <w:r w:rsidRPr="007F2A4A">
        <w:rPr>
          <w:rFonts w:ascii="Times New Roman" w:hAnsi="Times New Roman"/>
          <w:sz w:val="28"/>
          <w:szCs w:val="28"/>
        </w:rPr>
        <w:t xml:space="preserve"> в основной школе.</w:t>
      </w:r>
    </w:p>
    <w:p w14:paraId="7DF9476D" w14:textId="77777777" w:rsidR="004B0753" w:rsidRPr="007F2A4A" w:rsidRDefault="004B0753" w:rsidP="004B0753">
      <w:pPr>
        <w:ind w:firstLine="567"/>
        <w:jc w:val="both"/>
        <w:rPr>
          <w:rFonts w:ascii="Times New Roman" w:hAnsi="Times New Roman"/>
          <w:sz w:val="28"/>
          <w:szCs w:val="28"/>
        </w:rPr>
      </w:pPr>
      <w:r w:rsidRPr="007F2A4A">
        <w:rPr>
          <w:rFonts w:ascii="Times New Roman" w:hAnsi="Times New Roman"/>
          <w:i/>
          <w:sz w:val="28"/>
          <w:szCs w:val="28"/>
        </w:rPr>
        <w:t>Предмет исследования</w:t>
      </w:r>
      <w:r w:rsidRPr="007F2A4A">
        <w:rPr>
          <w:rFonts w:ascii="Times New Roman" w:hAnsi="Times New Roman"/>
          <w:sz w:val="28"/>
          <w:szCs w:val="28"/>
        </w:rPr>
        <w:t>: процесс формирования и развития у школьников математической грамотности, навыков 21 века.</w:t>
      </w:r>
    </w:p>
    <w:p w14:paraId="5F360C7E" w14:textId="491DA212" w:rsidR="004B0753" w:rsidRPr="007F2A4A" w:rsidRDefault="004B0753" w:rsidP="004B0753">
      <w:pPr>
        <w:ind w:firstLine="567"/>
        <w:jc w:val="both"/>
        <w:rPr>
          <w:rFonts w:ascii="Times New Roman" w:eastAsia="Times New Roman" w:hAnsi="Times New Roman"/>
          <w:sz w:val="28"/>
          <w:szCs w:val="28"/>
          <w:lang w:eastAsia="ru-RU"/>
        </w:rPr>
      </w:pPr>
      <w:r w:rsidRPr="007F2A4A">
        <w:rPr>
          <w:rFonts w:ascii="Times New Roman" w:hAnsi="Times New Roman"/>
          <w:i/>
          <w:sz w:val="28"/>
          <w:szCs w:val="28"/>
        </w:rPr>
        <w:t xml:space="preserve"> Гипотеза диссертационного исследования.</w:t>
      </w:r>
      <w:r w:rsidRPr="007F2A4A">
        <w:rPr>
          <w:rFonts w:ascii="Times New Roman" w:hAnsi="Times New Roman"/>
          <w:sz w:val="28"/>
          <w:szCs w:val="28"/>
        </w:rPr>
        <w:t xml:space="preserve"> Если разработать и внедрить в учебный процесс психолого-педагогически обоснованную методику формирования и развития у школьников основной школы математической грамотности, навыков 21 века с усилением содержания программного материала целевыми практико-ориентированными задачами и инструментарием измерения уровня математической грамотности, установления  сформированности навыков 21 века, то  </w:t>
      </w:r>
      <w:r w:rsidRPr="007F2A4A">
        <w:rPr>
          <w:rFonts w:ascii="Times New Roman" w:eastAsia="Times New Roman" w:hAnsi="Times New Roman"/>
          <w:sz w:val="28"/>
          <w:szCs w:val="28"/>
          <w:lang w:eastAsia="ru-RU"/>
        </w:rPr>
        <w:t>предлагаемая методика позволяет повысить  качество знаний, умений школьников; развивать у них критическое, системное, креативное мышление, формировать исследовательские, коммуникативные, оценочные, рефлексивные навыки.</w:t>
      </w:r>
    </w:p>
    <w:p w14:paraId="4A77F4F4" w14:textId="77777777" w:rsidR="004A57C1" w:rsidRPr="007F2A4A" w:rsidRDefault="004A57C1" w:rsidP="00536BA8">
      <w:pPr>
        <w:autoSpaceDE w:val="0"/>
        <w:autoSpaceDN w:val="0"/>
        <w:adjustRightInd w:val="0"/>
        <w:spacing w:line="276" w:lineRule="auto"/>
        <w:ind w:firstLine="567"/>
        <w:rPr>
          <w:rFonts w:ascii="Times New Roman" w:hAnsi="Times New Roman"/>
          <w:sz w:val="28"/>
          <w:szCs w:val="28"/>
        </w:rPr>
      </w:pPr>
      <w:bookmarkStart w:id="27" w:name="_Hlk195541075"/>
      <w:r w:rsidRPr="007F2A4A">
        <w:rPr>
          <w:rFonts w:ascii="Times New Roman" w:hAnsi="Times New Roman"/>
          <w:i/>
          <w:sz w:val="28"/>
          <w:szCs w:val="28"/>
        </w:rPr>
        <w:t xml:space="preserve">Задачи исследования: </w:t>
      </w:r>
    </w:p>
    <w:p w14:paraId="412282C7" w14:textId="57300B5C" w:rsidR="008136B5" w:rsidRPr="007F2A4A" w:rsidRDefault="008136B5" w:rsidP="008136B5">
      <w:pPr>
        <w:autoSpaceDE w:val="0"/>
        <w:autoSpaceDN w:val="0"/>
        <w:adjustRightInd w:val="0"/>
        <w:ind w:firstLine="567"/>
        <w:jc w:val="both"/>
        <w:rPr>
          <w:rFonts w:ascii="Times New Roman" w:hAnsi="Times New Roman"/>
          <w:sz w:val="28"/>
          <w:szCs w:val="28"/>
        </w:rPr>
      </w:pPr>
      <w:bookmarkStart w:id="28" w:name="_Hlk195881743"/>
      <w:bookmarkEnd w:id="26"/>
      <w:r w:rsidRPr="007F2A4A">
        <w:rPr>
          <w:rFonts w:ascii="Times New Roman" w:hAnsi="Times New Roman"/>
          <w:sz w:val="28"/>
          <w:szCs w:val="28"/>
        </w:rPr>
        <w:t>- изучение п</w:t>
      </w:r>
      <w:r w:rsidRPr="007F2A4A">
        <w:rPr>
          <w:rFonts w:ascii="Times New Roman" w:eastAsia="Times New Roman" w:hAnsi="Times New Roman"/>
          <w:sz w:val="28"/>
          <w:szCs w:val="28"/>
          <w:lang w:eastAsia="ru-RU"/>
        </w:rPr>
        <w:t xml:space="preserve">сихолого-педагогической основы процесса обучения школьников математической грамотности </w:t>
      </w:r>
      <w:r w:rsidRPr="007F2A4A">
        <w:rPr>
          <w:rFonts w:ascii="Times New Roman" w:hAnsi="Times New Roman"/>
          <w:sz w:val="28"/>
          <w:szCs w:val="28"/>
        </w:rPr>
        <w:t>в контексте международных исследований PISA</w:t>
      </w:r>
      <w:r w:rsidR="007959F2" w:rsidRPr="007F2A4A">
        <w:rPr>
          <w:rFonts w:ascii="Times New Roman" w:hAnsi="Times New Roman"/>
          <w:sz w:val="28"/>
          <w:szCs w:val="28"/>
        </w:rPr>
        <w:t>,</w:t>
      </w:r>
      <w:r w:rsidRPr="007F2A4A">
        <w:rPr>
          <w:rFonts w:ascii="Times New Roman" w:hAnsi="Times New Roman"/>
          <w:sz w:val="28"/>
          <w:szCs w:val="28"/>
        </w:rPr>
        <w:t xml:space="preserve"> </w:t>
      </w:r>
      <w:bookmarkStart w:id="29" w:name="_Hlk195542146"/>
      <w:r w:rsidR="00534E7D" w:rsidRPr="007F2A4A">
        <w:rPr>
          <w:rFonts w:ascii="Times New Roman" w:hAnsi="Times New Roman"/>
          <w:sz w:val="28"/>
          <w:szCs w:val="28"/>
        </w:rPr>
        <w:t>выявление проблем</w:t>
      </w:r>
      <w:bookmarkEnd w:id="29"/>
      <w:r w:rsidR="00534E7D" w:rsidRPr="007F2A4A">
        <w:rPr>
          <w:rFonts w:ascii="Times New Roman" w:hAnsi="Times New Roman"/>
          <w:sz w:val="28"/>
          <w:szCs w:val="28"/>
        </w:rPr>
        <w:t xml:space="preserve"> обучения математической грамотности</w:t>
      </w:r>
      <w:r w:rsidRPr="007F2A4A">
        <w:rPr>
          <w:rFonts w:ascii="Times New Roman" w:hAnsi="Times New Roman"/>
          <w:sz w:val="28"/>
          <w:szCs w:val="28"/>
        </w:rPr>
        <w:t>;</w:t>
      </w:r>
    </w:p>
    <w:p w14:paraId="63FFE3E2" w14:textId="3B3CDA6C" w:rsidR="008136B5" w:rsidRPr="007F2A4A" w:rsidRDefault="008136B5" w:rsidP="008136B5">
      <w:pPr>
        <w:autoSpaceDE w:val="0"/>
        <w:autoSpaceDN w:val="0"/>
        <w:adjustRightInd w:val="0"/>
        <w:ind w:firstLine="567"/>
        <w:jc w:val="both"/>
        <w:rPr>
          <w:rFonts w:ascii="Times New Roman" w:hAnsi="Times New Roman"/>
          <w:sz w:val="28"/>
          <w:szCs w:val="28"/>
        </w:rPr>
      </w:pPr>
      <w:r w:rsidRPr="007F2A4A">
        <w:rPr>
          <w:rFonts w:ascii="Times New Roman" w:hAnsi="Times New Roman"/>
          <w:sz w:val="28"/>
          <w:szCs w:val="28"/>
        </w:rPr>
        <w:t>- установлени</w:t>
      </w:r>
      <w:r w:rsidR="00C45F67" w:rsidRPr="007F2A4A">
        <w:rPr>
          <w:rFonts w:ascii="Times New Roman" w:hAnsi="Times New Roman"/>
          <w:sz w:val="28"/>
          <w:szCs w:val="28"/>
        </w:rPr>
        <w:t>е</w:t>
      </w:r>
      <w:r w:rsidRPr="007F2A4A">
        <w:rPr>
          <w:rFonts w:ascii="Times New Roman" w:hAnsi="Times New Roman"/>
          <w:sz w:val="28"/>
          <w:szCs w:val="28"/>
        </w:rPr>
        <w:t xml:space="preserve"> логических связей математического рассуждения с этапами решения практических задач, </w:t>
      </w:r>
      <w:bookmarkStart w:id="30" w:name="_Hlk194943522"/>
      <w:r w:rsidRPr="007F2A4A">
        <w:rPr>
          <w:rFonts w:ascii="Times New Roman" w:hAnsi="Times New Roman"/>
          <w:sz w:val="28"/>
          <w:szCs w:val="28"/>
        </w:rPr>
        <w:t xml:space="preserve">их </w:t>
      </w:r>
      <w:r w:rsidR="000D3643" w:rsidRPr="007F2A4A">
        <w:rPr>
          <w:rFonts w:ascii="Times New Roman" w:hAnsi="Times New Roman"/>
          <w:sz w:val="28"/>
          <w:szCs w:val="28"/>
        </w:rPr>
        <w:t>значимость</w:t>
      </w:r>
      <w:r w:rsidRPr="007F2A4A">
        <w:rPr>
          <w:rFonts w:ascii="Times New Roman" w:hAnsi="Times New Roman"/>
          <w:sz w:val="28"/>
          <w:szCs w:val="28"/>
        </w:rPr>
        <w:t xml:space="preserve"> в решении практико-ориентированных задач;</w:t>
      </w:r>
    </w:p>
    <w:p w14:paraId="6AD63BE7" w14:textId="77777777" w:rsidR="008136B5" w:rsidRPr="007F2A4A" w:rsidRDefault="008136B5" w:rsidP="008136B5">
      <w:pPr>
        <w:autoSpaceDE w:val="0"/>
        <w:autoSpaceDN w:val="0"/>
        <w:adjustRightInd w:val="0"/>
        <w:ind w:firstLine="567"/>
        <w:jc w:val="both"/>
        <w:rPr>
          <w:rFonts w:ascii="Times New Roman" w:eastAsia="Times New Roman" w:hAnsi="Times New Roman"/>
          <w:sz w:val="28"/>
          <w:szCs w:val="28"/>
          <w:lang w:eastAsia="ru-RU"/>
        </w:rPr>
      </w:pPr>
      <w:bookmarkStart w:id="31" w:name="_Hlk194792352"/>
      <w:bookmarkEnd w:id="30"/>
      <w:r w:rsidRPr="007F2A4A">
        <w:rPr>
          <w:rFonts w:ascii="Times New Roman" w:hAnsi="Times New Roman"/>
          <w:sz w:val="28"/>
          <w:szCs w:val="28"/>
        </w:rPr>
        <w:t>- разработка алгоритма к</w:t>
      </w:r>
      <w:r w:rsidRPr="007F2A4A">
        <w:rPr>
          <w:rFonts w:ascii="Times New Roman" w:eastAsia="Times New Roman" w:hAnsi="Times New Roman"/>
          <w:sz w:val="28"/>
          <w:szCs w:val="28"/>
          <w:lang w:eastAsia="ru-RU"/>
        </w:rPr>
        <w:t xml:space="preserve">онструирования </w:t>
      </w:r>
      <w:r w:rsidRPr="007F2A4A">
        <w:rPr>
          <w:rFonts w:ascii="Times New Roman" w:hAnsi="Times New Roman"/>
          <w:sz w:val="28"/>
          <w:szCs w:val="28"/>
        </w:rPr>
        <w:t xml:space="preserve">оценочно-обучающих </w:t>
      </w:r>
      <w:r w:rsidRPr="007F2A4A">
        <w:rPr>
          <w:rFonts w:ascii="Times New Roman" w:eastAsia="Times New Roman" w:hAnsi="Times New Roman"/>
          <w:sz w:val="28"/>
          <w:szCs w:val="28"/>
          <w:lang w:eastAsia="ru-RU"/>
        </w:rPr>
        <w:t xml:space="preserve">заданий к практико-ориентированным задачам в контексте исследований </w:t>
      </w:r>
      <w:r w:rsidRPr="007F2A4A">
        <w:rPr>
          <w:rFonts w:ascii="Times New Roman" w:hAnsi="Times New Roman"/>
          <w:sz w:val="28"/>
          <w:szCs w:val="28"/>
        </w:rPr>
        <w:t>PISA</w:t>
      </w:r>
      <w:r w:rsidRPr="007F2A4A">
        <w:rPr>
          <w:rFonts w:ascii="Times New Roman" w:eastAsia="Times New Roman" w:hAnsi="Times New Roman"/>
          <w:sz w:val="28"/>
          <w:szCs w:val="28"/>
          <w:lang w:eastAsia="ru-RU"/>
        </w:rPr>
        <w:t>;</w:t>
      </w:r>
    </w:p>
    <w:bookmarkEnd w:id="31"/>
    <w:p w14:paraId="37C4EEDA" w14:textId="77777777" w:rsidR="008136B5" w:rsidRPr="007F2A4A" w:rsidRDefault="008136B5" w:rsidP="008136B5">
      <w:pPr>
        <w:shd w:val="clear" w:color="auto" w:fill="FFFFFF"/>
        <w:ind w:firstLine="567"/>
        <w:jc w:val="both"/>
        <w:textAlignment w:val="baseline"/>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xml:space="preserve">-  </w:t>
      </w:r>
      <w:bookmarkStart w:id="32" w:name="_Hlk194941084"/>
      <w:r w:rsidRPr="007F2A4A">
        <w:rPr>
          <w:rFonts w:ascii="Times New Roman" w:eastAsia="Times New Roman" w:hAnsi="Times New Roman"/>
          <w:sz w:val="28"/>
          <w:szCs w:val="28"/>
          <w:lang w:eastAsia="ru-RU"/>
        </w:rPr>
        <w:t xml:space="preserve">разработка систем практико-ориентированных задач и заданий к ним, направленные на развитие у учащихся математической грамотности, навыков 21 века в контексте исследования </w:t>
      </w:r>
      <w:r w:rsidRPr="007F2A4A">
        <w:rPr>
          <w:rFonts w:ascii="Times New Roman" w:hAnsi="Times New Roman"/>
          <w:sz w:val="28"/>
          <w:szCs w:val="28"/>
        </w:rPr>
        <w:t>PISA</w:t>
      </w:r>
      <w:r w:rsidRPr="007F2A4A">
        <w:rPr>
          <w:rFonts w:ascii="Times New Roman" w:eastAsia="Times New Roman" w:hAnsi="Times New Roman"/>
          <w:sz w:val="28"/>
          <w:szCs w:val="28"/>
          <w:lang w:eastAsia="ru-RU"/>
        </w:rPr>
        <w:t>;</w:t>
      </w:r>
      <w:bookmarkEnd w:id="32"/>
    </w:p>
    <w:p w14:paraId="190BE442" w14:textId="784E48AF" w:rsidR="008136B5" w:rsidRPr="007F2A4A" w:rsidRDefault="008136B5" w:rsidP="008136B5">
      <w:pPr>
        <w:ind w:firstLine="567"/>
        <w:jc w:val="both"/>
        <w:rPr>
          <w:rFonts w:ascii="Times New Roman" w:hAnsi="Times New Roman"/>
          <w:sz w:val="28"/>
          <w:szCs w:val="28"/>
        </w:rPr>
      </w:pPr>
      <w:r w:rsidRPr="007F2A4A">
        <w:rPr>
          <w:rFonts w:ascii="Times New Roman" w:hAnsi="Times New Roman"/>
          <w:sz w:val="28"/>
          <w:szCs w:val="28"/>
        </w:rPr>
        <w:t xml:space="preserve">- </w:t>
      </w:r>
      <w:bookmarkStart w:id="33" w:name="_Hlk195542316"/>
      <w:r w:rsidR="00534E7D" w:rsidRPr="007F2A4A">
        <w:rPr>
          <w:rFonts w:ascii="Times New Roman" w:hAnsi="Times New Roman"/>
          <w:sz w:val="28"/>
          <w:szCs w:val="28"/>
        </w:rPr>
        <w:t xml:space="preserve">составление модели обучения математической </w:t>
      </w:r>
      <w:bookmarkEnd w:id="33"/>
      <w:r w:rsidR="00534E7D" w:rsidRPr="007F2A4A">
        <w:rPr>
          <w:rFonts w:ascii="Times New Roman" w:hAnsi="Times New Roman"/>
          <w:sz w:val="28"/>
          <w:szCs w:val="28"/>
        </w:rPr>
        <w:t>грамотности, разработка</w:t>
      </w:r>
      <w:r w:rsidRPr="007F2A4A">
        <w:rPr>
          <w:rFonts w:ascii="Times New Roman" w:hAnsi="Times New Roman"/>
          <w:sz w:val="28"/>
          <w:szCs w:val="28"/>
        </w:rPr>
        <w:t xml:space="preserve"> модели процесса поэтапного формирования и развития   у учащихся математической грамотности в рамках изучения соответствующего раздела математики</w:t>
      </w:r>
      <w:r w:rsidR="007D7AD5" w:rsidRPr="007F2A4A">
        <w:rPr>
          <w:rFonts w:ascii="Times New Roman" w:hAnsi="Times New Roman"/>
          <w:sz w:val="28"/>
          <w:szCs w:val="28"/>
        </w:rPr>
        <w:t xml:space="preserve">, </w:t>
      </w:r>
    </w:p>
    <w:p w14:paraId="78408141" w14:textId="603DE774" w:rsidR="008136B5" w:rsidRPr="007F2A4A" w:rsidRDefault="008136B5" w:rsidP="008136B5">
      <w:pPr>
        <w:shd w:val="clear" w:color="auto" w:fill="FFFFFF"/>
        <w:ind w:firstLine="567"/>
        <w:jc w:val="both"/>
        <w:textAlignment w:val="baseline"/>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разработка м</w:t>
      </w:r>
      <w:r w:rsidRPr="007F2A4A">
        <w:rPr>
          <w:rFonts w:ascii="Times New Roman" w:hAnsi="Times New Roman"/>
          <w:sz w:val="28"/>
          <w:szCs w:val="28"/>
        </w:rPr>
        <w:t xml:space="preserve">етодики формирования и развития у школьников математической грамотности, навыков 21 века в контексте исследований </w:t>
      </w:r>
      <w:r w:rsidRPr="007F2A4A">
        <w:rPr>
          <w:rFonts w:ascii="Times New Roman" w:eastAsia="Times New Roman" w:hAnsi="Times New Roman"/>
          <w:caps/>
          <w:sz w:val="28"/>
          <w:szCs w:val="28"/>
          <w:lang w:eastAsia="ru-RU"/>
        </w:rPr>
        <w:t>PISA;</w:t>
      </w:r>
    </w:p>
    <w:p w14:paraId="5DAB8D2D" w14:textId="77777777" w:rsidR="008136B5" w:rsidRPr="007F2A4A" w:rsidRDefault="008136B5" w:rsidP="008136B5">
      <w:pPr>
        <w:autoSpaceDE w:val="0"/>
        <w:autoSpaceDN w:val="0"/>
        <w:adjustRightInd w:val="0"/>
        <w:ind w:firstLine="567"/>
        <w:jc w:val="both"/>
        <w:rPr>
          <w:rFonts w:ascii="Times New Roman" w:eastAsia="Times New Roman" w:hAnsi="Times New Roman"/>
          <w:caps/>
          <w:sz w:val="28"/>
          <w:szCs w:val="28"/>
          <w:lang w:eastAsia="ru-RU"/>
        </w:rPr>
      </w:pPr>
      <w:r w:rsidRPr="007F2A4A">
        <w:rPr>
          <w:rFonts w:ascii="Times New Roman" w:hAnsi="Times New Roman"/>
          <w:sz w:val="28"/>
          <w:szCs w:val="28"/>
        </w:rPr>
        <w:t xml:space="preserve">- </w:t>
      </w:r>
      <w:r w:rsidRPr="007F2A4A">
        <w:rPr>
          <w:rFonts w:ascii="Times New Roman" w:eastAsia="Times New Roman" w:hAnsi="Times New Roman"/>
          <w:sz w:val="28"/>
          <w:szCs w:val="28"/>
          <w:lang w:eastAsia="ru-RU"/>
        </w:rPr>
        <w:t>разработка м</w:t>
      </w:r>
      <w:r w:rsidRPr="007F2A4A">
        <w:rPr>
          <w:rFonts w:ascii="Times New Roman" w:hAnsi="Times New Roman"/>
          <w:sz w:val="28"/>
          <w:szCs w:val="28"/>
        </w:rPr>
        <w:t>етодики измерения сформированности навыков математической грамотности, установления сформированности навыков 21 века;</w:t>
      </w:r>
    </w:p>
    <w:p w14:paraId="1953ED36" w14:textId="77777777" w:rsidR="008136B5" w:rsidRPr="007F2A4A" w:rsidRDefault="008136B5" w:rsidP="008136B5">
      <w:pPr>
        <w:ind w:firstLine="567"/>
        <w:jc w:val="both"/>
        <w:rPr>
          <w:rFonts w:ascii="Times New Roman" w:eastAsia="Times New Roman" w:hAnsi="Times New Roman"/>
          <w:sz w:val="28"/>
          <w:szCs w:val="28"/>
          <w:lang w:eastAsia="ru-RU"/>
        </w:rPr>
      </w:pPr>
      <w:r w:rsidRPr="007F2A4A">
        <w:rPr>
          <w:rFonts w:ascii="Times New Roman" w:eastAsia="Times New Roman" w:hAnsi="Times New Roman"/>
          <w:caps/>
          <w:sz w:val="28"/>
          <w:szCs w:val="28"/>
          <w:lang w:eastAsia="ru-RU"/>
        </w:rPr>
        <w:lastRenderedPageBreak/>
        <w:t xml:space="preserve">- </w:t>
      </w:r>
      <w:r w:rsidRPr="007F2A4A">
        <w:rPr>
          <w:rFonts w:ascii="Times New Roman" w:eastAsia="Times New Roman" w:hAnsi="Times New Roman"/>
          <w:sz w:val="28"/>
          <w:szCs w:val="28"/>
          <w:lang w:eastAsia="ru-RU"/>
        </w:rPr>
        <w:t xml:space="preserve">проведение экспериментального исследования по </w:t>
      </w:r>
      <w:r w:rsidRPr="007F2A4A">
        <w:rPr>
          <w:rFonts w:ascii="Times New Roman" w:hAnsi="Times New Roman"/>
          <w:sz w:val="28"/>
          <w:szCs w:val="28"/>
        </w:rPr>
        <w:t xml:space="preserve">определению степени разработанности теоретико-методологических основ методик обучения школьников математической грамотности, установление эффективности разработанной методики формирования, развития математической грамотности и навыков 21 века. </w:t>
      </w:r>
      <w:bookmarkEnd w:id="27"/>
    </w:p>
    <w:bookmarkEnd w:id="28"/>
    <w:p w14:paraId="53AEE324" w14:textId="77777777" w:rsidR="004A57C1" w:rsidRPr="007F2A4A" w:rsidRDefault="004A57C1" w:rsidP="00536BA8">
      <w:pPr>
        <w:autoSpaceDE w:val="0"/>
        <w:autoSpaceDN w:val="0"/>
        <w:adjustRightInd w:val="0"/>
        <w:spacing w:line="276" w:lineRule="auto"/>
        <w:ind w:firstLine="567"/>
        <w:jc w:val="both"/>
        <w:rPr>
          <w:rFonts w:ascii="Times New Roman" w:eastAsia="Times-Roman" w:hAnsi="Times New Roman"/>
          <w:sz w:val="28"/>
          <w:szCs w:val="28"/>
        </w:rPr>
      </w:pPr>
      <w:r w:rsidRPr="007F2A4A">
        <w:rPr>
          <w:rFonts w:ascii="Times New Roman" w:eastAsia="Times-Bold" w:hAnsi="Times New Roman"/>
          <w:i/>
          <w:sz w:val="28"/>
          <w:szCs w:val="28"/>
        </w:rPr>
        <w:t>Теоретико-методологическую основу</w:t>
      </w:r>
      <w:r w:rsidRPr="007F2A4A">
        <w:rPr>
          <w:rFonts w:ascii="Times New Roman" w:eastAsia="Times-Bold" w:hAnsi="Times New Roman"/>
          <w:b/>
          <w:bCs/>
          <w:sz w:val="28"/>
          <w:szCs w:val="28"/>
        </w:rPr>
        <w:t xml:space="preserve"> </w:t>
      </w:r>
      <w:r w:rsidRPr="007F2A4A">
        <w:rPr>
          <w:rFonts w:ascii="Times New Roman" w:eastAsia="Times-Bold" w:hAnsi="Times New Roman"/>
          <w:sz w:val="28"/>
          <w:szCs w:val="28"/>
        </w:rPr>
        <w:t xml:space="preserve">диссертационного </w:t>
      </w:r>
      <w:r w:rsidRPr="007F2A4A">
        <w:rPr>
          <w:rFonts w:ascii="Times New Roman" w:eastAsia="Times-Roman" w:hAnsi="Times New Roman"/>
          <w:sz w:val="28"/>
          <w:szCs w:val="28"/>
        </w:rPr>
        <w:t>исследования составили следующие исследования и подходы:</w:t>
      </w:r>
    </w:p>
    <w:p w14:paraId="774CADD2" w14:textId="1A46D0D5" w:rsidR="004A57C1" w:rsidRPr="007F2A4A" w:rsidRDefault="004A57C1" w:rsidP="00536BA8">
      <w:pPr>
        <w:pStyle w:val="a3"/>
        <w:spacing w:before="0" w:beforeAutospacing="0" w:after="0" w:afterAutospacing="0" w:line="276" w:lineRule="auto"/>
        <w:ind w:firstLine="567"/>
        <w:jc w:val="both"/>
        <w:rPr>
          <w:rFonts w:eastAsia="Times-Roman"/>
          <w:sz w:val="28"/>
          <w:szCs w:val="28"/>
        </w:rPr>
      </w:pPr>
      <w:r w:rsidRPr="007F2A4A">
        <w:rPr>
          <w:rFonts w:eastAsia="Times-Roman"/>
          <w:sz w:val="28"/>
          <w:szCs w:val="28"/>
        </w:rPr>
        <w:t xml:space="preserve">- психолого-педагогические основы совершенствования обучения школьников математике (Г.И. Саранцев, А.А. Столяр, М.Н. Скаткин, Ю.М. Колягин, М. В. Потоцкий, А.Е. Абылкасымова, </w:t>
      </w:r>
      <w:bookmarkStart w:id="34" w:name="_Hlk166378123"/>
      <w:r w:rsidRPr="007F2A4A">
        <w:rPr>
          <w:sz w:val="28"/>
          <w:szCs w:val="28"/>
        </w:rPr>
        <w:t>А.К. Кагазбаева</w:t>
      </w:r>
      <w:bookmarkEnd w:id="34"/>
      <w:r w:rsidRPr="007F2A4A">
        <w:rPr>
          <w:sz w:val="28"/>
          <w:szCs w:val="28"/>
        </w:rPr>
        <w:t xml:space="preserve"> и др.</w:t>
      </w:r>
      <w:r w:rsidRPr="007F2A4A">
        <w:rPr>
          <w:rFonts w:eastAsia="Times-Roman"/>
          <w:sz w:val="28"/>
          <w:szCs w:val="28"/>
        </w:rPr>
        <w:t>);</w:t>
      </w:r>
    </w:p>
    <w:p w14:paraId="53B55802" w14:textId="18FC83B1" w:rsidR="004A57C1" w:rsidRPr="007F2A4A" w:rsidRDefault="004A57C1" w:rsidP="00536BA8">
      <w:pPr>
        <w:pStyle w:val="a3"/>
        <w:spacing w:before="0" w:beforeAutospacing="0" w:after="0" w:afterAutospacing="0" w:line="276" w:lineRule="auto"/>
        <w:ind w:firstLine="567"/>
        <w:jc w:val="both"/>
        <w:rPr>
          <w:sz w:val="28"/>
          <w:szCs w:val="28"/>
        </w:rPr>
      </w:pPr>
      <w:r w:rsidRPr="007F2A4A">
        <w:rPr>
          <w:sz w:val="28"/>
          <w:szCs w:val="28"/>
        </w:rPr>
        <w:t>-  прикладная и практическая направленность обучения математике (</w:t>
      </w:r>
      <w:bookmarkStart w:id="35" w:name="_Hlk166378190"/>
      <w:r w:rsidRPr="007F2A4A">
        <w:rPr>
          <w:sz w:val="28"/>
          <w:szCs w:val="28"/>
        </w:rPr>
        <w:t>Ю.М. Колягин, Т.А.</w:t>
      </w:r>
      <w:r w:rsidR="00891B01" w:rsidRPr="007F2A4A">
        <w:rPr>
          <w:sz w:val="28"/>
          <w:szCs w:val="28"/>
        </w:rPr>
        <w:t xml:space="preserve"> </w:t>
      </w:r>
      <w:r w:rsidRPr="007F2A4A">
        <w:rPr>
          <w:sz w:val="28"/>
          <w:szCs w:val="28"/>
        </w:rPr>
        <w:t>Шашкова, Н.А. Терешин, В.В. Фирсов, А. Е. Абылкасымова, Е.А. Туяков, Р.А. Садвакасова</w:t>
      </w:r>
      <w:bookmarkEnd w:id="35"/>
      <w:r w:rsidRPr="007F2A4A">
        <w:rPr>
          <w:sz w:val="28"/>
          <w:szCs w:val="28"/>
        </w:rPr>
        <w:t>, С.М. Сеитова, Л.Ю. Жадраева, А.У. Даулеткулова и др.)</w:t>
      </w:r>
    </w:p>
    <w:p w14:paraId="6EFE3557" w14:textId="77777777" w:rsidR="004A57C1" w:rsidRPr="007F2A4A" w:rsidRDefault="004A57C1" w:rsidP="00536BA8">
      <w:pPr>
        <w:autoSpaceDE w:val="0"/>
        <w:autoSpaceDN w:val="0"/>
        <w:adjustRightInd w:val="0"/>
        <w:spacing w:line="276" w:lineRule="auto"/>
        <w:ind w:firstLine="567"/>
        <w:jc w:val="both"/>
        <w:rPr>
          <w:rFonts w:ascii="Times New Roman" w:hAnsi="Times New Roman"/>
          <w:sz w:val="28"/>
          <w:szCs w:val="28"/>
        </w:rPr>
      </w:pPr>
      <w:r w:rsidRPr="007F2A4A">
        <w:rPr>
          <w:rFonts w:ascii="Times New Roman" w:eastAsia="Times-Roman" w:hAnsi="Times New Roman"/>
          <w:sz w:val="28"/>
          <w:szCs w:val="28"/>
        </w:rPr>
        <w:t xml:space="preserve">- </w:t>
      </w:r>
      <w:r w:rsidRPr="007F2A4A">
        <w:rPr>
          <w:rFonts w:ascii="Times New Roman" w:hAnsi="Times New Roman"/>
          <w:sz w:val="28"/>
          <w:szCs w:val="28"/>
        </w:rPr>
        <w:t xml:space="preserve">компетентностный </w:t>
      </w:r>
      <w:r w:rsidRPr="007F2A4A">
        <w:rPr>
          <w:rFonts w:ascii="Times New Roman" w:eastAsia="Times-Roman" w:hAnsi="Times New Roman"/>
          <w:sz w:val="28"/>
          <w:szCs w:val="28"/>
        </w:rPr>
        <w:t>подход к обучению математике (</w:t>
      </w:r>
      <w:r w:rsidRPr="007F2A4A">
        <w:rPr>
          <w:rFonts w:ascii="Times New Roman" w:hAnsi="Times New Roman"/>
          <w:sz w:val="28"/>
          <w:szCs w:val="28"/>
        </w:rPr>
        <w:t>И. А. Зимняя, Н.Ю. Данилова, Т.И. Адуло, Т.О. Балыкбаев, Б.Д. Сыдыков, С.М. Кенесбаев);</w:t>
      </w:r>
    </w:p>
    <w:p w14:paraId="29514B09" w14:textId="77777777" w:rsidR="004A57C1" w:rsidRPr="007F2A4A" w:rsidRDefault="004A57C1" w:rsidP="00536BA8">
      <w:pPr>
        <w:autoSpaceDE w:val="0"/>
        <w:autoSpaceDN w:val="0"/>
        <w:adjustRightInd w:val="0"/>
        <w:spacing w:line="276" w:lineRule="auto"/>
        <w:ind w:firstLine="567"/>
        <w:jc w:val="both"/>
        <w:rPr>
          <w:rFonts w:ascii="Times New Roman" w:eastAsia="Times-Roman" w:hAnsi="Times New Roman"/>
          <w:sz w:val="28"/>
          <w:szCs w:val="28"/>
        </w:rPr>
      </w:pPr>
      <w:r w:rsidRPr="007F2A4A">
        <w:rPr>
          <w:rFonts w:ascii="Times New Roman" w:eastAsia="Times-Roman" w:hAnsi="Times New Roman"/>
          <w:sz w:val="28"/>
          <w:szCs w:val="28"/>
        </w:rPr>
        <w:t>- принципы обучения математике (О.Б. Епишева,</w:t>
      </w:r>
      <w:r w:rsidRPr="007F2A4A">
        <w:rPr>
          <w:rFonts w:ascii="Times New Roman" w:hAnsi="Times New Roman"/>
          <w:sz w:val="28"/>
          <w:szCs w:val="28"/>
        </w:rPr>
        <w:t xml:space="preserve"> Л.И. Гурье,</w:t>
      </w:r>
      <w:r w:rsidRPr="007F2A4A">
        <w:rPr>
          <w:rFonts w:ascii="Times New Roman" w:hAnsi="Times New Roman"/>
          <w:sz w:val="28"/>
          <w:szCs w:val="28"/>
          <w:shd w:val="clear" w:color="auto" w:fill="FFFFFF"/>
        </w:rPr>
        <w:t xml:space="preserve"> Ю.К. Бабанский, В.А.</w:t>
      </w:r>
      <w:r w:rsidRPr="007F2A4A">
        <w:rPr>
          <w:rFonts w:ascii="Times New Roman" w:eastAsia="Times-Roman" w:hAnsi="Times New Roman"/>
          <w:sz w:val="28"/>
          <w:szCs w:val="28"/>
        </w:rPr>
        <w:t xml:space="preserve"> Н.А. Жалалова, </w:t>
      </w:r>
      <w:r w:rsidRPr="007F2A4A">
        <w:rPr>
          <w:rFonts w:ascii="Times New Roman" w:hAnsi="Times New Roman"/>
          <w:sz w:val="28"/>
          <w:szCs w:val="28"/>
        </w:rPr>
        <w:t>Скаткин</w:t>
      </w:r>
      <w:r w:rsidRPr="007F2A4A">
        <w:rPr>
          <w:rFonts w:ascii="Times New Roman" w:eastAsia="Times-Roman" w:hAnsi="Times New Roman"/>
          <w:sz w:val="28"/>
          <w:szCs w:val="28"/>
        </w:rPr>
        <w:t xml:space="preserve"> и др.);</w:t>
      </w:r>
    </w:p>
    <w:p w14:paraId="2EB858A2" w14:textId="77777777" w:rsidR="004A57C1" w:rsidRPr="007F2A4A" w:rsidRDefault="004A57C1" w:rsidP="00536BA8">
      <w:pPr>
        <w:autoSpaceDE w:val="0"/>
        <w:autoSpaceDN w:val="0"/>
        <w:adjustRightInd w:val="0"/>
        <w:spacing w:line="276" w:lineRule="auto"/>
        <w:ind w:firstLine="567"/>
        <w:jc w:val="both"/>
        <w:rPr>
          <w:rFonts w:ascii="Times New Roman" w:eastAsia="Times-Roman" w:hAnsi="Times New Roman"/>
          <w:sz w:val="28"/>
          <w:szCs w:val="28"/>
        </w:rPr>
      </w:pPr>
      <w:r w:rsidRPr="007F2A4A">
        <w:rPr>
          <w:rFonts w:ascii="Times New Roman" w:eastAsia="Times-Roman" w:hAnsi="Times New Roman"/>
          <w:sz w:val="28"/>
          <w:szCs w:val="28"/>
        </w:rPr>
        <w:t>- критериальный подход к оцениванию учебных достижений учащихся (</w:t>
      </w:r>
      <w:r w:rsidRPr="007F2A4A">
        <w:rPr>
          <w:rFonts w:ascii="Times New Roman" w:hAnsi="Times New Roman"/>
          <w:sz w:val="28"/>
          <w:szCs w:val="28"/>
        </w:rPr>
        <w:t xml:space="preserve">L. Allal, I. Glark, </w:t>
      </w:r>
      <w:r w:rsidRPr="007F2A4A">
        <w:rPr>
          <w:rFonts w:ascii="Times New Roman" w:eastAsia="Times New Roman" w:hAnsi="Times New Roman"/>
          <w:sz w:val="28"/>
          <w:szCs w:val="28"/>
          <w:lang w:eastAsia="ru-RU"/>
        </w:rPr>
        <w:t>D. Cisterna, Л. И. Боженкова, В.А. Далингер, Л.Т. Искакова, Ж.А. Абекова, А.Б. Оралбаева, Д.Н. Нургабыл</w:t>
      </w:r>
      <w:r w:rsidRPr="007F2A4A">
        <w:rPr>
          <w:rFonts w:ascii="Times New Roman" w:eastAsia="Times-Roman" w:hAnsi="Times New Roman"/>
          <w:sz w:val="28"/>
          <w:szCs w:val="28"/>
        </w:rPr>
        <w:t>)</w:t>
      </w:r>
    </w:p>
    <w:p w14:paraId="712D19D0" w14:textId="2E053ECC" w:rsidR="004A57C1" w:rsidRPr="007F2A4A" w:rsidRDefault="004A57C1" w:rsidP="00536BA8">
      <w:pPr>
        <w:autoSpaceDE w:val="0"/>
        <w:autoSpaceDN w:val="0"/>
        <w:adjustRightInd w:val="0"/>
        <w:spacing w:line="276" w:lineRule="auto"/>
        <w:ind w:firstLine="567"/>
        <w:jc w:val="both"/>
        <w:rPr>
          <w:rFonts w:ascii="Times New Roman" w:hAnsi="Times New Roman"/>
          <w:sz w:val="28"/>
          <w:szCs w:val="28"/>
        </w:rPr>
      </w:pPr>
      <w:r w:rsidRPr="007F2A4A">
        <w:rPr>
          <w:rFonts w:ascii="Times New Roman" w:eastAsia="Times-Roman" w:hAnsi="Times New Roman"/>
          <w:sz w:val="28"/>
          <w:szCs w:val="28"/>
        </w:rPr>
        <w:t>-</w:t>
      </w:r>
      <w:r w:rsidRPr="007F2A4A">
        <w:rPr>
          <w:rFonts w:ascii="Times New Roman" w:hAnsi="Times New Roman"/>
          <w:sz w:val="28"/>
          <w:szCs w:val="28"/>
        </w:rPr>
        <w:t xml:space="preserve"> подходы к формированию функциональной и математической грамотности (J. Jailani, И.И. Валеев, Е.А. Яровая, Т.К. Авдеева, Ә.К. </w:t>
      </w:r>
      <w:r w:rsidR="00B16B37" w:rsidRPr="007F2A4A">
        <w:rPr>
          <w:rFonts w:ascii="Times New Roman" w:hAnsi="Times New Roman"/>
          <w:sz w:val="28"/>
          <w:szCs w:val="28"/>
        </w:rPr>
        <w:t>К</w:t>
      </w:r>
      <w:r w:rsidRPr="007F2A4A">
        <w:rPr>
          <w:rFonts w:ascii="Times New Roman" w:hAnsi="Times New Roman"/>
          <w:sz w:val="28"/>
          <w:szCs w:val="28"/>
        </w:rPr>
        <w:t>а</w:t>
      </w:r>
      <w:r w:rsidR="00B16B37" w:rsidRPr="007F2A4A">
        <w:rPr>
          <w:rFonts w:ascii="Times New Roman" w:hAnsi="Times New Roman"/>
          <w:sz w:val="28"/>
          <w:szCs w:val="28"/>
        </w:rPr>
        <w:t>г</w:t>
      </w:r>
      <w:r w:rsidRPr="007F2A4A">
        <w:rPr>
          <w:rFonts w:ascii="Times New Roman" w:hAnsi="Times New Roman"/>
          <w:sz w:val="28"/>
          <w:szCs w:val="28"/>
        </w:rPr>
        <w:t>азбаева, Б.А. Жаукенова, К.П. Ахметов, Б.Р. Каскатаева, М.И. Есенова);</w:t>
      </w:r>
    </w:p>
    <w:p w14:paraId="6A442E08" w14:textId="5B30EF8F" w:rsidR="004A57C1" w:rsidRPr="007F2A4A" w:rsidRDefault="004A57C1" w:rsidP="00536BA8">
      <w:pPr>
        <w:autoSpaceDE w:val="0"/>
        <w:autoSpaceDN w:val="0"/>
        <w:adjustRightInd w:val="0"/>
        <w:spacing w:line="276" w:lineRule="auto"/>
        <w:ind w:firstLine="567"/>
        <w:jc w:val="both"/>
        <w:rPr>
          <w:rFonts w:ascii="Times New Roman" w:hAnsi="Times New Roman"/>
          <w:sz w:val="28"/>
          <w:szCs w:val="28"/>
        </w:rPr>
      </w:pPr>
      <w:r w:rsidRPr="007F2A4A">
        <w:rPr>
          <w:rFonts w:ascii="Times New Roman" w:hAnsi="Times New Roman"/>
          <w:sz w:val="28"/>
          <w:szCs w:val="28"/>
        </w:rPr>
        <w:t>- подходы к формированию и развитию навыков 21 века (B.S.Haug, R. Lavi, Д.М. Жилин, Н.Т.</w:t>
      </w:r>
      <w:r w:rsidR="008F48EA" w:rsidRPr="007F2A4A">
        <w:rPr>
          <w:rFonts w:ascii="Times New Roman" w:hAnsi="Times New Roman"/>
          <w:sz w:val="28"/>
          <w:szCs w:val="28"/>
        </w:rPr>
        <w:t xml:space="preserve"> </w:t>
      </w:r>
      <w:r w:rsidRPr="007F2A4A">
        <w:rPr>
          <w:rFonts w:ascii="Times New Roman" w:hAnsi="Times New Roman"/>
          <w:sz w:val="28"/>
          <w:szCs w:val="28"/>
        </w:rPr>
        <w:t>Оспанова, Р.С. Базаханова, Е.Ж.</w:t>
      </w:r>
      <w:r w:rsidR="008F48EA" w:rsidRPr="007F2A4A">
        <w:rPr>
          <w:rFonts w:ascii="Times New Roman" w:hAnsi="Times New Roman"/>
          <w:sz w:val="28"/>
          <w:szCs w:val="28"/>
        </w:rPr>
        <w:t xml:space="preserve"> </w:t>
      </w:r>
      <w:r w:rsidRPr="007F2A4A">
        <w:rPr>
          <w:rFonts w:ascii="Times New Roman" w:hAnsi="Times New Roman"/>
          <w:sz w:val="28"/>
          <w:szCs w:val="28"/>
        </w:rPr>
        <w:t>Смагулов)</w:t>
      </w:r>
    </w:p>
    <w:p w14:paraId="54A6D148" w14:textId="77777777" w:rsidR="004A57C1" w:rsidRPr="007F2A4A" w:rsidRDefault="004A57C1" w:rsidP="00536BA8">
      <w:pPr>
        <w:autoSpaceDE w:val="0"/>
        <w:autoSpaceDN w:val="0"/>
        <w:adjustRightInd w:val="0"/>
        <w:spacing w:line="276" w:lineRule="auto"/>
        <w:ind w:firstLine="567"/>
        <w:jc w:val="both"/>
        <w:rPr>
          <w:rFonts w:ascii="Times New Roman" w:hAnsi="Times New Roman"/>
          <w:i/>
          <w:iCs w:val="0"/>
          <w:sz w:val="28"/>
          <w:szCs w:val="28"/>
        </w:rPr>
      </w:pPr>
      <w:r w:rsidRPr="007F2A4A">
        <w:rPr>
          <w:rFonts w:ascii="Times New Roman" w:hAnsi="Times New Roman"/>
          <w:i/>
          <w:sz w:val="28"/>
          <w:szCs w:val="28"/>
        </w:rPr>
        <w:t xml:space="preserve">Методы исследования: </w:t>
      </w:r>
    </w:p>
    <w:p w14:paraId="1EB791F9" w14:textId="77777777" w:rsidR="004A57C1" w:rsidRPr="007F2A4A" w:rsidRDefault="004A57C1" w:rsidP="00536BA8">
      <w:pPr>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а) теоретические: анализ психолого-педагогической литературы, анализ учебников по математике, используемых в школах Республики Казахстан, в контексте формирования и развития у учащихся математической грамотности, навыков 21 века; анализ учебно-методических и нормативных документов; </w:t>
      </w:r>
    </w:p>
    <w:p w14:paraId="0367B6A2" w14:textId="77777777" w:rsidR="004A57C1" w:rsidRPr="007F2A4A" w:rsidRDefault="004A57C1" w:rsidP="00536BA8">
      <w:pPr>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б) эмпирические: беседы с учителями с целью изучения готовности учителей к обучению школьников математической грамотности; анкетирование, опрос учителей; анализ результатов письменных контрольных работ школьников; анализ результатов выполнения заданий учителями; </w:t>
      </w:r>
    </w:p>
    <w:p w14:paraId="3CD608AB" w14:textId="77777777" w:rsidR="004A57C1" w:rsidRPr="007F2A4A" w:rsidRDefault="004A57C1" w:rsidP="00536BA8">
      <w:pPr>
        <w:pStyle w:val="a3"/>
        <w:spacing w:before="0" w:beforeAutospacing="0" w:after="0" w:afterAutospacing="0" w:line="276" w:lineRule="auto"/>
        <w:ind w:firstLine="567"/>
        <w:jc w:val="both"/>
        <w:rPr>
          <w:sz w:val="28"/>
          <w:szCs w:val="28"/>
        </w:rPr>
      </w:pPr>
      <w:r w:rsidRPr="007F2A4A">
        <w:rPr>
          <w:sz w:val="28"/>
          <w:szCs w:val="28"/>
        </w:rPr>
        <w:t xml:space="preserve">в) математическая обработка, сравнение экспериментальных данных с применением статистических методов исследования. </w:t>
      </w:r>
    </w:p>
    <w:p w14:paraId="7A175B37" w14:textId="4F30DCE4" w:rsidR="004A57C1" w:rsidRPr="007F2A4A" w:rsidRDefault="004A57C1" w:rsidP="00536BA8">
      <w:pPr>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Анализ результатов 15 летних школьников Республики Казахстан, полученные в международных экзаменах PISA, психолого-педагогических </w:t>
      </w:r>
      <w:r w:rsidRPr="007F2A4A">
        <w:rPr>
          <w:rFonts w:ascii="Times New Roman" w:hAnsi="Times New Roman"/>
          <w:sz w:val="28"/>
          <w:szCs w:val="28"/>
        </w:rPr>
        <w:lastRenderedPageBreak/>
        <w:t>исследований отечественных и зарубежных авторов позволили выявить необходимость проведения исследований в области разработки выбора методов и технологии обучения школьников математической грамотности. В связи с этим, 2020</w:t>
      </w:r>
      <w:r w:rsidR="00274C15" w:rsidRPr="007F2A4A">
        <w:rPr>
          <w:rFonts w:ascii="Times New Roman" w:hAnsi="Times New Roman"/>
          <w:sz w:val="28"/>
          <w:szCs w:val="28"/>
        </w:rPr>
        <w:t xml:space="preserve"> - </w:t>
      </w:r>
      <w:r w:rsidRPr="007F2A4A">
        <w:rPr>
          <w:rFonts w:ascii="Times New Roman" w:hAnsi="Times New Roman"/>
          <w:sz w:val="28"/>
          <w:szCs w:val="28"/>
        </w:rPr>
        <w:t>202</w:t>
      </w:r>
      <w:r w:rsidR="00CF16FF" w:rsidRPr="007F2A4A">
        <w:rPr>
          <w:rFonts w:ascii="Times New Roman" w:hAnsi="Times New Roman"/>
          <w:sz w:val="28"/>
          <w:szCs w:val="28"/>
        </w:rPr>
        <w:t>4</w:t>
      </w:r>
      <w:r w:rsidRPr="007F2A4A">
        <w:rPr>
          <w:rFonts w:ascii="Times New Roman" w:hAnsi="Times New Roman"/>
          <w:sz w:val="28"/>
          <w:szCs w:val="28"/>
        </w:rPr>
        <w:t xml:space="preserve"> год</w:t>
      </w:r>
      <w:r w:rsidR="00274C15" w:rsidRPr="007F2A4A">
        <w:rPr>
          <w:rFonts w:ascii="Times New Roman" w:hAnsi="Times New Roman"/>
          <w:sz w:val="28"/>
          <w:szCs w:val="28"/>
        </w:rPr>
        <w:t>ы</w:t>
      </w:r>
      <w:r w:rsidRPr="007F2A4A">
        <w:rPr>
          <w:rFonts w:ascii="Times New Roman" w:hAnsi="Times New Roman"/>
          <w:sz w:val="28"/>
          <w:szCs w:val="28"/>
        </w:rPr>
        <w:t xml:space="preserve"> были проведены экспериментальные исследования в школах города Талдыкорган, которое состояло из трех этапов.</w:t>
      </w:r>
    </w:p>
    <w:p w14:paraId="6D1337AD" w14:textId="27257F94" w:rsidR="004A57C1" w:rsidRPr="007F2A4A" w:rsidRDefault="004A57C1" w:rsidP="00536BA8">
      <w:pPr>
        <w:pStyle w:val="a3"/>
        <w:spacing w:before="0" w:beforeAutospacing="0" w:after="0" w:afterAutospacing="0" w:line="276" w:lineRule="auto"/>
        <w:ind w:firstLine="567"/>
        <w:jc w:val="both"/>
        <w:rPr>
          <w:sz w:val="28"/>
          <w:szCs w:val="28"/>
        </w:rPr>
      </w:pPr>
      <w:r w:rsidRPr="007F2A4A">
        <w:rPr>
          <w:i/>
          <w:iCs/>
          <w:sz w:val="28"/>
          <w:szCs w:val="28"/>
        </w:rPr>
        <w:t>На начальном этапе был проведен диагностический (констатирующий) эксперимент (2020-2021г.г.)</w:t>
      </w:r>
      <w:r w:rsidRPr="007F2A4A">
        <w:rPr>
          <w:sz w:val="28"/>
          <w:szCs w:val="28"/>
        </w:rPr>
        <w:t xml:space="preserve">, который заключался в установлении степени разработанности </w:t>
      </w:r>
      <w:r w:rsidR="00041B6F" w:rsidRPr="007F2A4A">
        <w:rPr>
          <w:sz w:val="28"/>
          <w:szCs w:val="28"/>
        </w:rPr>
        <w:t xml:space="preserve">психолого-педагогической </w:t>
      </w:r>
      <w:r w:rsidRPr="007F2A4A">
        <w:rPr>
          <w:sz w:val="28"/>
          <w:szCs w:val="28"/>
        </w:rPr>
        <w:t>основ</w:t>
      </w:r>
      <w:r w:rsidR="00041B6F" w:rsidRPr="007F2A4A">
        <w:rPr>
          <w:sz w:val="28"/>
          <w:szCs w:val="28"/>
        </w:rPr>
        <w:t>ы</w:t>
      </w:r>
      <w:r w:rsidRPr="007F2A4A">
        <w:rPr>
          <w:sz w:val="28"/>
          <w:szCs w:val="28"/>
        </w:rPr>
        <w:t xml:space="preserve"> методов</w:t>
      </w:r>
      <w:r w:rsidR="00041B6F" w:rsidRPr="007F2A4A">
        <w:rPr>
          <w:sz w:val="28"/>
          <w:szCs w:val="28"/>
        </w:rPr>
        <w:t xml:space="preserve"> и процессов</w:t>
      </w:r>
      <w:r w:rsidRPr="007F2A4A">
        <w:rPr>
          <w:sz w:val="28"/>
          <w:szCs w:val="28"/>
        </w:rPr>
        <w:t xml:space="preserve"> обучения школьников математической грамотности в контексте исследований PISA. </w:t>
      </w:r>
    </w:p>
    <w:p w14:paraId="154BDADE" w14:textId="14239D7F" w:rsidR="004A57C1" w:rsidRPr="007F2A4A" w:rsidRDefault="004A57C1" w:rsidP="00536BA8">
      <w:pPr>
        <w:autoSpaceDE w:val="0"/>
        <w:autoSpaceDN w:val="0"/>
        <w:adjustRightInd w:val="0"/>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На этом этапе были выявлены проблемы обучения математической грамотности, </w:t>
      </w:r>
      <w:r w:rsidR="00274C15" w:rsidRPr="007F2A4A">
        <w:rPr>
          <w:rFonts w:ascii="Times New Roman" w:hAnsi="Times New Roman"/>
          <w:sz w:val="28"/>
          <w:szCs w:val="28"/>
        </w:rPr>
        <w:t xml:space="preserve">формирования и развития навыков 21 века, </w:t>
      </w:r>
      <w:r w:rsidRPr="007F2A4A">
        <w:rPr>
          <w:rFonts w:ascii="Times New Roman" w:hAnsi="Times New Roman"/>
          <w:sz w:val="28"/>
          <w:szCs w:val="28"/>
        </w:rPr>
        <w:t>степень их изученности в педагогической теории и практике</w:t>
      </w:r>
      <w:r w:rsidR="003C4F52" w:rsidRPr="007F2A4A">
        <w:rPr>
          <w:rFonts w:ascii="Times New Roman" w:hAnsi="Times New Roman"/>
          <w:sz w:val="28"/>
          <w:szCs w:val="28"/>
        </w:rPr>
        <w:t>, п</w:t>
      </w:r>
      <w:r w:rsidR="003C4F52" w:rsidRPr="007F2A4A">
        <w:rPr>
          <w:rFonts w:ascii="Times New Roman" w:eastAsia="Times New Roman" w:hAnsi="Times New Roman"/>
          <w:sz w:val="28"/>
          <w:szCs w:val="28"/>
          <w:lang w:eastAsia="ru-RU"/>
        </w:rPr>
        <w:t xml:space="preserve">сихолого-педагогической основы процесса обучения школьников математической грамотности </w:t>
      </w:r>
      <w:r w:rsidR="003C4F52" w:rsidRPr="007F2A4A">
        <w:rPr>
          <w:rFonts w:ascii="Times New Roman" w:hAnsi="Times New Roman"/>
          <w:sz w:val="28"/>
          <w:szCs w:val="28"/>
        </w:rPr>
        <w:t>в контексте международных исследований PISA</w:t>
      </w:r>
      <w:r w:rsidR="00501E1A" w:rsidRPr="007F2A4A">
        <w:rPr>
          <w:rFonts w:ascii="Times New Roman" w:hAnsi="Times New Roman"/>
          <w:sz w:val="28"/>
          <w:szCs w:val="28"/>
        </w:rPr>
        <w:t>.</w:t>
      </w:r>
      <w:r w:rsidRPr="007F2A4A">
        <w:rPr>
          <w:rFonts w:ascii="Times New Roman" w:hAnsi="Times New Roman"/>
          <w:sz w:val="28"/>
          <w:szCs w:val="28"/>
        </w:rPr>
        <w:t xml:space="preserve"> Определена цель исследования, задачи теоретического и экспериментального исследования. Установлены объект</w:t>
      </w:r>
      <w:r w:rsidR="002D4200" w:rsidRPr="007F2A4A">
        <w:rPr>
          <w:rFonts w:ascii="Times New Roman" w:hAnsi="Times New Roman"/>
          <w:sz w:val="28"/>
          <w:szCs w:val="28"/>
        </w:rPr>
        <w:t xml:space="preserve"> и</w:t>
      </w:r>
      <w:r w:rsidRPr="007F2A4A">
        <w:rPr>
          <w:rFonts w:ascii="Times New Roman" w:hAnsi="Times New Roman"/>
          <w:sz w:val="28"/>
          <w:szCs w:val="28"/>
        </w:rPr>
        <w:t xml:space="preserve"> предмет исследования, сформулирована гипотеза.</w:t>
      </w:r>
    </w:p>
    <w:p w14:paraId="1A18233C" w14:textId="1BD8C624" w:rsidR="004A57C1" w:rsidRPr="007F2A4A" w:rsidRDefault="004A57C1" w:rsidP="00536BA8">
      <w:pPr>
        <w:shd w:val="clear" w:color="auto" w:fill="FFFFFF"/>
        <w:spacing w:line="276" w:lineRule="auto"/>
        <w:ind w:firstLine="567"/>
        <w:jc w:val="both"/>
        <w:rPr>
          <w:rFonts w:ascii="Times New Roman" w:hAnsi="Times New Roman"/>
          <w:sz w:val="28"/>
          <w:szCs w:val="28"/>
        </w:rPr>
      </w:pPr>
      <w:r w:rsidRPr="007F2A4A">
        <w:rPr>
          <w:rFonts w:ascii="Times New Roman" w:hAnsi="Times New Roman"/>
          <w:i/>
          <w:sz w:val="28"/>
          <w:szCs w:val="28"/>
        </w:rPr>
        <w:t>На промежуточном этапе проводился поисковый эксперимент</w:t>
      </w:r>
      <w:r w:rsidR="00767B86" w:rsidRPr="007F2A4A">
        <w:rPr>
          <w:rFonts w:ascii="Times New Roman" w:hAnsi="Times New Roman"/>
          <w:i/>
          <w:sz w:val="28"/>
          <w:szCs w:val="28"/>
        </w:rPr>
        <w:t xml:space="preserve"> </w:t>
      </w:r>
      <w:r w:rsidRPr="007F2A4A">
        <w:rPr>
          <w:rFonts w:ascii="Times New Roman" w:hAnsi="Times New Roman"/>
          <w:i/>
          <w:sz w:val="28"/>
          <w:szCs w:val="28"/>
        </w:rPr>
        <w:t xml:space="preserve">(2021-2022гг.). </w:t>
      </w:r>
      <w:r w:rsidRPr="007F2A4A">
        <w:rPr>
          <w:rFonts w:ascii="Times New Roman" w:hAnsi="Times New Roman"/>
          <w:sz w:val="28"/>
          <w:szCs w:val="28"/>
        </w:rPr>
        <w:t xml:space="preserve">На данном этапе с целью выбора метода, технологии обучения школьников математической грамотности была предложена учителям математики очередная анкета. </w:t>
      </w:r>
    </w:p>
    <w:p w14:paraId="05B7E7B5" w14:textId="278ED9BA" w:rsidR="004F23BF" w:rsidRPr="007F2A4A" w:rsidRDefault="004A57C1" w:rsidP="004F23BF">
      <w:pPr>
        <w:spacing w:line="276" w:lineRule="auto"/>
        <w:ind w:firstLine="567"/>
        <w:jc w:val="both"/>
        <w:rPr>
          <w:rFonts w:ascii="Times New Roman" w:eastAsia="Times New Roman" w:hAnsi="Times New Roman"/>
          <w:caps/>
          <w:sz w:val="28"/>
          <w:szCs w:val="28"/>
          <w:lang w:eastAsia="ru-RU"/>
        </w:rPr>
      </w:pPr>
      <w:r w:rsidRPr="007F2A4A">
        <w:rPr>
          <w:rFonts w:ascii="Times New Roman" w:hAnsi="Times New Roman"/>
          <w:sz w:val="28"/>
          <w:szCs w:val="28"/>
        </w:rPr>
        <w:t>Анализ ответов на соответствующие вопросы анкеты</w:t>
      </w:r>
      <w:r w:rsidR="00021F82" w:rsidRPr="007F2A4A">
        <w:rPr>
          <w:rFonts w:ascii="Times New Roman" w:hAnsi="Times New Roman"/>
          <w:sz w:val="28"/>
          <w:szCs w:val="28"/>
        </w:rPr>
        <w:t xml:space="preserve"> и</w:t>
      </w:r>
      <w:r w:rsidRPr="007F2A4A">
        <w:rPr>
          <w:rFonts w:ascii="Times New Roman" w:hAnsi="Times New Roman"/>
          <w:sz w:val="28"/>
          <w:szCs w:val="28"/>
        </w:rPr>
        <w:t xml:space="preserve"> результатов научных исследований отечественных и зарубежных авторов, позволил выбрать более </w:t>
      </w:r>
      <w:r w:rsidR="00A453F6" w:rsidRPr="007F2A4A">
        <w:rPr>
          <w:rFonts w:ascii="Times New Roman" w:hAnsi="Times New Roman"/>
          <w:sz w:val="28"/>
          <w:szCs w:val="28"/>
        </w:rPr>
        <w:t>подходящие</w:t>
      </w:r>
      <w:r w:rsidRPr="007F2A4A">
        <w:rPr>
          <w:rFonts w:ascii="Times New Roman" w:hAnsi="Times New Roman"/>
          <w:sz w:val="28"/>
          <w:szCs w:val="28"/>
        </w:rPr>
        <w:t xml:space="preserve"> метод и технологию обучения, способствующие эффективному формированию и развитию у школьников математической грамотности, навыков 21 века</w:t>
      </w:r>
      <w:r w:rsidR="00431F99" w:rsidRPr="007F2A4A">
        <w:rPr>
          <w:rFonts w:ascii="Times New Roman" w:hAnsi="Times New Roman"/>
          <w:sz w:val="28"/>
          <w:szCs w:val="28"/>
        </w:rPr>
        <w:t xml:space="preserve">. </w:t>
      </w:r>
      <w:bookmarkStart w:id="36" w:name="_Hlk194434793"/>
      <w:r w:rsidR="00B92F40" w:rsidRPr="007F2A4A">
        <w:rPr>
          <w:rFonts w:ascii="Times New Roman" w:hAnsi="Times New Roman"/>
          <w:sz w:val="28"/>
          <w:szCs w:val="28"/>
        </w:rPr>
        <w:t xml:space="preserve">Таковым оказались проблемно-ориентированный метод обучения и модульная технология обучения. </w:t>
      </w:r>
      <w:bookmarkStart w:id="37" w:name="_Hlk194435384"/>
      <w:bookmarkEnd w:id="36"/>
      <w:r w:rsidR="004F23BF" w:rsidRPr="007F2A4A">
        <w:rPr>
          <w:rFonts w:ascii="Times New Roman" w:hAnsi="Times New Roman"/>
          <w:sz w:val="28"/>
          <w:szCs w:val="28"/>
        </w:rPr>
        <w:t>Анализ алгоритма решения проблемных задач</w:t>
      </w:r>
      <w:r w:rsidR="00021F82" w:rsidRPr="007F2A4A">
        <w:rPr>
          <w:rFonts w:ascii="Times New Roman" w:hAnsi="Times New Roman"/>
          <w:sz w:val="28"/>
          <w:szCs w:val="28"/>
        </w:rPr>
        <w:t xml:space="preserve"> и</w:t>
      </w:r>
      <w:r w:rsidR="004F23BF" w:rsidRPr="007F2A4A">
        <w:rPr>
          <w:rFonts w:ascii="Times New Roman" w:hAnsi="Times New Roman"/>
          <w:sz w:val="28"/>
          <w:szCs w:val="28"/>
        </w:rPr>
        <w:t xml:space="preserve"> экспериментальное исследование позволили выделить алгоритм составления оценочно-обучающих заданий к проблемным задачам</w:t>
      </w:r>
      <w:bookmarkStart w:id="38" w:name="_Hlk195868268"/>
      <w:r w:rsidR="00021F82" w:rsidRPr="007F2A4A">
        <w:rPr>
          <w:rFonts w:ascii="Times New Roman" w:hAnsi="Times New Roman"/>
          <w:sz w:val="28"/>
          <w:szCs w:val="28"/>
        </w:rPr>
        <w:t>; у</w:t>
      </w:r>
      <w:r w:rsidR="004F23BF" w:rsidRPr="007F2A4A">
        <w:rPr>
          <w:rFonts w:ascii="Times New Roman" w:hAnsi="Times New Roman"/>
          <w:sz w:val="28"/>
          <w:szCs w:val="28"/>
        </w:rPr>
        <w:t>становлены логически</w:t>
      </w:r>
      <w:r w:rsidR="002669B9" w:rsidRPr="007F2A4A">
        <w:rPr>
          <w:rFonts w:ascii="Times New Roman" w:hAnsi="Times New Roman"/>
          <w:sz w:val="28"/>
          <w:szCs w:val="28"/>
        </w:rPr>
        <w:t>е</w:t>
      </w:r>
      <w:r w:rsidR="004F23BF" w:rsidRPr="007F2A4A">
        <w:rPr>
          <w:rFonts w:ascii="Times New Roman" w:hAnsi="Times New Roman"/>
          <w:sz w:val="28"/>
          <w:szCs w:val="28"/>
        </w:rPr>
        <w:t xml:space="preserve"> связи математического рассуждения с этапами решения практических задач</w:t>
      </w:r>
      <w:bookmarkEnd w:id="38"/>
      <w:r w:rsidR="00021F82" w:rsidRPr="007F2A4A">
        <w:rPr>
          <w:rFonts w:ascii="Times New Roman" w:hAnsi="Times New Roman"/>
          <w:sz w:val="28"/>
          <w:szCs w:val="28"/>
        </w:rPr>
        <w:t>;</w:t>
      </w:r>
      <w:r w:rsidR="004F23BF" w:rsidRPr="007F2A4A">
        <w:rPr>
          <w:rFonts w:ascii="Times New Roman" w:hAnsi="Times New Roman"/>
          <w:sz w:val="28"/>
          <w:szCs w:val="28"/>
        </w:rPr>
        <w:t xml:space="preserve"> выявлены и составлены </w:t>
      </w:r>
      <w:r w:rsidR="00314FB4" w:rsidRPr="007F2A4A">
        <w:rPr>
          <w:rFonts w:ascii="Times New Roman" w:hAnsi="Times New Roman"/>
          <w:sz w:val="28"/>
          <w:szCs w:val="28"/>
        </w:rPr>
        <w:t>проблемные</w:t>
      </w:r>
      <w:r w:rsidR="004F23BF" w:rsidRPr="007F2A4A">
        <w:rPr>
          <w:rFonts w:ascii="Times New Roman" w:hAnsi="Times New Roman"/>
          <w:sz w:val="28"/>
          <w:szCs w:val="28"/>
        </w:rPr>
        <w:t xml:space="preserve"> задачи и задани</w:t>
      </w:r>
      <w:r w:rsidR="00021F82" w:rsidRPr="007F2A4A">
        <w:rPr>
          <w:rFonts w:ascii="Times New Roman" w:hAnsi="Times New Roman"/>
          <w:sz w:val="28"/>
          <w:szCs w:val="28"/>
        </w:rPr>
        <w:t>я</w:t>
      </w:r>
      <w:r w:rsidR="004F23BF" w:rsidRPr="007F2A4A">
        <w:rPr>
          <w:rFonts w:ascii="Times New Roman" w:hAnsi="Times New Roman"/>
          <w:sz w:val="28"/>
          <w:szCs w:val="28"/>
        </w:rPr>
        <w:t xml:space="preserve"> к ним, направленные</w:t>
      </w:r>
      <w:r w:rsidR="004F23BF" w:rsidRPr="007F2A4A">
        <w:rPr>
          <w:rFonts w:ascii="Times New Roman" w:eastAsia="Times New Roman" w:hAnsi="Times New Roman"/>
          <w:sz w:val="28"/>
          <w:szCs w:val="28"/>
          <w:lang w:eastAsia="ru-RU"/>
        </w:rPr>
        <w:t xml:space="preserve"> </w:t>
      </w:r>
      <w:r w:rsidR="00021F82" w:rsidRPr="007F2A4A">
        <w:rPr>
          <w:rFonts w:ascii="Times New Roman" w:eastAsia="Times New Roman" w:hAnsi="Times New Roman"/>
          <w:sz w:val="28"/>
          <w:szCs w:val="28"/>
          <w:lang w:eastAsia="ru-RU"/>
        </w:rPr>
        <w:t xml:space="preserve">на </w:t>
      </w:r>
      <w:r w:rsidR="004F23BF" w:rsidRPr="007F2A4A">
        <w:rPr>
          <w:rFonts w:ascii="Times New Roman" w:eastAsia="Times New Roman" w:hAnsi="Times New Roman"/>
          <w:sz w:val="28"/>
          <w:szCs w:val="28"/>
          <w:lang w:eastAsia="ru-RU"/>
        </w:rPr>
        <w:t>формировани</w:t>
      </w:r>
      <w:r w:rsidR="00021F82" w:rsidRPr="007F2A4A">
        <w:rPr>
          <w:rFonts w:ascii="Times New Roman" w:eastAsia="Times New Roman" w:hAnsi="Times New Roman"/>
          <w:sz w:val="28"/>
          <w:szCs w:val="28"/>
          <w:lang w:eastAsia="ru-RU"/>
        </w:rPr>
        <w:t>е</w:t>
      </w:r>
      <w:r w:rsidR="004F23BF" w:rsidRPr="007F2A4A">
        <w:rPr>
          <w:rFonts w:ascii="Times New Roman" w:eastAsia="Times New Roman" w:hAnsi="Times New Roman"/>
          <w:sz w:val="28"/>
          <w:szCs w:val="28"/>
          <w:lang w:eastAsia="ru-RU"/>
        </w:rPr>
        <w:t xml:space="preserve"> и развити</w:t>
      </w:r>
      <w:r w:rsidR="00021F82" w:rsidRPr="007F2A4A">
        <w:rPr>
          <w:rFonts w:ascii="Times New Roman" w:eastAsia="Times New Roman" w:hAnsi="Times New Roman"/>
          <w:sz w:val="28"/>
          <w:szCs w:val="28"/>
          <w:lang w:eastAsia="ru-RU"/>
        </w:rPr>
        <w:t>е</w:t>
      </w:r>
      <w:r w:rsidR="004F23BF" w:rsidRPr="007F2A4A">
        <w:rPr>
          <w:rFonts w:ascii="Times New Roman" w:eastAsia="Times New Roman" w:hAnsi="Times New Roman"/>
          <w:sz w:val="28"/>
          <w:szCs w:val="28"/>
          <w:lang w:eastAsia="ru-RU"/>
        </w:rPr>
        <w:t xml:space="preserve"> у школьников математической грамотности, навыков 21 века</w:t>
      </w:r>
      <w:r w:rsidR="00021F82" w:rsidRPr="007F2A4A">
        <w:rPr>
          <w:rFonts w:ascii="Times New Roman" w:eastAsia="Times New Roman" w:hAnsi="Times New Roman"/>
          <w:sz w:val="28"/>
          <w:szCs w:val="28"/>
          <w:lang w:eastAsia="ru-RU"/>
        </w:rPr>
        <w:t>;</w:t>
      </w:r>
      <w:r w:rsidR="004F23BF" w:rsidRPr="007F2A4A">
        <w:rPr>
          <w:rFonts w:ascii="Times New Roman" w:eastAsia="Times New Roman" w:hAnsi="Times New Roman"/>
          <w:sz w:val="28"/>
          <w:szCs w:val="28"/>
          <w:lang w:eastAsia="ru-RU"/>
        </w:rPr>
        <w:t xml:space="preserve"> </w:t>
      </w:r>
      <w:r w:rsidR="004F23BF" w:rsidRPr="007F2A4A">
        <w:rPr>
          <w:rFonts w:ascii="Times New Roman" w:hAnsi="Times New Roman"/>
          <w:sz w:val="28"/>
          <w:szCs w:val="28"/>
        </w:rPr>
        <w:t>построена модель организации процесса формирования и развития математической грамотности, навыков 21 века в рамках изучения соответствующего раздела математики</w:t>
      </w:r>
      <w:r w:rsidR="00021F82" w:rsidRPr="007F2A4A">
        <w:rPr>
          <w:rFonts w:ascii="Times New Roman" w:hAnsi="Times New Roman"/>
          <w:sz w:val="28"/>
          <w:szCs w:val="28"/>
        </w:rPr>
        <w:t>;</w:t>
      </w:r>
      <w:r w:rsidR="004F23BF" w:rsidRPr="007F2A4A">
        <w:rPr>
          <w:rFonts w:ascii="Times New Roman" w:hAnsi="Times New Roman"/>
          <w:sz w:val="28"/>
          <w:szCs w:val="28"/>
        </w:rPr>
        <w:t xml:space="preserve"> </w:t>
      </w:r>
      <w:r w:rsidR="004F23BF" w:rsidRPr="007F2A4A">
        <w:rPr>
          <w:rFonts w:ascii="Times New Roman" w:eastAsia="Times New Roman" w:hAnsi="Times New Roman"/>
          <w:sz w:val="28"/>
          <w:szCs w:val="28"/>
          <w:lang w:eastAsia="ru-RU"/>
        </w:rPr>
        <w:t>разработана м</w:t>
      </w:r>
      <w:r w:rsidR="004F23BF" w:rsidRPr="007F2A4A">
        <w:rPr>
          <w:rFonts w:ascii="Times New Roman" w:hAnsi="Times New Roman"/>
          <w:sz w:val="28"/>
          <w:szCs w:val="28"/>
        </w:rPr>
        <w:t>етодика формирования и развития у школьников математической грамотности, навыков 21 века</w:t>
      </w:r>
      <w:r w:rsidR="00021F82" w:rsidRPr="007F2A4A">
        <w:rPr>
          <w:rFonts w:ascii="Times New Roman" w:hAnsi="Times New Roman"/>
          <w:sz w:val="28"/>
          <w:szCs w:val="28"/>
        </w:rPr>
        <w:t>;</w:t>
      </w:r>
      <w:r w:rsidR="004F23BF" w:rsidRPr="007F2A4A">
        <w:rPr>
          <w:rFonts w:ascii="Times New Roman" w:hAnsi="Times New Roman"/>
          <w:sz w:val="28"/>
          <w:szCs w:val="28"/>
        </w:rPr>
        <w:t xml:space="preserve"> </w:t>
      </w:r>
      <w:r w:rsidR="004F23BF" w:rsidRPr="007F2A4A">
        <w:rPr>
          <w:rFonts w:ascii="Times New Roman" w:eastAsia="Times New Roman" w:hAnsi="Times New Roman"/>
          <w:sz w:val="28"/>
          <w:szCs w:val="28"/>
          <w:lang w:eastAsia="ru-RU"/>
        </w:rPr>
        <w:t>разработана м</w:t>
      </w:r>
      <w:r w:rsidR="004F23BF" w:rsidRPr="007F2A4A">
        <w:rPr>
          <w:rFonts w:ascii="Times New Roman" w:hAnsi="Times New Roman"/>
          <w:sz w:val="28"/>
          <w:szCs w:val="28"/>
        </w:rPr>
        <w:t>етодика измерения сформированности навыков математической грамотности, установления сформированности навыков 21 века.</w:t>
      </w:r>
    </w:p>
    <w:p w14:paraId="16793210" w14:textId="5A285299" w:rsidR="004A57C1" w:rsidRPr="007F2A4A" w:rsidRDefault="004A57C1" w:rsidP="00536BA8">
      <w:pPr>
        <w:spacing w:line="276" w:lineRule="auto"/>
        <w:ind w:firstLine="567"/>
        <w:jc w:val="both"/>
        <w:rPr>
          <w:rFonts w:ascii="Times New Roman" w:hAnsi="Times New Roman"/>
          <w:sz w:val="28"/>
          <w:szCs w:val="28"/>
        </w:rPr>
      </w:pPr>
      <w:r w:rsidRPr="007F2A4A">
        <w:rPr>
          <w:rFonts w:ascii="Times New Roman" w:hAnsi="Times New Roman"/>
          <w:i/>
          <w:sz w:val="28"/>
          <w:szCs w:val="28"/>
        </w:rPr>
        <w:lastRenderedPageBreak/>
        <w:t>Завершающем этапом исследования стал формирующий педагогический эксперимент (2022-202</w:t>
      </w:r>
      <w:r w:rsidR="008F48EA" w:rsidRPr="007F2A4A">
        <w:rPr>
          <w:rFonts w:ascii="Times New Roman" w:hAnsi="Times New Roman"/>
          <w:i/>
          <w:sz w:val="28"/>
          <w:szCs w:val="28"/>
        </w:rPr>
        <w:t>4</w:t>
      </w:r>
      <w:r w:rsidRPr="007F2A4A">
        <w:rPr>
          <w:rFonts w:ascii="Times New Roman" w:hAnsi="Times New Roman"/>
          <w:i/>
          <w:sz w:val="28"/>
          <w:szCs w:val="28"/>
        </w:rPr>
        <w:t>гг.)</w:t>
      </w:r>
      <w:r w:rsidRPr="007F2A4A">
        <w:rPr>
          <w:rFonts w:ascii="Times New Roman" w:hAnsi="Times New Roman"/>
          <w:sz w:val="28"/>
          <w:szCs w:val="28"/>
        </w:rPr>
        <w:t>, основной целью которого являл</w:t>
      </w:r>
      <w:r w:rsidR="00DB5EC3" w:rsidRPr="007F2A4A">
        <w:rPr>
          <w:rFonts w:ascii="Times New Roman" w:hAnsi="Times New Roman"/>
          <w:sz w:val="28"/>
          <w:szCs w:val="28"/>
        </w:rPr>
        <w:t>и</w:t>
      </w:r>
      <w:r w:rsidR="00486CB9" w:rsidRPr="007F2A4A">
        <w:rPr>
          <w:rFonts w:ascii="Times New Roman" w:hAnsi="Times New Roman"/>
          <w:sz w:val="28"/>
          <w:szCs w:val="28"/>
        </w:rPr>
        <w:t>сь</w:t>
      </w:r>
      <w:r w:rsidRPr="007F2A4A">
        <w:rPr>
          <w:rFonts w:ascii="Times New Roman" w:hAnsi="Times New Roman"/>
          <w:sz w:val="28"/>
          <w:szCs w:val="28"/>
        </w:rPr>
        <w:t xml:space="preserve"> </w:t>
      </w:r>
      <w:r w:rsidR="00486CB9" w:rsidRPr="007F2A4A">
        <w:rPr>
          <w:rFonts w:ascii="Times New Roman" w:hAnsi="Times New Roman"/>
          <w:sz w:val="28"/>
          <w:szCs w:val="28"/>
        </w:rPr>
        <w:t>определение</w:t>
      </w:r>
      <w:r w:rsidRPr="007F2A4A">
        <w:rPr>
          <w:rFonts w:ascii="Times New Roman" w:hAnsi="Times New Roman"/>
          <w:sz w:val="28"/>
          <w:szCs w:val="28"/>
        </w:rPr>
        <w:t xml:space="preserve"> эффективности разработанной методики формирования и развития у учащихся математической грамотности, навыков 21 века</w:t>
      </w:r>
      <w:r w:rsidR="009432A6" w:rsidRPr="007F2A4A">
        <w:rPr>
          <w:rFonts w:ascii="Times New Roman" w:hAnsi="Times New Roman"/>
          <w:sz w:val="28"/>
          <w:szCs w:val="28"/>
        </w:rPr>
        <w:t xml:space="preserve"> и</w:t>
      </w:r>
      <w:r w:rsidRPr="007F2A4A">
        <w:rPr>
          <w:rFonts w:ascii="Times New Roman" w:hAnsi="Times New Roman"/>
          <w:sz w:val="28"/>
          <w:szCs w:val="28"/>
        </w:rPr>
        <w:t xml:space="preserve"> </w:t>
      </w:r>
      <w:r w:rsidR="00486CB9" w:rsidRPr="007F2A4A">
        <w:rPr>
          <w:rFonts w:ascii="Times New Roman" w:hAnsi="Times New Roman"/>
          <w:sz w:val="28"/>
          <w:szCs w:val="28"/>
        </w:rPr>
        <w:t>измерение</w:t>
      </w:r>
      <w:r w:rsidRPr="007F2A4A">
        <w:rPr>
          <w:rFonts w:ascii="Times New Roman" w:hAnsi="Times New Roman"/>
          <w:sz w:val="28"/>
          <w:szCs w:val="28"/>
        </w:rPr>
        <w:t xml:space="preserve"> сформированности у них математической грамотности.</w:t>
      </w:r>
    </w:p>
    <w:p w14:paraId="7F20E69A" w14:textId="22B41038" w:rsidR="00C0287F" w:rsidRPr="007F2A4A" w:rsidRDefault="004A57C1" w:rsidP="00C0287F">
      <w:pPr>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По результатам педагогического эксперимента на основе </w:t>
      </w:r>
      <w:r w:rsidRPr="007F2A4A">
        <w:rPr>
          <w:rFonts w:ascii="Times New Roman" w:hAnsi="Times New Roman"/>
          <w:i/>
          <w:sz w:val="28"/>
          <w:szCs w:val="28"/>
        </w:rPr>
        <w:t>t-</w:t>
      </w:r>
      <w:r w:rsidRPr="007F2A4A">
        <w:rPr>
          <w:rFonts w:ascii="Times New Roman" w:hAnsi="Times New Roman"/>
          <w:sz w:val="28"/>
          <w:szCs w:val="28"/>
        </w:rPr>
        <w:t>критерия Стьюдента</w:t>
      </w:r>
      <w:r w:rsidRPr="007F2A4A">
        <w:rPr>
          <w:rFonts w:ascii="Times New Roman" w:eastAsia="Times New Roman" w:hAnsi="Times New Roman"/>
          <w:sz w:val="28"/>
          <w:szCs w:val="28"/>
          <w:lang w:eastAsia="ru-RU"/>
        </w:rPr>
        <w:t xml:space="preserve"> было доказано, что у</w:t>
      </w:r>
      <w:r w:rsidRPr="007F2A4A">
        <w:rPr>
          <w:rFonts w:ascii="Times New Roman" w:hAnsi="Times New Roman"/>
          <w:sz w:val="28"/>
          <w:szCs w:val="28"/>
        </w:rPr>
        <w:t xml:space="preserve">ровень сформированности математической грамотности у школьников экспериментального класса является более высоким по сравнению с контрольным. </w:t>
      </w:r>
      <w:bookmarkStart w:id="39" w:name="_Hlk194737148"/>
      <w:r w:rsidR="00C0287F" w:rsidRPr="007F2A4A">
        <w:rPr>
          <w:rFonts w:ascii="Times New Roman" w:hAnsi="Times New Roman"/>
          <w:sz w:val="28"/>
          <w:szCs w:val="28"/>
        </w:rPr>
        <w:t xml:space="preserve">что и </w:t>
      </w:r>
      <w:r w:rsidR="008B672B" w:rsidRPr="007F2A4A">
        <w:rPr>
          <w:rFonts w:ascii="Times New Roman" w:hAnsi="Times New Roman"/>
          <w:sz w:val="28"/>
          <w:szCs w:val="28"/>
        </w:rPr>
        <w:t xml:space="preserve">подтвердило гипотезу </w:t>
      </w:r>
      <w:r w:rsidR="00C052BE" w:rsidRPr="007F2A4A">
        <w:rPr>
          <w:rFonts w:ascii="Times New Roman" w:hAnsi="Times New Roman"/>
          <w:sz w:val="28"/>
          <w:szCs w:val="28"/>
        </w:rPr>
        <w:t>об успешности</w:t>
      </w:r>
      <w:r w:rsidR="00C0287F" w:rsidRPr="007F2A4A">
        <w:rPr>
          <w:rFonts w:ascii="Times New Roman" w:hAnsi="Times New Roman"/>
          <w:sz w:val="28"/>
          <w:szCs w:val="28"/>
        </w:rPr>
        <w:t xml:space="preserve"> экспериментального обучения. </w:t>
      </w:r>
    </w:p>
    <w:bookmarkEnd w:id="39"/>
    <w:p w14:paraId="19342CE1" w14:textId="0FD526B9" w:rsidR="004A57C1" w:rsidRPr="007F2A4A" w:rsidRDefault="004A57C1" w:rsidP="00536BA8">
      <w:pPr>
        <w:spacing w:line="276" w:lineRule="auto"/>
        <w:ind w:firstLine="567"/>
        <w:jc w:val="both"/>
        <w:rPr>
          <w:rFonts w:ascii="Times New Roman" w:eastAsia="Times New Roman" w:hAnsi="Times New Roman"/>
          <w:i/>
          <w:sz w:val="28"/>
          <w:szCs w:val="28"/>
          <w:lang w:eastAsia="ru-RU"/>
        </w:rPr>
      </w:pPr>
      <w:r w:rsidRPr="007F2A4A">
        <w:rPr>
          <w:rFonts w:ascii="Times New Roman" w:hAnsi="Times New Roman"/>
          <w:sz w:val="28"/>
          <w:szCs w:val="28"/>
        </w:rPr>
        <w:t xml:space="preserve">С целью сравнения результатов измерения математической грамотности </w:t>
      </w:r>
      <w:r w:rsidR="008F48EA" w:rsidRPr="007F2A4A">
        <w:rPr>
          <w:rFonts w:ascii="Times New Roman" w:hAnsi="Times New Roman"/>
          <w:sz w:val="28"/>
          <w:szCs w:val="28"/>
        </w:rPr>
        <w:t xml:space="preserve">были </w:t>
      </w:r>
      <w:r w:rsidRPr="007F2A4A">
        <w:rPr>
          <w:rFonts w:ascii="Times New Roman" w:hAnsi="Times New Roman"/>
          <w:sz w:val="28"/>
          <w:szCs w:val="28"/>
        </w:rPr>
        <w:t>определ</w:t>
      </w:r>
      <w:r w:rsidR="008F48EA" w:rsidRPr="007F2A4A">
        <w:rPr>
          <w:rFonts w:ascii="Times New Roman" w:hAnsi="Times New Roman"/>
          <w:sz w:val="28"/>
          <w:szCs w:val="28"/>
        </w:rPr>
        <w:t>ены уровни сформированности</w:t>
      </w:r>
      <w:r w:rsidRPr="007F2A4A">
        <w:rPr>
          <w:rFonts w:ascii="Times New Roman" w:hAnsi="Times New Roman"/>
          <w:sz w:val="28"/>
          <w:szCs w:val="28"/>
        </w:rPr>
        <w:t xml:space="preserve"> математическ</w:t>
      </w:r>
      <w:r w:rsidR="008F48EA" w:rsidRPr="007F2A4A">
        <w:rPr>
          <w:rFonts w:ascii="Times New Roman" w:hAnsi="Times New Roman"/>
          <w:sz w:val="28"/>
          <w:szCs w:val="28"/>
        </w:rPr>
        <w:t>ой</w:t>
      </w:r>
      <w:r w:rsidRPr="007F2A4A">
        <w:rPr>
          <w:rFonts w:ascii="Times New Roman" w:hAnsi="Times New Roman"/>
          <w:sz w:val="28"/>
          <w:szCs w:val="28"/>
        </w:rPr>
        <w:t xml:space="preserve"> грамотност</w:t>
      </w:r>
      <w:r w:rsidR="008F48EA" w:rsidRPr="007F2A4A">
        <w:rPr>
          <w:rFonts w:ascii="Times New Roman" w:hAnsi="Times New Roman"/>
          <w:sz w:val="28"/>
          <w:szCs w:val="28"/>
        </w:rPr>
        <w:t>и у школьников</w:t>
      </w:r>
      <w:r w:rsidRPr="007F2A4A">
        <w:rPr>
          <w:rFonts w:ascii="Times New Roman" w:hAnsi="Times New Roman"/>
          <w:sz w:val="28"/>
          <w:szCs w:val="28"/>
        </w:rPr>
        <w:t xml:space="preserve"> в контексте критериального оценивания достижений учащихся. Используя те же экспериментальные данные, было доказано, что </w:t>
      </w:r>
      <w:r w:rsidRPr="007F2A4A">
        <w:rPr>
          <w:rFonts w:ascii="Times New Roman" w:eastAsia="Times New Roman" w:hAnsi="Times New Roman"/>
          <w:sz w:val="28"/>
          <w:szCs w:val="28"/>
          <w:lang w:eastAsia="ru-RU"/>
        </w:rPr>
        <w:t xml:space="preserve">математическая грамотность у учащихся контрольного класса </w:t>
      </w:r>
      <w:r w:rsidRPr="007F2A4A">
        <w:rPr>
          <w:rFonts w:ascii="Times New Roman" w:eastAsiaTheme="minorEastAsia" w:hAnsi="Times New Roman"/>
          <w:sz w:val="28"/>
          <w:szCs w:val="28"/>
        </w:rPr>
        <w:t>с</w:t>
      </w:r>
      <w:r w:rsidRPr="007F2A4A">
        <w:rPr>
          <w:rFonts w:ascii="Times New Roman" w:eastAsia="Times New Roman" w:hAnsi="Times New Roman"/>
          <w:sz w:val="28"/>
          <w:szCs w:val="28"/>
          <w:lang w:eastAsia="ru-RU"/>
        </w:rPr>
        <w:t>формирована на среднем уровне (</w:t>
      </w:r>
      <m:oMath>
        <m:r>
          <w:rPr>
            <w:rFonts w:ascii="Cambria Math" w:eastAsia="Times New Roman" w:hAnsi="Cambria Math"/>
            <w:sz w:val="28"/>
            <w:szCs w:val="28"/>
          </w:rPr>
          <m:t>0,5&lt;</m:t>
        </m:r>
        <m:sSub>
          <m:sSubPr>
            <m:ctrlPr>
              <w:rPr>
                <w:rFonts w:ascii="Cambria Math" w:eastAsia="Times New Roman" w:hAnsi="Cambria Math"/>
                <w:i/>
                <w:sz w:val="28"/>
                <w:szCs w:val="28"/>
              </w:rPr>
            </m:ctrlPr>
          </m:sSubPr>
          <m:e>
            <m:r>
              <w:rPr>
                <w:rFonts w:ascii="Cambria Math" w:eastAsia="Times New Roman" w:hAnsi="Cambria Math"/>
                <w:sz w:val="28"/>
                <w:szCs w:val="28"/>
              </w:rPr>
              <m:t>K</m:t>
            </m:r>
          </m:e>
          <m:sub>
            <m:r>
              <w:rPr>
                <w:rFonts w:ascii="Cambria Math" w:eastAsia="Times New Roman" w:hAnsi="Cambria Math"/>
                <w:sz w:val="28"/>
                <w:szCs w:val="28"/>
              </w:rPr>
              <m:t>к</m:t>
            </m:r>
          </m:sub>
        </m:sSub>
        <m:r>
          <w:rPr>
            <w:rFonts w:ascii="Cambria Math" w:eastAsia="Times New Roman" w:hAnsi="Cambria Math"/>
            <w:sz w:val="28"/>
            <w:szCs w:val="28"/>
          </w:rPr>
          <m:t>&lt;0,7),</m:t>
        </m:r>
      </m:oMath>
      <w:r w:rsidRPr="007F2A4A">
        <w:rPr>
          <w:rFonts w:ascii="Times New Roman" w:eastAsia="Times New Roman" w:hAnsi="Times New Roman"/>
          <w:sz w:val="28"/>
          <w:szCs w:val="28"/>
        </w:rPr>
        <w:t xml:space="preserve"> а </w:t>
      </w:r>
      <w:r w:rsidRPr="007F2A4A">
        <w:rPr>
          <w:rFonts w:ascii="Times New Roman" w:eastAsia="Times New Roman" w:hAnsi="Times New Roman"/>
          <w:sz w:val="28"/>
          <w:szCs w:val="28"/>
          <w:lang w:eastAsia="ru-RU"/>
        </w:rPr>
        <w:t xml:space="preserve">математическая грамотность учащегося экспериментального класса </w:t>
      </w:r>
      <w:r w:rsidRPr="007F2A4A">
        <w:rPr>
          <w:rFonts w:ascii="Times New Roman" w:eastAsiaTheme="minorEastAsia" w:hAnsi="Times New Roman"/>
          <w:sz w:val="28"/>
          <w:szCs w:val="28"/>
        </w:rPr>
        <w:t>с</w:t>
      </w:r>
      <w:r w:rsidRPr="007F2A4A">
        <w:rPr>
          <w:rFonts w:ascii="Times New Roman" w:eastAsia="Times New Roman" w:hAnsi="Times New Roman"/>
          <w:sz w:val="28"/>
          <w:szCs w:val="28"/>
          <w:lang w:eastAsia="ru-RU"/>
        </w:rPr>
        <w:t>формирована выше среднего уровня (</w:t>
      </w:r>
      <m:oMath>
        <m:r>
          <w:rPr>
            <w:rFonts w:ascii="Cambria Math" w:eastAsia="Times New Roman" w:hAnsi="Cambria Math"/>
            <w:sz w:val="28"/>
            <w:szCs w:val="28"/>
          </w:rPr>
          <m:t>0,7&lt;</m:t>
        </m:r>
        <m:sSub>
          <m:sSubPr>
            <m:ctrlPr>
              <w:rPr>
                <w:rFonts w:ascii="Cambria Math" w:eastAsia="Times New Roman" w:hAnsi="Cambria Math"/>
                <w:i/>
                <w:sz w:val="28"/>
                <w:szCs w:val="28"/>
              </w:rPr>
            </m:ctrlPr>
          </m:sSubPr>
          <m:e>
            <m:r>
              <w:rPr>
                <w:rFonts w:ascii="Cambria Math" w:eastAsia="Times New Roman" w:hAnsi="Cambria Math"/>
                <w:sz w:val="28"/>
                <w:szCs w:val="28"/>
              </w:rPr>
              <m:t>K</m:t>
            </m:r>
          </m:e>
          <m:sub>
            <m:r>
              <w:rPr>
                <w:rFonts w:ascii="Cambria Math" w:eastAsia="Times New Roman" w:hAnsi="Cambria Math"/>
                <w:sz w:val="28"/>
                <w:szCs w:val="28"/>
              </w:rPr>
              <m:t>э</m:t>
            </m:r>
          </m:sub>
        </m:sSub>
        <m:r>
          <w:rPr>
            <w:rFonts w:ascii="Cambria Math" w:eastAsia="Times New Roman" w:hAnsi="Cambria Math"/>
            <w:sz w:val="28"/>
            <w:szCs w:val="28"/>
          </w:rPr>
          <m:t>&lt;0,9).</m:t>
        </m:r>
      </m:oMath>
    </w:p>
    <w:p w14:paraId="01AA693E" w14:textId="08EDB22F" w:rsidR="004A57C1" w:rsidRPr="007F2A4A" w:rsidRDefault="004A57C1" w:rsidP="00536BA8">
      <w:pPr>
        <w:spacing w:line="276" w:lineRule="auto"/>
        <w:ind w:firstLine="567"/>
        <w:jc w:val="both"/>
        <w:rPr>
          <w:rFonts w:ascii="Times New Roman" w:eastAsia="Times New Roman" w:hAnsi="Times New Roman"/>
          <w:i/>
          <w:sz w:val="28"/>
          <w:szCs w:val="28"/>
          <w:lang w:eastAsia="ru-RU"/>
        </w:rPr>
      </w:pPr>
      <w:r w:rsidRPr="007F2A4A">
        <w:rPr>
          <w:rFonts w:ascii="Times New Roman" w:eastAsia="Times New Roman" w:hAnsi="Times New Roman"/>
          <w:sz w:val="28"/>
          <w:szCs w:val="28"/>
        </w:rPr>
        <w:t>Т</w:t>
      </w:r>
      <w:r w:rsidR="00312D3F" w:rsidRPr="007F2A4A">
        <w:rPr>
          <w:rFonts w:ascii="Times New Roman" w:eastAsia="Times New Roman" w:hAnsi="Times New Roman"/>
          <w:sz w:val="28"/>
          <w:szCs w:val="28"/>
        </w:rPr>
        <w:t>ем самым было доказано, что</w:t>
      </w:r>
      <w:r w:rsidRPr="007F2A4A">
        <w:rPr>
          <w:rFonts w:ascii="Times New Roman" w:eastAsia="Times New Roman" w:hAnsi="Times New Roman"/>
          <w:sz w:val="28"/>
          <w:szCs w:val="28"/>
        </w:rPr>
        <w:t xml:space="preserve"> </w:t>
      </w:r>
      <w:r w:rsidRPr="007F2A4A">
        <w:rPr>
          <w:rFonts w:ascii="Times New Roman" w:hAnsi="Times New Roman"/>
          <w:sz w:val="28"/>
          <w:szCs w:val="28"/>
        </w:rPr>
        <w:t xml:space="preserve">предложенный критериальный подход измерения математической грамотности у школьников соотносится с полученными результатами </w:t>
      </w:r>
      <w:r w:rsidRPr="007F2A4A">
        <w:rPr>
          <w:rFonts w:ascii="Times New Roman" w:hAnsi="Times New Roman"/>
          <w:i/>
          <w:sz w:val="28"/>
          <w:szCs w:val="28"/>
        </w:rPr>
        <w:t>t</w:t>
      </w:r>
      <w:r w:rsidRPr="007F2A4A">
        <w:rPr>
          <w:rFonts w:ascii="Times New Roman" w:hAnsi="Times New Roman"/>
          <w:sz w:val="28"/>
          <w:szCs w:val="28"/>
        </w:rPr>
        <w:t xml:space="preserve">-критерия Стьюдента. </w:t>
      </w:r>
      <w:bookmarkStart w:id="40" w:name="_Hlk167192286"/>
      <w:r w:rsidRPr="007F2A4A">
        <w:rPr>
          <w:rFonts w:ascii="Times New Roman" w:hAnsi="Times New Roman"/>
          <w:sz w:val="28"/>
          <w:szCs w:val="28"/>
        </w:rPr>
        <w:t>При этом убе</w:t>
      </w:r>
      <w:r w:rsidR="00312D3F" w:rsidRPr="007F2A4A">
        <w:rPr>
          <w:rFonts w:ascii="Times New Roman" w:hAnsi="Times New Roman"/>
          <w:sz w:val="28"/>
          <w:szCs w:val="28"/>
        </w:rPr>
        <w:t>дились</w:t>
      </w:r>
      <w:r w:rsidRPr="007F2A4A">
        <w:rPr>
          <w:rFonts w:ascii="Times New Roman" w:hAnsi="Times New Roman"/>
          <w:sz w:val="28"/>
          <w:szCs w:val="28"/>
        </w:rPr>
        <w:t>, что критериальный подход измерения математической грамотности у школьников более универсален, так как по данной методике устанавливается уровень сформированности навыков математической грамотности и навыков 21 века.</w:t>
      </w:r>
    </w:p>
    <w:bookmarkEnd w:id="37"/>
    <w:bookmarkEnd w:id="40"/>
    <w:p w14:paraId="0194172A" w14:textId="77777777" w:rsidR="004A57C1" w:rsidRPr="007F2A4A" w:rsidRDefault="004A57C1" w:rsidP="00536BA8">
      <w:pPr>
        <w:pStyle w:val="a3"/>
        <w:spacing w:before="0" w:beforeAutospacing="0" w:after="0" w:afterAutospacing="0" w:line="276" w:lineRule="auto"/>
        <w:ind w:firstLine="567"/>
        <w:jc w:val="both"/>
        <w:rPr>
          <w:sz w:val="28"/>
          <w:szCs w:val="28"/>
        </w:rPr>
      </w:pPr>
      <w:r w:rsidRPr="007F2A4A">
        <w:rPr>
          <w:i/>
          <w:iCs/>
          <w:sz w:val="28"/>
          <w:szCs w:val="28"/>
        </w:rPr>
        <w:t xml:space="preserve">На защиту выносятся следующие положения: </w:t>
      </w:r>
    </w:p>
    <w:p w14:paraId="29495D1C" w14:textId="30C0539B" w:rsidR="004A57C1" w:rsidRPr="007F2A4A" w:rsidRDefault="004A57C1" w:rsidP="00536BA8">
      <w:pPr>
        <w:autoSpaceDE w:val="0"/>
        <w:autoSpaceDN w:val="0"/>
        <w:adjustRightInd w:val="0"/>
        <w:spacing w:line="276" w:lineRule="auto"/>
        <w:ind w:firstLine="567"/>
        <w:jc w:val="both"/>
        <w:rPr>
          <w:rFonts w:ascii="Times New Roman" w:eastAsia="Times-Roman" w:hAnsi="Times New Roman"/>
          <w:sz w:val="28"/>
          <w:szCs w:val="28"/>
        </w:rPr>
      </w:pPr>
      <w:r w:rsidRPr="007F2A4A">
        <w:rPr>
          <w:rFonts w:ascii="Times New Roman" w:eastAsia="Times-Roman" w:hAnsi="Times New Roman"/>
          <w:sz w:val="28"/>
          <w:szCs w:val="28"/>
        </w:rPr>
        <w:t xml:space="preserve">1. </w:t>
      </w:r>
      <w:r w:rsidR="007D7AD5" w:rsidRPr="007F2A4A">
        <w:rPr>
          <w:rFonts w:ascii="Times New Roman" w:eastAsia="Times-Roman" w:hAnsi="Times New Roman"/>
          <w:sz w:val="28"/>
          <w:szCs w:val="28"/>
        </w:rPr>
        <w:t>Методика обучения школьников,</w:t>
      </w:r>
      <w:r w:rsidRPr="007F2A4A">
        <w:rPr>
          <w:rFonts w:ascii="Times New Roman" w:eastAsia="Times-Roman" w:hAnsi="Times New Roman"/>
          <w:sz w:val="28"/>
          <w:szCs w:val="28"/>
        </w:rPr>
        <w:t xml:space="preserve"> основ</w:t>
      </w:r>
      <w:r w:rsidR="00C31E44" w:rsidRPr="007F2A4A">
        <w:rPr>
          <w:rFonts w:ascii="Times New Roman" w:eastAsia="Times-Roman" w:hAnsi="Times New Roman"/>
          <w:sz w:val="28"/>
          <w:szCs w:val="28"/>
        </w:rPr>
        <w:t>анная</w:t>
      </w:r>
      <w:r w:rsidRPr="007F2A4A">
        <w:rPr>
          <w:rFonts w:ascii="Times New Roman" w:eastAsia="Times-Roman" w:hAnsi="Times New Roman"/>
          <w:sz w:val="28"/>
          <w:szCs w:val="28"/>
        </w:rPr>
        <w:t xml:space="preserve"> на идее организации поисковой деятельности учител</w:t>
      </w:r>
      <w:r w:rsidR="00C31E44" w:rsidRPr="007F2A4A">
        <w:rPr>
          <w:rFonts w:ascii="Times New Roman" w:eastAsia="Times-Roman" w:hAnsi="Times New Roman"/>
          <w:sz w:val="28"/>
          <w:szCs w:val="28"/>
        </w:rPr>
        <w:t>ем</w:t>
      </w:r>
      <w:r w:rsidRPr="007F2A4A">
        <w:rPr>
          <w:rFonts w:ascii="Times New Roman" w:eastAsia="Times-Roman" w:hAnsi="Times New Roman"/>
          <w:sz w:val="28"/>
          <w:szCs w:val="28"/>
        </w:rPr>
        <w:t>, направленная на разработку целевого, содержательного (практико-ориентированные задачи и задания к ним)</w:t>
      </w:r>
      <w:r w:rsidR="00486CB9" w:rsidRPr="007F2A4A">
        <w:rPr>
          <w:rFonts w:ascii="Times New Roman" w:eastAsia="Times-Roman" w:hAnsi="Times New Roman"/>
          <w:sz w:val="28"/>
          <w:szCs w:val="28"/>
        </w:rPr>
        <w:t xml:space="preserve"> и</w:t>
      </w:r>
      <w:r w:rsidRPr="007F2A4A">
        <w:rPr>
          <w:rFonts w:ascii="Times New Roman" w:eastAsia="Times-Roman" w:hAnsi="Times New Roman"/>
          <w:sz w:val="28"/>
          <w:szCs w:val="28"/>
        </w:rPr>
        <w:t xml:space="preserve"> деятельностного (методика формирования и развитие навыков математической грамотности) компонентов обучения. </w:t>
      </w:r>
    </w:p>
    <w:p w14:paraId="79A78BD1" w14:textId="317D882C" w:rsidR="00C31E44" w:rsidRPr="007F2A4A" w:rsidRDefault="004A57C1" w:rsidP="00536BA8">
      <w:pPr>
        <w:pStyle w:val="a3"/>
        <w:spacing w:before="0" w:beforeAutospacing="0" w:after="0" w:afterAutospacing="0" w:line="276" w:lineRule="auto"/>
        <w:ind w:firstLine="567"/>
        <w:jc w:val="both"/>
        <w:rPr>
          <w:sz w:val="28"/>
          <w:szCs w:val="28"/>
        </w:rPr>
      </w:pPr>
      <w:r w:rsidRPr="007F2A4A">
        <w:rPr>
          <w:sz w:val="28"/>
          <w:szCs w:val="28"/>
        </w:rPr>
        <w:t xml:space="preserve">2. </w:t>
      </w:r>
      <w:r w:rsidR="00C31E44" w:rsidRPr="007F2A4A">
        <w:rPr>
          <w:sz w:val="28"/>
          <w:szCs w:val="28"/>
        </w:rPr>
        <w:t>Модель процесса поэтапного формирования</w:t>
      </w:r>
      <w:r w:rsidR="003707EA" w:rsidRPr="007F2A4A">
        <w:rPr>
          <w:sz w:val="28"/>
          <w:szCs w:val="28"/>
        </w:rPr>
        <w:t>,</w:t>
      </w:r>
      <w:r w:rsidR="00C31E44" w:rsidRPr="007F2A4A">
        <w:rPr>
          <w:sz w:val="28"/>
          <w:szCs w:val="28"/>
        </w:rPr>
        <w:t xml:space="preserve"> развития у учащихся математической грамотности, способствующие реализаци</w:t>
      </w:r>
      <w:r w:rsidR="000B7023" w:rsidRPr="007F2A4A">
        <w:rPr>
          <w:sz w:val="28"/>
          <w:szCs w:val="28"/>
        </w:rPr>
        <w:t>и</w:t>
      </w:r>
      <w:r w:rsidR="00C31E44" w:rsidRPr="007F2A4A">
        <w:rPr>
          <w:sz w:val="28"/>
          <w:szCs w:val="28"/>
        </w:rPr>
        <w:t xml:space="preserve"> связей</w:t>
      </w:r>
      <w:r w:rsidR="007F7AB4" w:rsidRPr="007F2A4A">
        <w:rPr>
          <w:sz w:val="28"/>
          <w:szCs w:val="28"/>
        </w:rPr>
        <w:t xml:space="preserve"> между мыслительной деятельностью и этапами решения практико-ориентированных задач.</w:t>
      </w:r>
    </w:p>
    <w:p w14:paraId="09DAB72F" w14:textId="7984223F" w:rsidR="007F7AB4" w:rsidRPr="007F2A4A" w:rsidRDefault="004A57C1" w:rsidP="007F7AB4">
      <w:pPr>
        <w:pStyle w:val="a3"/>
        <w:spacing w:before="0" w:beforeAutospacing="0" w:after="0" w:afterAutospacing="0" w:line="276" w:lineRule="auto"/>
        <w:ind w:firstLine="567"/>
        <w:jc w:val="both"/>
        <w:rPr>
          <w:sz w:val="28"/>
          <w:szCs w:val="28"/>
        </w:rPr>
      </w:pPr>
      <w:r w:rsidRPr="007F2A4A">
        <w:rPr>
          <w:sz w:val="28"/>
          <w:szCs w:val="28"/>
        </w:rPr>
        <w:t>3. Методика формирования и развития у школьников навыков математической грамотности и навыков 21 века</w:t>
      </w:r>
      <w:r w:rsidR="007F7AB4" w:rsidRPr="007F2A4A">
        <w:rPr>
          <w:sz w:val="28"/>
          <w:szCs w:val="28"/>
        </w:rPr>
        <w:t>,</w:t>
      </w:r>
      <w:r w:rsidRPr="007F2A4A">
        <w:rPr>
          <w:sz w:val="28"/>
          <w:szCs w:val="28"/>
        </w:rPr>
        <w:t xml:space="preserve"> содержательный компонент </w:t>
      </w:r>
      <w:r w:rsidR="007F7AB4" w:rsidRPr="007F2A4A">
        <w:rPr>
          <w:sz w:val="28"/>
          <w:szCs w:val="28"/>
        </w:rPr>
        <w:t xml:space="preserve">которой </w:t>
      </w:r>
      <w:r w:rsidRPr="007F2A4A">
        <w:rPr>
          <w:sz w:val="28"/>
          <w:szCs w:val="28"/>
        </w:rPr>
        <w:t>состоит из инвариантной (содержание стандартного учебного материала)</w:t>
      </w:r>
      <w:r w:rsidR="000B7023" w:rsidRPr="007F2A4A">
        <w:rPr>
          <w:sz w:val="28"/>
          <w:szCs w:val="28"/>
        </w:rPr>
        <w:t xml:space="preserve"> и</w:t>
      </w:r>
      <w:r w:rsidRPr="007F2A4A">
        <w:rPr>
          <w:sz w:val="28"/>
          <w:szCs w:val="28"/>
        </w:rPr>
        <w:t xml:space="preserve"> вариативной (сконструированная система практически задач и </w:t>
      </w:r>
      <w:r w:rsidRPr="007F2A4A">
        <w:rPr>
          <w:sz w:val="28"/>
          <w:szCs w:val="28"/>
        </w:rPr>
        <w:lastRenderedPageBreak/>
        <w:t>заданий к ним) частей</w:t>
      </w:r>
      <w:r w:rsidR="007F7AB4" w:rsidRPr="007F2A4A">
        <w:rPr>
          <w:sz w:val="28"/>
          <w:szCs w:val="28"/>
        </w:rPr>
        <w:t>, направленны</w:t>
      </w:r>
      <w:r w:rsidR="000B7023" w:rsidRPr="007F2A4A">
        <w:rPr>
          <w:sz w:val="28"/>
          <w:szCs w:val="28"/>
        </w:rPr>
        <w:t>х</w:t>
      </w:r>
      <w:r w:rsidRPr="007F2A4A">
        <w:rPr>
          <w:sz w:val="28"/>
          <w:szCs w:val="28"/>
        </w:rPr>
        <w:t xml:space="preserve"> на проблемно-ориентированное обучение</w:t>
      </w:r>
      <w:r w:rsidR="000B7023" w:rsidRPr="007F2A4A">
        <w:rPr>
          <w:sz w:val="28"/>
          <w:szCs w:val="28"/>
        </w:rPr>
        <w:t xml:space="preserve"> и</w:t>
      </w:r>
      <w:r w:rsidRPr="007F2A4A">
        <w:rPr>
          <w:sz w:val="28"/>
          <w:szCs w:val="28"/>
        </w:rPr>
        <w:t xml:space="preserve"> на использовани</w:t>
      </w:r>
      <w:r w:rsidR="000B7023" w:rsidRPr="007F2A4A">
        <w:rPr>
          <w:sz w:val="28"/>
          <w:szCs w:val="28"/>
        </w:rPr>
        <w:t>е</w:t>
      </w:r>
      <w:r w:rsidRPr="007F2A4A">
        <w:rPr>
          <w:sz w:val="28"/>
          <w:szCs w:val="28"/>
        </w:rPr>
        <w:t xml:space="preserve"> когнитивно-деятельностного метода обсуждения результатов выполнения заданий</w:t>
      </w:r>
      <w:r w:rsidR="007F7AB4" w:rsidRPr="007F2A4A">
        <w:rPr>
          <w:sz w:val="28"/>
          <w:szCs w:val="28"/>
        </w:rPr>
        <w:t>.</w:t>
      </w:r>
      <w:r w:rsidRPr="007F2A4A">
        <w:rPr>
          <w:sz w:val="28"/>
          <w:szCs w:val="28"/>
        </w:rPr>
        <w:t xml:space="preserve"> </w:t>
      </w:r>
    </w:p>
    <w:p w14:paraId="02E7C521" w14:textId="77777777" w:rsidR="004A57C1" w:rsidRPr="007F2A4A" w:rsidRDefault="004A57C1" w:rsidP="00536BA8">
      <w:pPr>
        <w:pStyle w:val="a3"/>
        <w:spacing w:before="0" w:beforeAutospacing="0" w:after="0" w:afterAutospacing="0" w:line="276" w:lineRule="auto"/>
        <w:ind w:firstLine="567"/>
        <w:jc w:val="both"/>
        <w:rPr>
          <w:sz w:val="28"/>
          <w:szCs w:val="28"/>
        </w:rPr>
      </w:pPr>
      <w:r w:rsidRPr="007F2A4A">
        <w:rPr>
          <w:sz w:val="28"/>
          <w:szCs w:val="28"/>
        </w:rPr>
        <w:t xml:space="preserve">4. </w:t>
      </w:r>
      <w:bookmarkStart w:id="41" w:name="_Hlk168128954"/>
      <w:r w:rsidRPr="007F2A4A">
        <w:rPr>
          <w:sz w:val="28"/>
          <w:szCs w:val="28"/>
        </w:rPr>
        <w:t xml:space="preserve">Методика критериального оценивания сформированности навыков математической грамотности, установление сформированности навыков 21 века </w:t>
      </w:r>
      <w:bookmarkEnd w:id="41"/>
      <w:r w:rsidRPr="007F2A4A">
        <w:rPr>
          <w:sz w:val="28"/>
          <w:szCs w:val="28"/>
        </w:rPr>
        <w:t>способствует повышению учебной мотивации школьников, объективному определению уровня сформированности математической грамотности.</w:t>
      </w:r>
    </w:p>
    <w:p w14:paraId="108237F7" w14:textId="32984A07" w:rsidR="004A57C1" w:rsidRPr="007F2A4A" w:rsidRDefault="004A57C1" w:rsidP="00536BA8">
      <w:pPr>
        <w:pStyle w:val="a3"/>
        <w:spacing w:before="0" w:beforeAutospacing="0" w:after="0" w:afterAutospacing="0" w:line="276" w:lineRule="auto"/>
        <w:ind w:firstLine="567"/>
        <w:jc w:val="both"/>
        <w:rPr>
          <w:sz w:val="28"/>
          <w:szCs w:val="28"/>
        </w:rPr>
      </w:pPr>
      <w:r w:rsidRPr="007F2A4A">
        <w:rPr>
          <w:i/>
          <w:iCs/>
          <w:sz w:val="28"/>
          <w:szCs w:val="28"/>
        </w:rPr>
        <w:t xml:space="preserve">Научная новизна исследования </w:t>
      </w:r>
      <w:r w:rsidRPr="007F2A4A">
        <w:rPr>
          <w:sz w:val="28"/>
          <w:szCs w:val="28"/>
        </w:rPr>
        <w:t xml:space="preserve">заключается в том, что: </w:t>
      </w:r>
    </w:p>
    <w:p w14:paraId="520F2B0F" w14:textId="207446A1" w:rsidR="008136B5" w:rsidRPr="007F2A4A" w:rsidRDefault="00FF0646" w:rsidP="008136B5">
      <w:pPr>
        <w:autoSpaceDE w:val="0"/>
        <w:autoSpaceDN w:val="0"/>
        <w:adjustRightInd w:val="0"/>
        <w:ind w:firstLine="567"/>
        <w:jc w:val="both"/>
        <w:rPr>
          <w:rFonts w:ascii="Times New Roman" w:hAnsi="Times New Roman"/>
          <w:sz w:val="28"/>
          <w:szCs w:val="28"/>
        </w:rPr>
      </w:pPr>
      <w:bookmarkStart w:id="42" w:name="_Hlk168128667"/>
      <w:bookmarkStart w:id="43" w:name="_Hlk194435903"/>
      <w:r w:rsidRPr="007F2A4A">
        <w:rPr>
          <w:rFonts w:ascii="Times New Roman" w:hAnsi="Times New Roman"/>
          <w:sz w:val="28"/>
          <w:szCs w:val="28"/>
        </w:rPr>
        <w:t xml:space="preserve">-  установлены </w:t>
      </w:r>
      <w:r w:rsidR="008136B5" w:rsidRPr="007F2A4A">
        <w:rPr>
          <w:rFonts w:ascii="Times New Roman" w:hAnsi="Times New Roman"/>
          <w:sz w:val="28"/>
          <w:szCs w:val="28"/>
        </w:rPr>
        <w:t xml:space="preserve">логические </w:t>
      </w:r>
      <w:r w:rsidRPr="007F2A4A">
        <w:rPr>
          <w:rFonts w:ascii="Times New Roman" w:hAnsi="Times New Roman"/>
          <w:sz w:val="28"/>
          <w:szCs w:val="28"/>
        </w:rPr>
        <w:t>связи математического рассуждения с этапами решения практических задач</w:t>
      </w:r>
      <w:r w:rsidR="000B6ACB" w:rsidRPr="007F2A4A">
        <w:rPr>
          <w:rFonts w:ascii="Times New Roman" w:hAnsi="Times New Roman"/>
          <w:sz w:val="28"/>
          <w:szCs w:val="28"/>
        </w:rPr>
        <w:t xml:space="preserve"> и</w:t>
      </w:r>
      <w:r w:rsidR="008136B5" w:rsidRPr="007F2A4A">
        <w:rPr>
          <w:rFonts w:ascii="Times New Roman" w:hAnsi="Times New Roman"/>
          <w:sz w:val="28"/>
          <w:szCs w:val="28"/>
        </w:rPr>
        <w:t xml:space="preserve"> </w:t>
      </w:r>
      <w:r w:rsidR="009A324A" w:rsidRPr="007F2A4A">
        <w:rPr>
          <w:rFonts w:ascii="Times New Roman" w:hAnsi="Times New Roman"/>
          <w:sz w:val="28"/>
          <w:szCs w:val="28"/>
        </w:rPr>
        <w:t>выявлен</w:t>
      </w:r>
      <w:r w:rsidR="000B6ACB" w:rsidRPr="007F2A4A">
        <w:rPr>
          <w:rFonts w:ascii="Times New Roman" w:hAnsi="Times New Roman"/>
          <w:sz w:val="28"/>
          <w:szCs w:val="28"/>
        </w:rPr>
        <w:t>а</w:t>
      </w:r>
      <w:r w:rsidR="009A324A" w:rsidRPr="007F2A4A">
        <w:rPr>
          <w:rFonts w:ascii="Times New Roman" w:hAnsi="Times New Roman"/>
          <w:sz w:val="28"/>
          <w:szCs w:val="28"/>
        </w:rPr>
        <w:t xml:space="preserve"> </w:t>
      </w:r>
      <w:r w:rsidR="008136B5" w:rsidRPr="007F2A4A">
        <w:rPr>
          <w:rFonts w:ascii="Times New Roman" w:hAnsi="Times New Roman"/>
          <w:sz w:val="28"/>
          <w:szCs w:val="28"/>
        </w:rPr>
        <w:t>их значимость в решении практико-ориентированных задач;</w:t>
      </w:r>
    </w:p>
    <w:p w14:paraId="2CD8A1ED" w14:textId="77777777" w:rsidR="00FF0646" w:rsidRPr="007F2A4A" w:rsidRDefault="00FF0646" w:rsidP="00FF0646">
      <w:pPr>
        <w:spacing w:line="276" w:lineRule="auto"/>
        <w:ind w:firstLine="567"/>
        <w:jc w:val="both"/>
        <w:rPr>
          <w:rFonts w:ascii="Times New Roman" w:eastAsia="Times New Roman" w:hAnsi="Times New Roman"/>
          <w:sz w:val="28"/>
          <w:szCs w:val="28"/>
          <w:lang w:eastAsia="ru-RU"/>
        </w:rPr>
      </w:pPr>
      <w:r w:rsidRPr="007F2A4A">
        <w:rPr>
          <w:rFonts w:ascii="Times New Roman" w:hAnsi="Times New Roman"/>
          <w:sz w:val="28"/>
          <w:szCs w:val="28"/>
        </w:rPr>
        <w:t>- разработан алгоритм к</w:t>
      </w:r>
      <w:r w:rsidRPr="007F2A4A">
        <w:rPr>
          <w:rFonts w:ascii="Times New Roman" w:eastAsia="Times New Roman" w:hAnsi="Times New Roman"/>
          <w:sz w:val="28"/>
          <w:szCs w:val="28"/>
          <w:lang w:eastAsia="ru-RU"/>
        </w:rPr>
        <w:t xml:space="preserve">онструирования </w:t>
      </w:r>
      <w:r w:rsidRPr="007F2A4A">
        <w:rPr>
          <w:rFonts w:ascii="Times New Roman" w:hAnsi="Times New Roman"/>
          <w:sz w:val="28"/>
          <w:szCs w:val="28"/>
        </w:rPr>
        <w:t xml:space="preserve">оценочно-обучающих </w:t>
      </w:r>
      <w:r w:rsidRPr="007F2A4A">
        <w:rPr>
          <w:rFonts w:ascii="Times New Roman" w:eastAsia="Times New Roman" w:hAnsi="Times New Roman"/>
          <w:sz w:val="28"/>
          <w:szCs w:val="28"/>
          <w:lang w:eastAsia="ru-RU"/>
        </w:rPr>
        <w:t xml:space="preserve">заданий к практико-ориентированным задачам в контексте исследований </w:t>
      </w:r>
      <w:r w:rsidRPr="007F2A4A">
        <w:rPr>
          <w:rFonts w:ascii="Times New Roman" w:hAnsi="Times New Roman"/>
          <w:sz w:val="28"/>
          <w:szCs w:val="28"/>
        </w:rPr>
        <w:t>PISA</w:t>
      </w:r>
      <w:r w:rsidRPr="007F2A4A">
        <w:rPr>
          <w:rFonts w:ascii="Times New Roman" w:eastAsia="Times New Roman" w:hAnsi="Times New Roman"/>
          <w:sz w:val="28"/>
          <w:szCs w:val="28"/>
          <w:lang w:eastAsia="ru-RU"/>
        </w:rPr>
        <w:t>;</w:t>
      </w:r>
    </w:p>
    <w:p w14:paraId="0DC8CBF4" w14:textId="2F37778A" w:rsidR="00FF0646" w:rsidRPr="007F2A4A" w:rsidRDefault="00FF0646" w:rsidP="00FF0646">
      <w:pPr>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 </w:t>
      </w:r>
      <w:r w:rsidR="007D7AD5" w:rsidRPr="007F2A4A">
        <w:rPr>
          <w:rFonts w:ascii="Times New Roman" w:eastAsia="Times New Roman" w:hAnsi="Times New Roman"/>
          <w:sz w:val="28"/>
          <w:szCs w:val="28"/>
          <w:lang w:eastAsia="ru-RU"/>
        </w:rPr>
        <w:t xml:space="preserve">разработаны </w:t>
      </w:r>
      <w:r w:rsidRPr="007F2A4A">
        <w:rPr>
          <w:rFonts w:ascii="Times New Roman" w:hAnsi="Times New Roman"/>
          <w:sz w:val="28"/>
          <w:szCs w:val="28"/>
        </w:rPr>
        <w:t xml:space="preserve">системы </w:t>
      </w:r>
      <w:r w:rsidR="008136B5" w:rsidRPr="007F2A4A">
        <w:rPr>
          <w:rFonts w:ascii="Times New Roman" w:hAnsi="Times New Roman"/>
          <w:sz w:val="28"/>
          <w:szCs w:val="28"/>
        </w:rPr>
        <w:t>практико-ориентированных</w:t>
      </w:r>
      <w:r w:rsidRPr="007F2A4A">
        <w:rPr>
          <w:rFonts w:ascii="Times New Roman" w:hAnsi="Times New Roman"/>
          <w:sz w:val="28"/>
          <w:szCs w:val="28"/>
        </w:rPr>
        <w:t xml:space="preserve"> задач и задания к ним, направленные</w:t>
      </w:r>
      <w:r w:rsidR="000B6ACB" w:rsidRPr="007F2A4A">
        <w:rPr>
          <w:rFonts w:ascii="Times New Roman" w:hAnsi="Times New Roman"/>
          <w:sz w:val="28"/>
          <w:szCs w:val="28"/>
        </w:rPr>
        <w:t xml:space="preserve"> на</w:t>
      </w:r>
      <w:r w:rsidRPr="007F2A4A">
        <w:rPr>
          <w:rFonts w:ascii="Times New Roman" w:eastAsia="Times New Roman" w:hAnsi="Times New Roman"/>
          <w:sz w:val="28"/>
          <w:szCs w:val="28"/>
          <w:lang w:eastAsia="ru-RU"/>
        </w:rPr>
        <w:t xml:space="preserve"> формировани</w:t>
      </w:r>
      <w:r w:rsidR="000B6ACB" w:rsidRPr="007F2A4A">
        <w:rPr>
          <w:rFonts w:ascii="Times New Roman" w:eastAsia="Times New Roman" w:hAnsi="Times New Roman"/>
          <w:sz w:val="28"/>
          <w:szCs w:val="28"/>
          <w:lang w:eastAsia="ru-RU"/>
        </w:rPr>
        <w:t>е</w:t>
      </w:r>
      <w:r w:rsidRPr="007F2A4A">
        <w:rPr>
          <w:rFonts w:ascii="Times New Roman" w:eastAsia="Times New Roman" w:hAnsi="Times New Roman"/>
          <w:sz w:val="28"/>
          <w:szCs w:val="28"/>
          <w:lang w:eastAsia="ru-RU"/>
        </w:rPr>
        <w:t xml:space="preserve"> и развити</w:t>
      </w:r>
      <w:r w:rsidR="000B6ACB" w:rsidRPr="007F2A4A">
        <w:rPr>
          <w:rFonts w:ascii="Times New Roman" w:eastAsia="Times New Roman" w:hAnsi="Times New Roman"/>
          <w:sz w:val="28"/>
          <w:szCs w:val="28"/>
          <w:lang w:eastAsia="ru-RU"/>
        </w:rPr>
        <w:t>е</w:t>
      </w:r>
      <w:r w:rsidRPr="007F2A4A">
        <w:rPr>
          <w:rFonts w:ascii="Times New Roman" w:eastAsia="Times New Roman" w:hAnsi="Times New Roman"/>
          <w:sz w:val="28"/>
          <w:szCs w:val="28"/>
          <w:lang w:eastAsia="ru-RU"/>
        </w:rPr>
        <w:t xml:space="preserve"> у школьников математической грамотности, навыков 21 века;</w:t>
      </w:r>
    </w:p>
    <w:p w14:paraId="6B4514B9" w14:textId="017D67D6" w:rsidR="00FF0646" w:rsidRPr="007F2A4A" w:rsidRDefault="00FF0646" w:rsidP="00FF0646">
      <w:pPr>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   </w:t>
      </w:r>
      <w:bookmarkStart w:id="44" w:name="_Hlk195541783"/>
      <w:r w:rsidR="007D7AD5" w:rsidRPr="007F2A4A">
        <w:rPr>
          <w:rFonts w:ascii="Times New Roman" w:hAnsi="Times New Roman"/>
          <w:sz w:val="28"/>
          <w:szCs w:val="28"/>
        </w:rPr>
        <w:t>составлена модель обучения математической грамотности</w:t>
      </w:r>
      <w:bookmarkEnd w:id="44"/>
      <w:r w:rsidR="007D7AD5" w:rsidRPr="007F2A4A">
        <w:rPr>
          <w:rFonts w:ascii="Times New Roman" w:hAnsi="Times New Roman"/>
          <w:sz w:val="28"/>
          <w:szCs w:val="28"/>
        </w:rPr>
        <w:t xml:space="preserve">, </w:t>
      </w:r>
      <w:r w:rsidRPr="007F2A4A">
        <w:rPr>
          <w:rFonts w:ascii="Times New Roman" w:hAnsi="Times New Roman"/>
          <w:sz w:val="28"/>
          <w:szCs w:val="28"/>
        </w:rPr>
        <w:t>построен</w:t>
      </w:r>
      <w:r w:rsidR="007D7AD5" w:rsidRPr="007F2A4A">
        <w:rPr>
          <w:rFonts w:ascii="Times New Roman" w:hAnsi="Times New Roman"/>
          <w:sz w:val="28"/>
          <w:szCs w:val="28"/>
        </w:rPr>
        <w:t>а</w:t>
      </w:r>
      <w:r w:rsidRPr="007F2A4A">
        <w:rPr>
          <w:rFonts w:ascii="Times New Roman" w:hAnsi="Times New Roman"/>
          <w:sz w:val="28"/>
          <w:szCs w:val="28"/>
        </w:rPr>
        <w:t xml:space="preserve"> модель организации процесса </w:t>
      </w:r>
      <w:r w:rsidR="008136B5" w:rsidRPr="007F2A4A">
        <w:rPr>
          <w:rFonts w:ascii="Times New Roman" w:hAnsi="Times New Roman"/>
          <w:sz w:val="28"/>
          <w:szCs w:val="28"/>
        </w:rPr>
        <w:t xml:space="preserve">поэтапного </w:t>
      </w:r>
      <w:r w:rsidRPr="007F2A4A">
        <w:rPr>
          <w:rFonts w:ascii="Times New Roman" w:hAnsi="Times New Roman"/>
          <w:sz w:val="28"/>
          <w:szCs w:val="28"/>
        </w:rPr>
        <w:t>формирования и развития математической грамотности, навыков 21 века в рамках изучения соответствующего раздела математики</w:t>
      </w:r>
      <w:r w:rsidR="007D7AD5" w:rsidRPr="007F2A4A">
        <w:rPr>
          <w:rFonts w:ascii="Times New Roman" w:hAnsi="Times New Roman"/>
          <w:sz w:val="28"/>
          <w:szCs w:val="28"/>
        </w:rPr>
        <w:t>;</w:t>
      </w:r>
    </w:p>
    <w:p w14:paraId="5438E92E" w14:textId="65E91299" w:rsidR="00FF0646" w:rsidRPr="007F2A4A" w:rsidRDefault="00FF0646" w:rsidP="00FF0646">
      <w:pPr>
        <w:spacing w:line="276" w:lineRule="auto"/>
        <w:ind w:firstLine="567"/>
        <w:jc w:val="both"/>
        <w:rPr>
          <w:rFonts w:ascii="Times New Roman" w:eastAsia="Times New Roman" w:hAnsi="Times New Roman"/>
          <w:caps/>
          <w:sz w:val="28"/>
          <w:szCs w:val="28"/>
          <w:lang w:eastAsia="ru-RU"/>
        </w:rPr>
      </w:pPr>
      <w:r w:rsidRPr="007F2A4A">
        <w:rPr>
          <w:rFonts w:ascii="Times New Roman" w:eastAsia="Times New Roman" w:hAnsi="Times New Roman"/>
          <w:sz w:val="28"/>
          <w:szCs w:val="28"/>
          <w:lang w:eastAsia="ru-RU"/>
        </w:rPr>
        <w:t>- разработана м</w:t>
      </w:r>
      <w:r w:rsidRPr="007F2A4A">
        <w:rPr>
          <w:rFonts w:ascii="Times New Roman" w:hAnsi="Times New Roman"/>
          <w:sz w:val="28"/>
          <w:szCs w:val="28"/>
        </w:rPr>
        <w:t xml:space="preserve">етодика формирования и развития у школьников математической грамотности, навыков 21 века в контексте </w:t>
      </w:r>
      <w:r w:rsidR="00CF16FF" w:rsidRPr="007F2A4A">
        <w:rPr>
          <w:rFonts w:ascii="Times New Roman" w:hAnsi="Times New Roman"/>
          <w:sz w:val="28"/>
          <w:szCs w:val="28"/>
        </w:rPr>
        <w:t xml:space="preserve">исследований </w:t>
      </w:r>
      <w:r w:rsidRPr="007F2A4A">
        <w:rPr>
          <w:rFonts w:ascii="Times New Roman" w:eastAsia="Times New Roman" w:hAnsi="Times New Roman"/>
          <w:caps/>
          <w:sz w:val="28"/>
          <w:szCs w:val="28"/>
          <w:lang w:eastAsia="ru-RU"/>
        </w:rPr>
        <w:t>PISA;</w:t>
      </w:r>
    </w:p>
    <w:p w14:paraId="265659D0" w14:textId="52B361E1" w:rsidR="00FF0646" w:rsidRPr="007F2A4A" w:rsidRDefault="00FF0646" w:rsidP="00FF0646">
      <w:pPr>
        <w:spacing w:line="276" w:lineRule="auto"/>
        <w:ind w:firstLine="567"/>
        <w:jc w:val="both"/>
        <w:rPr>
          <w:rFonts w:ascii="Times New Roman" w:eastAsia="Times New Roman" w:hAnsi="Times New Roman"/>
          <w:caps/>
          <w:sz w:val="28"/>
          <w:szCs w:val="28"/>
          <w:lang w:eastAsia="ru-RU"/>
        </w:rPr>
      </w:pPr>
      <w:r w:rsidRPr="007F2A4A">
        <w:rPr>
          <w:rFonts w:ascii="Times New Roman" w:eastAsia="Times New Roman" w:hAnsi="Times New Roman"/>
          <w:sz w:val="28"/>
          <w:szCs w:val="28"/>
          <w:lang w:eastAsia="ru-RU"/>
        </w:rPr>
        <w:t>- разработана м</w:t>
      </w:r>
      <w:r w:rsidRPr="007F2A4A">
        <w:rPr>
          <w:rFonts w:ascii="Times New Roman" w:hAnsi="Times New Roman"/>
          <w:sz w:val="28"/>
          <w:szCs w:val="28"/>
        </w:rPr>
        <w:t>етодика измерения сформированности навыков математической грамотности</w:t>
      </w:r>
      <w:r w:rsidR="00AE221D" w:rsidRPr="007F2A4A">
        <w:rPr>
          <w:rFonts w:ascii="Times New Roman" w:hAnsi="Times New Roman"/>
          <w:sz w:val="28"/>
          <w:szCs w:val="28"/>
        </w:rPr>
        <w:t xml:space="preserve"> и </w:t>
      </w:r>
      <w:r w:rsidRPr="007F2A4A">
        <w:rPr>
          <w:rFonts w:ascii="Times New Roman" w:hAnsi="Times New Roman"/>
          <w:sz w:val="28"/>
          <w:szCs w:val="28"/>
        </w:rPr>
        <w:t>установления сформированности навыков 21 века</w:t>
      </w:r>
      <w:r w:rsidR="00041B6F" w:rsidRPr="007F2A4A">
        <w:rPr>
          <w:rFonts w:ascii="Times New Roman" w:hAnsi="Times New Roman"/>
          <w:sz w:val="28"/>
          <w:szCs w:val="28"/>
        </w:rPr>
        <w:t>.</w:t>
      </w:r>
    </w:p>
    <w:p w14:paraId="146F198A" w14:textId="5E3011E5" w:rsidR="00FD5906" w:rsidRPr="007F2A4A" w:rsidRDefault="00FD5906" w:rsidP="00FD5906">
      <w:pPr>
        <w:spacing w:line="276" w:lineRule="auto"/>
        <w:ind w:firstLine="567"/>
        <w:jc w:val="both"/>
        <w:rPr>
          <w:rFonts w:ascii="Times New Roman" w:hAnsi="Times New Roman"/>
          <w:sz w:val="28"/>
          <w:szCs w:val="28"/>
        </w:rPr>
      </w:pPr>
      <w:bookmarkStart w:id="45" w:name="_Hlk168129898"/>
      <w:bookmarkEnd w:id="42"/>
      <w:bookmarkEnd w:id="43"/>
      <w:r w:rsidRPr="007F2A4A">
        <w:rPr>
          <w:rFonts w:ascii="Times New Roman" w:hAnsi="Times New Roman"/>
          <w:sz w:val="28"/>
          <w:szCs w:val="28"/>
        </w:rPr>
        <w:t>Кроме того, были решены следующие задачи:</w:t>
      </w:r>
    </w:p>
    <w:p w14:paraId="053370FE" w14:textId="77777777" w:rsidR="00FD5906" w:rsidRPr="007F2A4A" w:rsidRDefault="00FD5906" w:rsidP="00FD5906">
      <w:pPr>
        <w:autoSpaceDE w:val="0"/>
        <w:autoSpaceDN w:val="0"/>
        <w:adjustRightInd w:val="0"/>
        <w:ind w:firstLine="567"/>
        <w:jc w:val="both"/>
        <w:rPr>
          <w:rFonts w:ascii="Times New Roman" w:hAnsi="Times New Roman"/>
          <w:sz w:val="28"/>
          <w:szCs w:val="28"/>
        </w:rPr>
      </w:pPr>
      <w:r w:rsidRPr="007F2A4A">
        <w:rPr>
          <w:rFonts w:ascii="Times New Roman" w:hAnsi="Times New Roman"/>
          <w:sz w:val="28"/>
          <w:szCs w:val="28"/>
        </w:rPr>
        <w:t>- изучены п</w:t>
      </w:r>
      <w:r w:rsidRPr="007F2A4A">
        <w:rPr>
          <w:rFonts w:ascii="Times New Roman" w:eastAsia="Times New Roman" w:hAnsi="Times New Roman"/>
          <w:sz w:val="28"/>
          <w:szCs w:val="28"/>
          <w:lang w:eastAsia="ru-RU"/>
        </w:rPr>
        <w:t>сихолого-педагогическ</w:t>
      </w:r>
      <w:r w:rsidRPr="007F2A4A">
        <w:rPr>
          <w:rFonts w:ascii="Times New Roman" w:hAnsi="Times New Roman"/>
          <w:sz w:val="28"/>
          <w:szCs w:val="28"/>
        </w:rPr>
        <w:t>ие</w:t>
      </w:r>
      <w:r w:rsidRPr="007F2A4A">
        <w:rPr>
          <w:rFonts w:ascii="Times New Roman" w:eastAsia="Times New Roman" w:hAnsi="Times New Roman"/>
          <w:sz w:val="28"/>
          <w:szCs w:val="28"/>
          <w:lang w:eastAsia="ru-RU"/>
        </w:rPr>
        <w:t xml:space="preserve"> основы процесса обучения школьников математической грамотности </w:t>
      </w:r>
      <w:r w:rsidRPr="007F2A4A">
        <w:rPr>
          <w:rFonts w:ascii="Times New Roman" w:hAnsi="Times New Roman"/>
          <w:sz w:val="28"/>
          <w:szCs w:val="28"/>
        </w:rPr>
        <w:t>в контексте международных исследований PISA, выявлены проблемы обучения математической грамотности;</w:t>
      </w:r>
    </w:p>
    <w:p w14:paraId="21827A0C" w14:textId="65687CD0" w:rsidR="00FD5906" w:rsidRPr="007F2A4A" w:rsidRDefault="00FD5906" w:rsidP="00FD5906">
      <w:pPr>
        <w:ind w:firstLine="567"/>
        <w:jc w:val="both"/>
        <w:rPr>
          <w:rFonts w:ascii="Times New Roman" w:eastAsia="Times New Roman" w:hAnsi="Times New Roman"/>
          <w:sz w:val="28"/>
          <w:szCs w:val="28"/>
          <w:lang w:eastAsia="ru-RU"/>
        </w:rPr>
      </w:pPr>
      <w:r w:rsidRPr="007F2A4A">
        <w:rPr>
          <w:rFonts w:ascii="Times New Roman" w:eastAsia="Times New Roman" w:hAnsi="Times New Roman"/>
          <w:caps/>
          <w:sz w:val="28"/>
          <w:szCs w:val="28"/>
          <w:lang w:eastAsia="ru-RU"/>
        </w:rPr>
        <w:t xml:space="preserve">- </w:t>
      </w:r>
      <w:r w:rsidRPr="007F2A4A">
        <w:rPr>
          <w:rFonts w:ascii="Times New Roman" w:eastAsia="Times New Roman" w:hAnsi="Times New Roman"/>
          <w:sz w:val="28"/>
          <w:szCs w:val="28"/>
          <w:lang w:eastAsia="ru-RU"/>
        </w:rPr>
        <w:t>проведен</w:t>
      </w:r>
      <w:r w:rsidRPr="007F2A4A">
        <w:rPr>
          <w:rFonts w:ascii="Times New Roman" w:hAnsi="Times New Roman"/>
          <w:sz w:val="28"/>
          <w:szCs w:val="28"/>
        </w:rPr>
        <w:t>ы</w:t>
      </w:r>
      <w:r w:rsidRPr="007F2A4A">
        <w:rPr>
          <w:rFonts w:ascii="Times New Roman" w:eastAsia="Times New Roman" w:hAnsi="Times New Roman"/>
          <w:sz w:val="28"/>
          <w:szCs w:val="28"/>
          <w:lang w:eastAsia="ru-RU"/>
        </w:rPr>
        <w:t xml:space="preserve"> экспериментальн</w:t>
      </w:r>
      <w:r w:rsidRPr="007F2A4A">
        <w:rPr>
          <w:rFonts w:ascii="Times New Roman" w:hAnsi="Times New Roman"/>
          <w:sz w:val="28"/>
          <w:szCs w:val="28"/>
        </w:rPr>
        <w:t>ые</w:t>
      </w:r>
      <w:r w:rsidRPr="007F2A4A">
        <w:rPr>
          <w:rFonts w:ascii="Times New Roman" w:eastAsia="Times New Roman" w:hAnsi="Times New Roman"/>
          <w:sz w:val="28"/>
          <w:szCs w:val="28"/>
          <w:lang w:eastAsia="ru-RU"/>
        </w:rPr>
        <w:t xml:space="preserve"> исследования по </w:t>
      </w:r>
      <w:r w:rsidRPr="007F2A4A">
        <w:rPr>
          <w:rFonts w:ascii="Times New Roman" w:hAnsi="Times New Roman"/>
          <w:sz w:val="28"/>
          <w:szCs w:val="28"/>
        </w:rPr>
        <w:t>определению степени разработанности теоретико-методологических основ методик обучения школьников математической грамотности, установлен</w:t>
      </w:r>
      <w:r w:rsidR="00FC6FC3" w:rsidRPr="007F2A4A">
        <w:rPr>
          <w:rFonts w:ascii="Times New Roman" w:hAnsi="Times New Roman"/>
          <w:sz w:val="28"/>
          <w:szCs w:val="28"/>
        </w:rPr>
        <w:t>а</w:t>
      </w:r>
      <w:r w:rsidRPr="007F2A4A">
        <w:rPr>
          <w:rFonts w:ascii="Times New Roman" w:hAnsi="Times New Roman"/>
          <w:sz w:val="28"/>
          <w:szCs w:val="28"/>
        </w:rPr>
        <w:t xml:space="preserve"> эффективность разработанной методики формирования, развития математической грамотности и навыков 21 века. </w:t>
      </w:r>
    </w:p>
    <w:p w14:paraId="1B64ADCF" w14:textId="0D90227F" w:rsidR="004A57C1" w:rsidRPr="007F2A4A" w:rsidRDefault="004A57C1" w:rsidP="00536BA8">
      <w:pPr>
        <w:pStyle w:val="a3"/>
        <w:spacing w:before="0" w:beforeAutospacing="0" w:after="0" w:afterAutospacing="0" w:line="276" w:lineRule="auto"/>
        <w:ind w:firstLine="567"/>
        <w:jc w:val="both"/>
        <w:rPr>
          <w:sz w:val="28"/>
          <w:szCs w:val="28"/>
        </w:rPr>
      </w:pPr>
      <w:r w:rsidRPr="007F2A4A">
        <w:rPr>
          <w:i/>
          <w:iCs/>
          <w:sz w:val="28"/>
          <w:szCs w:val="28"/>
        </w:rPr>
        <w:t xml:space="preserve">Теоретическая значимость исследования </w:t>
      </w:r>
      <w:bookmarkEnd w:id="45"/>
      <w:r w:rsidRPr="007F2A4A">
        <w:rPr>
          <w:sz w:val="28"/>
          <w:szCs w:val="28"/>
        </w:rPr>
        <w:t xml:space="preserve">заключается в том, что: </w:t>
      </w:r>
    </w:p>
    <w:p w14:paraId="006C9C3E" w14:textId="5E5DCA5A" w:rsidR="004A57C1" w:rsidRPr="007F2A4A" w:rsidRDefault="004A57C1" w:rsidP="00536BA8">
      <w:pPr>
        <w:pStyle w:val="a3"/>
        <w:spacing w:before="0" w:beforeAutospacing="0" w:after="0" w:afterAutospacing="0" w:line="276" w:lineRule="auto"/>
        <w:ind w:firstLine="567"/>
        <w:jc w:val="both"/>
        <w:rPr>
          <w:sz w:val="28"/>
          <w:szCs w:val="28"/>
        </w:rPr>
      </w:pPr>
      <w:r w:rsidRPr="007F2A4A">
        <w:rPr>
          <w:sz w:val="28"/>
          <w:szCs w:val="28"/>
        </w:rPr>
        <w:t>–  предложенный подход к конструированию оценочно-обучающих заданий к практико-ориентированным задачам, формирующи</w:t>
      </w:r>
      <w:r w:rsidR="00FC6FC3" w:rsidRPr="007F2A4A">
        <w:rPr>
          <w:sz w:val="28"/>
          <w:szCs w:val="28"/>
        </w:rPr>
        <w:t>х</w:t>
      </w:r>
      <w:r w:rsidRPr="007F2A4A">
        <w:rPr>
          <w:sz w:val="28"/>
          <w:szCs w:val="28"/>
        </w:rPr>
        <w:t xml:space="preserve"> и развивающи</w:t>
      </w:r>
      <w:r w:rsidR="00FC6FC3" w:rsidRPr="007F2A4A">
        <w:rPr>
          <w:sz w:val="28"/>
          <w:szCs w:val="28"/>
        </w:rPr>
        <w:t>х</w:t>
      </w:r>
      <w:r w:rsidRPr="007F2A4A">
        <w:rPr>
          <w:sz w:val="28"/>
          <w:szCs w:val="28"/>
        </w:rPr>
        <w:t xml:space="preserve"> </w:t>
      </w:r>
      <w:r w:rsidRPr="007F2A4A">
        <w:rPr>
          <w:sz w:val="28"/>
          <w:szCs w:val="28"/>
        </w:rPr>
        <w:lastRenderedPageBreak/>
        <w:t>у учащихся математическую грамотность вносить определенный вклад в теорию разработки практико-ориентированных задач;</w:t>
      </w:r>
    </w:p>
    <w:p w14:paraId="61B2B948" w14:textId="3DDE4B4D" w:rsidR="004A57C1" w:rsidRPr="007F2A4A" w:rsidRDefault="004A57C1" w:rsidP="00536BA8">
      <w:pPr>
        <w:pStyle w:val="a3"/>
        <w:spacing w:before="0" w:beforeAutospacing="0" w:after="0" w:afterAutospacing="0" w:line="276" w:lineRule="auto"/>
        <w:ind w:firstLine="567"/>
        <w:jc w:val="both"/>
        <w:rPr>
          <w:sz w:val="28"/>
          <w:szCs w:val="28"/>
        </w:rPr>
      </w:pPr>
      <w:r w:rsidRPr="007F2A4A">
        <w:rPr>
          <w:sz w:val="28"/>
          <w:szCs w:val="28"/>
        </w:rPr>
        <w:t xml:space="preserve">– </w:t>
      </w:r>
      <w:r w:rsidR="004B30A3" w:rsidRPr="007F2A4A">
        <w:rPr>
          <w:sz w:val="28"/>
          <w:szCs w:val="28"/>
        </w:rPr>
        <w:t xml:space="preserve">разработанные, </w:t>
      </w:r>
      <w:r w:rsidRPr="007F2A4A">
        <w:rPr>
          <w:sz w:val="28"/>
          <w:szCs w:val="28"/>
        </w:rPr>
        <w:t xml:space="preserve">классифицированные системы задач, направленные </w:t>
      </w:r>
      <w:r w:rsidR="0038137E" w:rsidRPr="007F2A4A">
        <w:rPr>
          <w:sz w:val="28"/>
          <w:szCs w:val="28"/>
        </w:rPr>
        <w:t xml:space="preserve">на </w:t>
      </w:r>
      <w:r w:rsidRPr="007F2A4A">
        <w:rPr>
          <w:sz w:val="28"/>
          <w:szCs w:val="28"/>
        </w:rPr>
        <w:t xml:space="preserve"> формировани</w:t>
      </w:r>
      <w:r w:rsidR="0038137E" w:rsidRPr="007F2A4A">
        <w:rPr>
          <w:sz w:val="28"/>
          <w:szCs w:val="28"/>
        </w:rPr>
        <w:t>е</w:t>
      </w:r>
      <w:r w:rsidRPr="007F2A4A">
        <w:rPr>
          <w:sz w:val="28"/>
          <w:szCs w:val="28"/>
        </w:rPr>
        <w:t xml:space="preserve"> и развити</w:t>
      </w:r>
      <w:r w:rsidR="0038137E" w:rsidRPr="007F2A4A">
        <w:rPr>
          <w:sz w:val="28"/>
          <w:szCs w:val="28"/>
        </w:rPr>
        <w:t>е</w:t>
      </w:r>
      <w:r w:rsidRPr="007F2A4A">
        <w:rPr>
          <w:sz w:val="28"/>
          <w:szCs w:val="28"/>
        </w:rPr>
        <w:t xml:space="preserve"> математической грамотности у школьников в рамках изучения </w:t>
      </w:r>
      <w:r w:rsidR="003453F3" w:rsidRPr="007F2A4A">
        <w:rPr>
          <w:sz w:val="28"/>
          <w:szCs w:val="28"/>
        </w:rPr>
        <w:t>программных учебных материалов школьной математики,</w:t>
      </w:r>
      <w:r w:rsidRPr="007F2A4A">
        <w:rPr>
          <w:sz w:val="28"/>
          <w:szCs w:val="28"/>
        </w:rPr>
        <w:t xml:space="preserve"> </w:t>
      </w:r>
      <w:r w:rsidR="004A24D9" w:rsidRPr="007F2A4A">
        <w:rPr>
          <w:sz w:val="28"/>
          <w:szCs w:val="28"/>
        </w:rPr>
        <w:t xml:space="preserve">частично </w:t>
      </w:r>
      <w:r w:rsidRPr="007F2A4A">
        <w:rPr>
          <w:sz w:val="28"/>
          <w:szCs w:val="28"/>
        </w:rPr>
        <w:t xml:space="preserve">дополняет </w:t>
      </w:r>
      <w:r w:rsidR="004A24D9" w:rsidRPr="007F2A4A">
        <w:rPr>
          <w:sz w:val="28"/>
          <w:szCs w:val="28"/>
        </w:rPr>
        <w:t xml:space="preserve">содержание </w:t>
      </w:r>
      <w:r w:rsidRPr="007F2A4A">
        <w:rPr>
          <w:sz w:val="28"/>
          <w:szCs w:val="28"/>
        </w:rPr>
        <w:t>педагогической дидактики;</w:t>
      </w:r>
    </w:p>
    <w:p w14:paraId="207AF94B" w14:textId="60848973" w:rsidR="004A57C1" w:rsidRPr="007F2A4A" w:rsidRDefault="004A57C1" w:rsidP="00536BA8">
      <w:pPr>
        <w:pStyle w:val="a3"/>
        <w:spacing w:before="0" w:beforeAutospacing="0" w:after="0" w:afterAutospacing="0" w:line="276" w:lineRule="auto"/>
        <w:ind w:firstLine="567"/>
        <w:jc w:val="both"/>
        <w:rPr>
          <w:sz w:val="28"/>
          <w:szCs w:val="28"/>
        </w:rPr>
      </w:pPr>
      <w:r w:rsidRPr="007F2A4A">
        <w:rPr>
          <w:sz w:val="28"/>
          <w:szCs w:val="28"/>
        </w:rPr>
        <w:t>– построенная модель процесса формирования и развития междисциплинарных знаний, математической грамотности, навыков 21 века в рамках изучения содержаний раздела математики способствует развитию теори</w:t>
      </w:r>
      <w:r w:rsidR="004A24D9" w:rsidRPr="007F2A4A">
        <w:rPr>
          <w:sz w:val="28"/>
          <w:szCs w:val="28"/>
        </w:rPr>
        <w:t>и</w:t>
      </w:r>
      <w:r w:rsidRPr="007F2A4A">
        <w:rPr>
          <w:sz w:val="28"/>
          <w:szCs w:val="28"/>
        </w:rPr>
        <w:t xml:space="preserve"> построения системы уроков;</w:t>
      </w:r>
    </w:p>
    <w:p w14:paraId="28BA7409" w14:textId="11F2ADCE" w:rsidR="004A57C1" w:rsidRPr="007F2A4A" w:rsidRDefault="004A57C1" w:rsidP="00536BA8">
      <w:pPr>
        <w:pStyle w:val="a3"/>
        <w:spacing w:before="0" w:beforeAutospacing="0" w:after="0" w:afterAutospacing="0" w:line="276" w:lineRule="auto"/>
        <w:ind w:firstLine="567"/>
        <w:jc w:val="both"/>
        <w:rPr>
          <w:sz w:val="28"/>
          <w:szCs w:val="28"/>
        </w:rPr>
      </w:pPr>
      <w:r w:rsidRPr="007F2A4A">
        <w:rPr>
          <w:sz w:val="28"/>
          <w:szCs w:val="28"/>
        </w:rPr>
        <w:t xml:space="preserve">– установленные </w:t>
      </w:r>
      <w:r w:rsidR="003453F3" w:rsidRPr="007F2A4A">
        <w:rPr>
          <w:sz w:val="28"/>
          <w:szCs w:val="28"/>
        </w:rPr>
        <w:t xml:space="preserve">интерактивные </w:t>
      </w:r>
      <w:r w:rsidRPr="007F2A4A">
        <w:rPr>
          <w:sz w:val="28"/>
          <w:szCs w:val="28"/>
        </w:rPr>
        <w:t>связи математического рассуждения с этапами решения практических задач дополняют теорию педагогической психологии.</w:t>
      </w:r>
    </w:p>
    <w:p w14:paraId="1402432E" w14:textId="2F1B411C" w:rsidR="004A57C1" w:rsidRPr="007F2A4A" w:rsidRDefault="004A57C1" w:rsidP="00536BA8">
      <w:pPr>
        <w:pStyle w:val="a3"/>
        <w:spacing w:before="0" w:beforeAutospacing="0" w:after="0" w:afterAutospacing="0" w:line="276" w:lineRule="auto"/>
        <w:ind w:firstLine="567"/>
        <w:jc w:val="both"/>
        <w:rPr>
          <w:sz w:val="28"/>
          <w:szCs w:val="28"/>
        </w:rPr>
      </w:pPr>
      <w:r w:rsidRPr="007F2A4A">
        <w:rPr>
          <w:i/>
          <w:iCs/>
          <w:sz w:val="28"/>
          <w:szCs w:val="28"/>
        </w:rPr>
        <w:t xml:space="preserve">Практическая значимость результатов исследования </w:t>
      </w:r>
      <w:r w:rsidRPr="007F2A4A">
        <w:rPr>
          <w:sz w:val="28"/>
          <w:szCs w:val="28"/>
        </w:rPr>
        <w:t>состоит в том, что результаты исследования могут быть успешно использованы преподавателями, научными работниками, учителями при составлении учебников и учебных пособи</w:t>
      </w:r>
      <w:r w:rsidR="0038137E" w:rsidRPr="007F2A4A">
        <w:rPr>
          <w:sz w:val="28"/>
          <w:szCs w:val="28"/>
        </w:rPr>
        <w:t>й</w:t>
      </w:r>
      <w:r w:rsidRPr="007F2A4A">
        <w:rPr>
          <w:sz w:val="28"/>
          <w:szCs w:val="28"/>
        </w:rPr>
        <w:t xml:space="preserve"> нового поколения для среднего образования, при обучении школьников математической грамотности, в </w:t>
      </w:r>
      <w:r w:rsidR="003453F3" w:rsidRPr="007F2A4A">
        <w:rPr>
          <w:sz w:val="28"/>
          <w:szCs w:val="28"/>
        </w:rPr>
        <w:t xml:space="preserve">процессе </w:t>
      </w:r>
      <w:r w:rsidRPr="007F2A4A">
        <w:rPr>
          <w:sz w:val="28"/>
          <w:szCs w:val="28"/>
        </w:rPr>
        <w:t>формировани</w:t>
      </w:r>
      <w:r w:rsidR="003453F3" w:rsidRPr="007F2A4A">
        <w:rPr>
          <w:sz w:val="28"/>
          <w:szCs w:val="28"/>
        </w:rPr>
        <w:t>я</w:t>
      </w:r>
      <w:r w:rsidRPr="007F2A4A">
        <w:rPr>
          <w:sz w:val="28"/>
          <w:szCs w:val="28"/>
        </w:rPr>
        <w:t xml:space="preserve"> и развити</w:t>
      </w:r>
      <w:r w:rsidR="003453F3" w:rsidRPr="007F2A4A">
        <w:rPr>
          <w:sz w:val="28"/>
          <w:szCs w:val="28"/>
        </w:rPr>
        <w:t>я</w:t>
      </w:r>
      <w:r w:rsidRPr="007F2A4A">
        <w:rPr>
          <w:sz w:val="28"/>
          <w:szCs w:val="28"/>
        </w:rPr>
        <w:t xml:space="preserve"> навыков 21 века</w:t>
      </w:r>
      <w:r w:rsidR="003D09E5" w:rsidRPr="007F2A4A">
        <w:rPr>
          <w:sz w:val="28"/>
          <w:szCs w:val="28"/>
        </w:rPr>
        <w:t xml:space="preserve"> (подтверждаются актами внедрения, см. приложение 8)</w:t>
      </w:r>
      <w:r w:rsidRPr="007F2A4A">
        <w:rPr>
          <w:sz w:val="28"/>
          <w:szCs w:val="28"/>
        </w:rPr>
        <w:t>.</w:t>
      </w:r>
    </w:p>
    <w:p w14:paraId="35D8013F" w14:textId="33E43146" w:rsidR="004A57C1" w:rsidRPr="007F2A4A" w:rsidRDefault="004A57C1" w:rsidP="00536BA8">
      <w:pPr>
        <w:pStyle w:val="a3"/>
        <w:spacing w:before="0" w:beforeAutospacing="0" w:after="0" w:afterAutospacing="0" w:line="276" w:lineRule="auto"/>
        <w:ind w:firstLine="567"/>
        <w:jc w:val="both"/>
        <w:rPr>
          <w:sz w:val="28"/>
          <w:szCs w:val="28"/>
        </w:rPr>
      </w:pPr>
      <w:r w:rsidRPr="007F2A4A">
        <w:rPr>
          <w:i/>
          <w:iCs/>
          <w:sz w:val="28"/>
          <w:szCs w:val="28"/>
        </w:rPr>
        <w:t>Обоснованность и достоверность результатов</w:t>
      </w:r>
      <w:r w:rsidRPr="007F2A4A">
        <w:rPr>
          <w:sz w:val="28"/>
          <w:szCs w:val="28"/>
        </w:rPr>
        <w:t xml:space="preserve"> педагогического</w:t>
      </w:r>
      <w:r w:rsidRPr="007F2A4A">
        <w:rPr>
          <w:i/>
          <w:iCs/>
          <w:sz w:val="28"/>
          <w:szCs w:val="28"/>
        </w:rPr>
        <w:t xml:space="preserve"> </w:t>
      </w:r>
      <w:r w:rsidRPr="007F2A4A">
        <w:rPr>
          <w:sz w:val="28"/>
          <w:szCs w:val="28"/>
        </w:rPr>
        <w:t>исследования обеспечиваются: ретроспективным анализом психолого-педагогической литературы, применением</w:t>
      </w:r>
      <w:r w:rsidR="00A42CB1" w:rsidRPr="007F2A4A">
        <w:rPr>
          <w:sz w:val="28"/>
          <w:szCs w:val="28"/>
        </w:rPr>
        <w:t xml:space="preserve"> и</w:t>
      </w:r>
      <w:r w:rsidRPr="007F2A4A">
        <w:rPr>
          <w:sz w:val="28"/>
          <w:szCs w:val="28"/>
        </w:rPr>
        <w:t xml:space="preserve"> сочетанием адекватных методов исследования, соответствующи</w:t>
      </w:r>
      <w:r w:rsidR="003453F3" w:rsidRPr="007F2A4A">
        <w:rPr>
          <w:sz w:val="28"/>
          <w:szCs w:val="28"/>
        </w:rPr>
        <w:t>е</w:t>
      </w:r>
      <w:r w:rsidRPr="007F2A4A">
        <w:rPr>
          <w:sz w:val="28"/>
          <w:szCs w:val="28"/>
        </w:rPr>
        <w:t xml:space="preserve"> цел</w:t>
      </w:r>
      <w:r w:rsidR="003453F3" w:rsidRPr="007F2A4A">
        <w:rPr>
          <w:sz w:val="28"/>
          <w:szCs w:val="28"/>
        </w:rPr>
        <w:t>ям</w:t>
      </w:r>
      <w:r w:rsidRPr="007F2A4A">
        <w:rPr>
          <w:sz w:val="28"/>
          <w:szCs w:val="28"/>
        </w:rPr>
        <w:t xml:space="preserve">, задачам и гипотезе исследования; практическим подтверждением результатов исследования посредством применения математических и статистических методов исследования. </w:t>
      </w:r>
    </w:p>
    <w:p w14:paraId="3AB496F1" w14:textId="4B3BF13E" w:rsidR="004A57C1" w:rsidRPr="007F2A4A" w:rsidRDefault="004A57C1" w:rsidP="00536BA8">
      <w:pPr>
        <w:pStyle w:val="a3"/>
        <w:spacing w:before="0" w:beforeAutospacing="0" w:after="0" w:afterAutospacing="0" w:line="276" w:lineRule="auto"/>
        <w:ind w:firstLine="567"/>
        <w:jc w:val="both"/>
        <w:rPr>
          <w:sz w:val="28"/>
          <w:szCs w:val="28"/>
        </w:rPr>
      </w:pPr>
      <w:r w:rsidRPr="007F2A4A">
        <w:rPr>
          <w:i/>
          <w:iCs/>
          <w:sz w:val="28"/>
          <w:szCs w:val="28"/>
        </w:rPr>
        <w:t xml:space="preserve">Апробация результатов исследования: </w:t>
      </w:r>
    </w:p>
    <w:p w14:paraId="3D0F7936" w14:textId="0EC29DC2" w:rsidR="004A57C1" w:rsidRPr="007F2A4A" w:rsidRDefault="004A57C1" w:rsidP="00536BA8">
      <w:pPr>
        <w:pStyle w:val="a3"/>
        <w:spacing w:before="0" w:beforeAutospacing="0" w:after="0" w:afterAutospacing="0" w:line="276" w:lineRule="auto"/>
        <w:ind w:firstLine="567"/>
        <w:jc w:val="both"/>
        <w:rPr>
          <w:sz w:val="28"/>
          <w:szCs w:val="28"/>
        </w:rPr>
      </w:pPr>
      <w:r w:rsidRPr="007F2A4A">
        <w:rPr>
          <w:sz w:val="28"/>
          <w:szCs w:val="28"/>
        </w:rPr>
        <w:t>– основные положения и результаты исследования докладывались и обсуждались на научно-методических семинарах кафедры математики и физики ЖУ им. И. Жансугурова, кафедры математики Женского Национального педагогического университета (2022 г. и 2023 г.)</w:t>
      </w:r>
      <w:r w:rsidR="007E5BF0" w:rsidRPr="007F2A4A">
        <w:rPr>
          <w:sz w:val="28"/>
          <w:szCs w:val="28"/>
        </w:rPr>
        <w:t>,</w:t>
      </w:r>
      <w:r w:rsidR="009C1C85" w:rsidRPr="007F2A4A">
        <w:rPr>
          <w:sz w:val="28"/>
          <w:szCs w:val="28"/>
        </w:rPr>
        <w:t xml:space="preserve"> кафедры математики </w:t>
      </w:r>
      <w:r w:rsidR="009C1C85" w:rsidRPr="007F2A4A">
        <w:rPr>
          <w:sz w:val="28"/>
          <w:szCs w:val="28"/>
          <w:shd w:val="clear" w:color="auto" w:fill="FFFFFF"/>
        </w:rPr>
        <w:t xml:space="preserve">Актюбинского регионального университета имени К. Жубанова, </w:t>
      </w:r>
      <w:r w:rsidR="00430BD7" w:rsidRPr="007F2A4A">
        <w:rPr>
          <w:sz w:val="28"/>
          <w:szCs w:val="28"/>
          <w:shd w:val="clear" w:color="auto" w:fill="FFFFFF"/>
        </w:rPr>
        <w:t>факультета педагогики и гуманитарных наук университета имени С. Демирел</w:t>
      </w:r>
      <w:r w:rsidR="005306FC" w:rsidRPr="007F2A4A">
        <w:rPr>
          <w:sz w:val="28"/>
          <w:szCs w:val="28"/>
          <w:shd w:val="clear" w:color="auto" w:fill="FFFFFF"/>
        </w:rPr>
        <w:t>я</w:t>
      </w:r>
      <w:r w:rsidR="00430BD7" w:rsidRPr="007F2A4A">
        <w:rPr>
          <w:sz w:val="28"/>
          <w:szCs w:val="28"/>
          <w:shd w:val="clear" w:color="auto" w:fill="FFFFFF"/>
        </w:rPr>
        <w:t xml:space="preserve"> (2024г), </w:t>
      </w:r>
      <w:r w:rsidR="007E5BF0" w:rsidRPr="007F2A4A">
        <w:rPr>
          <w:sz w:val="28"/>
          <w:szCs w:val="28"/>
        </w:rPr>
        <w:t xml:space="preserve"> </w:t>
      </w:r>
      <w:bookmarkStart w:id="46" w:name="_Hlk188350620"/>
      <w:r w:rsidR="007E5BF0" w:rsidRPr="007F2A4A">
        <w:rPr>
          <w:sz w:val="28"/>
          <w:szCs w:val="28"/>
        </w:rPr>
        <w:t>на обучающих семинарах повышения</w:t>
      </w:r>
      <w:r w:rsidRPr="007F2A4A">
        <w:rPr>
          <w:sz w:val="28"/>
          <w:szCs w:val="28"/>
        </w:rPr>
        <w:t xml:space="preserve"> </w:t>
      </w:r>
      <w:r w:rsidR="007E5BF0" w:rsidRPr="007F2A4A">
        <w:rPr>
          <w:sz w:val="28"/>
          <w:szCs w:val="28"/>
        </w:rPr>
        <w:t>квалификации учителей школ города Талдыкоргана.</w:t>
      </w:r>
    </w:p>
    <w:bookmarkEnd w:id="46"/>
    <w:p w14:paraId="6E4AD5F6" w14:textId="52107B97" w:rsidR="00BE1669" w:rsidRPr="007F2A4A" w:rsidRDefault="004A57C1" w:rsidP="00536BA8">
      <w:pPr>
        <w:spacing w:line="276" w:lineRule="auto"/>
        <w:ind w:firstLine="567"/>
        <w:jc w:val="both"/>
        <w:rPr>
          <w:rFonts w:ascii="Times New Roman" w:hAnsi="Times New Roman"/>
          <w:bCs/>
          <w:sz w:val="28"/>
          <w:szCs w:val="28"/>
        </w:rPr>
      </w:pPr>
      <w:r w:rsidRPr="007F2A4A">
        <w:rPr>
          <w:rFonts w:ascii="Times New Roman" w:hAnsi="Times New Roman"/>
          <w:sz w:val="28"/>
          <w:szCs w:val="28"/>
        </w:rPr>
        <w:t xml:space="preserve">– </w:t>
      </w:r>
      <w:r w:rsidR="00BE1669" w:rsidRPr="007F2A4A">
        <w:rPr>
          <w:rFonts w:ascii="Times New Roman" w:hAnsi="Times New Roman"/>
          <w:sz w:val="28"/>
          <w:szCs w:val="28"/>
        </w:rPr>
        <w:t xml:space="preserve">некоторые </w:t>
      </w:r>
      <w:r w:rsidRPr="007F2A4A">
        <w:rPr>
          <w:rFonts w:ascii="Times New Roman" w:hAnsi="Times New Roman"/>
          <w:sz w:val="28"/>
          <w:szCs w:val="28"/>
        </w:rPr>
        <w:t xml:space="preserve">результаты исследований </w:t>
      </w:r>
      <w:r w:rsidR="00BE1669" w:rsidRPr="007F2A4A">
        <w:rPr>
          <w:rFonts w:ascii="Times New Roman" w:hAnsi="Times New Roman"/>
          <w:sz w:val="28"/>
          <w:szCs w:val="28"/>
        </w:rPr>
        <w:t>обсуждалась</w:t>
      </w:r>
      <w:r w:rsidRPr="007F2A4A">
        <w:rPr>
          <w:rFonts w:ascii="Times New Roman" w:hAnsi="Times New Roman"/>
          <w:sz w:val="28"/>
          <w:szCs w:val="28"/>
        </w:rPr>
        <w:t xml:space="preserve"> на </w:t>
      </w:r>
      <w:r w:rsidR="00BE1669" w:rsidRPr="007F2A4A">
        <w:rPr>
          <w:rFonts w:ascii="Times New Roman" w:hAnsi="Times New Roman"/>
          <w:sz w:val="28"/>
          <w:szCs w:val="28"/>
        </w:rPr>
        <w:t>международных конференциях:</w:t>
      </w:r>
      <w:r w:rsidRPr="007F2A4A">
        <w:rPr>
          <w:rFonts w:ascii="Times New Roman" w:hAnsi="Times New Roman"/>
          <w:sz w:val="28"/>
          <w:szCs w:val="28"/>
        </w:rPr>
        <w:t xml:space="preserve"> </w:t>
      </w:r>
      <w:r w:rsidR="00BE1669" w:rsidRPr="007F2A4A">
        <w:rPr>
          <w:rFonts w:ascii="Times New Roman" w:hAnsi="Times New Roman"/>
          <w:bCs/>
          <w:sz w:val="28"/>
          <w:szCs w:val="28"/>
        </w:rPr>
        <w:t>«Наука, общество, культура: проблемы и перспективы взаимодействия в современном мире» (Петрозаводск, 2023</w:t>
      </w:r>
      <w:r w:rsidR="00225397" w:rsidRPr="007F2A4A">
        <w:rPr>
          <w:rFonts w:ascii="Times New Roman" w:hAnsi="Times New Roman"/>
          <w:bCs/>
          <w:sz w:val="28"/>
          <w:szCs w:val="28"/>
        </w:rPr>
        <w:t>); «</w:t>
      </w:r>
      <w:r w:rsidR="00C44F04" w:rsidRPr="007F2A4A">
        <w:rPr>
          <w:rFonts w:ascii="Times New Roman" w:hAnsi="Times New Roman"/>
          <w:bCs/>
          <w:sz w:val="28"/>
          <w:szCs w:val="28"/>
        </w:rPr>
        <w:t xml:space="preserve">In the world of </w:t>
      </w:r>
      <w:r w:rsidR="00C44F04" w:rsidRPr="007F2A4A">
        <w:rPr>
          <w:rFonts w:ascii="Times New Roman" w:hAnsi="Times New Roman"/>
          <w:bCs/>
          <w:sz w:val="28"/>
          <w:szCs w:val="28"/>
        </w:rPr>
        <w:lastRenderedPageBreak/>
        <w:t>Science and Education</w:t>
      </w:r>
      <w:r w:rsidR="00BE1669" w:rsidRPr="007F2A4A">
        <w:rPr>
          <w:rFonts w:ascii="Times New Roman" w:hAnsi="Times New Roman"/>
          <w:sz w:val="28"/>
          <w:szCs w:val="28"/>
        </w:rPr>
        <w:t xml:space="preserve"> </w:t>
      </w:r>
      <w:r w:rsidR="00C44F04" w:rsidRPr="007F2A4A">
        <w:rPr>
          <w:rFonts w:ascii="Times New Roman" w:hAnsi="Times New Roman"/>
          <w:sz w:val="28"/>
          <w:szCs w:val="28"/>
        </w:rPr>
        <w:t xml:space="preserve">(Алматы, </w:t>
      </w:r>
      <w:r w:rsidR="00BE1669" w:rsidRPr="007F2A4A">
        <w:rPr>
          <w:rFonts w:ascii="Times New Roman" w:hAnsi="Times New Roman"/>
          <w:sz w:val="28"/>
          <w:szCs w:val="28"/>
        </w:rPr>
        <w:t>202</w:t>
      </w:r>
      <w:r w:rsidR="00C44F04" w:rsidRPr="007F2A4A">
        <w:rPr>
          <w:rFonts w:ascii="Times New Roman" w:hAnsi="Times New Roman"/>
          <w:sz w:val="28"/>
          <w:szCs w:val="28"/>
        </w:rPr>
        <w:t>5);</w:t>
      </w:r>
      <w:r w:rsidR="00BE1669" w:rsidRPr="007F2A4A">
        <w:rPr>
          <w:rFonts w:ascii="Times New Roman" w:hAnsi="Times New Roman"/>
          <w:sz w:val="28"/>
          <w:szCs w:val="28"/>
        </w:rPr>
        <w:t xml:space="preserve"> </w:t>
      </w:r>
      <w:r w:rsidR="00C44F04" w:rsidRPr="007F2A4A">
        <w:rPr>
          <w:rFonts w:ascii="Times New Roman" w:hAnsi="Times New Roman"/>
          <w:sz w:val="28"/>
          <w:szCs w:val="28"/>
        </w:rPr>
        <w:t xml:space="preserve">«Global Science And Innovations 2023: </w:t>
      </w:r>
      <w:r w:rsidR="00BE1669" w:rsidRPr="007F2A4A">
        <w:rPr>
          <w:rFonts w:ascii="Times New Roman" w:hAnsi="Times New Roman"/>
          <w:sz w:val="28"/>
          <w:szCs w:val="28"/>
        </w:rPr>
        <w:t>Central Asia»</w:t>
      </w:r>
      <w:r w:rsidR="00BE1669" w:rsidRPr="007F2A4A">
        <w:rPr>
          <w:rFonts w:ascii="Times New Roman" w:hAnsi="Times New Roman"/>
          <w:bCs/>
          <w:sz w:val="28"/>
          <w:szCs w:val="28"/>
        </w:rPr>
        <w:t xml:space="preserve"> (Астана, 2023)</w:t>
      </w:r>
      <w:r w:rsidR="00C44F04" w:rsidRPr="007F2A4A">
        <w:rPr>
          <w:rFonts w:ascii="Times New Roman" w:hAnsi="Times New Roman"/>
          <w:bCs/>
          <w:sz w:val="28"/>
          <w:szCs w:val="28"/>
        </w:rPr>
        <w:t>.</w:t>
      </w:r>
    </w:p>
    <w:p w14:paraId="60DDA556" w14:textId="7AAC119C" w:rsidR="003515EC" w:rsidRPr="007F2A4A" w:rsidRDefault="004A57C1" w:rsidP="003515EC">
      <w:pPr>
        <w:autoSpaceDE w:val="0"/>
        <w:autoSpaceDN w:val="0"/>
        <w:adjustRightInd w:val="0"/>
        <w:spacing w:line="276" w:lineRule="auto"/>
        <w:ind w:firstLine="567"/>
        <w:jc w:val="both"/>
        <w:rPr>
          <w:rFonts w:ascii="Times New Roman" w:hAnsi="Times New Roman"/>
          <w:sz w:val="28"/>
          <w:szCs w:val="28"/>
        </w:rPr>
      </w:pPr>
      <w:bookmarkStart w:id="47" w:name="_Hlk188350674"/>
      <w:r w:rsidRPr="007F2A4A">
        <w:rPr>
          <w:rFonts w:ascii="Times New Roman" w:hAnsi="Times New Roman"/>
          <w:sz w:val="28"/>
          <w:szCs w:val="28"/>
        </w:rPr>
        <w:t xml:space="preserve">– </w:t>
      </w:r>
      <w:r w:rsidR="003515EC" w:rsidRPr="007F2A4A">
        <w:rPr>
          <w:rFonts w:ascii="Times New Roman" w:hAnsi="Times New Roman"/>
          <w:sz w:val="28"/>
          <w:szCs w:val="28"/>
        </w:rPr>
        <w:t xml:space="preserve">основные результаты диссертационной работы изложены в журналах, включенных в перечень рецензируемых научных изданий, определенных </w:t>
      </w:r>
      <w:r w:rsidR="003515EC" w:rsidRPr="007F2A4A">
        <w:rPr>
          <w:rFonts w:ascii="Times New Roman" w:eastAsia="Times-Bold" w:hAnsi="Times New Roman"/>
          <w:iCs w:val="0"/>
          <w:sz w:val="28"/>
          <w:szCs w:val="28"/>
        </w:rPr>
        <w:t xml:space="preserve">Комитетом по обеспечению качества в науке и образовании Министерства </w:t>
      </w:r>
      <w:r w:rsidR="002317F8" w:rsidRPr="007F2A4A">
        <w:rPr>
          <w:rFonts w:ascii="Times New Roman" w:eastAsia="Times-Bold" w:hAnsi="Times New Roman"/>
          <w:iCs w:val="0"/>
          <w:sz w:val="28"/>
          <w:szCs w:val="28"/>
        </w:rPr>
        <w:t xml:space="preserve">высшего </w:t>
      </w:r>
      <w:r w:rsidR="003515EC" w:rsidRPr="007F2A4A">
        <w:rPr>
          <w:rFonts w:ascii="Times New Roman" w:eastAsia="Times-Bold" w:hAnsi="Times New Roman"/>
          <w:iCs w:val="0"/>
          <w:sz w:val="28"/>
          <w:szCs w:val="28"/>
        </w:rPr>
        <w:t xml:space="preserve">образования и науки Республики Казахстан </w:t>
      </w:r>
      <w:r w:rsidR="003515EC" w:rsidRPr="007F2A4A">
        <w:rPr>
          <w:rFonts w:ascii="Times New Roman" w:hAnsi="Times New Roman"/>
          <w:sz w:val="28"/>
          <w:szCs w:val="28"/>
        </w:rPr>
        <w:t>(3 статьи), в индексируемом научном журнале из базы Скопус (1-статья), в материалах международных научно-практических конференций (3-статьи) и 1-статья в вузовском журнале.</w:t>
      </w:r>
    </w:p>
    <w:bookmarkEnd w:id="47"/>
    <w:p w14:paraId="42B94928" w14:textId="4C1D2697" w:rsidR="004A57C1" w:rsidRPr="007F2A4A" w:rsidRDefault="004A57C1" w:rsidP="00536BA8">
      <w:pPr>
        <w:autoSpaceDE w:val="0"/>
        <w:autoSpaceDN w:val="0"/>
        <w:adjustRightInd w:val="0"/>
        <w:spacing w:line="276" w:lineRule="auto"/>
        <w:ind w:firstLine="567"/>
        <w:jc w:val="both"/>
        <w:rPr>
          <w:rFonts w:ascii="Times New Roman" w:eastAsia="Times-Roman" w:hAnsi="Times New Roman"/>
          <w:sz w:val="28"/>
          <w:szCs w:val="28"/>
        </w:rPr>
      </w:pPr>
      <w:r w:rsidRPr="007F2A4A">
        <w:rPr>
          <w:rFonts w:ascii="Times New Roman" w:eastAsia="Times-Bold" w:hAnsi="Times New Roman"/>
          <w:i/>
          <w:sz w:val="28"/>
          <w:szCs w:val="28"/>
        </w:rPr>
        <w:t>Структура и содержание диссертационной работы.</w:t>
      </w:r>
      <w:r w:rsidRPr="007F2A4A">
        <w:rPr>
          <w:rFonts w:ascii="Times New Roman" w:eastAsia="Times-Bold" w:hAnsi="Times New Roman"/>
          <w:sz w:val="28"/>
          <w:szCs w:val="28"/>
        </w:rPr>
        <w:t xml:space="preserve"> Работа</w:t>
      </w:r>
      <w:r w:rsidRPr="007F2A4A">
        <w:rPr>
          <w:rFonts w:ascii="Times New Roman" w:eastAsia="Times-Roman" w:hAnsi="Times New Roman"/>
          <w:sz w:val="28"/>
          <w:szCs w:val="28"/>
        </w:rPr>
        <w:t xml:space="preserve"> состоит из введения, двух глав, списка использованной литературы и приложений.</w:t>
      </w:r>
    </w:p>
    <w:p w14:paraId="76A40B24" w14:textId="77777777" w:rsidR="004B0753" w:rsidRPr="007F2A4A" w:rsidRDefault="004B0753" w:rsidP="009B57C8">
      <w:pPr>
        <w:spacing w:line="276" w:lineRule="auto"/>
        <w:jc w:val="both"/>
        <w:rPr>
          <w:rFonts w:ascii="Times New Roman" w:eastAsia="Times New Roman" w:hAnsi="Times New Roman"/>
          <w:b/>
          <w:bCs/>
          <w:caps/>
          <w:sz w:val="28"/>
          <w:szCs w:val="28"/>
          <w:lang w:eastAsia="ru-RU"/>
        </w:rPr>
      </w:pPr>
    </w:p>
    <w:p w14:paraId="23681337" w14:textId="77777777" w:rsidR="004B0753" w:rsidRPr="007F2A4A" w:rsidRDefault="004B0753" w:rsidP="009B57C8">
      <w:pPr>
        <w:spacing w:line="276" w:lineRule="auto"/>
        <w:jc w:val="both"/>
        <w:rPr>
          <w:rFonts w:ascii="Times New Roman" w:eastAsia="Times New Roman" w:hAnsi="Times New Roman"/>
          <w:b/>
          <w:bCs/>
          <w:caps/>
          <w:sz w:val="28"/>
          <w:szCs w:val="28"/>
          <w:lang w:eastAsia="ru-RU"/>
        </w:rPr>
      </w:pPr>
    </w:p>
    <w:p w14:paraId="1C866971" w14:textId="77777777" w:rsidR="00FD5906" w:rsidRPr="007F2A4A" w:rsidRDefault="00FD5906" w:rsidP="009B57C8">
      <w:pPr>
        <w:spacing w:line="276" w:lineRule="auto"/>
        <w:jc w:val="both"/>
        <w:rPr>
          <w:rFonts w:ascii="Times New Roman" w:eastAsia="Times New Roman" w:hAnsi="Times New Roman"/>
          <w:b/>
          <w:bCs/>
          <w:caps/>
          <w:sz w:val="28"/>
          <w:szCs w:val="28"/>
          <w:lang w:eastAsia="ru-RU"/>
        </w:rPr>
      </w:pPr>
    </w:p>
    <w:p w14:paraId="53885182" w14:textId="77777777" w:rsidR="00FD5906" w:rsidRPr="007F2A4A" w:rsidRDefault="00FD5906" w:rsidP="009B57C8">
      <w:pPr>
        <w:spacing w:line="276" w:lineRule="auto"/>
        <w:jc w:val="both"/>
        <w:rPr>
          <w:rFonts w:ascii="Times New Roman" w:eastAsia="Times New Roman" w:hAnsi="Times New Roman"/>
          <w:b/>
          <w:bCs/>
          <w:caps/>
          <w:sz w:val="28"/>
          <w:szCs w:val="28"/>
          <w:lang w:eastAsia="ru-RU"/>
        </w:rPr>
      </w:pPr>
    </w:p>
    <w:p w14:paraId="6A4F62B5" w14:textId="77777777" w:rsidR="00FD5906" w:rsidRPr="007F2A4A" w:rsidRDefault="00FD5906" w:rsidP="009B57C8">
      <w:pPr>
        <w:spacing w:line="276" w:lineRule="auto"/>
        <w:jc w:val="both"/>
        <w:rPr>
          <w:rFonts w:ascii="Times New Roman" w:eastAsia="Times New Roman" w:hAnsi="Times New Roman"/>
          <w:b/>
          <w:bCs/>
          <w:caps/>
          <w:sz w:val="28"/>
          <w:szCs w:val="28"/>
          <w:lang w:eastAsia="ru-RU"/>
        </w:rPr>
      </w:pPr>
    </w:p>
    <w:p w14:paraId="1F1DFCE7" w14:textId="77777777" w:rsidR="00FD5906" w:rsidRPr="007F2A4A" w:rsidRDefault="00FD5906" w:rsidP="009B57C8">
      <w:pPr>
        <w:spacing w:line="276" w:lineRule="auto"/>
        <w:jc w:val="both"/>
        <w:rPr>
          <w:rFonts w:ascii="Times New Roman" w:eastAsia="Times New Roman" w:hAnsi="Times New Roman"/>
          <w:b/>
          <w:bCs/>
          <w:caps/>
          <w:sz w:val="28"/>
          <w:szCs w:val="28"/>
          <w:lang w:eastAsia="ru-RU"/>
        </w:rPr>
      </w:pPr>
    </w:p>
    <w:p w14:paraId="18E33D9C" w14:textId="77777777" w:rsidR="00FD5906" w:rsidRPr="007F2A4A" w:rsidRDefault="00FD5906" w:rsidP="009B57C8">
      <w:pPr>
        <w:spacing w:line="276" w:lineRule="auto"/>
        <w:jc w:val="both"/>
        <w:rPr>
          <w:rFonts w:ascii="Times New Roman" w:eastAsia="Times New Roman" w:hAnsi="Times New Roman"/>
          <w:b/>
          <w:bCs/>
          <w:caps/>
          <w:sz w:val="28"/>
          <w:szCs w:val="28"/>
          <w:lang w:eastAsia="ru-RU"/>
        </w:rPr>
      </w:pPr>
    </w:p>
    <w:p w14:paraId="22B696B2" w14:textId="77777777" w:rsidR="00FD5906" w:rsidRPr="007F2A4A" w:rsidRDefault="00FD5906" w:rsidP="009B57C8">
      <w:pPr>
        <w:spacing w:line="276" w:lineRule="auto"/>
        <w:jc w:val="both"/>
        <w:rPr>
          <w:rFonts w:ascii="Times New Roman" w:eastAsia="Times New Roman" w:hAnsi="Times New Roman"/>
          <w:b/>
          <w:bCs/>
          <w:caps/>
          <w:sz w:val="28"/>
          <w:szCs w:val="28"/>
          <w:lang w:eastAsia="ru-RU"/>
        </w:rPr>
      </w:pPr>
    </w:p>
    <w:p w14:paraId="4B745D53" w14:textId="77777777" w:rsidR="00FD5906" w:rsidRPr="007F2A4A" w:rsidRDefault="00FD5906" w:rsidP="009B57C8">
      <w:pPr>
        <w:spacing w:line="276" w:lineRule="auto"/>
        <w:jc w:val="both"/>
        <w:rPr>
          <w:rFonts w:ascii="Times New Roman" w:eastAsia="Times New Roman" w:hAnsi="Times New Roman"/>
          <w:b/>
          <w:bCs/>
          <w:caps/>
          <w:sz w:val="28"/>
          <w:szCs w:val="28"/>
          <w:lang w:eastAsia="ru-RU"/>
        </w:rPr>
      </w:pPr>
    </w:p>
    <w:p w14:paraId="3D94D393" w14:textId="77777777" w:rsidR="00FD5906" w:rsidRPr="007F2A4A" w:rsidRDefault="00FD5906" w:rsidP="009B57C8">
      <w:pPr>
        <w:spacing w:line="276" w:lineRule="auto"/>
        <w:jc w:val="both"/>
        <w:rPr>
          <w:rFonts w:ascii="Times New Roman" w:eastAsia="Times New Roman" w:hAnsi="Times New Roman"/>
          <w:b/>
          <w:bCs/>
          <w:caps/>
          <w:sz w:val="28"/>
          <w:szCs w:val="28"/>
          <w:lang w:eastAsia="ru-RU"/>
        </w:rPr>
      </w:pPr>
    </w:p>
    <w:p w14:paraId="4CA88E99" w14:textId="77777777" w:rsidR="00FD5906" w:rsidRPr="007F2A4A" w:rsidRDefault="00FD5906" w:rsidP="009B57C8">
      <w:pPr>
        <w:spacing w:line="276" w:lineRule="auto"/>
        <w:jc w:val="both"/>
        <w:rPr>
          <w:rFonts w:ascii="Times New Roman" w:eastAsia="Times New Roman" w:hAnsi="Times New Roman"/>
          <w:b/>
          <w:bCs/>
          <w:caps/>
          <w:sz w:val="28"/>
          <w:szCs w:val="28"/>
          <w:lang w:eastAsia="ru-RU"/>
        </w:rPr>
      </w:pPr>
    </w:p>
    <w:p w14:paraId="5A1BA6AC" w14:textId="77777777" w:rsidR="00FD5906" w:rsidRPr="007F2A4A" w:rsidRDefault="00FD5906" w:rsidP="009B57C8">
      <w:pPr>
        <w:spacing w:line="276" w:lineRule="auto"/>
        <w:jc w:val="both"/>
        <w:rPr>
          <w:rFonts w:ascii="Times New Roman" w:eastAsia="Times New Roman" w:hAnsi="Times New Roman"/>
          <w:b/>
          <w:bCs/>
          <w:caps/>
          <w:sz w:val="28"/>
          <w:szCs w:val="28"/>
          <w:lang w:eastAsia="ru-RU"/>
        </w:rPr>
      </w:pPr>
    </w:p>
    <w:p w14:paraId="38E523A6" w14:textId="77777777" w:rsidR="00FD5906" w:rsidRPr="007F2A4A" w:rsidRDefault="00FD5906" w:rsidP="009B57C8">
      <w:pPr>
        <w:spacing w:line="276" w:lineRule="auto"/>
        <w:jc w:val="both"/>
        <w:rPr>
          <w:rFonts w:ascii="Times New Roman" w:eastAsia="Times New Roman" w:hAnsi="Times New Roman"/>
          <w:b/>
          <w:bCs/>
          <w:caps/>
          <w:sz w:val="28"/>
          <w:szCs w:val="28"/>
          <w:lang w:eastAsia="ru-RU"/>
        </w:rPr>
      </w:pPr>
    </w:p>
    <w:p w14:paraId="067B5A99" w14:textId="77777777" w:rsidR="00FD5906" w:rsidRPr="007F2A4A" w:rsidRDefault="00FD5906" w:rsidP="009B57C8">
      <w:pPr>
        <w:spacing w:line="276" w:lineRule="auto"/>
        <w:jc w:val="both"/>
        <w:rPr>
          <w:rFonts w:ascii="Times New Roman" w:eastAsia="Times New Roman" w:hAnsi="Times New Roman"/>
          <w:b/>
          <w:bCs/>
          <w:caps/>
          <w:sz w:val="28"/>
          <w:szCs w:val="28"/>
          <w:lang w:eastAsia="ru-RU"/>
        </w:rPr>
      </w:pPr>
    </w:p>
    <w:p w14:paraId="0FC1F1A8" w14:textId="77777777" w:rsidR="00FD5906" w:rsidRPr="007F2A4A" w:rsidRDefault="00FD5906" w:rsidP="009B57C8">
      <w:pPr>
        <w:spacing w:line="276" w:lineRule="auto"/>
        <w:jc w:val="both"/>
        <w:rPr>
          <w:rFonts w:ascii="Times New Roman" w:eastAsia="Times New Roman" w:hAnsi="Times New Roman"/>
          <w:b/>
          <w:bCs/>
          <w:caps/>
          <w:sz w:val="28"/>
          <w:szCs w:val="28"/>
          <w:lang w:eastAsia="ru-RU"/>
        </w:rPr>
      </w:pPr>
    </w:p>
    <w:p w14:paraId="77E23D07" w14:textId="77777777" w:rsidR="00FD5906" w:rsidRPr="007F2A4A" w:rsidRDefault="00FD5906" w:rsidP="009B57C8">
      <w:pPr>
        <w:spacing w:line="276" w:lineRule="auto"/>
        <w:jc w:val="both"/>
        <w:rPr>
          <w:rFonts w:ascii="Times New Roman" w:eastAsia="Times New Roman" w:hAnsi="Times New Roman"/>
          <w:b/>
          <w:bCs/>
          <w:caps/>
          <w:sz w:val="28"/>
          <w:szCs w:val="28"/>
          <w:lang w:eastAsia="ru-RU"/>
        </w:rPr>
      </w:pPr>
    </w:p>
    <w:p w14:paraId="2FF5EF4A" w14:textId="77777777" w:rsidR="00FD5906" w:rsidRPr="007F2A4A" w:rsidRDefault="00FD5906" w:rsidP="009B57C8">
      <w:pPr>
        <w:spacing w:line="276" w:lineRule="auto"/>
        <w:jc w:val="both"/>
        <w:rPr>
          <w:rFonts w:ascii="Times New Roman" w:eastAsia="Times New Roman" w:hAnsi="Times New Roman"/>
          <w:b/>
          <w:bCs/>
          <w:caps/>
          <w:sz w:val="28"/>
          <w:szCs w:val="28"/>
          <w:lang w:eastAsia="ru-RU"/>
        </w:rPr>
      </w:pPr>
    </w:p>
    <w:p w14:paraId="09E9CEB0" w14:textId="77777777" w:rsidR="00FD5906" w:rsidRPr="007F2A4A" w:rsidRDefault="00FD5906" w:rsidP="009B57C8">
      <w:pPr>
        <w:spacing w:line="276" w:lineRule="auto"/>
        <w:jc w:val="both"/>
        <w:rPr>
          <w:rFonts w:ascii="Times New Roman" w:eastAsia="Times New Roman" w:hAnsi="Times New Roman"/>
          <w:b/>
          <w:bCs/>
          <w:caps/>
          <w:sz w:val="28"/>
          <w:szCs w:val="28"/>
          <w:lang w:eastAsia="ru-RU"/>
        </w:rPr>
      </w:pPr>
    </w:p>
    <w:p w14:paraId="5A9E9223" w14:textId="77777777" w:rsidR="00FD5906" w:rsidRPr="007F2A4A" w:rsidRDefault="00FD5906" w:rsidP="009B57C8">
      <w:pPr>
        <w:spacing w:line="276" w:lineRule="auto"/>
        <w:jc w:val="both"/>
        <w:rPr>
          <w:rFonts w:ascii="Times New Roman" w:eastAsia="Times New Roman" w:hAnsi="Times New Roman"/>
          <w:b/>
          <w:bCs/>
          <w:caps/>
          <w:sz w:val="28"/>
          <w:szCs w:val="28"/>
          <w:lang w:eastAsia="ru-RU"/>
        </w:rPr>
      </w:pPr>
    </w:p>
    <w:p w14:paraId="4AB42389" w14:textId="77777777" w:rsidR="00FD5906" w:rsidRPr="007F2A4A" w:rsidRDefault="00FD5906" w:rsidP="009B57C8">
      <w:pPr>
        <w:spacing w:line="276" w:lineRule="auto"/>
        <w:jc w:val="both"/>
        <w:rPr>
          <w:rFonts w:ascii="Times New Roman" w:eastAsia="Times New Roman" w:hAnsi="Times New Roman"/>
          <w:b/>
          <w:bCs/>
          <w:caps/>
          <w:sz w:val="28"/>
          <w:szCs w:val="28"/>
          <w:lang w:eastAsia="ru-RU"/>
        </w:rPr>
      </w:pPr>
    </w:p>
    <w:p w14:paraId="2EF37332" w14:textId="77777777" w:rsidR="00FD5906" w:rsidRPr="007F2A4A" w:rsidRDefault="00FD5906" w:rsidP="009B57C8">
      <w:pPr>
        <w:spacing w:line="276" w:lineRule="auto"/>
        <w:jc w:val="both"/>
        <w:rPr>
          <w:rFonts w:ascii="Times New Roman" w:eastAsia="Times New Roman" w:hAnsi="Times New Roman"/>
          <w:b/>
          <w:bCs/>
          <w:caps/>
          <w:sz w:val="28"/>
          <w:szCs w:val="28"/>
          <w:lang w:eastAsia="ru-RU"/>
        </w:rPr>
      </w:pPr>
    </w:p>
    <w:p w14:paraId="5B2E8AD0" w14:textId="77777777" w:rsidR="00FD5906" w:rsidRPr="007F2A4A" w:rsidRDefault="00FD5906" w:rsidP="009B57C8">
      <w:pPr>
        <w:spacing w:line="276" w:lineRule="auto"/>
        <w:jc w:val="both"/>
        <w:rPr>
          <w:rFonts w:ascii="Times New Roman" w:eastAsia="Times New Roman" w:hAnsi="Times New Roman"/>
          <w:b/>
          <w:bCs/>
          <w:caps/>
          <w:sz w:val="28"/>
          <w:szCs w:val="28"/>
          <w:lang w:eastAsia="ru-RU"/>
        </w:rPr>
      </w:pPr>
    </w:p>
    <w:p w14:paraId="6CCE65E1" w14:textId="77777777" w:rsidR="00FD5906" w:rsidRPr="007F2A4A" w:rsidRDefault="00FD5906" w:rsidP="009B57C8">
      <w:pPr>
        <w:spacing w:line="276" w:lineRule="auto"/>
        <w:jc w:val="both"/>
        <w:rPr>
          <w:rFonts w:ascii="Times New Roman" w:eastAsia="Times New Roman" w:hAnsi="Times New Roman"/>
          <w:b/>
          <w:bCs/>
          <w:caps/>
          <w:sz w:val="28"/>
          <w:szCs w:val="28"/>
          <w:lang w:eastAsia="ru-RU"/>
        </w:rPr>
      </w:pPr>
    </w:p>
    <w:p w14:paraId="12FA826C" w14:textId="77777777" w:rsidR="00FD5906" w:rsidRPr="007F2A4A" w:rsidRDefault="00FD5906" w:rsidP="009B57C8">
      <w:pPr>
        <w:spacing w:line="276" w:lineRule="auto"/>
        <w:jc w:val="both"/>
        <w:rPr>
          <w:rFonts w:ascii="Times New Roman" w:eastAsia="Times New Roman" w:hAnsi="Times New Roman"/>
          <w:b/>
          <w:bCs/>
          <w:caps/>
          <w:sz w:val="28"/>
          <w:szCs w:val="28"/>
          <w:lang w:eastAsia="ru-RU"/>
        </w:rPr>
      </w:pPr>
    </w:p>
    <w:p w14:paraId="173508C3" w14:textId="77777777" w:rsidR="00FD5906" w:rsidRPr="007F2A4A" w:rsidRDefault="00FD5906" w:rsidP="009B57C8">
      <w:pPr>
        <w:spacing w:line="276" w:lineRule="auto"/>
        <w:jc w:val="both"/>
        <w:rPr>
          <w:rFonts w:ascii="Times New Roman" w:eastAsia="Times New Roman" w:hAnsi="Times New Roman"/>
          <w:b/>
          <w:bCs/>
          <w:caps/>
          <w:sz w:val="28"/>
          <w:szCs w:val="28"/>
          <w:lang w:eastAsia="ru-RU"/>
        </w:rPr>
      </w:pPr>
    </w:p>
    <w:p w14:paraId="0CFD7589" w14:textId="77777777" w:rsidR="00FD5906" w:rsidRPr="007F2A4A" w:rsidRDefault="00FD5906" w:rsidP="009B57C8">
      <w:pPr>
        <w:spacing w:line="276" w:lineRule="auto"/>
        <w:jc w:val="both"/>
        <w:rPr>
          <w:rFonts w:ascii="Times New Roman" w:eastAsia="Times New Roman" w:hAnsi="Times New Roman"/>
          <w:b/>
          <w:bCs/>
          <w:caps/>
          <w:sz w:val="28"/>
          <w:szCs w:val="28"/>
          <w:lang w:eastAsia="ru-RU"/>
        </w:rPr>
      </w:pPr>
    </w:p>
    <w:p w14:paraId="3DAEE5E0" w14:textId="689DE8EB" w:rsidR="009B57C8" w:rsidRPr="007F2A4A" w:rsidRDefault="009B57C8" w:rsidP="009B57C8">
      <w:pPr>
        <w:spacing w:line="276" w:lineRule="auto"/>
        <w:jc w:val="both"/>
        <w:rPr>
          <w:rFonts w:ascii="Times New Roman" w:hAnsi="Times New Roman"/>
          <w:b/>
          <w:bCs/>
          <w:caps/>
          <w:sz w:val="28"/>
          <w:szCs w:val="28"/>
        </w:rPr>
      </w:pPr>
      <w:r w:rsidRPr="007F2A4A">
        <w:rPr>
          <w:rFonts w:ascii="Times New Roman" w:eastAsia="Times New Roman" w:hAnsi="Times New Roman"/>
          <w:b/>
          <w:bCs/>
          <w:caps/>
          <w:sz w:val="28"/>
          <w:szCs w:val="28"/>
          <w:lang w:eastAsia="ru-RU"/>
        </w:rPr>
        <w:lastRenderedPageBreak/>
        <w:t xml:space="preserve">1 Теоретические основы </w:t>
      </w:r>
      <w:r w:rsidRPr="007F2A4A">
        <w:rPr>
          <w:rFonts w:ascii="Times New Roman" w:hAnsi="Times New Roman"/>
          <w:b/>
          <w:bCs/>
          <w:caps/>
          <w:sz w:val="28"/>
          <w:szCs w:val="28"/>
        </w:rPr>
        <w:t xml:space="preserve">формирования и развития у школьников математической грамотности, навыков 21 века в контексте исследований </w:t>
      </w:r>
      <w:r w:rsidRPr="007F2A4A">
        <w:rPr>
          <w:rFonts w:ascii="Times New Roman" w:eastAsia="Times New Roman" w:hAnsi="Times New Roman"/>
          <w:b/>
          <w:bCs/>
          <w:caps/>
          <w:sz w:val="28"/>
          <w:szCs w:val="28"/>
          <w:lang w:eastAsia="ru-RU"/>
        </w:rPr>
        <w:t xml:space="preserve">PISA </w:t>
      </w:r>
    </w:p>
    <w:p w14:paraId="477318F0" w14:textId="77777777" w:rsidR="009B57C8" w:rsidRPr="007F2A4A" w:rsidRDefault="009B57C8" w:rsidP="009B57C8">
      <w:pPr>
        <w:spacing w:line="276" w:lineRule="auto"/>
        <w:ind w:firstLine="567"/>
        <w:jc w:val="both"/>
        <w:rPr>
          <w:rFonts w:ascii="Times New Roman" w:eastAsia="Times New Roman" w:hAnsi="Times New Roman"/>
          <w:caps/>
          <w:sz w:val="28"/>
          <w:szCs w:val="28"/>
          <w:lang w:eastAsia="ru-RU"/>
        </w:rPr>
      </w:pPr>
    </w:p>
    <w:p w14:paraId="09EC519B" w14:textId="321DFC68" w:rsidR="00914A18" w:rsidRPr="007F2A4A" w:rsidRDefault="00914A18" w:rsidP="009B57C8">
      <w:pPr>
        <w:spacing w:line="276" w:lineRule="auto"/>
        <w:ind w:firstLine="567"/>
        <w:jc w:val="both"/>
        <w:rPr>
          <w:rFonts w:ascii="Times New Roman" w:eastAsia="Times New Roman" w:hAnsi="Times New Roman"/>
          <w:b/>
          <w:bCs/>
          <w:sz w:val="28"/>
          <w:szCs w:val="28"/>
          <w:lang w:eastAsia="ru-RU"/>
        </w:rPr>
      </w:pPr>
      <w:r w:rsidRPr="007F2A4A">
        <w:rPr>
          <w:rFonts w:ascii="Times New Roman" w:eastAsia="Times New Roman" w:hAnsi="Times New Roman"/>
          <w:b/>
          <w:bCs/>
          <w:sz w:val="28"/>
          <w:szCs w:val="28"/>
          <w:lang w:eastAsia="ru-RU"/>
        </w:rPr>
        <w:t xml:space="preserve">1.1 Психолого-педагогические основы </w:t>
      </w:r>
      <w:r w:rsidR="0088171C" w:rsidRPr="007F2A4A">
        <w:rPr>
          <w:rFonts w:ascii="Times New Roman" w:eastAsia="Times New Roman" w:hAnsi="Times New Roman"/>
          <w:b/>
          <w:bCs/>
          <w:sz w:val="28"/>
          <w:szCs w:val="28"/>
          <w:lang w:eastAsia="ru-RU"/>
        </w:rPr>
        <w:t xml:space="preserve">организации </w:t>
      </w:r>
      <w:r w:rsidRPr="007F2A4A">
        <w:rPr>
          <w:rFonts w:ascii="Times New Roman" w:eastAsia="Times New Roman" w:hAnsi="Times New Roman"/>
          <w:b/>
          <w:bCs/>
          <w:sz w:val="28"/>
          <w:szCs w:val="28"/>
          <w:lang w:eastAsia="ru-RU"/>
        </w:rPr>
        <w:t xml:space="preserve">процесса обучения школьников математической грамотности, формирования и развития навыков 21 века </w:t>
      </w:r>
      <w:r w:rsidRPr="007F2A4A">
        <w:rPr>
          <w:rFonts w:ascii="Times New Roman" w:hAnsi="Times New Roman"/>
          <w:b/>
          <w:bCs/>
          <w:sz w:val="28"/>
          <w:szCs w:val="28"/>
        </w:rPr>
        <w:t>в контексте международных исследований PISA</w:t>
      </w:r>
    </w:p>
    <w:p w14:paraId="4A03576A" w14:textId="59196C29" w:rsidR="00914A18" w:rsidRPr="007F2A4A" w:rsidRDefault="00914A18" w:rsidP="00914A18">
      <w:pPr>
        <w:shd w:val="clear" w:color="auto" w:fill="FFFFFF"/>
        <w:spacing w:line="276" w:lineRule="auto"/>
        <w:ind w:firstLine="567"/>
        <w:jc w:val="both"/>
        <w:textAlignment w:val="baseline"/>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Потребности экономики, естествознания, техники, технологии, производства, вся деятельность человека, направленная на решение практических задач, познания явления окружающей среды ставят перед математикой совершенно новые задачи, решение которых способствовал</w:t>
      </w:r>
      <w:r w:rsidR="00385A96" w:rsidRPr="007F2A4A">
        <w:rPr>
          <w:rFonts w:ascii="Times New Roman" w:eastAsia="Times New Roman" w:hAnsi="Times New Roman"/>
          <w:sz w:val="28"/>
          <w:szCs w:val="28"/>
          <w:lang w:eastAsia="ru-RU"/>
        </w:rPr>
        <w:t>о</w:t>
      </w:r>
      <w:r w:rsidRPr="007F2A4A">
        <w:rPr>
          <w:rFonts w:ascii="Times New Roman" w:eastAsia="Times New Roman" w:hAnsi="Times New Roman"/>
          <w:sz w:val="28"/>
          <w:szCs w:val="28"/>
          <w:lang w:eastAsia="ru-RU"/>
        </w:rPr>
        <w:t xml:space="preserve"> </w:t>
      </w:r>
      <w:r w:rsidR="0041076E" w:rsidRPr="007F2A4A">
        <w:rPr>
          <w:rFonts w:ascii="Times New Roman" w:eastAsia="Times New Roman" w:hAnsi="Times New Roman"/>
          <w:sz w:val="28"/>
          <w:szCs w:val="28"/>
          <w:lang w:eastAsia="ru-RU"/>
        </w:rPr>
        <w:t xml:space="preserve">бы </w:t>
      </w:r>
      <w:r w:rsidRPr="007F2A4A">
        <w:rPr>
          <w:rFonts w:ascii="Times New Roman" w:eastAsia="Times New Roman" w:hAnsi="Times New Roman"/>
          <w:sz w:val="28"/>
          <w:szCs w:val="28"/>
          <w:lang w:eastAsia="ru-RU"/>
        </w:rPr>
        <w:t xml:space="preserve">развитию самой математики. В свою очередь развитие математики обусловило </w:t>
      </w:r>
      <w:r w:rsidR="00385A96" w:rsidRPr="007F2A4A">
        <w:rPr>
          <w:rFonts w:ascii="Times New Roman" w:eastAsia="Times New Roman" w:hAnsi="Times New Roman"/>
          <w:sz w:val="28"/>
          <w:szCs w:val="28"/>
          <w:lang w:eastAsia="ru-RU"/>
        </w:rPr>
        <w:t>появление</w:t>
      </w:r>
      <w:r w:rsidRPr="007F2A4A">
        <w:rPr>
          <w:rFonts w:ascii="Times New Roman" w:eastAsia="Times New Roman" w:hAnsi="Times New Roman"/>
          <w:sz w:val="28"/>
          <w:szCs w:val="28"/>
          <w:lang w:eastAsia="ru-RU"/>
        </w:rPr>
        <w:t xml:space="preserve"> новых эффективных методов решения практических задач, расширяя области их применения, что способствовало развитию науки, техники, технологии, производства, экономики. </w:t>
      </w:r>
    </w:p>
    <w:p w14:paraId="7D3D4882" w14:textId="0372DB11" w:rsidR="00914A18" w:rsidRPr="007F2A4A" w:rsidRDefault="00914A18" w:rsidP="00914A18">
      <w:pPr>
        <w:shd w:val="clear" w:color="auto" w:fill="FFFFFF"/>
        <w:spacing w:line="276" w:lineRule="auto"/>
        <w:ind w:firstLine="567"/>
        <w:jc w:val="both"/>
        <w:textAlignment w:val="baseline"/>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xml:space="preserve">Таким образом, отражение достижений научно-технического прогресса в математике, безусловно, как важнейшее научное знание из области теоретических и прикладных наук, должно было проявляться в содержании школьного математического образования. Следовательно, обучение учащихся естественно-научным знаниям, </w:t>
      </w:r>
      <w:r w:rsidR="0041076E" w:rsidRPr="007F2A4A">
        <w:rPr>
          <w:rFonts w:ascii="Times New Roman" w:eastAsia="Times New Roman" w:hAnsi="Times New Roman"/>
          <w:sz w:val="28"/>
          <w:szCs w:val="28"/>
          <w:lang w:eastAsia="ru-RU"/>
        </w:rPr>
        <w:t xml:space="preserve">усиление </w:t>
      </w:r>
      <w:r w:rsidRPr="007F2A4A">
        <w:rPr>
          <w:rFonts w:ascii="Times New Roman" w:eastAsia="Times New Roman" w:hAnsi="Times New Roman"/>
          <w:sz w:val="28"/>
          <w:szCs w:val="28"/>
          <w:lang w:eastAsia="ru-RU"/>
        </w:rPr>
        <w:t>прикладн</w:t>
      </w:r>
      <w:r w:rsidR="0041076E" w:rsidRPr="007F2A4A">
        <w:rPr>
          <w:rFonts w:ascii="Times New Roman" w:eastAsia="Times New Roman" w:hAnsi="Times New Roman"/>
          <w:sz w:val="28"/>
          <w:szCs w:val="28"/>
          <w:lang w:eastAsia="ru-RU"/>
        </w:rPr>
        <w:t>ой</w:t>
      </w:r>
      <w:r w:rsidRPr="007F2A4A">
        <w:rPr>
          <w:rFonts w:ascii="Times New Roman" w:eastAsia="Times New Roman" w:hAnsi="Times New Roman"/>
          <w:sz w:val="28"/>
          <w:szCs w:val="28"/>
          <w:lang w:eastAsia="ru-RU"/>
        </w:rPr>
        <w:t xml:space="preserve"> направленност</w:t>
      </w:r>
      <w:r w:rsidR="0041076E" w:rsidRPr="007F2A4A">
        <w:rPr>
          <w:rFonts w:ascii="Times New Roman" w:eastAsia="Times New Roman" w:hAnsi="Times New Roman"/>
          <w:sz w:val="28"/>
          <w:szCs w:val="28"/>
          <w:lang w:eastAsia="ru-RU"/>
        </w:rPr>
        <w:t>и</w:t>
      </w:r>
      <w:r w:rsidRPr="007F2A4A">
        <w:rPr>
          <w:rFonts w:ascii="Times New Roman" w:eastAsia="Times New Roman" w:hAnsi="Times New Roman"/>
          <w:sz w:val="28"/>
          <w:szCs w:val="28"/>
          <w:lang w:eastAsia="ru-RU"/>
        </w:rPr>
        <w:t xml:space="preserve"> содержания школьного курса математики</w:t>
      </w:r>
      <w:r w:rsidR="00385A96" w:rsidRPr="007F2A4A">
        <w:rPr>
          <w:rFonts w:ascii="Times New Roman" w:eastAsia="Times New Roman" w:hAnsi="Times New Roman"/>
          <w:sz w:val="28"/>
          <w:szCs w:val="28"/>
          <w:lang w:eastAsia="ru-RU"/>
        </w:rPr>
        <w:t xml:space="preserve"> являлись</w:t>
      </w:r>
      <w:r w:rsidRPr="007F2A4A">
        <w:rPr>
          <w:rFonts w:ascii="Times New Roman" w:eastAsia="Times New Roman" w:hAnsi="Times New Roman"/>
          <w:sz w:val="28"/>
          <w:szCs w:val="28"/>
          <w:lang w:eastAsia="ru-RU"/>
        </w:rPr>
        <w:t xml:space="preserve"> требованием общества и производства, что обусловил</w:t>
      </w:r>
      <w:r w:rsidR="00385A96" w:rsidRPr="007F2A4A">
        <w:rPr>
          <w:rFonts w:ascii="Times New Roman" w:eastAsia="Times New Roman" w:hAnsi="Times New Roman"/>
          <w:sz w:val="28"/>
          <w:szCs w:val="28"/>
          <w:lang w:eastAsia="ru-RU"/>
        </w:rPr>
        <w:t>о</w:t>
      </w:r>
      <w:r w:rsidRPr="007F2A4A">
        <w:rPr>
          <w:rFonts w:ascii="Times New Roman" w:eastAsia="Times New Roman" w:hAnsi="Times New Roman"/>
          <w:sz w:val="28"/>
          <w:szCs w:val="28"/>
          <w:lang w:eastAsia="ru-RU"/>
        </w:rPr>
        <w:t xml:space="preserve"> </w:t>
      </w:r>
      <w:r w:rsidR="00385A96" w:rsidRPr="007F2A4A">
        <w:rPr>
          <w:rFonts w:ascii="Times New Roman" w:eastAsia="Times New Roman" w:hAnsi="Times New Roman"/>
          <w:sz w:val="28"/>
          <w:szCs w:val="28"/>
          <w:lang w:eastAsia="ru-RU"/>
        </w:rPr>
        <w:t>появление</w:t>
      </w:r>
      <w:r w:rsidRPr="007F2A4A">
        <w:rPr>
          <w:rFonts w:ascii="Times New Roman" w:eastAsia="Times New Roman" w:hAnsi="Times New Roman"/>
          <w:sz w:val="28"/>
          <w:szCs w:val="28"/>
          <w:lang w:eastAsia="ru-RU"/>
        </w:rPr>
        <w:t xml:space="preserve"> в нем новых знаний, которые ярко иллюстрируют применение математики при моделировании и решении важнейших задач экономики, производства, технологии.</w:t>
      </w:r>
    </w:p>
    <w:p w14:paraId="33139C9D" w14:textId="735B65FE" w:rsidR="00914A18" w:rsidRPr="007F2A4A" w:rsidRDefault="00914A18" w:rsidP="00914A18">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xml:space="preserve">Проблемы модернизации содержания учебных материалов в контексте новых научных знаний, содержания методики обучения школьников математике отражены в исследованиях Ю.К. Бабанского [3], А.Е. </w:t>
      </w:r>
      <w:r w:rsidRPr="007F2A4A">
        <w:rPr>
          <w:rFonts w:ascii="Times New Roman" w:hAnsi="Times New Roman"/>
          <w:sz w:val="28"/>
          <w:szCs w:val="28"/>
        </w:rPr>
        <w:t>Абылкасымовой [4],</w:t>
      </w:r>
      <w:r w:rsidRPr="007F2A4A">
        <w:rPr>
          <w:rFonts w:ascii="Times New Roman" w:eastAsia="Times New Roman" w:hAnsi="Times New Roman"/>
          <w:sz w:val="28"/>
          <w:szCs w:val="28"/>
          <w:lang w:eastAsia="ru-RU"/>
        </w:rPr>
        <w:t xml:space="preserve"> </w:t>
      </w:r>
      <w:r w:rsidR="0041076E" w:rsidRPr="007F2A4A">
        <w:rPr>
          <w:rFonts w:ascii="Times New Roman" w:hAnsi="Times New Roman"/>
          <w:sz w:val="28"/>
          <w:szCs w:val="28"/>
        </w:rPr>
        <w:t>А.К. Кагазбаевой [5]</w:t>
      </w:r>
      <w:r w:rsidRPr="007F2A4A">
        <w:rPr>
          <w:rFonts w:ascii="Times New Roman" w:hAnsi="Times New Roman"/>
          <w:sz w:val="28"/>
          <w:szCs w:val="28"/>
        </w:rPr>
        <w:t>,</w:t>
      </w:r>
      <w:r w:rsidRPr="007F2A4A">
        <w:rPr>
          <w:rFonts w:ascii="Times New Roman" w:eastAsia="Times New Roman" w:hAnsi="Times New Roman"/>
          <w:sz w:val="28"/>
          <w:szCs w:val="28"/>
          <w:lang w:eastAsia="ru-RU"/>
        </w:rPr>
        <w:t xml:space="preserve">  В.В. Краевского [6],</w:t>
      </w:r>
      <w:r w:rsidRPr="007F2A4A">
        <w:rPr>
          <w:rStyle w:val="a5"/>
          <w:rFonts w:eastAsiaTheme="minorHAnsi"/>
          <w:spacing w:val="0"/>
          <w:sz w:val="28"/>
          <w:szCs w:val="28"/>
        </w:rPr>
        <w:t xml:space="preserve">С.В. Бочкарева, Н.В. Кононенко, Ю.С. Токаревой </w:t>
      </w:r>
      <w:r w:rsidRPr="007F2A4A">
        <w:rPr>
          <w:rFonts w:ascii="Times New Roman" w:hAnsi="Times New Roman"/>
          <w:sz w:val="28"/>
          <w:szCs w:val="28"/>
        </w:rPr>
        <w:t xml:space="preserve"> [7],</w:t>
      </w:r>
      <w:r w:rsidRPr="007F2A4A">
        <w:rPr>
          <w:rStyle w:val="a5"/>
          <w:rFonts w:eastAsiaTheme="minorHAnsi"/>
          <w:spacing w:val="0"/>
          <w:sz w:val="28"/>
          <w:szCs w:val="28"/>
        </w:rPr>
        <w:t xml:space="preserve"> </w:t>
      </w:r>
      <w:r w:rsidRPr="007F2A4A">
        <w:rPr>
          <w:rFonts w:ascii="Times New Roman" w:eastAsia="Times New Roman" w:hAnsi="Times New Roman"/>
          <w:sz w:val="28"/>
          <w:szCs w:val="28"/>
          <w:lang w:eastAsia="ru-RU"/>
        </w:rPr>
        <w:t xml:space="preserve"> B.C. Леднева [8], В.И. Мишина [9], И.Я. Лернера [10], </w:t>
      </w:r>
      <w:r w:rsidRPr="007F2A4A">
        <w:rPr>
          <w:rFonts w:ascii="Times New Roman" w:hAnsi="Times New Roman"/>
          <w:sz w:val="28"/>
          <w:szCs w:val="28"/>
        </w:rPr>
        <w:t xml:space="preserve">Т.А. Куликовой, Н.А Прониной </w:t>
      </w:r>
      <w:r w:rsidRPr="007F2A4A">
        <w:rPr>
          <w:rFonts w:ascii="Times New Roman" w:eastAsia="Times New Roman" w:hAnsi="Times New Roman"/>
          <w:sz w:val="28"/>
          <w:szCs w:val="28"/>
          <w:lang w:eastAsia="ru-RU"/>
        </w:rPr>
        <w:t xml:space="preserve">[11], </w:t>
      </w:r>
      <w:r w:rsidRPr="007F2A4A">
        <w:rPr>
          <w:rFonts w:ascii="Times New Roman" w:hAnsi="Times New Roman"/>
          <w:sz w:val="28"/>
          <w:szCs w:val="28"/>
        </w:rPr>
        <w:t xml:space="preserve"> </w:t>
      </w:r>
      <w:r w:rsidRPr="007F2A4A">
        <w:rPr>
          <w:rFonts w:ascii="Times New Roman" w:eastAsia="Times New Roman" w:hAnsi="Times New Roman"/>
          <w:sz w:val="28"/>
          <w:szCs w:val="28"/>
          <w:lang w:eastAsia="ru-RU"/>
        </w:rPr>
        <w:t>М.В. Потоцкого [12]. Они отмечают, что содержание у</w:t>
      </w:r>
      <w:r w:rsidRPr="007F2A4A">
        <w:rPr>
          <w:rFonts w:ascii="Times New Roman" w:hAnsi="Times New Roman"/>
          <w:sz w:val="28"/>
          <w:szCs w:val="28"/>
        </w:rPr>
        <w:t>чебного материала школьной математики должны соответствовать содержанию современной науки, преемственности, системности, удовлетворять требованиям работодателей, математически описывать задач</w:t>
      </w:r>
      <w:r w:rsidR="00385A96" w:rsidRPr="007F2A4A">
        <w:rPr>
          <w:rFonts w:ascii="Times New Roman" w:hAnsi="Times New Roman"/>
          <w:sz w:val="28"/>
          <w:szCs w:val="28"/>
        </w:rPr>
        <w:t>и</w:t>
      </w:r>
      <w:r w:rsidRPr="007F2A4A">
        <w:rPr>
          <w:rFonts w:ascii="Times New Roman" w:hAnsi="Times New Roman"/>
          <w:sz w:val="28"/>
          <w:szCs w:val="28"/>
        </w:rPr>
        <w:t xml:space="preserve"> экономики, техники и технологий, содержать междисциплинарные знания.  Содержание обучения должны соответствовать уровню обученности учащихся, уровню </w:t>
      </w:r>
      <w:r w:rsidR="00385A96" w:rsidRPr="007F2A4A">
        <w:rPr>
          <w:rFonts w:ascii="Times New Roman" w:hAnsi="Times New Roman"/>
          <w:sz w:val="28"/>
          <w:szCs w:val="28"/>
        </w:rPr>
        <w:t>обеспеченности</w:t>
      </w:r>
      <w:r w:rsidRPr="007F2A4A">
        <w:rPr>
          <w:rFonts w:ascii="Times New Roman" w:hAnsi="Times New Roman"/>
          <w:sz w:val="28"/>
          <w:szCs w:val="28"/>
        </w:rPr>
        <w:t xml:space="preserve"> техническими, учебно-методическими средствами обучения, принципам дуального обучения.  </w:t>
      </w:r>
    </w:p>
    <w:p w14:paraId="126BF068" w14:textId="6343F6A9" w:rsidR="00914A18" w:rsidRPr="007F2A4A" w:rsidRDefault="00914A18" w:rsidP="00914A18">
      <w:pPr>
        <w:shd w:val="clear" w:color="auto" w:fill="FFFFFF"/>
        <w:spacing w:line="276" w:lineRule="auto"/>
        <w:ind w:firstLine="567"/>
        <w:jc w:val="both"/>
        <w:textAlignment w:val="baseline"/>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lastRenderedPageBreak/>
        <w:t xml:space="preserve">Вопросами прикладной направленности содержания школьного курса математики занимались </w:t>
      </w:r>
      <w:r w:rsidRPr="007F2A4A">
        <w:rPr>
          <w:rFonts w:ascii="Times New Roman" w:hAnsi="Times New Roman"/>
          <w:sz w:val="28"/>
          <w:szCs w:val="28"/>
        </w:rPr>
        <w:t xml:space="preserve">А.Е. </w:t>
      </w:r>
      <w:r w:rsidR="00385A96" w:rsidRPr="007F2A4A">
        <w:rPr>
          <w:rFonts w:ascii="Times New Roman" w:hAnsi="Times New Roman"/>
          <w:sz w:val="28"/>
          <w:szCs w:val="28"/>
        </w:rPr>
        <w:t>Абылкасымова</w:t>
      </w:r>
      <w:r w:rsidRPr="007F2A4A">
        <w:rPr>
          <w:rFonts w:ascii="Times New Roman" w:hAnsi="Times New Roman"/>
          <w:sz w:val="28"/>
          <w:szCs w:val="28"/>
        </w:rPr>
        <w:t xml:space="preserve"> и др. [13], А.К. Кагазбаева [14], Р.А. Садвакасова [15], Ю.М. Колягин [16].  Н.А. Терешин [17], </w:t>
      </w:r>
      <w:bookmarkStart w:id="48" w:name="_Hlk166378594"/>
      <w:r w:rsidRPr="007F2A4A">
        <w:rPr>
          <w:rFonts w:ascii="Times New Roman" w:hAnsi="Times New Roman"/>
          <w:sz w:val="28"/>
          <w:szCs w:val="28"/>
        </w:rPr>
        <w:t xml:space="preserve">А.Н. Тихонов, Д.П. Костомаров </w:t>
      </w:r>
      <w:bookmarkEnd w:id="48"/>
      <w:r w:rsidRPr="007F2A4A">
        <w:rPr>
          <w:rFonts w:ascii="Times New Roman" w:hAnsi="Times New Roman"/>
          <w:sz w:val="28"/>
          <w:szCs w:val="28"/>
        </w:rPr>
        <w:t>[18], Т.А. Шашков</w:t>
      </w:r>
      <w:r w:rsidR="00385A96" w:rsidRPr="007F2A4A">
        <w:rPr>
          <w:rFonts w:ascii="Times New Roman" w:hAnsi="Times New Roman"/>
          <w:sz w:val="28"/>
          <w:szCs w:val="28"/>
        </w:rPr>
        <w:t>а</w:t>
      </w:r>
      <w:r w:rsidRPr="007F2A4A">
        <w:rPr>
          <w:rFonts w:ascii="Times New Roman" w:hAnsi="Times New Roman"/>
          <w:sz w:val="28"/>
          <w:szCs w:val="28"/>
        </w:rPr>
        <w:t xml:space="preserve"> [19] и др. Частичное решение данного вопроса в Республике Казахстан отражено в требованиях к разработке современного учебника для общеобразовательных школ Республики Казахстан [20].</w:t>
      </w:r>
    </w:p>
    <w:p w14:paraId="51F27031" w14:textId="77777777" w:rsidR="00914A18" w:rsidRPr="007F2A4A" w:rsidRDefault="00914A18" w:rsidP="00914A18">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xml:space="preserve">Значительную роль в преодолении догматических методов обучения математики в контексте прикладной направленности изучения математики в средней школе сыграли работы В.В. Фирсова </w:t>
      </w:r>
      <w:r w:rsidRPr="007F2A4A">
        <w:rPr>
          <w:rFonts w:ascii="Times New Roman" w:hAnsi="Times New Roman"/>
          <w:sz w:val="28"/>
          <w:szCs w:val="28"/>
        </w:rPr>
        <w:t xml:space="preserve">[21], </w:t>
      </w:r>
      <w:r w:rsidRPr="007F2A4A">
        <w:rPr>
          <w:rFonts w:ascii="Times New Roman" w:eastAsia="Times New Roman" w:hAnsi="Times New Roman"/>
          <w:sz w:val="28"/>
          <w:szCs w:val="28"/>
          <w:lang w:eastAsia="ru-RU"/>
        </w:rPr>
        <w:t xml:space="preserve">В.И. Мишина </w:t>
      </w:r>
      <w:r w:rsidRPr="007F2A4A">
        <w:rPr>
          <w:rFonts w:ascii="Times New Roman" w:hAnsi="Times New Roman"/>
          <w:sz w:val="28"/>
          <w:szCs w:val="28"/>
        </w:rPr>
        <w:t>[9], А.А. Столяра [22], Ю.М. Колягина [23], Г.И. Саранцева [24], О.Б. Епишевой [25] и др.</w:t>
      </w:r>
      <w:r w:rsidRPr="007F2A4A">
        <w:rPr>
          <w:rFonts w:ascii="Times New Roman" w:eastAsia="Times New Roman" w:hAnsi="Times New Roman"/>
          <w:sz w:val="28"/>
          <w:szCs w:val="28"/>
          <w:lang w:eastAsia="ru-RU"/>
        </w:rPr>
        <w:t xml:space="preserve">   </w:t>
      </w:r>
    </w:p>
    <w:p w14:paraId="5CC6DA4C" w14:textId="1AACBDE9" w:rsidR="00914A18" w:rsidRPr="007F2A4A" w:rsidRDefault="00914A18" w:rsidP="00914A18">
      <w:pPr>
        <w:spacing w:line="276" w:lineRule="auto"/>
        <w:ind w:firstLine="567"/>
        <w:jc w:val="both"/>
        <w:rPr>
          <w:rFonts w:ascii="Times New Roman" w:hAnsi="Times New Roman"/>
          <w:sz w:val="28"/>
          <w:szCs w:val="28"/>
        </w:rPr>
      </w:pPr>
      <w:r w:rsidRPr="007F2A4A">
        <w:rPr>
          <w:rFonts w:ascii="Times New Roman" w:eastAsia="Times New Roman" w:hAnsi="Times New Roman"/>
          <w:sz w:val="28"/>
          <w:szCs w:val="28"/>
          <w:lang w:eastAsia="ru-RU"/>
        </w:rPr>
        <w:t>Необходимость использования высоких, современных наукоемких технологи</w:t>
      </w:r>
      <w:r w:rsidR="00385A96" w:rsidRPr="007F2A4A">
        <w:rPr>
          <w:rFonts w:ascii="Times New Roman" w:eastAsia="Times New Roman" w:hAnsi="Times New Roman"/>
          <w:sz w:val="28"/>
          <w:szCs w:val="28"/>
          <w:lang w:eastAsia="ru-RU"/>
        </w:rPr>
        <w:t>й</w:t>
      </w:r>
      <w:r w:rsidRPr="007F2A4A">
        <w:rPr>
          <w:rFonts w:ascii="Times New Roman" w:eastAsia="Times New Roman" w:hAnsi="Times New Roman"/>
          <w:sz w:val="28"/>
          <w:szCs w:val="28"/>
          <w:lang w:eastAsia="ru-RU"/>
        </w:rPr>
        <w:t xml:space="preserve"> в производстве</w:t>
      </w:r>
      <w:r w:rsidR="00385A96" w:rsidRPr="007F2A4A">
        <w:rPr>
          <w:rFonts w:ascii="Times New Roman" w:eastAsia="Times New Roman" w:hAnsi="Times New Roman"/>
          <w:sz w:val="28"/>
          <w:szCs w:val="28"/>
          <w:lang w:eastAsia="ru-RU"/>
        </w:rPr>
        <w:t xml:space="preserve"> и</w:t>
      </w:r>
      <w:r w:rsidRPr="007F2A4A">
        <w:rPr>
          <w:rFonts w:ascii="Times New Roman" w:eastAsia="Times New Roman" w:hAnsi="Times New Roman"/>
          <w:sz w:val="28"/>
          <w:szCs w:val="28"/>
          <w:lang w:eastAsia="ru-RU"/>
        </w:rPr>
        <w:t xml:space="preserve"> </w:t>
      </w:r>
      <w:r w:rsidR="00385A96" w:rsidRPr="007F2A4A">
        <w:rPr>
          <w:rFonts w:ascii="Times New Roman" w:eastAsia="Times New Roman" w:hAnsi="Times New Roman"/>
          <w:sz w:val="28"/>
          <w:szCs w:val="28"/>
          <w:lang w:eastAsia="ru-RU"/>
        </w:rPr>
        <w:t>решени</w:t>
      </w:r>
      <w:r w:rsidR="00F64E89" w:rsidRPr="007F2A4A">
        <w:rPr>
          <w:rFonts w:ascii="Times New Roman" w:eastAsia="Times New Roman" w:hAnsi="Times New Roman"/>
          <w:sz w:val="28"/>
          <w:szCs w:val="28"/>
          <w:lang w:eastAsia="ru-RU"/>
        </w:rPr>
        <w:t>я</w:t>
      </w:r>
      <w:r w:rsidRPr="007F2A4A">
        <w:rPr>
          <w:rFonts w:ascii="Times New Roman" w:eastAsia="Times New Roman" w:hAnsi="Times New Roman"/>
          <w:sz w:val="28"/>
          <w:szCs w:val="28"/>
          <w:lang w:eastAsia="ru-RU"/>
        </w:rPr>
        <w:t xml:space="preserve"> вопросов логистики, а также цифровизация всех процессов социальной среды, экономики, производства обусловил</w:t>
      </w:r>
      <w:r w:rsidR="00F64E89" w:rsidRPr="007F2A4A">
        <w:rPr>
          <w:rFonts w:ascii="Times New Roman" w:eastAsia="Times New Roman" w:hAnsi="Times New Roman"/>
          <w:sz w:val="28"/>
          <w:szCs w:val="28"/>
          <w:lang w:eastAsia="ru-RU"/>
        </w:rPr>
        <w:t>и</w:t>
      </w:r>
      <w:r w:rsidRPr="007F2A4A">
        <w:rPr>
          <w:rFonts w:ascii="Times New Roman" w:eastAsia="Times New Roman" w:hAnsi="Times New Roman"/>
          <w:sz w:val="28"/>
          <w:szCs w:val="28"/>
          <w:lang w:eastAsia="ru-RU"/>
        </w:rPr>
        <w:t xml:space="preserve"> очередное </w:t>
      </w:r>
      <w:r w:rsidRPr="007F2A4A">
        <w:rPr>
          <w:rFonts w:ascii="Times New Roman" w:hAnsi="Times New Roman"/>
          <w:sz w:val="28"/>
          <w:szCs w:val="28"/>
        </w:rPr>
        <w:t xml:space="preserve">обновление содержания среднего образования. </w:t>
      </w:r>
    </w:p>
    <w:p w14:paraId="53B16EEC" w14:textId="5A32DA13" w:rsidR="00914A18" w:rsidRPr="007F2A4A" w:rsidRDefault="00914A18" w:rsidP="00914A18">
      <w:pPr>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В связи с этим, ОЭСР (Организация Экономического Сотрудничества и Развития) сформулировала в 2018 году свое видение в следующих вопросах: каким </w:t>
      </w:r>
      <w:r w:rsidR="00F64E89" w:rsidRPr="007F2A4A">
        <w:rPr>
          <w:rFonts w:ascii="Times New Roman" w:hAnsi="Times New Roman"/>
          <w:sz w:val="28"/>
          <w:szCs w:val="28"/>
        </w:rPr>
        <w:t>должно</w:t>
      </w:r>
      <w:r w:rsidRPr="007F2A4A">
        <w:rPr>
          <w:rFonts w:ascii="Times New Roman" w:hAnsi="Times New Roman"/>
          <w:sz w:val="28"/>
          <w:szCs w:val="28"/>
        </w:rPr>
        <w:t xml:space="preserve"> быть содержание учебной программы средней школы, какие умения и навыки будут востребованы обществом</w:t>
      </w:r>
      <w:r w:rsidR="00F64E89" w:rsidRPr="007F2A4A">
        <w:rPr>
          <w:rFonts w:ascii="Times New Roman" w:hAnsi="Times New Roman"/>
          <w:sz w:val="28"/>
          <w:szCs w:val="28"/>
        </w:rPr>
        <w:t xml:space="preserve"> и </w:t>
      </w:r>
      <w:r w:rsidRPr="007F2A4A">
        <w:rPr>
          <w:rFonts w:ascii="Times New Roman" w:hAnsi="Times New Roman"/>
          <w:sz w:val="28"/>
          <w:szCs w:val="28"/>
        </w:rPr>
        <w:t>производством в будущем?   Данное видение был</w:t>
      </w:r>
      <w:r w:rsidR="00F64E89" w:rsidRPr="007F2A4A">
        <w:rPr>
          <w:rFonts w:ascii="Times New Roman" w:hAnsi="Times New Roman"/>
          <w:sz w:val="28"/>
          <w:szCs w:val="28"/>
        </w:rPr>
        <w:t>о</w:t>
      </w:r>
      <w:r w:rsidRPr="007F2A4A">
        <w:rPr>
          <w:rFonts w:ascii="Times New Roman" w:hAnsi="Times New Roman"/>
          <w:sz w:val="28"/>
          <w:szCs w:val="28"/>
        </w:rPr>
        <w:t xml:space="preserve"> представлена в виде концепции: «Будущее образования и навыков: образование 2030» [1], где на основе использования эмпирических данных, ОЭСР заключает, что школьный курс математики должен носить </w:t>
      </w:r>
      <w:r w:rsidRPr="007F2A4A">
        <w:rPr>
          <w:rFonts w:ascii="Times New Roman" w:hAnsi="Times New Roman"/>
          <w:i/>
          <w:iCs w:val="0"/>
          <w:sz w:val="28"/>
          <w:szCs w:val="28"/>
        </w:rPr>
        <w:t xml:space="preserve">усиленную </w:t>
      </w:r>
      <w:r w:rsidRPr="007F2A4A">
        <w:rPr>
          <w:rFonts w:ascii="Times New Roman" w:hAnsi="Times New Roman"/>
          <w:sz w:val="28"/>
          <w:szCs w:val="28"/>
        </w:rPr>
        <w:t xml:space="preserve">прикладную направленность. </w:t>
      </w:r>
    </w:p>
    <w:p w14:paraId="58F9415A" w14:textId="77777777" w:rsidR="00914A18" w:rsidRPr="007F2A4A" w:rsidRDefault="00914A18" w:rsidP="00914A18">
      <w:pPr>
        <w:spacing w:line="276" w:lineRule="auto"/>
        <w:ind w:firstLine="454"/>
        <w:jc w:val="both"/>
        <w:rPr>
          <w:rFonts w:ascii="Times New Roman" w:hAnsi="Times New Roman"/>
          <w:sz w:val="28"/>
          <w:szCs w:val="28"/>
        </w:rPr>
      </w:pPr>
      <w:r w:rsidRPr="007F2A4A">
        <w:rPr>
          <w:rFonts w:ascii="Times New Roman" w:hAnsi="Times New Roman"/>
          <w:sz w:val="28"/>
          <w:szCs w:val="28"/>
        </w:rPr>
        <w:t xml:space="preserve">В связи с этим, многие образовательные системы мира, в том числе и в Республике Казахстан в свои образовательные программы по математике включили новые учебные материалы из разделов анализа, геометрии, теории вероятности, математической статистики, экономики, теории финансов.    </w:t>
      </w:r>
    </w:p>
    <w:p w14:paraId="6D4D0FEE" w14:textId="77777777" w:rsidR="00914A18" w:rsidRPr="007F2A4A" w:rsidRDefault="00914A18" w:rsidP="00914A18">
      <w:pPr>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Проблемы усиления прикладной направленности содержания школьного курса математики, выяснения сущности прикладной направленности обучения математике, вопросы обучения школьников решению задач прикладного характера были рассмотрены в исследованиях А.Е. Абылкасымовой [26], Е.А. Туякова [27], С.М. Сеитовой [28], А.У. Даулеткуловой [29], А.К. Бекболгановой [30], С.Б. Забелиной [31] и др. </w:t>
      </w:r>
    </w:p>
    <w:p w14:paraId="40690F6D" w14:textId="637B2C32" w:rsidR="00914A18" w:rsidRPr="007F2A4A" w:rsidRDefault="00914A18" w:rsidP="00914A18">
      <w:pPr>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Однако, практика показала, что обучение математике в условиях усиления прикладной направленности содержания математики не нашла должного внимания со стороны учителей школы. С целью мотивации образовательной работы учителей, в целом образовательных учреждений в условиях усиления прикладной направленности школьного курса математики </w:t>
      </w:r>
      <w:r w:rsidRPr="007F2A4A">
        <w:rPr>
          <w:rFonts w:ascii="Times New Roman" w:hAnsi="Times New Roman"/>
          <w:sz w:val="28"/>
          <w:szCs w:val="28"/>
        </w:rPr>
        <w:lastRenderedPageBreak/>
        <w:t xml:space="preserve">с 2000 года под эгидой ОЭСР в каждые три года </w:t>
      </w:r>
      <w:r w:rsidR="00F64E89" w:rsidRPr="007F2A4A">
        <w:rPr>
          <w:rFonts w:ascii="Times New Roman" w:hAnsi="Times New Roman"/>
          <w:sz w:val="28"/>
          <w:szCs w:val="28"/>
        </w:rPr>
        <w:t>проводятся</w:t>
      </w:r>
      <w:r w:rsidRPr="007F2A4A">
        <w:rPr>
          <w:rFonts w:ascii="Times New Roman" w:hAnsi="Times New Roman"/>
          <w:sz w:val="28"/>
          <w:szCs w:val="28"/>
        </w:rPr>
        <w:t xml:space="preserve"> международные исследования </w:t>
      </w:r>
      <w:r w:rsidR="0041076E" w:rsidRPr="007F2A4A">
        <w:rPr>
          <w:rFonts w:ascii="Times New Roman" w:hAnsi="Times New Roman"/>
          <w:sz w:val="28"/>
          <w:szCs w:val="28"/>
        </w:rPr>
        <w:t xml:space="preserve">PISA </w:t>
      </w:r>
      <w:r w:rsidRPr="007F2A4A">
        <w:rPr>
          <w:rFonts w:ascii="Times New Roman" w:hAnsi="Times New Roman"/>
          <w:sz w:val="28"/>
          <w:szCs w:val="28"/>
        </w:rPr>
        <w:t>по оценке достижений учащихся</w:t>
      </w:r>
      <w:r w:rsidR="00DF3C6C" w:rsidRPr="007F2A4A">
        <w:rPr>
          <w:rFonts w:ascii="Times New Roman" w:hAnsi="Times New Roman"/>
          <w:sz w:val="28"/>
          <w:szCs w:val="28"/>
        </w:rPr>
        <w:t xml:space="preserve"> (Качество школьного образования в Республике Казахстан в контексте международного исследования PISA нами описаны в [32])</w:t>
      </w:r>
      <w:r w:rsidRPr="007F2A4A">
        <w:rPr>
          <w:rFonts w:ascii="Times New Roman" w:hAnsi="Times New Roman"/>
          <w:sz w:val="28"/>
          <w:szCs w:val="28"/>
        </w:rPr>
        <w:t xml:space="preserve">. </w:t>
      </w:r>
    </w:p>
    <w:p w14:paraId="1981AD14" w14:textId="57A3C5A9" w:rsidR="00914A18" w:rsidRPr="007F2A4A" w:rsidRDefault="00914A18" w:rsidP="00914A18">
      <w:pPr>
        <w:spacing w:line="276" w:lineRule="auto"/>
        <w:ind w:firstLine="567"/>
        <w:jc w:val="both"/>
        <w:rPr>
          <w:rFonts w:ascii="Times New Roman" w:eastAsia="Times New Roman" w:hAnsi="Times New Roman"/>
          <w:sz w:val="28"/>
          <w:szCs w:val="28"/>
          <w:lang w:eastAsia="ru-RU"/>
        </w:rPr>
      </w:pPr>
      <w:r w:rsidRPr="007F2A4A">
        <w:rPr>
          <w:rFonts w:ascii="Times New Roman" w:hAnsi="Times New Roman"/>
          <w:sz w:val="28"/>
          <w:szCs w:val="28"/>
        </w:rPr>
        <w:t>Результаты этих исследований показал</w:t>
      </w:r>
      <w:r w:rsidR="00F64E89" w:rsidRPr="007F2A4A">
        <w:rPr>
          <w:rFonts w:ascii="Times New Roman" w:hAnsi="Times New Roman"/>
          <w:sz w:val="28"/>
          <w:szCs w:val="28"/>
        </w:rPr>
        <w:t>и</w:t>
      </w:r>
      <w:r w:rsidRPr="007F2A4A">
        <w:rPr>
          <w:rFonts w:ascii="Times New Roman" w:hAnsi="Times New Roman"/>
          <w:sz w:val="28"/>
          <w:szCs w:val="28"/>
        </w:rPr>
        <w:t xml:space="preserve">, что во многих образовательных системах мира не смогли преодолеть трудности в вопросах организации эффективного процесса обучения математике с </w:t>
      </w:r>
      <w:r w:rsidR="001746E3" w:rsidRPr="007F2A4A">
        <w:rPr>
          <w:rFonts w:ascii="Times New Roman" w:hAnsi="Times New Roman"/>
          <w:sz w:val="28"/>
          <w:szCs w:val="28"/>
        </w:rPr>
        <w:t xml:space="preserve">усиленным </w:t>
      </w:r>
      <w:r w:rsidRPr="007F2A4A">
        <w:rPr>
          <w:rFonts w:ascii="Times New Roman" w:hAnsi="Times New Roman"/>
          <w:sz w:val="28"/>
          <w:szCs w:val="28"/>
        </w:rPr>
        <w:t>прикладным содержанием. В связи с этим и с целью реализации усиления прикладной направленности обучения школьников была опубликована</w:t>
      </w:r>
      <w:r w:rsidRPr="007F2A4A">
        <w:rPr>
          <w:rFonts w:ascii="Times New Roman" w:eastAsia="Times New Roman" w:hAnsi="Times New Roman"/>
          <w:sz w:val="28"/>
          <w:szCs w:val="28"/>
          <w:lang w:eastAsia="ru-RU"/>
        </w:rPr>
        <w:t xml:space="preserve"> новая программная концепция PISA-2021 по оценке и исследованию учебных достижений учащихся [2]. </w:t>
      </w:r>
    </w:p>
    <w:p w14:paraId="1ED9A1FF" w14:textId="2BFFCA07" w:rsidR="00914A18" w:rsidRPr="007F2A4A" w:rsidRDefault="00914A18" w:rsidP="00914A18">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В этой программе особое внимание было уделено пояснению поняти</w:t>
      </w:r>
      <w:r w:rsidR="001746E3" w:rsidRPr="007F2A4A">
        <w:rPr>
          <w:rFonts w:ascii="Times New Roman" w:eastAsia="Times New Roman" w:hAnsi="Times New Roman"/>
          <w:sz w:val="28"/>
          <w:szCs w:val="28"/>
          <w:lang w:eastAsia="ru-RU"/>
        </w:rPr>
        <w:t>я</w:t>
      </w:r>
      <w:r w:rsidRPr="007F2A4A">
        <w:rPr>
          <w:rFonts w:ascii="Times New Roman" w:eastAsia="Times New Roman" w:hAnsi="Times New Roman"/>
          <w:sz w:val="28"/>
          <w:szCs w:val="28"/>
          <w:lang w:eastAsia="ru-RU"/>
        </w:rPr>
        <w:t xml:space="preserve"> «Математическая грамотность» с точки зрения педагогики и психологической науки. </w:t>
      </w:r>
    </w:p>
    <w:p w14:paraId="1E28834A" w14:textId="57FBDAB2" w:rsidR="00914A18" w:rsidRPr="007F2A4A" w:rsidRDefault="00914A18" w:rsidP="00914A18">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Для определения уровней сформированности математической грамотности в международных экзаменах PISA использу</w:t>
      </w:r>
      <w:r w:rsidR="00F64E89" w:rsidRPr="007F2A4A">
        <w:rPr>
          <w:rFonts w:ascii="Times New Roman" w:eastAsia="Times New Roman" w:hAnsi="Times New Roman"/>
          <w:sz w:val="28"/>
          <w:szCs w:val="28"/>
          <w:lang w:eastAsia="ru-RU"/>
        </w:rPr>
        <w:t>ю</w:t>
      </w:r>
      <w:r w:rsidRPr="007F2A4A">
        <w:rPr>
          <w:rFonts w:ascii="Times New Roman" w:eastAsia="Times New Roman" w:hAnsi="Times New Roman"/>
          <w:sz w:val="28"/>
          <w:szCs w:val="28"/>
          <w:lang w:eastAsia="ru-RU"/>
        </w:rPr>
        <w:t>т</w:t>
      </w:r>
      <w:r w:rsidR="001746E3" w:rsidRPr="007F2A4A">
        <w:rPr>
          <w:rFonts w:ascii="Times New Roman" w:eastAsia="Times New Roman" w:hAnsi="Times New Roman"/>
          <w:sz w:val="28"/>
          <w:szCs w:val="28"/>
          <w:lang w:eastAsia="ru-RU"/>
        </w:rPr>
        <w:t>ся</w:t>
      </w:r>
      <w:r w:rsidRPr="007F2A4A">
        <w:rPr>
          <w:rFonts w:ascii="Times New Roman" w:eastAsia="Times New Roman" w:hAnsi="Times New Roman"/>
          <w:sz w:val="28"/>
          <w:szCs w:val="28"/>
          <w:lang w:eastAsia="ru-RU"/>
        </w:rPr>
        <w:t xml:space="preserve"> сформированные навыки применения математики для решения практико-ориентированных задач с разнообразным математическим содержанием.</w:t>
      </w:r>
    </w:p>
    <w:p w14:paraId="13416495" w14:textId="77777777" w:rsidR="00914A18" w:rsidRPr="007F2A4A" w:rsidRDefault="00914A18" w:rsidP="00914A18">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xml:space="preserve">В целом данная программная концепция рассматривает математическую грамотность как продукт взаимодействия математического рассуждения с основными этапами решения практико-ориентированных задач. </w:t>
      </w:r>
    </w:p>
    <w:p w14:paraId="4EBC7288" w14:textId="6B11FE2A" w:rsidR="00914A18" w:rsidRPr="007F2A4A" w:rsidRDefault="00914A18" w:rsidP="00914A18">
      <w:pPr>
        <w:spacing w:line="276" w:lineRule="auto"/>
        <w:ind w:firstLine="567"/>
        <w:jc w:val="both"/>
        <w:rPr>
          <w:rFonts w:ascii="Times New Roman" w:hAnsi="Times New Roman"/>
          <w:sz w:val="28"/>
          <w:szCs w:val="28"/>
        </w:rPr>
      </w:pPr>
      <w:r w:rsidRPr="007F2A4A">
        <w:rPr>
          <w:rFonts w:ascii="Times New Roman" w:eastAsia="Times New Roman" w:hAnsi="Times New Roman"/>
          <w:i/>
          <w:iCs w:val="0"/>
          <w:sz w:val="28"/>
          <w:szCs w:val="28"/>
          <w:lang w:eastAsia="ru-RU"/>
        </w:rPr>
        <w:t>М</w:t>
      </w:r>
      <w:r w:rsidRPr="007F2A4A">
        <w:rPr>
          <w:rFonts w:ascii="Times New Roman" w:hAnsi="Times New Roman"/>
          <w:i/>
          <w:iCs w:val="0"/>
          <w:sz w:val="28"/>
          <w:szCs w:val="28"/>
        </w:rPr>
        <w:t>атематическое рассуждение</w:t>
      </w:r>
      <w:r w:rsidRPr="007F2A4A">
        <w:rPr>
          <w:rFonts w:ascii="Times New Roman" w:hAnsi="Times New Roman"/>
          <w:sz w:val="28"/>
          <w:szCs w:val="28"/>
        </w:rPr>
        <w:t xml:space="preserve"> в</w:t>
      </w:r>
      <w:r w:rsidRPr="007F2A4A">
        <w:rPr>
          <w:rFonts w:ascii="Times New Roman" w:eastAsia="Times New Roman" w:hAnsi="Times New Roman"/>
          <w:sz w:val="28"/>
          <w:szCs w:val="28"/>
          <w:lang w:eastAsia="ru-RU"/>
        </w:rPr>
        <w:t xml:space="preserve"> программной концепции PISA рассматривается как</w:t>
      </w:r>
      <w:r w:rsidRPr="007F2A4A">
        <w:rPr>
          <w:rFonts w:ascii="Times New Roman" w:hAnsi="Times New Roman"/>
          <w:sz w:val="28"/>
          <w:szCs w:val="28"/>
        </w:rPr>
        <w:t xml:space="preserve"> цепочка</w:t>
      </w:r>
      <w:r w:rsidRPr="007F2A4A">
        <w:rPr>
          <w:rFonts w:ascii="Times New Roman" w:hAnsi="Times New Roman"/>
          <w:sz w:val="28"/>
          <w:szCs w:val="28"/>
          <w:shd w:val="clear" w:color="auto" w:fill="FFFFFF"/>
        </w:rPr>
        <w:t xml:space="preserve"> математических суждений, умозаключений, </w:t>
      </w:r>
      <w:r w:rsidR="00F64E89" w:rsidRPr="007F2A4A">
        <w:rPr>
          <w:rFonts w:ascii="Times New Roman" w:hAnsi="Times New Roman"/>
          <w:sz w:val="28"/>
          <w:szCs w:val="28"/>
          <w:shd w:val="clear" w:color="auto" w:fill="FFFFFF"/>
        </w:rPr>
        <w:t>построенных</w:t>
      </w:r>
      <w:r w:rsidRPr="007F2A4A">
        <w:rPr>
          <w:rFonts w:ascii="Times New Roman" w:hAnsi="Times New Roman"/>
          <w:sz w:val="28"/>
          <w:szCs w:val="28"/>
          <w:shd w:val="clear" w:color="auto" w:fill="FFFFFF"/>
        </w:rPr>
        <w:t xml:space="preserve"> в логической рекуррентно</w:t>
      </w:r>
      <w:r w:rsidRPr="007F2A4A">
        <w:rPr>
          <w:rFonts w:ascii="Times New Roman" w:hAnsi="Times New Roman"/>
          <w:sz w:val="28"/>
          <w:szCs w:val="28"/>
        </w:rPr>
        <w:t>-</w:t>
      </w:r>
      <w:r w:rsidRPr="007F2A4A">
        <w:rPr>
          <w:rFonts w:ascii="Times New Roman" w:hAnsi="Times New Roman"/>
          <w:sz w:val="28"/>
          <w:szCs w:val="28"/>
          <w:shd w:val="clear" w:color="auto" w:fill="FFFFFF"/>
        </w:rPr>
        <w:t>последовательной форме.</w:t>
      </w:r>
      <w:r w:rsidRPr="007F2A4A">
        <w:rPr>
          <w:rFonts w:ascii="Times New Roman" w:hAnsi="Times New Roman"/>
          <w:sz w:val="28"/>
          <w:szCs w:val="28"/>
        </w:rPr>
        <w:t xml:space="preserve"> Математическое рассуждение </w:t>
      </w:r>
      <w:r w:rsidR="00F64E89" w:rsidRPr="007F2A4A">
        <w:rPr>
          <w:rFonts w:ascii="Times New Roman" w:hAnsi="Times New Roman"/>
          <w:sz w:val="28"/>
          <w:szCs w:val="28"/>
        </w:rPr>
        <w:t>проявляется</w:t>
      </w:r>
      <w:r w:rsidRPr="007F2A4A">
        <w:rPr>
          <w:rFonts w:ascii="Times New Roman" w:hAnsi="Times New Roman"/>
          <w:sz w:val="28"/>
          <w:szCs w:val="28"/>
        </w:rPr>
        <w:t xml:space="preserve"> в процессе использования </w:t>
      </w:r>
      <w:r w:rsidRPr="007F2A4A">
        <w:rPr>
          <w:rFonts w:ascii="Times New Roman" w:eastAsia="Times New Roman" w:hAnsi="Times New Roman"/>
          <w:sz w:val="28"/>
          <w:szCs w:val="28"/>
          <w:lang w:eastAsia="ru-RU"/>
        </w:rPr>
        <w:t xml:space="preserve">знаний, умений, </w:t>
      </w:r>
      <w:r w:rsidR="001746E3" w:rsidRPr="007F2A4A">
        <w:rPr>
          <w:rFonts w:ascii="Times New Roman" w:eastAsia="Times New Roman" w:hAnsi="Times New Roman"/>
          <w:sz w:val="28"/>
          <w:szCs w:val="28"/>
          <w:lang w:eastAsia="ru-RU"/>
        </w:rPr>
        <w:t xml:space="preserve">мыслительных </w:t>
      </w:r>
      <w:r w:rsidRPr="007F2A4A">
        <w:rPr>
          <w:rFonts w:ascii="Times New Roman" w:eastAsia="Times New Roman" w:hAnsi="Times New Roman"/>
          <w:sz w:val="28"/>
          <w:szCs w:val="28"/>
          <w:lang w:eastAsia="ru-RU"/>
        </w:rPr>
        <w:t xml:space="preserve">навыков для распознавания математических объектов, понимания постановки </w:t>
      </w:r>
      <w:r w:rsidR="006C1C51" w:rsidRPr="007F2A4A">
        <w:rPr>
          <w:rFonts w:ascii="Times New Roman" w:eastAsia="Times New Roman" w:hAnsi="Times New Roman"/>
          <w:sz w:val="28"/>
          <w:szCs w:val="28"/>
          <w:lang w:eastAsia="ru-RU"/>
        </w:rPr>
        <w:t>проблемных</w:t>
      </w:r>
      <w:r w:rsidRPr="007F2A4A">
        <w:rPr>
          <w:rFonts w:ascii="Times New Roman" w:eastAsia="Times New Roman" w:hAnsi="Times New Roman"/>
          <w:sz w:val="28"/>
          <w:szCs w:val="28"/>
          <w:lang w:eastAsia="ru-RU"/>
        </w:rPr>
        <w:t xml:space="preserve"> </w:t>
      </w:r>
      <w:r w:rsidR="00F64E89" w:rsidRPr="007F2A4A">
        <w:rPr>
          <w:rFonts w:ascii="Times New Roman" w:eastAsia="Times New Roman" w:hAnsi="Times New Roman"/>
          <w:sz w:val="28"/>
          <w:szCs w:val="28"/>
          <w:lang w:eastAsia="ru-RU"/>
        </w:rPr>
        <w:t>ситуаций</w:t>
      </w:r>
      <w:r w:rsidRPr="007F2A4A">
        <w:rPr>
          <w:rFonts w:ascii="Times New Roman" w:eastAsia="Times New Roman" w:hAnsi="Times New Roman"/>
          <w:sz w:val="28"/>
          <w:szCs w:val="28"/>
          <w:lang w:eastAsia="ru-RU"/>
        </w:rPr>
        <w:t>, возникающих в окружающей среде, в формулировании проблемной ситуации в форме математической задачи, при выборе метода решения математической задачи, в интерпретации и оценке алгоритма решения задачи.</w:t>
      </w:r>
    </w:p>
    <w:p w14:paraId="2E82B368" w14:textId="77777777" w:rsidR="00914A18" w:rsidRPr="007F2A4A" w:rsidRDefault="00914A18" w:rsidP="00914A18">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В этой концепции исходя из указанной связи, было сформулировано определение математической грамотности.</w:t>
      </w:r>
    </w:p>
    <w:p w14:paraId="67297B1D" w14:textId="77777777" w:rsidR="00914A18" w:rsidRPr="007F2A4A" w:rsidRDefault="00914A18" w:rsidP="00914A18">
      <w:pPr>
        <w:spacing w:line="276" w:lineRule="auto"/>
        <w:ind w:firstLine="567"/>
        <w:jc w:val="both"/>
        <w:rPr>
          <w:rFonts w:ascii="Times New Roman" w:hAnsi="Times New Roman"/>
          <w:sz w:val="28"/>
          <w:szCs w:val="28"/>
        </w:rPr>
      </w:pPr>
      <w:r w:rsidRPr="007F2A4A">
        <w:rPr>
          <w:rFonts w:ascii="Times New Roman" w:eastAsia="Times New Roman" w:hAnsi="Times New Roman"/>
          <w:i/>
          <w:iCs w:val="0"/>
          <w:sz w:val="28"/>
          <w:szCs w:val="28"/>
          <w:lang w:eastAsia="ru-RU"/>
        </w:rPr>
        <w:t>«Математическая грамотность</w:t>
      </w:r>
      <w:r w:rsidRPr="007F2A4A">
        <w:rPr>
          <w:rFonts w:ascii="Times New Roman" w:eastAsia="Times New Roman" w:hAnsi="Times New Roman"/>
          <w:sz w:val="28"/>
          <w:szCs w:val="28"/>
          <w:lang w:eastAsia="ru-RU"/>
        </w:rPr>
        <w:t xml:space="preserve"> – это знание, умения, навыки человека, которые позволяют рассуждать математически: формулировать проблемную ситуацию, применять математические знания для решения практических задач, интерпретировать, оценивать решение задачи» [2].</w:t>
      </w:r>
    </w:p>
    <w:p w14:paraId="3D64FBAD" w14:textId="78529B9A" w:rsidR="00914A18" w:rsidRPr="007F2A4A" w:rsidRDefault="00914A18" w:rsidP="00914A18">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xml:space="preserve">Однако, распознавание, </w:t>
      </w:r>
      <w:r w:rsidR="006C1C51" w:rsidRPr="007F2A4A">
        <w:rPr>
          <w:rFonts w:ascii="Times New Roman" w:eastAsia="Times New Roman" w:hAnsi="Times New Roman"/>
          <w:sz w:val="28"/>
          <w:szCs w:val="28"/>
          <w:lang w:eastAsia="ru-RU"/>
        </w:rPr>
        <w:t>восприятие</w:t>
      </w:r>
      <w:r w:rsidRPr="007F2A4A">
        <w:rPr>
          <w:rFonts w:ascii="Times New Roman" w:eastAsia="Times New Roman" w:hAnsi="Times New Roman"/>
          <w:sz w:val="28"/>
          <w:szCs w:val="28"/>
          <w:lang w:eastAsia="ru-RU"/>
        </w:rPr>
        <w:t xml:space="preserve">, воспроизведение постановки практической задачи является ключевым фактором при обучении математической грамотности. В связи с этим </w:t>
      </w:r>
      <w:r w:rsidR="0041076E" w:rsidRPr="007F2A4A">
        <w:rPr>
          <w:rFonts w:ascii="Times New Roman" w:eastAsia="Times New Roman" w:hAnsi="Times New Roman"/>
          <w:sz w:val="28"/>
          <w:szCs w:val="28"/>
          <w:lang w:eastAsia="ru-RU"/>
        </w:rPr>
        <w:t>предлагается конкретизировать</w:t>
      </w:r>
      <w:r w:rsidR="003E58FE" w:rsidRPr="007F2A4A">
        <w:rPr>
          <w:rFonts w:ascii="Times New Roman" w:eastAsia="Times New Roman" w:hAnsi="Times New Roman"/>
          <w:sz w:val="28"/>
          <w:szCs w:val="28"/>
          <w:lang w:eastAsia="ru-RU"/>
        </w:rPr>
        <w:t xml:space="preserve"> </w:t>
      </w:r>
      <w:r w:rsidR="003E58FE" w:rsidRPr="007F2A4A">
        <w:rPr>
          <w:rFonts w:ascii="Times New Roman" w:eastAsia="Times New Roman" w:hAnsi="Times New Roman"/>
          <w:sz w:val="28"/>
          <w:szCs w:val="28"/>
          <w:lang w:eastAsia="ru-RU"/>
        </w:rPr>
        <w:lastRenderedPageBreak/>
        <w:t>основные</w:t>
      </w:r>
      <w:r w:rsidRPr="007F2A4A">
        <w:rPr>
          <w:rFonts w:ascii="Times New Roman" w:eastAsia="Times New Roman" w:hAnsi="Times New Roman"/>
          <w:sz w:val="28"/>
          <w:szCs w:val="28"/>
          <w:lang w:eastAsia="ru-RU"/>
        </w:rPr>
        <w:t xml:space="preserve"> этапы процесса применения математики к решению практических задач</w:t>
      </w:r>
      <w:r w:rsidR="0041076E" w:rsidRPr="007F2A4A">
        <w:rPr>
          <w:rFonts w:ascii="Times New Roman" w:eastAsia="Times New Roman" w:hAnsi="Times New Roman"/>
          <w:sz w:val="28"/>
          <w:szCs w:val="28"/>
          <w:lang w:eastAsia="ru-RU"/>
        </w:rPr>
        <w:t xml:space="preserve"> на основе использования метода моделирования</w:t>
      </w:r>
      <w:r w:rsidRPr="007F2A4A">
        <w:rPr>
          <w:rFonts w:ascii="Times New Roman" w:eastAsia="Times New Roman" w:hAnsi="Times New Roman"/>
          <w:sz w:val="28"/>
          <w:szCs w:val="28"/>
          <w:lang w:eastAsia="ru-RU"/>
        </w:rPr>
        <w:t>:</w:t>
      </w:r>
    </w:p>
    <w:p w14:paraId="6617E427" w14:textId="38E58D07" w:rsidR="00914A18" w:rsidRPr="007F2A4A" w:rsidRDefault="00914A18" w:rsidP="00914A18">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распознавание в контексте задачи закономерности явления окружающей среды</w:t>
      </w:r>
      <w:r w:rsidR="007603DE" w:rsidRPr="007F2A4A">
        <w:rPr>
          <w:rFonts w:ascii="Times New Roman" w:eastAsia="Times New Roman" w:hAnsi="Times New Roman"/>
          <w:sz w:val="28"/>
          <w:szCs w:val="28"/>
          <w:lang w:eastAsia="ru-RU"/>
        </w:rPr>
        <w:t xml:space="preserve"> и</w:t>
      </w:r>
      <w:r w:rsidRPr="007F2A4A">
        <w:rPr>
          <w:rFonts w:ascii="Times New Roman" w:eastAsia="Times New Roman" w:hAnsi="Times New Roman"/>
          <w:sz w:val="28"/>
          <w:szCs w:val="28"/>
          <w:lang w:eastAsia="ru-RU"/>
        </w:rPr>
        <w:t xml:space="preserve"> </w:t>
      </w:r>
      <w:r w:rsidR="007603DE" w:rsidRPr="007F2A4A">
        <w:rPr>
          <w:rFonts w:ascii="Times New Roman" w:eastAsia="Times New Roman" w:hAnsi="Times New Roman"/>
          <w:sz w:val="28"/>
          <w:szCs w:val="28"/>
          <w:lang w:eastAsia="ru-RU"/>
        </w:rPr>
        <w:t>математического</w:t>
      </w:r>
      <w:r w:rsidRPr="007F2A4A">
        <w:rPr>
          <w:rFonts w:ascii="Times New Roman" w:eastAsia="Times New Roman" w:hAnsi="Times New Roman"/>
          <w:sz w:val="28"/>
          <w:szCs w:val="28"/>
          <w:lang w:eastAsia="ru-RU"/>
        </w:rPr>
        <w:t xml:space="preserve"> </w:t>
      </w:r>
      <w:r w:rsidR="007603DE" w:rsidRPr="007F2A4A">
        <w:rPr>
          <w:rFonts w:ascii="Times New Roman" w:eastAsia="Times New Roman" w:hAnsi="Times New Roman"/>
          <w:sz w:val="28"/>
          <w:szCs w:val="28"/>
          <w:lang w:eastAsia="ru-RU"/>
        </w:rPr>
        <w:t>содержания</w:t>
      </w:r>
      <w:r w:rsidRPr="007F2A4A">
        <w:rPr>
          <w:rFonts w:ascii="Times New Roman" w:eastAsia="Times New Roman" w:hAnsi="Times New Roman"/>
          <w:sz w:val="28"/>
          <w:szCs w:val="28"/>
          <w:lang w:eastAsia="ru-RU"/>
        </w:rPr>
        <w:t xml:space="preserve"> задачи; понимание постановки задачи (проблемной ситуации);</w:t>
      </w:r>
    </w:p>
    <w:p w14:paraId="3D9890DF" w14:textId="77777777" w:rsidR="00914A18" w:rsidRPr="007F2A4A" w:rsidRDefault="00914A18" w:rsidP="00914A18">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составление математической модели (формулирование математической задачи);</w:t>
      </w:r>
    </w:p>
    <w:p w14:paraId="20FA99A6" w14:textId="7E562D83" w:rsidR="00914A18" w:rsidRPr="007F2A4A" w:rsidRDefault="00914A18" w:rsidP="00914A18">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решение математической задачи</w:t>
      </w:r>
      <w:r w:rsidR="0041076E" w:rsidRPr="007F2A4A">
        <w:rPr>
          <w:rFonts w:ascii="Times New Roman" w:eastAsia="Times New Roman" w:hAnsi="Times New Roman"/>
          <w:sz w:val="28"/>
          <w:szCs w:val="28"/>
          <w:lang w:eastAsia="ru-RU"/>
        </w:rPr>
        <w:t xml:space="preserve"> (решение внутри модели)</w:t>
      </w:r>
      <w:r w:rsidRPr="007F2A4A">
        <w:rPr>
          <w:rFonts w:ascii="Times New Roman" w:eastAsia="Times New Roman" w:hAnsi="Times New Roman"/>
          <w:sz w:val="28"/>
          <w:szCs w:val="28"/>
          <w:lang w:eastAsia="ru-RU"/>
        </w:rPr>
        <w:t>;</w:t>
      </w:r>
    </w:p>
    <w:p w14:paraId="3652BD60" w14:textId="77777777" w:rsidR="0041076E" w:rsidRPr="007F2A4A" w:rsidRDefault="00914A18" w:rsidP="0041076E">
      <w:pPr>
        <w:ind w:firstLine="567"/>
        <w:jc w:val="both"/>
        <w:rPr>
          <w:rFonts w:ascii="Times New Roman" w:eastAsia="Times New Roman" w:hAnsi="Times New Roman"/>
          <w:i/>
          <w:iCs w:val="0"/>
          <w:sz w:val="28"/>
          <w:szCs w:val="28"/>
          <w:lang w:eastAsia="ru-RU"/>
        </w:rPr>
      </w:pPr>
      <w:r w:rsidRPr="007F2A4A">
        <w:rPr>
          <w:rFonts w:ascii="Times New Roman" w:eastAsia="Times New Roman" w:hAnsi="Times New Roman"/>
          <w:sz w:val="28"/>
          <w:szCs w:val="28"/>
          <w:lang w:eastAsia="ru-RU"/>
        </w:rPr>
        <w:t>- интерпретация полученного решения математической задачи</w:t>
      </w:r>
      <w:r w:rsidR="0041076E" w:rsidRPr="007F2A4A">
        <w:rPr>
          <w:rFonts w:ascii="Times New Roman" w:eastAsia="Times New Roman" w:hAnsi="Times New Roman"/>
          <w:sz w:val="28"/>
          <w:szCs w:val="28"/>
          <w:lang w:eastAsia="ru-RU"/>
        </w:rPr>
        <w:t xml:space="preserve"> в соответствии с данными задачи. </w:t>
      </w:r>
    </w:p>
    <w:p w14:paraId="1CB8D70B" w14:textId="195F8928" w:rsidR="00914A18" w:rsidRPr="007F2A4A" w:rsidRDefault="00914A18" w:rsidP="00914A18">
      <w:pPr>
        <w:spacing w:line="276" w:lineRule="auto"/>
        <w:ind w:firstLine="567"/>
        <w:jc w:val="both"/>
        <w:rPr>
          <w:rFonts w:ascii="Times New Roman" w:eastAsia="Times New Roman" w:hAnsi="Times New Roman"/>
          <w:i/>
          <w:iCs w:val="0"/>
          <w:sz w:val="28"/>
          <w:szCs w:val="28"/>
          <w:lang w:eastAsia="ru-RU"/>
        </w:rPr>
      </w:pPr>
      <w:r w:rsidRPr="007F2A4A">
        <w:rPr>
          <w:rFonts w:ascii="Times New Roman" w:eastAsia="Times New Roman" w:hAnsi="Times New Roman"/>
          <w:sz w:val="28"/>
          <w:szCs w:val="28"/>
          <w:lang w:eastAsia="ru-RU"/>
        </w:rPr>
        <w:t>Здесь распознавание</w:t>
      </w:r>
      <w:r w:rsidRPr="007F2A4A">
        <w:rPr>
          <w:rFonts w:ascii="Times New Roman" w:eastAsia="Times New Roman" w:hAnsi="Times New Roman"/>
          <w:i/>
          <w:sz w:val="28"/>
          <w:szCs w:val="28"/>
          <w:lang w:eastAsia="ru-RU"/>
        </w:rPr>
        <w:t xml:space="preserve"> – </w:t>
      </w:r>
      <w:r w:rsidRPr="007F2A4A">
        <w:rPr>
          <w:rFonts w:ascii="Times New Roman" w:eastAsia="Times New Roman" w:hAnsi="Times New Roman"/>
          <w:sz w:val="28"/>
          <w:szCs w:val="28"/>
          <w:lang w:eastAsia="ru-RU"/>
        </w:rPr>
        <w:t>это процесс познания проблемной ситуации. В психологии под познанием понимают способность к умственному восприятию, переработка данных. Составление математической модели – этап перехода от проблемной ситуации к сформулированной математической задаче</w:t>
      </w:r>
      <w:r w:rsidR="0041076E" w:rsidRPr="007F2A4A">
        <w:rPr>
          <w:rFonts w:ascii="Times New Roman" w:eastAsia="Times New Roman" w:hAnsi="Times New Roman"/>
          <w:sz w:val="28"/>
          <w:szCs w:val="28"/>
          <w:lang w:eastAsia="ru-RU"/>
        </w:rPr>
        <w:t>.</w:t>
      </w:r>
      <w:r w:rsidRPr="007F2A4A">
        <w:rPr>
          <w:rFonts w:ascii="Times New Roman" w:eastAsia="Times New Roman" w:hAnsi="Times New Roman"/>
          <w:sz w:val="28"/>
          <w:szCs w:val="28"/>
          <w:lang w:eastAsia="ru-RU"/>
        </w:rPr>
        <w:t xml:space="preserve"> Решение математической задачи – это этап использования математики в решении математической задачи. Интерпретация решения – это оценка, иллюстрация полученного решения в контексте проблемной ситуации. </w:t>
      </w:r>
    </w:p>
    <w:p w14:paraId="7A1E80D5" w14:textId="046926E1" w:rsidR="00914A18" w:rsidRPr="007F2A4A" w:rsidRDefault="00914A18" w:rsidP="00914A18">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Таким образом, в основу оценки сформированности у учащихся математической грамотности положены навыки математического рассуждения, знание математического содержания задачи, понимание контекста практико-ориентированных задач</w:t>
      </w:r>
      <w:r w:rsidR="007603DE" w:rsidRPr="007F2A4A">
        <w:rPr>
          <w:rFonts w:ascii="Times New Roman" w:eastAsia="Times New Roman" w:hAnsi="Times New Roman"/>
          <w:sz w:val="28"/>
          <w:szCs w:val="28"/>
          <w:lang w:eastAsia="ru-RU"/>
        </w:rPr>
        <w:t xml:space="preserve"> и</w:t>
      </w:r>
      <w:r w:rsidRPr="007F2A4A">
        <w:rPr>
          <w:rFonts w:ascii="Times New Roman" w:eastAsia="Times New Roman" w:hAnsi="Times New Roman"/>
          <w:sz w:val="28"/>
          <w:szCs w:val="28"/>
          <w:lang w:eastAsia="ru-RU"/>
        </w:rPr>
        <w:t xml:space="preserve"> навыки интерпретации и оценки полученного решения.</w:t>
      </w:r>
    </w:p>
    <w:p w14:paraId="7F416249" w14:textId="77777777" w:rsidR="00914A18" w:rsidRPr="007F2A4A" w:rsidRDefault="00914A18" w:rsidP="00914A18">
      <w:pPr>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С целью повышения уровня математической грамотности школьников в контексте исследований PISA многие национальные образовательные системы в свои учебные программы включили практические задачи с разнообразным математическим содержанием, с контекстами из различных областей познания, оценочные задания к практико-ориентированным задачам, способствующие развитию математической грамотности у школьников. </w:t>
      </w:r>
    </w:p>
    <w:p w14:paraId="0A6494EA" w14:textId="1DFF5B28" w:rsidR="00914A18" w:rsidRPr="007F2A4A" w:rsidRDefault="00914A18" w:rsidP="00914A18">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xml:space="preserve">Теперь </w:t>
      </w:r>
      <w:r w:rsidR="0041076E" w:rsidRPr="007F2A4A">
        <w:rPr>
          <w:rFonts w:ascii="Times New Roman" w:eastAsia="Times New Roman" w:hAnsi="Times New Roman"/>
          <w:sz w:val="28"/>
          <w:szCs w:val="28"/>
          <w:lang w:eastAsia="ru-RU"/>
        </w:rPr>
        <w:t xml:space="preserve">дадим пояснение тому, </w:t>
      </w:r>
      <w:r w:rsidRPr="007F2A4A">
        <w:rPr>
          <w:rFonts w:ascii="Times New Roman" w:eastAsia="Times New Roman" w:hAnsi="Times New Roman"/>
          <w:sz w:val="28"/>
          <w:szCs w:val="28"/>
          <w:lang w:eastAsia="ru-RU"/>
        </w:rPr>
        <w:t xml:space="preserve">из чего состоит математическое содержание практической задачи, что </w:t>
      </w:r>
      <w:r w:rsidR="006048AA" w:rsidRPr="007F2A4A">
        <w:rPr>
          <w:rFonts w:ascii="Times New Roman" w:eastAsia="Times New Roman" w:hAnsi="Times New Roman"/>
          <w:sz w:val="28"/>
          <w:szCs w:val="28"/>
          <w:lang w:eastAsia="ru-RU"/>
        </w:rPr>
        <w:t>означаю</w:t>
      </w:r>
      <w:r w:rsidRPr="007F2A4A">
        <w:rPr>
          <w:rFonts w:ascii="Times New Roman" w:eastAsia="Times New Roman" w:hAnsi="Times New Roman"/>
          <w:sz w:val="28"/>
          <w:szCs w:val="28"/>
          <w:lang w:eastAsia="ru-RU"/>
        </w:rPr>
        <w:t xml:space="preserve">т оценочные задания, контекст задачи. </w:t>
      </w:r>
    </w:p>
    <w:p w14:paraId="4FB19B5D" w14:textId="4C460220" w:rsidR="00914A18" w:rsidRPr="007F2A4A" w:rsidRDefault="00914A18" w:rsidP="00914A18">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i/>
          <w:iCs w:val="0"/>
          <w:sz w:val="28"/>
          <w:szCs w:val="28"/>
          <w:lang w:eastAsia="ru-RU"/>
        </w:rPr>
        <w:t>Математическое содержание</w:t>
      </w:r>
      <w:r w:rsidRPr="007F2A4A">
        <w:rPr>
          <w:rFonts w:ascii="Times New Roman" w:eastAsia="Times New Roman" w:hAnsi="Times New Roman"/>
          <w:sz w:val="28"/>
          <w:szCs w:val="28"/>
          <w:lang w:eastAsia="ru-RU"/>
        </w:rPr>
        <w:t xml:space="preserve"> практико-ориентированных задач в исследованиях PISA условно подразделяются на четыре группы — это задачи на «количество, изменение и зависимости, пространство и формы, неопределенность и данные» [2]. Каждое математическое содержание </w:t>
      </w:r>
      <w:r w:rsidR="006048AA" w:rsidRPr="007F2A4A">
        <w:rPr>
          <w:rFonts w:ascii="Times New Roman" w:eastAsia="Times New Roman" w:hAnsi="Times New Roman"/>
          <w:sz w:val="28"/>
          <w:szCs w:val="28"/>
          <w:lang w:eastAsia="ru-RU"/>
        </w:rPr>
        <w:t>отличается</w:t>
      </w:r>
      <w:r w:rsidRPr="007F2A4A">
        <w:rPr>
          <w:rFonts w:ascii="Times New Roman" w:eastAsia="Times New Roman" w:hAnsi="Times New Roman"/>
          <w:sz w:val="28"/>
          <w:szCs w:val="28"/>
          <w:lang w:eastAsia="ru-RU"/>
        </w:rPr>
        <w:t xml:space="preserve"> между собой целевым назначением.</w:t>
      </w:r>
    </w:p>
    <w:p w14:paraId="6BA22E20" w14:textId="77777777" w:rsidR="00914A18" w:rsidRPr="007F2A4A" w:rsidRDefault="00914A18" w:rsidP="00914A18">
      <w:pPr>
        <w:spacing w:line="276" w:lineRule="auto"/>
        <w:ind w:firstLine="567"/>
        <w:jc w:val="both"/>
        <w:rPr>
          <w:rFonts w:ascii="Times New Roman" w:hAnsi="Times New Roman"/>
          <w:sz w:val="28"/>
          <w:szCs w:val="28"/>
        </w:rPr>
      </w:pPr>
      <w:r w:rsidRPr="007F2A4A">
        <w:rPr>
          <w:rFonts w:ascii="Times New Roman" w:hAnsi="Times New Roman"/>
          <w:i/>
          <w:sz w:val="28"/>
          <w:szCs w:val="28"/>
        </w:rPr>
        <w:t>Задачи на количество</w:t>
      </w:r>
      <w:r w:rsidRPr="007F2A4A">
        <w:rPr>
          <w:rFonts w:ascii="Times New Roman" w:hAnsi="Times New Roman"/>
          <w:sz w:val="28"/>
          <w:szCs w:val="28"/>
        </w:rPr>
        <w:t xml:space="preserve"> предназначены определению сформированности у 15 летних учащихся логического, вычислительного мышления, степени понимания ими количества, количественного отношения, навыков </w:t>
      </w:r>
      <w:r w:rsidRPr="007F2A4A">
        <w:rPr>
          <w:rFonts w:ascii="Times New Roman" w:hAnsi="Times New Roman"/>
          <w:sz w:val="28"/>
          <w:szCs w:val="28"/>
        </w:rPr>
        <w:lastRenderedPageBreak/>
        <w:t>использования способов представления чисел, числовых отношений и их структур.</w:t>
      </w:r>
    </w:p>
    <w:p w14:paraId="47D07EAE" w14:textId="7CD9E3E8" w:rsidR="00914A18" w:rsidRPr="007F2A4A" w:rsidRDefault="00914A18" w:rsidP="00914A18">
      <w:pPr>
        <w:spacing w:line="276" w:lineRule="auto"/>
        <w:ind w:firstLine="567"/>
        <w:jc w:val="both"/>
        <w:rPr>
          <w:rFonts w:ascii="Times New Roman" w:hAnsi="Times New Roman"/>
          <w:sz w:val="28"/>
          <w:szCs w:val="28"/>
        </w:rPr>
      </w:pPr>
      <w:r w:rsidRPr="007F2A4A">
        <w:rPr>
          <w:rFonts w:ascii="Times New Roman" w:hAnsi="Times New Roman"/>
          <w:i/>
          <w:sz w:val="28"/>
          <w:szCs w:val="28"/>
        </w:rPr>
        <w:t xml:space="preserve">Задачи на </w:t>
      </w:r>
      <w:r w:rsidRPr="007F2A4A">
        <w:rPr>
          <w:rFonts w:ascii="Times New Roman" w:eastAsia="Times New Roman" w:hAnsi="Times New Roman"/>
          <w:i/>
          <w:sz w:val="28"/>
          <w:szCs w:val="28"/>
          <w:lang w:eastAsia="ru-RU"/>
        </w:rPr>
        <w:t>изменение и зависимости</w:t>
      </w:r>
      <w:r w:rsidRPr="007F2A4A">
        <w:rPr>
          <w:rFonts w:ascii="Times New Roman" w:eastAsia="Times New Roman" w:hAnsi="Times New Roman"/>
          <w:sz w:val="28"/>
          <w:szCs w:val="28"/>
          <w:lang w:eastAsia="ru-RU"/>
        </w:rPr>
        <w:t xml:space="preserve"> предназначены</w:t>
      </w:r>
      <w:r w:rsidR="00A50027" w:rsidRPr="007F2A4A">
        <w:rPr>
          <w:rFonts w:ascii="Times New Roman" w:eastAsia="Times New Roman" w:hAnsi="Times New Roman"/>
          <w:sz w:val="28"/>
          <w:szCs w:val="28"/>
          <w:lang w:eastAsia="ru-RU"/>
        </w:rPr>
        <w:t xml:space="preserve"> для</w:t>
      </w:r>
      <w:r w:rsidRPr="007F2A4A">
        <w:rPr>
          <w:rFonts w:ascii="Times New Roman" w:eastAsia="Times New Roman" w:hAnsi="Times New Roman"/>
          <w:sz w:val="28"/>
          <w:szCs w:val="28"/>
          <w:lang w:eastAsia="ru-RU"/>
        </w:rPr>
        <w:t xml:space="preserve"> установлени</w:t>
      </w:r>
      <w:r w:rsidR="00A50027" w:rsidRPr="007F2A4A">
        <w:rPr>
          <w:rFonts w:ascii="Times New Roman" w:eastAsia="Times New Roman" w:hAnsi="Times New Roman"/>
          <w:sz w:val="28"/>
          <w:szCs w:val="28"/>
          <w:lang w:eastAsia="ru-RU"/>
        </w:rPr>
        <w:t>я</w:t>
      </w:r>
      <w:r w:rsidRPr="007F2A4A">
        <w:rPr>
          <w:rFonts w:ascii="Times New Roman" w:eastAsia="Times New Roman" w:hAnsi="Times New Roman"/>
          <w:sz w:val="28"/>
          <w:szCs w:val="28"/>
          <w:lang w:eastAsia="ru-RU"/>
        </w:rPr>
        <w:t xml:space="preserve"> у учащихся уровня сформированности знаний, умений, навыков распознавания, выявления переменных величин, установления функциональных зависимостей между величинами и направлены на математическое описание зависимостей между переменными величинами процесса, явления реального мира.</w:t>
      </w:r>
    </w:p>
    <w:p w14:paraId="2498B932" w14:textId="17A3F67D" w:rsidR="00914A18" w:rsidRPr="007F2A4A" w:rsidRDefault="00914A18" w:rsidP="00914A18">
      <w:pPr>
        <w:spacing w:line="276" w:lineRule="auto"/>
        <w:ind w:firstLine="567"/>
        <w:jc w:val="both"/>
        <w:rPr>
          <w:rFonts w:ascii="Times New Roman" w:hAnsi="Times New Roman"/>
          <w:sz w:val="28"/>
          <w:szCs w:val="28"/>
        </w:rPr>
      </w:pPr>
      <w:r w:rsidRPr="007F2A4A">
        <w:rPr>
          <w:rFonts w:ascii="Times New Roman" w:hAnsi="Times New Roman"/>
          <w:i/>
          <w:sz w:val="28"/>
          <w:szCs w:val="28"/>
        </w:rPr>
        <w:t>Задачи на пространство и формы</w:t>
      </w:r>
      <w:r w:rsidRPr="007F2A4A">
        <w:rPr>
          <w:rFonts w:ascii="Times New Roman" w:hAnsi="Times New Roman"/>
          <w:sz w:val="28"/>
          <w:szCs w:val="28"/>
        </w:rPr>
        <w:t xml:space="preserve"> предназначены </w:t>
      </w:r>
      <w:r w:rsidR="00A50027" w:rsidRPr="007F2A4A">
        <w:rPr>
          <w:rFonts w:ascii="Times New Roman" w:hAnsi="Times New Roman"/>
          <w:sz w:val="28"/>
          <w:szCs w:val="28"/>
        </w:rPr>
        <w:t xml:space="preserve">для определения </w:t>
      </w:r>
      <w:r w:rsidRPr="007F2A4A">
        <w:rPr>
          <w:rFonts w:ascii="Times New Roman" w:hAnsi="Times New Roman"/>
          <w:sz w:val="28"/>
          <w:szCs w:val="28"/>
        </w:rPr>
        <w:t>сформированности у учащихся пространственного мышления, политехнических знаний, умений и навыков, направлены</w:t>
      </w:r>
      <w:r w:rsidR="00A50027" w:rsidRPr="007F2A4A">
        <w:rPr>
          <w:rFonts w:ascii="Times New Roman" w:hAnsi="Times New Roman"/>
          <w:sz w:val="28"/>
          <w:szCs w:val="28"/>
        </w:rPr>
        <w:t xml:space="preserve"> на</w:t>
      </w:r>
      <w:r w:rsidRPr="007F2A4A">
        <w:rPr>
          <w:rFonts w:ascii="Times New Roman" w:hAnsi="Times New Roman"/>
          <w:sz w:val="28"/>
          <w:szCs w:val="28"/>
        </w:rPr>
        <w:t xml:space="preserve"> </w:t>
      </w:r>
      <w:r w:rsidR="00A50027" w:rsidRPr="007F2A4A">
        <w:rPr>
          <w:rFonts w:ascii="Times New Roman" w:hAnsi="Times New Roman"/>
          <w:sz w:val="28"/>
          <w:szCs w:val="28"/>
        </w:rPr>
        <w:t>изучение</w:t>
      </w:r>
      <w:r w:rsidRPr="007F2A4A">
        <w:rPr>
          <w:rFonts w:ascii="Times New Roman" w:hAnsi="Times New Roman"/>
          <w:sz w:val="28"/>
          <w:szCs w:val="28"/>
        </w:rPr>
        <w:t xml:space="preserve"> пространственных и плоских геометрических фигур и форм.</w:t>
      </w:r>
    </w:p>
    <w:p w14:paraId="120580CB" w14:textId="5B64E26E" w:rsidR="00914A18" w:rsidRPr="007F2A4A" w:rsidRDefault="00914A18" w:rsidP="00914A18">
      <w:pPr>
        <w:spacing w:line="276" w:lineRule="auto"/>
        <w:ind w:firstLine="567"/>
        <w:jc w:val="both"/>
        <w:rPr>
          <w:rFonts w:ascii="Times New Roman" w:hAnsi="Times New Roman"/>
          <w:sz w:val="28"/>
          <w:szCs w:val="28"/>
        </w:rPr>
      </w:pPr>
      <w:r w:rsidRPr="007F2A4A">
        <w:rPr>
          <w:rFonts w:ascii="Times New Roman" w:hAnsi="Times New Roman"/>
          <w:i/>
          <w:sz w:val="28"/>
          <w:szCs w:val="28"/>
        </w:rPr>
        <w:t>Задачи на неопределенность и данные</w:t>
      </w:r>
      <w:r w:rsidRPr="007F2A4A">
        <w:rPr>
          <w:rFonts w:ascii="Times New Roman" w:hAnsi="Times New Roman"/>
          <w:sz w:val="28"/>
          <w:szCs w:val="28"/>
        </w:rPr>
        <w:t xml:space="preserve"> предназначены</w:t>
      </w:r>
      <w:r w:rsidR="00A50027" w:rsidRPr="007F2A4A">
        <w:rPr>
          <w:rFonts w:ascii="Times New Roman" w:hAnsi="Times New Roman"/>
          <w:sz w:val="28"/>
          <w:szCs w:val="28"/>
        </w:rPr>
        <w:t xml:space="preserve"> для</w:t>
      </w:r>
      <w:r w:rsidRPr="007F2A4A">
        <w:rPr>
          <w:rFonts w:ascii="Times New Roman" w:hAnsi="Times New Roman"/>
          <w:sz w:val="28"/>
          <w:szCs w:val="28"/>
        </w:rPr>
        <w:t xml:space="preserve"> установлени</w:t>
      </w:r>
      <w:r w:rsidR="00A50027" w:rsidRPr="007F2A4A">
        <w:rPr>
          <w:rFonts w:ascii="Times New Roman" w:hAnsi="Times New Roman"/>
          <w:sz w:val="28"/>
          <w:szCs w:val="28"/>
        </w:rPr>
        <w:t>я</w:t>
      </w:r>
      <w:r w:rsidRPr="007F2A4A">
        <w:rPr>
          <w:rFonts w:ascii="Times New Roman" w:hAnsi="Times New Roman"/>
          <w:sz w:val="28"/>
          <w:szCs w:val="28"/>
        </w:rPr>
        <w:t xml:space="preserve"> сформированности умений и навыков, использования законов распределения случайных событий, обработки, применения статистических данных для выработки научно обоснованных утверждений и для принятия решений на основе статистических данных и направлены на изучение вероятностных и статистических явлений и зависимости.</w:t>
      </w:r>
    </w:p>
    <w:p w14:paraId="782AA61D" w14:textId="7E41C370" w:rsidR="00914A18" w:rsidRPr="007F2A4A" w:rsidRDefault="00914A18" w:rsidP="00914A18">
      <w:pPr>
        <w:spacing w:line="276" w:lineRule="auto"/>
        <w:ind w:firstLine="567"/>
        <w:jc w:val="both"/>
        <w:rPr>
          <w:rFonts w:ascii="Times New Roman" w:hAnsi="Times New Roman"/>
          <w:sz w:val="28"/>
          <w:szCs w:val="28"/>
        </w:rPr>
      </w:pPr>
      <w:r w:rsidRPr="007F2A4A">
        <w:rPr>
          <w:rFonts w:ascii="Times New Roman" w:hAnsi="Times New Roman"/>
          <w:i/>
          <w:iCs w:val="0"/>
          <w:sz w:val="28"/>
          <w:szCs w:val="28"/>
        </w:rPr>
        <w:t>Контекст</w:t>
      </w:r>
      <w:r w:rsidR="00A50027" w:rsidRPr="007F2A4A">
        <w:rPr>
          <w:rFonts w:ascii="Times New Roman" w:hAnsi="Times New Roman"/>
          <w:i/>
          <w:iCs w:val="0"/>
          <w:sz w:val="28"/>
          <w:szCs w:val="28"/>
        </w:rPr>
        <w:t>ы</w:t>
      </w:r>
      <w:r w:rsidRPr="007F2A4A">
        <w:rPr>
          <w:rFonts w:ascii="Times New Roman" w:hAnsi="Times New Roman"/>
          <w:i/>
          <w:iCs w:val="0"/>
          <w:sz w:val="28"/>
          <w:szCs w:val="28"/>
        </w:rPr>
        <w:t xml:space="preserve"> </w:t>
      </w:r>
      <w:r w:rsidRPr="007F2A4A">
        <w:rPr>
          <w:rFonts w:ascii="Times New Roman" w:eastAsia="Times New Roman" w:hAnsi="Times New Roman"/>
          <w:i/>
          <w:iCs w:val="0"/>
          <w:sz w:val="28"/>
          <w:szCs w:val="28"/>
          <w:lang w:eastAsia="ru-RU"/>
        </w:rPr>
        <w:t>практико-ориентированной</w:t>
      </w:r>
      <w:r w:rsidRPr="007F2A4A">
        <w:rPr>
          <w:rFonts w:ascii="Times New Roman" w:hAnsi="Times New Roman"/>
          <w:i/>
          <w:iCs w:val="0"/>
          <w:sz w:val="28"/>
          <w:szCs w:val="28"/>
        </w:rPr>
        <w:t xml:space="preserve"> задачи</w:t>
      </w:r>
      <w:r w:rsidRPr="007F2A4A">
        <w:rPr>
          <w:rFonts w:ascii="Times New Roman" w:hAnsi="Times New Roman"/>
          <w:sz w:val="28"/>
          <w:szCs w:val="28"/>
        </w:rPr>
        <w:t xml:space="preserve"> </w:t>
      </w:r>
      <w:r w:rsidR="00A50027" w:rsidRPr="007F2A4A">
        <w:rPr>
          <w:rFonts w:ascii="Times New Roman" w:hAnsi="Times New Roman"/>
          <w:sz w:val="28"/>
          <w:szCs w:val="28"/>
        </w:rPr>
        <w:t>описывают</w:t>
      </w:r>
      <w:r w:rsidRPr="007F2A4A">
        <w:rPr>
          <w:rFonts w:ascii="Times New Roman" w:hAnsi="Times New Roman"/>
          <w:sz w:val="28"/>
          <w:szCs w:val="28"/>
        </w:rPr>
        <w:t xml:space="preserve"> проблемную ситуацию, которые направленны на развитие у учащихся математической грамотности и навыков мышления. В исследованиях </w:t>
      </w:r>
      <w:r w:rsidRPr="007F2A4A">
        <w:rPr>
          <w:rFonts w:ascii="Times New Roman" w:eastAsia="Times New Roman" w:hAnsi="Times New Roman"/>
          <w:sz w:val="28"/>
          <w:szCs w:val="28"/>
          <w:lang w:eastAsia="ru-RU"/>
        </w:rPr>
        <w:t xml:space="preserve">PISA для определения уровня сформированности математической грамотности у учащихся в основном </w:t>
      </w:r>
      <w:r w:rsidR="00A50027" w:rsidRPr="007F2A4A">
        <w:rPr>
          <w:rFonts w:ascii="Times New Roman" w:eastAsia="Times New Roman" w:hAnsi="Times New Roman"/>
          <w:sz w:val="28"/>
          <w:szCs w:val="28"/>
          <w:lang w:eastAsia="ru-RU"/>
        </w:rPr>
        <w:t>используются</w:t>
      </w:r>
      <w:r w:rsidRPr="007F2A4A">
        <w:rPr>
          <w:rFonts w:ascii="Times New Roman" w:eastAsia="Times New Roman" w:hAnsi="Times New Roman"/>
          <w:sz w:val="28"/>
          <w:szCs w:val="28"/>
          <w:lang w:eastAsia="ru-RU"/>
        </w:rPr>
        <w:t xml:space="preserve"> </w:t>
      </w:r>
      <w:r w:rsidRPr="007F2A4A">
        <w:rPr>
          <w:rFonts w:ascii="Times New Roman" w:hAnsi="Times New Roman"/>
          <w:sz w:val="28"/>
          <w:szCs w:val="28"/>
        </w:rPr>
        <w:t xml:space="preserve">следующие контексты задач: «личные, социальные, профессиональные, научные» [2]. Контекст задачи, носящий личный характер может описывать проблемную ситуацию личности, семьи, друзей, одноклассников и т.п. Контекст задачи социального характера может описывать постановку социальной задачи какого-либо сообщества в региональном, или в национальном уровне. Контекст задачи профессионального характера описывает труд, трудовые отношения в профессиональном аспекте. Контекст задачи научного характера описывает научные явления природы, экологии, технологии. </w:t>
      </w:r>
    </w:p>
    <w:p w14:paraId="1733937C" w14:textId="0DFBCC20" w:rsidR="00914A18" w:rsidRPr="007F2A4A" w:rsidRDefault="00914A18" w:rsidP="00914A18">
      <w:pPr>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Таким образом, контекст </w:t>
      </w:r>
      <w:r w:rsidRPr="007F2A4A">
        <w:rPr>
          <w:rFonts w:ascii="Times New Roman" w:eastAsia="Times New Roman" w:hAnsi="Times New Roman"/>
          <w:sz w:val="28"/>
          <w:szCs w:val="28"/>
          <w:lang w:eastAsia="ru-RU"/>
        </w:rPr>
        <w:t>практико-ориентированной</w:t>
      </w:r>
      <w:r w:rsidRPr="007F2A4A">
        <w:rPr>
          <w:rFonts w:ascii="Times New Roman" w:hAnsi="Times New Roman"/>
          <w:sz w:val="28"/>
          <w:szCs w:val="28"/>
        </w:rPr>
        <w:t xml:space="preserve"> задачи с математическим содержанием описывает проблемные ситуации, возникающие в окружающей среде. В связи с этим, у исследователей и у учителей появились интересы</w:t>
      </w:r>
      <w:r w:rsidR="00A50027" w:rsidRPr="007F2A4A">
        <w:rPr>
          <w:rFonts w:ascii="Times New Roman" w:hAnsi="Times New Roman"/>
          <w:sz w:val="28"/>
          <w:szCs w:val="28"/>
        </w:rPr>
        <w:t xml:space="preserve"> к</w:t>
      </w:r>
      <w:r w:rsidRPr="007F2A4A">
        <w:rPr>
          <w:rFonts w:ascii="Times New Roman" w:hAnsi="Times New Roman"/>
          <w:sz w:val="28"/>
          <w:szCs w:val="28"/>
        </w:rPr>
        <w:t xml:space="preserve"> различным методам обучения школьников решению практико-ориентированных задач. </w:t>
      </w:r>
    </w:p>
    <w:p w14:paraId="30ADB3B8" w14:textId="4A8D68EE" w:rsidR="00914A18" w:rsidRPr="007F2A4A" w:rsidRDefault="00914A18" w:rsidP="00914A18">
      <w:pPr>
        <w:spacing w:line="276" w:lineRule="auto"/>
        <w:ind w:firstLine="567"/>
        <w:jc w:val="both"/>
        <w:rPr>
          <w:rFonts w:ascii="Times New Roman" w:eastAsia="Times New Roman" w:hAnsi="Times New Roman"/>
          <w:sz w:val="28"/>
          <w:szCs w:val="28"/>
          <w:lang w:eastAsia="ru-RU"/>
        </w:rPr>
      </w:pPr>
      <w:r w:rsidRPr="007F2A4A">
        <w:rPr>
          <w:rFonts w:ascii="Times New Roman" w:hAnsi="Times New Roman"/>
          <w:sz w:val="28"/>
          <w:szCs w:val="28"/>
        </w:rPr>
        <w:t xml:space="preserve">Например, в работах М.Х Асадова </w:t>
      </w:r>
      <w:r w:rsidRPr="007F2A4A">
        <w:rPr>
          <w:rFonts w:ascii="Times New Roman" w:eastAsia="Times New Roman" w:hAnsi="Times New Roman"/>
          <w:sz w:val="28"/>
          <w:szCs w:val="28"/>
          <w:lang w:eastAsia="ru-RU"/>
        </w:rPr>
        <w:t>[3</w:t>
      </w:r>
      <w:r w:rsidR="00E512FF" w:rsidRPr="007F2A4A">
        <w:rPr>
          <w:rFonts w:ascii="Times New Roman" w:eastAsia="Times New Roman" w:hAnsi="Times New Roman"/>
          <w:sz w:val="28"/>
          <w:szCs w:val="28"/>
          <w:lang w:eastAsia="ru-RU"/>
        </w:rPr>
        <w:t>3</w:t>
      </w:r>
      <w:r w:rsidRPr="007F2A4A">
        <w:rPr>
          <w:rFonts w:ascii="Times New Roman" w:eastAsia="Times New Roman" w:hAnsi="Times New Roman"/>
          <w:sz w:val="28"/>
          <w:szCs w:val="28"/>
          <w:lang w:eastAsia="ru-RU"/>
        </w:rPr>
        <w:t>]</w:t>
      </w:r>
      <w:r w:rsidRPr="007F2A4A">
        <w:rPr>
          <w:rFonts w:ascii="Times New Roman" w:hAnsi="Times New Roman"/>
          <w:sz w:val="28"/>
          <w:szCs w:val="28"/>
        </w:rPr>
        <w:t xml:space="preserve">, А.С. Карпеченко, Т.Ю Петровой </w:t>
      </w:r>
      <w:r w:rsidRPr="007F2A4A">
        <w:rPr>
          <w:rFonts w:ascii="Times New Roman" w:eastAsia="Times New Roman" w:hAnsi="Times New Roman"/>
          <w:sz w:val="28"/>
          <w:szCs w:val="28"/>
          <w:lang w:eastAsia="ru-RU"/>
        </w:rPr>
        <w:t>[3</w:t>
      </w:r>
      <w:r w:rsidR="00E512FF" w:rsidRPr="007F2A4A">
        <w:rPr>
          <w:rFonts w:ascii="Times New Roman" w:eastAsia="Times New Roman" w:hAnsi="Times New Roman"/>
          <w:sz w:val="28"/>
          <w:szCs w:val="28"/>
          <w:lang w:eastAsia="ru-RU"/>
        </w:rPr>
        <w:t>4</w:t>
      </w:r>
      <w:r w:rsidRPr="007F2A4A">
        <w:rPr>
          <w:rFonts w:ascii="Times New Roman" w:eastAsia="Times New Roman" w:hAnsi="Times New Roman"/>
          <w:sz w:val="28"/>
          <w:szCs w:val="28"/>
          <w:lang w:eastAsia="ru-RU"/>
        </w:rPr>
        <w:t xml:space="preserve">], </w:t>
      </w:r>
      <w:r w:rsidRPr="007F2A4A">
        <w:rPr>
          <w:rFonts w:ascii="Times New Roman" w:hAnsi="Times New Roman"/>
          <w:sz w:val="28"/>
          <w:szCs w:val="28"/>
        </w:rPr>
        <w:t>К.Р.</w:t>
      </w:r>
      <w:r w:rsidRPr="007F2A4A">
        <w:rPr>
          <w:rFonts w:ascii="Times New Roman" w:eastAsia="Times New Roman" w:hAnsi="Times New Roman"/>
          <w:sz w:val="28"/>
          <w:szCs w:val="28"/>
          <w:lang w:eastAsia="ru-RU"/>
        </w:rPr>
        <w:t xml:space="preserve"> </w:t>
      </w:r>
      <w:r w:rsidRPr="007F2A4A">
        <w:rPr>
          <w:rFonts w:ascii="Times New Roman" w:hAnsi="Times New Roman"/>
          <w:sz w:val="28"/>
          <w:szCs w:val="28"/>
        </w:rPr>
        <w:t xml:space="preserve">Постниковой, Д.И. Иванова </w:t>
      </w:r>
      <w:r w:rsidRPr="007F2A4A">
        <w:rPr>
          <w:rFonts w:ascii="Times New Roman" w:eastAsia="Times New Roman" w:hAnsi="Times New Roman"/>
          <w:sz w:val="28"/>
          <w:szCs w:val="28"/>
          <w:lang w:eastAsia="ru-RU"/>
        </w:rPr>
        <w:t>[3</w:t>
      </w:r>
      <w:r w:rsidR="00E512FF" w:rsidRPr="007F2A4A">
        <w:rPr>
          <w:rFonts w:ascii="Times New Roman" w:eastAsia="Times New Roman" w:hAnsi="Times New Roman"/>
          <w:sz w:val="28"/>
          <w:szCs w:val="28"/>
          <w:lang w:eastAsia="ru-RU"/>
        </w:rPr>
        <w:t>5</w:t>
      </w:r>
      <w:r w:rsidRPr="007F2A4A">
        <w:rPr>
          <w:rFonts w:ascii="Times New Roman" w:eastAsia="Times New Roman" w:hAnsi="Times New Roman"/>
          <w:sz w:val="28"/>
          <w:szCs w:val="28"/>
          <w:lang w:eastAsia="ru-RU"/>
        </w:rPr>
        <w:t xml:space="preserve">] исследованы вопросы обучения </w:t>
      </w:r>
      <w:r w:rsidRPr="007F2A4A">
        <w:rPr>
          <w:rFonts w:ascii="Times New Roman" w:eastAsia="Times New Roman" w:hAnsi="Times New Roman"/>
          <w:sz w:val="28"/>
          <w:szCs w:val="28"/>
          <w:lang w:eastAsia="ru-RU"/>
        </w:rPr>
        <w:lastRenderedPageBreak/>
        <w:t xml:space="preserve">школьников методам решения математических задач, формирования мотивации обучающихся посредством решения практических задач. </w:t>
      </w:r>
    </w:p>
    <w:p w14:paraId="12D4721D" w14:textId="73424CF4" w:rsidR="00914A18" w:rsidRPr="007F2A4A" w:rsidRDefault="00914A18" w:rsidP="00914A18">
      <w:pPr>
        <w:spacing w:line="276" w:lineRule="auto"/>
        <w:ind w:firstLine="567"/>
        <w:jc w:val="both"/>
        <w:rPr>
          <w:rFonts w:ascii="Times New Roman" w:eastAsia="Times-Roman" w:hAnsi="Times New Roman"/>
          <w:sz w:val="28"/>
          <w:szCs w:val="28"/>
        </w:rPr>
      </w:pPr>
      <w:r w:rsidRPr="007F2A4A">
        <w:rPr>
          <w:rFonts w:ascii="Times New Roman" w:eastAsia="Times-Roman" w:hAnsi="Times New Roman"/>
          <w:sz w:val="28"/>
          <w:szCs w:val="28"/>
        </w:rPr>
        <w:t xml:space="preserve">Однако, </w:t>
      </w:r>
      <w:r w:rsidR="00C8797E" w:rsidRPr="007F2A4A">
        <w:rPr>
          <w:rFonts w:ascii="Times New Roman" w:eastAsia="Times-Roman" w:hAnsi="Times New Roman"/>
          <w:sz w:val="28"/>
          <w:szCs w:val="28"/>
        </w:rPr>
        <w:t xml:space="preserve">вопросы </w:t>
      </w:r>
      <w:r w:rsidRPr="007F2A4A">
        <w:rPr>
          <w:rFonts w:ascii="Times New Roman" w:eastAsia="Times-Roman" w:hAnsi="Times New Roman"/>
          <w:sz w:val="28"/>
          <w:szCs w:val="28"/>
        </w:rPr>
        <w:t>обучени</w:t>
      </w:r>
      <w:r w:rsidR="00C8797E" w:rsidRPr="007F2A4A">
        <w:rPr>
          <w:rFonts w:ascii="Times New Roman" w:eastAsia="Times-Roman" w:hAnsi="Times New Roman"/>
          <w:sz w:val="28"/>
          <w:szCs w:val="28"/>
        </w:rPr>
        <w:t>я</w:t>
      </w:r>
      <w:r w:rsidRPr="007F2A4A">
        <w:rPr>
          <w:rFonts w:ascii="Times New Roman" w:eastAsia="Times-Roman" w:hAnsi="Times New Roman"/>
          <w:sz w:val="28"/>
          <w:szCs w:val="28"/>
        </w:rPr>
        <w:t xml:space="preserve"> школьников решению практико-ориентированных задач в контексте формирования и развития математической грамотности</w:t>
      </w:r>
      <w:r w:rsidR="00C8797E" w:rsidRPr="007F2A4A">
        <w:rPr>
          <w:rFonts w:ascii="Times New Roman" w:eastAsia="Times-Roman" w:hAnsi="Times New Roman"/>
          <w:sz w:val="28"/>
          <w:szCs w:val="28"/>
        </w:rPr>
        <w:t>, навыков 21 века</w:t>
      </w:r>
      <w:r w:rsidRPr="007F2A4A">
        <w:rPr>
          <w:rFonts w:ascii="Times New Roman" w:eastAsia="Times-Roman" w:hAnsi="Times New Roman"/>
          <w:sz w:val="28"/>
          <w:szCs w:val="28"/>
        </w:rPr>
        <w:t xml:space="preserve"> в </w:t>
      </w:r>
      <w:r w:rsidR="00C8797E" w:rsidRPr="007F2A4A">
        <w:rPr>
          <w:rFonts w:ascii="Times New Roman" w:eastAsia="Times-Roman" w:hAnsi="Times New Roman"/>
          <w:sz w:val="28"/>
          <w:szCs w:val="28"/>
        </w:rPr>
        <w:t>процессе</w:t>
      </w:r>
      <w:r w:rsidRPr="007F2A4A">
        <w:rPr>
          <w:rFonts w:ascii="Times New Roman" w:eastAsia="Times-Roman" w:hAnsi="Times New Roman"/>
          <w:sz w:val="28"/>
          <w:szCs w:val="28"/>
        </w:rPr>
        <w:t xml:space="preserve"> обучения математики учителями почти не рассматриваются. </w:t>
      </w:r>
    </w:p>
    <w:p w14:paraId="7B2A74F5" w14:textId="336B0812" w:rsidR="00914A18" w:rsidRPr="007F2A4A" w:rsidRDefault="00914A18" w:rsidP="00914A18">
      <w:pPr>
        <w:spacing w:line="276" w:lineRule="auto"/>
        <w:ind w:firstLine="567"/>
        <w:jc w:val="both"/>
        <w:rPr>
          <w:rFonts w:ascii="Times New Roman" w:hAnsi="Times New Roman"/>
          <w:sz w:val="28"/>
          <w:szCs w:val="28"/>
        </w:rPr>
      </w:pPr>
      <w:r w:rsidRPr="007F2A4A">
        <w:rPr>
          <w:rFonts w:ascii="Times New Roman" w:eastAsia="Times-Roman" w:hAnsi="Times New Roman"/>
          <w:sz w:val="28"/>
          <w:szCs w:val="28"/>
        </w:rPr>
        <w:t xml:space="preserve">Анализ показал, что главным средством обучения школьников математической грамотности является система вопросов и заданий к практическим задачам. </w:t>
      </w:r>
      <w:r w:rsidRPr="007F2A4A">
        <w:rPr>
          <w:rFonts w:ascii="Times New Roman" w:hAnsi="Times New Roman"/>
          <w:sz w:val="28"/>
          <w:szCs w:val="28"/>
        </w:rPr>
        <w:t xml:space="preserve">В связи с этим, многие национальные образовательные системы, с целью повышения уровня математической грамотности школьников в контексте исследований </w:t>
      </w:r>
      <w:r w:rsidR="003E58FE" w:rsidRPr="007F2A4A">
        <w:rPr>
          <w:rFonts w:ascii="Times New Roman" w:hAnsi="Times New Roman"/>
          <w:sz w:val="28"/>
          <w:szCs w:val="28"/>
        </w:rPr>
        <w:t>PISA, в</w:t>
      </w:r>
      <w:r w:rsidRPr="007F2A4A">
        <w:rPr>
          <w:rFonts w:ascii="Times New Roman" w:hAnsi="Times New Roman"/>
          <w:sz w:val="28"/>
          <w:szCs w:val="28"/>
        </w:rPr>
        <w:t xml:space="preserve"> свои учебные программы включили оценочные задания к практико-ориентированным задачам, способствующие развитию математической грамотности у школьников. </w:t>
      </w:r>
    </w:p>
    <w:p w14:paraId="26D5E493" w14:textId="19DD90B2" w:rsidR="00914A18" w:rsidRPr="007F2A4A" w:rsidRDefault="00914A18" w:rsidP="00914A18">
      <w:pPr>
        <w:spacing w:line="276" w:lineRule="auto"/>
        <w:ind w:firstLine="567"/>
        <w:jc w:val="both"/>
        <w:rPr>
          <w:rFonts w:ascii="Times New Roman" w:hAnsi="Times New Roman"/>
          <w:sz w:val="28"/>
          <w:szCs w:val="28"/>
        </w:rPr>
      </w:pPr>
      <w:r w:rsidRPr="007F2A4A">
        <w:rPr>
          <w:rFonts w:ascii="Times New Roman" w:hAnsi="Times New Roman"/>
          <w:i/>
          <w:iCs w:val="0"/>
          <w:sz w:val="28"/>
          <w:szCs w:val="28"/>
        </w:rPr>
        <w:t>Вопросы, задания –</w:t>
      </w:r>
      <w:r w:rsidRPr="007F2A4A">
        <w:rPr>
          <w:rFonts w:ascii="Times New Roman" w:hAnsi="Times New Roman"/>
          <w:sz w:val="28"/>
          <w:szCs w:val="28"/>
        </w:rPr>
        <w:t xml:space="preserve"> это постановка проблемных ситуаций, которые раскрывают </w:t>
      </w:r>
      <w:r w:rsidR="00C8797E" w:rsidRPr="007F2A4A">
        <w:rPr>
          <w:rFonts w:ascii="Times New Roman" w:hAnsi="Times New Roman"/>
          <w:sz w:val="28"/>
          <w:szCs w:val="28"/>
        </w:rPr>
        <w:t xml:space="preserve">исходную </w:t>
      </w:r>
      <w:r w:rsidRPr="007F2A4A">
        <w:rPr>
          <w:rFonts w:ascii="Times New Roman" w:hAnsi="Times New Roman"/>
          <w:sz w:val="28"/>
          <w:szCs w:val="28"/>
        </w:rPr>
        <w:t xml:space="preserve">проблемную задачу с </w:t>
      </w:r>
      <w:r w:rsidR="00C8797E" w:rsidRPr="007F2A4A">
        <w:rPr>
          <w:rFonts w:ascii="Times New Roman" w:hAnsi="Times New Roman"/>
          <w:sz w:val="28"/>
          <w:szCs w:val="28"/>
        </w:rPr>
        <w:t>различных</w:t>
      </w:r>
      <w:r w:rsidRPr="007F2A4A">
        <w:rPr>
          <w:rFonts w:ascii="Times New Roman" w:hAnsi="Times New Roman"/>
          <w:sz w:val="28"/>
          <w:szCs w:val="28"/>
        </w:rPr>
        <w:t xml:space="preserve"> </w:t>
      </w:r>
      <w:r w:rsidR="00A50027" w:rsidRPr="007F2A4A">
        <w:rPr>
          <w:rFonts w:ascii="Times New Roman" w:hAnsi="Times New Roman"/>
          <w:sz w:val="28"/>
          <w:szCs w:val="28"/>
        </w:rPr>
        <w:t>позиций</w:t>
      </w:r>
      <w:r w:rsidRPr="007F2A4A">
        <w:rPr>
          <w:rFonts w:ascii="Times New Roman" w:hAnsi="Times New Roman"/>
          <w:sz w:val="28"/>
          <w:szCs w:val="28"/>
        </w:rPr>
        <w:t xml:space="preserve">. Задания предназначены на осознанное применение учащимися приобретенных знаний, умений и навыков и направлены на оценку математической грамотности учащихся. </w:t>
      </w:r>
    </w:p>
    <w:p w14:paraId="76AEA1C2" w14:textId="77777777" w:rsidR="00914A18" w:rsidRPr="007F2A4A" w:rsidRDefault="00914A18" w:rsidP="00914A18">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Для обеспечения процесса обучения учащихся существуют типовые образовательные программы, государственные обязательные образовательные стандарты, определяющие формируемые компетенции по каждой дисциплине, изучаемых в школе. Однако зачастую, исходя из современной тенденции образования, или, решая конкретную педагогическую задачу, учителя математики составляют, выбирают учебные задания. При этом, если содержание учебных задач определяется новыми целями обучения, то в этом случае проблема конструирования содержания прикладных учебных задач и заданий к ним становятся более сложными и поэтому решение этой проблемы требует дальнейшего изучения.</w:t>
      </w:r>
    </w:p>
    <w:p w14:paraId="24807ED2" w14:textId="67CAB5AA" w:rsidR="00914A18" w:rsidRPr="007F2A4A" w:rsidRDefault="00914A18" w:rsidP="00914A18">
      <w:pPr>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Отсюда, возникает следующий вопрос: каким образом </w:t>
      </w:r>
      <w:r w:rsidR="00A50027" w:rsidRPr="007F2A4A">
        <w:rPr>
          <w:rFonts w:ascii="Times New Roman" w:hAnsi="Times New Roman"/>
          <w:sz w:val="28"/>
          <w:szCs w:val="28"/>
        </w:rPr>
        <w:t>составляются</w:t>
      </w:r>
      <w:r w:rsidRPr="007F2A4A">
        <w:rPr>
          <w:rFonts w:ascii="Times New Roman" w:hAnsi="Times New Roman"/>
          <w:sz w:val="28"/>
          <w:szCs w:val="28"/>
        </w:rPr>
        <w:t xml:space="preserve"> задания и вопросы к рассматриваемой задаче, каким принципам обучения должны удовлетворять</w:t>
      </w:r>
      <w:r w:rsidR="00A50027" w:rsidRPr="007F2A4A">
        <w:rPr>
          <w:rFonts w:ascii="Times New Roman" w:hAnsi="Times New Roman"/>
          <w:sz w:val="28"/>
          <w:szCs w:val="28"/>
        </w:rPr>
        <w:t xml:space="preserve"> составленные задания</w:t>
      </w:r>
      <w:r w:rsidRPr="007F2A4A">
        <w:rPr>
          <w:rFonts w:ascii="Times New Roman" w:hAnsi="Times New Roman"/>
          <w:sz w:val="28"/>
          <w:szCs w:val="28"/>
        </w:rPr>
        <w:t xml:space="preserve">, каким требованиям должны соответствовать? </w:t>
      </w:r>
    </w:p>
    <w:p w14:paraId="708E1521" w14:textId="1246E137" w:rsidR="00914A18" w:rsidRPr="007F2A4A" w:rsidRDefault="00914A18" w:rsidP="00914A18">
      <w:pPr>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В этом направлении можно отметить лишь следующие работы Л.О. Денищевой, К.А. Краснянской, О.А. Рыдзе </w:t>
      </w:r>
      <w:r w:rsidRPr="007F2A4A">
        <w:rPr>
          <w:rFonts w:ascii="Times New Roman" w:eastAsia="Times New Roman" w:hAnsi="Times New Roman"/>
          <w:sz w:val="28"/>
          <w:szCs w:val="28"/>
          <w:lang w:eastAsia="ru-RU"/>
        </w:rPr>
        <w:t>[3</w:t>
      </w:r>
      <w:r w:rsidR="00E512FF" w:rsidRPr="007F2A4A">
        <w:rPr>
          <w:rFonts w:ascii="Times New Roman" w:eastAsia="Times New Roman" w:hAnsi="Times New Roman"/>
          <w:sz w:val="28"/>
          <w:szCs w:val="28"/>
          <w:lang w:eastAsia="ru-RU"/>
        </w:rPr>
        <w:t>6</w:t>
      </w:r>
      <w:r w:rsidRPr="007F2A4A">
        <w:rPr>
          <w:rFonts w:ascii="Times New Roman" w:eastAsia="Times New Roman" w:hAnsi="Times New Roman"/>
          <w:sz w:val="28"/>
          <w:szCs w:val="28"/>
          <w:lang w:eastAsia="ru-RU"/>
        </w:rPr>
        <w:t xml:space="preserve">], </w:t>
      </w:r>
      <w:r w:rsidRPr="007F2A4A">
        <w:rPr>
          <w:rFonts w:ascii="Times New Roman" w:hAnsi="Times New Roman"/>
          <w:sz w:val="28"/>
          <w:szCs w:val="28"/>
          <w:shd w:val="clear" w:color="auto" w:fill="FFFFFF"/>
        </w:rPr>
        <w:t xml:space="preserve">Л.О. Рословой, Е.С. Квитко, И.И. Карамовой </w:t>
      </w:r>
      <w:r w:rsidRPr="007F2A4A">
        <w:rPr>
          <w:rFonts w:ascii="Times New Roman" w:eastAsia="Times New Roman" w:hAnsi="Times New Roman"/>
          <w:sz w:val="28"/>
          <w:szCs w:val="28"/>
          <w:lang w:eastAsia="ru-RU"/>
        </w:rPr>
        <w:t>[3</w:t>
      </w:r>
      <w:r w:rsidR="00E512FF" w:rsidRPr="007F2A4A">
        <w:rPr>
          <w:rFonts w:ascii="Times New Roman" w:eastAsia="Times New Roman" w:hAnsi="Times New Roman"/>
          <w:sz w:val="28"/>
          <w:szCs w:val="28"/>
          <w:lang w:eastAsia="ru-RU"/>
        </w:rPr>
        <w:t>7</w:t>
      </w:r>
      <w:r w:rsidRPr="007F2A4A">
        <w:rPr>
          <w:rFonts w:ascii="Times New Roman" w:eastAsia="Times New Roman" w:hAnsi="Times New Roman"/>
          <w:sz w:val="28"/>
          <w:szCs w:val="28"/>
          <w:lang w:eastAsia="ru-RU"/>
        </w:rPr>
        <w:t>],</w:t>
      </w:r>
      <w:r w:rsidRPr="007F2A4A">
        <w:rPr>
          <w:rFonts w:ascii="Times New Roman" w:hAnsi="Times New Roman"/>
          <w:sz w:val="28"/>
          <w:szCs w:val="28"/>
          <w:shd w:val="clear" w:color="auto" w:fill="F6F6F6"/>
        </w:rPr>
        <w:t xml:space="preserve"> Т. П. Жуйковой </w:t>
      </w:r>
      <w:r w:rsidRPr="007F2A4A">
        <w:rPr>
          <w:rFonts w:ascii="Times New Roman" w:eastAsia="Times New Roman" w:hAnsi="Times New Roman"/>
          <w:sz w:val="28"/>
          <w:szCs w:val="28"/>
          <w:lang w:eastAsia="ru-RU"/>
        </w:rPr>
        <w:t>[3</w:t>
      </w:r>
      <w:r w:rsidR="00E512FF" w:rsidRPr="007F2A4A">
        <w:rPr>
          <w:rFonts w:ascii="Times New Roman" w:eastAsia="Times New Roman" w:hAnsi="Times New Roman"/>
          <w:sz w:val="28"/>
          <w:szCs w:val="28"/>
          <w:lang w:eastAsia="ru-RU"/>
        </w:rPr>
        <w:t>8</w:t>
      </w:r>
      <w:r w:rsidRPr="007F2A4A">
        <w:rPr>
          <w:rFonts w:ascii="Times New Roman" w:eastAsia="Times New Roman" w:hAnsi="Times New Roman"/>
          <w:sz w:val="28"/>
          <w:szCs w:val="28"/>
          <w:lang w:eastAsia="ru-RU"/>
        </w:rPr>
        <w:t xml:space="preserve">], в </w:t>
      </w:r>
      <w:r w:rsidRPr="007F2A4A">
        <w:rPr>
          <w:rFonts w:ascii="Times New Roman" w:hAnsi="Times New Roman"/>
          <w:sz w:val="28"/>
          <w:szCs w:val="28"/>
        </w:rPr>
        <w:t>которы</w:t>
      </w:r>
      <w:r w:rsidR="006C1C51" w:rsidRPr="007F2A4A">
        <w:rPr>
          <w:rFonts w:ascii="Times New Roman" w:hAnsi="Times New Roman"/>
          <w:sz w:val="28"/>
          <w:szCs w:val="28"/>
        </w:rPr>
        <w:t>х</w:t>
      </w:r>
      <w:r w:rsidRPr="007F2A4A">
        <w:rPr>
          <w:rFonts w:ascii="Times New Roman" w:hAnsi="Times New Roman"/>
          <w:sz w:val="28"/>
          <w:szCs w:val="28"/>
        </w:rPr>
        <w:t xml:space="preserve"> </w:t>
      </w:r>
      <w:r w:rsidR="00624E60" w:rsidRPr="007F2A4A">
        <w:rPr>
          <w:rFonts w:ascii="Times New Roman" w:hAnsi="Times New Roman"/>
          <w:sz w:val="28"/>
          <w:szCs w:val="28"/>
        </w:rPr>
        <w:t xml:space="preserve">эти проблемы затрагиваются лишь </w:t>
      </w:r>
      <w:r w:rsidRPr="007F2A4A">
        <w:rPr>
          <w:rFonts w:ascii="Times New Roman" w:hAnsi="Times New Roman"/>
          <w:sz w:val="28"/>
          <w:szCs w:val="28"/>
        </w:rPr>
        <w:t xml:space="preserve">косвенно. </w:t>
      </w:r>
      <w:r w:rsidR="00624E60" w:rsidRPr="007F2A4A">
        <w:rPr>
          <w:rFonts w:ascii="Times New Roman" w:hAnsi="Times New Roman"/>
          <w:sz w:val="28"/>
          <w:szCs w:val="28"/>
        </w:rPr>
        <w:t>Они</w:t>
      </w:r>
      <w:r w:rsidRPr="007F2A4A">
        <w:rPr>
          <w:rFonts w:ascii="Times New Roman" w:eastAsia="Times New Roman" w:hAnsi="Times New Roman"/>
          <w:sz w:val="28"/>
          <w:szCs w:val="28"/>
          <w:lang w:eastAsia="ru-RU"/>
        </w:rPr>
        <w:t xml:space="preserve"> предлагают критерии для разработки исходной задачи, подходы к составлению заданий к </w:t>
      </w:r>
      <w:r w:rsidR="00624E60" w:rsidRPr="007F2A4A">
        <w:rPr>
          <w:rFonts w:ascii="Times New Roman" w:eastAsia="Times New Roman" w:hAnsi="Times New Roman"/>
          <w:sz w:val="28"/>
          <w:szCs w:val="28"/>
          <w:lang w:eastAsia="ru-RU"/>
        </w:rPr>
        <w:t xml:space="preserve">практическим </w:t>
      </w:r>
      <w:r w:rsidRPr="007F2A4A">
        <w:rPr>
          <w:rFonts w:ascii="Times New Roman" w:eastAsia="Times New Roman" w:hAnsi="Times New Roman"/>
          <w:sz w:val="28"/>
          <w:szCs w:val="28"/>
          <w:lang w:eastAsia="ru-RU"/>
        </w:rPr>
        <w:t xml:space="preserve">задачам, </w:t>
      </w:r>
      <w:r w:rsidR="00624E60" w:rsidRPr="007F2A4A">
        <w:rPr>
          <w:rFonts w:ascii="Times New Roman" w:eastAsia="Times New Roman" w:hAnsi="Times New Roman"/>
          <w:sz w:val="28"/>
          <w:szCs w:val="28"/>
          <w:lang w:eastAsia="ru-RU"/>
        </w:rPr>
        <w:t xml:space="preserve">направленные на </w:t>
      </w:r>
      <w:r w:rsidRPr="007F2A4A">
        <w:rPr>
          <w:rFonts w:ascii="Times New Roman" w:eastAsia="Times New Roman" w:hAnsi="Times New Roman"/>
          <w:sz w:val="28"/>
          <w:szCs w:val="28"/>
          <w:lang w:eastAsia="ru-RU"/>
        </w:rPr>
        <w:t>формир</w:t>
      </w:r>
      <w:r w:rsidR="00624E60" w:rsidRPr="007F2A4A">
        <w:rPr>
          <w:rFonts w:ascii="Times New Roman" w:eastAsia="Times New Roman" w:hAnsi="Times New Roman"/>
          <w:sz w:val="28"/>
          <w:szCs w:val="28"/>
          <w:lang w:eastAsia="ru-RU"/>
        </w:rPr>
        <w:t>овани</w:t>
      </w:r>
      <w:r w:rsidR="006C1C51" w:rsidRPr="007F2A4A">
        <w:rPr>
          <w:rFonts w:ascii="Times New Roman" w:eastAsia="Times New Roman" w:hAnsi="Times New Roman"/>
          <w:sz w:val="28"/>
          <w:szCs w:val="28"/>
          <w:lang w:eastAsia="ru-RU"/>
        </w:rPr>
        <w:t>е</w:t>
      </w:r>
      <w:r w:rsidRPr="007F2A4A">
        <w:rPr>
          <w:rFonts w:ascii="Times New Roman" w:eastAsia="Times New Roman" w:hAnsi="Times New Roman"/>
          <w:sz w:val="28"/>
          <w:szCs w:val="28"/>
          <w:lang w:eastAsia="ru-RU"/>
        </w:rPr>
        <w:t xml:space="preserve"> и разви</w:t>
      </w:r>
      <w:r w:rsidR="00624E60" w:rsidRPr="007F2A4A">
        <w:rPr>
          <w:rFonts w:ascii="Times New Roman" w:eastAsia="Times New Roman" w:hAnsi="Times New Roman"/>
          <w:sz w:val="28"/>
          <w:szCs w:val="28"/>
          <w:lang w:eastAsia="ru-RU"/>
        </w:rPr>
        <w:t>ти</w:t>
      </w:r>
      <w:r w:rsidR="006C1C51" w:rsidRPr="007F2A4A">
        <w:rPr>
          <w:rFonts w:ascii="Times New Roman" w:eastAsia="Times New Roman" w:hAnsi="Times New Roman"/>
          <w:sz w:val="28"/>
          <w:szCs w:val="28"/>
          <w:lang w:eastAsia="ru-RU"/>
        </w:rPr>
        <w:t>е</w:t>
      </w:r>
      <w:r w:rsidRPr="007F2A4A">
        <w:rPr>
          <w:rFonts w:ascii="Times New Roman" w:eastAsia="Times New Roman" w:hAnsi="Times New Roman"/>
          <w:sz w:val="28"/>
          <w:szCs w:val="28"/>
          <w:lang w:eastAsia="ru-RU"/>
        </w:rPr>
        <w:t xml:space="preserve"> навык</w:t>
      </w:r>
      <w:r w:rsidR="00624E60" w:rsidRPr="007F2A4A">
        <w:rPr>
          <w:rFonts w:ascii="Times New Roman" w:eastAsia="Times New Roman" w:hAnsi="Times New Roman"/>
          <w:sz w:val="28"/>
          <w:szCs w:val="28"/>
          <w:lang w:eastAsia="ru-RU"/>
        </w:rPr>
        <w:t>ов</w:t>
      </w:r>
      <w:r w:rsidRPr="007F2A4A">
        <w:rPr>
          <w:rFonts w:ascii="Times New Roman" w:eastAsia="Times New Roman" w:hAnsi="Times New Roman"/>
          <w:sz w:val="28"/>
          <w:szCs w:val="28"/>
          <w:lang w:eastAsia="ru-RU"/>
        </w:rPr>
        <w:t xml:space="preserve"> математической грамотности </w:t>
      </w:r>
      <w:r w:rsidR="00624E60" w:rsidRPr="007F2A4A">
        <w:rPr>
          <w:rFonts w:ascii="Times New Roman" w:eastAsia="Times New Roman" w:hAnsi="Times New Roman"/>
          <w:sz w:val="28"/>
          <w:szCs w:val="28"/>
          <w:lang w:eastAsia="ru-RU"/>
        </w:rPr>
        <w:t xml:space="preserve">у </w:t>
      </w:r>
      <w:r w:rsidRPr="007F2A4A">
        <w:rPr>
          <w:rFonts w:ascii="Times New Roman" w:eastAsia="Times New Roman" w:hAnsi="Times New Roman"/>
          <w:sz w:val="28"/>
          <w:szCs w:val="28"/>
          <w:lang w:eastAsia="ru-RU"/>
        </w:rPr>
        <w:t xml:space="preserve">учащихся младших классов. </w:t>
      </w:r>
    </w:p>
    <w:p w14:paraId="4A7BA4C3" w14:textId="621CD232" w:rsidR="00624E60" w:rsidRPr="007F2A4A" w:rsidRDefault="00624E60" w:rsidP="00624E60">
      <w:pPr>
        <w:spacing w:line="276" w:lineRule="auto"/>
        <w:ind w:firstLine="567"/>
        <w:jc w:val="both"/>
        <w:rPr>
          <w:rFonts w:ascii="Times New Roman" w:hAnsi="Times New Roman"/>
          <w:sz w:val="28"/>
          <w:szCs w:val="28"/>
        </w:rPr>
      </w:pPr>
      <w:r w:rsidRPr="007F2A4A">
        <w:rPr>
          <w:rFonts w:ascii="Times New Roman" w:hAnsi="Times New Roman"/>
          <w:i/>
          <w:iCs w:val="0"/>
          <w:sz w:val="28"/>
          <w:szCs w:val="28"/>
        </w:rPr>
        <w:lastRenderedPageBreak/>
        <w:t>Введение к</w:t>
      </w:r>
      <w:r w:rsidRPr="007F2A4A">
        <w:rPr>
          <w:rFonts w:ascii="Times New Roman" w:hAnsi="Times New Roman"/>
          <w:sz w:val="28"/>
          <w:szCs w:val="28"/>
        </w:rPr>
        <w:t xml:space="preserve"> проблемной задаче – это текст или наглядный объект, способствующий пониманию, </w:t>
      </w:r>
      <w:r w:rsidR="006C1C51" w:rsidRPr="007F2A4A">
        <w:rPr>
          <w:rFonts w:ascii="Times New Roman" w:hAnsi="Times New Roman"/>
          <w:sz w:val="28"/>
          <w:szCs w:val="28"/>
        </w:rPr>
        <w:t>визуализации</w:t>
      </w:r>
      <w:r w:rsidRPr="007F2A4A">
        <w:rPr>
          <w:rFonts w:ascii="Times New Roman" w:hAnsi="Times New Roman"/>
          <w:sz w:val="28"/>
          <w:szCs w:val="28"/>
        </w:rPr>
        <w:t xml:space="preserve"> проблемной задачи, </w:t>
      </w:r>
      <w:r w:rsidR="006C1C51" w:rsidRPr="007F2A4A">
        <w:rPr>
          <w:rFonts w:ascii="Times New Roman" w:hAnsi="Times New Roman"/>
          <w:sz w:val="28"/>
          <w:szCs w:val="28"/>
        </w:rPr>
        <w:t>мотивации</w:t>
      </w:r>
      <w:r w:rsidRPr="007F2A4A">
        <w:rPr>
          <w:rFonts w:ascii="Times New Roman" w:hAnsi="Times New Roman"/>
          <w:sz w:val="28"/>
          <w:szCs w:val="28"/>
        </w:rPr>
        <w:t xml:space="preserve"> к решению проблемной задачи.</w:t>
      </w:r>
    </w:p>
    <w:p w14:paraId="15CD80D6" w14:textId="778A2B3C" w:rsidR="00914A18" w:rsidRPr="007F2A4A" w:rsidRDefault="00914A18" w:rsidP="00914A18">
      <w:pPr>
        <w:spacing w:line="276" w:lineRule="auto"/>
        <w:ind w:firstLine="567"/>
        <w:jc w:val="both"/>
        <w:rPr>
          <w:rFonts w:ascii="Times New Roman" w:eastAsia="Times New Roman" w:hAnsi="Times New Roman"/>
          <w:sz w:val="28"/>
          <w:szCs w:val="28"/>
          <w:lang w:eastAsia="ru-RU"/>
        </w:rPr>
      </w:pPr>
      <w:r w:rsidRPr="007F2A4A">
        <w:rPr>
          <w:rFonts w:ascii="Times New Roman" w:hAnsi="Times New Roman"/>
          <w:sz w:val="28"/>
          <w:szCs w:val="28"/>
        </w:rPr>
        <w:t>Однако проблемы выработки методических основ способов составления заданий к учебным практико-ориентированным задачам</w:t>
      </w:r>
      <w:r w:rsidR="00624E60" w:rsidRPr="007F2A4A">
        <w:rPr>
          <w:rFonts w:ascii="Times New Roman" w:hAnsi="Times New Roman"/>
          <w:sz w:val="28"/>
          <w:szCs w:val="28"/>
        </w:rPr>
        <w:t>, предназначенны</w:t>
      </w:r>
      <w:r w:rsidR="006C1C51" w:rsidRPr="007F2A4A">
        <w:rPr>
          <w:rFonts w:ascii="Times New Roman" w:hAnsi="Times New Roman"/>
          <w:sz w:val="28"/>
          <w:szCs w:val="28"/>
        </w:rPr>
        <w:t>х</w:t>
      </w:r>
      <w:r w:rsidR="00624E60" w:rsidRPr="007F2A4A">
        <w:rPr>
          <w:rFonts w:ascii="Times New Roman" w:hAnsi="Times New Roman"/>
          <w:sz w:val="28"/>
          <w:szCs w:val="28"/>
        </w:rPr>
        <w:t xml:space="preserve"> для 15 летних школьников,</w:t>
      </w:r>
      <w:r w:rsidRPr="007F2A4A">
        <w:rPr>
          <w:rFonts w:ascii="Times New Roman" w:hAnsi="Times New Roman"/>
          <w:sz w:val="28"/>
          <w:szCs w:val="28"/>
        </w:rPr>
        <w:t xml:space="preserve"> в контексте исследований PISA до сих пор остаются мало исследованными.</w:t>
      </w:r>
    </w:p>
    <w:p w14:paraId="7719B3DF" w14:textId="269A2A87" w:rsidR="00914A18" w:rsidRPr="007F2A4A" w:rsidRDefault="00624E60" w:rsidP="00914A18">
      <w:pPr>
        <w:spacing w:line="276" w:lineRule="auto"/>
        <w:ind w:firstLine="567"/>
        <w:jc w:val="both"/>
        <w:rPr>
          <w:rFonts w:ascii="Times New Roman" w:hAnsi="Times New Roman"/>
          <w:sz w:val="28"/>
          <w:szCs w:val="28"/>
        </w:rPr>
      </w:pPr>
      <w:r w:rsidRPr="007F2A4A">
        <w:rPr>
          <w:rFonts w:ascii="Times New Roman" w:hAnsi="Times New Roman"/>
          <w:sz w:val="28"/>
          <w:szCs w:val="28"/>
        </w:rPr>
        <w:t>В связи с этим, а также с</w:t>
      </w:r>
      <w:r w:rsidR="00914A18" w:rsidRPr="007F2A4A">
        <w:rPr>
          <w:rFonts w:ascii="Times New Roman" w:hAnsi="Times New Roman"/>
          <w:sz w:val="28"/>
          <w:szCs w:val="28"/>
        </w:rPr>
        <w:t xml:space="preserve"> целью повышения уровня сформированности математической грамотности у школьников в рамках мониторинговых экзаменов PISA, во многих национальных системах образования бурно раст</w:t>
      </w:r>
      <w:r w:rsidR="006C1C51" w:rsidRPr="007F2A4A">
        <w:rPr>
          <w:rFonts w:ascii="Times New Roman" w:hAnsi="Times New Roman"/>
          <w:sz w:val="28"/>
          <w:szCs w:val="28"/>
        </w:rPr>
        <w:t>у</w:t>
      </w:r>
      <w:r w:rsidR="00914A18" w:rsidRPr="007F2A4A">
        <w:rPr>
          <w:rFonts w:ascii="Times New Roman" w:hAnsi="Times New Roman"/>
          <w:sz w:val="28"/>
          <w:szCs w:val="28"/>
        </w:rPr>
        <w:t>т как практические, так и исследовательские интересы к процессу обучения школьников математической грамотности.</w:t>
      </w:r>
    </w:p>
    <w:p w14:paraId="301675A9" w14:textId="5DCF60F3" w:rsidR="00914A18" w:rsidRPr="007F2A4A" w:rsidRDefault="00914A18" w:rsidP="00914A18">
      <w:pPr>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Например, J. Lee, D.Park посредством анализа исследований PISA, сопоставляют, изучают эффективность проводимых реформ, направленных на повышение функциональной грамотности школьников, реализуемых в последние годы в образовательных школах в США и Корее </w:t>
      </w:r>
      <w:r w:rsidRPr="007F2A4A">
        <w:rPr>
          <w:rFonts w:ascii="Times New Roman" w:eastAsia="Times New Roman" w:hAnsi="Times New Roman"/>
          <w:sz w:val="28"/>
          <w:szCs w:val="28"/>
          <w:lang w:eastAsia="ru-RU"/>
        </w:rPr>
        <w:t>[3</w:t>
      </w:r>
      <w:r w:rsidR="00E512FF" w:rsidRPr="007F2A4A">
        <w:rPr>
          <w:rFonts w:ascii="Times New Roman" w:eastAsia="Times New Roman" w:hAnsi="Times New Roman"/>
          <w:sz w:val="28"/>
          <w:szCs w:val="28"/>
          <w:lang w:eastAsia="ru-RU"/>
        </w:rPr>
        <w:t>9</w:t>
      </w:r>
      <w:r w:rsidRPr="007F2A4A">
        <w:rPr>
          <w:rFonts w:ascii="Times New Roman" w:eastAsia="Times New Roman" w:hAnsi="Times New Roman"/>
          <w:sz w:val="28"/>
          <w:szCs w:val="28"/>
          <w:lang w:eastAsia="ru-RU"/>
        </w:rPr>
        <w:t>]</w:t>
      </w:r>
      <w:r w:rsidRPr="007F2A4A">
        <w:rPr>
          <w:rFonts w:ascii="Times New Roman" w:hAnsi="Times New Roman"/>
          <w:sz w:val="28"/>
          <w:szCs w:val="28"/>
        </w:rPr>
        <w:t xml:space="preserve">. В работе </w:t>
      </w:r>
      <w:r w:rsidRPr="007F2A4A">
        <w:rPr>
          <w:rFonts w:ascii="Times New Roman" w:eastAsia="Times New Roman" w:hAnsi="Times New Roman"/>
          <w:sz w:val="28"/>
          <w:szCs w:val="28"/>
          <w:lang w:eastAsia="ru-RU"/>
        </w:rPr>
        <w:t>[</w:t>
      </w:r>
      <w:r w:rsidR="00E512FF" w:rsidRPr="007F2A4A">
        <w:rPr>
          <w:rFonts w:ascii="Times New Roman" w:eastAsia="Times New Roman" w:hAnsi="Times New Roman"/>
          <w:sz w:val="28"/>
          <w:szCs w:val="28"/>
          <w:lang w:eastAsia="ru-RU"/>
        </w:rPr>
        <w:t>40</w:t>
      </w:r>
      <w:r w:rsidRPr="007F2A4A">
        <w:rPr>
          <w:rFonts w:ascii="Times New Roman" w:eastAsia="Times New Roman" w:hAnsi="Times New Roman"/>
          <w:sz w:val="28"/>
          <w:szCs w:val="28"/>
          <w:lang w:eastAsia="ru-RU"/>
        </w:rPr>
        <w:t>]</w:t>
      </w:r>
      <w:r w:rsidRPr="007F2A4A">
        <w:rPr>
          <w:rFonts w:ascii="Times New Roman" w:hAnsi="Times New Roman"/>
          <w:sz w:val="28"/>
          <w:szCs w:val="28"/>
        </w:rPr>
        <w:t xml:space="preserve"> M.Saarela, T. Karkkainen анализируя процессы обучения учащихся дисциплинам образовательной системы Финляндии, </w:t>
      </w:r>
      <w:r w:rsidR="009911C4" w:rsidRPr="007F2A4A">
        <w:rPr>
          <w:rFonts w:ascii="Times New Roman" w:hAnsi="Times New Roman"/>
          <w:sz w:val="28"/>
          <w:szCs w:val="28"/>
        </w:rPr>
        <w:t>подмечаю</w:t>
      </w:r>
      <w:r w:rsidR="000D7D0E" w:rsidRPr="007F2A4A">
        <w:rPr>
          <w:rFonts w:ascii="Times New Roman" w:hAnsi="Times New Roman"/>
          <w:sz w:val="28"/>
          <w:szCs w:val="28"/>
        </w:rPr>
        <w:t>т</w:t>
      </w:r>
      <w:r w:rsidRPr="007F2A4A">
        <w:rPr>
          <w:rFonts w:ascii="Times New Roman" w:hAnsi="Times New Roman"/>
          <w:sz w:val="28"/>
          <w:szCs w:val="28"/>
        </w:rPr>
        <w:t xml:space="preserve"> значимость организации доверительного взаимного сотрудничества между учителем и школьником в процессе подготовки учащихся к международным тестовым экзаменам PISA. В работе [4</w:t>
      </w:r>
      <w:r w:rsidR="00E512FF" w:rsidRPr="007F2A4A">
        <w:rPr>
          <w:rFonts w:ascii="Times New Roman" w:hAnsi="Times New Roman"/>
          <w:sz w:val="28"/>
          <w:szCs w:val="28"/>
        </w:rPr>
        <w:t>1</w:t>
      </w:r>
      <w:r w:rsidRPr="007F2A4A">
        <w:rPr>
          <w:rFonts w:ascii="Times New Roman" w:eastAsia="Times New Roman" w:hAnsi="Times New Roman"/>
          <w:sz w:val="28"/>
          <w:szCs w:val="28"/>
          <w:lang w:eastAsia="ru-RU"/>
        </w:rPr>
        <w:t>]</w:t>
      </w:r>
      <w:r w:rsidRPr="007F2A4A">
        <w:rPr>
          <w:rFonts w:ascii="Times New Roman" w:hAnsi="Times New Roman"/>
          <w:sz w:val="28"/>
          <w:szCs w:val="28"/>
        </w:rPr>
        <w:t xml:space="preserve"> L.</w:t>
      </w:r>
      <w:r w:rsidRPr="007F2A4A">
        <w:rPr>
          <w:rFonts w:ascii="Times New Roman" w:eastAsia="Times New Roman" w:hAnsi="Times New Roman"/>
          <w:sz w:val="28"/>
          <w:szCs w:val="28"/>
          <w:lang w:eastAsia="ru-RU"/>
        </w:rPr>
        <w:t xml:space="preserve"> </w:t>
      </w:r>
      <w:r w:rsidRPr="007F2A4A">
        <w:rPr>
          <w:rFonts w:ascii="Times New Roman" w:hAnsi="Times New Roman"/>
          <w:sz w:val="28"/>
          <w:szCs w:val="28"/>
        </w:rPr>
        <w:t>Rutkowski, D. Rutkowski,</w:t>
      </w:r>
      <w:r w:rsidRPr="007F2A4A">
        <w:rPr>
          <w:rFonts w:ascii="Times New Roman" w:eastAsia="Times New Roman" w:hAnsi="Times New Roman"/>
          <w:sz w:val="28"/>
          <w:szCs w:val="28"/>
          <w:lang w:eastAsia="ru-RU"/>
        </w:rPr>
        <w:t xml:space="preserve"> в статье [4</w:t>
      </w:r>
      <w:r w:rsidR="00E512FF" w:rsidRPr="007F2A4A">
        <w:rPr>
          <w:rFonts w:ascii="Times New Roman" w:eastAsia="Times New Roman" w:hAnsi="Times New Roman"/>
          <w:sz w:val="28"/>
          <w:szCs w:val="28"/>
          <w:lang w:eastAsia="ru-RU"/>
        </w:rPr>
        <w:t>2</w:t>
      </w:r>
      <w:r w:rsidRPr="007F2A4A">
        <w:rPr>
          <w:rFonts w:ascii="Times New Roman" w:eastAsia="Times New Roman" w:hAnsi="Times New Roman"/>
          <w:sz w:val="28"/>
          <w:szCs w:val="28"/>
          <w:lang w:eastAsia="ru-RU"/>
        </w:rPr>
        <w:t xml:space="preserve">] </w:t>
      </w:r>
      <w:r w:rsidRPr="007F2A4A">
        <w:rPr>
          <w:rFonts w:ascii="Times New Roman" w:hAnsi="Times New Roman"/>
          <w:sz w:val="28"/>
          <w:szCs w:val="28"/>
        </w:rPr>
        <w:t xml:space="preserve">J. Jailani,  H. Retnawati,  H. Djidu исследовали динамику сформированности ключевых навыков математической грамотности у учащихся в зависимости от их возрастных особенностей и принадлежности к классу, от специализации и уровня школ. А также, обсуждались проблемные вопросы повышения уровня и оценки качества математической грамотности у учащихся на основе использования стандартного учебного курса математики. </w:t>
      </w:r>
    </w:p>
    <w:p w14:paraId="68ACB3C7" w14:textId="2FCD5472" w:rsidR="00914A18" w:rsidRPr="007F2A4A" w:rsidRDefault="00914A18" w:rsidP="00914A18">
      <w:pPr>
        <w:spacing w:line="276" w:lineRule="auto"/>
        <w:ind w:firstLine="567"/>
        <w:jc w:val="both"/>
        <w:rPr>
          <w:rFonts w:ascii="Times New Roman" w:hAnsi="Times New Roman"/>
          <w:sz w:val="28"/>
          <w:szCs w:val="28"/>
          <w:shd w:val="clear" w:color="auto" w:fill="FFFFFF"/>
        </w:rPr>
      </w:pPr>
      <w:r w:rsidRPr="007F2A4A">
        <w:rPr>
          <w:rFonts w:ascii="Times New Roman" w:hAnsi="Times New Roman"/>
          <w:sz w:val="28"/>
          <w:szCs w:val="28"/>
          <w:shd w:val="clear" w:color="auto" w:fill="FFFFFF"/>
        </w:rPr>
        <w:t>В работе А.К. Кагазбаевой [4</w:t>
      </w:r>
      <w:r w:rsidR="00E512FF" w:rsidRPr="007F2A4A">
        <w:rPr>
          <w:rFonts w:ascii="Times New Roman" w:hAnsi="Times New Roman"/>
          <w:sz w:val="28"/>
          <w:szCs w:val="28"/>
          <w:shd w:val="clear" w:color="auto" w:fill="FFFFFF"/>
        </w:rPr>
        <w:t>3</w:t>
      </w:r>
      <w:r w:rsidRPr="007F2A4A">
        <w:rPr>
          <w:rFonts w:ascii="Times New Roman" w:hAnsi="Times New Roman"/>
          <w:sz w:val="28"/>
          <w:szCs w:val="28"/>
          <w:shd w:val="clear" w:color="auto" w:fill="FFFFFF"/>
        </w:rPr>
        <w:t>], О.Г. Игнатовой [4</w:t>
      </w:r>
      <w:r w:rsidR="00E512FF" w:rsidRPr="007F2A4A">
        <w:rPr>
          <w:rFonts w:ascii="Times New Roman" w:hAnsi="Times New Roman"/>
          <w:sz w:val="28"/>
          <w:szCs w:val="28"/>
          <w:shd w:val="clear" w:color="auto" w:fill="FFFFFF"/>
        </w:rPr>
        <w:t>4</w:t>
      </w:r>
      <w:r w:rsidRPr="007F2A4A">
        <w:rPr>
          <w:rFonts w:ascii="Times New Roman" w:hAnsi="Times New Roman"/>
          <w:sz w:val="28"/>
          <w:szCs w:val="28"/>
          <w:shd w:val="clear" w:color="auto" w:fill="FFFFFF"/>
        </w:rPr>
        <w:t>], Д.Б. Тойбазарова [4</w:t>
      </w:r>
      <w:r w:rsidR="00301373" w:rsidRPr="007F2A4A">
        <w:rPr>
          <w:rFonts w:ascii="Times New Roman" w:hAnsi="Times New Roman"/>
          <w:sz w:val="28"/>
          <w:szCs w:val="28"/>
          <w:shd w:val="clear" w:color="auto" w:fill="FFFFFF"/>
        </w:rPr>
        <w:t>5</w:t>
      </w:r>
      <w:r w:rsidRPr="007F2A4A">
        <w:rPr>
          <w:rFonts w:ascii="Times New Roman" w:hAnsi="Times New Roman"/>
          <w:sz w:val="28"/>
          <w:szCs w:val="28"/>
          <w:shd w:val="clear" w:color="auto" w:fill="FFFFFF"/>
        </w:rPr>
        <w:t>]</w:t>
      </w:r>
      <w:r w:rsidRPr="007F2A4A">
        <w:rPr>
          <w:rFonts w:ascii="Times New Roman" w:hAnsi="Times New Roman"/>
          <w:sz w:val="28"/>
          <w:szCs w:val="28"/>
        </w:rPr>
        <w:t xml:space="preserve"> </w:t>
      </w:r>
      <w:r w:rsidRPr="007F2A4A">
        <w:rPr>
          <w:rFonts w:ascii="Times New Roman" w:hAnsi="Times New Roman"/>
          <w:sz w:val="28"/>
          <w:szCs w:val="28"/>
          <w:shd w:val="clear" w:color="auto" w:fill="FFFFFF"/>
        </w:rPr>
        <w:t xml:space="preserve">исследованы значимость, вопросы развития функциональной грамотности в условиях обучения учащихся по обновленному содержанию среднего образования на основе использования прикладных задач и междисциплинарных связей.  </w:t>
      </w:r>
    </w:p>
    <w:p w14:paraId="4479BBE6" w14:textId="4491F979" w:rsidR="00914A18" w:rsidRPr="007F2A4A" w:rsidRDefault="00914A18" w:rsidP="00914A18">
      <w:pPr>
        <w:spacing w:line="276" w:lineRule="auto"/>
        <w:ind w:firstLine="567"/>
        <w:jc w:val="both"/>
        <w:rPr>
          <w:rFonts w:ascii="Times New Roman" w:hAnsi="Times New Roman"/>
          <w:sz w:val="28"/>
          <w:szCs w:val="28"/>
        </w:rPr>
      </w:pPr>
      <w:r w:rsidRPr="007F2A4A">
        <w:rPr>
          <w:rFonts w:ascii="Times New Roman" w:eastAsia="Times New Roman" w:hAnsi="Times New Roman"/>
          <w:sz w:val="28"/>
          <w:szCs w:val="28"/>
        </w:rPr>
        <w:t xml:space="preserve">В статье М.И. Есеновой, Ш.И. Абуевой </w:t>
      </w:r>
      <w:r w:rsidRPr="007F2A4A">
        <w:rPr>
          <w:rFonts w:ascii="Times New Roman" w:eastAsia="Times New Roman" w:hAnsi="Times New Roman"/>
          <w:sz w:val="28"/>
          <w:szCs w:val="28"/>
          <w:lang w:eastAsia="ru-RU"/>
        </w:rPr>
        <w:t>[4</w:t>
      </w:r>
      <w:r w:rsidR="00301373" w:rsidRPr="007F2A4A">
        <w:rPr>
          <w:rFonts w:ascii="Times New Roman" w:eastAsia="Times New Roman" w:hAnsi="Times New Roman"/>
          <w:sz w:val="28"/>
          <w:szCs w:val="28"/>
          <w:lang w:eastAsia="ru-RU"/>
        </w:rPr>
        <w:t>6</w:t>
      </w:r>
      <w:r w:rsidRPr="007F2A4A">
        <w:rPr>
          <w:rFonts w:ascii="Times New Roman" w:eastAsia="Times New Roman" w:hAnsi="Times New Roman"/>
          <w:sz w:val="28"/>
          <w:szCs w:val="28"/>
          <w:lang w:eastAsia="ru-RU"/>
        </w:rPr>
        <w:t xml:space="preserve">] </w:t>
      </w:r>
      <w:r w:rsidRPr="007F2A4A">
        <w:rPr>
          <w:rFonts w:ascii="Times New Roman" w:eastAsia="Times New Roman" w:hAnsi="Times New Roman"/>
          <w:sz w:val="28"/>
          <w:szCs w:val="28"/>
        </w:rPr>
        <w:t>представлены практические результаты исследования, связанные с некоторыми проблемами покомпонентного формирования и развития математической грамотности.</w:t>
      </w:r>
      <w:r w:rsidRPr="007F2A4A">
        <w:rPr>
          <w:rFonts w:ascii="Times New Roman" w:hAnsi="Times New Roman"/>
          <w:sz w:val="28"/>
          <w:szCs w:val="28"/>
          <w:shd w:val="clear" w:color="auto" w:fill="FFFFFF"/>
        </w:rPr>
        <w:t xml:space="preserve">  В статье </w:t>
      </w:r>
      <w:r w:rsidRPr="007F2A4A">
        <w:rPr>
          <w:rFonts w:ascii="Times New Roman" w:eastAsia="Times New Roman" w:hAnsi="Times New Roman"/>
          <w:sz w:val="28"/>
          <w:szCs w:val="28"/>
          <w:lang w:eastAsia="ru-RU"/>
        </w:rPr>
        <w:t>[4</w:t>
      </w:r>
      <w:r w:rsidR="00301373" w:rsidRPr="007F2A4A">
        <w:rPr>
          <w:rFonts w:ascii="Times New Roman" w:eastAsia="Times New Roman" w:hAnsi="Times New Roman"/>
          <w:sz w:val="28"/>
          <w:szCs w:val="28"/>
          <w:lang w:eastAsia="ru-RU"/>
        </w:rPr>
        <w:t>7</w:t>
      </w:r>
      <w:r w:rsidRPr="007F2A4A">
        <w:rPr>
          <w:rFonts w:ascii="Times New Roman" w:eastAsia="Times New Roman" w:hAnsi="Times New Roman"/>
          <w:sz w:val="28"/>
          <w:szCs w:val="28"/>
          <w:lang w:eastAsia="ru-RU"/>
        </w:rPr>
        <w:t xml:space="preserve">] </w:t>
      </w:r>
      <w:r w:rsidRPr="007F2A4A">
        <w:rPr>
          <w:rFonts w:ascii="Times New Roman" w:hAnsi="Times New Roman"/>
          <w:sz w:val="28"/>
          <w:szCs w:val="28"/>
          <w:shd w:val="clear" w:color="auto" w:fill="FFFFFF"/>
        </w:rPr>
        <w:t>Б. Р. Каскатаев</w:t>
      </w:r>
      <w:r w:rsidR="00624E60" w:rsidRPr="007F2A4A">
        <w:rPr>
          <w:rFonts w:ascii="Times New Roman" w:hAnsi="Times New Roman"/>
          <w:sz w:val="28"/>
          <w:szCs w:val="28"/>
          <w:shd w:val="clear" w:color="auto" w:fill="FFFFFF"/>
        </w:rPr>
        <w:t>ой</w:t>
      </w:r>
      <w:r w:rsidRPr="007F2A4A">
        <w:rPr>
          <w:rFonts w:ascii="Times New Roman" w:hAnsi="Times New Roman"/>
          <w:sz w:val="28"/>
          <w:szCs w:val="28"/>
          <w:shd w:val="clear" w:color="auto" w:fill="FFFFFF"/>
        </w:rPr>
        <w:t>, А. Б.  Кокажаев</w:t>
      </w:r>
      <w:r w:rsidR="00624E60" w:rsidRPr="007F2A4A">
        <w:rPr>
          <w:rFonts w:ascii="Times New Roman" w:hAnsi="Times New Roman"/>
          <w:sz w:val="28"/>
          <w:szCs w:val="28"/>
          <w:shd w:val="clear" w:color="auto" w:fill="FFFFFF"/>
        </w:rPr>
        <w:t>ой</w:t>
      </w:r>
      <w:r w:rsidRPr="007F2A4A">
        <w:rPr>
          <w:rFonts w:ascii="Times New Roman" w:hAnsi="Times New Roman"/>
          <w:sz w:val="28"/>
          <w:szCs w:val="28"/>
          <w:shd w:val="clear" w:color="auto" w:fill="FFFFFF"/>
        </w:rPr>
        <w:t xml:space="preserve">, Ж. Казыбек </w:t>
      </w:r>
      <w:r w:rsidR="00624E60" w:rsidRPr="007F2A4A">
        <w:rPr>
          <w:rFonts w:ascii="Times New Roman" w:hAnsi="Times New Roman"/>
          <w:sz w:val="28"/>
          <w:szCs w:val="28"/>
          <w:shd w:val="clear" w:color="auto" w:fill="FFFFFF"/>
        </w:rPr>
        <w:t xml:space="preserve">были </w:t>
      </w:r>
      <w:r w:rsidRPr="007F2A4A">
        <w:rPr>
          <w:rFonts w:ascii="Times New Roman" w:hAnsi="Times New Roman"/>
          <w:sz w:val="28"/>
          <w:szCs w:val="28"/>
          <w:shd w:val="clear" w:color="auto" w:fill="FFFFFF"/>
        </w:rPr>
        <w:t>изучены проблемы подготовки студентов к обучению школьников математической грамотности, выделены особенности математического моделирования в формировании и развитии математической грамотности. </w:t>
      </w:r>
    </w:p>
    <w:p w14:paraId="0D2A41E5" w14:textId="4261AA5B" w:rsidR="00914A18" w:rsidRPr="007F2A4A" w:rsidRDefault="00914A18" w:rsidP="00914A18">
      <w:pPr>
        <w:spacing w:line="276" w:lineRule="auto"/>
        <w:ind w:firstLine="567"/>
        <w:jc w:val="both"/>
        <w:rPr>
          <w:rFonts w:ascii="Times New Roman" w:hAnsi="Times New Roman"/>
          <w:sz w:val="28"/>
          <w:szCs w:val="28"/>
        </w:rPr>
      </w:pPr>
      <w:r w:rsidRPr="007F2A4A">
        <w:rPr>
          <w:rFonts w:ascii="Times New Roman" w:hAnsi="Times New Roman"/>
          <w:sz w:val="28"/>
          <w:szCs w:val="28"/>
        </w:rPr>
        <w:lastRenderedPageBreak/>
        <w:t>Исследования Е.Е. Алексеевой [4</w:t>
      </w:r>
      <w:r w:rsidR="00301373" w:rsidRPr="007F2A4A">
        <w:rPr>
          <w:rFonts w:ascii="Times New Roman" w:hAnsi="Times New Roman"/>
          <w:sz w:val="28"/>
          <w:szCs w:val="28"/>
        </w:rPr>
        <w:t>8</w:t>
      </w:r>
      <w:r w:rsidRPr="007F2A4A">
        <w:rPr>
          <w:rFonts w:ascii="Times New Roman" w:hAnsi="Times New Roman"/>
          <w:sz w:val="28"/>
          <w:szCs w:val="28"/>
          <w:shd w:val="clear" w:color="auto" w:fill="FFFFFF"/>
        </w:rPr>
        <w:t>]</w:t>
      </w:r>
      <w:r w:rsidRPr="007F2A4A">
        <w:rPr>
          <w:rFonts w:ascii="Times New Roman" w:eastAsia="Times New Roman" w:hAnsi="Times New Roman"/>
          <w:sz w:val="28"/>
          <w:szCs w:val="28"/>
          <w:lang w:eastAsia="ru-RU"/>
        </w:rPr>
        <w:t>, К.П. Ахметовой [4</w:t>
      </w:r>
      <w:r w:rsidR="00301373" w:rsidRPr="007F2A4A">
        <w:rPr>
          <w:rFonts w:ascii="Times New Roman" w:eastAsia="Times New Roman" w:hAnsi="Times New Roman"/>
          <w:sz w:val="28"/>
          <w:szCs w:val="28"/>
          <w:lang w:eastAsia="ru-RU"/>
        </w:rPr>
        <w:t>9</w:t>
      </w:r>
      <w:r w:rsidRPr="007F2A4A">
        <w:rPr>
          <w:rFonts w:ascii="Times New Roman" w:eastAsia="Times New Roman" w:hAnsi="Times New Roman"/>
          <w:sz w:val="28"/>
          <w:szCs w:val="28"/>
          <w:lang w:eastAsia="ru-RU"/>
        </w:rPr>
        <w:t>]</w:t>
      </w:r>
      <w:r w:rsidRPr="007F2A4A">
        <w:rPr>
          <w:rFonts w:ascii="Times New Roman" w:hAnsi="Times New Roman"/>
          <w:sz w:val="28"/>
          <w:szCs w:val="28"/>
          <w:shd w:val="clear" w:color="auto" w:fill="FFFFFF"/>
        </w:rPr>
        <w:t xml:space="preserve">, Б.А. Жаукеновой </w:t>
      </w:r>
      <w:r w:rsidRPr="007F2A4A">
        <w:rPr>
          <w:rFonts w:ascii="Times New Roman" w:eastAsia="Times New Roman" w:hAnsi="Times New Roman"/>
          <w:sz w:val="28"/>
          <w:szCs w:val="28"/>
          <w:lang w:eastAsia="ru-RU"/>
        </w:rPr>
        <w:t>[</w:t>
      </w:r>
      <w:r w:rsidR="00301373" w:rsidRPr="007F2A4A">
        <w:rPr>
          <w:rFonts w:ascii="Times New Roman" w:eastAsia="Times New Roman" w:hAnsi="Times New Roman"/>
          <w:sz w:val="28"/>
          <w:szCs w:val="28"/>
          <w:lang w:eastAsia="ru-RU"/>
        </w:rPr>
        <w:t>50</w:t>
      </w:r>
      <w:r w:rsidRPr="007F2A4A">
        <w:rPr>
          <w:rFonts w:ascii="Times New Roman" w:eastAsia="Times New Roman" w:hAnsi="Times New Roman"/>
          <w:sz w:val="28"/>
          <w:szCs w:val="28"/>
          <w:lang w:eastAsia="ru-RU"/>
        </w:rPr>
        <w:t>], Д.Б. Тойбазарова [5</w:t>
      </w:r>
      <w:r w:rsidR="00301373" w:rsidRPr="007F2A4A">
        <w:rPr>
          <w:rFonts w:ascii="Times New Roman" w:eastAsia="Times New Roman" w:hAnsi="Times New Roman"/>
          <w:sz w:val="28"/>
          <w:szCs w:val="28"/>
          <w:lang w:eastAsia="ru-RU"/>
        </w:rPr>
        <w:t>1</w:t>
      </w:r>
      <w:r w:rsidRPr="007F2A4A">
        <w:rPr>
          <w:rFonts w:ascii="Times New Roman" w:eastAsia="Times New Roman" w:hAnsi="Times New Roman"/>
          <w:sz w:val="28"/>
          <w:szCs w:val="28"/>
          <w:lang w:eastAsia="ru-RU"/>
        </w:rPr>
        <w:t>] посвящены</w:t>
      </w:r>
      <w:r w:rsidRPr="007F2A4A">
        <w:rPr>
          <w:rFonts w:ascii="Times New Roman" w:hAnsi="Times New Roman"/>
          <w:sz w:val="28"/>
          <w:szCs w:val="28"/>
        </w:rPr>
        <w:t xml:space="preserve"> методическим особенностям формирования математической грамотности</w:t>
      </w:r>
      <w:r w:rsidR="00301373" w:rsidRPr="007F2A4A">
        <w:rPr>
          <w:rFonts w:ascii="Times New Roman" w:hAnsi="Times New Roman"/>
          <w:sz w:val="28"/>
          <w:szCs w:val="28"/>
        </w:rPr>
        <w:t xml:space="preserve"> (В работе [52] нами были описаны вопросы повышения ма</w:t>
      </w:r>
      <w:r w:rsidR="001C54CB" w:rsidRPr="007F2A4A">
        <w:rPr>
          <w:rFonts w:ascii="Times New Roman" w:hAnsi="Times New Roman"/>
          <w:sz w:val="28"/>
          <w:szCs w:val="28"/>
        </w:rPr>
        <w:t>т</w:t>
      </w:r>
      <w:r w:rsidR="00301373" w:rsidRPr="007F2A4A">
        <w:rPr>
          <w:rFonts w:ascii="Times New Roman" w:hAnsi="Times New Roman"/>
          <w:sz w:val="28"/>
          <w:szCs w:val="28"/>
        </w:rPr>
        <w:t>ематической грамотности</w:t>
      </w:r>
      <w:r w:rsidR="001C54CB" w:rsidRPr="007F2A4A">
        <w:rPr>
          <w:rFonts w:ascii="Times New Roman" w:hAnsi="Times New Roman"/>
          <w:sz w:val="28"/>
          <w:szCs w:val="28"/>
        </w:rPr>
        <w:t xml:space="preserve"> у школьников</w:t>
      </w:r>
      <w:r w:rsidR="00301373" w:rsidRPr="007F2A4A">
        <w:rPr>
          <w:rFonts w:ascii="Times New Roman" w:hAnsi="Times New Roman"/>
          <w:sz w:val="28"/>
          <w:szCs w:val="28"/>
        </w:rPr>
        <w:t xml:space="preserve"> посредством </w:t>
      </w:r>
      <w:r w:rsidR="006D5A6E" w:rsidRPr="007F2A4A">
        <w:rPr>
          <w:rFonts w:ascii="Times New Roman" w:hAnsi="Times New Roman"/>
          <w:sz w:val="28"/>
          <w:szCs w:val="28"/>
        </w:rPr>
        <w:t>проблемно-ориентированного</w:t>
      </w:r>
      <w:r w:rsidR="00301373" w:rsidRPr="007F2A4A">
        <w:rPr>
          <w:rFonts w:ascii="Times New Roman" w:hAnsi="Times New Roman"/>
          <w:sz w:val="28"/>
          <w:szCs w:val="28"/>
        </w:rPr>
        <w:t xml:space="preserve"> обучения)</w:t>
      </w:r>
      <w:r w:rsidRPr="007F2A4A">
        <w:rPr>
          <w:rFonts w:ascii="Times New Roman" w:hAnsi="Times New Roman"/>
          <w:sz w:val="28"/>
          <w:szCs w:val="28"/>
        </w:rPr>
        <w:t xml:space="preserve">. </w:t>
      </w:r>
    </w:p>
    <w:p w14:paraId="292EB1C7" w14:textId="5D4DAAB6" w:rsidR="00914A18" w:rsidRPr="007F2A4A" w:rsidRDefault="00914A18" w:rsidP="00914A18">
      <w:pPr>
        <w:spacing w:line="276" w:lineRule="auto"/>
        <w:ind w:firstLine="567"/>
        <w:jc w:val="both"/>
        <w:rPr>
          <w:rFonts w:ascii="Times New Roman" w:hAnsi="Times New Roman"/>
          <w:sz w:val="28"/>
          <w:szCs w:val="28"/>
        </w:rPr>
      </w:pPr>
      <w:r w:rsidRPr="007F2A4A">
        <w:rPr>
          <w:rFonts w:ascii="Times New Roman" w:hAnsi="Times New Roman"/>
          <w:sz w:val="28"/>
          <w:szCs w:val="28"/>
        </w:rPr>
        <w:t>В работе [5</w:t>
      </w:r>
      <w:r w:rsidR="00AC5291" w:rsidRPr="007F2A4A">
        <w:rPr>
          <w:rFonts w:ascii="Times New Roman" w:hAnsi="Times New Roman"/>
          <w:sz w:val="28"/>
          <w:szCs w:val="28"/>
        </w:rPr>
        <w:t>3</w:t>
      </w:r>
      <w:r w:rsidRPr="007F2A4A">
        <w:rPr>
          <w:rFonts w:ascii="Times New Roman" w:hAnsi="Times New Roman"/>
          <w:sz w:val="28"/>
          <w:szCs w:val="28"/>
        </w:rPr>
        <w:t>] Н.В. Дударева построила модель функционально-математической грамотности, в [5</w:t>
      </w:r>
      <w:r w:rsidR="00AC5291" w:rsidRPr="007F2A4A">
        <w:rPr>
          <w:rFonts w:ascii="Times New Roman" w:hAnsi="Times New Roman"/>
          <w:sz w:val="28"/>
          <w:szCs w:val="28"/>
        </w:rPr>
        <w:t>4</w:t>
      </w:r>
      <w:r w:rsidRPr="007F2A4A">
        <w:rPr>
          <w:rFonts w:ascii="Times New Roman" w:hAnsi="Times New Roman"/>
          <w:sz w:val="28"/>
          <w:szCs w:val="28"/>
        </w:rPr>
        <w:t>] И. И. Валеев заключает, что функциональная математическая грамотность учащихся составляет основу формирования и развития математической компетенции. В статье [5</w:t>
      </w:r>
      <w:r w:rsidR="00AC5291" w:rsidRPr="007F2A4A">
        <w:rPr>
          <w:rFonts w:ascii="Times New Roman" w:hAnsi="Times New Roman"/>
          <w:sz w:val="28"/>
          <w:szCs w:val="28"/>
        </w:rPr>
        <w:t>5</w:t>
      </w:r>
      <w:r w:rsidRPr="007F2A4A">
        <w:rPr>
          <w:rFonts w:ascii="Times New Roman" w:hAnsi="Times New Roman"/>
          <w:sz w:val="28"/>
          <w:szCs w:val="28"/>
        </w:rPr>
        <w:t xml:space="preserve">] Т. А. Иванова, О.В.  Симонова выявили структуру математической грамотности учащихся в контексте формирования их функциональной грамотности.  </w:t>
      </w:r>
    </w:p>
    <w:p w14:paraId="2B84A9A1" w14:textId="149B2444" w:rsidR="00914A18" w:rsidRPr="007F2A4A" w:rsidRDefault="00914A18" w:rsidP="00AC5F70">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xml:space="preserve">В исследовании </w:t>
      </w:r>
      <w:r w:rsidRPr="007F2A4A">
        <w:rPr>
          <w:rFonts w:ascii="Times New Roman" w:hAnsi="Times New Roman"/>
          <w:sz w:val="28"/>
          <w:szCs w:val="28"/>
        </w:rPr>
        <w:t xml:space="preserve">PISA–2021 </w:t>
      </w:r>
      <w:r w:rsidRPr="007F2A4A">
        <w:rPr>
          <w:rFonts w:ascii="Times New Roman" w:eastAsia="Times New Roman" w:hAnsi="Times New Roman"/>
          <w:sz w:val="28"/>
          <w:szCs w:val="28"/>
          <w:lang w:eastAsia="ru-RU"/>
        </w:rPr>
        <w:t xml:space="preserve">впервые были выделены </w:t>
      </w:r>
      <w:r w:rsidRPr="007F2A4A">
        <w:rPr>
          <w:rFonts w:ascii="Times New Roman" w:eastAsia="Times New Roman" w:hAnsi="Times New Roman"/>
          <w:b/>
          <w:bCs/>
          <w:sz w:val="28"/>
          <w:szCs w:val="28"/>
          <w:lang w:eastAsia="ru-RU"/>
        </w:rPr>
        <w:t>навыки 21 века</w:t>
      </w:r>
      <w:r w:rsidRPr="007F2A4A">
        <w:rPr>
          <w:rFonts w:ascii="Times New Roman" w:eastAsia="Times New Roman" w:hAnsi="Times New Roman"/>
          <w:sz w:val="28"/>
          <w:szCs w:val="28"/>
          <w:lang w:eastAsia="ru-RU"/>
        </w:rPr>
        <w:t>, необходимые человеку в своей повседневной деятельности,</w:t>
      </w:r>
      <w:r w:rsidRPr="007F2A4A">
        <w:rPr>
          <w:rFonts w:ascii="Times New Roman" w:hAnsi="Times New Roman"/>
          <w:sz w:val="28"/>
          <w:szCs w:val="28"/>
        </w:rPr>
        <w:t xml:space="preserve"> которые </w:t>
      </w:r>
      <w:r w:rsidR="00AD4078" w:rsidRPr="007F2A4A">
        <w:rPr>
          <w:rFonts w:ascii="Times New Roman" w:hAnsi="Times New Roman"/>
          <w:sz w:val="28"/>
          <w:szCs w:val="28"/>
        </w:rPr>
        <w:t>формирую</w:t>
      </w:r>
      <w:r w:rsidRPr="007F2A4A">
        <w:rPr>
          <w:rFonts w:ascii="Times New Roman" w:hAnsi="Times New Roman"/>
          <w:sz w:val="28"/>
          <w:szCs w:val="28"/>
        </w:rPr>
        <w:t xml:space="preserve">тся и </w:t>
      </w:r>
      <w:r w:rsidR="00AD4078" w:rsidRPr="007F2A4A">
        <w:rPr>
          <w:rFonts w:ascii="Times New Roman" w:hAnsi="Times New Roman"/>
          <w:sz w:val="28"/>
          <w:szCs w:val="28"/>
        </w:rPr>
        <w:t>развиваю</w:t>
      </w:r>
      <w:r w:rsidRPr="007F2A4A">
        <w:rPr>
          <w:rFonts w:ascii="Times New Roman" w:hAnsi="Times New Roman"/>
          <w:sz w:val="28"/>
          <w:szCs w:val="28"/>
        </w:rPr>
        <w:t>тся посредством выполнения оценочных заданий</w:t>
      </w:r>
      <w:r w:rsidRPr="007F2A4A">
        <w:rPr>
          <w:rFonts w:ascii="Times New Roman" w:eastAsia="Times New Roman" w:hAnsi="Times New Roman"/>
          <w:sz w:val="28"/>
          <w:szCs w:val="28"/>
          <w:lang w:eastAsia="ru-RU"/>
        </w:rPr>
        <w:t xml:space="preserve">: </w:t>
      </w:r>
    </w:p>
    <w:p w14:paraId="1B6C578A" w14:textId="77777777" w:rsidR="00914A18" w:rsidRPr="007F2A4A" w:rsidRDefault="00914A18" w:rsidP="00914A18">
      <w:pPr>
        <w:autoSpaceDE w:val="0"/>
        <w:autoSpaceDN w:val="0"/>
        <w:adjustRightInd w:val="0"/>
        <w:spacing w:line="276" w:lineRule="auto"/>
        <w:ind w:firstLine="567"/>
        <w:jc w:val="both"/>
        <w:rPr>
          <w:rFonts w:ascii="Times New Roman" w:eastAsia="Times New Roman" w:hAnsi="Times New Roman"/>
          <w:sz w:val="28"/>
          <w:szCs w:val="28"/>
          <w:lang w:eastAsia="ru-RU"/>
        </w:rPr>
      </w:pPr>
      <w:bookmarkStart w:id="49" w:name="_Hlk189207292"/>
      <w:r w:rsidRPr="007F2A4A">
        <w:rPr>
          <w:rFonts w:ascii="Times New Roman" w:eastAsia="Times New Roman" w:hAnsi="Times New Roman"/>
          <w:sz w:val="28"/>
          <w:szCs w:val="28"/>
          <w:lang w:eastAsia="ru-RU"/>
        </w:rPr>
        <w:t xml:space="preserve">- коммуникативные навыки; </w:t>
      </w:r>
    </w:p>
    <w:p w14:paraId="2666F8A4" w14:textId="77777777" w:rsidR="00914A18" w:rsidRPr="007F2A4A" w:rsidRDefault="00914A18" w:rsidP="00914A18">
      <w:pPr>
        <w:autoSpaceDE w:val="0"/>
        <w:autoSpaceDN w:val="0"/>
        <w:adjustRightInd w:val="0"/>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xml:space="preserve">- навыки критического мышления; </w:t>
      </w:r>
    </w:p>
    <w:p w14:paraId="575D6532" w14:textId="77777777" w:rsidR="00914A18" w:rsidRPr="007F2A4A" w:rsidRDefault="00914A18" w:rsidP="00914A18">
      <w:pPr>
        <w:autoSpaceDE w:val="0"/>
        <w:autoSpaceDN w:val="0"/>
        <w:adjustRightInd w:val="0"/>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навыки креативного мышления;</w:t>
      </w:r>
    </w:p>
    <w:p w14:paraId="35002327" w14:textId="77777777" w:rsidR="00914A18" w:rsidRPr="007F2A4A" w:rsidRDefault="00914A18" w:rsidP="00914A18">
      <w:pPr>
        <w:autoSpaceDE w:val="0"/>
        <w:autoSpaceDN w:val="0"/>
        <w:adjustRightInd w:val="0"/>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навыки системного мышления;</w:t>
      </w:r>
    </w:p>
    <w:p w14:paraId="61516FE6" w14:textId="77777777" w:rsidR="00914A18" w:rsidRPr="007F2A4A" w:rsidRDefault="00914A18" w:rsidP="00914A18">
      <w:pPr>
        <w:autoSpaceDE w:val="0"/>
        <w:autoSpaceDN w:val="0"/>
        <w:adjustRightInd w:val="0"/>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xml:space="preserve">- навыки творческого мышления (исследование, изучение); </w:t>
      </w:r>
    </w:p>
    <w:p w14:paraId="0C3EB781" w14:textId="77777777" w:rsidR="00914A18" w:rsidRPr="007F2A4A" w:rsidRDefault="00914A18" w:rsidP="00914A18">
      <w:pPr>
        <w:autoSpaceDE w:val="0"/>
        <w:autoSpaceDN w:val="0"/>
        <w:adjustRightInd w:val="0"/>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xml:space="preserve">- навыки лидерства (саморегуляция, инициативность, настойчивость); </w:t>
      </w:r>
    </w:p>
    <w:p w14:paraId="5D128762" w14:textId="7CAF2E24" w:rsidR="00914A18" w:rsidRPr="007F2A4A" w:rsidRDefault="00914A18" w:rsidP="00914A18">
      <w:pPr>
        <w:autoSpaceDE w:val="0"/>
        <w:autoSpaceDN w:val="0"/>
        <w:adjustRightInd w:val="0"/>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навыки использования</w:t>
      </w:r>
      <w:r w:rsidR="00AD4078" w:rsidRPr="007F2A4A">
        <w:rPr>
          <w:rFonts w:ascii="Times New Roman" w:eastAsia="Times New Roman" w:hAnsi="Times New Roman"/>
          <w:sz w:val="28"/>
          <w:szCs w:val="28"/>
          <w:lang w:eastAsia="ru-RU"/>
        </w:rPr>
        <w:t xml:space="preserve"> и</w:t>
      </w:r>
      <w:r w:rsidRPr="007F2A4A">
        <w:rPr>
          <w:rFonts w:ascii="Times New Roman" w:eastAsia="Times New Roman" w:hAnsi="Times New Roman"/>
          <w:sz w:val="28"/>
          <w:szCs w:val="28"/>
          <w:lang w:eastAsia="ru-RU"/>
        </w:rPr>
        <w:t xml:space="preserve"> выбора информации; </w:t>
      </w:r>
    </w:p>
    <w:p w14:paraId="2AE0AB4C" w14:textId="721096DF" w:rsidR="00914A18" w:rsidRPr="007F2A4A" w:rsidRDefault="00914A18" w:rsidP="00914A18">
      <w:pPr>
        <w:autoSpaceDE w:val="0"/>
        <w:autoSpaceDN w:val="0"/>
        <w:adjustRightInd w:val="0"/>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навыки проведения</w:t>
      </w:r>
      <w:r w:rsidR="00AD4078" w:rsidRPr="007F2A4A">
        <w:rPr>
          <w:rFonts w:ascii="Times New Roman" w:eastAsia="Times New Roman" w:hAnsi="Times New Roman"/>
          <w:sz w:val="28"/>
          <w:szCs w:val="28"/>
          <w:lang w:eastAsia="ru-RU"/>
        </w:rPr>
        <w:t xml:space="preserve"> и</w:t>
      </w:r>
      <w:r w:rsidRPr="007F2A4A">
        <w:rPr>
          <w:rFonts w:ascii="Times New Roman" w:eastAsia="Times New Roman" w:hAnsi="Times New Roman"/>
          <w:sz w:val="28"/>
          <w:szCs w:val="28"/>
          <w:lang w:eastAsia="ru-RU"/>
        </w:rPr>
        <w:t xml:space="preserve"> совершения рефлексии</w:t>
      </w:r>
      <w:r w:rsidRPr="007F2A4A">
        <w:rPr>
          <w:rFonts w:ascii="Times New Roman" w:hAnsi="Times New Roman"/>
          <w:sz w:val="28"/>
          <w:szCs w:val="28"/>
        </w:rPr>
        <w:t>.</w:t>
      </w:r>
    </w:p>
    <w:bookmarkEnd w:id="49"/>
    <w:p w14:paraId="19F26EFE" w14:textId="114A22C9" w:rsidR="00311FC9" w:rsidRPr="007F2A4A" w:rsidRDefault="00311FC9" w:rsidP="00311FC9">
      <w:pPr>
        <w:autoSpaceDE w:val="0"/>
        <w:autoSpaceDN w:val="0"/>
        <w:adjustRightInd w:val="0"/>
        <w:spacing w:line="276" w:lineRule="auto"/>
        <w:ind w:firstLine="567"/>
        <w:jc w:val="both"/>
        <w:rPr>
          <w:rFonts w:ascii="Times New Roman" w:hAnsi="Times New Roman"/>
          <w:sz w:val="28"/>
          <w:szCs w:val="28"/>
        </w:rPr>
      </w:pPr>
      <w:r w:rsidRPr="007F2A4A">
        <w:rPr>
          <w:rFonts w:ascii="Times New Roman" w:eastAsia="Times New Roman" w:hAnsi="Times New Roman"/>
          <w:sz w:val="28"/>
          <w:szCs w:val="28"/>
          <w:lang w:eastAsia="ru-RU"/>
        </w:rPr>
        <w:t>Важность</w:t>
      </w:r>
      <w:r w:rsidRPr="007F2A4A">
        <w:rPr>
          <w:rFonts w:ascii="Times New Roman" w:hAnsi="Times New Roman"/>
          <w:sz w:val="28"/>
          <w:szCs w:val="28"/>
          <w:shd w:val="clear" w:color="auto" w:fill="FFFFFF"/>
        </w:rPr>
        <w:t xml:space="preserve"> навыков 21 века </w:t>
      </w:r>
      <w:r w:rsidR="00CF47CD" w:rsidRPr="007F2A4A">
        <w:rPr>
          <w:rFonts w:ascii="Times New Roman" w:hAnsi="Times New Roman"/>
          <w:sz w:val="28"/>
          <w:szCs w:val="28"/>
          <w:shd w:val="clear" w:color="auto" w:fill="FFFFFF"/>
        </w:rPr>
        <w:t>определяется</w:t>
      </w:r>
      <w:r w:rsidRPr="007F2A4A">
        <w:rPr>
          <w:rFonts w:ascii="Times New Roman" w:hAnsi="Times New Roman"/>
          <w:sz w:val="28"/>
          <w:szCs w:val="28"/>
          <w:shd w:val="clear" w:color="auto" w:fill="FFFFFF"/>
        </w:rPr>
        <w:t xml:space="preserve"> тем, что они позволяют успешно разрешить проблемные ситуации, оперативно выбирать необходимую информацию из потока разнообразных </w:t>
      </w:r>
      <w:r w:rsidR="00CF47CD" w:rsidRPr="007F2A4A">
        <w:rPr>
          <w:rFonts w:ascii="Times New Roman" w:hAnsi="Times New Roman"/>
          <w:sz w:val="28"/>
          <w:szCs w:val="28"/>
          <w:shd w:val="clear" w:color="auto" w:fill="FFFFFF"/>
        </w:rPr>
        <w:t>информаций</w:t>
      </w:r>
      <w:r w:rsidRPr="007F2A4A">
        <w:rPr>
          <w:rFonts w:ascii="Times New Roman" w:hAnsi="Times New Roman"/>
          <w:sz w:val="28"/>
          <w:szCs w:val="28"/>
          <w:shd w:val="clear" w:color="auto" w:fill="FFFFFF"/>
        </w:rPr>
        <w:t xml:space="preserve">, критически относиться к результатам своей или любой другой деятельности, анализировать данные, и на основе этих данных принимать оптимальное решение. </w:t>
      </w:r>
    </w:p>
    <w:p w14:paraId="2C09A596" w14:textId="1BF89AB8" w:rsidR="00311FC9" w:rsidRPr="007F2A4A" w:rsidRDefault="00311FC9" w:rsidP="00311FC9">
      <w:pPr>
        <w:spacing w:line="276" w:lineRule="auto"/>
        <w:ind w:firstLine="567"/>
        <w:jc w:val="both"/>
        <w:rPr>
          <w:rFonts w:ascii="Times New Roman" w:eastAsia="Times New Roman" w:hAnsi="Times New Roman"/>
          <w:sz w:val="28"/>
          <w:szCs w:val="28"/>
          <w:lang w:eastAsia="ru-RU"/>
        </w:rPr>
      </w:pPr>
      <w:r w:rsidRPr="007F2A4A">
        <w:rPr>
          <w:rFonts w:ascii="Times New Roman" w:hAnsi="Times New Roman"/>
          <w:iCs w:val="0"/>
          <w:sz w:val="28"/>
          <w:szCs w:val="28"/>
        </w:rPr>
        <w:t xml:space="preserve">Из указанных навыков </w:t>
      </w:r>
      <w:r w:rsidRPr="007F2A4A">
        <w:rPr>
          <w:rFonts w:ascii="Times New Roman" w:hAnsi="Times New Roman"/>
          <w:iCs w:val="0"/>
          <w:spacing w:val="20"/>
          <w:sz w:val="28"/>
          <w:szCs w:val="28"/>
        </w:rPr>
        <w:t>выделим те навыки</w:t>
      </w:r>
      <w:r w:rsidR="00E84160" w:rsidRPr="007F2A4A">
        <w:rPr>
          <w:rFonts w:ascii="Times New Roman" w:hAnsi="Times New Roman"/>
          <w:iCs w:val="0"/>
          <w:spacing w:val="20"/>
          <w:sz w:val="28"/>
          <w:szCs w:val="28"/>
        </w:rPr>
        <w:t xml:space="preserve"> 21 века</w:t>
      </w:r>
      <w:r w:rsidRPr="007F2A4A">
        <w:rPr>
          <w:rFonts w:ascii="Times New Roman" w:hAnsi="Times New Roman"/>
          <w:iCs w:val="0"/>
          <w:sz w:val="28"/>
          <w:szCs w:val="28"/>
        </w:rPr>
        <w:t>, которые</w:t>
      </w:r>
      <w:r w:rsidRPr="007F2A4A">
        <w:rPr>
          <w:rFonts w:ascii="Times New Roman" w:hAnsi="Times New Roman"/>
          <w:i/>
          <w:sz w:val="28"/>
          <w:szCs w:val="28"/>
        </w:rPr>
        <w:t xml:space="preserve"> </w:t>
      </w:r>
      <w:r w:rsidRPr="007F2A4A">
        <w:rPr>
          <w:rFonts w:ascii="Times New Roman" w:eastAsia="Times New Roman" w:hAnsi="Times New Roman"/>
          <w:sz w:val="28"/>
          <w:szCs w:val="28"/>
          <w:lang w:eastAsia="ru-RU"/>
        </w:rPr>
        <w:t>способствуют формированию и развитию математической грамотности.</w:t>
      </w:r>
    </w:p>
    <w:p w14:paraId="08183D48" w14:textId="44C81759" w:rsidR="00914A18" w:rsidRPr="007F2A4A" w:rsidRDefault="00914A18" w:rsidP="00914A18">
      <w:pPr>
        <w:autoSpaceDE w:val="0"/>
        <w:autoSpaceDN w:val="0"/>
        <w:adjustRightInd w:val="0"/>
        <w:spacing w:line="276" w:lineRule="auto"/>
        <w:ind w:firstLine="567"/>
        <w:jc w:val="both"/>
        <w:rPr>
          <w:rFonts w:ascii="Times New Roman" w:hAnsi="Times New Roman"/>
          <w:sz w:val="28"/>
          <w:szCs w:val="28"/>
        </w:rPr>
      </w:pPr>
      <w:r w:rsidRPr="007F2A4A">
        <w:rPr>
          <w:rFonts w:ascii="Times New Roman" w:hAnsi="Times New Roman"/>
          <w:i/>
          <w:sz w:val="28"/>
          <w:szCs w:val="28"/>
        </w:rPr>
        <w:t>Критичность мышления</w:t>
      </w:r>
      <w:r w:rsidRPr="007F2A4A">
        <w:rPr>
          <w:rFonts w:ascii="Times New Roman" w:hAnsi="Times New Roman"/>
          <w:sz w:val="28"/>
          <w:szCs w:val="28"/>
        </w:rPr>
        <w:t xml:space="preserve"> у учащихся среднего звена (5-9кл) носит хаотичный, временный характер. Необходимым условием сформированности критичности мышления у школьников среднего звена является применение ими освоенных знаний на основе правил математической логики</w:t>
      </w:r>
      <w:r w:rsidR="00311FC9" w:rsidRPr="007F2A4A">
        <w:rPr>
          <w:rFonts w:ascii="Times New Roman" w:hAnsi="Times New Roman"/>
          <w:sz w:val="28"/>
          <w:szCs w:val="28"/>
        </w:rPr>
        <w:t xml:space="preserve"> и </w:t>
      </w:r>
      <w:r w:rsidR="00311FC9" w:rsidRPr="007F2A4A">
        <w:rPr>
          <w:rFonts w:ascii="Times New Roman" w:hAnsi="Times New Roman"/>
          <w:spacing w:val="20"/>
          <w:sz w:val="28"/>
          <w:szCs w:val="28"/>
        </w:rPr>
        <w:t>математического рассуждения</w:t>
      </w:r>
      <w:r w:rsidRPr="007F2A4A">
        <w:rPr>
          <w:rFonts w:ascii="Times New Roman" w:hAnsi="Times New Roman"/>
          <w:sz w:val="28"/>
          <w:szCs w:val="28"/>
        </w:rPr>
        <w:t xml:space="preserve">. </w:t>
      </w:r>
    </w:p>
    <w:p w14:paraId="24F3AF40" w14:textId="1D8D19ED" w:rsidR="00914A18" w:rsidRPr="007F2A4A" w:rsidRDefault="00914A18" w:rsidP="00914A18">
      <w:pPr>
        <w:shd w:val="clear" w:color="auto" w:fill="FFFFFF"/>
        <w:spacing w:line="276" w:lineRule="auto"/>
        <w:ind w:firstLine="567"/>
        <w:jc w:val="both"/>
        <w:textAlignment w:val="baseline"/>
        <w:rPr>
          <w:rFonts w:ascii="Times New Roman" w:eastAsia="Times New Roman" w:hAnsi="Times New Roman"/>
          <w:sz w:val="28"/>
          <w:szCs w:val="28"/>
          <w:lang w:eastAsia="ru-RU"/>
        </w:rPr>
      </w:pPr>
      <w:r w:rsidRPr="007F2A4A">
        <w:rPr>
          <w:rFonts w:ascii="Times New Roman" w:eastAsia="Times New Roman" w:hAnsi="Times New Roman"/>
          <w:i/>
          <w:sz w:val="28"/>
          <w:szCs w:val="28"/>
          <w:lang w:eastAsia="ru-RU"/>
        </w:rPr>
        <w:t>Системное мышление</w:t>
      </w:r>
      <w:r w:rsidRPr="007F2A4A">
        <w:rPr>
          <w:rFonts w:ascii="Times New Roman" w:eastAsia="Times New Roman" w:hAnsi="Times New Roman"/>
          <w:sz w:val="28"/>
          <w:szCs w:val="28"/>
          <w:lang w:eastAsia="ru-RU"/>
        </w:rPr>
        <w:t xml:space="preserve"> проявляется у школьников </w:t>
      </w:r>
      <w:r w:rsidR="00311FC9" w:rsidRPr="007F2A4A">
        <w:rPr>
          <w:rFonts w:ascii="Times New Roman" w:eastAsia="Times New Roman" w:hAnsi="Times New Roman"/>
          <w:sz w:val="28"/>
          <w:szCs w:val="28"/>
          <w:lang w:eastAsia="ru-RU"/>
        </w:rPr>
        <w:t xml:space="preserve">среднего и </w:t>
      </w:r>
      <w:r w:rsidRPr="007F2A4A">
        <w:rPr>
          <w:rFonts w:ascii="Times New Roman" w:eastAsia="Times New Roman" w:hAnsi="Times New Roman"/>
          <w:sz w:val="28"/>
          <w:szCs w:val="28"/>
          <w:lang w:eastAsia="ru-RU"/>
        </w:rPr>
        <w:t xml:space="preserve">старшего звена тогда, когда школьник в уме анализирует, синтезирует данные некоторой проблемы, интегрирует различные знания, и представляет их в виде одной общей </w:t>
      </w:r>
      <w:r w:rsidR="00311FC9" w:rsidRPr="007F2A4A">
        <w:rPr>
          <w:rFonts w:ascii="Times New Roman" w:eastAsia="Times New Roman" w:hAnsi="Times New Roman"/>
          <w:spacing w:val="20"/>
          <w:sz w:val="28"/>
          <w:szCs w:val="28"/>
          <w:lang w:eastAsia="ru-RU"/>
        </w:rPr>
        <w:t xml:space="preserve">математической </w:t>
      </w:r>
      <w:r w:rsidRPr="007F2A4A">
        <w:rPr>
          <w:rFonts w:ascii="Times New Roman" w:eastAsia="Times New Roman" w:hAnsi="Times New Roman"/>
          <w:spacing w:val="20"/>
          <w:sz w:val="28"/>
          <w:szCs w:val="28"/>
          <w:lang w:eastAsia="ru-RU"/>
        </w:rPr>
        <w:t>модели</w:t>
      </w:r>
      <w:r w:rsidRPr="007F2A4A">
        <w:rPr>
          <w:rFonts w:ascii="Times New Roman" w:eastAsia="Times New Roman" w:hAnsi="Times New Roman"/>
          <w:sz w:val="28"/>
          <w:szCs w:val="28"/>
          <w:lang w:eastAsia="ru-RU"/>
        </w:rPr>
        <w:t xml:space="preserve">, в виде динамичной системы, принимает решение на основе системного анализа. </w:t>
      </w:r>
    </w:p>
    <w:p w14:paraId="3396F7A7" w14:textId="3E8D8C11" w:rsidR="00914A18" w:rsidRPr="007F2A4A" w:rsidRDefault="00914A18" w:rsidP="00914A18">
      <w:pPr>
        <w:spacing w:line="276" w:lineRule="auto"/>
        <w:ind w:firstLine="567"/>
        <w:jc w:val="both"/>
        <w:rPr>
          <w:rFonts w:ascii="Times New Roman" w:hAnsi="Times New Roman"/>
          <w:spacing w:val="20"/>
          <w:sz w:val="28"/>
          <w:szCs w:val="28"/>
          <w:shd w:val="clear" w:color="auto" w:fill="FFFFFF"/>
        </w:rPr>
      </w:pPr>
      <w:r w:rsidRPr="007F2A4A">
        <w:rPr>
          <w:rFonts w:ascii="Times New Roman" w:hAnsi="Times New Roman"/>
          <w:i/>
          <w:sz w:val="28"/>
          <w:szCs w:val="28"/>
          <w:shd w:val="clear" w:color="auto" w:fill="FFFFFF"/>
        </w:rPr>
        <w:lastRenderedPageBreak/>
        <w:t>Креативное мышления</w:t>
      </w:r>
      <w:r w:rsidRPr="007F2A4A">
        <w:rPr>
          <w:rFonts w:ascii="Times New Roman" w:hAnsi="Times New Roman"/>
          <w:sz w:val="28"/>
          <w:szCs w:val="28"/>
          <w:shd w:val="clear" w:color="auto" w:fill="FFFFFF"/>
        </w:rPr>
        <w:t xml:space="preserve"> </w:t>
      </w:r>
      <w:r w:rsidRPr="007F2A4A">
        <w:rPr>
          <w:rFonts w:ascii="Times New Roman" w:hAnsi="Times New Roman"/>
          <w:sz w:val="28"/>
          <w:szCs w:val="28"/>
        </w:rPr>
        <w:t>проявляется</w:t>
      </w:r>
      <w:r w:rsidRPr="007F2A4A">
        <w:rPr>
          <w:rFonts w:ascii="Times New Roman" w:hAnsi="Times New Roman"/>
          <w:sz w:val="28"/>
          <w:szCs w:val="28"/>
          <w:shd w:val="clear" w:color="auto" w:fill="FFFFFF"/>
        </w:rPr>
        <w:t xml:space="preserve"> у школьников старшего звена в идеях, интуициях, в способностях выдвигать свои подходы, </w:t>
      </w:r>
      <w:r w:rsidR="00311FC9" w:rsidRPr="007F2A4A">
        <w:rPr>
          <w:rFonts w:ascii="Times New Roman" w:hAnsi="Times New Roman"/>
          <w:spacing w:val="20"/>
          <w:sz w:val="28"/>
          <w:szCs w:val="28"/>
          <w:shd w:val="clear" w:color="auto" w:fill="FFFFFF"/>
        </w:rPr>
        <w:t xml:space="preserve">методы и </w:t>
      </w:r>
      <w:r w:rsidRPr="007F2A4A">
        <w:rPr>
          <w:rFonts w:ascii="Times New Roman" w:hAnsi="Times New Roman"/>
          <w:spacing w:val="20"/>
          <w:sz w:val="28"/>
          <w:szCs w:val="28"/>
          <w:shd w:val="clear" w:color="auto" w:fill="FFFFFF"/>
        </w:rPr>
        <w:t>пути рационального решения проблемной ситуации.</w:t>
      </w:r>
    </w:p>
    <w:p w14:paraId="41A78D7F" w14:textId="7F5B5F67" w:rsidR="00914A18" w:rsidRPr="007F2A4A" w:rsidRDefault="00914A18" w:rsidP="00914A18">
      <w:pPr>
        <w:autoSpaceDE w:val="0"/>
        <w:autoSpaceDN w:val="0"/>
        <w:adjustRightInd w:val="0"/>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i/>
          <w:sz w:val="28"/>
          <w:szCs w:val="28"/>
          <w:lang w:eastAsia="ru-RU"/>
        </w:rPr>
        <w:t>Коммуникативные навыки</w:t>
      </w:r>
      <w:r w:rsidR="00077DA5" w:rsidRPr="007F2A4A">
        <w:rPr>
          <w:rFonts w:ascii="Times New Roman" w:eastAsia="Times New Roman" w:hAnsi="Times New Roman"/>
          <w:i/>
          <w:sz w:val="28"/>
          <w:szCs w:val="28"/>
          <w:lang w:eastAsia="ru-RU"/>
        </w:rPr>
        <w:t xml:space="preserve"> и</w:t>
      </w:r>
      <w:r w:rsidRPr="007F2A4A">
        <w:rPr>
          <w:rFonts w:ascii="Times New Roman" w:eastAsia="Times New Roman" w:hAnsi="Times New Roman"/>
          <w:i/>
          <w:sz w:val="28"/>
          <w:szCs w:val="28"/>
          <w:lang w:eastAsia="ru-RU"/>
        </w:rPr>
        <w:t xml:space="preserve"> навыки рефлексии</w:t>
      </w:r>
      <w:r w:rsidRPr="007F2A4A">
        <w:rPr>
          <w:rFonts w:ascii="Times New Roman" w:eastAsia="Times New Roman" w:hAnsi="Times New Roman"/>
          <w:sz w:val="28"/>
          <w:szCs w:val="28"/>
          <w:lang w:eastAsia="ru-RU"/>
        </w:rPr>
        <w:t xml:space="preserve"> </w:t>
      </w:r>
      <w:bookmarkStart w:id="50" w:name="_Hlk195931278"/>
      <w:r w:rsidR="00077DA5" w:rsidRPr="007F2A4A">
        <w:rPr>
          <w:rFonts w:ascii="Times New Roman" w:eastAsia="Times New Roman" w:hAnsi="Times New Roman"/>
          <w:sz w:val="28"/>
          <w:szCs w:val="28"/>
          <w:lang w:eastAsia="ru-RU"/>
        </w:rPr>
        <w:t>формируются</w:t>
      </w:r>
      <w:bookmarkEnd w:id="50"/>
      <w:r w:rsidRPr="007F2A4A">
        <w:rPr>
          <w:rFonts w:ascii="Times New Roman" w:eastAsia="Times New Roman" w:hAnsi="Times New Roman"/>
          <w:sz w:val="28"/>
          <w:szCs w:val="28"/>
          <w:lang w:eastAsia="ru-RU"/>
        </w:rPr>
        <w:t xml:space="preserve"> при обсуждении </w:t>
      </w:r>
      <w:r w:rsidR="00311FC9" w:rsidRPr="007F2A4A">
        <w:rPr>
          <w:rFonts w:ascii="Times New Roman" w:eastAsia="Times New Roman" w:hAnsi="Times New Roman"/>
          <w:sz w:val="28"/>
          <w:szCs w:val="28"/>
          <w:lang w:eastAsia="ru-RU"/>
        </w:rPr>
        <w:t xml:space="preserve">и </w:t>
      </w:r>
      <w:r w:rsidR="00311FC9" w:rsidRPr="007F2A4A">
        <w:rPr>
          <w:rFonts w:ascii="Times New Roman" w:eastAsia="Times New Roman" w:hAnsi="Times New Roman"/>
          <w:spacing w:val="20"/>
          <w:sz w:val="28"/>
          <w:szCs w:val="28"/>
          <w:lang w:eastAsia="ru-RU"/>
        </w:rPr>
        <w:t>оценк</w:t>
      </w:r>
      <w:r w:rsidR="00077DA5" w:rsidRPr="007F2A4A">
        <w:rPr>
          <w:rFonts w:ascii="Times New Roman" w:eastAsia="Times New Roman" w:hAnsi="Times New Roman"/>
          <w:spacing w:val="20"/>
          <w:sz w:val="28"/>
          <w:szCs w:val="28"/>
          <w:lang w:eastAsia="ru-RU"/>
        </w:rPr>
        <w:t>е</w:t>
      </w:r>
      <w:r w:rsidR="00311FC9" w:rsidRPr="007F2A4A">
        <w:rPr>
          <w:rFonts w:ascii="Times New Roman" w:eastAsia="Times New Roman" w:hAnsi="Times New Roman"/>
          <w:spacing w:val="20"/>
          <w:sz w:val="28"/>
          <w:szCs w:val="28"/>
          <w:lang w:eastAsia="ru-RU"/>
        </w:rPr>
        <w:t xml:space="preserve"> </w:t>
      </w:r>
      <w:r w:rsidRPr="007F2A4A">
        <w:rPr>
          <w:rFonts w:ascii="Times New Roman" w:eastAsia="Times New Roman" w:hAnsi="Times New Roman"/>
          <w:spacing w:val="20"/>
          <w:sz w:val="28"/>
          <w:szCs w:val="28"/>
          <w:lang w:eastAsia="ru-RU"/>
        </w:rPr>
        <w:t>учебных результатов</w:t>
      </w:r>
      <w:r w:rsidRPr="007F2A4A">
        <w:rPr>
          <w:rFonts w:ascii="Times New Roman" w:eastAsia="Times New Roman" w:hAnsi="Times New Roman"/>
          <w:sz w:val="28"/>
          <w:szCs w:val="28"/>
          <w:lang w:eastAsia="ru-RU"/>
        </w:rPr>
        <w:t xml:space="preserve"> учащихся.</w:t>
      </w:r>
    </w:p>
    <w:p w14:paraId="53EC1415" w14:textId="5D9CB426" w:rsidR="00914A18" w:rsidRPr="007F2A4A" w:rsidRDefault="00914A18" w:rsidP="00914A18">
      <w:pPr>
        <w:autoSpaceDE w:val="0"/>
        <w:autoSpaceDN w:val="0"/>
        <w:adjustRightInd w:val="0"/>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i/>
          <w:sz w:val="28"/>
          <w:szCs w:val="28"/>
          <w:lang w:eastAsia="ru-RU"/>
        </w:rPr>
        <w:t>Навыки творчества</w:t>
      </w:r>
      <w:r w:rsidR="00077DA5" w:rsidRPr="007F2A4A">
        <w:rPr>
          <w:rFonts w:ascii="Times New Roman" w:eastAsia="Times New Roman" w:hAnsi="Times New Roman"/>
          <w:i/>
          <w:sz w:val="28"/>
          <w:szCs w:val="28"/>
          <w:lang w:eastAsia="ru-RU"/>
        </w:rPr>
        <w:t xml:space="preserve"> и</w:t>
      </w:r>
      <w:r w:rsidRPr="007F2A4A">
        <w:rPr>
          <w:rFonts w:ascii="Times New Roman" w:eastAsia="Times New Roman" w:hAnsi="Times New Roman"/>
          <w:i/>
          <w:sz w:val="28"/>
          <w:szCs w:val="28"/>
          <w:lang w:eastAsia="ru-RU"/>
        </w:rPr>
        <w:t xml:space="preserve"> использования информации</w:t>
      </w:r>
      <w:r w:rsidRPr="007F2A4A">
        <w:rPr>
          <w:rFonts w:ascii="Times New Roman" w:eastAsia="Times New Roman" w:hAnsi="Times New Roman"/>
          <w:sz w:val="28"/>
          <w:szCs w:val="28"/>
          <w:lang w:eastAsia="ru-RU"/>
        </w:rPr>
        <w:t xml:space="preserve"> </w:t>
      </w:r>
      <w:r w:rsidR="00077DA5" w:rsidRPr="007F2A4A">
        <w:rPr>
          <w:rFonts w:ascii="Times New Roman" w:eastAsia="Times New Roman" w:hAnsi="Times New Roman"/>
          <w:sz w:val="28"/>
          <w:szCs w:val="28"/>
          <w:lang w:eastAsia="ru-RU"/>
        </w:rPr>
        <w:t xml:space="preserve">формируются </w:t>
      </w:r>
      <w:r w:rsidRPr="007F2A4A">
        <w:rPr>
          <w:rFonts w:ascii="Times New Roman" w:eastAsia="Times New Roman" w:hAnsi="Times New Roman"/>
          <w:spacing w:val="20"/>
          <w:sz w:val="28"/>
          <w:szCs w:val="28"/>
          <w:lang w:eastAsia="ru-RU"/>
        </w:rPr>
        <w:t xml:space="preserve">при решении </w:t>
      </w:r>
      <w:r w:rsidR="00311FC9" w:rsidRPr="007F2A4A">
        <w:rPr>
          <w:rFonts w:ascii="Times New Roman" w:eastAsia="Times New Roman" w:hAnsi="Times New Roman"/>
          <w:spacing w:val="20"/>
          <w:sz w:val="28"/>
          <w:szCs w:val="28"/>
          <w:lang w:eastAsia="ru-RU"/>
        </w:rPr>
        <w:t xml:space="preserve">проблемных </w:t>
      </w:r>
      <w:r w:rsidRPr="007F2A4A">
        <w:rPr>
          <w:rFonts w:ascii="Times New Roman" w:eastAsia="Times New Roman" w:hAnsi="Times New Roman"/>
          <w:spacing w:val="20"/>
          <w:sz w:val="28"/>
          <w:szCs w:val="28"/>
          <w:lang w:eastAsia="ru-RU"/>
        </w:rPr>
        <w:t>задач</w:t>
      </w:r>
      <w:r w:rsidRPr="007F2A4A">
        <w:rPr>
          <w:rFonts w:ascii="Times New Roman" w:eastAsia="Times New Roman" w:hAnsi="Times New Roman"/>
          <w:sz w:val="28"/>
          <w:szCs w:val="28"/>
          <w:lang w:eastAsia="ru-RU"/>
        </w:rPr>
        <w:t xml:space="preserve">, предназначенных для самостоятельного выполнения. </w:t>
      </w:r>
    </w:p>
    <w:p w14:paraId="22CB4664" w14:textId="07426A3E" w:rsidR="00914A18" w:rsidRPr="007F2A4A" w:rsidRDefault="00914A18" w:rsidP="00914A18">
      <w:pPr>
        <w:autoSpaceDE w:val="0"/>
        <w:autoSpaceDN w:val="0"/>
        <w:adjustRightInd w:val="0"/>
        <w:spacing w:line="276" w:lineRule="auto"/>
        <w:ind w:firstLine="567"/>
        <w:jc w:val="both"/>
        <w:rPr>
          <w:rFonts w:ascii="Times New Roman" w:hAnsi="Times New Roman"/>
          <w:sz w:val="28"/>
          <w:szCs w:val="28"/>
        </w:rPr>
      </w:pPr>
      <w:r w:rsidRPr="007F2A4A">
        <w:rPr>
          <w:rFonts w:ascii="Times New Roman" w:eastAsia="Times New Roman" w:hAnsi="Times New Roman"/>
          <w:sz w:val="28"/>
          <w:szCs w:val="28"/>
          <w:lang w:eastAsia="ru-RU"/>
        </w:rPr>
        <w:t xml:space="preserve"> </w:t>
      </w:r>
      <w:r w:rsidR="00311FC9" w:rsidRPr="007F2A4A">
        <w:rPr>
          <w:rFonts w:ascii="Times New Roman" w:eastAsia="Times New Roman" w:hAnsi="Times New Roman"/>
          <w:sz w:val="28"/>
          <w:szCs w:val="28"/>
          <w:lang w:eastAsia="ru-RU"/>
        </w:rPr>
        <w:t>Таким образом,</w:t>
      </w:r>
      <w:r w:rsidRPr="007F2A4A">
        <w:rPr>
          <w:rFonts w:ascii="Times New Roman" w:eastAsia="Times New Roman" w:hAnsi="Times New Roman"/>
          <w:sz w:val="28"/>
          <w:szCs w:val="28"/>
          <w:lang w:eastAsia="ru-RU"/>
        </w:rPr>
        <w:t xml:space="preserve"> эти навыки способствуют формированию и развитию математической грамотности, которые становятся более значимыми в нашем современном веке. </w:t>
      </w:r>
    </w:p>
    <w:p w14:paraId="6B583F38" w14:textId="50E4E882" w:rsidR="00914A18" w:rsidRPr="007F2A4A" w:rsidRDefault="00914A18" w:rsidP="00914A18">
      <w:pPr>
        <w:spacing w:line="276" w:lineRule="auto"/>
        <w:ind w:firstLine="567"/>
        <w:jc w:val="both"/>
        <w:rPr>
          <w:rFonts w:ascii="Times New Roman" w:hAnsi="Times New Roman"/>
          <w:sz w:val="28"/>
          <w:szCs w:val="28"/>
        </w:rPr>
      </w:pPr>
      <w:r w:rsidRPr="007F2A4A">
        <w:rPr>
          <w:rFonts w:ascii="Times New Roman" w:eastAsia="TimesNewRomanPSMT" w:hAnsi="Times New Roman"/>
          <w:sz w:val="28"/>
          <w:szCs w:val="28"/>
        </w:rPr>
        <w:t>Например, в</w:t>
      </w:r>
      <w:r w:rsidRPr="007F2A4A">
        <w:rPr>
          <w:rFonts w:ascii="Times New Roman" w:hAnsi="Times New Roman"/>
          <w:sz w:val="28"/>
          <w:szCs w:val="28"/>
        </w:rPr>
        <w:t xml:space="preserve"> работе </w:t>
      </w:r>
      <w:r w:rsidRPr="007F2A4A">
        <w:rPr>
          <w:rFonts w:ascii="Times New Roman" w:eastAsia="Times New Roman" w:hAnsi="Times New Roman"/>
          <w:sz w:val="28"/>
          <w:szCs w:val="28"/>
          <w:lang w:eastAsia="ru-RU"/>
        </w:rPr>
        <w:t>[5</w:t>
      </w:r>
      <w:r w:rsidR="00AC5291" w:rsidRPr="007F2A4A">
        <w:rPr>
          <w:rFonts w:ascii="Times New Roman" w:eastAsia="Times New Roman" w:hAnsi="Times New Roman"/>
          <w:sz w:val="28"/>
          <w:szCs w:val="28"/>
          <w:lang w:eastAsia="ru-RU"/>
        </w:rPr>
        <w:t>6</w:t>
      </w:r>
      <w:r w:rsidRPr="007F2A4A">
        <w:rPr>
          <w:rFonts w:ascii="Times New Roman" w:eastAsia="Times New Roman" w:hAnsi="Times New Roman"/>
          <w:sz w:val="28"/>
          <w:szCs w:val="28"/>
          <w:lang w:eastAsia="ru-RU"/>
        </w:rPr>
        <w:t>]</w:t>
      </w:r>
      <w:r w:rsidRPr="007F2A4A">
        <w:rPr>
          <w:rFonts w:ascii="Times New Roman" w:hAnsi="Times New Roman"/>
          <w:sz w:val="28"/>
          <w:szCs w:val="28"/>
        </w:rPr>
        <w:t xml:space="preserve"> M.A. Abu Bakar, N.Ismail </w:t>
      </w:r>
      <w:r w:rsidR="00B839F9" w:rsidRPr="007F2A4A">
        <w:rPr>
          <w:rFonts w:ascii="Times New Roman" w:hAnsi="Times New Roman"/>
          <w:sz w:val="28"/>
          <w:szCs w:val="28"/>
        </w:rPr>
        <w:t>исследую</w:t>
      </w:r>
      <w:r w:rsidRPr="007F2A4A">
        <w:rPr>
          <w:rFonts w:ascii="Times New Roman" w:hAnsi="Times New Roman"/>
          <w:sz w:val="28"/>
          <w:szCs w:val="28"/>
        </w:rPr>
        <w:t xml:space="preserve">т влияния сформированных навыков учителей Малайзии на формирование </w:t>
      </w:r>
      <w:r w:rsidR="00902BFC" w:rsidRPr="007F2A4A">
        <w:rPr>
          <w:rFonts w:ascii="Times New Roman" w:hAnsi="Times New Roman"/>
          <w:sz w:val="28"/>
          <w:szCs w:val="28"/>
        </w:rPr>
        <w:t>развития</w:t>
      </w:r>
      <w:r w:rsidRPr="007F2A4A">
        <w:rPr>
          <w:rFonts w:ascii="Times New Roman" w:hAnsi="Times New Roman"/>
          <w:sz w:val="28"/>
          <w:szCs w:val="28"/>
        </w:rPr>
        <w:t xml:space="preserve"> у учащихся соответствующих навыков 21 века. B.S. Haug, S. M. Mork анализирует мнение учителей о применимости и полезности сформированных у них мыслительных навыков в их педагогическом, профессиональном развитии [5</w:t>
      </w:r>
      <w:r w:rsidR="00AC5291" w:rsidRPr="007F2A4A">
        <w:rPr>
          <w:rFonts w:ascii="Times New Roman" w:hAnsi="Times New Roman"/>
          <w:sz w:val="28"/>
          <w:szCs w:val="28"/>
        </w:rPr>
        <w:t>7</w:t>
      </w:r>
      <w:r w:rsidRPr="007F2A4A">
        <w:rPr>
          <w:rFonts w:ascii="Times New Roman" w:hAnsi="Times New Roman"/>
          <w:sz w:val="28"/>
          <w:szCs w:val="28"/>
        </w:rPr>
        <w:t>]. В статье [5</w:t>
      </w:r>
      <w:r w:rsidR="00AC5291" w:rsidRPr="007F2A4A">
        <w:rPr>
          <w:rFonts w:ascii="Times New Roman" w:hAnsi="Times New Roman"/>
          <w:sz w:val="28"/>
          <w:szCs w:val="28"/>
        </w:rPr>
        <w:t>8</w:t>
      </w:r>
      <w:r w:rsidRPr="007F2A4A">
        <w:rPr>
          <w:rFonts w:ascii="Times New Roman" w:hAnsi="Times New Roman"/>
          <w:sz w:val="28"/>
          <w:szCs w:val="28"/>
        </w:rPr>
        <w:t xml:space="preserve">] R. Lavi рассматривает проблемы выбора эффективных методов обучения школьников математической грамотности с позиции формируемых мыслительных навыков 21-го века. </w:t>
      </w:r>
    </w:p>
    <w:p w14:paraId="337E3FD4" w14:textId="1A4E33A8" w:rsidR="00914A18" w:rsidRPr="007F2A4A" w:rsidRDefault="00914A18" w:rsidP="00914A18">
      <w:pPr>
        <w:spacing w:line="276" w:lineRule="auto"/>
        <w:ind w:firstLine="567"/>
        <w:jc w:val="both"/>
        <w:rPr>
          <w:rFonts w:ascii="Times New Roman" w:hAnsi="Times New Roman"/>
          <w:sz w:val="28"/>
          <w:szCs w:val="28"/>
        </w:rPr>
      </w:pPr>
      <w:r w:rsidRPr="007F2A4A">
        <w:rPr>
          <w:rFonts w:ascii="Times New Roman" w:hAnsi="Times New Roman"/>
          <w:sz w:val="28"/>
          <w:szCs w:val="28"/>
        </w:rPr>
        <w:t>Н.В. Дударева, Е. А. Утюмова в работе [5</w:t>
      </w:r>
      <w:r w:rsidR="00AC5291" w:rsidRPr="007F2A4A">
        <w:rPr>
          <w:rFonts w:ascii="Times New Roman" w:hAnsi="Times New Roman"/>
          <w:sz w:val="28"/>
          <w:szCs w:val="28"/>
        </w:rPr>
        <w:t>3</w:t>
      </w:r>
      <w:r w:rsidRPr="007F2A4A">
        <w:rPr>
          <w:rFonts w:ascii="Times New Roman" w:hAnsi="Times New Roman"/>
          <w:sz w:val="28"/>
          <w:szCs w:val="28"/>
        </w:rPr>
        <w:t xml:space="preserve">] выявили основные составляющие математической грамотности: «когнитивный, прогностический, деятельностный и рефлексивный». При этом, они подчеркивают, что сформированность каждого составляющего определяют соответствующие уровни сформированности, развитости математической грамотности.  </w:t>
      </w:r>
      <w:r w:rsidRPr="007F2A4A">
        <w:rPr>
          <w:rFonts w:ascii="Times New Roman" w:eastAsia="TimesNewRomanPSMT" w:hAnsi="Times New Roman"/>
          <w:sz w:val="28"/>
          <w:szCs w:val="28"/>
        </w:rPr>
        <w:t>Н.Т. Оспанова в [5</w:t>
      </w:r>
      <w:r w:rsidR="00AC5291" w:rsidRPr="007F2A4A">
        <w:rPr>
          <w:rFonts w:ascii="Times New Roman" w:eastAsia="TimesNewRomanPSMT" w:hAnsi="Times New Roman"/>
          <w:sz w:val="28"/>
          <w:szCs w:val="28"/>
        </w:rPr>
        <w:t>9</w:t>
      </w:r>
      <w:r w:rsidRPr="007F2A4A">
        <w:rPr>
          <w:rFonts w:ascii="Times New Roman" w:eastAsia="TimesNewRomanPSMT" w:hAnsi="Times New Roman"/>
          <w:sz w:val="28"/>
          <w:szCs w:val="28"/>
        </w:rPr>
        <w:t>] отмечает значимость изучения вопросов развития у будущих учителей- студентов критического мышления.  Р.С. Базаканова в [</w:t>
      </w:r>
      <w:r w:rsidR="00AC5291" w:rsidRPr="007F2A4A">
        <w:rPr>
          <w:rFonts w:ascii="Times New Roman" w:eastAsia="TimesNewRomanPSMT" w:hAnsi="Times New Roman"/>
          <w:sz w:val="28"/>
          <w:szCs w:val="28"/>
        </w:rPr>
        <w:t>60</w:t>
      </w:r>
      <w:r w:rsidRPr="007F2A4A">
        <w:rPr>
          <w:rFonts w:ascii="Times New Roman" w:eastAsia="TimesNewRomanPSMT" w:hAnsi="Times New Roman"/>
          <w:sz w:val="28"/>
          <w:szCs w:val="28"/>
        </w:rPr>
        <w:t xml:space="preserve">] утверждает, что </w:t>
      </w:r>
      <w:r w:rsidRPr="007F2A4A">
        <w:rPr>
          <w:rFonts w:ascii="Times New Roman" w:hAnsi="Times New Roman"/>
          <w:sz w:val="28"/>
          <w:szCs w:val="28"/>
          <w:shd w:val="clear" w:color="auto" w:fill="FFFFFF"/>
        </w:rPr>
        <w:t>учитель будет обладать навыками проведения, совершения эффективной рефлексии, как только у него будет успешно сформирован</w:t>
      </w:r>
      <w:r w:rsidR="006D63CD" w:rsidRPr="007F2A4A">
        <w:rPr>
          <w:rFonts w:ascii="Times New Roman" w:hAnsi="Times New Roman"/>
          <w:sz w:val="28"/>
          <w:szCs w:val="28"/>
          <w:shd w:val="clear" w:color="auto" w:fill="FFFFFF"/>
        </w:rPr>
        <w:t>ы</w:t>
      </w:r>
      <w:r w:rsidRPr="007F2A4A">
        <w:rPr>
          <w:rFonts w:ascii="Times New Roman" w:hAnsi="Times New Roman"/>
          <w:sz w:val="28"/>
          <w:szCs w:val="28"/>
          <w:shd w:val="clear" w:color="auto" w:fill="FFFFFF"/>
        </w:rPr>
        <w:t xml:space="preserve"> критическое мышление</w:t>
      </w:r>
      <w:r w:rsidR="006D63CD" w:rsidRPr="007F2A4A">
        <w:rPr>
          <w:rFonts w:ascii="Times New Roman" w:hAnsi="Times New Roman"/>
          <w:sz w:val="28"/>
          <w:szCs w:val="28"/>
          <w:shd w:val="clear" w:color="auto" w:fill="FFFFFF"/>
        </w:rPr>
        <w:t xml:space="preserve"> и</w:t>
      </w:r>
      <w:r w:rsidRPr="007F2A4A">
        <w:rPr>
          <w:rFonts w:ascii="Times New Roman" w:hAnsi="Times New Roman"/>
          <w:sz w:val="28"/>
          <w:szCs w:val="28"/>
          <w:shd w:val="clear" w:color="auto" w:fill="FFFFFF"/>
        </w:rPr>
        <w:t xml:space="preserve"> профессиональные знания на требуемом уровне. В </w:t>
      </w:r>
      <w:r w:rsidR="00347121" w:rsidRPr="007F2A4A">
        <w:rPr>
          <w:rFonts w:ascii="Times New Roman" w:hAnsi="Times New Roman"/>
          <w:sz w:val="28"/>
          <w:szCs w:val="28"/>
          <w:shd w:val="clear" w:color="auto" w:fill="FFFFFF"/>
        </w:rPr>
        <w:t>работе</w:t>
      </w:r>
      <w:r w:rsidRPr="007F2A4A">
        <w:rPr>
          <w:rFonts w:ascii="Times New Roman" w:hAnsi="Times New Roman"/>
          <w:sz w:val="28"/>
          <w:szCs w:val="28"/>
          <w:shd w:val="clear" w:color="auto" w:fill="FFFFFF"/>
        </w:rPr>
        <w:t xml:space="preserve"> </w:t>
      </w:r>
      <w:r w:rsidRPr="007F2A4A">
        <w:rPr>
          <w:rFonts w:ascii="Times New Roman" w:eastAsia="TimesNewRomanPSMT" w:hAnsi="Times New Roman"/>
          <w:sz w:val="28"/>
          <w:szCs w:val="28"/>
        </w:rPr>
        <w:t>[</w:t>
      </w:r>
      <w:r w:rsidR="00FC2A0C" w:rsidRPr="007F2A4A">
        <w:rPr>
          <w:rFonts w:ascii="Times New Roman" w:eastAsia="TimesNewRomanPSMT" w:hAnsi="Times New Roman"/>
          <w:sz w:val="28"/>
          <w:szCs w:val="28"/>
        </w:rPr>
        <w:t>61</w:t>
      </w:r>
      <w:r w:rsidRPr="007F2A4A">
        <w:rPr>
          <w:rFonts w:ascii="Times New Roman" w:eastAsia="TimesNewRomanPSMT" w:hAnsi="Times New Roman"/>
          <w:sz w:val="28"/>
          <w:szCs w:val="28"/>
        </w:rPr>
        <w:t xml:space="preserve">] </w:t>
      </w:r>
      <w:r w:rsidRPr="007F2A4A">
        <w:rPr>
          <w:rFonts w:ascii="Times New Roman" w:hAnsi="Times New Roman"/>
          <w:sz w:val="28"/>
          <w:szCs w:val="28"/>
          <w:shd w:val="clear" w:color="auto" w:fill="FFFFFF"/>
        </w:rPr>
        <w:t xml:space="preserve">Е.Ж. Смагулов </w:t>
      </w:r>
      <w:r w:rsidRPr="007F2A4A">
        <w:rPr>
          <w:rFonts w:ascii="Times New Roman" w:hAnsi="Times New Roman"/>
          <w:sz w:val="28"/>
          <w:szCs w:val="28"/>
        </w:rPr>
        <w:t>сформулировал дидактические основы развития математического мышления школьников в системе непрерывного математического образования.</w:t>
      </w:r>
    </w:p>
    <w:p w14:paraId="0D6384DB" w14:textId="7038234C" w:rsidR="00914A18" w:rsidRPr="007F2A4A" w:rsidRDefault="00914A18" w:rsidP="00914A18">
      <w:pPr>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В работе </w:t>
      </w:r>
      <w:r w:rsidRPr="007F2A4A">
        <w:rPr>
          <w:rFonts w:ascii="Times New Roman" w:eastAsia="TimesNewRomanPSMT" w:hAnsi="Times New Roman"/>
          <w:sz w:val="28"/>
          <w:szCs w:val="28"/>
        </w:rPr>
        <w:t>[6</w:t>
      </w:r>
      <w:r w:rsidR="00FC2A0C" w:rsidRPr="007F2A4A">
        <w:rPr>
          <w:rFonts w:ascii="Times New Roman" w:eastAsia="TimesNewRomanPSMT" w:hAnsi="Times New Roman"/>
          <w:sz w:val="28"/>
          <w:szCs w:val="28"/>
        </w:rPr>
        <w:t>2</w:t>
      </w:r>
      <w:r w:rsidRPr="007F2A4A">
        <w:rPr>
          <w:rFonts w:ascii="Times New Roman" w:eastAsia="TimesNewRomanPSMT" w:hAnsi="Times New Roman"/>
          <w:sz w:val="28"/>
          <w:szCs w:val="28"/>
        </w:rPr>
        <w:t>]</w:t>
      </w:r>
      <w:r w:rsidRPr="007F2A4A">
        <w:rPr>
          <w:rFonts w:ascii="Times New Roman" w:hAnsi="Times New Roman"/>
          <w:sz w:val="28"/>
          <w:szCs w:val="28"/>
        </w:rPr>
        <w:t xml:space="preserve"> М.А. Пинская, А.М. Михайлова и др. исследуют проблемы формирования и развития у учащихся критического и креативного мышления на уроке, сочетания этих компетенции с другими образовательны</w:t>
      </w:r>
      <w:r w:rsidR="00347121" w:rsidRPr="007F2A4A">
        <w:rPr>
          <w:rFonts w:ascii="Times New Roman" w:hAnsi="Times New Roman"/>
          <w:sz w:val="28"/>
          <w:szCs w:val="28"/>
        </w:rPr>
        <w:t>ми</w:t>
      </w:r>
      <w:r w:rsidRPr="007F2A4A">
        <w:rPr>
          <w:rFonts w:ascii="Times New Roman" w:hAnsi="Times New Roman"/>
          <w:sz w:val="28"/>
          <w:szCs w:val="28"/>
        </w:rPr>
        <w:t xml:space="preserve"> стандарта</w:t>
      </w:r>
      <w:r w:rsidR="00347121" w:rsidRPr="007F2A4A">
        <w:rPr>
          <w:rFonts w:ascii="Times New Roman" w:hAnsi="Times New Roman"/>
          <w:sz w:val="28"/>
          <w:szCs w:val="28"/>
        </w:rPr>
        <w:t>ми</w:t>
      </w:r>
      <w:r w:rsidRPr="007F2A4A">
        <w:rPr>
          <w:rFonts w:ascii="Times New Roman" w:hAnsi="Times New Roman"/>
          <w:sz w:val="28"/>
          <w:szCs w:val="28"/>
        </w:rPr>
        <w:t xml:space="preserve"> и программа</w:t>
      </w:r>
      <w:r w:rsidR="00347121" w:rsidRPr="007F2A4A">
        <w:rPr>
          <w:rFonts w:ascii="Times New Roman" w:hAnsi="Times New Roman"/>
          <w:sz w:val="28"/>
          <w:szCs w:val="28"/>
        </w:rPr>
        <w:t>ми</w:t>
      </w:r>
      <w:r w:rsidRPr="007F2A4A">
        <w:rPr>
          <w:rFonts w:ascii="Times New Roman" w:hAnsi="Times New Roman"/>
          <w:sz w:val="28"/>
          <w:szCs w:val="28"/>
        </w:rPr>
        <w:t xml:space="preserve">. Д. М. Жилин отмечает </w:t>
      </w:r>
      <w:r w:rsidRPr="007F2A4A">
        <w:rPr>
          <w:rFonts w:ascii="Times New Roman" w:eastAsia="TimesNewRomanPSMT" w:hAnsi="Times New Roman"/>
          <w:sz w:val="28"/>
          <w:szCs w:val="28"/>
        </w:rPr>
        <w:t>[6</w:t>
      </w:r>
      <w:r w:rsidR="00FC2A0C" w:rsidRPr="007F2A4A">
        <w:rPr>
          <w:rFonts w:ascii="Times New Roman" w:eastAsia="TimesNewRomanPSMT" w:hAnsi="Times New Roman"/>
          <w:sz w:val="28"/>
          <w:szCs w:val="28"/>
        </w:rPr>
        <w:t>3</w:t>
      </w:r>
      <w:r w:rsidRPr="007F2A4A">
        <w:rPr>
          <w:rFonts w:ascii="Times New Roman" w:eastAsia="TimesNewRomanPSMT" w:hAnsi="Times New Roman"/>
          <w:sz w:val="28"/>
          <w:szCs w:val="28"/>
        </w:rPr>
        <w:t>]</w:t>
      </w:r>
      <w:r w:rsidRPr="007F2A4A">
        <w:rPr>
          <w:rFonts w:ascii="Times New Roman" w:hAnsi="Times New Roman"/>
          <w:sz w:val="28"/>
          <w:szCs w:val="28"/>
        </w:rPr>
        <w:t xml:space="preserve">, что формирование и развитие навыков XXI века реализуется только посредством предметного содержания, и эти компетенции способствуют освоению предметных знаний, умений и навыков. В статье </w:t>
      </w:r>
      <w:r w:rsidR="006D5A6E" w:rsidRPr="007F2A4A">
        <w:rPr>
          <w:rFonts w:ascii="Times New Roman" w:hAnsi="Times New Roman"/>
          <w:sz w:val="28"/>
          <w:szCs w:val="28"/>
        </w:rPr>
        <w:t>Б. Саткулова</w:t>
      </w:r>
      <w:r w:rsidRPr="007F2A4A">
        <w:rPr>
          <w:rFonts w:ascii="Times New Roman" w:hAnsi="Times New Roman"/>
          <w:sz w:val="28"/>
          <w:szCs w:val="28"/>
        </w:rPr>
        <w:t xml:space="preserve"> </w:t>
      </w:r>
      <w:r w:rsidRPr="007F2A4A">
        <w:rPr>
          <w:rFonts w:ascii="Times New Roman" w:eastAsia="TimesNewRomanPSMT" w:hAnsi="Times New Roman"/>
          <w:sz w:val="28"/>
          <w:szCs w:val="28"/>
        </w:rPr>
        <w:t>[6</w:t>
      </w:r>
      <w:r w:rsidR="00FC2A0C" w:rsidRPr="007F2A4A">
        <w:rPr>
          <w:rFonts w:ascii="Times New Roman" w:eastAsia="TimesNewRomanPSMT" w:hAnsi="Times New Roman"/>
          <w:sz w:val="28"/>
          <w:szCs w:val="28"/>
        </w:rPr>
        <w:t>4</w:t>
      </w:r>
      <w:r w:rsidRPr="007F2A4A">
        <w:rPr>
          <w:rFonts w:ascii="Times New Roman" w:eastAsia="TimesNewRomanPSMT" w:hAnsi="Times New Roman"/>
          <w:sz w:val="28"/>
          <w:szCs w:val="28"/>
        </w:rPr>
        <w:t xml:space="preserve">], </w:t>
      </w:r>
      <w:r w:rsidRPr="007F2A4A">
        <w:rPr>
          <w:rFonts w:ascii="Times New Roman" w:hAnsi="Times New Roman"/>
          <w:sz w:val="28"/>
          <w:szCs w:val="28"/>
          <w:shd w:val="clear" w:color="auto" w:fill="FFFFFF"/>
        </w:rPr>
        <w:t xml:space="preserve">H.İ. Bülbül, М.S. Bekbolat, К.M. </w:t>
      </w:r>
      <w:r w:rsidRPr="007F2A4A">
        <w:rPr>
          <w:rFonts w:ascii="Times New Roman" w:hAnsi="Times New Roman"/>
          <w:sz w:val="28"/>
          <w:szCs w:val="28"/>
          <w:shd w:val="clear" w:color="auto" w:fill="FFFFFF"/>
        </w:rPr>
        <w:lastRenderedPageBreak/>
        <w:t xml:space="preserve">Berkimbaev, G.P. Meirbekova </w:t>
      </w:r>
      <w:r w:rsidR="00FC2A0C" w:rsidRPr="007F2A4A">
        <w:rPr>
          <w:rFonts w:ascii="Times New Roman" w:hAnsi="Times New Roman"/>
          <w:sz w:val="28"/>
          <w:szCs w:val="28"/>
          <w:shd w:val="clear" w:color="auto" w:fill="FFFFFF"/>
        </w:rPr>
        <w:t xml:space="preserve">в </w:t>
      </w:r>
      <w:r w:rsidRPr="007F2A4A">
        <w:rPr>
          <w:rFonts w:ascii="Times New Roman" w:eastAsia="TimesNewRomanPSMT" w:hAnsi="Times New Roman"/>
          <w:sz w:val="28"/>
          <w:szCs w:val="28"/>
        </w:rPr>
        <w:t>[6</w:t>
      </w:r>
      <w:r w:rsidR="00FC2A0C" w:rsidRPr="007F2A4A">
        <w:rPr>
          <w:rFonts w:ascii="Times New Roman" w:eastAsia="TimesNewRomanPSMT" w:hAnsi="Times New Roman"/>
          <w:sz w:val="28"/>
          <w:szCs w:val="28"/>
        </w:rPr>
        <w:t>5</w:t>
      </w:r>
      <w:r w:rsidRPr="007F2A4A">
        <w:rPr>
          <w:rFonts w:ascii="Times New Roman" w:eastAsia="TimesNewRomanPSMT" w:hAnsi="Times New Roman"/>
          <w:sz w:val="28"/>
          <w:szCs w:val="28"/>
        </w:rPr>
        <w:t>]</w:t>
      </w:r>
      <w:r w:rsidRPr="007F2A4A">
        <w:rPr>
          <w:rFonts w:ascii="Times New Roman" w:hAnsi="Times New Roman"/>
          <w:sz w:val="28"/>
          <w:szCs w:val="28"/>
        </w:rPr>
        <w:t xml:space="preserve"> рассматривают возможности навыков 21 века (коммуникативные, креативные, мягкие и др.), которые необходимы в процессе обучения школьников различным дисциплинам.</w:t>
      </w:r>
    </w:p>
    <w:p w14:paraId="3DEC7B0F" w14:textId="658908D1" w:rsidR="00914A18" w:rsidRPr="007F2A4A" w:rsidRDefault="00914A18" w:rsidP="00914A18">
      <w:pPr>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Исследование показало, что проблемы обучения математической грамотности, формирования и развития навыков 21 века тесно взаимосвязаны с вопросами обучения математике на основе компетентностного подхода. Например, в работе </w:t>
      </w:r>
      <w:r w:rsidRPr="007F2A4A">
        <w:rPr>
          <w:rFonts w:ascii="Times New Roman" w:eastAsia="TimesNewRomanPSMT" w:hAnsi="Times New Roman"/>
          <w:sz w:val="28"/>
          <w:szCs w:val="28"/>
        </w:rPr>
        <w:t xml:space="preserve"> </w:t>
      </w:r>
      <w:r w:rsidRPr="007F2A4A">
        <w:rPr>
          <w:rFonts w:ascii="Times New Roman" w:hAnsi="Times New Roman"/>
          <w:sz w:val="28"/>
          <w:szCs w:val="28"/>
        </w:rPr>
        <w:t xml:space="preserve">Т.О. Балыкбаева, Т.А. Алдибаевой </w:t>
      </w:r>
      <w:r w:rsidRPr="007F2A4A">
        <w:rPr>
          <w:rFonts w:ascii="Times New Roman" w:eastAsia="TimesNewRomanPSMT" w:hAnsi="Times New Roman"/>
          <w:sz w:val="28"/>
          <w:szCs w:val="28"/>
        </w:rPr>
        <w:t>[6</w:t>
      </w:r>
      <w:r w:rsidR="00FC2A0C" w:rsidRPr="007F2A4A">
        <w:rPr>
          <w:rFonts w:ascii="Times New Roman" w:eastAsia="TimesNewRomanPSMT" w:hAnsi="Times New Roman"/>
          <w:sz w:val="28"/>
          <w:szCs w:val="28"/>
        </w:rPr>
        <w:t>6</w:t>
      </w:r>
      <w:r w:rsidRPr="007F2A4A">
        <w:rPr>
          <w:rFonts w:ascii="Times New Roman" w:eastAsia="TimesNewRomanPSMT" w:hAnsi="Times New Roman"/>
          <w:sz w:val="28"/>
          <w:szCs w:val="28"/>
        </w:rPr>
        <w:t>], И.А. Зимней</w:t>
      </w:r>
      <w:r w:rsidRPr="007F2A4A">
        <w:rPr>
          <w:rFonts w:ascii="Times New Roman" w:hAnsi="Times New Roman"/>
          <w:sz w:val="28"/>
          <w:szCs w:val="28"/>
        </w:rPr>
        <w:t xml:space="preserve"> </w:t>
      </w:r>
      <w:r w:rsidRPr="007F2A4A">
        <w:rPr>
          <w:rFonts w:ascii="Times New Roman" w:eastAsia="TimesNewRomanPSMT" w:hAnsi="Times New Roman"/>
          <w:sz w:val="28"/>
          <w:szCs w:val="28"/>
        </w:rPr>
        <w:t>[6</w:t>
      </w:r>
      <w:r w:rsidR="00FC2A0C" w:rsidRPr="007F2A4A">
        <w:rPr>
          <w:rFonts w:ascii="Times New Roman" w:eastAsia="TimesNewRomanPSMT" w:hAnsi="Times New Roman"/>
          <w:sz w:val="28"/>
          <w:szCs w:val="28"/>
        </w:rPr>
        <w:t>7</w:t>
      </w:r>
      <w:r w:rsidRPr="007F2A4A">
        <w:rPr>
          <w:rFonts w:ascii="Times New Roman" w:eastAsia="TimesNewRomanPSMT" w:hAnsi="Times New Roman"/>
          <w:sz w:val="28"/>
          <w:szCs w:val="28"/>
        </w:rPr>
        <w:t xml:space="preserve">], Н.Ю. Даниловой </w:t>
      </w:r>
      <w:r w:rsidRPr="007F2A4A">
        <w:rPr>
          <w:rFonts w:ascii="Times New Roman" w:hAnsi="Times New Roman"/>
          <w:sz w:val="28"/>
          <w:szCs w:val="28"/>
        </w:rPr>
        <w:t xml:space="preserve"> </w:t>
      </w:r>
      <w:r w:rsidRPr="007F2A4A">
        <w:rPr>
          <w:rFonts w:ascii="Times New Roman" w:eastAsia="TimesNewRomanPSMT" w:hAnsi="Times New Roman"/>
          <w:sz w:val="28"/>
          <w:szCs w:val="28"/>
        </w:rPr>
        <w:t>[6</w:t>
      </w:r>
      <w:r w:rsidR="00FC2A0C" w:rsidRPr="007F2A4A">
        <w:rPr>
          <w:rFonts w:ascii="Times New Roman" w:eastAsia="TimesNewRomanPSMT" w:hAnsi="Times New Roman"/>
          <w:sz w:val="28"/>
          <w:szCs w:val="28"/>
        </w:rPr>
        <w:t>8</w:t>
      </w:r>
      <w:r w:rsidRPr="007F2A4A">
        <w:rPr>
          <w:rFonts w:ascii="Times New Roman" w:eastAsia="TimesNewRomanPSMT" w:hAnsi="Times New Roman"/>
          <w:sz w:val="28"/>
          <w:szCs w:val="28"/>
        </w:rPr>
        <w:t xml:space="preserve">], </w:t>
      </w:r>
      <w:r w:rsidRPr="007F2A4A">
        <w:rPr>
          <w:rFonts w:ascii="Times New Roman" w:hAnsi="Times New Roman"/>
          <w:sz w:val="28"/>
          <w:szCs w:val="28"/>
        </w:rPr>
        <w:t xml:space="preserve">Т.И. Адуло, И.К.  Асмыкович </w:t>
      </w:r>
      <w:r w:rsidRPr="007F2A4A">
        <w:rPr>
          <w:rFonts w:ascii="Times New Roman" w:eastAsia="TimesNewRomanPSMT" w:hAnsi="Times New Roman"/>
          <w:sz w:val="28"/>
          <w:szCs w:val="28"/>
        </w:rPr>
        <w:t>[6</w:t>
      </w:r>
      <w:r w:rsidR="00FC2A0C" w:rsidRPr="007F2A4A">
        <w:rPr>
          <w:rFonts w:ascii="Times New Roman" w:eastAsia="TimesNewRomanPSMT" w:hAnsi="Times New Roman"/>
          <w:sz w:val="28"/>
          <w:szCs w:val="28"/>
        </w:rPr>
        <w:t>9</w:t>
      </w:r>
      <w:r w:rsidRPr="007F2A4A">
        <w:rPr>
          <w:rFonts w:ascii="Times New Roman" w:eastAsia="TimesNewRomanPSMT" w:hAnsi="Times New Roman"/>
          <w:sz w:val="28"/>
          <w:szCs w:val="28"/>
        </w:rPr>
        <w:t xml:space="preserve">], </w:t>
      </w:r>
      <w:r w:rsidRPr="007F2A4A">
        <w:rPr>
          <w:rFonts w:ascii="Times New Roman" w:hAnsi="Times New Roman"/>
          <w:bCs/>
          <w:sz w:val="28"/>
          <w:szCs w:val="28"/>
        </w:rPr>
        <w:t>Б.Д. Сыдықова,</w:t>
      </w:r>
      <w:r w:rsidRPr="007F2A4A">
        <w:rPr>
          <w:rFonts w:ascii="Times New Roman" w:hAnsi="Times New Roman"/>
          <w:b/>
          <w:sz w:val="28"/>
          <w:szCs w:val="28"/>
        </w:rPr>
        <w:t xml:space="preserve"> </w:t>
      </w:r>
      <w:r w:rsidRPr="007F2A4A">
        <w:rPr>
          <w:rFonts w:ascii="Times New Roman" w:hAnsi="Times New Roman"/>
          <w:sz w:val="28"/>
          <w:szCs w:val="28"/>
        </w:rPr>
        <w:t xml:space="preserve">С.М. Кенесбаева </w:t>
      </w:r>
      <w:r w:rsidRPr="007F2A4A">
        <w:rPr>
          <w:rFonts w:ascii="Times New Roman" w:eastAsia="TimesNewRomanPSMT" w:hAnsi="Times New Roman"/>
          <w:sz w:val="28"/>
          <w:szCs w:val="28"/>
        </w:rPr>
        <w:t>[</w:t>
      </w:r>
      <w:r w:rsidR="00FC2A0C" w:rsidRPr="007F2A4A">
        <w:rPr>
          <w:rFonts w:ascii="Times New Roman" w:eastAsia="TimesNewRomanPSMT" w:hAnsi="Times New Roman"/>
          <w:sz w:val="28"/>
          <w:szCs w:val="28"/>
        </w:rPr>
        <w:t>70</w:t>
      </w:r>
      <w:r w:rsidRPr="007F2A4A">
        <w:rPr>
          <w:rFonts w:ascii="Times New Roman" w:eastAsia="TimesNewRomanPSMT" w:hAnsi="Times New Roman"/>
          <w:sz w:val="28"/>
          <w:szCs w:val="28"/>
        </w:rPr>
        <w:t>]</w:t>
      </w:r>
      <w:r w:rsidRPr="007F2A4A">
        <w:rPr>
          <w:rFonts w:ascii="Times New Roman" w:hAnsi="Times New Roman"/>
          <w:bCs/>
          <w:kern w:val="36"/>
          <w:sz w:val="28"/>
          <w:szCs w:val="28"/>
        </w:rPr>
        <w:t xml:space="preserve"> </w:t>
      </w:r>
      <w:r w:rsidRPr="007F2A4A">
        <w:rPr>
          <w:rFonts w:ascii="Times New Roman" w:eastAsia="TimesNewRomanPSMT" w:hAnsi="Times New Roman"/>
          <w:sz w:val="28"/>
          <w:szCs w:val="28"/>
        </w:rPr>
        <w:t xml:space="preserve"> </w:t>
      </w:r>
      <w:r w:rsidRPr="007F2A4A">
        <w:rPr>
          <w:rFonts w:ascii="Times New Roman" w:hAnsi="Times New Roman"/>
          <w:sz w:val="28"/>
          <w:szCs w:val="28"/>
        </w:rPr>
        <w:t xml:space="preserve"> </w:t>
      </w:r>
      <w:r w:rsidR="00AC5F70" w:rsidRPr="007F2A4A">
        <w:rPr>
          <w:rFonts w:ascii="Times New Roman" w:hAnsi="Times New Roman"/>
          <w:sz w:val="28"/>
          <w:szCs w:val="28"/>
        </w:rPr>
        <w:t xml:space="preserve">были </w:t>
      </w:r>
      <w:r w:rsidRPr="007F2A4A">
        <w:rPr>
          <w:rFonts w:ascii="Times New Roman" w:hAnsi="Times New Roman"/>
          <w:sz w:val="28"/>
          <w:szCs w:val="28"/>
        </w:rPr>
        <w:t>исследова</w:t>
      </w:r>
      <w:r w:rsidR="00AC5F70" w:rsidRPr="007F2A4A">
        <w:rPr>
          <w:rFonts w:ascii="Times New Roman" w:hAnsi="Times New Roman"/>
          <w:sz w:val="28"/>
          <w:szCs w:val="28"/>
        </w:rPr>
        <w:t xml:space="preserve">ны </w:t>
      </w:r>
      <w:r w:rsidRPr="007F2A4A">
        <w:rPr>
          <w:rFonts w:ascii="Times New Roman" w:hAnsi="Times New Roman"/>
          <w:sz w:val="28"/>
          <w:szCs w:val="28"/>
        </w:rPr>
        <w:t xml:space="preserve">проблемы развития математического образования на основе компетентностного подхода. </w:t>
      </w:r>
    </w:p>
    <w:p w14:paraId="25FF64FD" w14:textId="57665286" w:rsidR="00914A18" w:rsidRPr="007F2A4A" w:rsidRDefault="00104187" w:rsidP="00914A18">
      <w:pPr>
        <w:spacing w:line="276" w:lineRule="auto"/>
        <w:ind w:firstLine="567"/>
        <w:jc w:val="both"/>
        <w:rPr>
          <w:rFonts w:ascii="Times New Roman" w:eastAsia="Times New Roman" w:hAnsi="Times New Roman"/>
          <w:sz w:val="28"/>
          <w:szCs w:val="28"/>
          <w:lang w:eastAsia="ru-RU"/>
        </w:rPr>
      </w:pPr>
      <w:r w:rsidRPr="007F2A4A">
        <w:rPr>
          <w:rFonts w:ascii="Times New Roman" w:hAnsi="Times New Roman"/>
          <w:sz w:val="28"/>
          <w:szCs w:val="28"/>
        </w:rPr>
        <w:t>С</w:t>
      </w:r>
      <w:r w:rsidR="00914A18" w:rsidRPr="007F2A4A">
        <w:rPr>
          <w:rFonts w:ascii="Times New Roman" w:hAnsi="Times New Roman"/>
          <w:sz w:val="28"/>
          <w:szCs w:val="28"/>
        </w:rPr>
        <w:t xml:space="preserve"> целью повышения сформированности математической грамотности у школьников, навыков 21 века с каждым годом растет теоретический интерес у исследователей, а также практический интерес у учителей практиков к процессу обучения математике, технологиям и методам формирования и развития у 15-летних школьников математической грамотности, навыкам 21 века посредством решения практико-ориентированных задач с разнообразным математическим содержанием соблюдением законов математической логики. </w:t>
      </w:r>
    </w:p>
    <w:p w14:paraId="312C3EF2" w14:textId="6CC45864" w:rsidR="00347121" w:rsidRPr="007F2A4A" w:rsidRDefault="00347121" w:rsidP="00347121">
      <w:pPr>
        <w:spacing w:line="276" w:lineRule="auto"/>
        <w:ind w:firstLine="567"/>
        <w:jc w:val="both"/>
        <w:rPr>
          <w:rFonts w:ascii="Times New Roman" w:eastAsia="Times New Roman" w:hAnsi="Times New Roman"/>
          <w:sz w:val="28"/>
          <w:szCs w:val="28"/>
          <w:lang w:eastAsia="ru-RU"/>
        </w:rPr>
      </w:pPr>
      <w:r w:rsidRPr="007F2A4A">
        <w:rPr>
          <w:rFonts w:ascii="Times New Roman" w:hAnsi="Times New Roman"/>
          <w:sz w:val="28"/>
          <w:szCs w:val="28"/>
        </w:rPr>
        <w:t xml:space="preserve">Однако вопросы: «В каких этапах выполнения заданий проявляются основные компоненты математической грамотности, и каким образом, они взаимно сочетаются с навыками 21 века?» остаются не исследованными.  </w:t>
      </w:r>
    </w:p>
    <w:p w14:paraId="51D21640" w14:textId="0D0E1BB9" w:rsidR="00914A18" w:rsidRPr="007F2A4A" w:rsidRDefault="00914A18" w:rsidP="00914A18">
      <w:pPr>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Поскольку любой учебный материал по математике строится на основе различных понятий и утверждений с соблюдением законов математической логики, то и учитель при составлении контекстов заданий к практико-ориентированным задачам должен соблюдать </w:t>
      </w:r>
      <w:r w:rsidR="00320606" w:rsidRPr="007F2A4A">
        <w:rPr>
          <w:rFonts w:ascii="Times New Roman" w:hAnsi="Times New Roman"/>
          <w:sz w:val="28"/>
          <w:szCs w:val="28"/>
        </w:rPr>
        <w:t>эту</w:t>
      </w:r>
      <w:r w:rsidRPr="007F2A4A">
        <w:rPr>
          <w:rFonts w:ascii="Times New Roman" w:hAnsi="Times New Roman"/>
          <w:sz w:val="28"/>
          <w:szCs w:val="28"/>
        </w:rPr>
        <w:t xml:space="preserve"> формально-</w:t>
      </w:r>
      <w:r w:rsidR="00320606" w:rsidRPr="007F2A4A">
        <w:rPr>
          <w:rFonts w:ascii="Times New Roman" w:hAnsi="Times New Roman"/>
          <w:sz w:val="28"/>
          <w:szCs w:val="28"/>
        </w:rPr>
        <w:t>логическую</w:t>
      </w:r>
      <w:r w:rsidRPr="007F2A4A">
        <w:rPr>
          <w:rFonts w:ascii="Times New Roman" w:hAnsi="Times New Roman"/>
          <w:sz w:val="28"/>
          <w:szCs w:val="28"/>
        </w:rPr>
        <w:t xml:space="preserve"> </w:t>
      </w:r>
      <w:r w:rsidR="00320606" w:rsidRPr="007F2A4A">
        <w:rPr>
          <w:rFonts w:ascii="Times New Roman" w:hAnsi="Times New Roman"/>
          <w:sz w:val="28"/>
          <w:szCs w:val="28"/>
        </w:rPr>
        <w:t>последовательность</w:t>
      </w:r>
      <w:r w:rsidRPr="007F2A4A">
        <w:rPr>
          <w:rFonts w:ascii="Times New Roman" w:hAnsi="Times New Roman"/>
          <w:sz w:val="28"/>
          <w:szCs w:val="28"/>
        </w:rPr>
        <w:t xml:space="preserve"> построения. При этом, контекст каждого задания должен излагаться на понятном языке, </w:t>
      </w:r>
      <w:r w:rsidR="003219B9" w:rsidRPr="007F2A4A">
        <w:rPr>
          <w:rFonts w:ascii="Times New Roman" w:hAnsi="Times New Roman"/>
          <w:sz w:val="28"/>
          <w:szCs w:val="28"/>
        </w:rPr>
        <w:t>соответствующий</w:t>
      </w:r>
      <w:r w:rsidRPr="007F2A4A">
        <w:rPr>
          <w:rFonts w:ascii="Times New Roman" w:hAnsi="Times New Roman"/>
          <w:sz w:val="28"/>
          <w:szCs w:val="28"/>
        </w:rPr>
        <w:t xml:space="preserve"> усвоенным знаниям учащихся. Обычно первоначальное решение практико-ориентированных задач, предназначенных</w:t>
      </w:r>
      <w:r w:rsidR="00A84F42" w:rsidRPr="007F2A4A">
        <w:rPr>
          <w:rFonts w:ascii="Times New Roman" w:hAnsi="Times New Roman"/>
          <w:sz w:val="28"/>
          <w:szCs w:val="28"/>
        </w:rPr>
        <w:t xml:space="preserve"> для</w:t>
      </w:r>
      <w:r w:rsidRPr="007F2A4A">
        <w:rPr>
          <w:rFonts w:ascii="Times New Roman" w:hAnsi="Times New Roman"/>
          <w:sz w:val="28"/>
          <w:szCs w:val="28"/>
        </w:rPr>
        <w:t xml:space="preserve"> </w:t>
      </w:r>
      <w:r w:rsidR="00A84F42" w:rsidRPr="007F2A4A">
        <w:rPr>
          <w:rFonts w:ascii="Times New Roman" w:hAnsi="Times New Roman"/>
          <w:sz w:val="28"/>
          <w:szCs w:val="28"/>
        </w:rPr>
        <w:t>формирования</w:t>
      </w:r>
      <w:r w:rsidRPr="007F2A4A">
        <w:rPr>
          <w:rFonts w:ascii="Times New Roman" w:hAnsi="Times New Roman"/>
          <w:sz w:val="28"/>
          <w:szCs w:val="28"/>
        </w:rPr>
        <w:t xml:space="preserve"> и </w:t>
      </w:r>
      <w:r w:rsidR="00A84F42" w:rsidRPr="007F2A4A">
        <w:rPr>
          <w:rFonts w:ascii="Times New Roman" w:hAnsi="Times New Roman"/>
          <w:sz w:val="28"/>
          <w:szCs w:val="28"/>
        </w:rPr>
        <w:t>развития</w:t>
      </w:r>
      <w:r w:rsidRPr="007F2A4A">
        <w:rPr>
          <w:rFonts w:ascii="Times New Roman" w:hAnsi="Times New Roman"/>
          <w:sz w:val="28"/>
          <w:szCs w:val="28"/>
        </w:rPr>
        <w:t xml:space="preserve"> навыков математической грамотности, навыков 21 века сопровождается решением модельных примеров. </w:t>
      </w:r>
    </w:p>
    <w:p w14:paraId="03AC7503" w14:textId="6A26EAAB" w:rsidR="00914A18" w:rsidRPr="007F2A4A" w:rsidRDefault="00914A18" w:rsidP="00914A18">
      <w:pPr>
        <w:shd w:val="clear" w:color="auto" w:fill="FFFFFF"/>
        <w:spacing w:line="276" w:lineRule="auto"/>
        <w:ind w:firstLine="567"/>
        <w:jc w:val="both"/>
        <w:rPr>
          <w:rFonts w:ascii="Times New Roman" w:hAnsi="Times New Roman"/>
          <w:sz w:val="28"/>
          <w:szCs w:val="28"/>
        </w:rPr>
      </w:pPr>
      <w:r w:rsidRPr="007F2A4A">
        <w:rPr>
          <w:rFonts w:ascii="Times New Roman" w:hAnsi="Times New Roman"/>
          <w:sz w:val="28"/>
          <w:szCs w:val="28"/>
        </w:rPr>
        <w:t>Такой подход в объяснении и изучении учебного материала позволя</w:t>
      </w:r>
      <w:r w:rsidR="00C14ED6" w:rsidRPr="007F2A4A">
        <w:rPr>
          <w:rFonts w:ascii="Times New Roman" w:hAnsi="Times New Roman"/>
          <w:sz w:val="28"/>
          <w:szCs w:val="28"/>
        </w:rPr>
        <w:t>е</w:t>
      </w:r>
      <w:r w:rsidRPr="007F2A4A">
        <w:rPr>
          <w:rFonts w:ascii="Times New Roman" w:hAnsi="Times New Roman"/>
          <w:sz w:val="28"/>
          <w:szCs w:val="28"/>
        </w:rPr>
        <w:t>т формировать у учащихся математические знания, навыки применения законы логики, математического рассуждения, повысить профессиональную компетенцию у будущих учителей математики (В.И.</w:t>
      </w:r>
      <w:r w:rsidR="00225397" w:rsidRPr="007F2A4A">
        <w:rPr>
          <w:rFonts w:ascii="Times New Roman" w:hAnsi="Times New Roman"/>
          <w:sz w:val="28"/>
          <w:szCs w:val="28"/>
        </w:rPr>
        <w:t xml:space="preserve"> </w:t>
      </w:r>
      <w:r w:rsidRPr="007F2A4A">
        <w:rPr>
          <w:rFonts w:ascii="Times New Roman" w:hAnsi="Times New Roman"/>
          <w:sz w:val="28"/>
          <w:szCs w:val="28"/>
        </w:rPr>
        <w:t>Игошин [</w:t>
      </w:r>
      <w:r w:rsidR="00FC2A0C" w:rsidRPr="007F2A4A">
        <w:rPr>
          <w:rFonts w:ascii="Times New Roman" w:hAnsi="Times New Roman"/>
          <w:sz w:val="28"/>
          <w:szCs w:val="28"/>
        </w:rPr>
        <w:t>71</w:t>
      </w:r>
      <w:r w:rsidRPr="007F2A4A">
        <w:rPr>
          <w:rFonts w:ascii="Times New Roman" w:hAnsi="Times New Roman"/>
          <w:sz w:val="28"/>
          <w:szCs w:val="28"/>
        </w:rPr>
        <w:t>], Б.К. Неворотов, М.Б. Моисеев [7</w:t>
      </w:r>
      <w:r w:rsidR="00FC2A0C" w:rsidRPr="007F2A4A">
        <w:rPr>
          <w:rFonts w:ascii="Times New Roman" w:hAnsi="Times New Roman"/>
          <w:sz w:val="28"/>
          <w:szCs w:val="28"/>
        </w:rPr>
        <w:t>2</w:t>
      </w:r>
      <w:r w:rsidRPr="007F2A4A">
        <w:rPr>
          <w:rFonts w:ascii="Times New Roman" w:hAnsi="Times New Roman"/>
          <w:sz w:val="28"/>
          <w:szCs w:val="28"/>
        </w:rPr>
        <w:t xml:space="preserve">]).  </w:t>
      </w:r>
    </w:p>
    <w:p w14:paraId="0A11ACD0" w14:textId="5B87AEF7" w:rsidR="00914A18" w:rsidRPr="007F2A4A" w:rsidRDefault="00914A18" w:rsidP="00914A18">
      <w:pPr>
        <w:shd w:val="clear" w:color="auto" w:fill="FFFFFF"/>
        <w:spacing w:line="276" w:lineRule="auto"/>
        <w:ind w:firstLine="567"/>
        <w:jc w:val="both"/>
        <w:rPr>
          <w:rFonts w:ascii="Times New Roman" w:hAnsi="Times New Roman"/>
          <w:sz w:val="28"/>
          <w:szCs w:val="28"/>
        </w:rPr>
      </w:pPr>
      <w:r w:rsidRPr="007F2A4A">
        <w:rPr>
          <w:rFonts w:ascii="Times New Roman" w:hAnsi="Times New Roman"/>
          <w:sz w:val="28"/>
          <w:szCs w:val="28"/>
        </w:rPr>
        <w:t>Основы современной методики преподавания математики определя</w:t>
      </w:r>
      <w:r w:rsidR="00C14ED6" w:rsidRPr="007F2A4A">
        <w:rPr>
          <w:rFonts w:ascii="Times New Roman" w:hAnsi="Times New Roman"/>
          <w:sz w:val="28"/>
          <w:szCs w:val="28"/>
        </w:rPr>
        <w:t>ю</w:t>
      </w:r>
      <w:r w:rsidRPr="007F2A4A">
        <w:rPr>
          <w:rFonts w:ascii="Times New Roman" w:hAnsi="Times New Roman"/>
          <w:sz w:val="28"/>
          <w:szCs w:val="28"/>
        </w:rPr>
        <w:t xml:space="preserve">тся с помощью систем математических, междисциплинарных знаний, подходов, методов, технологии обучения, системой взаимоотношений между учителем и </w:t>
      </w:r>
      <w:r w:rsidRPr="007F2A4A">
        <w:rPr>
          <w:rFonts w:ascii="Times New Roman" w:hAnsi="Times New Roman"/>
          <w:sz w:val="28"/>
          <w:szCs w:val="28"/>
        </w:rPr>
        <w:lastRenderedPageBreak/>
        <w:t xml:space="preserve">учеником, которые динамично меняются в соответствии постоянно изменяющуюся объектами познания окружающей среды. </w:t>
      </w:r>
    </w:p>
    <w:p w14:paraId="47D71F11" w14:textId="0252D6CC" w:rsidR="00914A18" w:rsidRPr="007F2A4A" w:rsidRDefault="00914A18" w:rsidP="00914A18">
      <w:pPr>
        <w:shd w:val="clear" w:color="auto" w:fill="FFFFFF"/>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Очевидно, междисциплинарные знания способствуют эффективному формированию и развитию математической грамотности. </w:t>
      </w:r>
      <w:r w:rsidRPr="007F2A4A">
        <w:rPr>
          <w:rFonts w:ascii="Times New Roman" w:hAnsi="Times New Roman"/>
          <w:sz w:val="28"/>
          <w:szCs w:val="28"/>
          <w:shd w:val="clear" w:color="auto" w:fill="FFFFFF"/>
        </w:rPr>
        <w:t xml:space="preserve">При решении практико-ориентированных задач обучающиеся осуществляют </w:t>
      </w:r>
      <w:r w:rsidR="00104187" w:rsidRPr="007F2A4A">
        <w:rPr>
          <w:rFonts w:ascii="Times New Roman" w:hAnsi="Times New Roman"/>
          <w:sz w:val="28"/>
          <w:szCs w:val="28"/>
          <w:shd w:val="clear" w:color="auto" w:fill="FFFFFF"/>
        </w:rPr>
        <w:t xml:space="preserve">интеграцию </w:t>
      </w:r>
      <w:r w:rsidRPr="007F2A4A">
        <w:rPr>
          <w:rFonts w:ascii="Times New Roman" w:hAnsi="Times New Roman"/>
          <w:sz w:val="28"/>
          <w:szCs w:val="28"/>
          <w:shd w:val="clear" w:color="auto" w:fill="FFFFFF"/>
        </w:rPr>
        <w:t>междисциплинарн</w:t>
      </w:r>
      <w:r w:rsidR="00104187" w:rsidRPr="007F2A4A">
        <w:rPr>
          <w:rFonts w:ascii="Times New Roman" w:hAnsi="Times New Roman"/>
          <w:sz w:val="28"/>
          <w:szCs w:val="28"/>
          <w:shd w:val="clear" w:color="auto" w:fill="FFFFFF"/>
        </w:rPr>
        <w:t>ых знаний</w:t>
      </w:r>
      <w:r w:rsidRPr="007F2A4A">
        <w:rPr>
          <w:rFonts w:ascii="Times New Roman" w:hAnsi="Times New Roman"/>
          <w:sz w:val="28"/>
          <w:szCs w:val="28"/>
          <w:shd w:val="clear" w:color="auto" w:fill="FFFFFF"/>
        </w:rPr>
        <w:t xml:space="preserve">. При этом в процессе решения этих задач они не просто применяют законы, положения, информации из разных областей науки, понимают и распознают проблемную ситуацию как единое целое явление окружающего мира </w:t>
      </w:r>
      <w:r w:rsidRPr="007F2A4A">
        <w:rPr>
          <w:rFonts w:ascii="Times New Roman" w:hAnsi="Times New Roman"/>
          <w:sz w:val="28"/>
          <w:szCs w:val="28"/>
        </w:rPr>
        <w:t>(</w:t>
      </w:r>
      <w:r w:rsidRPr="007F2A4A">
        <w:rPr>
          <w:rFonts w:ascii="Times New Roman" w:eastAsia="Times New Roman" w:hAnsi="Times New Roman"/>
          <w:sz w:val="28"/>
          <w:szCs w:val="28"/>
          <w:lang w:eastAsia="ru-RU"/>
        </w:rPr>
        <w:t>[7</w:t>
      </w:r>
      <w:r w:rsidR="00FC2A0C" w:rsidRPr="007F2A4A">
        <w:rPr>
          <w:rFonts w:ascii="Times New Roman" w:eastAsia="Times New Roman" w:hAnsi="Times New Roman"/>
          <w:sz w:val="28"/>
          <w:szCs w:val="28"/>
          <w:lang w:eastAsia="ru-RU"/>
        </w:rPr>
        <w:t>3</w:t>
      </w:r>
      <w:r w:rsidRPr="007F2A4A">
        <w:rPr>
          <w:rFonts w:ascii="Times New Roman" w:eastAsia="Times New Roman" w:hAnsi="Times New Roman"/>
          <w:sz w:val="28"/>
          <w:szCs w:val="28"/>
          <w:lang w:eastAsia="ru-RU"/>
        </w:rPr>
        <w:t xml:space="preserve">], </w:t>
      </w:r>
      <w:r w:rsidRPr="007F2A4A">
        <w:rPr>
          <w:rFonts w:ascii="Times New Roman" w:hAnsi="Times New Roman"/>
          <w:sz w:val="28"/>
          <w:szCs w:val="28"/>
        </w:rPr>
        <w:t>M.</w:t>
      </w:r>
      <w:r w:rsidRPr="007F2A4A">
        <w:rPr>
          <w:rFonts w:ascii="Times New Roman" w:hAnsi="Times New Roman"/>
          <w:i/>
          <w:sz w:val="28"/>
          <w:szCs w:val="28"/>
        </w:rPr>
        <w:t xml:space="preserve"> </w:t>
      </w:r>
      <w:r w:rsidRPr="007F2A4A">
        <w:rPr>
          <w:rFonts w:ascii="Times New Roman" w:hAnsi="Times New Roman"/>
          <w:sz w:val="28"/>
          <w:szCs w:val="28"/>
        </w:rPr>
        <w:t xml:space="preserve">Braskén, K. Hemmi, B. Kurtén </w:t>
      </w:r>
      <w:r w:rsidRPr="007F2A4A">
        <w:rPr>
          <w:rFonts w:ascii="Times New Roman" w:eastAsia="Times New Roman" w:hAnsi="Times New Roman"/>
          <w:sz w:val="28"/>
          <w:szCs w:val="28"/>
          <w:lang w:eastAsia="ru-RU"/>
        </w:rPr>
        <w:t>[7</w:t>
      </w:r>
      <w:r w:rsidR="00FC2A0C" w:rsidRPr="007F2A4A">
        <w:rPr>
          <w:rFonts w:ascii="Times New Roman" w:eastAsia="Times New Roman" w:hAnsi="Times New Roman"/>
          <w:sz w:val="28"/>
          <w:szCs w:val="28"/>
          <w:lang w:eastAsia="ru-RU"/>
        </w:rPr>
        <w:t>4</w:t>
      </w:r>
      <w:r w:rsidRPr="007F2A4A">
        <w:rPr>
          <w:rFonts w:ascii="Times New Roman" w:eastAsia="Times New Roman" w:hAnsi="Times New Roman"/>
          <w:sz w:val="28"/>
          <w:szCs w:val="28"/>
          <w:lang w:eastAsia="ru-RU"/>
        </w:rPr>
        <w:t>],</w:t>
      </w:r>
      <w:r w:rsidRPr="007F2A4A">
        <w:rPr>
          <w:rFonts w:ascii="Times New Roman" w:hAnsi="Times New Roman"/>
          <w:sz w:val="28"/>
          <w:szCs w:val="28"/>
        </w:rPr>
        <w:t xml:space="preserve"> </w:t>
      </w:r>
      <w:r w:rsidRPr="007F2A4A">
        <w:rPr>
          <w:rFonts w:ascii="Times New Roman" w:eastAsia="Times New Roman" w:hAnsi="Times New Roman"/>
          <w:sz w:val="28"/>
          <w:szCs w:val="28"/>
          <w:lang w:eastAsia="ru-RU"/>
        </w:rPr>
        <w:t>И.М. Осмоловская, Л.А. Краснова [7</w:t>
      </w:r>
      <w:r w:rsidR="00FC2A0C" w:rsidRPr="007F2A4A">
        <w:rPr>
          <w:rFonts w:ascii="Times New Roman" w:eastAsia="Times New Roman" w:hAnsi="Times New Roman"/>
          <w:sz w:val="28"/>
          <w:szCs w:val="28"/>
          <w:lang w:eastAsia="ru-RU"/>
        </w:rPr>
        <w:t>5</w:t>
      </w:r>
      <w:r w:rsidRPr="007F2A4A">
        <w:rPr>
          <w:rFonts w:ascii="Times New Roman" w:eastAsia="Times New Roman" w:hAnsi="Times New Roman"/>
          <w:sz w:val="28"/>
          <w:szCs w:val="28"/>
          <w:lang w:eastAsia="ru-RU"/>
        </w:rPr>
        <w:t>], З.Е. Жумабаева, Б.О. Амирханова [7</w:t>
      </w:r>
      <w:r w:rsidR="00FC2A0C" w:rsidRPr="007F2A4A">
        <w:rPr>
          <w:rFonts w:ascii="Times New Roman" w:eastAsia="Times New Roman" w:hAnsi="Times New Roman"/>
          <w:sz w:val="28"/>
          <w:szCs w:val="28"/>
          <w:lang w:eastAsia="ru-RU"/>
        </w:rPr>
        <w:t>6</w:t>
      </w:r>
      <w:r w:rsidRPr="007F2A4A">
        <w:rPr>
          <w:rFonts w:ascii="Times New Roman" w:eastAsia="Times New Roman" w:hAnsi="Times New Roman"/>
          <w:sz w:val="28"/>
          <w:szCs w:val="28"/>
          <w:lang w:eastAsia="ru-RU"/>
        </w:rPr>
        <w:t xml:space="preserve">], </w:t>
      </w:r>
      <w:r w:rsidRPr="007F2A4A">
        <w:rPr>
          <w:rFonts w:ascii="Times New Roman" w:hAnsi="Times New Roman"/>
          <w:sz w:val="28"/>
          <w:szCs w:val="28"/>
          <w:shd w:val="clear" w:color="auto" w:fill="FFFFFF"/>
        </w:rPr>
        <w:t>A.K. Садыкова, Ж.Ж.</w:t>
      </w:r>
      <w:r w:rsidRPr="007F2A4A">
        <w:rPr>
          <w:rFonts w:ascii="Times New Roman" w:eastAsia="Times New Roman" w:hAnsi="Times New Roman"/>
          <w:sz w:val="28"/>
          <w:szCs w:val="28"/>
          <w:lang w:eastAsia="ru-RU"/>
        </w:rPr>
        <w:t xml:space="preserve"> </w:t>
      </w:r>
      <w:r w:rsidRPr="007F2A4A">
        <w:rPr>
          <w:rFonts w:ascii="Times New Roman" w:hAnsi="Times New Roman"/>
          <w:sz w:val="28"/>
          <w:szCs w:val="28"/>
          <w:shd w:val="clear" w:color="auto" w:fill="FFFFFF"/>
        </w:rPr>
        <w:t xml:space="preserve">Кузембекова </w:t>
      </w:r>
      <w:r w:rsidRPr="007F2A4A">
        <w:rPr>
          <w:rFonts w:ascii="Times New Roman" w:eastAsia="Times New Roman" w:hAnsi="Times New Roman"/>
          <w:sz w:val="28"/>
          <w:szCs w:val="28"/>
          <w:lang w:eastAsia="ru-RU"/>
        </w:rPr>
        <w:t>[7</w:t>
      </w:r>
      <w:r w:rsidR="00FC2A0C" w:rsidRPr="007F2A4A">
        <w:rPr>
          <w:rFonts w:ascii="Times New Roman" w:eastAsia="Times New Roman" w:hAnsi="Times New Roman"/>
          <w:sz w:val="28"/>
          <w:szCs w:val="28"/>
          <w:lang w:eastAsia="ru-RU"/>
        </w:rPr>
        <w:t>7</w:t>
      </w:r>
      <w:r w:rsidRPr="007F2A4A">
        <w:rPr>
          <w:rFonts w:ascii="Times New Roman" w:eastAsia="Times New Roman" w:hAnsi="Times New Roman"/>
          <w:sz w:val="28"/>
          <w:szCs w:val="28"/>
          <w:lang w:eastAsia="ru-RU"/>
        </w:rPr>
        <w:t>]</w:t>
      </w:r>
      <w:r w:rsidRPr="007F2A4A">
        <w:rPr>
          <w:rFonts w:ascii="Times New Roman" w:hAnsi="Times New Roman"/>
          <w:sz w:val="28"/>
          <w:szCs w:val="28"/>
          <w:shd w:val="clear" w:color="auto" w:fill="FFFFFF"/>
        </w:rPr>
        <w:t xml:space="preserve"> </w:t>
      </w:r>
      <w:r w:rsidRPr="007F2A4A">
        <w:rPr>
          <w:rFonts w:ascii="Times New Roman" w:eastAsia="Times New Roman" w:hAnsi="Times New Roman"/>
          <w:sz w:val="28"/>
          <w:szCs w:val="28"/>
          <w:lang w:eastAsia="ru-RU"/>
        </w:rPr>
        <w:t>и др.</w:t>
      </w:r>
      <w:r w:rsidRPr="007F2A4A">
        <w:rPr>
          <w:rFonts w:ascii="Times New Roman" w:hAnsi="Times New Roman"/>
          <w:sz w:val="28"/>
          <w:szCs w:val="28"/>
        </w:rPr>
        <w:t>)</w:t>
      </w:r>
      <w:r w:rsidRPr="007F2A4A">
        <w:rPr>
          <w:rFonts w:ascii="Times New Roman" w:hAnsi="Times New Roman"/>
          <w:sz w:val="28"/>
          <w:szCs w:val="28"/>
          <w:shd w:val="clear" w:color="auto" w:fill="FFFFFF"/>
        </w:rPr>
        <w:t xml:space="preserve">. </w:t>
      </w:r>
    </w:p>
    <w:p w14:paraId="15C456E9" w14:textId="185348D1" w:rsidR="00914A18" w:rsidRPr="007F2A4A" w:rsidRDefault="00171ACE" w:rsidP="00914A18">
      <w:pPr>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Как известно </w:t>
      </w:r>
      <w:r w:rsidR="00C14ED6" w:rsidRPr="007F2A4A">
        <w:rPr>
          <w:rFonts w:ascii="Times New Roman" w:hAnsi="Times New Roman"/>
          <w:sz w:val="28"/>
          <w:szCs w:val="28"/>
        </w:rPr>
        <w:t>методика</w:t>
      </w:r>
      <w:r w:rsidR="00914A18" w:rsidRPr="007F2A4A">
        <w:rPr>
          <w:rFonts w:ascii="Times New Roman" w:hAnsi="Times New Roman"/>
          <w:sz w:val="28"/>
          <w:szCs w:val="28"/>
        </w:rPr>
        <w:t xml:space="preserve"> преподавания математики – это раздел педагогики, исследующий закономерности обучения математик</w:t>
      </w:r>
      <w:r w:rsidR="00C14ED6" w:rsidRPr="007F2A4A">
        <w:rPr>
          <w:rFonts w:ascii="Times New Roman" w:hAnsi="Times New Roman"/>
          <w:sz w:val="28"/>
          <w:szCs w:val="28"/>
        </w:rPr>
        <w:t>е</w:t>
      </w:r>
      <w:r w:rsidR="00914A18" w:rsidRPr="007F2A4A">
        <w:rPr>
          <w:rFonts w:ascii="Times New Roman" w:hAnsi="Times New Roman"/>
          <w:sz w:val="28"/>
          <w:szCs w:val="28"/>
        </w:rPr>
        <w:t xml:space="preserve"> в соответствии с целями обучения, поставленной обществом. Одним из таких целей обучения является обучение </w:t>
      </w:r>
      <w:r w:rsidRPr="007F2A4A">
        <w:rPr>
          <w:rFonts w:ascii="Times New Roman" w:hAnsi="Times New Roman"/>
          <w:sz w:val="28"/>
          <w:szCs w:val="28"/>
        </w:rPr>
        <w:t xml:space="preserve">школьников </w:t>
      </w:r>
      <w:r w:rsidR="00914A18" w:rsidRPr="007F2A4A">
        <w:rPr>
          <w:rFonts w:ascii="Times New Roman" w:hAnsi="Times New Roman"/>
          <w:sz w:val="28"/>
          <w:szCs w:val="28"/>
        </w:rPr>
        <w:t>математической грамотности.</w:t>
      </w:r>
    </w:p>
    <w:p w14:paraId="2846DDB2" w14:textId="6366116D" w:rsidR="00914A18" w:rsidRPr="007F2A4A" w:rsidRDefault="00914A18" w:rsidP="00914A18">
      <w:pPr>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В этом направлении можно выделить работы Е. Ю. Лукичева </w:t>
      </w:r>
      <w:r w:rsidRPr="007F2A4A">
        <w:rPr>
          <w:rFonts w:ascii="Times New Roman" w:eastAsia="Times New Roman" w:hAnsi="Times New Roman"/>
          <w:sz w:val="28"/>
          <w:szCs w:val="28"/>
          <w:lang w:eastAsia="ru-RU"/>
        </w:rPr>
        <w:t>[7</w:t>
      </w:r>
      <w:r w:rsidR="00FC2A0C" w:rsidRPr="007F2A4A">
        <w:rPr>
          <w:rFonts w:ascii="Times New Roman" w:eastAsia="Times New Roman" w:hAnsi="Times New Roman"/>
          <w:sz w:val="28"/>
          <w:szCs w:val="28"/>
          <w:lang w:eastAsia="ru-RU"/>
        </w:rPr>
        <w:t>8</w:t>
      </w:r>
      <w:r w:rsidRPr="007F2A4A">
        <w:rPr>
          <w:rFonts w:ascii="Times New Roman" w:eastAsia="Times New Roman" w:hAnsi="Times New Roman"/>
          <w:sz w:val="28"/>
          <w:szCs w:val="28"/>
          <w:lang w:eastAsia="ru-RU"/>
        </w:rPr>
        <w:t xml:space="preserve">], </w:t>
      </w:r>
      <w:r w:rsidRPr="007F2A4A">
        <w:rPr>
          <w:rFonts w:ascii="Times New Roman" w:hAnsi="Times New Roman"/>
          <w:sz w:val="28"/>
          <w:szCs w:val="28"/>
        </w:rPr>
        <w:t xml:space="preserve">Т.К. Авдеевой, И.Ф. Авдеева </w:t>
      </w:r>
      <w:r w:rsidRPr="007F2A4A">
        <w:rPr>
          <w:rFonts w:ascii="Times New Roman" w:eastAsia="Times New Roman" w:hAnsi="Times New Roman"/>
          <w:sz w:val="28"/>
          <w:szCs w:val="28"/>
          <w:lang w:eastAsia="ru-RU"/>
        </w:rPr>
        <w:t>[7</w:t>
      </w:r>
      <w:r w:rsidR="00FC2A0C" w:rsidRPr="007F2A4A">
        <w:rPr>
          <w:rFonts w:ascii="Times New Roman" w:eastAsia="Times New Roman" w:hAnsi="Times New Roman"/>
          <w:sz w:val="28"/>
          <w:szCs w:val="28"/>
          <w:lang w:eastAsia="ru-RU"/>
        </w:rPr>
        <w:t>9</w:t>
      </w:r>
      <w:r w:rsidRPr="007F2A4A">
        <w:rPr>
          <w:rFonts w:ascii="Times New Roman" w:eastAsia="Times New Roman" w:hAnsi="Times New Roman"/>
          <w:sz w:val="28"/>
          <w:szCs w:val="28"/>
          <w:lang w:eastAsia="ru-RU"/>
        </w:rPr>
        <w:t>], М.Н. Яриной [</w:t>
      </w:r>
      <w:r w:rsidR="00FC2A0C" w:rsidRPr="007F2A4A">
        <w:rPr>
          <w:rFonts w:ascii="Times New Roman" w:eastAsia="Times New Roman" w:hAnsi="Times New Roman"/>
          <w:sz w:val="28"/>
          <w:szCs w:val="28"/>
          <w:lang w:eastAsia="ru-RU"/>
        </w:rPr>
        <w:t>80</w:t>
      </w:r>
      <w:r w:rsidRPr="007F2A4A">
        <w:rPr>
          <w:rFonts w:ascii="Times New Roman" w:eastAsia="Times New Roman" w:hAnsi="Times New Roman"/>
          <w:sz w:val="28"/>
          <w:szCs w:val="28"/>
          <w:lang w:eastAsia="ru-RU"/>
        </w:rPr>
        <w:t>], Е.А. Яроваевой [</w:t>
      </w:r>
      <w:r w:rsidR="00FC2A0C" w:rsidRPr="007F2A4A">
        <w:rPr>
          <w:rFonts w:ascii="Times New Roman" w:eastAsia="Times New Roman" w:hAnsi="Times New Roman"/>
          <w:sz w:val="28"/>
          <w:szCs w:val="28"/>
          <w:lang w:eastAsia="ru-RU"/>
        </w:rPr>
        <w:t>81</w:t>
      </w:r>
      <w:r w:rsidRPr="007F2A4A">
        <w:rPr>
          <w:rFonts w:ascii="Times New Roman" w:eastAsia="Times New Roman" w:hAnsi="Times New Roman"/>
          <w:sz w:val="28"/>
          <w:szCs w:val="28"/>
          <w:lang w:eastAsia="ru-RU"/>
        </w:rPr>
        <w:t>],</w:t>
      </w:r>
      <w:r w:rsidRPr="007F2A4A">
        <w:rPr>
          <w:rFonts w:ascii="Times New Roman" w:hAnsi="Times New Roman"/>
          <w:sz w:val="28"/>
          <w:szCs w:val="28"/>
        </w:rPr>
        <w:t xml:space="preserve"> </w:t>
      </w:r>
      <w:r w:rsidRPr="007F2A4A">
        <w:rPr>
          <w:rFonts w:ascii="Times New Roman" w:hAnsi="Times New Roman"/>
          <w:sz w:val="28"/>
          <w:szCs w:val="28"/>
          <w:shd w:val="clear" w:color="auto" w:fill="FFFFFF"/>
        </w:rPr>
        <w:t xml:space="preserve">Darhim Prabawanto S., Susilo B.E. </w:t>
      </w:r>
      <w:r w:rsidRPr="007F2A4A">
        <w:rPr>
          <w:rFonts w:ascii="Times New Roman" w:eastAsia="Times New Roman" w:hAnsi="Times New Roman"/>
          <w:sz w:val="28"/>
          <w:szCs w:val="28"/>
          <w:lang w:eastAsia="ru-RU"/>
        </w:rPr>
        <w:t>[8</w:t>
      </w:r>
      <w:r w:rsidR="00FC2A0C" w:rsidRPr="007F2A4A">
        <w:rPr>
          <w:rFonts w:ascii="Times New Roman" w:eastAsia="Times New Roman" w:hAnsi="Times New Roman"/>
          <w:sz w:val="28"/>
          <w:szCs w:val="28"/>
          <w:lang w:eastAsia="ru-RU"/>
        </w:rPr>
        <w:t>2</w:t>
      </w:r>
      <w:r w:rsidRPr="007F2A4A">
        <w:rPr>
          <w:rFonts w:ascii="Times New Roman" w:eastAsia="Times New Roman" w:hAnsi="Times New Roman"/>
          <w:sz w:val="28"/>
          <w:szCs w:val="28"/>
          <w:lang w:eastAsia="ru-RU"/>
        </w:rPr>
        <w:t xml:space="preserve">], </w:t>
      </w:r>
      <w:r w:rsidRPr="007F2A4A">
        <w:rPr>
          <w:rStyle w:val="af"/>
          <w:rFonts w:ascii="Times New Roman" w:hAnsi="Times New Roman" w:cs="Times New Roman"/>
          <w:sz w:val="28"/>
          <w:szCs w:val="28"/>
        </w:rPr>
        <w:t xml:space="preserve">С.С. Базарбаевой, Н. Айтбаевой </w:t>
      </w:r>
      <w:r w:rsidRPr="007F2A4A">
        <w:rPr>
          <w:rFonts w:ascii="Times New Roman" w:eastAsia="Times New Roman" w:hAnsi="Times New Roman"/>
          <w:sz w:val="28"/>
          <w:szCs w:val="28"/>
          <w:lang w:eastAsia="ru-RU"/>
        </w:rPr>
        <w:t>[8</w:t>
      </w:r>
      <w:r w:rsidR="00FC2A0C" w:rsidRPr="007F2A4A">
        <w:rPr>
          <w:rFonts w:ascii="Times New Roman" w:eastAsia="Times New Roman" w:hAnsi="Times New Roman"/>
          <w:sz w:val="28"/>
          <w:szCs w:val="28"/>
          <w:lang w:eastAsia="ru-RU"/>
        </w:rPr>
        <w:t>3</w:t>
      </w:r>
      <w:r w:rsidRPr="007F2A4A">
        <w:rPr>
          <w:rFonts w:ascii="Times New Roman" w:eastAsia="Times New Roman" w:hAnsi="Times New Roman"/>
          <w:sz w:val="28"/>
          <w:szCs w:val="28"/>
          <w:lang w:eastAsia="ru-RU"/>
        </w:rPr>
        <w:t>]</w:t>
      </w:r>
      <w:r w:rsidRPr="007F2A4A">
        <w:rPr>
          <w:rStyle w:val="af"/>
          <w:rFonts w:ascii="Times New Roman" w:hAnsi="Times New Roman" w:cs="Times New Roman"/>
          <w:sz w:val="28"/>
          <w:szCs w:val="28"/>
        </w:rPr>
        <w:t xml:space="preserve">, </w:t>
      </w:r>
      <w:r w:rsidRPr="007F2A4A">
        <w:rPr>
          <w:rFonts w:ascii="Times New Roman" w:eastAsia="Times New Roman" w:hAnsi="Times New Roman"/>
          <w:sz w:val="28"/>
          <w:szCs w:val="28"/>
          <w:lang w:eastAsia="ru-RU"/>
        </w:rPr>
        <w:t>где изучаются возможности разнообразных технологи</w:t>
      </w:r>
      <w:r w:rsidR="00297A88" w:rsidRPr="007F2A4A">
        <w:rPr>
          <w:rFonts w:ascii="Times New Roman" w:eastAsia="Times New Roman" w:hAnsi="Times New Roman"/>
          <w:sz w:val="28"/>
          <w:szCs w:val="28"/>
          <w:lang w:eastAsia="ru-RU"/>
        </w:rPr>
        <w:t>й и</w:t>
      </w:r>
      <w:r w:rsidRPr="007F2A4A">
        <w:rPr>
          <w:rFonts w:ascii="Times New Roman" w:eastAsia="Times New Roman" w:hAnsi="Times New Roman"/>
          <w:sz w:val="28"/>
          <w:szCs w:val="28"/>
          <w:lang w:eastAsia="ru-RU"/>
        </w:rPr>
        <w:t xml:space="preserve"> м</w:t>
      </w:r>
      <w:r w:rsidRPr="007F2A4A">
        <w:rPr>
          <w:rFonts w:ascii="Times New Roman" w:hAnsi="Times New Roman"/>
          <w:sz w:val="28"/>
          <w:szCs w:val="28"/>
        </w:rPr>
        <w:t xml:space="preserve">етодик для формирования математической грамотности. </w:t>
      </w:r>
    </w:p>
    <w:p w14:paraId="41B3C038" w14:textId="0411EE59" w:rsidR="00914A18" w:rsidRPr="007F2A4A" w:rsidRDefault="00914A18" w:rsidP="00914A18">
      <w:pPr>
        <w:spacing w:line="276" w:lineRule="auto"/>
        <w:ind w:firstLine="567"/>
        <w:jc w:val="both"/>
        <w:rPr>
          <w:rFonts w:ascii="Times New Roman" w:hAnsi="Times New Roman"/>
          <w:sz w:val="28"/>
          <w:szCs w:val="28"/>
        </w:rPr>
      </w:pPr>
      <w:r w:rsidRPr="007F2A4A">
        <w:rPr>
          <w:rFonts w:ascii="Times New Roman" w:hAnsi="Times New Roman"/>
          <w:sz w:val="28"/>
          <w:szCs w:val="28"/>
        </w:rPr>
        <w:t>Однако, проблемы использования</w:t>
      </w:r>
      <w:r w:rsidR="00FB69F7" w:rsidRPr="007F2A4A">
        <w:rPr>
          <w:rFonts w:ascii="Times New Roman" w:hAnsi="Times New Roman"/>
          <w:sz w:val="28"/>
          <w:szCs w:val="28"/>
        </w:rPr>
        <w:t xml:space="preserve"> и</w:t>
      </w:r>
      <w:r w:rsidRPr="007F2A4A">
        <w:rPr>
          <w:rFonts w:ascii="Times New Roman" w:hAnsi="Times New Roman"/>
          <w:sz w:val="28"/>
          <w:szCs w:val="28"/>
        </w:rPr>
        <w:t xml:space="preserve"> разработка эффективных методов обучения математической грамотности </w:t>
      </w:r>
      <w:r w:rsidR="00FB69F7" w:rsidRPr="007F2A4A">
        <w:rPr>
          <w:rFonts w:ascii="Times New Roman" w:hAnsi="Times New Roman"/>
          <w:sz w:val="28"/>
          <w:szCs w:val="28"/>
        </w:rPr>
        <w:t>остаются</w:t>
      </w:r>
      <w:r w:rsidRPr="007F2A4A">
        <w:rPr>
          <w:rFonts w:ascii="Times New Roman" w:hAnsi="Times New Roman"/>
          <w:sz w:val="28"/>
          <w:szCs w:val="28"/>
        </w:rPr>
        <w:t xml:space="preserve"> мало исследованным</w:t>
      </w:r>
      <w:r w:rsidR="00171ACE" w:rsidRPr="007F2A4A">
        <w:rPr>
          <w:rFonts w:ascii="Times New Roman" w:hAnsi="Times New Roman"/>
          <w:sz w:val="28"/>
          <w:szCs w:val="28"/>
        </w:rPr>
        <w:t>и</w:t>
      </w:r>
      <w:r w:rsidRPr="007F2A4A">
        <w:rPr>
          <w:rFonts w:ascii="Times New Roman" w:hAnsi="Times New Roman"/>
          <w:sz w:val="28"/>
          <w:szCs w:val="28"/>
        </w:rPr>
        <w:t>.</w:t>
      </w:r>
    </w:p>
    <w:p w14:paraId="27E1F3EB" w14:textId="2D0918F1" w:rsidR="00914A18" w:rsidRPr="007F2A4A" w:rsidRDefault="00914A18" w:rsidP="00914A18">
      <w:pPr>
        <w:autoSpaceDE w:val="0"/>
        <w:autoSpaceDN w:val="0"/>
        <w:adjustRightInd w:val="0"/>
        <w:spacing w:line="276" w:lineRule="auto"/>
        <w:ind w:firstLine="426"/>
        <w:jc w:val="both"/>
        <w:rPr>
          <w:rFonts w:ascii="Times New Roman" w:hAnsi="Times New Roman"/>
          <w:sz w:val="28"/>
          <w:szCs w:val="28"/>
        </w:rPr>
      </w:pPr>
      <w:r w:rsidRPr="007F2A4A">
        <w:rPr>
          <w:rFonts w:ascii="Times New Roman" w:hAnsi="Times New Roman"/>
          <w:i/>
          <w:iCs w:val="0"/>
          <w:sz w:val="28"/>
          <w:szCs w:val="28"/>
        </w:rPr>
        <w:t>Взаимоотношение между учителем и учеником</w:t>
      </w:r>
      <w:r w:rsidRPr="007F2A4A">
        <w:rPr>
          <w:rFonts w:ascii="Times New Roman" w:hAnsi="Times New Roman"/>
          <w:sz w:val="28"/>
          <w:szCs w:val="28"/>
        </w:rPr>
        <w:t xml:space="preserve"> в процессе обучения должно </w:t>
      </w:r>
      <w:r w:rsidR="00FB69F7" w:rsidRPr="007F2A4A">
        <w:rPr>
          <w:rFonts w:ascii="Times New Roman" w:hAnsi="Times New Roman"/>
          <w:sz w:val="28"/>
          <w:szCs w:val="28"/>
        </w:rPr>
        <w:t>строиться</w:t>
      </w:r>
      <w:r w:rsidRPr="007F2A4A">
        <w:rPr>
          <w:rFonts w:ascii="Times New Roman" w:hAnsi="Times New Roman"/>
          <w:sz w:val="28"/>
          <w:szCs w:val="28"/>
        </w:rPr>
        <w:t xml:space="preserve"> на основе взаимного доверия, профессионального уважения и честного отношения. Уважительное, честное отношени</w:t>
      </w:r>
      <w:r w:rsidR="00FB69F7" w:rsidRPr="007F2A4A">
        <w:rPr>
          <w:rFonts w:ascii="Times New Roman" w:hAnsi="Times New Roman"/>
          <w:sz w:val="28"/>
          <w:szCs w:val="28"/>
        </w:rPr>
        <w:t>е</w:t>
      </w:r>
      <w:r w:rsidRPr="007F2A4A">
        <w:rPr>
          <w:rFonts w:ascii="Times New Roman" w:hAnsi="Times New Roman"/>
          <w:sz w:val="28"/>
          <w:szCs w:val="28"/>
        </w:rPr>
        <w:t xml:space="preserve"> учителя к ученикам способствует стремлению учеников к познанию. Следовательно, правильное взаимоотношение между учителем и учеником способствует формированию и развитию математической грамотности</w:t>
      </w:r>
      <w:r w:rsidR="00124D89" w:rsidRPr="007F2A4A">
        <w:rPr>
          <w:rFonts w:ascii="Times New Roman" w:hAnsi="Times New Roman"/>
          <w:sz w:val="28"/>
          <w:szCs w:val="28"/>
        </w:rPr>
        <w:t xml:space="preserve"> и</w:t>
      </w:r>
      <w:r w:rsidRPr="007F2A4A">
        <w:rPr>
          <w:rFonts w:ascii="Times New Roman" w:hAnsi="Times New Roman"/>
          <w:sz w:val="28"/>
          <w:szCs w:val="28"/>
        </w:rPr>
        <w:t xml:space="preserve"> навыков 21 века.</w:t>
      </w:r>
    </w:p>
    <w:p w14:paraId="22575477" w14:textId="63E2B7A7" w:rsidR="00914A18" w:rsidRPr="007F2A4A" w:rsidRDefault="00914A18" w:rsidP="00914A18">
      <w:pPr>
        <w:autoSpaceDE w:val="0"/>
        <w:autoSpaceDN w:val="0"/>
        <w:adjustRightInd w:val="0"/>
        <w:spacing w:line="276" w:lineRule="auto"/>
        <w:ind w:firstLine="426"/>
        <w:jc w:val="both"/>
        <w:rPr>
          <w:rFonts w:ascii="Times New Roman" w:hAnsi="Times New Roman"/>
          <w:sz w:val="28"/>
          <w:szCs w:val="28"/>
          <w:shd w:val="clear" w:color="auto" w:fill="F6F6F6"/>
        </w:rPr>
      </w:pPr>
      <w:r w:rsidRPr="007F2A4A">
        <w:rPr>
          <w:rFonts w:ascii="Times New Roman" w:hAnsi="Times New Roman"/>
          <w:sz w:val="28"/>
          <w:szCs w:val="28"/>
          <w:shd w:val="clear" w:color="auto" w:fill="F6F6F6"/>
        </w:rPr>
        <w:t>В.К. Султановой описаны «приемы слушания собеседника, направленные на установление взаимопонимания и взаимного сотрудничества. Особо подчеркнута необходимость понимания педагогом психологической готовности ученика к общению, чему способствует использование учителем приемов активизации внимания, его искренность, тактичность и умение выслушать собеседника»</w:t>
      </w:r>
      <w:r w:rsidRPr="007F2A4A">
        <w:rPr>
          <w:rFonts w:ascii="Times New Roman" w:eastAsia="Times New Roman" w:hAnsi="Times New Roman"/>
          <w:sz w:val="28"/>
          <w:szCs w:val="28"/>
          <w:lang w:eastAsia="ru-RU"/>
        </w:rPr>
        <w:t xml:space="preserve"> [8</w:t>
      </w:r>
      <w:r w:rsidR="00FC2A0C" w:rsidRPr="007F2A4A">
        <w:rPr>
          <w:rFonts w:ascii="Times New Roman" w:eastAsia="Times New Roman" w:hAnsi="Times New Roman"/>
          <w:sz w:val="28"/>
          <w:szCs w:val="28"/>
          <w:lang w:eastAsia="ru-RU"/>
        </w:rPr>
        <w:t>4</w:t>
      </w:r>
      <w:r w:rsidRPr="007F2A4A">
        <w:rPr>
          <w:rFonts w:ascii="Times New Roman" w:eastAsia="Times New Roman" w:hAnsi="Times New Roman"/>
          <w:sz w:val="28"/>
          <w:szCs w:val="28"/>
          <w:lang w:eastAsia="ru-RU"/>
        </w:rPr>
        <w:t>]</w:t>
      </w:r>
      <w:r w:rsidRPr="007F2A4A">
        <w:rPr>
          <w:rFonts w:ascii="Times New Roman" w:hAnsi="Times New Roman"/>
          <w:sz w:val="28"/>
          <w:szCs w:val="28"/>
          <w:shd w:val="clear" w:color="auto" w:fill="F6F6F6"/>
        </w:rPr>
        <w:t xml:space="preserve">. </w:t>
      </w:r>
    </w:p>
    <w:p w14:paraId="0B5027C2" w14:textId="346FD790" w:rsidR="00914A18" w:rsidRPr="007F2A4A" w:rsidRDefault="00914A18" w:rsidP="00914A18">
      <w:pPr>
        <w:autoSpaceDE w:val="0"/>
        <w:autoSpaceDN w:val="0"/>
        <w:adjustRightInd w:val="0"/>
        <w:spacing w:line="276" w:lineRule="auto"/>
        <w:ind w:firstLine="426"/>
        <w:jc w:val="both"/>
        <w:rPr>
          <w:rFonts w:ascii="Times New Roman" w:hAnsi="Times New Roman"/>
          <w:sz w:val="28"/>
          <w:szCs w:val="28"/>
        </w:rPr>
      </w:pPr>
      <w:r w:rsidRPr="007F2A4A">
        <w:rPr>
          <w:rFonts w:ascii="Times New Roman" w:hAnsi="Times New Roman"/>
          <w:sz w:val="28"/>
          <w:szCs w:val="28"/>
        </w:rPr>
        <w:t xml:space="preserve">Исследователи </w:t>
      </w:r>
      <w:r w:rsidRPr="007F2A4A">
        <w:rPr>
          <w:rFonts w:ascii="Times New Roman" w:hAnsi="Times New Roman"/>
          <w:sz w:val="28"/>
          <w:szCs w:val="28"/>
          <w:shd w:val="clear" w:color="auto" w:fill="F6F6F6"/>
        </w:rPr>
        <w:t>В.С. Собкина, А.С.</w:t>
      </w:r>
      <w:r w:rsidRPr="007F2A4A">
        <w:rPr>
          <w:rFonts w:ascii="Times New Roman" w:hAnsi="Times New Roman"/>
          <w:sz w:val="28"/>
          <w:szCs w:val="28"/>
        </w:rPr>
        <w:t xml:space="preserve"> </w:t>
      </w:r>
      <w:r w:rsidRPr="007F2A4A">
        <w:rPr>
          <w:rFonts w:ascii="Times New Roman" w:hAnsi="Times New Roman"/>
          <w:sz w:val="28"/>
          <w:szCs w:val="28"/>
          <w:shd w:val="clear" w:color="auto" w:fill="F6F6F6"/>
        </w:rPr>
        <w:t>Фомиченко</w:t>
      </w:r>
      <w:r w:rsidRPr="007F2A4A">
        <w:rPr>
          <w:rFonts w:ascii="Times New Roman" w:hAnsi="Times New Roman"/>
          <w:sz w:val="28"/>
          <w:szCs w:val="28"/>
        </w:rPr>
        <w:t xml:space="preserve"> </w:t>
      </w:r>
      <w:r w:rsidRPr="007F2A4A">
        <w:rPr>
          <w:rFonts w:ascii="Times New Roman" w:eastAsia="Times New Roman" w:hAnsi="Times New Roman"/>
          <w:sz w:val="28"/>
          <w:szCs w:val="28"/>
          <w:lang w:eastAsia="ru-RU"/>
        </w:rPr>
        <w:t>[8</w:t>
      </w:r>
      <w:r w:rsidR="00FC2A0C" w:rsidRPr="007F2A4A">
        <w:rPr>
          <w:rFonts w:ascii="Times New Roman" w:eastAsia="Times New Roman" w:hAnsi="Times New Roman"/>
          <w:sz w:val="28"/>
          <w:szCs w:val="28"/>
          <w:lang w:eastAsia="ru-RU"/>
        </w:rPr>
        <w:t>5</w:t>
      </w:r>
      <w:r w:rsidRPr="007F2A4A">
        <w:rPr>
          <w:rFonts w:ascii="Times New Roman" w:eastAsia="Times New Roman" w:hAnsi="Times New Roman"/>
          <w:sz w:val="28"/>
          <w:szCs w:val="28"/>
          <w:lang w:eastAsia="ru-RU"/>
        </w:rPr>
        <w:t xml:space="preserve">], </w:t>
      </w:r>
      <w:r w:rsidRPr="007F2A4A">
        <w:rPr>
          <w:rFonts w:ascii="Times New Roman" w:hAnsi="Times New Roman"/>
          <w:sz w:val="28"/>
          <w:szCs w:val="28"/>
        </w:rPr>
        <w:t xml:space="preserve">J. Lee </w:t>
      </w:r>
      <w:r w:rsidRPr="007F2A4A">
        <w:rPr>
          <w:rFonts w:ascii="Times New Roman" w:eastAsia="Times New Roman" w:hAnsi="Times New Roman"/>
          <w:sz w:val="28"/>
          <w:szCs w:val="28"/>
          <w:lang w:eastAsia="ru-RU"/>
        </w:rPr>
        <w:t>[8</w:t>
      </w:r>
      <w:r w:rsidR="00FC2A0C" w:rsidRPr="007F2A4A">
        <w:rPr>
          <w:rFonts w:ascii="Times New Roman" w:eastAsia="Times New Roman" w:hAnsi="Times New Roman"/>
          <w:sz w:val="28"/>
          <w:szCs w:val="28"/>
          <w:lang w:eastAsia="ru-RU"/>
        </w:rPr>
        <w:t>6</w:t>
      </w:r>
      <w:r w:rsidRPr="007F2A4A">
        <w:rPr>
          <w:rFonts w:ascii="Times New Roman" w:eastAsia="Times New Roman" w:hAnsi="Times New Roman"/>
          <w:sz w:val="28"/>
          <w:szCs w:val="28"/>
          <w:lang w:eastAsia="ru-RU"/>
        </w:rPr>
        <w:t xml:space="preserve">], </w:t>
      </w:r>
      <w:r w:rsidRPr="007F2A4A">
        <w:rPr>
          <w:rFonts w:ascii="Times New Roman" w:hAnsi="Times New Roman"/>
          <w:sz w:val="28"/>
          <w:szCs w:val="28"/>
        </w:rPr>
        <w:t xml:space="preserve">  </w:t>
      </w:r>
      <w:r w:rsidRPr="007F2A4A">
        <w:rPr>
          <w:rFonts w:ascii="Times New Roman" w:hAnsi="Times New Roman"/>
          <w:sz w:val="28"/>
          <w:szCs w:val="28"/>
          <w:shd w:val="clear" w:color="auto" w:fill="F6F6F6"/>
        </w:rPr>
        <w:t>о</w:t>
      </w:r>
      <w:r w:rsidRPr="007F2A4A">
        <w:rPr>
          <w:rFonts w:ascii="Times New Roman" w:hAnsi="Times New Roman"/>
          <w:sz w:val="28"/>
          <w:szCs w:val="28"/>
        </w:rPr>
        <w:t xml:space="preserve">босновывают предположение о том, что </w:t>
      </w:r>
      <w:r w:rsidR="00A20918" w:rsidRPr="007F2A4A">
        <w:rPr>
          <w:rFonts w:ascii="Times New Roman" w:hAnsi="Times New Roman"/>
          <w:sz w:val="28"/>
          <w:szCs w:val="28"/>
        </w:rPr>
        <w:t>положительны</w:t>
      </w:r>
      <w:r w:rsidRPr="007F2A4A">
        <w:rPr>
          <w:rFonts w:ascii="Times New Roman" w:hAnsi="Times New Roman"/>
          <w:sz w:val="28"/>
          <w:szCs w:val="28"/>
        </w:rPr>
        <w:t xml:space="preserve">е взаимоотношения между учителем и учащимися являются мощным мотивационным стимулом, влияющим на </w:t>
      </w:r>
      <w:r w:rsidR="00A20918" w:rsidRPr="007F2A4A">
        <w:rPr>
          <w:rFonts w:ascii="Times New Roman" w:hAnsi="Times New Roman"/>
          <w:sz w:val="28"/>
          <w:szCs w:val="28"/>
        </w:rPr>
        <w:t>успешны</w:t>
      </w:r>
      <w:r w:rsidRPr="007F2A4A">
        <w:rPr>
          <w:rFonts w:ascii="Times New Roman" w:hAnsi="Times New Roman"/>
          <w:sz w:val="28"/>
          <w:szCs w:val="28"/>
        </w:rPr>
        <w:t xml:space="preserve">е учебные достижения учащихся, подчеркивают  </w:t>
      </w:r>
      <w:r w:rsidR="00A20918" w:rsidRPr="007F2A4A">
        <w:rPr>
          <w:rFonts w:ascii="Times New Roman" w:hAnsi="Times New Roman"/>
          <w:sz w:val="28"/>
          <w:szCs w:val="28"/>
        </w:rPr>
        <w:t>важность</w:t>
      </w:r>
      <w:r w:rsidRPr="007F2A4A">
        <w:rPr>
          <w:rFonts w:ascii="Times New Roman" w:hAnsi="Times New Roman"/>
          <w:sz w:val="28"/>
          <w:szCs w:val="28"/>
        </w:rPr>
        <w:t xml:space="preserve"> рассмотрения вопросов развития у школьников мыслительных </w:t>
      </w:r>
      <w:r w:rsidRPr="007F2A4A">
        <w:rPr>
          <w:rFonts w:ascii="Times New Roman" w:hAnsi="Times New Roman"/>
          <w:sz w:val="28"/>
          <w:szCs w:val="28"/>
        </w:rPr>
        <w:lastRenderedPageBreak/>
        <w:t>навыков 21 века, организации доверительного сотрудничества между учеником и учителем в процессе подготовки школьников к тестовым экзаменам PISA.</w:t>
      </w:r>
    </w:p>
    <w:p w14:paraId="1D11FEBE" w14:textId="77777777" w:rsidR="00914A18" w:rsidRPr="007F2A4A" w:rsidRDefault="00914A18" w:rsidP="00914A18">
      <w:pPr>
        <w:spacing w:line="276" w:lineRule="auto"/>
        <w:ind w:firstLine="567"/>
        <w:jc w:val="both"/>
        <w:rPr>
          <w:rFonts w:ascii="Times New Roman" w:hAnsi="Times New Roman"/>
          <w:sz w:val="28"/>
          <w:szCs w:val="28"/>
        </w:rPr>
      </w:pPr>
      <w:r w:rsidRPr="007F2A4A">
        <w:rPr>
          <w:rFonts w:ascii="Times New Roman" w:hAnsi="Times New Roman"/>
          <w:i/>
          <w:iCs w:val="0"/>
          <w:sz w:val="28"/>
          <w:szCs w:val="28"/>
        </w:rPr>
        <w:t>Критериальное измерение учебных достижений</w:t>
      </w:r>
      <w:r w:rsidRPr="007F2A4A">
        <w:rPr>
          <w:rFonts w:ascii="Times New Roman" w:hAnsi="Times New Roman"/>
          <w:sz w:val="28"/>
          <w:szCs w:val="28"/>
        </w:rPr>
        <w:t xml:space="preserve"> школьников. Анализ литератур показал, что в отечественных и зарубежных исследованиях вопросы учета взаимоотношения между учителем и учеником в процессе обучения математической грамотности почти не рассматриваются.</w:t>
      </w:r>
    </w:p>
    <w:p w14:paraId="56667A84" w14:textId="7E0C85DF" w:rsidR="00914A18" w:rsidRPr="007F2A4A" w:rsidRDefault="00914A18" w:rsidP="00914A18">
      <w:pPr>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В международном исследовании </w:t>
      </w:r>
      <w:r w:rsidRPr="007F2A4A">
        <w:rPr>
          <w:rFonts w:ascii="Times New Roman" w:eastAsia="Times New Roman" w:hAnsi="Times New Roman"/>
          <w:sz w:val="28"/>
          <w:szCs w:val="28"/>
          <w:lang w:eastAsia="ru-RU"/>
        </w:rPr>
        <w:t>PISA</w:t>
      </w:r>
      <w:r w:rsidRPr="007F2A4A">
        <w:rPr>
          <w:rFonts w:ascii="Times New Roman" w:hAnsi="Times New Roman"/>
          <w:sz w:val="28"/>
          <w:szCs w:val="28"/>
        </w:rPr>
        <w:t xml:space="preserve"> главным</w:t>
      </w:r>
      <w:r w:rsidR="00A20918" w:rsidRPr="007F2A4A">
        <w:rPr>
          <w:rFonts w:ascii="Times New Roman" w:hAnsi="Times New Roman"/>
          <w:sz w:val="28"/>
          <w:szCs w:val="28"/>
        </w:rPr>
        <w:t>и и</w:t>
      </w:r>
      <w:r w:rsidRPr="007F2A4A">
        <w:rPr>
          <w:rFonts w:ascii="Times New Roman" w:hAnsi="Times New Roman"/>
          <w:sz w:val="28"/>
          <w:szCs w:val="28"/>
        </w:rPr>
        <w:t xml:space="preserve"> приоритетным</w:t>
      </w:r>
      <w:r w:rsidR="00A20918" w:rsidRPr="007F2A4A">
        <w:rPr>
          <w:rFonts w:ascii="Times New Roman" w:hAnsi="Times New Roman"/>
          <w:sz w:val="28"/>
          <w:szCs w:val="28"/>
        </w:rPr>
        <w:t>и</w:t>
      </w:r>
      <w:r w:rsidRPr="007F2A4A">
        <w:rPr>
          <w:rFonts w:ascii="Times New Roman" w:hAnsi="Times New Roman"/>
          <w:sz w:val="28"/>
          <w:szCs w:val="28"/>
        </w:rPr>
        <w:t xml:space="preserve"> направлени</w:t>
      </w:r>
      <w:r w:rsidR="00007776">
        <w:rPr>
          <w:rFonts w:ascii="Times New Roman" w:hAnsi="Times New Roman"/>
          <w:sz w:val="28"/>
          <w:szCs w:val="28"/>
        </w:rPr>
        <w:t>я</w:t>
      </w:r>
      <w:r w:rsidRPr="007F2A4A">
        <w:rPr>
          <w:rFonts w:ascii="Times New Roman" w:hAnsi="Times New Roman"/>
          <w:sz w:val="28"/>
          <w:szCs w:val="28"/>
        </w:rPr>
        <w:t>м</w:t>
      </w:r>
      <w:r w:rsidR="00A20918" w:rsidRPr="007F2A4A">
        <w:rPr>
          <w:rFonts w:ascii="Times New Roman" w:hAnsi="Times New Roman"/>
          <w:sz w:val="28"/>
          <w:szCs w:val="28"/>
        </w:rPr>
        <w:t>и</w:t>
      </w:r>
      <w:r w:rsidRPr="007F2A4A">
        <w:rPr>
          <w:rFonts w:ascii="Times New Roman" w:hAnsi="Times New Roman"/>
          <w:sz w:val="28"/>
          <w:szCs w:val="28"/>
        </w:rPr>
        <w:t xml:space="preserve"> исследования </w:t>
      </w:r>
      <w:r w:rsidR="00A20918" w:rsidRPr="007F2A4A">
        <w:rPr>
          <w:rFonts w:ascii="Times New Roman" w:hAnsi="Times New Roman"/>
          <w:sz w:val="28"/>
          <w:szCs w:val="28"/>
        </w:rPr>
        <w:t>являю</w:t>
      </w:r>
      <w:r w:rsidRPr="007F2A4A">
        <w:rPr>
          <w:rFonts w:ascii="Times New Roman" w:hAnsi="Times New Roman"/>
          <w:sz w:val="28"/>
          <w:szCs w:val="28"/>
        </w:rPr>
        <w:t>тся оценка</w:t>
      </w:r>
      <w:r w:rsidR="00A20918" w:rsidRPr="007F2A4A">
        <w:rPr>
          <w:rFonts w:ascii="Times New Roman" w:hAnsi="Times New Roman"/>
          <w:sz w:val="28"/>
          <w:szCs w:val="28"/>
        </w:rPr>
        <w:t xml:space="preserve"> и</w:t>
      </w:r>
      <w:r w:rsidRPr="007F2A4A">
        <w:rPr>
          <w:rFonts w:ascii="Times New Roman" w:hAnsi="Times New Roman"/>
          <w:sz w:val="28"/>
          <w:szCs w:val="28"/>
        </w:rPr>
        <w:t xml:space="preserve"> установление уровня сформированности математической грамотности у учащихся. В</w:t>
      </w:r>
      <w:r w:rsidRPr="007F2A4A">
        <w:rPr>
          <w:rFonts w:ascii="Times New Roman" w:eastAsia="Times New Roman" w:hAnsi="Times New Roman"/>
          <w:sz w:val="28"/>
          <w:szCs w:val="28"/>
          <w:lang w:eastAsia="ru-RU"/>
        </w:rPr>
        <w:t xml:space="preserve"> исследовании PISA измерение сформированности математической грамотности реализуется посредством определения уровня сформированности следующих навыков мышления:</w:t>
      </w:r>
    </w:p>
    <w:p w14:paraId="3476FC56" w14:textId="77777777" w:rsidR="00914A18" w:rsidRPr="007F2A4A" w:rsidRDefault="00914A18" w:rsidP="00914A18">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понимание контекста проблемной ситуации;</w:t>
      </w:r>
    </w:p>
    <w:p w14:paraId="53BB35AD" w14:textId="77777777" w:rsidR="00914A18" w:rsidRPr="007F2A4A" w:rsidRDefault="00914A18" w:rsidP="00914A18">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формулирование математической задачи;</w:t>
      </w:r>
    </w:p>
    <w:p w14:paraId="5006FDCC" w14:textId="77777777" w:rsidR="00914A18" w:rsidRPr="007F2A4A" w:rsidRDefault="00914A18" w:rsidP="00914A18">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применение математики в решении математической задачи;</w:t>
      </w:r>
    </w:p>
    <w:p w14:paraId="37434DAE" w14:textId="77777777" w:rsidR="00914A18" w:rsidRPr="007F2A4A" w:rsidRDefault="00914A18" w:rsidP="00914A18">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интерпретация и оценка полученного решения.</w:t>
      </w:r>
    </w:p>
    <w:p w14:paraId="5097432F" w14:textId="1251EB38" w:rsidR="002035C2" w:rsidRPr="007F2A4A" w:rsidRDefault="00914A18" w:rsidP="002035C2">
      <w:pPr>
        <w:ind w:firstLine="567"/>
        <w:jc w:val="both"/>
        <w:rPr>
          <w:rFonts w:ascii="Times New Roman" w:eastAsia="Times New Roman" w:hAnsi="Times New Roman"/>
          <w:sz w:val="28"/>
          <w:szCs w:val="28"/>
          <w:lang w:eastAsia="ru-RU"/>
        </w:rPr>
      </w:pPr>
      <w:r w:rsidRPr="007F2A4A">
        <w:rPr>
          <w:rFonts w:ascii="Times New Roman" w:hAnsi="Times New Roman"/>
          <w:sz w:val="28"/>
          <w:szCs w:val="28"/>
        </w:rPr>
        <w:t xml:space="preserve">Однако в исследованиях PISA не </w:t>
      </w:r>
      <w:r w:rsidR="002035C2" w:rsidRPr="007F2A4A">
        <w:rPr>
          <w:rFonts w:ascii="Times New Roman" w:hAnsi="Times New Roman"/>
          <w:sz w:val="28"/>
          <w:szCs w:val="28"/>
        </w:rPr>
        <w:t>акцентируется внимание на</w:t>
      </w:r>
      <w:r w:rsidRPr="007F2A4A">
        <w:rPr>
          <w:rFonts w:ascii="Times New Roman" w:hAnsi="Times New Roman"/>
          <w:sz w:val="28"/>
          <w:szCs w:val="28"/>
        </w:rPr>
        <w:t xml:space="preserve"> вопросы установлени</w:t>
      </w:r>
      <w:r w:rsidR="00171ACE" w:rsidRPr="007F2A4A">
        <w:rPr>
          <w:rFonts w:ascii="Times New Roman" w:hAnsi="Times New Roman"/>
          <w:sz w:val="28"/>
          <w:szCs w:val="28"/>
        </w:rPr>
        <w:t>я</w:t>
      </w:r>
      <w:r w:rsidRPr="007F2A4A">
        <w:rPr>
          <w:rFonts w:ascii="Times New Roman" w:hAnsi="Times New Roman"/>
          <w:sz w:val="28"/>
          <w:szCs w:val="28"/>
        </w:rPr>
        <w:t xml:space="preserve"> критериев для определения уровня сформированности знаний и навыков мышления</w:t>
      </w:r>
      <w:r w:rsidR="002035C2" w:rsidRPr="007F2A4A">
        <w:rPr>
          <w:rFonts w:ascii="Times New Roman" w:hAnsi="Times New Roman"/>
          <w:sz w:val="28"/>
          <w:szCs w:val="28"/>
        </w:rPr>
        <w:t>, формируемы</w:t>
      </w:r>
      <w:r w:rsidR="00026772" w:rsidRPr="007F2A4A">
        <w:rPr>
          <w:rFonts w:ascii="Times New Roman" w:hAnsi="Times New Roman"/>
          <w:sz w:val="28"/>
          <w:szCs w:val="28"/>
        </w:rPr>
        <w:t>х</w:t>
      </w:r>
      <w:r w:rsidR="002035C2" w:rsidRPr="007F2A4A">
        <w:rPr>
          <w:rFonts w:ascii="Times New Roman" w:hAnsi="Times New Roman"/>
          <w:sz w:val="28"/>
          <w:szCs w:val="28"/>
        </w:rPr>
        <w:t xml:space="preserve"> на основе применения универсального метода – метода математического моделирования</w:t>
      </w:r>
      <w:r w:rsidR="002035C2" w:rsidRPr="007F2A4A">
        <w:rPr>
          <w:rFonts w:ascii="Times New Roman" w:eastAsia="Times New Roman" w:hAnsi="Times New Roman"/>
          <w:sz w:val="28"/>
          <w:szCs w:val="28"/>
          <w:lang w:eastAsia="ru-RU"/>
        </w:rPr>
        <w:t xml:space="preserve">. </w:t>
      </w:r>
    </w:p>
    <w:p w14:paraId="47088746" w14:textId="77777777" w:rsidR="00914A18" w:rsidRPr="007F2A4A" w:rsidRDefault="00914A18" w:rsidP="00914A18">
      <w:pPr>
        <w:spacing w:line="276" w:lineRule="auto"/>
        <w:ind w:firstLine="567"/>
        <w:jc w:val="both"/>
        <w:rPr>
          <w:rFonts w:ascii="Times New Roman" w:hAnsi="Times New Roman"/>
          <w:sz w:val="28"/>
          <w:szCs w:val="28"/>
        </w:rPr>
      </w:pPr>
      <w:r w:rsidRPr="007F2A4A">
        <w:rPr>
          <w:rFonts w:ascii="Times New Roman" w:eastAsia="Times New Roman" w:hAnsi="Times New Roman"/>
          <w:sz w:val="28"/>
          <w:szCs w:val="28"/>
          <w:lang w:eastAsia="ru-RU"/>
        </w:rPr>
        <w:t xml:space="preserve">В Республике Казахстан внедрена критериальная система оценки учебных достижений учащихся. </w:t>
      </w:r>
      <w:r w:rsidRPr="007F2A4A">
        <w:rPr>
          <w:rFonts w:ascii="Times New Roman" w:hAnsi="Times New Roman"/>
          <w:sz w:val="28"/>
          <w:szCs w:val="28"/>
        </w:rPr>
        <w:t xml:space="preserve">Критериальное измерение учебных достижений школьников является неотъемлемым, необходимым этапом процесса обучения, который направлен на успешность усвоения учащимися учебных материалов, на формирование и развитие его мыслительных способностей. </w:t>
      </w:r>
    </w:p>
    <w:p w14:paraId="2D3A58AE" w14:textId="67E0307F" w:rsidR="00914A18" w:rsidRPr="007F2A4A" w:rsidRDefault="00914A18" w:rsidP="007D16FE">
      <w:pPr>
        <w:autoSpaceDE w:val="0"/>
        <w:autoSpaceDN w:val="0"/>
        <w:adjustRightInd w:val="0"/>
        <w:spacing w:line="276" w:lineRule="auto"/>
        <w:ind w:firstLine="426"/>
        <w:jc w:val="both"/>
        <w:rPr>
          <w:rFonts w:ascii="Times New Roman" w:hAnsi="Times New Roman"/>
          <w:sz w:val="28"/>
          <w:szCs w:val="28"/>
        </w:rPr>
      </w:pPr>
      <w:r w:rsidRPr="007F2A4A">
        <w:rPr>
          <w:rFonts w:ascii="Times New Roman" w:hAnsi="Times New Roman"/>
          <w:sz w:val="28"/>
          <w:szCs w:val="28"/>
        </w:rPr>
        <w:t>«</w:t>
      </w:r>
      <w:bookmarkStart w:id="51" w:name="_Hlk166409821"/>
      <w:r w:rsidRPr="007F2A4A">
        <w:rPr>
          <w:rFonts w:ascii="Times New Roman" w:hAnsi="Times New Roman"/>
          <w:sz w:val="28"/>
          <w:szCs w:val="28"/>
        </w:rPr>
        <w:t>Государственная программа развития образования и науки в Республике Казахстан на 2020-2025 годы</w:t>
      </w:r>
      <w:bookmarkEnd w:id="51"/>
      <w:r w:rsidRPr="007F2A4A">
        <w:rPr>
          <w:rFonts w:ascii="Times New Roman" w:hAnsi="Times New Roman"/>
          <w:sz w:val="28"/>
          <w:szCs w:val="28"/>
        </w:rPr>
        <w:t>» [8</w:t>
      </w:r>
      <w:r w:rsidR="00FC2A0C" w:rsidRPr="007F2A4A">
        <w:rPr>
          <w:rFonts w:ascii="Times New Roman" w:hAnsi="Times New Roman"/>
          <w:sz w:val="28"/>
          <w:szCs w:val="28"/>
        </w:rPr>
        <w:t>7</w:t>
      </w:r>
      <w:r w:rsidRPr="007F2A4A">
        <w:rPr>
          <w:rFonts w:ascii="Times New Roman" w:hAnsi="Times New Roman"/>
          <w:sz w:val="28"/>
          <w:szCs w:val="28"/>
        </w:rPr>
        <w:t>] предопределило внедрени</w:t>
      </w:r>
      <w:r w:rsidR="00BE5536" w:rsidRPr="007F2A4A">
        <w:rPr>
          <w:rFonts w:ascii="Times New Roman" w:hAnsi="Times New Roman"/>
          <w:sz w:val="28"/>
          <w:szCs w:val="28"/>
        </w:rPr>
        <w:t>е</w:t>
      </w:r>
      <w:r w:rsidRPr="007F2A4A">
        <w:rPr>
          <w:rFonts w:ascii="Times New Roman" w:hAnsi="Times New Roman"/>
          <w:sz w:val="28"/>
          <w:szCs w:val="28"/>
        </w:rPr>
        <w:t xml:space="preserve"> новых требований к измерению учебных достижений учащихся</w:t>
      </w:r>
      <w:r w:rsidR="00BE5536" w:rsidRPr="007F2A4A">
        <w:rPr>
          <w:rFonts w:ascii="Times New Roman" w:hAnsi="Times New Roman"/>
          <w:sz w:val="28"/>
          <w:szCs w:val="28"/>
        </w:rPr>
        <w:t xml:space="preserve"> и</w:t>
      </w:r>
      <w:r w:rsidRPr="007F2A4A">
        <w:rPr>
          <w:rFonts w:ascii="Times New Roman" w:hAnsi="Times New Roman"/>
          <w:sz w:val="28"/>
          <w:szCs w:val="28"/>
        </w:rPr>
        <w:t xml:space="preserve"> установлению сформированности мыслительных навыков, которые соотносятся</w:t>
      </w:r>
      <w:r w:rsidR="00BE5536" w:rsidRPr="007F2A4A">
        <w:rPr>
          <w:rFonts w:ascii="Times New Roman" w:hAnsi="Times New Roman"/>
          <w:sz w:val="28"/>
          <w:szCs w:val="28"/>
        </w:rPr>
        <w:t xml:space="preserve"> с</w:t>
      </w:r>
      <w:r w:rsidRPr="007F2A4A">
        <w:rPr>
          <w:rFonts w:ascii="Times New Roman" w:hAnsi="Times New Roman"/>
          <w:sz w:val="28"/>
          <w:szCs w:val="28"/>
        </w:rPr>
        <w:t xml:space="preserve"> вопросами</w:t>
      </w:r>
      <w:r w:rsidRPr="007F2A4A">
        <w:rPr>
          <w:rFonts w:ascii="Times New Roman" w:eastAsia="Times New Roman" w:hAnsi="Times New Roman"/>
          <w:sz w:val="28"/>
          <w:szCs w:val="28"/>
          <w:lang w:eastAsia="ru-RU"/>
        </w:rPr>
        <w:t xml:space="preserve"> определения сформированности у учащихся математической грамотности</w:t>
      </w:r>
      <w:r w:rsidRPr="007F2A4A">
        <w:rPr>
          <w:rFonts w:ascii="Times New Roman" w:hAnsi="Times New Roman"/>
          <w:sz w:val="28"/>
          <w:szCs w:val="28"/>
        </w:rPr>
        <w:t xml:space="preserve">. </w:t>
      </w:r>
    </w:p>
    <w:p w14:paraId="3268D34B" w14:textId="1EBD1F2B" w:rsidR="00914A18" w:rsidRPr="007F2A4A" w:rsidRDefault="00914A18" w:rsidP="007D16FE">
      <w:pPr>
        <w:pStyle w:val="a3"/>
        <w:spacing w:before="0" w:beforeAutospacing="0" w:after="0" w:afterAutospacing="0" w:line="276" w:lineRule="auto"/>
        <w:ind w:firstLine="454"/>
        <w:jc w:val="both"/>
        <w:rPr>
          <w:sz w:val="28"/>
          <w:szCs w:val="28"/>
        </w:rPr>
      </w:pPr>
      <w:r w:rsidRPr="007F2A4A">
        <w:rPr>
          <w:sz w:val="28"/>
          <w:szCs w:val="28"/>
        </w:rPr>
        <w:t>Следовательно, на сегодняшний день изучение успешности усвоения школьниками нового учебного материала, определение уровня сформированности у учащихся математической грамотности</w:t>
      </w:r>
      <w:r w:rsidR="00F861D0" w:rsidRPr="007F2A4A">
        <w:rPr>
          <w:sz w:val="28"/>
          <w:szCs w:val="28"/>
        </w:rPr>
        <w:t xml:space="preserve"> и</w:t>
      </w:r>
      <w:r w:rsidRPr="007F2A4A">
        <w:rPr>
          <w:sz w:val="28"/>
          <w:szCs w:val="28"/>
        </w:rPr>
        <w:t xml:space="preserve"> навыков 21 века посредством критериального оценивания учебных достижений школьников являются одним</w:t>
      </w:r>
      <w:r w:rsidR="00F861D0" w:rsidRPr="007F2A4A">
        <w:rPr>
          <w:sz w:val="28"/>
          <w:szCs w:val="28"/>
        </w:rPr>
        <w:t>и</w:t>
      </w:r>
      <w:r w:rsidRPr="007F2A4A">
        <w:rPr>
          <w:sz w:val="28"/>
          <w:szCs w:val="28"/>
        </w:rPr>
        <w:t xml:space="preserve"> из главных задач процесса обучения математике</w:t>
      </w:r>
      <w:r w:rsidR="00171ACE" w:rsidRPr="007F2A4A">
        <w:rPr>
          <w:sz w:val="28"/>
          <w:szCs w:val="28"/>
        </w:rPr>
        <w:t>.</w:t>
      </w:r>
    </w:p>
    <w:p w14:paraId="7A7EB40B" w14:textId="4B3D86D3" w:rsidR="00914A18" w:rsidRPr="007F2A4A" w:rsidRDefault="00914A18" w:rsidP="007D16FE">
      <w:pPr>
        <w:spacing w:line="276" w:lineRule="auto"/>
        <w:ind w:firstLine="567"/>
        <w:jc w:val="both"/>
        <w:rPr>
          <w:rFonts w:ascii="Times New Roman" w:hAnsi="Times New Roman"/>
          <w:sz w:val="28"/>
          <w:szCs w:val="28"/>
        </w:rPr>
      </w:pPr>
      <w:r w:rsidRPr="007F2A4A">
        <w:rPr>
          <w:rFonts w:ascii="Times New Roman" w:hAnsi="Times New Roman"/>
          <w:sz w:val="28"/>
          <w:szCs w:val="28"/>
        </w:rPr>
        <w:lastRenderedPageBreak/>
        <w:t>Современная мировая практика критериального измерения достижений учащихся все чаще</w:t>
      </w:r>
      <w:r w:rsidR="00EA383D" w:rsidRPr="007F2A4A">
        <w:rPr>
          <w:rFonts w:ascii="Times New Roman" w:hAnsi="Times New Roman"/>
          <w:sz w:val="28"/>
          <w:szCs w:val="28"/>
        </w:rPr>
        <w:t xml:space="preserve"> применяется</w:t>
      </w:r>
      <w:r w:rsidRPr="007F2A4A">
        <w:rPr>
          <w:rFonts w:ascii="Times New Roman" w:hAnsi="Times New Roman"/>
          <w:sz w:val="28"/>
          <w:szCs w:val="28"/>
        </w:rPr>
        <w:t xml:space="preserve"> во многих системах образования мира. </w:t>
      </w:r>
      <w:bookmarkStart w:id="52" w:name="_Hlk166047262"/>
      <w:r w:rsidRPr="007F2A4A">
        <w:rPr>
          <w:rFonts w:ascii="Times New Roman" w:hAnsi="Times New Roman"/>
          <w:sz w:val="28"/>
          <w:szCs w:val="28"/>
        </w:rPr>
        <w:t>Так, например, в статье L. Allal [8</w:t>
      </w:r>
      <w:r w:rsidR="00FC2A0C" w:rsidRPr="007F2A4A">
        <w:rPr>
          <w:rFonts w:ascii="Times New Roman" w:hAnsi="Times New Roman"/>
          <w:sz w:val="28"/>
          <w:szCs w:val="28"/>
        </w:rPr>
        <w:t>8</w:t>
      </w:r>
      <w:r w:rsidRPr="007F2A4A">
        <w:rPr>
          <w:rFonts w:ascii="Times New Roman" w:hAnsi="Times New Roman"/>
          <w:sz w:val="28"/>
          <w:szCs w:val="28"/>
        </w:rPr>
        <w:t>] описывается методика привлечения учащихся к осуществлению обсуждения и оценки учебных результатов (оценка учебных достижений учащихся, обсуждение алгоритма решения задачи). В исследовании I.Clark [8</w:t>
      </w:r>
      <w:r w:rsidR="00FC2A0C" w:rsidRPr="007F2A4A">
        <w:rPr>
          <w:rFonts w:ascii="Times New Roman" w:hAnsi="Times New Roman"/>
          <w:sz w:val="28"/>
          <w:szCs w:val="28"/>
        </w:rPr>
        <w:t>9</w:t>
      </w:r>
      <w:r w:rsidRPr="007F2A4A">
        <w:rPr>
          <w:rFonts w:ascii="Times New Roman" w:hAnsi="Times New Roman"/>
          <w:sz w:val="28"/>
          <w:szCs w:val="28"/>
        </w:rPr>
        <w:t>] выявлены основные принципы оценки достижений учащихся, структурные элементы критериального оценивания. Многие исследования посвящены развитию теории оценок, определению целей оценивания, разработке новых методов оценивания, установлению возможностей критериальной оценки с позиции успешности обучения математике (S.A. Sorby, G.C. Panther [</w:t>
      </w:r>
      <w:r w:rsidR="00FC2A0C" w:rsidRPr="007F2A4A">
        <w:rPr>
          <w:rFonts w:ascii="Times New Roman" w:hAnsi="Times New Roman"/>
          <w:sz w:val="28"/>
          <w:szCs w:val="28"/>
        </w:rPr>
        <w:t>90</w:t>
      </w:r>
      <w:r w:rsidRPr="007F2A4A">
        <w:rPr>
          <w:rFonts w:ascii="Times New Roman" w:hAnsi="Times New Roman"/>
          <w:sz w:val="28"/>
          <w:szCs w:val="28"/>
        </w:rPr>
        <w:t>], H.Torrance [</w:t>
      </w:r>
      <w:r w:rsidR="00FC2A0C" w:rsidRPr="007F2A4A">
        <w:rPr>
          <w:rFonts w:ascii="Times New Roman" w:hAnsi="Times New Roman"/>
          <w:sz w:val="28"/>
          <w:szCs w:val="28"/>
        </w:rPr>
        <w:t>91</w:t>
      </w:r>
      <w:r w:rsidRPr="007F2A4A">
        <w:rPr>
          <w:rFonts w:ascii="Times New Roman" w:hAnsi="Times New Roman"/>
          <w:sz w:val="28"/>
          <w:szCs w:val="28"/>
        </w:rPr>
        <w:t>], D.</w:t>
      </w:r>
      <w:r w:rsidRPr="007F2A4A">
        <w:rPr>
          <w:rFonts w:ascii="Times New Roman" w:eastAsia="Times New Roman" w:hAnsi="Times New Roman"/>
          <w:sz w:val="28"/>
          <w:szCs w:val="28"/>
          <w:lang w:eastAsia="ru-RU"/>
        </w:rPr>
        <w:t>Cisterna, A.W.Gotwals</w:t>
      </w:r>
      <w:r w:rsidRPr="007F2A4A">
        <w:rPr>
          <w:rFonts w:ascii="Times New Roman" w:hAnsi="Times New Roman"/>
          <w:sz w:val="28"/>
          <w:szCs w:val="28"/>
        </w:rPr>
        <w:t xml:space="preserve"> [9</w:t>
      </w:r>
      <w:r w:rsidR="00FC2A0C" w:rsidRPr="007F2A4A">
        <w:rPr>
          <w:rFonts w:ascii="Times New Roman" w:hAnsi="Times New Roman"/>
          <w:sz w:val="28"/>
          <w:szCs w:val="28"/>
        </w:rPr>
        <w:t>2</w:t>
      </w:r>
      <w:r w:rsidRPr="007F2A4A">
        <w:rPr>
          <w:rFonts w:ascii="Times New Roman" w:hAnsi="Times New Roman"/>
          <w:sz w:val="28"/>
          <w:szCs w:val="28"/>
        </w:rPr>
        <w:t>]</w:t>
      </w:r>
      <w:r w:rsidRPr="007F2A4A">
        <w:rPr>
          <w:rFonts w:ascii="Times New Roman" w:eastAsia="Times New Roman" w:hAnsi="Times New Roman"/>
          <w:sz w:val="28"/>
          <w:szCs w:val="28"/>
          <w:lang w:eastAsia="ru-RU"/>
        </w:rPr>
        <w:t xml:space="preserve"> </w:t>
      </w:r>
      <w:r w:rsidRPr="007F2A4A">
        <w:rPr>
          <w:rFonts w:ascii="Times New Roman" w:hAnsi="Times New Roman"/>
          <w:sz w:val="28"/>
          <w:szCs w:val="28"/>
        </w:rPr>
        <w:t xml:space="preserve">и др.). </w:t>
      </w:r>
    </w:p>
    <w:bookmarkEnd w:id="52"/>
    <w:p w14:paraId="69CDF4FE" w14:textId="1D07F536" w:rsidR="00914A18" w:rsidRPr="007F2A4A" w:rsidRDefault="00914A18" w:rsidP="007D16FE">
      <w:pPr>
        <w:pStyle w:val="a3"/>
        <w:spacing w:before="0" w:beforeAutospacing="0" w:after="0" w:afterAutospacing="0" w:line="276" w:lineRule="auto"/>
        <w:ind w:firstLine="567"/>
        <w:jc w:val="both"/>
        <w:rPr>
          <w:sz w:val="28"/>
          <w:szCs w:val="28"/>
        </w:rPr>
      </w:pPr>
      <w:r w:rsidRPr="007F2A4A">
        <w:rPr>
          <w:sz w:val="28"/>
          <w:szCs w:val="28"/>
        </w:rPr>
        <w:t>Ряд исследований посвящен выделению эффективных методов критериального оценивания учебных достижений школьников, определению влияни</w:t>
      </w:r>
      <w:r w:rsidR="007C59D8" w:rsidRPr="007F2A4A">
        <w:rPr>
          <w:sz w:val="28"/>
          <w:szCs w:val="28"/>
        </w:rPr>
        <w:t>я</w:t>
      </w:r>
      <w:r w:rsidRPr="007F2A4A">
        <w:rPr>
          <w:sz w:val="28"/>
          <w:szCs w:val="28"/>
        </w:rPr>
        <w:t xml:space="preserve"> технологии оценивания на мотивацию учащихся, результативность обучения (Л.И. Боженкова [9</w:t>
      </w:r>
      <w:r w:rsidR="00BD4DE6" w:rsidRPr="007F2A4A">
        <w:rPr>
          <w:sz w:val="28"/>
          <w:szCs w:val="28"/>
        </w:rPr>
        <w:t>3</w:t>
      </w:r>
      <w:r w:rsidRPr="007F2A4A">
        <w:rPr>
          <w:sz w:val="28"/>
          <w:szCs w:val="28"/>
        </w:rPr>
        <w:t xml:space="preserve">], </w:t>
      </w:r>
      <w:r w:rsidR="00E14FDB" w:rsidRPr="007F2A4A">
        <w:rPr>
          <w:sz w:val="28"/>
          <w:szCs w:val="28"/>
        </w:rPr>
        <w:t xml:space="preserve">В.П. Беспалько </w:t>
      </w:r>
      <w:r w:rsidRPr="007F2A4A">
        <w:rPr>
          <w:sz w:val="28"/>
          <w:szCs w:val="28"/>
        </w:rPr>
        <w:t>[9</w:t>
      </w:r>
      <w:r w:rsidR="00BD4DE6" w:rsidRPr="007F2A4A">
        <w:rPr>
          <w:sz w:val="28"/>
          <w:szCs w:val="28"/>
        </w:rPr>
        <w:t>4</w:t>
      </w:r>
      <w:r w:rsidR="00E14FDB" w:rsidRPr="007F2A4A">
        <w:rPr>
          <w:sz w:val="28"/>
          <w:szCs w:val="28"/>
        </w:rPr>
        <w:t>], Ж.</w:t>
      </w:r>
      <w:r w:rsidRPr="007F2A4A">
        <w:rPr>
          <w:sz w:val="28"/>
          <w:szCs w:val="28"/>
        </w:rPr>
        <w:t xml:space="preserve"> А. Абекова, А. Б Оралбаев,  М. Н. Ермаханов,  А. С.Джакипова [9</w:t>
      </w:r>
      <w:r w:rsidR="00BD4DE6" w:rsidRPr="007F2A4A">
        <w:rPr>
          <w:sz w:val="28"/>
          <w:szCs w:val="28"/>
        </w:rPr>
        <w:t>5</w:t>
      </w:r>
      <w:r w:rsidRPr="007F2A4A">
        <w:rPr>
          <w:sz w:val="28"/>
          <w:szCs w:val="28"/>
        </w:rPr>
        <w:t xml:space="preserve">], В.А. </w:t>
      </w:r>
      <w:r w:rsidR="00E14FDB" w:rsidRPr="007F2A4A">
        <w:rPr>
          <w:sz w:val="28"/>
          <w:szCs w:val="28"/>
        </w:rPr>
        <w:t>Далингер [</w:t>
      </w:r>
      <w:r w:rsidRPr="007F2A4A">
        <w:rPr>
          <w:sz w:val="28"/>
          <w:szCs w:val="28"/>
        </w:rPr>
        <w:t>9</w:t>
      </w:r>
      <w:r w:rsidR="00BD4DE6" w:rsidRPr="007F2A4A">
        <w:rPr>
          <w:sz w:val="28"/>
          <w:szCs w:val="28"/>
        </w:rPr>
        <w:t>6</w:t>
      </w:r>
      <w:r w:rsidR="00E14FDB" w:rsidRPr="007F2A4A">
        <w:rPr>
          <w:sz w:val="28"/>
          <w:szCs w:val="28"/>
        </w:rPr>
        <w:t>], R.K.</w:t>
      </w:r>
      <w:r w:rsidRPr="007F2A4A">
        <w:rPr>
          <w:sz w:val="28"/>
          <w:szCs w:val="28"/>
        </w:rPr>
        <w:t xml:space="preserve"> Iskakova, S.K.Azhigenova, Zh. Zengin [9</w:t>
      </w:r>
      <w:r w:rsidR="00BD4DE6" w:rsidRPr="007F2A4A">
        <w:rPr>
          <w:sz w:val="28"/>
          <w:szCs w:val="28"/>
        </w:rPr>
        <w:t>7</w:t>
      </w:r>
      <w:r w:rsidRPr="007F2A4A">
        <w:rPr>
          <w:sz w:val="28"/>
          <w:szCs w:val="28"/>
        </w:rPr>
        <w:t>], А.Е. Абылкасымова, Л.Т. Искакова [9</w:t>
      </w:r>
      <w:r w:rsidR="00BD4DE6" w:rsidRPr="007F2A4A">
        <w:rPr>
          <w:sz w:val="28"/>
          <w:szCs w:val="28"/>
        </w:rPr>
        <w:t>8</w:t>
      </w:r>
      <w:r w:rsidRPr="007F2A4A">
        <w:rPr>
          <w:sz w:val="28"/>
          <w:szCs w:val="28"/>
        </w:rPr>
        <w:t>, 9</w:t>
      </w:r>
      <w:r w:rsidR="00BD4DE6" w:rsidRPr="007F2A4A">
        <w:rPr>
          <w:sz w:val="28"/>
          <w:szCs w:val="28"/>
        </w:rPr>
        <w:t>9</w:t>
      </w:r>
      <w:r w:rsidRPr="007F2A4A">
        <w:rPr>
          <w:sz w:val="28"/>
          <w:szCs w:val="28"/>
        </w:rPr>
        <w:t>]</w:t>
      </w:r>
      <w:r w:rsidR="00DD1CF5" w:rsidRPr="007F2A4A">
        <w:rPr>
          <w:sz w:val="28"/>
          <w:szCs w:val="28"/>
        </w:rPr>
        <w:t>, Д.Н. Нургабыл [100]</w:t>
      </w:r>
      <w:r w:rsidRPr="007F2A4A">
        <w:rPr>
          <w:sz w:val="28"/>
          <w:szCs w:val="28"/>
        </w:rPr>
        <w:t xml:space="preserve">)  </w:t>
      </w:r>
    </w:p>
    <w:p w14:paraId="1D3C9CCD" w14:textId="685AEFA5" w:rsidR="00914A18" w:rsidRPr="007F2A4A" w:rsidRDefault="00914A18" w:rsidP="007D16FE">
      <w:pPr>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Анализ показал, что измерение сформированности у школьника математической грамотности является психологическим процессом в теоретико-методологическом аспекте. </w:t>
      </w:r>
      <w:r w:rsidRPr="007F2A4A">
        <w:rPr>
          <w:rFonts w:ascii="Times New Roman" w:eastAsia="Times New Roman" w:hAnsi="Times New Roman"/>
          <w:sz w:val="28"/>
          <w:szCs w:val="28"/>
          <w:lang w:eastAsia="ru-RU"/>
        </w:rPr>
        <w:t xml:space="preserve">В исследованиях PISA основными дескрипторами </w:t>
      </w:r>
      <w:r w:rsidRPr="007F2A4A">
        <w:rPr>
          <w:rFonts w:ascii="Times New Roman" w:eastAsia="Times New Roman" w:hAnsi="Times New Roman"/>
          <w:sz w:val="28"/>
          <w:szCs w:val="28"/>
          <w:shd w:val="clear" w:color="auto" w:fill="FFFFFF"/>
          <w:lang w:eastAsia="ru-RU"/>
        </w:rPr>
        <w:t>оценки</w:t>
      </w:r>
      <w:r w:rsidRPr="007F2A4A">
        <w:rPr>
          <w:rFonts w:ascii="Times New Roman" w:hAnsi="Times New Roman"/>
          <w:sz w:val="28"/>
          <w:szCs w:val="28"/>
        </w:rPr>
        <w:t xml:space="preserve"> сформированности </w:t>
      </w:r>
      <w:r w:rsidRPr="007F2A4A">
        <w:rPr>
          <w:rFonts w:ascii="Times New Roman" w:eastAsia="Times New Roman" w:hAnsi="Times New Roman"/>
          <w:sz w:val="28"/>
          <w:szCs w:val="28"/>
          <w:shd w:val="clear" w:color="auto" w:fill="FFFFFF"/>
          <w:lang w:eastAsia="ru-RU"/>
        </w:rPr>
        <w:t>математической грамотности у учащихся</w:t>
      </w:r>
      <w:r w:rsidRPr="007F2A4A">
        <w:rPr>
          <w:rFonts w:ascii="Times New Roman" w:hAnsi="Times New Roman"/>
          <w:sz w:val="28"/>
          <w:szCs w:val="28"/>
        </w:rPr>
        <w:t xml:space="preserve"> служат компоненты математической грамотности. </w:t>
      </w:r>
    </w:p>
    <w:p w14:paraId="395826DC" w14:textId="6BF7D4BC" w:rsidR="00914A18" w:rsidRPr="007F2A4A" w:rsidRDefault="00914A18" w:rsidP="00914A18">
      <w:pPr>
        <w:spacing w:line="276" w:lineRule="auto"/>
        <w:ind w:firstLine="567"/>
        <w:jc w:val="both"/>
        <w:rPr>
          <w:rFonts w:ascii="Times New Roman" w:hAnsi="Times New Roman"/>
          <w:sz w:val="28"/>
          <w:szCs w:val="28"/>
        </w:rPr>
      </w:pPr>
      <w:r w:rsidRPr="007F2A4A">
        <w:rPr>
          <w:rFonts w:ascii="Times New Roman" w:hAnsi="Times New Roman"/>
          <w:sz w:val="28"/>
          <w:szCs w:val="28"/>
        </w:rPr>
        <w:t>Такой подход в определении уровней сформированности математической грамотности у школьников обосновывается применением специально разработанных уровневых зада</w:t>
      </w:r>
      <w:r w:rsidR="00171ACE" w:rsidRPr="007F2A4A">
        <w:rPr>
          <w:rFonts w:ascii="Times New Roman" w:hAnsi="Times New Roman"/>
          <w:sz w:val="28"/>
          <w:szCs w:val="28"/>
        </w:rPr>
        <w:t>ч</w:t>
      </w:r>
      <w:r w:rsidRPr="007F2A4A">
        <w:rPr>
          <w:rFonts w:ascii="Times New Roman" w:hAnsi="Times New Roman"/>
          <w:sz w:val="28"/>
          <w:szCs w:val="28"/>
        </w:rPr>
        <w:t>, которые образу</w:t>
      </w:r>
      <w:r w:rsidR="003F0E7A" w:rsidRPr="007F2A4A">
        <w:rPr>
          <w:rFonts w:ascii="Times New Roman" w:hAnsi="Times New Roman"/>
          <w:sz w:val="28"/>
          <w:szCs w:val="28"/>
        </w:rPr>
        <w:t>ю</w:t>
      </w:r>
      <w:r w:rsidRPr="007F2A4A">
        <w:rPr>
          <w:rFonts w:ascii="Times New Roman" w:hAnsi="Times New Roman"/>
          <w:sz w:val="28"/>
          <w:szCs w:val="28"/>
        </w:rPr>
        <w:t>т систему оценочных зада</w:t>
      </w:r>
      <w:r w:rsidR="00171ACE" w:rsidRPr="007F2A4A">
        <w:rPr>
          <w:rFonts w:ascii="Times New Roman" w:hAnsi="Times New Roman"/>
          <w:sz w:val="28"/>
          <w:szCs w:val="28"/>
        </w:rPr>
        <w:t>ч</w:t>
      </w:r>
      <w:r w:rsidRPr="007F2A4A">
        <w:rPr>
          <w:rFonts w:ascii="Times New Roman" w:hAnsi="Times New Roman"/>
          <w:sz w:val="28"/>
          <w:szCs w:val="28"/>
        </w:rPr>
        <w:t>. При этом оценочными баллами выделяются уровни сложности этих зада</w:t>
      </w:r>
      <w:r w:rsidR="00171ACE" w:rsidRPr="007F2A4A">
        <w:rPr>
          <w:rFonts w:ascii="Times New Roman" w:hAnsi="Times New Roman"/>
          <w:sz w:val="28"/>
          <w:szCs w:val="28"/>
        </w:rPr>
        <w:t>ч</w:t>
      </w:r>
      <w:r w:rsidRPr="007F2A4A">
        <w:rPr>
          <w:rFonts w:ascii="Times New Roman" w:hAnsi="Times New Roman"/>
          <w:sz w:val="28"/>
          <w:szCs w:val="28"/>
        </w:rPr>
        <w:t xml:space="preserve"> в зависимости от совершаемых ими математических рассуждений. </w:t>
      </w:r>
    </w:p>
    <w:p w14:paraId="05D79D38" w14:textId="26848539" w:rsidR="00914A18" w:rsidRPr="007F2A4A" w:rsidRDefault="00914A18" w:rsidP="00914A18">
      <w:pPr>
        <w:spacing w:line="276" w:lineRule="auto"/>
        <w:ind w:firstLine="567"/>
        <w:jc w:val="both"/>
        <w:rPr>
          <w:rFonts w:ascii="Times New Roman" w:hAnsi="Times New Roman"/>
          <w:sz w:val="28"/>
          <w:szCs w:val="28"/>
        </w:rPr>
      </w:pPr>
      <w:r w:rsidRPr="007F2A4A">
        <w:rPr>
          <w:rFonts w:ascii="Times New Roman" w:hAnsi="Times New Roman"/>
          <w:sz w:val="28"/>
          <w:szCs w:val="28"/>
        </w:rPr>
        <w:t>Однако анализ исследований публикаций отечественных и зарубежных авторов</w:t>
      </w:r>
      <w:r w:rsidR="003F0E7A" w:rsidRPr="007F2A4A">
        <w:rPr>
          <w:rFonts w:ascii="Times New Roman" w:hAnsi="Times New Roman"/>
          <w:sz w:val="28"/>
          <w:szCs w:val="28"/>
        </w:rPr>
        <w:t xml:space="preserve"> и</w:t>
      </w:r>
      <w:r w:rsidRPr="007F2A4A">
        <w:rPr>
          <w:rFonts w:ascii="Times New Roman" w:hAnsi="Times New Roman"/>
          <w:sz w:val="28"/>
          <w:szCs w:val="28"/>
        </w:rPr>
        <w:t xml:space="preserve"> практические достижения учителей математики показали, что проблемы разработки методики измерения уровня сформированности у учащихся математической грамотности по учебному материалу в контексте критериального оценивания учебных достижений учащихся до сих пор остаются мало исследованными. </w:t>
      </w:r>
    </w:p>
    <w:p w14:paraId="3BB711E9" w14:textId="77E2A717" w:rsidR="00914A18" w:rsidRPr="007F2A4A" w:rsidRDefault="00914A18" w:rsidP="00914A18">
      <w:pPr>
        <w:spacing w:line="276" w:lineRule="auto"/>
        <w:ind w:firstLine="567"/>
        <w:jc w:val="both"/>
        <w:rPr>
          <w:rFonts w:ascii="Times New Roman" w:hAnsi="Times New Roman"/>
          <w:sz w:val="28"/>
          <w:szCs w:val="28"/>
        </w:rPr>
      </w:pPr>
      <w:r w:rsidRPr="007F2A4A">
        <w:rPr>
          <w:rFonts w:ascii="Times New Roman" w:hAnsi="Times New Roman"/>
          <w:sz w:val="28"/>
          <w:szCs w:val="28"/>
        </w:rPr>
        <w:t>Наблюдение показывает, что школьники, которые стараются решать практико-ориентированные задачи, используя учебные материалы из учебника, не в состоянии самостоятельно реш</w:t>
      </w:r>
      <w:r w:rsidR="00171ACE" w:rsidRPr="007F2A4A">
        <w:rPr>
          <w:rFonts w:ascii="Times New Roman" w:hAnsi="Times New Roman"/>
          <w:sz w:val="28"/>
          <w:szCs w:val="28"/>
        </w:rPr>
        <w:t>а</w:t>
      </w:r>
      <w:r w:rsidRPr="007F2A4A">
        <w:rPr>
          <w:rFonts w:ascii="Times New Roman" w:hAnsi="Times New Roman"/>
          <w:sz w:val="28"/>
          <w:szCs w:val="28"/>
        </w:rPr>
        <w:t>ть э</w:t>
      </w:r>
      <w:r w:rsidR="003F0E7A" w:rsidRPr="007F2A4A">
        <w:rPr>
          <w:rFonts w:ascii="Times New Roman" w:hAnsi="Times New Roman"/>
          <w:sz w:val="28"/>
          <w:szCs w:val="28"/>
        </w:rPr>
        <w:t>ти</w:t>
      </w:r>
      <w:r w:rsidRPr="007F2A4A">
        <w:rPr>
          <w:rFonts w:ascii="Times New Roman" w:hAnsi="Times New Roman"/>
          <w:sz w:val="28"/>
          <w:szCs w:val="28"/>
        </w:rPr>
        <w:t xml:space="preserve"> задачи. </w:t>
      </w:r>
    </w:p>
    <w:p w14:paraId="7936E3B2" w14:textId="73E24EBA" w:rsidR="00914A18" w:rsidRPr="007F2A4A" w:rsidRDefault="00914A18" w:rsidP="00914A18">
      <w:pPr>
        <w:spacing w:line="276" w:lineRule="auto"/>
        <w:jc w:val="both"/>
        <w:rPr>
          <w:rFonts w:ascii="Times New Roman" w:hAnsi="Times New Roman"/>
          <w:sz w:val="28"/>
          <w:szCs w:val="28"/>
        </w:rPr>
      </w:pPr>
      <w:r w:rsidRPr="007F2A4A">
        <w:rPr>
          <w:rFonts w:ascii="Times New Roman" w:hAnsi="Times New Roman"/>
          <w:sz w:val="28"/>
          <w:szCs w:val="28"/>
        </w:rPr>
        <w:lastRenderedPageBreak/>
        <w:t xml:space="preserve">     В чем заключается сложность само</w:t>
      </w:r>
      <w:r w:rsidRPr="007F2A4A">
        <w:rPr>
          <w:rFonts w:ascii="Times New Roman" w:hAnsi="Times New Roman"/>
          <w:sz w:val="28"/>
          <w:szCs w:val="28"/>
        </w:rPr>
        <w:softHyphen/>
        <w:t xml:space="preserve">стоятельного решения школьниками практико-ориентированных задач?  Сейчас, не вникая в суть проблемы, прикрываемся отсутствием качественных учебников, обвиняем самих школьников: их </w:t>
      </w:r>
      <w:r w:rsidR="00CA1948" w:rsidRPr="007F2A4A">
        <w:rPr>
          <w:rFonts w:ascii="Times New Roman" w:hAnsi="Times New Roman"/>
          <w:sz w:val="28"/>
          <w:szCs w:val="28"/>
        </w:rPr>
        <w:t>слаб</w:t>
      </w:r>
      <w:r w:rsidR="00821327" w:rsidRPr="007F2A4A">
        <w:rPr>
          <w:rFonts w:ascii="Times New Roman" w:hAnsi="Times New Roman"/>
          <w:sz w:val="28"/>
          <w:szCs w:val="28"/>
        </w:rPr>
        <w:t>ую</w:t>
      </w:r>
      <w:r w:rsidRPr="007F2A4A">
        <w:rPr>
          <w:rFonts w:ascii="Times New Roman" w:hAnsi="Times New Roman"/>
          <w:sz w:val="28"/>
          <w:szCs w:val="28"/>
        </w:rPr>
        <w:t xml:space="preserve"> мотиваци</w:t>
      </w:r>
      <w:r w:rsidR="00821327" w:rsidRPr="007F2A4A">
        <w:rPr>
          <w:rFonts w:ascii="Times New Roman" w:hAnsi="Times New Roman"/>
          <w:sz w:val="28"/>
          <w:szCs w:val="28"/>
        </w:rPr>
        <w:t>ю</w:t>
      </w:r>
      <w:r w:rsidRPr="007F2A4A">
        <w:rPr>
          <w:rFonts w:ascii="Times New Roman" w:hAnsi="Times New Roman"/>
          <w:sz w:val="28"/>
          <w:szCs w:val="28"/>
        </w:rPr>
        <w:t xml:space="preserve"> к учению</w:t>
      </w:r>
      <w:r w:rsidR="00821327" w:rsidRPr="007F2A4A">
        <w:rPr>
          <w:rFonts w:ascii="Times New Roman" w:hAnsi="Times New Roman"/>
          <w:sz w:val="28"/>
          <w:szCs w:val="28"/>
        </w:rPr>
        <w:t xml:space="preserve"> и </w:t>
      </w:r>
      <w:r w:rsidRPr="007F2A4A">
        <w:rPr>
          <w:rFonts w:ascii="Times New Roman" w:hAnsi="Times New Roman"/>
          <w:sz w:val="28"/>
          <w:szCs w:val="28"/>
        </w:rPr>
        <w:t xml:space="preserve">большие пробелы в знаниях, формальное отношение к усвоению методов решения практико-ориентированных задач и т. д. Однако такой подход не </w:t>
      </w:r>
      <w:r w:rsidR="00CA1948" w:rsidRPr="007F2A4A">
        <w:rPr>
          <w:rFonts w:ascii="Times New Roman" w:hAnsi="Times New Roman"/>
          <w:sz w:val="28"/>
          <w:szCs w:val="28"/>
        </w:rPr>
        <w:t>решает</w:t>
      </w:r>
      <w:r w:rsidRPr="007F2A4A">
        <w:rPr>
          <w:rFonts w:ascii="Times New Roman" w:hAnsi="Times New Roman"/>
          <w:sz w:val="28"/>
          <w:szCs w:val="28"/>
        </w:rPr>
        <w:t xml:space="preserve"> проблемы преодоления трудности самостоятельного решения практико-ориентированных задач. Действительно, есть </w:t>
      </w:r>
      <w:r w:rsidR="00CA1948" w:rsidRPr="007F2A4A">
        <w:rPr>
          <w:rFonts w:ascii="Times New Roman" w:hAnsi="Times New Roman"/>
          <w:sz w:val="28"/>
          <w:szCs w:val="28"/>
        </w:rPr>
        <w:t>учащиеся</w:t>
      </w:r>
      <w:r w:rsidRPr="007F2A4A">
        <w:rPr>
          <w:rFonts w:ascii="Times New Roman" w:hAnsi="Times New Roman"/>
          <w:sz w:val="28"/>
          <w:szCs w:val="28"/>
        </w:rPr>
        <w:t>, которые не мотивированы к познанию, не</w:t>
      </w:r>
      <w:r w:rsidRPr="007F2A4A">
        <w:rPr>
          <w:rFonts w:ascii="Times New Roman" w:hAnsi="Times New Roman"/>
          <w:sz w:val="28"/>
          <w:szCs w:val="28"/>
        </w:rPr>
        <w:softHyphen/>
        <w:t xml:space="preserve">подготовлены </w:t>
      </w:r>
      <w:r w:rsidR="00CA1948" w:rsidRPr="007F2A4A">
        <w:rPr>
          <w:rFonts w:ascii="Times New Roman" w:hAnsi="Times New Roman"/>
          <w:sz w:val="28"/>
          <w:szCs w:val="28"/>
        </w:rPr>
        <w:t xml:space="preserve">к </w:t>
      </w:r>
      <w:r w:rsidRPr="007F2A4A">
        <w:rPr>
          <w:rFonts w:ascii="Times New Roman" w:hAnsi="Times New Roman"/>
          <w:sz w:val="28"/>
          <w:szCs w:val="28"/>
        </w:rPr>
        <w:t xml:space="preserve">использованию математических знаний, умений и навыков в решении практико-ориентированных задач. Однако, в основной массе </w:t>
      </w:r>
      <w:r w:rsidR="00171ACE" w:rsidRPr="007F2A4A">
        <w:rPr>
          <w:rFonts w:ascii="Times New Roman" w:hAnsi="Times New Roman"/>
          <w:sz w:val="28"/>
          <w:szCs w:val="28"/>
        </w:rPr>
        <w:t xml:space="preserve">у </w:t>
      </w:r>
      <w:r w:rsidRPr="007F2A4A">
        <w:rPr>
          <w:rFonts w:ascii="Times New Roman" w:hAnsi="Times New Roman"/>
          <w:sz w:val="28"/>
          <w:szCs w:val="28"/>
        </w:rPr>
        <w:t xml:space="preserve">школьников присутствует </w:t>
      </w:r>
      <w:r w:rsidR="00CA1948" w:rsidRPr="007F2A4A">
        <w:rPr>
          <w:rFonts w:ascii="Times New Roman" w:hAnsi="Times New Roman"/>
          <w:sz w:val="28"/>
          <w:szCs w:val="28"/>
        </w:rPr>
        <w:t>желание</w:t>
      </w:r>
      <w:r w:rsidRPr="007F2A4A">
        <w:rPr>
          <w:rFonts w:ascii="Times New Roman" w:hAnsi="Times New Roman"/>
          <w:sz w:val="28"/>
          <w:szCs w:val="28"/>
        </w:rPr>
        <w:t xml:space="preserve"> учиться</w:t>
      </w:r>
      <w:r w:rsidR="00CA1948" w:rsidRPr="007F2A4A">
        <w:rPr>
          <w:rFonts w:ascii="Times New Roman" w:hAnsi="Times New Roman"/>
          <w:sz w:val="28"/>
          <w:szCs w:val="28"/>
        </w:rPr>
        <w:t xml:space="preserve"> и</w:t>
      </w:r>
      <w:r w:rsidRPr="007F2A4A">
        <w:rPr>
          <w:rFonts w:ascii="Times New Roman" w:hAnsi="Times New Roman"/>
          <w:sz w:val="28"/>
          <w:szCs w:val="28"/>
        </w:rPr>
        <w:t xml:space="preserve"> серьезное отношение к процессу обучения. </w:t>
      </w:r>
    </w:p>
    <w:p w14:paraId="49CA0B84" w14:textId="77777777" w:rsidR="00914A18" w:rsidRPr="007F2A4A" w:rsidRDefault="00914A18" w:rsidP="00914A18">
      <w:pPr>
        <w:spacing w:line="276" w:lineRule="auto"/>
        <w:jc w:val="both"/>
        <w:rPr>
          <w:rFonts w:ascii="Times New Roman" w:hAnsi="Times New Roman"/>
          <w:sz w:val="28"/>
          <w:szCs w:val="28"/>
        </w:rPr>
      </w:pPr>
      <w:r w:rsidRPr="007F2A4A">
        <w:rPr>
          <w:rFonts w:ascii="Times New Roman" w:hAnsi="Times New Roman"/>
          <w:sz w:val="28"/>
          <w:szCs w:val="28"/>
        </w:rPr>
        <w:t xml:space="preserve">       Следовательно, существует определенная серьезная причина отсутствия потребности у учащихся к познанию методов решения практико-ориентированных задач. </w:t>
      </w:r>
    </w:p>
    <w:p w14:paraId="67289780" w14:textId="759D96AD" w:rsidR="00914A18" w:rsidRPr="007F2A4A" w:rsidRDefault="00914A18" w:rsidP="00914A18">
      <w:pPr>
        <w:spacing w:line="276" w:lineRule="auto"/>
        <w:ind w:firstLine="567"/>
        <w:jc w:val="both"/>
        <w:rPr>
          <w:rFonts w:ascii="Times New Roman" w:hAnsi="Times New Roman"/>
          <w:sz w:val="28"/>
          <w:szCs w:val="28"/>
        </w:rPr>
      </w:pPr>
      <w:r w:rsidRPr="007F2A4A">
        <w:rPr>
          <w:rFonts w:ascii="Times New Roman" w:hAnsi="Times New Roman"/>
          <w:sz w:val="28"/>
          <w:szCs w:val="28"/>
        </w:rPr>
        <w:t>Практика показала, что применение любой методики обучения школьников решению практико-ориентированных задач не обеспечивает качественного приобретения навыков математического рассуждения, т. е. не способствует должному развитию математической грамотности у учащихся.</w:t>
      </w:r>
    </w:p>
    <w:p w14:paraId="1B48ED75" w14:textId="55BAAD77" w:rsidR="00914A18" w:rsidRPr="007F2A4A" w:rsidRDefault="00914A18" w:rsidP="00914A18">
      <w:pPr>
        <w:spacing w:line="276" w:lineRule="auto"/>
        <w:jc w:val="both"/>
        <w:rPr>
          <w:rFonts w:ascii="Times New Roman" w:hAnsi="Times New Roman"/>
          <w:sz w:val="28"/>
          <w:szCs w:val="28"/>
        </w:rPr>
      </w:pPr>
      <w:r w:rsidRPr="007F2A4A">
        <w:rPr>
          <w:rFonts w:ascii="Times New Roman" w:hAnsi="Times New Roman"/>
          <w:sz w:val="28"/>
          <w:szCs w:val="28"/>
        </w:rPr>
        <w:t xml:space="preserve">        Отсюда и возникает потребность в анализе и исследовании процесса обучения математической грамотности в рамках процесса обучения учащихся школьной математике, вопросов о построении последовательности решения систем практических задач в процессе обучения математическим знаниям и математической грамотности в целом. </w:t>
      </w:r>
    </w:p>
    <w:p w14:paraId="57CA60D1" w14:textId="2D0BE653" w:rsidR="00914A18" w:rsidRPr="007F2A4A" w:rsidRDefault="00914A18" w:rsidP="00914A18">
      <w:pPr>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Очевидно, </w:t>
      </w:r>
      <w:bookmarkStart w:id="53" w:name="_Hlk167506996"/>
      <w:r w:rsidRPr="007F2A4A">
        <w:rPr>
          <w:rFonts w:ascii="Times New Roman" w:hAnsi="Times New Roman"/>
          <w:sz w:val="28"/>
          <w:szCs w:val="28"/>
        </w:rPr>
        <w:t xml:space="preserve">основу успешности процесса обучения математической грамотности составляют </w:t>
      </w:r>
      <w:r w:rsidR="00A44181" w:rsidRPr="007F2A4A">
        <w:rPr>
          <w:rFonts w:ascii="Times New Roman" w:hAnsi="Times New Roman"/>
          <w:sz w:val="28"/>
          <w:szCs w:val="28"/>
        </w:rPr>
        <w:t>содержание</w:t>
      </w:r>
      <w:r w:rsidRPr="007F2A4A">
        <w:rPr>
          <w:rFonts w:ascii="Times New Roman" w:hAnsi="Times New Roman"/>
          <w:sz w:val="28"/>
          <w:szCs w:val="28"/>
        </w:rPr>
        <w:t xml:space="preserve"> практических задач, передача логики изложения алгоритма решения задачи</w:t>
      </w:r>
      <w:r w:rsidR="00A44181" w:rsidRPr="007F2A4A">
        <w:rPr>
          <w:rFonts w:ascii="Times New Roman" w:hAnsi="Times New Roman"/>
          <w:sz w:val="28"/>
          <w:szCs w:val="28"/>
        </w:rPr>
        <w:t xml:space="preserve"> и</w:t>
      </w:r>
      <w:r w:rsidRPr="007F2A4A">
        <w:rPr>
          <w:rFonts w:ascii="Times New Roman" w:hAnsi="Times New Roman"/>
          <w:sz w:val="28"/>
          <w:szCs w:val="28"/>
        </w:rPr>
        <w:t xml:space="preserve"> принятие во внимание влияния педагогических </w:t>
      </w:r>
      <w:r w:rsidR="000D7631" w:rsidRPr="007F2A4A">
        <w:rPr>
          <w:rFonts w:ascii="Times New Roman" w:hAnsi="Times New Roman"/>
          <w:sz w:val="28"/>
          <w:szCs w:val="28"/>
        </w:rPr>
        <w:t>факторов, законов</w:t>
      </w:r>
      <w:r w:rsidRPr="007F2A4A">
        <w:rPr>
          <w:rFonts w:ascii="Times New Roman" w:hAnsi="Times New Roman"/>
          <w:sz w:val="28"/>
          <w:szCs w:val="28"/>
        </w:rPr>
        <w:t xml:space="preserve"> и положений психологии на процесс обучения математической грамотности школьников. </w:t>
      </w:r>
      <w:bookmarkEnd w:id="53"/>
    </w:p>
    <w:p w14:paraId="09F11E6D" w14:textId="66ADE94A" w:rsidR="00914A18" w:rsidRPr="007F2A4A" w:rsidRDefault="00914A18" w:rsidP="00914A18">
      <w:pPr>
        <w:spacing w:line="276" w:lineRule="auto"/>
        <w:ind w:firstLine="567"/>
        <w:jc w:val="both"/>
        <w:rPr>
          <w:rFonts w:ascii="Times New Roman" w:hAnsi="Times New Roman"/>
          <w:sz w:val="28"/>
          <w:szCs w:val="28"/>
        </w:rPr>
      </w:pPr>
      <w:r w:rsidRPr="007F2A4A">
        <w:rPr>
          <w:rFonts w:ascii="Times New Roman" w:hAnsi="Times New Roman"/>
          <w:sz w:val="28"/>
          <w:szCs w:val="28"/>
        </w:rPr>
        <w:t>Следовательно, для определения основных факторов, существенно влияющи</w:t>
      </w:r>
      <w:r w:rsidR="003375BE" w:rsidRPr="007F2A4A">
        <w:rPr>
          <w:rFonts w:ascii="Times New Roman" w:hAnsi="Times New Roman"/>
          <w:sz w:val="28"/>
          <w:szCs w:val="28"/>
        </w:rPr>
        <w:t>х</w:t>
      </w:r>
      <w:r w:rsidRPr="007F2A4A">
        <w:rPr>
          <w:rFonts w:ascii="Times New Roman" w:hAnsi="Times New Roman"/>
          <w:sz w:val="28"/>
          <w:szCs w:val="28"/>
        </w:rPr>
        <w:t xml:space="preserve"> на процесс формирования и развития навыков математической грамотности обратимся к положениям и законам психологии и философии, которые раскрывают процессы восприятия, понимания, математического рассуждения и обучения.</w:t>
      </w:r>
    </w:p>
    <w:p w14:paraId="0228EFAD" w14:textId="2A18BA2E" w:rsidR="00914A18" w:rsidRPr="007F2A4A" w:rsidRDefault="00914A18" w:rsidP="00914A18">
      <w:pPr>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Теперь установим, какие факторы существенно влияют на процесс формирования и развития навыков математической грамотности, помимо содержания задачи. С этой целью рассмотрим алгоритм решения практико-ориентированной задачи, на </w:t>
      </w:r>
      <w:r w:rsidR="003375BE" w:rsidRPr="007F2A4A">
        <w:rPr>
          <w:rFonts w:ascii="Times New Roman" w:hAnsi="Times New Roman"/>
          <w:sz w:val="28"/>
          <w:szCs w:val="28"/>
        </w:rPr>
        <w:t>которых</w:t>
      </w:r>
      <w:r w:rsidRPr="007F2A4A">
        <w:rPr>
          <w:rFonts w:ascii="Times New Roman" w:hAnsi="Times New Roman"/>
          <w:sz w:val="28"/>
          <w:szCs w:val="28"/>
        </w:rPr>
        <w:t xml:space="preserve"> должны основываться методика </w:t>
      </w:r>
      <w:r w:rsidRPr="007F2A4A">
        <w:rPr>
          <w:rFonts w:ascii="Times New Roman" w:hAnsi="Times New Roman"/>
          <w:sz w:val="28"/>
          <w:szCs w:val="28"/>
        </w:rPr>
        <w:lastRenderedPageBreak/>
        <w:t>составления содержаний оценочных вопросов и заданий к проблемной ситуации</w:t>
      </w:r>
      <w:r w:rsidR="003375BE" w:rsidRPr="007F2A4A">
        <w:rPr>
          <w:rFonts w:ascii="Times New Roman" w:hAnsi="Times New Roman"/>
          <w:sz w:val="28"/>
          <w:szCs w:val="28"/>
        </w:rPr>
        <w:t xml:space="preserve"> и </w:t>
      </w:r>
      <w:r w:rsidRPr="007F2A4A">
        <w:rPr>
          <w:rFonts w:ascii="Times New Roman" w:hAnsi="Times New Roman"/>
          <w:sz w:val="28"/>
          <w:szCs w:val="28"/>
        </w:rPr>
        <w:t>мето</w:t>
      </w:r>
      <w:r w:rsidRPr="007F2A4A">
        <w:rPr>
          <w:rFonts w:ascii="Times New Roman" w:hAnsi="Times New Roman"/>
          <w:sz w:val="28"/>
          <w:szCs w:val="28"/>
        </w:rPr>
        <w:softHyphen/>
        <w:t xml:space="preserve">дика обучения математической грамотности в целом. </w:t>
      </w:r>
    </w:p>
    <w:p w14:paraId="777F7C89" w14:textId="1692F08E" w:rsidR="00914A18" w:rsidRPr="007F2A4A" w:rsidRDefault="00914A18" w:rsidP="00914A18">
      <w:pPr>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Прежде всего, изучим взаимодействие психологии мышления и формальной логики на каждом этапе алгоритма решения задачи. Формальная логика изучает алгоритм рассуждений, правила перехода из одного высказывания в </w:t>
      </w:r>
      <w:r w:rsidR="0048004B" w:rsidRPr="007F2A4A">
        <w:rPr>
          <w:rFonts w:ascii="Times New Roman" w:hAnsi="Times New Roman"/>
          <w:sz w:val="28"/>
          <w:szCs w:val="28"/>
        </w:rPr>
        <w:t>другое</w:t>
      </w:r>
      <w:r w:rsidRPr="007F2A4A">
        <w:rPr>
          <w:rFonts w:ascii="Times New Roman" w:hAnsi="Times New Roman"/>
          <w:sz w:val="28"/>
          <w:szCs w:val="28"/>
        </w:rPr>
        <w:t xml:space="preserve">, и то, как школьник должен рассуждать, чтобы от истинных утверждений прийти к истинному заключению. </w:t>
      </w:r>
    </w:p>
    <w:p w14:paraId="70D998EB" w14:textId="77777777" w:rsidR="00914A18" w:rsidRPr="007F2A4A" w:rsidRDefault="00914A18" w:rsidP="00914A18">
      <w:pPr>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Таким образом, правила формальной логики истинны и не зависят от алгоритма решения задачи, не зависят от мыслительных навыков, знаний и умений школьника. </w:t>
      </w:r>
    </w:p>
    <w:p w14:paraId="66CC5798" w14:textId="77777777" w:rsidR="00914A18" w:rsidRPr="007F2A4A" w:rsidRDefault="00914A18" w:rsidP="00914A18">
      <w:pPr>
        <w:spacing w:line="276" w:lineRule="auto"/>
        <w:ind w:firstLine="567"/>
        <w:jc w:val="both"/>
        <w:rPr>
          <w:rFonts w:ascii="Times New Roman" w:hAnsi="Times New Roman"/>
          <w:sz w:val="28"/>
          <w:szCs w:val="28"/>
        </w:rPr>
      </w:pPr>
      <w:r w:rsidRPr="007F2A4A">
        <w:rPr>
          <w:rFonts w:ascii="Times New Roman" w:hAnsi="Times New Roman"/>
          <w:sz w:val="28"/>
          <w:szCs w:val="28"/>
        </w:rPr>
        <w:t>Следовательно, формальная логика в процессе решения практических задач обеспечивает школьника правилами и законами истинного рассуждения и мышления. Однако, в формальной логике нет правил, по которому можно логически правильно применить законы формальной логики в обучении. Правильное применение этих законов в процессе решения задачи непосредственно зависит от сформированных мыслительных способностей, особенностей психологии мышления школьника.</w:t>
      </w:r>
    </w:p>
    <w:p w14:paraId="0C3EA4D6" w14:textId="2B1EC61F" w:rsidR="00914A18" w:rsidRPr="007F2A4A" w:rsidRDefault="00914A18" w:rsidP="00A563EC">
      <w:pPr>
        <w:spacing w:line="276" w:lineRule="auto"/>
        <w:ind w:firstLine="567"/>
        <w:jc w:val="both"/>
        <w:rPr>
          <w:rFonts w:ascii="Times New Roman" w:eastAsia="Times New Roman" w:hAnsi="Times New Roman"/>
          <w:sz w:val="28"/>
          <w:szCs w:val="28"/>
          <w:lang w:eastAsia="ru-RU"/>
        </w:rPr>
      </w:pPr>
      <w:r w:rsidRPr="007F2A4A">
        <w:rPr>
          <w:rFonts w:ascii="Times New Roman" w:hAnsi="Times New Roman"/>
          <w:sz w:val="28"/>
          <w:szCs w:val="28"/>
        </w:rPr>
        <w:t xml:space="preserve">Отсюда вытекает, что в процессе обучения математике, в частности </w:t>
      </w:r>
      <w:r w:rsidR="001F1916" w:rsidRPr="007F2A4A">
        <w:rPr>
          <w:rFonts w:ascii="Times New Roman" w:hAnsi="Times New Roman"/>
          <w:sz w:val="28"/>
          <w:szCs w:val="28"/>
        </w:rPr>
        <w:t xml:space="preserve">в </w:t>
      </w:r>
      <w:r w:rsidRPr="007F2A4A">
        <w:rPr>
          <w:rFonts w:ascii="Times New Roman" w:hAnsi="Times New Roman"/>
          <w:sz w:val="28"/>
          <w:szCs w:val="28"/>
        </w:rPr>
        <w:t>процессе обучения математической грамотности должны принимать во внимание факторы, связанные с контекстом проблемной ситуации, математическим содержанием учебных задач, с мыслительной деятель</w:t>
      </w:r>
      <w:r w:rsidRPr="007F2A4A">
        <w:rPr>
          <w:rFonts w:ascii="Times New Roman" w:hAnsi="Times New Roman"/>
          <w:sz w:val="28"/>
          <w:szCs w:val="28"/>
        </w:rPr>
        <w:softHyphen/>
        <w:t xml:space="preserve">ностью школьника. </w:t>
      </w:r>
      <w:r w:rsidR="00A563EC" w:rsidRPr="007F2A4A">
        <w:rPr>
          <w:rFonts w:ascii="Times New Roman" w:hAnsi="Times New Roman"/>
          <w:sz w:val="28"/>
          <w:szCs w:val="28"/>
        </w:rPr>
        <w:t>При этом,</w:t>
      </w:r>
      <w:r w:rsidRPr="007F2A4A">
        <w:rPr>
          <w:rFonts w:ascii="Times New Roman" w:hAnsi="Times New Roman"/>
          <w:sz w:val="28"/>
          <w:szCs w:val="28"/>
        </w:rPr>
        <w:t xml:space="preserve"> </w:t>
      </w:r>
      <w:bookmarkStart w:id="54" w:name="_Hlk167507334"/>
      <w:r w:rsidRPr="007F2A4A">
        <w:rPr>
          <w:rFonts w:ascii="Times New Roman" w:hAnsi="Times New Roman"/>
          <w:sz w:val="28"/>
          <w:szCs w:val="28"/>
        </w:rPr>
        <w:t xml:space="preserve">обучение математической грамотности должно проводиться </w:t>
      </w:r>
      <w:r w:rsidRPr="007F2A4A">
        <w:rPr>
          <w:rFonts w:ascii="Times New Roman" w:eastAsia="Times New Roman" w:hAnsi="Times New Roman"/>
          <w:sz w:val="28"/>
          <w:szCs w:val="28"/>
          <w:lang w:eastAsia="ru-RU"/>
        </w:rPr>
        <w:t>с учетом следующих основных факторов: наличие основных средств обучения; обученность</w:t>
      </w:r>
      <w:r w:rsidR="00A563EC" w:rsidRPr="007F2A4A">
        <w:rPr>
          <w:rFonts w:ascii="Times New Roman" w:eastAsia="Times New Roman" w:hAnsi="Times New Roman"/>
          <w:sz w:val="28"/>
          <w:szCs w:val="28"/>
          <w:lang w:eastAsia="ru-RU"/>
        </w:rPr>
        <w:t xml:space="preserve"> и готовность</w:t>
      </w:r>
      <w:r w:rsidRPr="007F2A4A">
        <w:rPr>
          <w:rFonts w:ascii="Times New Roman" w:eastAsia="Times New Roman" w:hAnsi="Times New Roman"/>
          <w:sz w:val="28"/>
          <w:szCs w:val="28"/>
          <w:lang w:eastAsia="ru-RU"/>
        </w:rPr>
        <w:t xml:space="preserve"> школьника к восприятию постановки практической задачи и заданий к ним</w:t>
      </w:r>
      <w:bookmarkEnd w:id="54"/>
      <w:r w:rsidRPr="007F2A4A">
        <w:rPr>
          <w:rFonts w:ascii="Times New Roman" w:eastAsia="Times New Roman" w:hAnsi="Times New Roman"/>
          <w:sz w:val="28"/>
          <w:szCs w:val="28"/>
          <w:lang w:eastAsia="ru-RU"/>
        </w:rPr>
        <w:t>.</w:t>
      </w:r>
    </w:p>
    <w:p w14:paraId="5A466967" w14:textId="77777777" w:rsidR="00914A18" w:rsidRPr="007F2A4A" w:rsidRDefault="00914A18" w:rsidP="00914A18">
      <w:pPr>
        <w:shd w:val="clear" w:color="auto" w:fill="FFFFFF"/>
        <w:spacing w:line="276" w:lineRule="auto"/>
        <w:ind w:firstLine="567"/>
        <w:jc w:val="both"/>
        <w:rPr>
          <w:rFonts w:ascii="Times New Roman" w:eastAsia="Newton-Regular" w:hAnsi="Times New Roman"/>
          <w:sz w:val="28"/>
          <w:szCs w:val="28"/>
        </w:rPr>
      </w:pPr>
      <w:r w:rsidRPr="007F2A4A">
        <w:rPr>
          <w:rFonts w:ascii="Times New Roman" w:hAnsi="Times New Roman"/>
          <w:sz w:val="28"/>
          <w:szCs w:val="28"/>
        </w:rPr>
        <w:t xml:space="preserve">Учет этих факторов в процессе обучения школьников способствует успешному формированию и развитию у них навыков математической грамотности. </w:t>
      </w:r>
    </w:p>
    <w:p w14:paraId="61A87547" w14:textId="77777777" w:rsidR="005F3CCE" w:rsidRPr="007F2A4A" w:rsidRDefault="005F3CCE" w:rsidP="00254431">
      <w:pPr>
        <w:shd w:val="clear" w:color="auto" w:fill="FFFFFF"/>
        <w:ind w:firstLine="567"/>
        <w:jc w:val="both"/>
        <w:rPr>
          <w:rFonts w:ascii="Times New Roman" w:eastAsia="Times New Roman" w:hAnsi="Times New Roman"/>
          <w:b/>
          <w:bCs/>
          <w:sz w:val="28"/>
          <w:szCs w:val="28"/>
          <w:lang w:eastAsia="ru-RU"/>
        </w:rPr>
      </w:pPr>
      <w:bookmarkStart w:id="55" w:name="_Hlk165100172"/>
      <w:bookmarkStart w:id="56" w:name="_Hlk163793911"/>
      <w:bookmarkStart w:id="57" w:name="_Hlk160362637"/>
      <w:bookmarkStart w:id="58" w:name="_Hlk163718967"/>
    </w:p>
    <w:p w14:paraId="0399BA14" w14:textId="6D5143F1" w:rsidR="00254431" w:rsidRPr="007F2A4A" w:rsidRDefault="00254431" w:rsidP="00254431">
      <w:pPr>
        <w:shd w:val="clear" w:color="auto" w:fill="FFFFFF"/>
        <w:ind w:firstLine="567"/>
        <w:jc w:val="both"/>
        <w:rPr>
          <w:rFonts w:ascii="Times New Roman" w:eastAsia="Times New Roman" w:hAnsi="Times New Roman"/>
          <w:b/>
          <w:bCs/>
          <w:sz w:val="28"/>
          <w:szCs w:val="28"/>
          <w:lang w:eastAsia="ru-RU"/>
        </w:rPr>
      </w:pPr>
      <w:r w:rsidRPr="007F2A4A">
        <w:rPr>
          <w:rFonts w:ascii="Times New Roman" w:eastAsia="Times New Roman" w:hAnsi="Times New Roman"/>
          <w:b/>
          <w:bCs/>
          <w:sz w:val="28"/>
          <w:szCs w:val="28"/>
          <w:lang w:eastAsia="ru-RU"/>
        </w:rPr>
        <w:t>1.2 Этапы процесса формирования и развития математической грамотности, навыков 21 века</w:t>
      </w:r>
    </w:p>
    <w:bookmarkEnd w:id="55"/>
    <w:p w14:paraId="5B53E9F2" w14:textId="46391DD4" w:rsidR="00254431" w:rsidRPr="007F2A4A" w:rsidRDefault="00254431" w:rsidP="007D16FE">
      <w:pPr>
        <w:shd w:val="clear" w:color="auto" w:fill="FFFFFF"/>
        <w:spacing w:line="276" w:lineRule="auto"/>
        <w:ind w:firstLine="567"/>
        <w:jc w:val="both"/>
        <w:rPr>
          <w:rFonts w:ascii="Times New Roman" w:hAnsi="Times New Roman"/>
          <w:sz w:val="28"/>
          <w:szCs w:val="28"/>
        </w:rPr>
      </w:pPr>
      <w:r w:rsidRPr="007F2A4A">
        <w:rPr>
          <w:rFonts w:ascii="Times New Roman" w:eastAsia="Times New Roman" w:hAnsi="Times New Roman"/>
          <w:sz w:val="28"/>
          <w:szCs w:val="28"/>
          <w:lang w:eastAsia="ru-RU"/>
        </w:rPr>
        <w:t xml:space="preserve">Международная мониторинговая программа PISA </w:t>
      </w:r>
      <w:r w:rsidR="00981684" w:rsidRPr="007F2A4A">
        <w:rPr>
          <w:rFonts w:ascii="Times New Roman" w:eastAsia="Times New Roman" w:hAnsi="Times New Roman"/>
          <w:sz w:val="28"/>
          <w:szCs w:val="28"/>
          <w:lang w:eastAsia="ru-RU"/>
        </w:rPr>
        <w:t>р</w:t>
      </w:r>
      <w:r w:rsidRPr="007F2A4A">
        <w:rPr>
          <w:rFonts w:ascii="Times New Roman" w:eastAsia="Times New Roman" w:hAnsi="Times New Roman"/>
          <w:sz w:val="28"/>
          <w:szCs w:val="28"/>
          <w:lang w:eastAsia="ru-RU"/>
        </w:rPr>
        <w:t>еализует исследование по определению качества национальных образовательных систем.  Главной целью данной программы является установление ответа на вопрос «Могут ли 15-летние учащихся, после получения обязательного среднего образования успешно находить решение проблемной ситуации, практических задач, возникающи</w:t>
      </w:r>
      <w:r w:rsidR="00EF6C56" w:rsidRPr="007F2A4A">
        <w:rPr>
          <w:rFonts w:ascii="Times New Roman" w:eastAsia="Times New Roman" w:hAnsi="Times New Roman"/>
          <w:sz w:val="28"/>
          <w:szCs w:val="28"/>
          <w:lang w:eastAsia="ru-RU"/>
        </w:rPr>
        <w:t>х</w:t>
      </w:r>
      <w:r w:rsidRPr="007F2A4A">
        <w:rPr>
          <w:rFonts w:ascii="Times New Roman" w:eastAsia="Times New Roman" w:hAnsi="Times New Roman"/>
          <w:sz w:val="28"/>
          <w:szCs w:val="28"/>
          <w:lang w:eastAsia="ru-RU"/>
        </w:rPr>
        <w:t xml:space="preserve"> в разнообразных сферах человеческой деятельности</w:t>
      </w:r>
      <w:r w:rsidR="00EF6C56" w:rsidRPr="007F2A4A">
        <w:rPr>
          <w:rFonts w:ascii="Times New Roman" w:eastAsia="Times New Roman" w:hAnsi="Times New Roman"/>
          <w:sz w:val="28"/>
          <w:szCs w:val="28"/>
          <w:lang w:eastAsia="ru-RU"/>
        </w:rPr>
        <w:t xml:space="preserve"> и </w:t>
      </w:r>
      <w:r w:rsidRPr="007F2A4A">
        <w:rPr>
          <w:rFonts w:ascii="Times New Roman" w:eastAsia="Times New Roman" w:hAnsi="Times New Roman"/>
          <w:sz w:val="28"/>
          <w:szCs w:val="28"/>
          <w:lang w:eastAsia="ru-RU"/>
        </w:rPr>
        <w:t>в окружающей среде</w:t>
      </w:r>
      <w:r w:rsidR="0015768E" w:rsidRPr="007F2A4A">
        <w:rPr>
          <w:rFonts w:ascii="Times New Roman" w:eastAsia="Times New Roman" w:hAnsi="Times New Roman"/>
          <w:sz w:val="28"/>
          <w:szCs w:val="28"/>
          <w:lang w:eastAsia="ru-RU"/>
        </w:rPr>
        <w:t>?» [</w:t>
      </w:r>
      <w:r w:rsidRPr="007F2A4A">
        <w:rPr>
          <w:rFonts w:ascii="Times New Roman" w:eastAsia="Times New Roman" w:hAnsi="Times New Roman"/>
          <w:sz w:val="28"/>
          <w:szCs w:val="28"/>
          <w:lang w:eastAsia="ru-RU"/>
        </w:rPr>
        <w:t xml:space="preserve">2]. </w:t>
      </w:r>
    </w:p>
    <w:p w14:paraId="3D42CF91" w14:textId="46FE3AFD" w:rsidR="00254431" w:rsidRPr="007F2A4A" w:rsidRDefault="00254431" w:rsidP="007D16FE">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lastRenderedPageBreak/>
        <w:t xml:space="preserve">В концепции PISA-2021 сформулировано определение математической грамотности, приведены теоретико-методологические основы измерения математической грамотности. Данная программная концепция реализуется на основе концепции </w:t>
      </w:r>
      <w:r w:rsidRPr="007F2A4A">
        <w:rPr>
          <w:rFonts w:ascii="Times New Roman" w:hAnsi="Times New Roman"/>
          <w:sz w:val="28"/>
          <w:szCs w:val="28"/>
        </w:rPr>
        <w:t>ОЭСР:</w:t>
      </w:r>
      <w:r w:rsidRPr="007F2A4A">
        <w:rPr>
          <w:rFonts w:ascii="Times New Roman" w:eastAsia="Times New Roman" w:hAnsi="Times New Roman"/>
          <w:sz w:val="28"/>
          <w:szCs w:val="28"/>
          <w:lang w:eastAsia="ru-RU"/>
        </w:rPr>
        <w:t xml:space="preserve"> </w:t>
      </w:r>
      <w:r w:rsidRPr="007F2A4A">
        <w:rPr>
          <w:rFonts w:ascii="Times New Roman" w:hAnsi="Times New Roman"/>
          <w:sz w:val="28"/>
          <w:szCs w:val="28"/>
        </w:rPr>
        <w:t xml:space="preserve">«Будущее образования и навыков: образование 2030» [1]. Согласно этой концепции </w:t>
      </w:r>
      <w:r w:rsidRPr="007F2A4A">
        <w:rPr>
          <w:rFonts w:ascii="Times New Roman" w:eastAsia="Times New Roman" w:hAnsi="Times New Roman"/>
          <w:sz w:val="28"/>
          <w:szCs w:val="28"/>
          <w:lang w:eastAsia="ru-RU"/>
        </w:rPr>
        <w:t>с 2021</w:t>
      </w:r>
      <w:r w:rsidR="0030644C" w:rsidRPr="007F2A4A">
        <w:rPr>
          <w:rFonts w:ascii="Times New Roman" w:eastAsia="Times New Roman" w:hAnsi="Times New Roman"/>
          <w:sz w:val="28"/>
          <w:szCs w:val="28"/>
          <w:lang w:eastAsia="ru-RU"/>
        </w:rPr>
        <w:t xml:space="preserve"> </w:t>
      </w:r>
      <w:r w:rsidRPr="007F2A4A">
        <w:rPr>
          <w:rFonts w:ascii="Times New Roman" w:eastAsia="Times New Roman" w:hAnsi="Times New Roman"/>
          <w:sz w:val="28"/>
          <w:szCs w:val="28"/>
          <w:lang w:eastAsia="ru-RU"/>
        </w:rPr>
        <w:t>года используется следующее определение математической грамотности: «Математическая грамотность – это способность человека мыслить математически, формулировать, применять и интерпретировать математику для решения задач, описывающи</w:t>
      </w:r>
      <w:r w:rsidR="0030644C" w:rsidRPr="007F2A4A">
        <w:rPr>
          <w:rFonts w:ascii="Times New Roman" w:eastAsia="Times New Roman" w:hAnsi="Times New Roman"/>
          <w:sz w:val="28"/>
          <w:szCs w:val="28"/>
          <w:lang w:eastAsia="ru-RU"/>
        </w:rPr>
        <w:t>х</w:t>
      </w:r>
      <w:r w:rsidRPr="007F2A4A">
        <w:rPr>
          <w:rFonts w:ascii="Times New Roman" w:eastAsia="Times New Roman" w:hAnsi="Times New Roman"/>
          <w:sz w:val="28"/>
          <w:szCs w:val="28"/>
          <w:lang w:eastAsia="ru-RU"/>
        </w:rPr>
        <w:t xml:space="preserve"> разнообразные явления окружающей среды».</w:t>
      </w:r>
    </w:p>
    <w:p w14:paraId="4721C1AC" w14:textId="7F2D529C" w:rsidR="00254431" w:rsidRPr="007F2A4A" w:rsidRDefault="00981684" w:rsidP="007D16FE">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Как уже отметили выше,</w:t>
      </w:r>
      <w:r w:rsidR="00254431" w:rsidRPr="007F2A4A">
        <w:rPr>
          <w:rFonts w:ascii="Times New Roman" w:eastAsia="Times New Roman" w:hAnsi="Times New Roman"/>
          <w:sz w:val="28"/>
          <w:szCs w:val="28"/>
          <w:lang w:eastAsia="ru-RU"/>
        </w:rPr>
        <w:t xml:space="preserve"> процесс нахождения решения практико-ориентированной задачи состоит из следующих этапов:</w:t>
      </w:r>
    </w:p>
    <w:p w14:paraId="750FAEB6" w14:textId="58272028" w:rsidR="00254431" w:rsidRPr="007F2A4A" w:rsidRDefault="00254431" w:rsidP="007D16FE">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анализ данных</w:t>
      </w:r>
      <w:r w:rsidR="0030644C" w:rsidRPr="007F2A4A">
        <w:rPr>
          <w:rFonts w:ascii="Times New Roman" w:eastAsia="Times New Roman" w:hAnsi="Times New Roman"/>
          <w:sz w:val="28"/>
          <w:szCs w:val="28"/>
          <w:lang w:eastAsia="ru-RU"/>
        </w:rPr>
        <w:t xml:space="preserve"> и </w:t>
      </w:r>
      <w:r w:rsidRPr="007F2A4A">
        <w:rPr>
          <w:rFonts w:ascii="Times New Roman" w:eastAsia="Times New Roman" w:hAnsi="Times New Roman"/>
          <w:sz w:val="28"/>
          <w:szCs w:val="28"/>
          <w:lang w:eastAsia="ru-RU"/>
        </w:rPr>
        <w:t>условий проблемной задачи;</w:t>
      </w:r>
    </w:p>
    <w:p w14:paraId="75AE640A" w14:textId="7E6D84BB" w:rsidR="00254431" w:rsidRPr="007F2A4A" w:rsidRDefault="00254431" w:rsidP="007D16FE">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конструирование математической задачи, описывающ</w:t>
      </w:r>
      <w:r w:rsidR="00C24827" w:rsidRPr="007F2A4A">
        <w:rPr>
          <w:rFonts w:ascii="Times New Roman" w:eastAsia="Times New Roman" w:hAnsi="Times New Roman"/>
          <w:sz w:val="28"/>
          <w:szCs w:val="28"/>
          <w:lang w:eastAsia="ru-RU"/>
        </w:rPr>
        <w:t>ей</w:t>
      </w:r>
      <w:r w:rsidRPr="007F2A4A">
        <w:rPr>
          <w:rFonts w:ascii="Times New Roman" w:eastAsia="Times New Roman" w:hAnsi="Times New Roman"/>
          <w:sz w:val="28"/>
          <w:szCs w:val="28"/>
          <w:lang w:eastAsia="ru-RU"/>
        </w:rPr>
        <w:t xml:space="preserve"> проблемную ситуацию;</w:t>
      </w:r>
    </w:p>
    <w:p w14:paraId="3E40D170" w14:textId="77777777" w:rsidR="00254431" w:rsidRPr="007F2A4A" w:rsidRDefault="00254431" w:rsidP="007D16FE">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применение математики в нахождении решения сформулированной математической задачи;</w:t>
      </w:r>
    </w:p>
    <w:p w14:paraId="57AF8EA0" w14:textId="77777777" w:rsidR="00254431" w:rsidRPr="007F2A4A" w:rsidRDefault="00254431" w:rsidP="007D16FE">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интерпретирование решения в контексте проблемной ситуации;</w:t>
      </w:r>
    </w:p>
    <w:p w14:paraId="04FF8145" w14:textId="0795D350" w:rsidR="00254431" w:rsidRPr="007F2A4A" w:rsidRDefault="00254431" w:rsidP="007D16FE">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исследование, оценивание, обобщение решения и постановки проблемной ситуации во взаимосвязи.</w:t>
      </w:r>
    </w:p>
    <w:p w14:paraId="590EF22E" w14:textId="33CF4C34" w:rsidR="00254431" w:rsidRPr="007F2A4A" w:rsidRDefault="00254431" w:rsidP="007D16FE">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xml:space="preserve">Следовательно, </w:t>
      </w:r>
      <w:bookmarkStart w:id="59" w:name="_Hlk167508080"/>
      <w:r w:rsidRPr="007F2A4A">
        <w:rPr>
          <w:rFonts w:ascii="Times New Roman" w:eastAsia="Times New Roman" w:hAnsi="Times New Roman"/>
          <w:sz w:val="28"/>
          <w:szCs w:val="28"/>
          <w:lang w:eastAsia="ru-RU"/>
        </w:rPr>
        <w:t xml:space="preserve">переход с одного этапа на последующий этап процесса решения проблемной задачи осуществляется посредством математического суждения и рассуждения. </w:t>
      </w:r>
    </w:p>
    <w:p w14:paraId="2A65A02F" w14:textId="3CAE53C2" w:rsidR="00A10493" w:rsidRPr="007F2A4A" w:rsidRDefault="00CC34CB" w:rsidP="00A10493">
      <w:pPr>
        <w:spacing w:line="276" w:lineRule="auto"/>
        <w:ind w:firstLine="567"/>
        <w:jc w:val="both"/>
        <w:rPr>
          <w:rFonts w:ascii="Times New Roman" w:eastAsia="TimesNewRomanPSMT" w:hAnsi="Times New Roman"/>
          <w:sz w:val="28"/>
          <w:szCs w:val="28"/>
        </w:rPr>
      </w:pPr>
      <w:bookmarkStart w:id="60" w:name="_Hlk165181253"/>
      <w:bookmarkStart w:id="61" w:name="_Hlk189152257"/>
      <w:bookmarkEnd w:id="59"/>
      <w:r w:rsidRPr="007F2A4A">
        <w:rPr>
          <w:rFonts w:ascii="Times New Roman" w:eastAsia="Times New Roman" w:hAnsi="Times New Roman"/>
          <w:sz w:val="28"/>
          <w:szCs w:val="28"/>
          <w:lang w:eastAsia="ru-RU"/>
        </w:rPr>
        <w:t xml:space="preserve">  </w:t>
      </w:r>
      <w:r w:rsidR="00A10493" w:rsidRPr="007F2A4A">
        <w:rPr>
          <w:rFonts w:ascii="Times New Roman" w:eastAsia="Times New Roman" w:hAnsi="Times New Roman"/>
          <w:sz w:val="28"/>
          <w:szCs w:val="28"/>
          <w:lang w:eastAsia="ru-RU"/>
        </w:rPr>
        <w:t xml:space="preserve">В работе Н.Я.Виленкина </w:t>
      </w:r>
      <w:r w:rsidR="00A10493" w:rsidRPr="007F2A4A">
        <w:rPr>
          <w:rFonts w:ascii="Times New Roman" w:hAnsi="Times New Roman"/>
          <w:sz w:val="28"/>
          <w:szCs w:val="28"/>
        </w:rPr>
        <w:t xml:space="preserve">[101] подчеркивается, что </w:t>
      </w:r>
      <w:r w:rsidR="00A10493" w:rsidRPr="007F2A4A">
        <w:rPr>
          <w:rFonts w:ascii="Times New Roman" w:eastAsia="Times New Roman" w:hAnsi="Times New Roman"/>
          <w:sz w:val="28"/>
          <w:szCs w:val="28"/>
          <w:lang w:eastAsia="ru-RU"/>
        </w:rPr>
        <w:t>математическое мышление соверша</w:t>
      </w:r>
      <w:r w:rsidR="004E0DA0" w:rsidRPr="007F2A4A">
        <w:rPr>
          <w:rFonts w:ascii="Times New Roman" w:eastAsia="Times New Roman" w:hAnsi="Times New Roman"/>
          <w:sz w:val="28"/>
          <w:szCs w:val="28"/>
          <w:lang w:eastAsia="ru-RU"/>
        </w:rPr>
        <w:t>е</w:t>
      </w:r>
      <w:r w:rsidR="00A10493" w:rsidRPr="007F2A4A">
        <w:rPr>
          <w:rFonts w:ascii="Times New Roman" w:eastAsia="Times New Roman" w:hAnsi="Times New Roman"/>
          <w:sz w:val="28"/>
          <w:szCs w:val="28"/>
          <w:lang w:eastAsia="ru-RU"/>
        </w:rPr>
        <w:t xml:space="preserve">тся в виде рекуррентных логических </w:t>
      </w:r>
      <w:r w:rsidR="004E0DA0" w:rsidRPr="007F2A4A">
        <w:rPr>
          <w:rFonts w:ascii="Times New Roman" w:eastAsia="Times New Roman" w:hAnsi="Times New Roman"/>
          <w:sz w:val="28"/>
          <w:szCs w:val="28"/>
          <w:lang w:eastAsia="ru-RU"/>
        </w:rPr>
        <w:t>операций</w:t>
      </w:r>
      <w:r w:rsidR="00A10493" w:rsidRPr="007F2A4A">
        <w:rPr>
          <w:rFonts w:ascii="Times New Roman" w:eastAsia="Times New Roman" w:hAnsi="Times New Roman"/>
          <w:sz w:val="28"/>
          <w:szCs w:val="28"/>
          <w:lang w:eastAsia="ru-RU"/>
        </w:rPr>
        <w:t xml:space="preserve"> в изучении учебного материала и в решении задачи. И поэтому, </w:t>
      </w:r>
      <w:bookmarkStart w:id="62" w:name="_Hlk195615220"/>
      <w:r w:rsidR="00A10493" w:rsidRPr="007F2A4A">
        <w:rPr>
          <w:rFonts w:ascii="Times New Roman" w:eastAsia="TimesNewRomanPSMT" w:hAnsi="Times New Roman"/>
          <w:i/>
          <w:iCs w:val="0"/>
          <w:sz w:val="28"/>
          <w:szCs w:val="28"/>
        </w:rPr>
        <w:t xml:space="preserve">оценочные задания к этим задачам будем рассматривать как полигон мыслительной деятельности </w:t>
      </w:r>
      <w:r w:rsidR="00A10493" w:rsidRPr="007F2A4A">
        <w:rPr>
          <w:rFonts w:ascii="Times New Roman" w:eastAsia="TimesNewRomanPSMT" w:hAnsi="Times New Roman"/>
          <w:sz w:val="28"/>
          <w:szCs w:val="28"/>
        </w:rPr>
        <w:t>школьников.</w:t>
      </w:r>
      <w:bookmarkEnd w:id="62"/>
      <w:r w:rsidR="00A10493" w:rsidRPr="007F2A4A">
        <w:rPr>
          <w:rFonts w:ascii="Times New Roman" w:eastAsia="TimesNewRomanPSMT" w:hAnsi="Times New Roman"/>
          <w:sz w:val="28"/>
          <w:szCs w:val="28"/>
        </w:rPr>
        <w:t xml:space="preserve"> Такой подход позволяет выявить </w:t>
      </w:r>
      <w:r w:rsidR="009E7508" w:rsidRPr="007F2A4A">
        <w:rPr>
          <w:rFonts w:ascii="Times New Roman" w:eastAsia="TimesNewRomanPSMT" w:hAnsi="Times New Roman"/>
          <w:sz w:val="28"/>
          <w:szCs w:val="28"/>
        </w:rPr>
        <w:t xml:space="preserve">следующие </w:t>
      </w:r>
      <w:r w:rsidR="00A10493" w:rsidRPr="007F2A4A">
        <w:rPr>
          <w:rFonts w:ascii="Times New Roman" w:eastAsia="TimesNewRomanPSMT" w:hAnsi="Times New Roman"/>
          <w:sz w:val="28"/>
          <w:szCs w:val="28"/>
        </w:rPr>
        <w:t>составляющие «Математического рассуждения»:</w:t>
      </w:r>
    </w:p>
    <w:p w14:paraId="17BEE572" w14:textId="1063A469" w:rsidR="00A10493" w:rsidRPr="007F2A4A" w:rsidRDefault="00A10493" w:rsidP="00A10493">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xml:space="preserve">- воспроизведение (распознает, понимает, узнает </w:t>
      </w:r>
      <w:r w:rsidRPr="007F2A4A">
        <w:rPr>
          <w:rFonts w:ascii="Times New Roman" w:eastAsia="TimesNewRomanPSMT" w:hAnsi="Times New Roman"/>
          <w:sz w:val="28"/>
          <w:szCs w:val="28"/>
        </w:rPr>
        <w:t>содержательную область оценочно-обучающих заданий,</w:t>
      </w:r>
      <w:r w:rsidRPr="007F2A4A">
        <w:rPr>
          <w:rFonts w:ascii="Times New Roman" w:eastAsia="Times New Roman" w:hAnsi="Times New Roman"/>
          <w:sz w:val="28"/>
          <w:szCs w:val="28"/>
          <w:lang w:eastAsia="ru-RU"/>
        </w:rPr>
        <w:t xml:space="preserve"> математические объекты, </w:t>
      </w:r>
      <w:r w:rsidRPr="007F2A4A">
        <w:rPr>
          <w:rFonts w:ascii="Times New Roman" w:eastAsia="TimesNewRomanPSMT" w:hAnsi="Times New Roman"/>
          <w:sz w:val="28"/>
          <w:szCs w:val="28"/>
        </w:rPr>
        <w:t>выявляет междисциплинарные знания, описывающие проблемную ситуацию</w:t>
      </w:r>
      <w:r w:rsidRPr="007F2A4A">
        <w:rPr>
          <w:rFonts w:ascii="Times New Roman" w:eastAsia="Times New Roman" w:hAnsi="Times New Roman"/>
          <w:sz w:val="28"/>
          <w:szCs w:val="28"/>
          <w:lang w:eastAsia="ru-RU"/>
        </w:rPr>
        <w:t xml:space="preserve">); </w:t>
      </w:r>
    </w:p>
    <w:p w14:paraId="11750D00" w14:textId="0BD00A53" w:rsidR="00A10493" w:rsidRPr="007F2A4A" w:rsidRDefault="00A10493" w:rsidP="00A10493">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xml:space="preserve">- суждения (выявляет и устанавливает связи между различными понятиями и объектами, </w:t>
      </w:r>
      <w:r w:rsidRPr="007F2A4A">
        <w:rPr>
          <w:rFonts w:ascii="Times New Roman" w:eastAsia="TimesNewRomanPSMT" w:hAnsi="Times New Roman"/>
          <w:sz w:val="28"/>
          <w:szCs w:val="28"/>
        </w:rPr>
        <w:t>вычленяет главные составляющие - данные и утверждение оценочно-обучающих заданий</w:t>
      </w:r>
      <w:r w:rsidRPr="007F2A4A">
        <w:rPr>
          <w:rFonts w:ascii="Times New Roman" w:eastAsia="Times New Roman" w:hAnsi="Times New Roman"/>
          <w:sz w:val="28"/>
          <w:szCs w:val="28"/>
          <w:lang w:eastAsia="ru-RU"/>
        </w:rPr>
        <w:t>);</w:t>
      </w:r>
    </w:p>
    <w:p w14:paraId="52807085" w14:textId="1FD81771" w:rsidR="00A10493" w:rsidRPr="007F2A4A" w:rsidRDefault="00A10493" w:rsidP="00A10493">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умозаключение (</w:t>
      </w:r>
      <w:r w:rsidRPr="007F2A4A">
        <w:rPr>
          <w:rFonts w:ascii="Times New Roman" w:eastAsia="TimesNewRomanPSMT" w:hAnsi="Times New Roman"/>
          <w:sz w:val="28"/>
          <w:szCs w:val="28"/>
        </w:rPr>
        <w:t>подводит составляющие заданий под определенные математические понятия,</w:t>
      </w:r>
      <w:r w:rsidRPr="007F2A4A">
        <w:rPr>
          <w:rFonts w:ascii="Times New Roman" w:eastAsia="Times New Roman" w:hAnsi="Times New Roman"/>
          <w:sz w:val="28"/>
          <w:szCs w:val="28"/>
          <w:lang w:eastAsia="ru-RU"/>
        </w:rPr>
        <w:t xml:space="preserve"> формулирует, применяет, обобщает, абстрагирует, интерпретирует, обобщает выявленные закономерности). </w:t>
      </w:r>
    </w:p>
    <w:p w14:paraId="2D6DBECE" w14:textId="40081FEB" w:rsidR="00254431" w:rsidRPr="007F2A4A" w:rsidRDefault="00981684" w:rsidP="00E26D49">
      <w:pPr>
        <w:spacing w:line="276" w:lineRule="auto"/>
        <w:ind w:firstLine="567"/>
        <w:jc w:val="both"/>
        <w:rPr>
          <w:rFonts w:ascii="Times New Roman" w:eastAsia="Times New Roman" w:hAnsi="Times New Roman"/>
          <w:sz w:val="28"/>
          <w:szCs w:val="28"/>
          <w:lang w:eastAsia="ru-RU"/>
        </w:rPr>
      </w:pPr>
      <w:r w:rsidRPr="007F2A4A">
        <w:rPr>
          <w:rFonts w:ascii="Times New Roman" w:hAnsi="Times New Roman"/>
          <w:noProof/>
          <w:sz w:val="28"/>
          <w:szCs w:val="28"/>
        </w:rPr>
        <w:lastRenderedPageBreak/>
        <mc:AlternateContent>
          <mc:Choice Requires="wpg">
            <w:drawing>
              <wp:anchor distT="0" distB="0" distL="114300" distR="114300" simplePos="0" relativeHeight="251656192" behindDoc="0" locked="0" layoutInCell="1" allowOverlap="1" wp14:anchorId="4735FF73" wp14:editId="5B9DB94F">
                <wp:simplePos x="0" y="0"/>
                <wp:positionH relativeFrom="column">
                  <wp:posOffset>491490</wp:posOffset>
                </wp:positionH>
                <wp:positionV relativeFrom="paragraph">
                  <wp:posOffset>696595</wp:posOffset>
                </wp:positionV>
                <wp:extent cx="5305425" cy="3771900"/>
                <wp:effectExtent l="0" t="19050" r="9525" b="0"/>
                <wp:wrapTopAndBottom/>
                <wp:docPr id="46" name="Группа 46"/>
                <wp:cNvGraphicFramePr/>
                <a:graphic xmlns:a="http://schemas.openxmlformats.org/drawingml/2006/main">
                  <a:graphicData uri="http://schemas.microsoft.com/office/word/2010/wordprocessingGroup">
                    <wpg:wgp>
                      <wpg:cNvGrpSpPr/>
                      <wpg:grpSpPr>
                        <a:xfrm>
                          <a:off x="0" y="0"/>
                          <a:ext cx="5305425" cy="3771900"/>
                          <a:chOff x="0" y="-105741"/>
                          <a:chExt cx="5119370" cy="3510611"/>
                        </a:xfrm>
                      </wpg:grpSpPr>
                      <wpg:grpSp>
                        <wpg:cNvPr id="43" name="Группа 43"/>
                        <wpg:cNvGrpSpPr/>
                        <wpg:grpSpPr>
                          <a:xfrm>
                            <a:off x="0" y="-105741"/>
                            <a:ext cx="4905375" cy="2839416"/>
                            <a:chOff x="0" y="-105741"/>
                            <a:chExt cx="4905375" cy="2839416"/>
                          </a:xfrm>
                        </wpg:grpSpPr>
                        <wpg:grpSp>
                          <wpg:cNvPr id="28" name="Группа 28"/>
                          <wpg:cNvGrpSpPr/>
                          <wpg:grpSpPr>
                            <a:xfrm>
                              <a:off x="0" y="-105741"/>
                              <a:ext cx="4905375" cy="2839416"/>
                              <a:chOff x="0" y="-105741"/>
                              <a:chExt cx="4905375" cy="2839416"/>
                            </a:xfrm>
                          </wpg:grpSpPr>
                          <wpg:grpSp>
                            <wpg:cNvPr id="29" name="Группа 29"/>
                            <wpg:cNvGrpSpPr/>
                            <wpg:grpSpPr>
                              <a:xfrm>
                                <a:off x="0" y="0"/>
                                <a:ext cx="1457325" cy="657225"/>
                                <a:chOff x="0" y="0"/>
                                <a:chExt cx="1457325" cy="657225"/>
                              </a:xfrm>
                            </wpg:grpSpPr>
                            <wps:wsp>
                              <wps:cNvPr id="31" name="Скругленный прямоугольник 31"/>
                              <wps:cNvSpPr/>
                              <wps:spPr>
                                <a:xfrm>
                                  <a:off x="0" y="0"/>
                                  <a:ext cx="1457325" cy="6572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Поле 32"/>
                              <wps:cNvSpPr txBox="1"/>
                              <wps:spPr>
                                <a:xfrm>
                                  <a:off x="161925" y="114300"/>
                                  <a:ext cx="1095375"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E14AD1" w14:textId="77777777" w:rsidR="00D0486A" w:rsidRPr="0085398F" w:rsidRDefault="00D0486A" w:rsidP="00254431">
                                    <w:pPr>
                                      <w:rPr>
                                        <w:rFonts w:ascii="Times New Roman" w:hAnsi="Times New Roman"/>
                                        <w:i/>
                                        <w:iCs w:val="0"/>
                                      </w:rPr>
                                    </w:pPr>
                                    <w:r>
                                      <w:rPr>
                                        <w:rFonts w:ascii="Times New Roman" w:hAnsi="Times New Roman"/>
                                        <w:i/>
                                      </w:rPr>
                                      <w:t>Проблемная ситуация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6" name="Группа 36"/>
                            <wpg:cNvGrpSpPr/>
                            <wpg:grpSpPr>
                              <a:xfrm>
                                <a:off x="3352800" y="0"/>
                                <a:ext cx="1485900" cy="657225"/>
                                <a:chOff x="0" y="0"/>
                                <a:chExt cx="1485900" cy="657225"/>
                              </a:xfrm>
                            </wpg:grpSpPr>
                            <wps:wsp>
                              <wps:cNvPr id="38" name="Скругленный прямоугольник 38"/>
                              <wps:cNvSpPr/>
                              <wps:spPr>
                                <a:xfrm>
                                  <a:off x="0" y="0"/>
                                  <a:ext cx="1485900" cy="6572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Поле 65"/>
                              <wps:cNvSpPr txBox="1"/>
                              <wps:spPr>
                                <a:xfrm>
                                  <a:off x="95250" y="114300"/>
                                  <a:ext cx="1347237"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ABF571" w14:textId="77777777" w:rsidR="00D0486A" w:rsidRPr="0085398F" w:rsidRDefault="00D0486A" w:rsidP="00254431">
                                    <w:pPr>
                                      <w:rPr>
                                        <w:rFonts w:ascii="Times New Roman" w:hAnsi="Times New Roman"/>
                                        <w:i/>
                                        <w:iCs w:val="0"/>
                                      </w:rPr>
                                    </w:pPr>
                                    <w:r>
                                      <w:rPr>
                                        <w:rFonts w:ascii="Times New Roman" w:hAnsi="Times New Roman"/>
                                        <w:i/>
                                      </w:rPr>
                                      <w:t>Математическая задача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6" name="Группа 66"/>
                            <wpg:cNvGrpSpPr/>
                            <wpg:grpSpPr>
                              <a:xfrm>
                                <a:off x="66675" y="2019300"/>
                                <a:ext cx="1543048" cy="698500"/>
                                <a:chOff x="0" y="74531"/>
                                <a:chExt cx="1543048" cy="496969"/>
                              </a:xfrm>
                            </wpg:grpSpPr>
                            <wps:wsp>
                              <wps:cNvPr id="67" name="Скругленный прямоугольник 67"/>
                              <wps:cNvSpPr/>
                              <wps:spPr>
                                <a:xfrm>
                                  <a:off x="0" y="74531"/>
                                  <a:ext cx="1543048" cy="49687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Поле 68"/>
                              <wps:cNvSpPr txBox="1"/>
                              <wps:spPr>
                                <a:xfrm>
                                  <a:off x="95250" y="114300"/>
                                  <a:ext cx="1364895"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CB1C96" w14:textId="77777777" w:rsidR="00D0486A" w:rsidRPr="0085398F" w:rsidRDefault="00D0486A" w:rsidP="00254431">
                                    <w:pPr>
                                      <w:rPr>
                                        <w:rFonts w:ascii="Times New Roman" w:hAnsi="Times New Roman"/>
                                        <w:i/>
                                        <w:iCs w:val="0"/>
                                      </w:rPr>
                                    </w:pPr>
                                    <w:r>
                                      <w:rPr>
                                        <w:rFonts w:ascii="Times New Roman" w:hAnsi="Times New Roman"/>
                                        <w:i/>
                                      </w:rPr>
                                      <w:t>Практико-ориентированные результаты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9" name="Группа 69"/>
                            <wpg:cNvGrpSpPr/>
                            <wpg:grpSpPr>
                              <a:xfrm>
                                <a:off x="3419475" y="2076450"/>
                                <a:ext cx="1485900" cy="657225"/>
                                <a:chOff x="0" y="0"/>
                                <a:chExt cx="1485900" cy="657225"/>
                              </a:xfrm>
                            </wpg:grpSpPr>
                            <wps:wsp>
                              <wps:cNvPr id="70" name="Скругленный прямоугольник 70"/>
                              <wps:cNvSpPr/>
                              <wps:spPr>
                                <a:xfrm>
                                  <a:off x="0" y="0"/>
                                  <a:ext cx="1485900" cy="6572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Поле 71"/>
                              <wps:cNvSpPr txBox="1"/>
                              <wps:spPr>
                                <a:xfrm>
                                  <a:off x="95250" y="114300"/>
                                  <a:ext cx="1304925"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1E67F1" w14:textId="77777777" w:rsidR="00D0486A" w:rsidRPr="0085398F" w:rsidRDefault="00D0486A" w:rsidP="00254431">
                                    <w:pPr>
                                      <w:rPr>
                                        <w:rFonts w:ascii="Times New Roman" w:hAnsi="Times New Roman"/>
                                        <w:i/>
                                        <w:iCs w:val="0"/>
                                      </w:rPr>
                                    </w:pPr>
                                    <w:r>
                                      <w:rPr>
                                        <w:rFonts w:ascii="Times New Roman" w:hAnsi="Times New Roman"/>
                                        <w:i/>
                                      </w:rPr>
                                      <w:t>Решение задачи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2" name="Группа 72"/>
                            <wpg:cNvGrpSpPr/>
                            <wpg:grpSpPr>
                              <a:xfrm>
                                <a:off x="1628775" y="-105741"/>
                                <a:ext cx="1590675" cy="699522"/>
                                <a:chOff x="0" y="-105741"/>
                                <a:chExt cx="1590675" cy="699522"/>
                              </a:xfrm>
                            </wpg:grpSpPr>
                            <wps:wsp>
                              <wps:cNvPr id="73" name="Стрелка вправо 73"/>
                              <wps:cNvSpPr/>
                              <wps:spPr>
                                <a:xfrm>
                                  <a:off x="0" y="-105741"/>
                                  <a:ext cx="1590675" cy="699522"/>
                                </a:xfrm>
                                <a:prstGeom prst="rightArrow">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Поле 74"/>
                              <wps:cNvSpPr txBox="1"/>
                              <wps:spPr>
                                <a:xfrm>
                                  <a:off x="47625" y="103809"/>
                                  <a:ext cx="1371662" cy="2957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9F9FDE" w14:textId="77777777" w:rsidR="00D0486A" w:rsidRPr="0014497E" w:rsidRDefault="00D0486A" w:rsidP="00254431">
                                    <w:pPr>
                                      <w:rPr>
                                        <w:rFonts w:ascii="Times New Roman" w:hAnsi="Times New Roman"/>
                                        <w:i/>
                                        <w:iCs w:val="0"/>
                                      </w:rPr>
                                    </w:pPr>
                                    <w:r w:rsidRPr="0014497E">
                                      <w:rPr>
                                        <w:rFonts w:ascii="Times New Roman" w:hAnsi="Times New Roman"/>
                                        <w:i/>
                                      </w:rPr>
                                      <w:t>Формулировать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 name="Группа 75"/>
                            <wpg:cNvGrpSpPr/>
                            <wpg:grpSpPr>
                              <a:xfrm>
                                <a:off x="1609724" y="2047875"/>
                                <a:ext cx="1743076" cy="657225"/>
                                <a:chOff x="-57151" y="0"/>
                                <a:chExt cx="1743076" cy="657225"/>
                              </a:xfrm>
                            </wpg:grpSpPr>
                            <wps:wsp>
                              <wps:cNvPr id="76" name="Стрелка вправо 76"/>
                              <wps:cNvSpPr/>
                              <wps:spPr>
                                <a:xfrm rot="10800000">
                                  <a:off x="-57151" y="0"/>
                                  <a:ext cx="1743075" cy="657225"/>
                                </a:xfrm>
                                <a:prstGeom prst="rightArrow">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Поле 77"/>
                              <wps:cNvSpPr txBox="1"/>
                              <wps:spPr>
                                <a:xfrm>
                                  <a:off x="114300" y="209550"/>
                                  <a:ext cx="157162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4FEFF6" w14:textId="77777777" w:rsidR="00D0486A" w:rsidRPr="0014497E" w:rsidRDefault="00D0486A" w:rsidP="00254431">
                                    <w:pPr>
                                      <w:rPr>
                                        <w:rFonts w:ascii="Times New Roman" w:hAnsi="Times New Roman"/>
                                        <w:i/>
                                        <w:iCs w:val="0"/>
                                      </w:rPr>
                                    </w:pPr>
                                    <w:r>
                                      <w:rPr>
                                        <w:rFonts w:ascii="Times New Roman" w:hAnsi="Times New Roman"/>
                                        <w:i/>
                                      </w:rPr>
                                      <w:t>Интерпретировать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8" name="Группа 78"/>
                            <wpg:cNvGrpSpPr/>
                            <wpg:grpSpPr>
                              <a:xfrm>
                                <a:off x="3629025" y="742950"/>
                                <a:ext cx="857250" cy="1238250"/>
                                <a:chOff x="0" y="0"/>
                                <a:chExt cx="942975" cy="1238250"/>
                              </a:xfrm>
                            </wpg:grpSpPr>
                            <wps:wsp>
                              <wps:cNvPr id="79" name="Стрелка вниз 79"/>
                              <wps:cNvSpPr/>
                              <wps:spPr>
                                <a:xfrm>
                                  <a:off x="0" y="0"/>
                                  <a:ext cx="942975" cy="1238250"/>
                                </a:xfrm>
                                <a:prstGeom prst="downArrow">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Поле 80"/>
                              <wps:cNvSpPr txBox="1"/>
                              <wps:spPr>
                                <a:xfrm rot="5400000">
                                  <a:off x="-11456" y="354355"/>
                                  <a:ext cx="93413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6D9401" w14:textId="77777777" w:rsidR="00D0486A" w:rsidRPr="003D3370" w:rsidRDefault="00D0486A" w:rsidP="00254431">
                                    <w:pPr>
                                      <w:rPr>
                                        <w:rFonts w:ascii="Times New Roman" w:hAnsi="Times New Roman"/>
                                        <w:i/>
                                        <w:iCs w:val="0"/>
                                      </w:rPr>
                                    </w:pPr>
                                    <w:r>
                                      <w:rPr>
                                        <w:rFonts w:ascii="Times New Roman" w:hAnsi="Times New Roman"/>
                                        <w:i/>
                                      </w:rPr>
                                      <w:t>Применять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1" name="Группа 81"/>
                            <wpg:cNvGrpSpPr/>
                            <wpg:grpSpPr>
                              <a:xfrm>
                                <a:off x="266700" y="752475"/>
                                <a:ext cx="809625" cy="1123950"/>
                                <a:chOff x="0" y="0"/>
                                <a:chExt cx="809625" cy="1123950"/>
                              </a:xfrm>
                            </wpg:grpSpPr>
                            <wps:wsp>
                              <wps:cNvPr id="82" name="Стрелка вверх 82"/>
                              <wps:cNvSpPr/>
                              <wps:spPr>
                                <a:xfrm>
                                  <a:off x="0" y="0"/>
                                  <a:ext cx="809625" cy="1123950"/>
                                </a:xfrm>
                                <a:prstGeom prst="upArrow">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Поле 83"/>
                              <wps:cNvSpPr txBox="1"/>
                              <wps:spPr>
                                <a:xfrm rot="5400000">
                                  <a:off x="-38100" y="504825"/>
                                  <a:ext cx="890589"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DF4CD4" w14:textId="77777777" w:rsidR="00D0486A" w:rsidRPr="007140E2" w:rsidRDefault="00D0486A" w:rsidP="00254431">
                                    <w:pPr>
                                      <w:rPr>
                                        <w:rFonts w:ascii="Times New Roman" w:hAnsi="Times New Roman"/>
                                        <w:i/>
                                        <w:iCs w:val="0"/>
                                      </w:rPr>
                                    </w:pPr>
                                    <w:r>
                                      <w:rPr>
                                        <w:rFonts w:ascii="Times New Roman" w:hAnsi="Times New Roman"/>
                                        <w:i/>
                                      </w:rPr>
                                      <w:t>Оценивать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4" name="Стрелка вниз 84"/>
                            <wps:cNvSpPr/>
                            <wps:spPr>
                              <a:xfrm>
                                <a:off x="2371725" y="1933575"/>
                                <a:ext cx="123825" cy="247650"/>
                              </a:xfrm>
                              <a:prstGeom prst="downArrow">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Стрелка вверх 85"/>
                            <wps:cNvSpPr/>
                            <wps:spPr>
                              <a:xfrm>
                                <a:off x="2324100" y="514350"/>
                                <a:ext cx="123825" cy="228600"/>
                              </a:xfrm>
                              <a:prstGeom prst="upArrow">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Стрелка вправо 86"/>
                            <wps:cNvSpPr/>
                            <wps:spPr>
                              <a:xfrm>
                                <a:off x="3305175" y="1285875"/>
                                <a:ext cx="476250" cy="171450"/>
                              </a:xfrm>
                              <a:prstGeom prst="rightArrow">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Стрелка влево 87"/>
                            <wps:cNvSpPr/>
                            <wps:spPr>
                              <a:xfrm>
                                <a:off x="962025" y="1285875"/>
                                <a:ext cx="619125" cy="180975"/>
                              </a:xfrm>
                              <a:prstGeom prst="leftArrow">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8" name="Группа 88"/>
                            <wpg:cNvGrpSpPr/>
                            <wpg:grpSpPr>
                              <a:xfrm>
                                <a:off x="1628775" y="742951"/>
                                <a:ext cx="1590675" cy="1190624"/>
                                <a:chOff x="0" y="-66674"/>
                                <a:chExt cx="1590675" cy="1190624"/>
                              </a:xfrm>
                            </wpg:grpSpPr>
                            <wps:wsp>
                              <wps:cNvPr id="89" name="Овал 89"/>
                              <wps:cNvSpPr/>
                              <wps:spPr>
                                <a:xfrm>
                                  <a:off x="0" y="-66674"/>
                                  <a:ext cx="1590675" cy="1190624"/>
                                </a:xfrm>
                                <a:prstGeom prst="ellipse">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Поле 90"/>
                              <wps:cNvSpPr txBox="1"/>
                              <wps:spPr>
                                <a:xfrm>
                                  <a:off x="114300" y="323850"/>
                                  <a:ext cx="1405641" cy="5044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8AB221" w14:textId="77777777" w:rsidR="00D0486A" w:rsidRPr="00704422" w:rsidRDefault="00D0486A" w:rsidP="00254431">
                                    <w:pPr>
                                      <w:rPr>
                                        <w:rFonts w:ascii="Times New Roman" w:hAnsi="Times New Roman"/>
                                        <w:i/>
                                        <w:iCs w:val="0"/>
                                      </w:rPr>
                                    </w:pPr>
                                    <w:r>
                                      <w:rPr>
                                        <w:rFonts w:ascii="Times New Roman" w:hAnsi="Times New Roman"/>
                                        <w:i/>
                                      </w:rPr>
                                      <w:t>Математическое</w:t>
                                    </w:r>
                                  </w:p>
                                  <w:p w14:paraId="5FE05F59" w14:textId="77777777" w:rsidR="00D0486A" w:rsidRPr="007140E2" w:rsidRDefault="00D0486A" w:rsidP="00254431">
                                    <w:pPr>
                                      <w:rPr>
                                        <w:rFonts w:ascii="Times New Roman" w:hAnsi="Times New Roman"/>
                                        <w:i/>
                                        <w:iCs w:val="0"/>
                                      </w:rPr>
                                    </w:pPr>
                                    <w:r>
                                      <w:rPr>
                                        <w:rFonts w:ascii="Times New Roman" w:hAnsi="Times New Roman"/>
                                        <w:i/>
                                      </w:rPr>
                                      <w:t>рассуждение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39" name="Стрелка вправо 86"/>
                          <wps:cNvSpPr/>
                          <wps:spPr>
                            <a:xfrm rot="7469037">
                              <a:off x="3009900" y="771525"/>
                              <a:ext cx="476250" cy="133350"/>
                            </a:xfrm>
                            <a:prstGeom prst="rightArrow">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Стрелка вправо 86"/>
                          <wps:cNvSpPr/>
                          <wps:spPr>
                            <a:xfrm rot="13667183">
                              <a:off x="2978850" y="1840770"/>
                              <a:ext cx="538005" cy="150725"/>
                            </a:xfrm>
                            <a:prstGeom prst="rightArrow">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Стрелка вправо 86"/>
                          <wps:cNvSpPr/>
                          <wps:spPr>
                            <a:xfrm rot="18533455">
                              <a:off x="1401128" y="1781492"/>
                              <a:ext cx="440198" cy="133128"/>
                            </a:xfrm>
                            <a:prstGeom prst="rightArrow">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Стрелка вправо 86"/>
                          <wps:cNvSpPr/>
                          <wps:spPr>
                            <a:xfrm rot="2798822">
                              <a:off x="1362075" y="733425"/>
                              <a:ext cx="476250" cy="133350"/>
                            </a:xfrm>
                            <a:prstGeom prst="rightArrow">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 name="Надпись 45"/>
                        <wps:cNvSpPr txBox="1"/>
                        <wps:spPr>
                          <a:xfrm>
                            <a:off x="66675" y="2857500"/>
                            <a:ext cx="5052695" cy="547370"/>
                          </a:xfrm>
                          <a:prstGeom prst="rect">
                            <a:avLst/>
                          </a:prstGeom>
                          <a:solidFill>
                            <a:schemeClr val="lt1"/>
                          </a:solidFill>
                          <a:ln w="6350">
                            <a:noFill/>
                          </a:ln>
                        </wps:spPr>
                        <wps:txbx>
                          <w:txbxContent>
                            <w:p w14:paraId="26B67D21" w14:textId="77777777" w:rsidR="00D0486A" w:rsidRPr="006C5457" w:rsidRDefault="00D0486A" w:rsidP="00254431">
                              <w:pPr>
                                <w:rPr>
                                  <w:rFonts w:ascii="Times New Roman" w:hAnsi="Times New Roman"/>
                                </w:rPr>
                              </w:pPr>
                              <w:r w:rsidRPr="006C5457">
                                <w:rPr>
                                  <w:rFonts w:ascii="Times New Roman" w:hAnsi="Times New Roman"/>
                                </w:rPr>
                                <w:t>Рисунок 1</w:t>
                              </w:r>
                              <w:r>
                                <w:rPr>
                                  <w:rFonts w:ascii="Times New Roman" w:hAnsi="Times New Roman"/>
                                </w:rPr>
                                <w:t>.2.1</w:t>
                              </w:r>
                              <w:r w:rsidRPr="006C5457">
                                <w:rPr>
                                  <w:rFonts w:ascii="Times New Roman" w:hAnsi="Times New Roman"/>
                                </w:rPr>
                                <w:t>-</w:t>
                              </w:r>
                              <w:bookmarkStart w:id="63" w:name="_Hlk167155622"/>
                              <w:r>
                                <w:rPr>
                                  <w:rFonts w:ascii="Times New Roman" w:hAnsi="Times New Roman"/>
                                </w:rPr>
                                <w:t>М</w:t>
                              </w:r>
                              <w:r w:rsidRPr="006C5457">
                                <w:rPr>
                                  <w:rFonts w:ascii="Times New Roman" w:hAnsi="Times New Roman"/>
                                </w:rPr>
                                <w:t>одель связи математическ</w:t>
                              </w:r>
                              <w:r>
                                <w:rPr>
                                  <w:rFonts w:ascii="Times New Roman" w:hAnsi="Times New Roman"/>
                                </w:rPr>
                                <w:t>ого</w:t>
                              </w:r>
                              <w:r w:rsidRPr="006C5457">
                                <w:rPr>
                                  <w:rFonts w:ascii="Times New Roman" w:hAnsi="Times New Roman"/>
                                </w:rPr>
                                <w:t xml:space="preserve"> рассуждени</w:t>
                              </w:r>
                              <w:r>
                                <w:rPr>
                                  <w:rFonts w:ascii="Times New Roman" w:hAnsi="Times New Roman"/>
                                </w:rPr>
                                <w:t>я</w:t>
                              </w:r>
                              <w:r w:rsidRPr="006C5457">
                                <w:rPr>
                                  <w:rFonts w:ascii="Times New Roman" w:hAnsi="Times New Roman"/>
                                </w:rPr>
                                <w:t xml:space="preserve"> </w:t>
                              </w:r>
                              <w:r>
                                <w:rPr>
                                  <w:rFonts w:ascii="Times New Roman" w:hAnsi="Times New Roman"/>
                                </w:rPr>
                                <w:t>с</w:t>
                              </w:r>
                              <w:r w:rsidRPr="006C5457">
                                <w:rPr>
                                  <w:rFonts w:ascii="Times New Roman" w:hAnsi="Times New Roman"/>
                                </w:rPr>
                                <w:t xml:space="preserve"> </w:t>
                              </w:r>
                              <w:r>
                                <w:rPr>
                                  <w:rFonts w:ascii="Times New Roman" w:hAnsi="Times New Roman"/>
                                </w:rPr>
                                <w:t>этапами</w:t>
                              </w:r>
                              <w:r w:rsidRPr="006C5457">
                                <w:rPr>
                                  <w:rFonts w:ascii="Times New Roman" w:hAnsi="Times New Roman"/>
                                </w:rPr>
                                <w:t xml:space="preserve"> решения практических задач </w:t>
                              </w:r>
                              <w:bookmarkEnd w:id="6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35FF73" id="Группа 46" o:spid="_x0000_s1026" style="position:absolute;left:0;text-align:left;margin-left:38.7pt;margin-top:54.85pt;width:417.75pt;height:297pt;z-index:251656192;mso-width-relative:margin;mso-height-relative:margin" coordorigin=",-1057" coordsize="51193,3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">
                <v:group id="Группа 43" o:spid="_x0000_s1027" style="position:absolute;top:-1057;width:49053;height:28393" coordorigin=",-1057" coordsize="49053,2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Группа 28" o:spid="_x0000_s1028" style="position:absolute;top:-1057;width:49053;height:28393" coordorigin=",-1057" coordsize="49053,2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Группа 29" o:spid="_x0000_s1029" style="position:absolute;width:14573;height:6572" coordsize="14573,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oundrect id="Скругленный прямоугольник 31" o:spid="_x0000_s1030" style="position:absolute;width:14573;height:6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" fillcolor="white [3201]" strokecolor="black [3213]" strokeweight="1pt">
                        <v:stroke joinstyle="miter"/>
                      </v:roundrect>
                      <v:shapetype id="_x0000_t202" coordsize="21600,21600" o:spt="202" path="m,l,21600r21600,l21600,xe">
                        <v:stroke joinstyle="miter"/>
                        <v:path gradientshapeok="t" o:connecttype="rect"/>
                      </v:shapetype>
                      <v:shape id="Поле 32" o:spid="_x0000_s1031" type="#_x0000_t202" style="position:absolute;left:1619;top:1143;width:1095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CBU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" fillcolor="white [3201]" stroked="f" strokeweight=".5pt">
                        <v:textbox>
                          <w:txbxContent>
                            <w:p w14:paraId="78E14AD1" w14:textId="77777777" w:rsidR="00D0486A" w:rsidRPr="0085398F" w:rsidRDefault="00D0486A" w:rsidP="00254431">
                              <w:pPr>
                                <w:rPr>
                                  <w:rFonts w:ascii="Times New Roman" w:hAnsi="Times New Roman"/>
                                  <w:i/>
                                  <w:iCs w:val="0"/>
                                </w:rPr>
                              </w:pPr>
                              <w:r>
                                <w:rPr>
                                  <w:rFonts w:ascii="Times New Roman" w:hAnsi="Times New Roman"/>
                                  <w:i/>
                                </w:rPr>
                                <w:t>Проблемная ситуация</w:t>
                              </w:r>
                            </w:p>
                          </w:txbxContent>
                        </v:textbox>
                      </v:shape>
                    </v:group>
                    <v:group id="Группа 36" o:spid="_x0000_s1032" style="position:absolute;left:33528;width:14859;height:6572" coordsize="14859,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oundrect id="Скругленный прямоугольник 38" o:spid="_x0000_s1033" style="position:absolute;width:14859;height:6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" fillcolor="white [3201]" strokecolor="black [3213]" strokeweight="1pt">
                        <v:stroke joinstyle="miter"/>
                      </v:roundrect>
                      <v:shape id="Поле 65" o:spid="_x0000_s1034" type="#_x0000_t202" style="position:absolute;left:952;top:1143;width:1347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" fillcolor="white [3201]" stroked="f" strokeweight=".5pt">
                        <v:textbox>
                          <w:txbxContent>
                            <w:p w14:paraId="7FABF571" w14:textId="77777777" w:rsidR="00D0486A" w:rsidRPr="0085398F" w:rsidRDefault="00D0486A" w:rsidP="00254431">
                              <w:pPr>
                                <w:rPr>
                                  <w:rFonts w:ascii="Times New Roman" w:hAnsi="Times New Roman"/>
                                  <w:i/>
                                  <w:iCs w:val="0"/>
                                </w:rPr>
                              </w:pPr>
                              <w:r>
                                <w:rPr>
                                  <w:rFonts w:ascii="Times New Roman" w:hAnsi="Times New Roman"/>
                                  <w:i/>
                                </w:rPr>
                                <w:t>Математическая задача</w:t>
                              </w:r>
                            </w:p>
                          </w:txbxContent>
                        </v:textbox>
                      </v:shape>
                    </v:group>
                    <v:group id="Группа 66" o:spid="_x0000_s1035" style="position:absolute;left:666;top:20193;width:15431;height:6985" coordorigin=",745" coordsize="15430,4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oundrect id="Скругленный прямоугольник 67" o:spid="_x0000_s1036" style="position:absolute;top:745;width:15430;height:49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" fillcolor="white [3201]" strokecolor="black [3213]" strokeweight="1pt">
                        <v:stroke joinstyle="miter"/>
                      </v:roundrect>
                      <v:shape id="Поле 68" o:spid="_x0000_s1037" type="#_x0000_t202" style="position:absolute;left:952;top:1143;width:1364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" fillcolor="white [3201]" stroked="f" strokeweight=".5pt">
                        <v:textbox>
                          <w:txbxContent>
                            <w:p w14:paraId="60CB1C96" w14:textId="77777777" w:rsidR="00D0486A" w:rsidRPr="0085398F" w:rsidRDefault="00D0486A" w:rsidP="00254431">
                              <w:pPr>
                                <w:rPr>
                                  <w:rFonts w:ascii="Times New Roman" w:hAnsi="Times New Roman"/>
                                  <w:i/>
                                  <w:iCs w:val="0"/>
                                </w:rPr>
                              </w:pPr>
                              <w:r>
                                <w:rPr>
                                  <w:rFonts w:ascii="Times New Roman" w:hAnsi="Times New Roman"/>
                                  <w:i/>
                                </w:rPr>
                                <w:t>Практико-ориентированные результаты</w:t>
                              </w:r>
                            </w:p>
                          </w:txbxContent>
                        </v:textbox>
                      </v:shape>
                    </v:group>
                    <v:group id="Группа 69" o:spid="_x0000_s1038" style="position:absolute;left:34194;top:20764;width:14859;height:6572" coordsize="14859,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roundrect id="Скругленный прямоугольник 70" o:spid="_x0000_s1039" style="position:absolute;width:14859;height:6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" fillcolor="white [3201]" strokecolor="black [3213]" strokeweight="1pt">
                        <v:stroke joinstyle="miter"/>
                      </v:roundrect>
                      <v:shape id="Поле 71" o:spid="_x0000_s1040" type="#_x0000_t202" style="position:absolute;left:952;top:1143;width:1304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" fillcolor="white [3201]" stroked="f" strokeweight=".5pt">
                        <v:textbox>
                          <w:txbxContent>
                            <w:p w14:paraId="0F1E67F1" w14:textId="77777777" w:rsidR="00D0486A" w:rsidRPr="0085398F" w:rsidRDefault="00D0486A" w:rsidP="00254431">
                              <w:pPr>
                                <w:rPr>
                                  <w:rFonts w:ascii="Times New Roman" w:hAnsi="Times New Roman"/>
                                  <w:i/>
                                  <w:iCs w:val="0"/>
                                </w:rPr>
                              </w:pPr>
                              <w:r>
                                <w:rPr>
                                  <w:rFonts w:ascii="Times New Roman" w:hAnsi="Times New Roman"/>
                                  <w:i/>
                                </w:rPr>
                                <w:t>Решение задачи</w:t>
                              </w:r>
                            </w:p>
                          </w:txbxContent>
                        </v:textbox>
                      </v:shape>
                    </v:group>
                    <v:group id="Группа 72" o:spid="_x0000_s1041" style="position:absolute;left:16287;top:-1057;width:15907;height:6994" coordorigin=",-1057" coordsize="15906,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73" o:spid="_x0000_s1042" type="#_x0000_t13" style="position:absolute;top:-1057;width:15906;height:6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" adj="16851" fillcolor="white [3201]" strokecolor="#0070c0" strokeweight="1pt"/>
                      <v:shape id="Поле 74" o:spid="_x0000_s1043" type="#_x0000_t202" style="position:absolute;left:476;top:1038;width:13716;height:2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" fillcolor="white [3201]" stroked="f" strokeweight=".5pt">
                        <v:textbox>
                          <w:txbxContent>
                            <w:p w14:paraId="659F9FDE" w14:textId="77777777" w:rsidR="00D0486A" w:rsidRPr="0014497E" w:rsidRDefault="00D0486A" w:rsidP="00254431">
                              <w:pPr>
                                <w:rPr>
                                  <w:rFonts w:ascii="Times New Roman" w:hAnsi="Times New Roman"/>
                                  <w:i/>
                                  <w:iCs w:val="0"/>
                                </w:rPr>
                              </w:pPr>
                              <w:r w:rsidRPr="0014497E">
                                <w:rPr>
                                  <w:rFonts w:ascii="Times New Roman" w:hAnsi="Times New Roman"/>
                                  <w:i/>
                                </w:rPr>
                                <w:t>Формулировать</w:t>
                              </w:r>
                            </w:p>
                          </w:txbxContent>
                        </v:textbox>
                      </v:shape>
                    </v:group>
                    <v:group id="Группа 75" o:spid="_x0000_s1044" style="position:absolute;left:16097;top:20478;width:17431;height:6573" coordorigin="-571" coordsize="17430,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Стрелка вправо 76" o:spid="_x0000_s1045" type="#_x0000_t13" style="position:absolute;left:-571;width:17430;height:65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" adj="17528" fillcolor="white [3201]" strokecolor="#0070c0" strokeweight="1pt"/>
                      <v:shape id="Поле 77" o:spid="_x0000_s1046" type="#_x0000_t202" style="position:absolute;left:1143;top:2095;width:1571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" fillcolor="white [3201]" stroked="f" strokeweight=".5pt">
                        <v:textbox>
                          <w:txbxContent>
                            <w:p w14:paraId="194FEFF6" w14:textId="77777777" w:rsidR="00D0486A" w:rsidRPr="0014497E" w:rsidRDefault="00D0486A" w:rsidP="00254431">
                              <w:pPr>
                                <w:rPr>
                                  <w:rFonts w:ascii="Times New Roman" w:hAnsi="Times New Roman"/>
                                  <w:i/>
                                  <w:iCs w:val="0"/>
                                </w:rPr>
                              </w:pPr>
                              <w:r>
                                <w:rPr>
                                  <w:rFonts w:ascii="Times New Roman" w:hAnsi="Times New Roman"/>
                                  <w:i/>
                                </w:rPr>
                                <w:t>Интерпретировать</w:t>
                              </w:r>
                            </w:p>
                          </w:txbxContent>
                        </v:textbox>
                      </v:shape>
                    </v:group>
                    <v:group id="Группа 78" o:spid="_x0000_s1047" style="position:absolute;left:36290;top:7429;width:8572;height:12383" coordsize="9429,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79" o:spid="_x0000_s1048" type="#_x0000_t67" style="position:absolute;width:9429;height:1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" adj="13375" fillcolor="white [3201]" strokecolor="#0070c0" strokeweight="1pt"/>
                      <v:shape id="Поле 80" o:spid="_x0000_s1049" type="#_x0000_t202" style="position:absolute;left:-115;top:3543;width:9342;height:33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" fillcolor="white [3201]" stroked="f" strokeweight=".5pt">
                        <v:textbox>
                          <w:txbxContent>
                            <w:p w14:paraId="0D6D9401" w14:textId="77777777" w:rsidR="00D0486A" w:rsidRPr="003D3370" w:rsidRDefault="00D0486A" w:rsidP="00254431">
                              <w:pPr>
                                <w:rPr>
                                  <w:rFonts w:ascii="Times New Roman" w:hAnsi="Times New Roman"/>
                                  <w:i/>
                                  <w:iCs w:val="0"/>
                                </w:rPr>
                              </w:pPr>
                              <w:r>
                                <w:rPr>
                                  <w:rFonts w:ascii="Times New Roman" w:hAnsi="Times New Roman"/>
                                  <w:i/>
                                </w:rPr>
                                <w:t>Применять</w:t>
                              </w:r>
                            </w:p>
                          </w:txbxContent>
                        </v:textbox>
                      </v:shape>
                    </v:group>
                    <v:group id="Группа 81" o:spid="_x0000_s1050" style="position:absolute;left:2667;top:7524;width:8096;height:11240" coordsize="8096,1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82" o:spid="_x0000_s1051" type="#_x0000_t68" style="position:absolute;width:8096;height:1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" adj="7780" fillcolor="white [3201]" strokecolor="#0070c0" strokeweight="1pt"/>
                      <v:shape id="Поле 83" o:spid="_x0000_s1052" type="#_x0000_t202" style="position:absolute;left:-381;top:5048;width:8905;height:285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" fillcolor="white [3201]" stroked="f" strokeweight=".5pt">
                        <v:textbox>
                          <w:txbxContent>
                            <w:p w14:paraId="34DF4CD4" w14:textId="77777777" w:rsidR="00D0486A" w:rsidRPr="007140E2" w:rsidRDefault="00D0486A" w:rsidP="00254431">
                              <w:pPr>
                                <w:rPr>
                                  <w:rFonts w:ascii="Times New Roman" w:hAnsi="Times New Roman"/>
                                  <w:i/>
                                  <w:iCs w:val="0"/>
                                </w:rPr>
                              </w:pPr>
                              <w:r>
                                <w:rPr>
                                  <w:rFonts w:ascii="Times New Roman" w:hAnsi="Times New Roman"/>
                                  <w:i/>
                                </w:rPr>
                                <w:t>Оценивать</w:t>
                              </w:r>
                            </w:p>
                          </w:txbxContent>
                        </v:textbox>
                      </v:shape>
                    </v:group>
                    <v:shape id="Стрелка вниз 84" o:spid="_x0000_s1053" type="#_x0000_t67" style="position:absolute;left:23717;top:19335;width:1238;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" fillcolor="white [3201]" strokecolor="#0070c0" strokeweight="1pt"/>
                    <v:shape id="Стрелка вверх 85" o:spid="_x0000_s1054" type="#_x0000_t68" style="position:absolute;left:23241;top:5143;width:123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" adj="5850" fillcolor="white [3201]" strokecolor="#0070c0" strokeweight="1pt"/>
                    <v:shape id="Стрелка вправо 86" o:spid="_x0000_s1055" type="#_x0000_t13" style="position:absolute;left:33051;top:12858;width:4763;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" adj="17712" fillcolor="white [3201]" strokecolor="#0070c0" strokeweight="1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87" o:spid="_x0000_s1056" type="#_x0000_t66" style="position:absolute;left:9620;top:12858;width:6191;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" adj="3157" fillcolor="white [3201]" strokecolor="#0070c0" strokeweight="1pt"/>
                    <v:group id="Группа 88" o:spid="_x0000_s1057" style="position:absolute;left:16287;top:7429;width:15907;height:11906" coordorigin=",-666" coordsize="15906,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oval id="Овал 89" o:spid="_x0000_s1058" style="position:absolute;top:-666;width:15906;height:1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" fillcolor="white [3201]" strokecolor="#0070c0" strokeweight="1pt">
                        <v:stroke joinstyle="miter"/>
                      </v:oval>
                      <v:shape id="Поле 90" o:spid="_x0000_s1059" type="#_x0000_t202" style="position:absolute;left:1143;top:3238;width:14056;height:5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" fillcolor="white [3201]" stroked="f" strokeweight=".5pt">
                        <v:textbox>
                          <w:txbxContent>
                            <w:p w14:paraId="2C8AB221" w14:textId="77777777" w:rsidR="00D0486A" w:rsidRPr="00704422" w:rsidRDefault="00D0486A" w:rsidP="00254431">
                              <w:pPr>
                                <w:rPr>
                                  <w:rFonts w:ascii="Times New Roman" w:hAnsi="Times New Roman"/>
                                  <w:i/>
                                  <w:iCs w:val="0"/>
                                </w:rPr>
                              </w:pPr>
                              <w:r>
                                <w:rPr>
                                  <w:rFonts w:ascii="Times New Roman" w:hAnsi="Times New Roman"/>
                                  <w:i/>
                                </w:rPr>
                                <w:t>Математическое</w:t>
                              </w:r>
                            </w:p>
                            <w:p w14:paraId="5FE05F59" w14:textId="77777777" w:rsidR="00D0486A" w:rsidRPr="007140E2" w:rsidRDefault="00D0486A" w:rsidP="00254431">
                              <w:pPr>
                                <w:rPr>
                                  <w:rFonts w:ascii="Times New Roman" w:hAnsi="Times New Roman"/>
                                  <w:i/>
                                  <w:iCs w:val="0"/>
                                </w:rPr>
                              </w:pPr>
                              <w:r>
                                <w:rPr>
                                  <w:rFonts w:ascii="Times New Roman" w:hAnsi="Times New Roman"/>
                                  <w:i/>
                                </w:rPr>
                                <w:t>рассуждение</w:t>
                              </w:r>
                            </w:p>
                          </w:txbxContent>
                        </v:textbox>
                      </v:shape>
                    </v:group>
                  </v:group>
                  <v:shape id="Стрелка вправо 86" o:spid="_x0000_s1060" type="#_x0000_t13" style="position:absolute;left:30098;top:7715;width:4763;height:1334;rotation:81581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" adj="18576" fillcolor="white [3201]" strokecolor="#0070c0" strokeweight="1pt"/>
                  <v:shape id="Стрелка вправо 86" o:spid="_x0000_s1061" type="#_x0000_t13" style="position:absolute;left:29788;top:18407;width:5380;height:1508;rotation:-86647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" adj="18574" fillcolor="white [3201]" strokecolor="#0070c0" strokeweight="1pt"/>
                  <v:shape id="Стрелка вправо 86" o:spid="_x0000_s1062" type="#_x0000_t13" style="position:absolute;left:14011;top:17814;width:4402;height:1331;rotation:-334948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" adj="18334" fillcolor="white [3201]" strokecolor="#0070c0" strokeweight="1pt"/>
                  <v:shape id="Стрелка вправо 86" o:spid="_x0000_s1063" type="#_x0000_t13" style="position:absolute;left:13620;top:7334;width:4763;height:1333;rotation:305706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" adj="18576" fillcolor="white [3201]" strokecolor="#0070c0" strokeweight="1pt"/>
                </v:group>
                <v:shape id="Надпись 45" o:spid="_x0000_s1064" type="#_x0000_t202" style="position:absolute;left:666;top:28575;width:50527;height:5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8td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yhb8v4QfI1S8AAAD//wMAUEsBAi0AFAAGAAgAAAAhANvh9svuAAAAhQEAABMAAAAAAAAA&#10;AAAAAAAAAAAAAFtDb250ZW50X1R5cGVzXS54bWxQSwECLQAUAAYACAAAACEAWvQsW78AAAAVAQAA&#10;CwAAAAAAAAAAAAAAAAAfAQAAX3JlbHMvLnJlbHNQSwECLQAUAAYACAAAACEAzSfLXcYAAADbAAAA&#10;DwAAAAAAAAAAAAAAAAAHAgAAZHJzL2Rvd25yZXYueG1sUEsFBgAAAAADAAMAtwAAAPoCAAAAAA==&#10;" fillcolor="white [3201]" stroked="f" strokeweight=".5pt">
                  <v:textbox>
                    <w:txbxContent>
                      <w:p w14:paraId="26B67D21" w14:textId="77777777" w:rsidR="00D0486A" w:rsidRPr="006C5457" w:rsidRDefault="00D0486A" w:rsidP="00254431">
                        <w:pPr>
                          <w:rPr>
                            <w:rFonts w:ascii="Times New Roman" w:hAnsi="Times New Roman"/>
                          </w:rPr>
                        </w:pPr>
                        <w:r w:rsidRPr="006C5457">
                          <w:rPr>
                            <w:rFonts w:ascii="Times New Roman" w:hAnsi="Times New Roman"/>
                          </w:rPr>
                          <w:t>Рисунок 1</w:t>
                        </w:r>
                        <w:r>
                          <w:rPr>
                            <w:rFonts w:ascii="Times New Roman" w:hAnsi="Times New Roman"/>
                          </w:rPr>
                          <w:t>.2.1</w:t>
                        </w:r>
                        <w:r w:rsidRPr="006C5457">
                          <w:rPr>
                            <w:rFonts w:ascii="Times New Roman" w:hAnsi="Times New Roman"/>
                          </w:rPr>
                          <w:t>-</w:t>
                        </w:r>
                        <w:bookmarkStart w:id="64" w:name="_Hlk167155622"/>
                        <w:r>
                          <w:rPr>
                            <w:rFonts w:ascii="Times New Roman" w:hAnsi="Times New Roman"/>
                          </w:rPr>
                          <w:t>М</w:t>
                        </w:r>
                        <w:r w:rsidRPr="006C5457">
                          <w:rPr>
                            <w:rFonts w:ascii="Times New Roman" w:hAnsi="Times New Roman"/>
                          </w:rPr>
                          <w:t>одель связи математическ</w:t>
                        </w:r>
                        <w:r>
                          <w:rPr>
                            <w:rFonts w:ascii="Times New Roman" w:hAnsi="Times New Roman"/>
                          </w:rPr>
                          <w:t>ого</w:t>
                        </w:r>
                        <w:r w:rsidRPr="006C5457">
                          <w:rPr>
                            <w:rFonts w:ascii="Times New Roman" w:hAnsi="Times New Roman"/>
                          </w:rPr>
                          <w:t xml:space="preserve"> рассуждени</w:t>
                        </w:r>
                        <w:r>
                          <w:rPr>
                            <w:rFonts w:ascii="Times New Roman" w:hAnsi="Times New Roman"/>
                          </w:rPr>
                          <w:t>я</w:t>
                        </w:r>
                        <w:r w:rsidRPr="006C5457">
                          <w:rPr>
                            <w:rFonts w:ascii="Times New Roman" w:hAnsi="Times New Roman"/>
                          </w:rPr>
                          <w:t xml:space="preserve"> </w:t>
                        </w:r>
                        <w:r>
                          <w:rPr>
                            <w:rFonts w:ascii="Times New Roman" w:hAnsi="Times New Roman"/>
                          </w:rPr>
                          <w:t>с</w:t>
                        </w:r>
                        <w:r w:rsidRPr="006C5457">
                          <w:rPr>
                            <w:rFonts w:ascii="Times New Roman" w:hAnsi="Times New Roman"/>
                          </w:rPr>
                          <w:t xml:space="preserve"> </w:t>
                        </w:r>
                        <w:r>
                          <w:rPr>
                            <w:rFonts w:ascii="Times New Roman" w:hAnsi="Times New Roman"/>
                          </w:rPr>
                          <w:t>этапами</w:t>
                        </w:r>
                        <w:r w:rsidRPr="006C5457">
                          <w:rPr>
                            <w:rFonts w:ascii="Times New Roman" w:hAnsi="Times New Roman"/>
                          </w:rPr>
                          <w:t xml:space="preserve"> решения практических задач </w:t>
                        </w:r>
                        <w:bookmarkEnd w:id="64"/>
                      </w:p>
                    </w:txbxContent>
                  </v:textbox>
                </v:shape>
                <w10:wrap type="topAndBottom"/>
              </v:group>
            </w:pict>
          </mc:Fallback>
        </mc:AlternateContent>
      </w:r>
      <w:r w:rsidR="00254431" w:rsidRPr="007F2A4A">
        <w:rPr>
          <w:rFonts w:ascii="Times New Roman" w:eastAsia="Times New Roman" w:hAnsi="Times New Roman"/>
          <w:sz w:val="28"/>
          <w:szCs w:val="28"/>
          <w:lang w:eastAsia="ru-RU"/>
        </w:rPr>
        <w:t xml:space="preserve">Таким образом, взаимосвязь </w:t>
      </w:r>
      <w:bookmarkStart w:id="65" w:name="_Hlk167508326"/>
      <w:r w:rsidR="00254431" w:rsidRPr="007F2A4A">
        <w:rPr>
          <w:rFonts w:ascii="Times New Roman" w:eastAsia="Times New Roman" w:hAnsi="Times New Roman"/>
          <w:sz w:val="28"/>
          <w:szCs w:val="28"/>
          <w:lang w:eastAsia="ru-RU"/>
        </w:rPr>
        <w:t xml:space="preserve">математического рассуждения с этапами процесса решения практических задач </w:t>
      </w:r>
      <w:bookmarkEnd w:id="65"/>
      <w:r w:rsidR="00254431" w:rsidRPr="007F2A4A">
        <w:rPr>
          <w:rFonts w:ascii="Times New Roman" w:eastAsia="Times New Roman" w:hAnsi="Times New Roman"/>
          <w:sz w:val="28"/>
          <w:szCs w:val="28"/>
          <w:lang w:eastAsia="ru-RU"/>
        </w:rPr>
        <w:t>можно описать посредством следующей модели (рис.1.2.1):</w:t>
      </w:r>
    </w:p>
    <w:bookmarkEnd w:id="60"/>
    <w:p w14:paraId="663DB47C" w14:textId="031F0C18" w:rsidR="00254431" w:rsidRPr="007F2A4A" w:rsidRDefault="00C95F31" w:rsidP="007D16FE">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В этой связи о</w:t>
      </w:r>
      <w:r w:rsidRPr="007F2A4A">
        <w:rPr>
          <w:rFonts w:ascii="Times New Roman" w:hAnsi="Times New Roman"/>
          <w:sz w:val="28"/>
          <w:szCs w:val="28"/>
        </w:rPr>
        <w:t xml:space="preserve">бъектами </w:t>
      </w:r>
      <w:r w:rsidR="00FB66A7" w:rsidRPr="007F2A4A">
        <w:rPr>
          <w:rFonts w:ascii="Times New Roman" w:hAnsi="Times New Roman"/>
          <w:sz w:val="28"/>
          <w:szCs w:val="28"/>
        </w:rPr>
        <w:t xml:space="preserve">в этой </w:t>
      </w:r>
      <w:r w:rsidR="00FB66A7" w:rsidRPr="007F2A4A">
        <w:rPr>
          <w:rFonts w:ascii="Times New Roman" w:eastAsia="Times New Roman" w:hAnsi="Times New Roman"/>
          <w:sz w:val="28"/>
          <w:szCs w:val="28"/>
          <w:lang w:eastAsia="ru-RU"/>
        </w:rPr>
        <w:t xml:space="preserve">модели </w:t>
      </w:r>
      <w:r w:rsidRPr="007F2A4A">
        <w:rPr>
          <w:rFonts w:ascii="Times New Roman" w:eastAsia="Times New Roman" w:hAnsi="Times New Roman"/>
          <w:sz w:val="28"/>
          <w:szCs w:val="28"/>
          <w:lang w:eastAsia="ru-RU"/>
        </w:rPr>
        <w:t>выступают умозаключения, а к</w:t>
      </w:r>
      <w:r w:rsidR="00254431" w:rsidRPr="007F2A4A">
        <w:rPr>
          <w:rFonts w:ascii="Times New Roman" w:eastAsia="Times New Roman" w:hAnsi="Times New Roman"/>
          <w:sz w:val="28"/>
          <w:szCs w:val="28"/>
          <w:lang w:eastAsia="ru-RU"/>
        </w:rPr>
        <w:t xml:space="preserve"> основным этапам процесса решения задач в этой связи относят следующие умозаключения: «</w:t>
      </w:r>
      <w:r w:rsidR="00E26D49" w:rsidRPr="007F2A4A">
        <w:rPr>
          <w:rFonts w:ascii="Times New Roman" w:eastAsia="Times New Roman" w:hAnsi="Times New Roman"/>
          <w:sz w:val="28"/>
          <w:szCs w:val="28"/>
          <w:lang w:eastAsia="ru-RU"/>
        </w:rPr>
        <w:t>понимание</w:t>
      </w:r>
      <w:r w:rsidR="00FF1095" w:rsidRPr="007F2A4A">
        <w:rPr>
          <w:rFonts w:ascii="Times New Roman" w:eastAsia="Times New Roman" w:hAnsi="Times New Roman"/>
          <w:sz w:val="28"/>
          <w:szCs w:val="28"/>
          <w:lang w:eastAsia="ru-RU"/>
        </w:rPr>
        <w:t>»</w:t>
      </w:r>
      <w:r w:rsidR="00E26D49" w:rsidRPr="007F2A4A">
        <w:rPr>
          <w:rFonts w:ascii="Times New Roman" w:eastAsia="Times New Roman" w:hAnsi="Times New Roman"/>
          <w:sz w:val="28"/>
          <w:szCs w:val="28"/>
          <w:lang w:eastAsia="ru-RU"/>
        </w:rPr>
        <w:t xml:space="preserve">, </w:t>
      </w:r>
      <w:r w:rsidR="00FF1095" w:rsidRPr="007F2A4A">
        <w:rPr>
          <w:rFonts w:ascii="Times New Roman" w:eastAsia="Times New Roman" w:hAnsi="Times New Roman"/>
          <w:sz w:val="28"/>
          <w:szCs w:val="28"/>
          <w:lang w:eastAsia="ru-RU"/>
        </w:rPr>
        <w:t>«</w:t>
      </w:r>
      <w:r w:rsidR="00254431" w:rsidRPr="007F2A4A">
        <w:rPr>
          <w:rFonts w:ascii="Times New Roman" w:eastAsia="Times New Roman" w:hAnsi="Times New Roman"/>
          <w:sz w:val="28"/>
          <w:szCs w:val="28"/>
          <w:lang w:eastAsia="ru-RU"/>
        </w:rPr>
        <w:t>формулирование</w:t>
      </w:r>
      <w:r w:rsidR="00FF1095" w:rsidRPr="007F2A4A">
        <w:rPr>
          <w:rFonts w:ascii="Times New Roman" w:eastAsia="Times New Roman" w:hAnsi="Times New Roman"/>
          <w:sz w:val="28"/>
          <w:szCs w:val="28"/>
          <w:lang w:eastAsia="ru-RU"/>
        </w:rPr>
        <w:t>»</w:t>
      </w:r>
      <w:r w:rsidR="00254431" w:rsidRPr="007F2A4A">
        <w:rPr>
          <w:rFonts w:ascii="Times New Roman" w:eastAsia="Times New Roman" w:hAnsi="Times New Roman"/>
          <w:sz w:val="28"/>
          <w:szCs w:val="28"/>
          <w:lang w:eastAsia="ru-RU"/>
        </w:rPr>
        <w:t xml:space="preserve">, </w:t>
      </w:r>
      <w:r w:rsidR="00FF1095" w:rsidRPr="007F2A4A">
        <w:rPr>
          <w:rFonts w:ascii="Times New Roman" w:eastAsia="Times New Roman" w:hAnsi="Times New Roman"/>
          <w:sz w:val="28"/>
          <w:szCs w:val="28"/>
          <w:lang w:eastAsia="ru-RU"/>
        </w:rPr>
        <w:t>«</w:t>
      </w:r>
      <w:r w:rsidR="00254431" w:rsidRPr="007F2A4A">
        <w:rPr>
          <w:rFonts w:ascii="Times New Roman" w:eastAsia="Times New Roman" w:hAnsi="Times New Roman"/>
          <w:sz w:val="28"/>
          <w:szCs w:val="28"/>
          <w:lang w:eastAsia="ru-RU"/>
        </w:rPr>
        <w:t>примен</w:t>
      </w:r>
      <w:r w:rsidR="00FF1095" w:rsidRPr="007F2A4A">
        <w:rPr>
          <w:rFonts w:ascii="Times New Roman" w:eastAsia="Times New Roman" w:hAnsi="Times New Roman"/>
          <w:sz w:val="28"/>
          <w:szCs w:val="28"/>
          <w:lang w:eastAsia="ru-RU"/>
        </w:rPr>
        <w:t>ение»</w:t>
      </w:r>
      <w:r w:rsidR="00254431" w:rsidRPr="007F2A4A">
        <w:rPr>
          <w:rFonts w:ascii="Times New Roman" w:eastAsia="Times New Roman" w:hAnsi="Times New Roman"/>
          <w:sz w:val="28"/>
          <w:szCs w:val="28"/>
          <w:lang w:eastAsia="ru-RU"/>
        </w:rPr>
        <w:t xml:space="preserve">, </w:t>
      </w:r>
      <w:r w:rsidR="00FF1095" w:rsidRPr="007F2A4A">
        <w:rPr>
          <w:rFonts w:ascii="Times New Roman" w:eastAsia="Times New Roman" w:hAnsi="Times New Roman"/>
          <w:sz w:val="28"/>
          <w:szCs w:val="28"/>
          <w:lang w:eastAsia="ru-RU"/>
        </w:rPr>
        <w:t>«</w:t>
      </w:r>
      <w:r w:rsidR="00254431" w:rsidRPr="007F2A4A">
        <w:rPr>
          <w:rFonts w:ascii="Times New Roman" w:eastAsia="Times New Roman" w:hAnsi="Times New Roman"/>
          <w:sz w:val="28"/>
          <w:szCs w:val="28"/>
          <w:lang w:eastAsia="ru-RU"/>
        </w:rPr>
        <w:t>интерпретация</w:t>
      </w:r>
      <w:r w:rsidR="00FF1095" w:rsidRPr="007F2A4A">
        <w:rPr>
          <w:rFonts w:ascii="Times New Roman" w:eastAsia="Times New Roman" w:hAnsi="Times New Roman"/>
          <w:sz w:val="28"/>
          <w:szCs w:val="28"/>
          <w:lang w:eastAsia="ru-RU"/>
        </w:rPr>
        <w:t>»,</w:t>
      </w:r>
      <w:r w:rsidR="00254431" w:rsidRPr="007F2A4A">
        <w:rPr>
          <w:rFonts w:ascii="Times New Roman" w:eastAsia="Times New Roman" w:hAnsi="Times New Roman"/>
          <w:sz w:val="28"/>
          <w:szCs w:val="28"/>
          <w:lang w:eastAsia="ru-RU"/>
        </w:rPr>
        <w:t xml:space="preserve"> </w:t>
      </w:r>
      <w:r w:rsidR="00FF1095" w:rsidRPr="007F2A4A">
        <w:rPr>
          <w:rFonts w:ascii="Times New Roman" w:eastAsia="Times New Roman" w:hAnsi="Times New Roman"/>
          <w:sz w:val="28"/>
          <w:szCs w:val="28"/>
          <w:lang w:eastAsia="ru-RU"/>
        </w:rPr>
        <w:t>«</w:t>
      </w:r>
      <w:r w:rsidR="00254431" w:rsidRPr="007F2A4A">
        <w:rPr>
          <w:rFonts w:ascii="Times New Roman" w:eastAsia="Times New Roman" w:hAnsi="Times New Roman"/>
          <w:sz w:val="28"/>
          <w:szCs w:val="28"/>
          <w:lang w:eastAsia="ru-RU"/>
        </w:rPr>
        <w:t xml:space="preserve">оценка». </w:t>
      </w:r>
    </w:p>
    <w:bookmarkEnd w:id="61"/>
    <w:p w14:paraId="6841D61B" w14:textId="71ED2A78" w:rsidR="00254431" w:rsidRPr="007F2A4A" w:rsidRDefault="00254431" w:rsidP="007D16FE">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xml:space="preserve"> В этой связи «Математическое рассуждение» выступает как психологическое понятие, которое способствует выработке обоснованного мнения</w:t>
      </w:r>
      <w:r w:rsidR="00821327" w:rsidRPr="007F2A4A">
        <w:rPr>
          <w:rFonts w:ascii="Times New Roman" w:eastAsia="Times New Roman" w:hAnsi="Times New Roman"/>
          <w:sz w:val="28"/>
          <w:szCs w:val="28"/>
          <w:lang w:eastAsia="ru-RU"/>
        </w:rPr>
        <w:t xml:space="preserve"> и</w:t>
      </w:r>
      <w:r w:rsidRPr="007F2A4A">
        <w:rPr>
          <w:rFonts w:ascii="Times New Roman" w:eastAsia="Times New Roman" w:hAnsi="Times New Roman"/>
          <w:sz w:val="28"/>
          <w:szCs w:val="28"/>
          <w:lang w:eastAsia="ru-RU"/>
        </w:rPr>
        <w:t xml:space="preserve"> прин</w:t>
      </w:r>
      <w:r w:rsidR="00821327" w:rsidRPr="007F2A4A">
        <w:rPr>
          <w:rFonts w:ascii="Times New Roman" w:eastAsia="Times New Roman" w:hAnsi="Times New Roman"/>
          <w:sz w:val="28"/>
          <w:szCs w:val="28"/>
          <w:lang w:eastAsia="ru-RU"/>
        </w:rPr>
        <w:t>ятию</w:t>
      </w:r>
      <w:r w:rsidRPr="007F2A4A">
        <w:rPr>
          <w:rFonts w:ascii="Times New Roman" w:eastAsia="Times New Roman" w:hAnsi="Times New Roman"/>
          <w:sz w:val="28"/>
          <w:szCs w:val="28"/>
          <w:lang w:eastAsia="ru-RU"/>
        </w:rPr>
        <w:t xml:space="preserve"> оптимально</w:t>
      </w:r>
      <w:r w:rsidR="00821327" w:rsidRPr="007F2A4A">
        <w:rPr>
          <w:rFonts w:ascii="Times New Roman" w:eastAsia="Times New Roman" w:hAnsi="Times New Roman"/>
          <w:sz w:val="28"/>
          <w:szCs w:val="28"/>
          <w:lang w:eastAsia="ru-RU"/>
        </w:rPr>
        <w:t>го</w:t>
      </w:r>
      <w:r w:rsidRPr="007F2A4A">
        <w:rPr>
          <w:rFonts w:ascii="Times New Roman" w:eastAsia="Times New Roman" w:hAnsi="Times New Roman"/>
          <w:sz w:val="28"/>
          <w:szCs w:val="28"/>
          <w:lang w:eastAsia="ru-RU"/>
        </w:rPr>
        <w:t xml:space="preserve"> решени</w:t>
      </w:r>
      <w:r w:rsidR="00821327" w:rsidRPr="007F2A4A">
        <w:rPr>
          <w:rFonts w:ascii="Times New Roman" w:eastAsia="Times New Roman" w:hAnsi="Times New Roman"/>
          <w:sz w:val="28"/>
          <w:szCs w:val="28"/>
          <w:lang w:eastAsia="ru-RU"/>
        </w:rPr>
        <w:t>я</w:t>
      </w:r>
      <w:r w:rsidRPr="007F2A4A">
        <w:rPr>
          <w:rFonts w:ascii="Times New Roman" w:eastAsia="Times New Roman" w:hAnsi="Times New Roman"/>
          <w:sz w:val="28"/>
          <w:szCs w:val="28"/>
          <w:lang w:eastAsia="ru-RU"/>
        </w:rPr>
        <w:t>. При этом, в</w:t>
      </w:r>
      <w:r w:rsidRPr="007F2A4A">
        <w:rPr>
          <w:rFonts w:ascii="Times New Roman" w:hAnsi="Times New Roman"/>
          <w:sz w:val="28"/>
          <w:szCs w:val="28"/>
        </w:rPr>
        <w:t xml:space="preserve"> математическом рассуждении математические понятия проявляются не разрозненно, они выступают во взаимосвязи</w:t>
      </w:r>
      <w:r w:rsidRPr="007F2A4A">
        <w:rPr>
          <w:rFonts w:ascii="Times New Roman" w:eastAsia="Times New Roman" w:hAnsi="Times New Roman"/>
          <w:sz w:val="28"/>
          <w:szCs w:val="28"/>
          <w:lang w:eastAsia="ru-RU"/>
        </w:rPr>
        <w:t xml:space="preserve">. Формой этой связи является суждение.  </w:t>
      </w:r>
      <w:r w:rsidR="00E26D49" w:rsidRPr="007F2A4A">
        <w:rPr>
          <w:rFonts w:ascii="Times New Roman" w:eastAsia="Times New Roman" w:hAnsi="Times New Roman"/>
          <w:sz w:val="28"/>
          <w:szCs w:val="28"/>
          <w:lang w:eastAsia="ru-RU"/>
        </w:rPr>
        <w:t>В этой модели объект каждого этапа посредством восприятия отображается в сознании, далее в сознании происходит сравнение отображение объекта с другими, с известными ему объектами. В результате сравнения вырабатывается умозаключение об очередном объекте следующего этапа.</w:t>
      </w:r>
    </w:p>
    <w:p w14:paraId="16658168" w14:textId="1DF2FE7E" w:rsidR="00254431" w:rsidRPr="007F2A4A" w:rsidRDefault="00254431" w:rsidP="007D16FE">
      <w:pPr>
        <w:spacing w:line="276" w:lineRule="auto"/>
        <w:ind w:firstLine="567"/>
        <w:jc w:val="both"/>
        <w:rPr>
          <w:rFonts w:ascii="Times New Roman" w:hAnsi="Times New Roman"/>
          <w:sz w:val="28"/>
          <w:szCs w:val="28"/>
        </w:rPr>
      </w:pPr>
      <w:r w:rsidRPr="007F2A4A">
        <w:rPr>
          <w:rFonts w:ascii="Times New Roman" w:hAnsi="Times New Roman"/>
          <w:sz w:val="28"/>
          <w:szCs w:val="28"/>
        </w:rPr>
        <w:t>Исследование экзаменационных заданий PISA [2] позволяет заключить, что математическое рассуждение учащихся соверша</w:t>
      </w:r>
      <w:r w:rsidR="00D33758" w:rsidRPr="007F2A4A">
        <w:rPr>
          <w:rFonts w:ascii="Times New Roman" w:hAnsi="Times New Roman"/>
          <w:sz w:val="28"/>
          <w:szCs w:val="28"/>
        </w:rPr>
        <w:t>е</w:t>
      </w:r>
      <w:r w:rsidRPr="007F2A4A">
        <w:rPr>
          <w:rFonts w:ascii="Times New Roman" w:hAnsi="Times New Roman"/>
          <w:sz w:val="28"/>
          <w:szCs w:val="28"/>
        </w:rPr>
        <w:t>тся посредством следующих математических объектов школьной математики:</w:t>
      </w:r>
    </w:p>
    <w:p w14:paraId="4F222AC1" w14:textId="77777777" w:rsidR="00254431" w:rsidRPr="007F2A4A" w:rsidRDefault="00254431" w:rsidP="007D16FE">
      <w:pPr>
        <w:pStyle w:val="a3"/>
        <w:spacing w:before="0" w:beforeAutospacing="0" w:after="0" w:afterAutospacing="0" w:line="276" w:lineRule="auto"/>
        <w:ind w:firstLine="567"/>
        <w:jc w:val="both"/>
        <w:rPr>
          <w:sz w:val="28"/>
          <w:szCs w:val="28"/>
        </w:rPr>
      </w:pPr>
      <w:r w:rsidRPr="007F2A4A">
        <w:rPr>
          <w:sz w:val="28"/>
          <w:szCs w:val="28"/>
        </w:rPr>
        <w:t>- числовые и алгебраические выражения и отношения, количество;</w:t>
      </w:r>
    </w:p>
    <w:p w14:paraId="6CCEFBE3" w14:textId="77777777" w:rsidR="00254431" w:rsidRPr="007F2A4A" w:rsidRDefault="00254431" w:rsidP="007D16FE">
      <w:pPr>
        <w:pStyle w:val="a3"/>
        <w:spacing w:before="0" w:beforeAutospacing="0" w:after="0" w:afterAutospacing="0" w:line="276" w:lineRule="auto"/>
        <w:ind w:firstLine="567"/>
        <w:jc w:val="both"/>
        <w:rPr>
          <w:sz w:val="28"/>
          <w:szCs w:val="28"/>
        </w:rPr>
      </w:pPr>
      <w:r w:rsidRPr="007F2A4A">
        <w:rPr>
          <w:sz w:val="28"/>
          <w:szCs w:val="28"/>
        </w:rPr>
        <w:t>- символическое, графическое, табличное представление зависимостей;</w:t>
      </w:r>
    </w:p>
    <w:p w14:paraId="5BA22222" w14:textId="77777777" w:rsidR="00254431" w:rsidRPr="007F2A4A" w:rsidRDefault="00254431" w:rsidP="007D16FE">
      <w:pPr>
        <w:pStyle w:val="a3"/>
        <w:spacing w:before="0" w:beforeAutospacing="0" w:after="0" w:afterAutospacing="0" w:line="276" w:lineRule="auto"/>
        <w:ind w:firstLine="567"/>
        <w:jc w:val="both"/>
        <w:rPr>
          <w:sz w:val="28"/>
          <w:szCs w:val="28"/>
        </w:rPr>
      </w:pPr>
      <w:r w:rsidRPr="007F2A4A">
        <w:rPr>
          <w:sz w:val="28"/>
          <w:szCs w:val="28"/>
        </w:rPr>
        <w:t>- линейные, нелинейные и обратные зависимости;</w:t>
      </w:r>
    </w:p>
    <w:p w14:paraId="76045721" w14:textId="77777777" w:rsidR="00254431" w:rsidRPr="007F2A4A" w:rsidRDefault="00254431" w:rsidP="007D16FE">
      <w:pPr>
        <w:pStyle w:val="a3"/>
        <w:spacing w:before="0" w:beforeAutospacing="0" w:after="0" w:afterAutospacing="0" w:line="276" w:lineRule="auto"/>
        <w:ind w:firstLine="567"/>
        <w:jc w:val="both"/>
        <w:rPr>
          <w:sz w:val="28"/>
          <w:szCs w:val="28"/>
        </w:rPr>
      </w:pPr>
      <w:r w:rsidRPr="007F2A4A">
        <w:rPr>
          <w:sz w:val="28"/>
          <w:szCs w:val="28"/>
        </w:rPr>
        <w:lastRenderedPageBreak/>
        <w:t>- модели, представленные в виде алгебраических формул, выражений и геометрических объектов;</w:t>
      </w:r>
    </w:p>
    <w:p w14:paraId="1F8F7298" w14:textId="77777777" w:rsidR="00254431" w:rsidRPr="007F2A4A" w:rsidRDefault="00254431" w:rsidP="007D16FE">
      <w:pPr>
        <w:spacing w:line="276" w:lineRule="auto"/>
        <w:ind w:firstLine="567"/>
        <w:jc w:val="both"/>
        <w:rPr>
          <w:rFonts w:ascii="Times New Roman" w:hAnsi="Times New Roman"/>
          <w:sz w:val="28"/>
          <w:szCs w:val="28"/>
        </w:rPr>
      </w:pPr>
      <w:r w:rsidRPr="007F2A4A">
        <w:rPr>
          <w:rFonts w:ascii="Times New Roman" w:hAnsi="Times New Roman"/>
          <w:sz w:val="28"/>
          <w:szCs w:val="28"/>
        </w:rPr>
        <w:t>- распределение и характеристики выборок.</w:t>
      </w:r>
    </w:p>
    <w:p w14:paraId="204B8339" w14:textId="328323A6" w:rsidR="00254431" w:rsidRPr="007F2A4A" w:rsidRDefault="00254431" w:rsidP="007D16FE">
      <w:pPr>
        <w:autoSpaceDE w:val="0"/>
        <w:autoSpaceDN w:val="0"/>
        <w:adjustRightInd w:val="0"/>
        <w:spacing w:line="276" w:lineRule="auto"/>
        <w:ind w:firstLine="567"/>
        <w:jc w:val="both"/>
        <w:rPr>
          <w:rFonts w:ascii="Times New Roman" w:eastAsia="Times New Roman" w:hAnsi="Times New Roman"/>
          <w:iCs w:val="0"/>
          <w:sz w:val="28"/>
          <w:szCs w:val="28"/>
        </w:rPr>
      </w:pPr>
      <w:bookmarkStart w:id="66" w:name="_Hlk164215596"/>
      <w:r w:rsidRPr="007F2A4A">
        <w:rPr>
          <w:rFonts w:ascii="Times New Roman" w:eastAsia="Times New Roman" w:hAnsi="Times New Roman"/>
          <w:sz w:val="28"/>
          <w:szCs w:val="28"/>
        </w:rPr>
        <w:t xml:space="preserve">Исходя из выделенных навыков математического рассуждения, </w:t>
      </w:r>
      <w:r w:rsidRPr="007F2A4A">
        <w:rPr>
          <w:rFonts w:ascii="Times New Roman" w:eastAsia="Times New Roman" w:hAnsi="Times New Roman"/>
          <w:i/>
          <w:sz w:val="28"/>
          <w:szCs w:val="28"/>
        </w:rPr>
        <w:t>под математической грамотностью 15 летних учащихся</w:t>
      </w:r>
      <w:r w:rsidRPr="007F2A4A">
        <w:rPr>
          <w:rFonts w:ascii="Times New Roman" w:eastAsia="Times New Roman" w:hAnsi="Times New Roman"/>
          <w:sz w:val="28"/>
          <w:szCs w:val="28"/>
        </w:rPr>
        <w:t xml:space="preserve"> будем понимать</w:t>
      </w:r>
      <w:r w:rsidR="00A74AA1" w:rsidRPr="007F2A4A">
        <w:rPr>
          <w:rFonts w:ascii="Times New Roman" w:eastAsia="Times New Roman" w:hAnsi="Times New Roman"/>
          <w:sz w:val="28"/>
          <w:szCs w:val="28"/>
        </w:rPr>
        <w:t xml:space="preserve"> их</w:t>
      </w:r>
      <w:r w:rsidRPr="007F2A4A">
        <w:rPr>
          <w:rFonts w:ascii="Times New Roman" w:eastAsia="Times New Roman" w:hAnsi="Times New Roman"/>
          <w:sz w:val="28"/>
          <w:szCs w:val="28"/>
        </w:rPr>
        <w:t xml:space="preserve"> сформированную способность совершать следующие последовательные рассуждения:</w:t>
      </w:r>
    </w:p>
    <w:p w14:paraId="0BF5EAD7" w14:textId="33177017" w:rsidR="00254431" w:rsidRPr="007F2A4A" w:rsidRDefault="00254431" w:rsidP="007D16FE">
      <w:pPr>
        <w:autoSpaceDE w:val="0"/>
        <w:autoSpaceDN w:val="0"/>
        <w:adjustRightInd w:val="0"/>
        <w:spacing w:line="276" w:lineRule="auto"/>
        <w:ind w:firstLine="567"/>
        <w:jc w:val="both"/>
        <w:rPr>
          <w:rFonts w:ascii="Times New Roman" w:eastAsia="Times New Roman" w:hAnsi="Times New Roman"/>
          <w:iCs w:val="0"/>
          <w:sz w:val="28"/>
          <w:szCs w:val="28"/>
        </w:rPr>
      </w:pPr>
      <w:bookmarkStart w:id="67" w:name="_Hlk194954783"/>
      <w:r w:rsidRPr="007F2A4A">
        <w:rPr>
          <w:rFonts w:ascii="Times New Roman" w:eastAsia="Times New Roman" w:hAnsi="Times New Roman"/>
          <w:sz w:val="28"/>
          <w:szCs w:val="28"/>
        </w:rPr>
        <w:t xml:space="preserve">- </w:t>
      </w:r>
      <w:bookmarkStart w:id="68" w:name="_Hlk165186614"/>
      <w:r w:rsidRPr="007F2A4A">
        <w:rPr>
          <w:rFonts w:ascii="Times New Roman" w:eastAsia="Times New Roman" w:hAnsi="Times New Roman"/>
          <w:sz w:val="28"/>
          <w:szCs w:val="28"/>
        </w:rPr>
        <w:t>воспроизведени</w:t>
      </w:r>
      <w:r w:rsidR="00FF1095" w:rsidRPr="007F2A4A">
        <w:rPr>
          <w:rFonts w:ascii="Times New Roman" w:eastAsia="Times New Roman" w:hAnsi="Times New Roman"/>
          <w:sz w:val="28"/>
          <w:szCs w:val="28"/>
        </w:rPr>
        <w:t>е</w:t>
      </w:r>
      <w:r w:rsidRPr="007F2A4A">
        <w:rPr>
          <w:rFonts w:ascii="Times New Roman" w:eastAsia="Times New Roman" w:hAnsi="Times New Roman"/>
          <w:sz w:val="28"/>
          <w:szCs w:val="28"/>
        </w:rPr>
        <w:t xml:space="preserve"> и понимани</w:t>
      </w:r>
      <w:r w:rsidR="00FF1095" w:rsidRPr="007F2A4A">
        <w:rPr>
          <w:rFonts w:ascii="Times New Roman" w:eastAsia="Times New Roman" w:hAnsi="Times New Roman"/>
          <w:sz w:val="28"/>
          <w:szCs w:val="28"/>
        </w:rPr>
        <w:t>е</w:t>
      </w:r>
      <w:r w:rsidRPr="007F2A4A">
        <w:rPr>
          <w:rFonts w:ascii="Times New Roman" w:eastAsia="Times New Roman" w:hAnsi="Times New Roman"/>
          <w:sz w:val="28"/>
          <w:szCs w:val="28"/>
        </w:rPr>
        <w:t xml:space="preserve"> проблемной ситуации (распознает математические объекты</w:t>
      </w:r>
      <w:r w:rsidRPr="007F2A4A">
        <w:rPr>
          <w:rFonts w:ascii="Times New Roman" w:eastAsia="Times New Roman" w:hAnsi="Times New Roman"/>
          <w:sz w:val="28"/>
          <w:szCs w:val="28"/>
          <w:lang w:eastAsia="ru-RU"/>
        </w:rPr>
        <w:t>,</w:t>
      </w:r>
      <w:r w:rsidRPr="007F2A4A">
        <w:rPr>
          <w:rFonts w:ascii="Times New Roman" w:eastAsia="Times New Roman" w:hAnsi="Times New Roman"/>
          <w:sz w:val="28"/>
          <w:szCs w:val="28"/>
        </w:rPr>
        <w:t xml:space="preserve"> воспринимает отражение проблемной ситуации, вычленяет </w:t>
      </w:r>
      <w:bookmarkStart w:id="69" w:name="_Hlk165340576"/>
      <w:r w:rsidRPr="007F2A4A">
        <w:rPr>
          <w:rFonts w:ascii="Times New Roman" w:eastAsia="Times New Roman" w:hAnsi="Times New Roman"/>
          <w:sz w:val="28"/>
          <w:szCs w:val="28"/>
        </w:rPr>
        <w:t>импликативные</w:t>
      </w:r>
      <w:bookmarkEnd w:id="69"/>
      <w:r w:rsidRPr="007F2A4A">
        <w:rPr>
          <w:rFonts w:ascii="Times New Roman" w:eastAsia="Times New Roman" w:hAnsi="Times New Roman"/>
          <w:sz w:val="28"/>
          <w:szCs w:val="28"/>
        </w:rPr>
        <w:t xml:space="preserve"> составляющие задачи, </w:t>
      </w:r>
      <w:r w:rsidRPr="007F2A4A">
        <w:rPr>
          <w:rFonts w:ascii="Times New Roman" w:eastAsia="TimesNewRomanPSMT" w:hAnsi="Times New Roman"/>
          <w:sz w:val="28"/>
          <w:szCs w:val="28"/>
        </w:rPr>
        <w:t xml:space="preserve">подводит данные под математические понятия и объекты, </w:t>
      </w:r>
      <w:r w:rsidRPr="007F2A4A">
        <w:rPr>
          <w:rFonts w:ascii="Times New Roman" w:eastAsia="Times New Roman" w:hAnsi="Times New Roman"/>
          <w:sz w:val="28"/>
          <w:szCs w:val="28"/>
          <w:lang w:eastAsia="ru-RU"/>
        </w:rPr>
        <w:t>выявляет и устанавливает связи между различными понятиями и объектами; выявляет междисциплинарные знания, необходимые для описания и понимания постановки задачи)</w:t>
      </w:r>
      <w:bookmarkEnd w:id="68"/>
      <w:r w:rsidRPr="007F2A4A">
        <w:rPr>
          <w:rFonts w:ascii="Times New Roman" w:eastAsia="TimesNewRomanPSMT" w:hAnsi="Times New Roman"/>
          <w:sz w:val="28"/>
          <w:szCs w:val="28"/>
        </w:rPr>
        <w:t>;</w:t>
      </w:r>
      <w:r w:rsidRPr="007F2A4A">
        <w:rPr>
          <w:rFonts w:ascii="Times New Roman" w:eastAsia="Times New Roman" w:hAnsi="Times New Roman"/>
          <w:sz w:val="28"/>
          <w:szCs w:val="28"/>
        </w:rPr>
        <w:t xml:space="preserve"> </w:t>
      </w:r>
      <w:bookmarkStart w:id="70" w:name="_Hlk165186644"/>
    </w:p>
    <w:p w14:paraId="743EF85E" w14:textId="37E49745" w:rsidR="00254431" w:rsidRPr="007F2A4A" w:rsidRDefault="00254431" w:rsidP="007D16FE">
      <w:pPr>
        <w:autoSpaceDE w:val="0"/>
        <w:autoSpaceDN w:val="0"/>
        <w:adjustRightInd w:val="0"/>
        <w:spacing w:line="276" w:lineRule="auto"/>
        <w:ind w:firstLine="567"/>
        <w:jc w:val="both"/>
        <w:rPr>
          <w:rFonts w:ascii="Times New Roman" w:eastAsia="Times New Roman" w:hAnsi="Times New Roman"/>
          <w:iCs w:val="0"/>
          <w:sz w:val="28"/>
          <w:szCs w:val="28"/>
        </w:rPr>
      </w:pPr>
      <w:r w:rsidRPr="007F2A4A">
        <w:rPr>
          <w:rFonts w:ascii="Times New Roman" w:eastAsia="Times New Roman" w:hAnsi="Times New Roman"/>
          <w:sz w:val="28"/>
          <w:szCs w:val="28"/>
        </w:rPr>
        <w:t>- формулирование математической задачи (</w:t>
      </w:r>
      <w:r w:rsidRPr="007F2A4A">
        <w:rPr>
          <w:rFonts w:ascii="Times New Roman" w:eastAsia="Times New Roman" w:hAnsi="Times New Roman"/>
          <w:sz w:val="28"/>
          <w:szCs w:val="28"/>
          <w:lang w:eastAsia="ru-RU"/>
        </w:rPr>
        <w:t>выявляет переменные величины, устанавливает связи между различными величинами; применяет математическое и междисциплинарное знания для формулирования математической модели</w:t>
      </w:r>
      <w:r w:rsidRPr="007F2A4A">
        <w:rPr>
          <w:rFonts w:ascii="Times New Roman" w:eastAsia="TimesNewRomanPSMT" w:hAnsi="Times New Roman"/>
          <w:sz w:val="28"/>
          <w:szCs w:val="28"/>
        </w:rPr>
        <w:t>);</w:t>
      </w:r>
      <w:r w:rsidRPr="007F2A4A">
        <w:rPr>
          <w:rFonts w:ascii="Times New Roman" w:eastAsia="Times New Roman" w:hAnsi="Times New Roman"/>
          <w:sz w:val="28"/>
          <w:szCs w:val="28"/>
        </w:rPr>
        <w:t xml:space="preserve"> </w:t>
      </w:r>
      <w:bookmarkStart w:id="71" w:name="_Hlk165186665"/>
      <w:bookmarkEnd w:id="70"/>
    </w:p>
    <w:p w14:paraId="2ECB2C2E" w14:textId="15FFAD25" w:rsidR="00254431" w:rsidRPr="007F2A4A" w:rsidRDefault="00254431" w:rsidP="007D16FE">
      <w:pPr>
        <w:autoSpaceDE w:val="0"/>
        <w:autoSpaceDN w:val="0"/>
        <w:adjustRightInd w:val="0"/>
        <w:spacing w:line="276" w:lineRule="auto"/>
        <w:ind w:firstLine="567"/>
        <w:jc w:val="both"/>
        <w:rPr>
          <w:rFonts w:ascii="Times New Roman" w:eastAsia="Times New Roman" w:hAnsi="Times New Roman"/>
          <w:iCs w:val="0"/>
          <w:sz w:val="28"/>
          <w:szCs w:val="28"/>
        </w:rPr>
      </w:pPr>
      <w:r w:rsidRPr="007F2A4A">
        <w:rPr>
          <w:rFonts w:ascii="Times New Roman" w:eastAsia="Times New Roman" w:hAnsi="Times New Roman"/>
          <w:sz w:val="28"/>
          <w:szCs w:val="28"/>
        </w:rPr>
        <w:t>- применени</w:t>
      </w:r>
      <w:r w:rsidR="00FF1095" w:rsidRPr="007F2A4A">
        <w:rPr>
          <w:rFonts w:ascii="Times New Roman" w:eastAsia="Times New Roman" w:hAnsi="Times New Roman"/>
          <w:sz w:val="28"/>
          <w:szCs w:val="28"/>
        </w:rPr>
        <w:t>е</w:t>
      </w:r>
      <w:r w:rsidRPr="007F2A4A">
        <w:rPr>
          <w:rFonts w:ascii="Times New Roman" w:eastAsia="Times New Roman" w:hAnsi="Times New Roman"/>
          <w:sz w:val="28"/>
          <w:szCs w:val="28"/>
        </w:rPr>
        <w:t xml:space="preserve"> математических знаний (распозна</w:t>
      </w:r>
      <w:r w:rsidR="005F3CCE" w:rsidRPr="007F2A4A">
        <w:rPr>
          <w:rFonts w:ascii="Times New Roman" w:eastAsia="Times New Roman" w:hAnsi="Times New Roman"/>
          <w:sz w:val="28"/>
          <w:szCs w:val="28"/>
        </w:rPr>
        <w:t>ет</w:t>
      </w:r>
      <w:r w:rsidRPr="007F2A4A">
        <w:rPr>
          <w:rFonts w:ascii="Times New Roman" w:eastAsia="Times New Roman" w:hAnsi="Times New Roman"/>
          <w:sz w:val="28"/>
          <w:szCs w:val="28"/>
        </w:rPr>
        <w:t xml:space="preserve"> математическ</w:t>
      </w:r>
      <w:r w:rsidR="005F3CCE" w:rsidRPr="007F2A4A">
        <w:rPr>
          <w:rFonts w:ascii="Times New Roman" w:eastAsia="Times New Roman" w:hAnsi="Times New Roman"/>
          <w:sz w:val="28"/>
          <w:szCs w:val="28"/>
        </w:rPr>
        <w:t>ий</w:t>
      </w:r>
      <w:r w:rsidRPr="007F2A4A">
        <w:rPr>
          <w:rFonts w:ascii="Times New Roman" w:eastAsia="Times New Roman" w:hAnsi="Times New Roman"/>
          <w:sz w:val="28"/>
          <w:szCs w:val="28"/>
        </w:rPr>
        <w:t xml:space="preserve"> объект, осуществл</w:t>
      </w:r>
      <w:r w:rsidR="005F3CCE" w:rsidRPr="007F2A4A">
        <w:rPr>
          <w:rFonts w:ascii="Times New Roman" w:eastAsia="Times New Roman" w:hAnsi="Times New Roman"/>
          <w:sz w:val="28"/>
          <w:szCs w:val="28"/>
        </w:rPr>
        <w:t>яет</w:t>
      </w:r>
      <w:r w:rsidRPr="007F2A4A">
        <w:rPr>
          <w:rFonts w:ascii="Times New Roman" w:eastAsia="Times New Roman" w:hAnsi="Times New Roman"/>
          <w:sz w:val="28"/>
          <w:szCs w:val="28"/>
        </w:rPr>
        <w:t xml:space="preserve"> алгоритм решения математической задачи, использ</w:t>
      </w:r>
      <w:r w:rsidR="005F3CCE" w:rsidRPr="007F2A4A">
        <w:rPr>
          <w:rFonts w:ascii="Times New Roman" w:eastAsia="Times New Roman" w:hAnsi="Times New Roman"/>
          <w:sz w:val="28"/>
          <w:szCs w:val="28"/>
        </w:rPr>
        <w:t>ует</w:t>
      </w:r>
      <w:r w:rsidRPr="007F2A4A">
        <w:rPr>
          <w:rFonts w:ascii="Times New Roman" w:eastAsia="Times New Roman" w:hAnsi="Times New Roman"/>
          <w:sz w:val="28"/>
          <w:szCs w:val="28"/>
        </w:rPr>
        <w:t xml:space="preserve"> математически</w:t>
      </w:r>
      <w:r w:rsidR="00A74AA1" w:rsidRPr="007F2A4A">
        <w:rPr>
          <w:rFonts w:ascii="Times New Roman" w:eastAsia="Times New Roman" w:hAnsi="Times New Roman"/>
          <w:sz w:val="28"/>
          <w:szCs w:val="28"/>
        </w:rPr>
        <w:t>е</w:t>
      </w:r>
      <w:r w:rsidRPr="007F2A4A">
        <w:rPr>
          <w:rFonts w:ascii="Times New Roman" w:eastAsia="Times New Roman" w:hAnsi="Times New Roman"/>
          <w:sz w:val="28"/>
          <w:szCs w:val="28"/>
        </w:rPr>
        <w:t xml:space="preserve"> знани</w:t>
      </w:r>
      <w:r w:rsidR="005F3CCE" w:rsidRPr="007F2A4A">
        <w:rPr>
          <w:rFonts w:ascii="Times New Roman" w:eastAsia="Times New Roman" w:hAnsi="Times New Roman"/>
          <w:sz w:val="28"/>
          <w:szCs w:val="28"/>
        </w:rPr>
        <w:t>я</w:t>
      </w:r>
      <w:r w:rsidRPr="007F2A4A">
        <w:rPr>
          <w:rFonts w:ascii="Times New Roman" w:eastAsia="Times New Roman" w:hAnsi="Times New Roman"/>
          <w:sz w:val="28"/>
          <w:szCs w:val="28"/>
        </w:rPr>
        <w:t xml:space="preserve"> на каждом этапе алгоритма решения задачи), </w:t>
      </w:r>
      <w:bookmarkStart w:id="72" w:name="_Hlk165188190"/>
      <w:bookmarkEnd w:id="71"/>
    </w:p>
    <w:p w14:paraId="7B32615E" w14:textId="373A0345" w:rsidR="00AE28C2" w:rsidRPr="007F2A4A" w:rsidRDefault="00254431" w:rsidP="007D16FE">
      <w:pPr>
        <w:autoSpaceDE w:val="0"/>
        <w:autoSpaceDN w:val="0"/>
        <w:adjustRightInd w:val="0"/>
        <w:spacing w:line="276" w:lineRule="auto"/>
        <w:ind w:firstLine="567"/>
        <w:jc w:val="both"/>
        <w:rPr>
          <w:rFonts w:ascii="Times New Roman" w:eastAsia="Times New Roman" w:hAnsi="Times New Roman"/>
          <w:sz w:val="28"/>
          <w:szCs w:val="28"/>
        </w:rPr>
      </w:pPr>
      <w:r w:rsidRPr="007F2A4A">
        <w:rPr>
          <w:rFonts w:ascii="Times New Roman" w:eastAsia="Times New Roman" w:hAnsi="Times New Roman"/>
          <w:sz w:val="28"/>
          <w:szCs w:val="28"/>
        </w:rPr>
        <w:t>- исследовани</w:t>
      </w:r>
      <w:r w:rsidR="00FF1095" w:rsidRPr="007F2A4A">
        <w:rPr>
          <w:rFonts w:ascii="Times New Roman" w:eastAsia="Times New Roman" w:hAnsi="Times New Roman"/>
          <w:sz w:val="28"/>
          <w:szCs w:val="28"/>
        </w:rPr>
        <w:t>е</w:t>
      </w:r>
      <w:r w:rsidRPr="007F2A4A">
        <w:rPr>
          <w:rFonts w:ascii="Times New Roman" w:eastAsia="Times New Roman" w:hAnsi="Times New Roman"/>
          <w:sz w:val="28"/>
          <w:szCs w:val="28"/>
        </w:rPr>
        <w:t xml:space="preserve"> и интерпретаци</w:t>
      </w:r>
      <w:r w:rsidR="00FF1095" w:rsidRPr="007F2A4A">
        <w:rPr>
          <w:rFonts w:ascii="Times New Roman" w:eastAsia="Times New Roman" w:hAnsi="Times New Roman"/>
          <w:sz w:val="28"/>
          <w:szCs w:val="28"/>
        </w:rPr>
        <w:t>я</w:t>
      </w:r>
      <w:r w:rsidRPr="007F2A4A">
        <w:rPr>
          <w:rFonts w:ascii="Times New Roman" w:eastAsia="Times New Roman" w:hAnsi="Times New Roman"/>
          <w:sz w:val="28"/>
          <w:szCs w:val="28"/>
        </w:rPr>
        <w:t xml:space="preserve"> (</w:t>
      </w:r>
      <w:r w:rsidR="005F3CCE" w:rsidRPr="007F2A4A">
        <w:rPr>
          <w:rFonts w:ascii="Times New Roman" w:eastAsia="Times New Roman" w:hAnsi="Times New Roman"/>
          <w:sz w:val="28"/>
          <w:szCs w:val="28"/>
        </w:rPr>
        <w:t>исследует</w:t>
      </w:r>
      <w:r w:rsidRPr="007F2A4A">
        <w:rPr>
          <w:rFonts w:ascii="Times New Roman" w:eastAsia="Times New Roman" w:hAnsi="Times New Roman"/>
          <w:sz w:val="28"/>
          <w:szCs w:val="28"/>
        </w:rPr>
        <w:t xml:space="preserve"> поведени</w:t>
      </w:r>
      <w:r w:rsidR="00797E74" w:rsidRPr="007F2A4A">
        <w:rPr>
          <w:rFonts w:ascii="Times New Roman" w:eastAsia="Times New Roman" w:hAnsi="Times New Roman"/>
          <w:sz w:val="28"/>
          <w:szCs w:val="28"/>
        </w:rPr>
        <w:t>е</w:t>
      </w:r>
      <w:r w:rsidRPr="007F2A4A">
        <w:rPr>
          <w:rFonts w:ascii="Times New Roman" w:eastAsia="Times New Roman" w:hAnsi="Times New Roman"/>
          <w:sz w:val="28"/>
          <w:szCs w:val="28"/>
        </w:rPr>
        <w:t xml:space="preserve"> решения задачи, </w:t>
      </w:r>
      <w:r w:rsidR="005F3CCE" w:rsidRPr="007F2A4A">
        <w:rPr>
          <w:rFonts w:ascii="Times New Roman" w:eastAsia="Times New Roman" w:hAnsi="Times New Roman"/>
          <w:sz w:val="28"/>
          <w:szCs w:val="28"/>
        </w:rPr>
        <w:t xml:space="preserve">выявляет </w:t>
      </w:r>
      <w:r w:rsidR="00797E74" w:rsidRPr="007F2A4A">
        <w:rPr>
          <w:rFonts w:ascii="Times New Roman" w:eastAsia="Times New Roman" w:hAnsi="Times New Roman"/>
          <w:sz w:val="28"/>
          <w:szCs w:val="28"/>
        </w:rPr>
        <w:t>практический смысл</w:t>
      </w:r>
      <w:r w:rsidRPr="007F2A4A">
        <w:rPr>
          <w:rFonts w:ascii="Times New Roman" w:eastAsia="Times New Roman" w:hAnsi="Times New Roman"/>
          <w:sz w:val="28"/>
          <w:szCs w:val="28"/>
        </w:rPr>
        <w:t xml:space="preserve"> полученного решения в контексте постановки задачи; оцен</w:t>
      </w:r>
      <w:r w:rsidR="00797E74" w:rsidRPr="007F2A4A">
        <w:rPr>
          <w:rFonts w:ascii="Times New Roman" w:eastAsia="Times New Roman" w:hAnsi="Times New Roman"/>
          <w:sz w:val="28"/>
          <w:szCs w:val="28"/>
        </w:rPr>
        <w:t>ивает</w:t>
      </w:r>
      <w:r w:rsidRPr="007F2A4A">
        <w:rPr>
          <w:rFonts w:ascii="Times New Roman" w:eastAsia="Times New Roman" w:hAnsi="Times New Roman"/>
          <w:sz w:val="28"/>
          <w:szCs w:val="28"/>
        </w:rPr>
        <w:t xml:space="preserve"> и обобщ</w:t>
      </w:r>
      <w:r w:rsidR="00797E74" w:rsidRPr="007F2A4A">
        <w:rPr>
          <w:rFonts w:ascii="Times New Roman" w:eastAsia="Times New Roman" w:hAnsi="Times New Roman"/>
          <w:sz w:val="28"/>
          <w:szCs w:val="28"/>
        </w:rPr>
        <w:t>ает</w:t>
      </w:r>
      <w:r w:rsidRPr="007F2A4A">
        <w:rPr>
          <w:rFonts w:ascii="Times New Roman" w:eastAsia="Times New Roman" w:hAnsi="Times New Roman"/>
          <w:sz w:val="28"/>
          <w:szCs w:val="28"/>
        </w:rPr>
        <w:t xml:space="preserve"> результат</w:t>
      </w:r>
      <w:r w:rsidR="00797E74" w:rsidRPr="007F2A4A">
        <w:rPr>
          <w:rFonts w:ascii="Times New Roman" w:eastAsia="Times New Roman" w:hAnsi="Times New Roman"/>
          <w:sz w:val="28"/>
          <w:szCs w:val="28"/>
        </w:rPr>
        <w:t>ы</w:t>
      </w:r>
      <w:r w:rsidRPr="007F2A4A">
        <w:rPr>
          <w:rFonts w:ascii="Times New Roman" w:eastAsia="Times New Roman" w:hAnsi="Times New Roman"/>
          <w:sz w:val="28"/>
          <w:szCs w:val="28"/>
        </w:rPr>
        <w:t xml:space="preserve"> исследования, выявл</w:t>
      </w:r>
      <w:r w:rsidR="00797E74" w:rsidRPr="007F2A4A">
        <w:rPr>
          <w:rFonts w:ascii="Times New Roman" w:eastAsia="Times New Roman" w:hAnsi="Times New Roman"/>
          <w:sz w:val="28"/>
          <w:szCs w:val="28"/>
        </w:rPr>
        <w:t>яет</w:t>
      </w:r>
      <w:r w:rsidRPr="007F2A4A">
        <w:rPr>
          <w:rFonts w:ascii="Times New Roman" w:eastAsia="Times New Roman" w:hAnsi="Times New Roman"/>
          <w:sz w:val="28"/>
          <w:szCs w:val="28"/>
        </w:rPr>
        <w:t xml:space="preserve"> закономерност</w:t>
      </w:r>
      <w:r w:rsidR="00565674" w:rsidRPr="007F2A4A">
        <w:rPr>
          <w:rFonts w:ascii="Times New Roman" w:eastAsia="Times New Roman" w:hAnsi="Times New Roman"/>
          <w:sz w:val="28"/>
          <w:szCs w:val="28"/>
        </w:rPr>
        <w:t>и</w:t>
      </w:r>
      <w:r w:rsidRPr="007F2A4A">
        <w:rPr>
          <w:rFonts w:ascii="Times New Roman" w:eastAsia="Times New Roman" w:hAnsi="Times New Roman"/>
          <w:sz w:val="28"/>
          <w:szCs w:val="28"/>
        </w:rPr>
        <w:t xml:space="preserve"> между поведением решения и постановкой задачи)</w:t>
      </w:r>
      <w:bookmarkEnd w:id="72"/>
      <w:r w:rsidRPr="007F2A4A">
        <w:rPr>
          <w:rFonts w:ascii="Times New Roman" w:eastAsia="Times New Roman" w:hAnsi="Times New Roman"/>
          <w:sz w:val="28"/>
          <w:szCs w:val="28"/>
        </w:rPr>
        <w:t>.</w:t>
      </w:r>
      <w:bookmarkEnd w:id="67"/>
    </w:p>
    <w:p w14:paraId="56CE5D51" w14:textId="1AEBDF6B" w:rsidR="00AE28C2" w:rsidRPr="007F2A4A" w:rsidRDefault="00AE28C2" w:rsidP="00AE28C2">
      <w:pPr>
        <w:autoSpaceDE w:val="0"/>
        <w:autoSpaceDN w:val="0"/>
        <w:adjustRightInd w:val="0"/>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rPr>
        <w:t xml:space="preserve">Таким образом, под математической грамотностью будем понимать способность школьника осуществлять математические рассуждения в процессе восприятия, понимания проблемных ситуаций, установления междисциплинарных связей, </w:t>
      </w:r>
      <w:r w:rsidRPr="007F2A4A">
        <w:rPr>
          <w:rFonts w:ascii="Times New Roman" w:eastAsia="TimesNewRomanPSMT" w:hAnsi="Times New Roman"/>
          <w:sz w:val="28"/>
          <w:szCs w:val="28"/>
        </w:rPr>
        <w:t>подведения данных под математическую модель</w:t>
      </w:r>
      <w:r w:rsidR="00067AC9" w:rsidRPr="007F2A4A">
        <w:rPr>
          <w:rFonts w:ascii="Times New Roman" w:eastAsia="TimesNewRomanPSMT" w:hAnsi="Times New Roman"/>
          <w:sz w:val="28"/>
          <w:szCs w:val="28"/>
        </w:rPr>
        <w:t xml:space="preserve"> и</w:t>
      </w:r>
      <w:r w:rsidRPr="007F2A4A">
        <w:rPr>
          <w:rFonts w:ascii="Times New Roman" w:eastAsia="TimesNewRomanPSMT" w:hAnsi="Times New Roman"/>
          <w:sz w:val="28"/>
          <w:szCs w:val="28"/>
        </w:rPr>
        <w:t xml:space="preserve"> умени</w:t>
      </w:r>
      <w:r w:rsidR="00067AC9" w:rsidRPr="007F2A4A">
        <w:rPr>
          <w:rFonts w:ascii="Times New Roman" w:eastAsia="TimesNewRomanPSMT" w:hAnsi="Times New Roman"/>
          <w:sz w:val="28"/>
          <w:szCs w:val="28"/>
        </w:rPr>
        <w:t>е</w:t>
      </w:r>
      <w:r w:rsidRPr="007F2A4A">
        <w:rPr>
          <w:rFonts w:ascii="Times New Roman" w:eastAsia="TimesNewRomanPSMT" w:hAnsi="Times New Roman"/>
          <w:sz w:val="28"/>
          <w:szCs w:val="28"/>
        </w:rPr>
        <w:t xml:space="preserve"> применять математические и междисциплинарные знания в составлении и решении математической задачи, интерпретации решения в контексте проблемной ситуации.</w:t>
      </w:r>
      <w:r w:rsidRPr="007F2A4A">
        <w:rPr>
          <w:rFonts w:ascii="Times New Roman" w:eastAsia="Times New Roman" w:hAnsi="Times New Roman"/>
          <w:sz w:val="28"/>
          <w:szCs w:val="28"/>
          <w:lang w:eastAsia="ru-RU"/>
        </w:rPr>
        <w:t xml:space="preserve"> </w:t>
      </w:r>
    </w:p>
    <w:p w14:paraId="5936030D" w14:textId="77777777" w:rsidR="00AE28C2" w:rsidRPr="007F2A4A" w:rsidRDefault="00254431" w:rsidP="00AE28C2">
      <w:pPr>
        <w:spacing w:line="276" w:lineRule="auto"/>
        <w:ind w:firstLine="567"/>
        <w:jc w:val="both"/>
        <w:rPr>
          <w:rFonts w:ascii="Times New Roman" w:eastAsia="Times New Roman" w:hAnsi="Times New Roman"/>
          <w:iCs w:val="0"/>
          <w:sz w:val="28"/>
          <w:szCs w:val="28"/>
        </w:rPr>
      </w:pPr>
      <w:r w:rsidRPr="007F2A4A">
        <w:rPr>
          <w:rFonts w:ascii="Times New Roman" w:eastAsia="Times New Roman" w:hAnsi="Times New Roman"/>
          <w:sz w:val="28"/>
          <w:szCs w:val="28"/>
        </w:rPr>
        <w:t xml:space="preserve"> </w:t>
      </w:r>
      <w:r w:rsidR="00AE28C2" w:rsidRPr="007F2A4A">
        <w:rPr>
          <w:rFonts w:ascii="Times New Roman" w:eastAsia="Times New Roman" w:hAnsi="Times New Roman"/>
          <w:sz w:val="28"/>
          <w:szCs w:val="28"/>
        </w:rPr>
        <w:t xml:space="preserve">Следовательно, ключевыми компонентами математической грамотности являются: </w:t>
      </w:r>
    </w:p>
    <w:p w14:paraId="081FFDF1" w14:textId="77777777" w:rsidR="00AE28C2" w:rsidRPr="007F2A4A" w:rsidRDefault="00AE28C2" w:rsidP="00AE28C2">
      <w:pPr>
        <w:spacing w:line="276" w:lineRule="auto"/>
        <w:ind w:firstLine="567"/>
        <w:jc w:val="both"/>
        <w:rPr>
          <w:rFonts w:ascii="Times New Roman" w:eastAsia="Times New Roman" w:hAnsi="Times New Roman"/>
          <w:iCs w:val="0"/>
          <w:sz w:val="28"/>
          <w:szCs w:val="28"/>
        </w:rPr>
      </w:pPr>
      <w:r w:rsidRPr="007F2A4A">
        <w:rPr>
          <w:rFonts w:ascii="Times New Roman" w:eastAsia="Times New Roman" w:hAnsi="Times New Roman"/>
          <w:sz w:val="28"/>
          <w:szCs w:val="28"/>
        </w:rPr>
        <w:t>-  наличие математических и междисциплинарных знаний;</w:t>
      </w:r>
    </w:p>
    <w:p w14:paraId="4E5DAF76" w14:textId="77777777" w:rsidR="00AE28C2" w:rsidRPr="007F2A4A" w:rsidRDefault="00AE28C2" w:rsidP="00AE28C2">
      <w:pPr>
        <w:autoSpaceDE w:val="0"/>
        <w:autoSpaceDN w:val="0"/>
        <w:adjustRightInd w:val="0"/>
        <w:spacing w:line="276" w:lineRule="auto"/>
        <w:ind w:firstLine="567"/>
        <w:jc w:val="both"/>
        <w:rPr>
          <w:rFonts w:ascii="Times New Roman" w:eastAsia="Times New Roman" w:hAnsi="Times New Roman"/>
          <w:iCs w:val="0"/>
          <w:sz w:val="28"/>
          <w:szCs w:val="28"/>
        </w:rPr>
      </w:pPr>
      <w:r w:rsidRPr="007F2A4A">
        <w:rPr>
          <w:rFonts w:ascii="Times New Roman" w:eastAsia="Times New Roman" w:hAnsi="Times New Roman"/>
          <w:sz w:val="28"/>
          <w:szCs w:val="28"/>
        </w:rPr>
        <w:t>-  понимание проблемной ситуации;</w:t>
      </w:r>
    </w:p>
    <w:p w14:paraId="7B212272" w14:textId="77777777" w:rsidR="00AE28C2" w:rsidRPr="007F2A4A" w:rsidRDefault="00AE28C2" w:rsidP="00AE28C2">
      <w:pPr>
        <w:autoSpaceDE w:val="0"/>
        <w:autoSpaceDN w:val="0"/>
        <w:adjustRightInd w:val="0"/>
        <w:spacing w:line="276" w:lineRule="auto"/>
        <w:ind w:firstLine="567"/>
        <w:jc w:val="both"/>
        <w:rPr>
          <w:rFonts w:ascii="Times New Roman" w:eastAsia="Times New Roman" w:hAnsi="Times New Roman"/>
          <w:iCs w:val="0"/>
          <w:sz w:val="28"/>
          <w:szCs w:val="28"/>
        </w:rPr>
      </w:pPr>
      <w:r w:rsidRPr="007F2A4A">
        <w:rPr>
          <w:rFonts w:ascii="Times New Roman" w:eastAsia="Times New Roman" w:hAnsi="Times New Roman"/>
          <w:sz w:val="28"/>
          <w:szCs w:val="28"/>
        </w:rPr>
        <w:t xml:space="preserve">-  </w:t>
      </w:r>
      <w:bookmarkStart w:id="73" w:name="_Hlk165353891"/>
      <w:r w:rsidRPr="007F2A4A">
        <w:rPr>
          <w:rFonts w:ascii="Times New Roman" w:eastAsia="Times New Roman" w:hAnsi="Times New Roman"/>
          <w:sz w:val="28"/>
          <w:szCs w:val="28"/>
        </w:rPr>
        <w:t>установление междисциплинарных связей</w:t>
      </w:r>
      <w:bookmarkEnd w:id="73"/>
      <w:r w:rsidRPr="007F2A4A">
        <w:rPr>
          <w:rFonts w:ascii="Times New Roman" w:eastAsia="Times New Roman" w:hAnsi="Times New Roman"/>
          <w:sz w:val="28"/>
          <w:szCs w:val="28"/>
        </w:rPr>
        <w:t>;</w:t>
      </w:r>
    </w:p>
    <w:p w14:paraId="413374C9" w14:textId="77777777" w:rsidR="00AE28C2" w:rsidRPr="007F2A4A" w:rsidRDefault="00AE28C2" w:rsidP="00AE28C2">
      <w:pPr>
        <w:autoSpaceDE w:val="0"/>
        <w:autoSpaceDN w:val="0"/>
        <w:adjustRightInd w:val="0"/>
        <w:spacing w:line="276" w:lineRule="auto"/>
        <w:ind w:firstLine="567"/>
        <w:jc w:val="both"/>
        <w:rPr>
          <w:rFonts w:ascii="Times New Roman" w:eastAsia="Times New Roman" w:hAnsi="Times New Roman"/>
          <w:iCs w:val="0"/>
          <w:sz w:val="28"/>
          <w:szCs w:val="28"/>
        </w:rPr>
      </w:pPr>
      <w:r w:rsidRPr="007F2A4A">
        <w:rPr>
          <w:rFonts w:ascii="Times New Roman" w:eastAsia="Times New Roman" w:hAnsi="Times New Roman"/>
          <w:sz w:val="28"/>
          <w:szCs w:val="28"/>
        </w:rPr>
        <w:t>-  составление математической задачи;</w:t>
      </w:r>
    </w:p>
    <w:p w14:paraId="6E142925" w14:textId="77777777" w:rsidR="00AE28C2" w:rsidRPr="007F2A4A" w:rsidRDefault="00AE28C2" w:rsidP="00AE28C2">
      <w:pPr>
        <w:autoSpaceDE w:val="0"/>
        <w:autoSpaceDN w:val="0"/>
        <w:adjustRightInd w:val="0"/>
        <w:spacing w:line="276" w:lineRule="auto"/>
        <w:ind w:firstLine="567"/>
        <w:jc w:val="both"/>
        <w:rPr>
          <w:rFonts w:ascii="Times New Roman" w:eastAsia="Times New Roman" w:hAnsi="Times New Roman"/>
          <w:iCs w:val="0"/>
          <w:sz w:val="28"/>
          <w:szCs w:val="28"/>
        </w:rPr>
      </w:pPr>
      <w:r w:rsidRPr="007F2A4A">
        <w:rPr>
          <w:rFonts w:ascii="Times New Roman" w:eastAsia="Times New Roman" w:hAnsi="Times New Roman"/>
          <w:sz w:val="28"/>
          <w:szCs w:val="28"/>
        </w:rPr>
        <w:t xml:space="preserve">- </w:t>
      </w:r>
      <w:bookmarkStart w:id="74" w:name="_Hlk165353865"/>
      <w:r w:rsidRPr="007F2A4A">
        <w:rPr>
          <w:rFonts w:ascii="Times New Roman" w:eastAsia="Times New Roman" w:hAnsi="Times New Roman"/>
          <w:sz w:val="28"/>
          <w:szCs w:val="28"/>
        </w:rPr>
        <w:t xml:space="preserve"> применение математических знаний, умений, навыков</w:t>
      </w:r>
      <w:bookmarkEnd w:id="74"/>
      <w:r w:rsidRPr="007F2A4A">
        <w:rPr>
          <w:rFonts w:ascii="Times New Roman" w:eastAsia="Times New Roman" w:hAnsi="Times New Roman"/>
          <w:sz w:val="28"/>
          <w:szCs w:val="28"/>
        </w:rPr>
        <w:t>;</w:t>
      </w:r>
    </w:p>
    <w:p w14:paraId="167B6063" w14:textId="77777777" w:rsidR="00AE28C2" w:rsidRPr="007F2A4A" w:rsidRDefault="00AE28C2" w:rsidP="00AE28C2">
      <w:pPr>
        <w:autoSpaceDE w:val="0"/>
        <w:autoSpaceDN w:val="0"/>
        <w:adjustRightInd w:val="0"/>
        <w:spacing w:line="276" w:lineRule="auto"/>
        <w:ind w:firstLine="567"/>
        <w:jc w:val="both"/>
        <w:rPr>
          <w:rFonts w:ascii="Times New Roman" w:eastAsia="Times New Roman" w:hAnsi="Times New Roman"/>
          <w:iCs w:val="0"/>
          <w:sz w:val="28"/>
          <w:szCs w:val="28"/>
        </w:rPr>
      </w:pPr>
      <w:r w:rsidRPr="007F2A4A">
        <w:rPr>
          <w:rFonts w:ascii="Times New Roman" w:eastAsia="Times New Roman" w:hAnsi="Times New Roman"/>
          <w:sz w:val="28"/>
          <w:szCs w:val="28"/>
        </w:rPr>
        <w:lastRenderedPageBreak/>
        <w:t xml:space="preserve">- </w:t>
      </w:r>
      <w:bookmarkStart w:id="75" w:name="_Hlk165353926"/>
      <w:r w:rsidRPr="007F2A4A">
        <w:rPr>
          <w:rFonts w:ascii="Times New Roman" w:eastAsia="Times New Roman" w:hAnsi="Times New Roman"/>
          <w:sz w:val="28"/>
          <w:szCs w:val="28"/>
        </w:rPr>
        <w:t xml:space="preserve"> исследование и интерпретирование полученного решения</w:t>
      </w:r>
      <w:bookmarkEnd w:id="75"/>
      <w:r w:rsidRPr="007F2A4A">
        <w:rPr>
          <w:rFonts w:ascii="Times New Roman" w:eastAsia="Times New Roman" w:hAnsi="Times New Roman"/>
          <w:sz w:val="28"/>
          <w:szCs w:val="28"/>
        </w:rPr>
        <w:t xml:space="preserve"> в контексте постановки задачи (данные компоненты были сформулированы нами в работе [</w:t>
      </w:r>
      <w:r w:rsidRPr="007F2A4A">
        <w:rPr>
          <w:rFonts w:ascii="Times New Roman" w:hAnsi="Times New Roman"/>
          <w:sz w:val="28"/>
          <w:szCs w:val="28"/>
        </w:rPr>
        <w:t>102])</w:t>
      </w:r>
      <w:r w:rsidRPr="007F2A4A">
        <w:rPr>
          <w:rFonts w:ascii="Times New Roman" w:eastAsia="Times New Roman" w:hAnsi="Times New Roman"/>
          <w:sz w:val="28"/>
          <w:szCs w:val="28"/>
        </w:rPr>
        <w:t>.</w:t>
      </w:r>
    </w:p>
    <w:p w14:paraId="2B539B4F" w14:textId="55E54139" w:rsidR="005A0B3C" w:rsidRPr="007F2A4A" w:rsidRDefault="00797E74" w:rsidP="005A0B3C">
      <w:pPr>
        <w:autoSpaceDE w:val="0"/>
        <w:autoSpaceDN w:val="0"/>
        <w:adjustRightInd w:val="0"/>
        <w:spacing w:line="276" w:lineRule="auto"/>
        <w:ind w:firstLine="567"/>
        <w:jc w:val="both"/>
        <w:rPr>
          <w:rFonts w:ascii="Times New Roman" w:eastAsia="Times New Roman" w:hAnsi="Times New Roman"/>
          <w:sz w:val="28"/>
          <w:szCs w:val="28"/>
          <w:lang w:eastAsia="ru-RU"/>
        </w:rPr>
      </w:pPr>
      <w:bookmarkStart w:id="76" w:name="_Hlk165100145"/>
      <w:bookmarkStart w:id="77" w:name="_Hlk164237645"/>
      <w:bookmarkEnd w:id="66"/>
      <w:r w:rsidRPr="007F2A4A">
        <w:rPr>
          <w:rFonts w:ascii="Times New Roman" w:eastAsia="Times New Roman" w:hAnsi="Times New Roman"/>
          <w:noProof/>
          <w:sz w:val="28"/>
          <w:szCs w:val="28"/>
        </w:rPr>
        <mc:AlternateContent>
          <mc:Choice Requires="wpg">
            <w:drawing>
              <wp:anchor distT="0" distB="0" distL="114300" distR="114300" simplePos="0" relativeHeight="251658240" behindDoc="0" locked="0" layoutInCell="1" allowOverlap="1" wp14:anchorId="7120B65D" wp14:editId="2793F83C">
                <wp:simplePos x="0" y="0"/>
                <wp:positionH relativeFrom="column">
                  <wp:posOffset>443865</wp:posOffset>
                </wp:positionH>
                <wp:positionV relativeFrom="paragraph">
                  <wp:posOffset>782320</wp:posOffset>
                </wp:positionV>
                <wp:extent cx="5469890" cy="5067300"/>
                <wp:effectExtent l="0" t="0" r="0" b="0"/>
                <wp:wrapTopAndBottom/>
                <wp:docPr id="242" name="Группа 242"/>
                <wp:cNvGraphicFramePr/>
                <a:graphic xmlns:a="http://schemas.openxmlformats.org/drawingml/2006/main">
                  <a:graphicData uri="http://schemas.microsoft.com/office/word/2010/wordprocessingGroup">
                    <wpg:wgp>
                      <wpg:cNvGrpSpPr/>
                      <wpg:grpSpPr>
                        <a:xfrm>
                          <a:off x="0" y="0"/>
                          <a:ext cx="5469890" cy="5067300"/>
                          <a:chOff x="-7950" y="163069"/>
                          <a:chExt cx="5470831" cy="4973885"/>
                        </a:xfrm>
                      </wpg:grpSpPr>
                      <wpg:grpSp>
                        <wpg:cNvPr id="232" name="Группа 232"/>
                        <wpg:cNvGrpSpPr/>
                        <wpg:grpSpPr>
                          <a:xfrm>
                            <a:off x="0" y="1009815"/>
                            <a:ext cx="5462881" cy="4127139"/>
                            <a:chOff x="0" y="0"/>
                            <a:chExt cx="5462881" cy="4127139"/>
                          </a:xfrm>
                        </wpg:grpSpPr>
                        <wpg:grpSp>
                          <wpg:cNvPr id="230" name="Группа 230"/>
                          <wpg:cNvGrpSpPr/>
                          <wpg:grpSpPr>
                            <a:xfrm>
                              <a:off x="0" y="0"/>
                              <a:ext cx="5462881" cy="4127139"/>
                              <a:chOff x="0" y="0"/>
                              <a:chExt cx="5462881" cy="4136217"/>
                            </a:xfrm>
                          </wpg:grpSpPr>
                          <wpg:grpSp>
                            <wpg:cNvPr id="227" name="Группа 227"/>
                            <wpg:cNvGrpSpPr/>
                            <wpg:grpSpPr>
                              <a:xfrm>
                                <a:off x="0" y="0"/>
                                <a:ext cx="5462881" cy="4136217"/>
                                <a:chOff x="0" y="0"/>
                                <a:chExt cx="5463356" cy="4150471"/>
                              </a:xfrm>
                            </wpg:grpSpPr>
                            <wps:wsp>
                              <wps:cNvPr id="226" name="Прямоугольник: скругленные углы 226"/>
                              <wps:cNvSpPr/>
                              <wps:spPr>
                                <a:xfrm>
                                  <a:off x="0" y="0"/>
                                  <a:ext cx="5390984" cy="297196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7" name="Группа 187"/>
                              <wpg:cNvGrpSpPr/>
                              <wpg:grpSpPr>
                                <a:xfrm>
                                  <a:off x="103383" y="79884"/>
                                  <a:ext cx="5359973" cy="4070587"/>
                                  <a:chOff x="-140042" y="-34584"/>
                                  <a:chExt cx="5359973" cy="4070817"/>
                                </a:xfrm>
                              </wpg:grpSpPr>
                              <wpg:grpSp>
                                <wpg:cNvPr id="188" name="Группа 188"/>
                                <wpg:cNvGrpSpPr/>
                                <wpg:grpSpPr>
                                  <a:xfrm>
                                    <a:off x="0" y="-34584"/>
                                    <a:ext cx="4905375" cy="2849881"/>
                                    <a:chOff x="0" y="-34584"/>
                                    <a:chExt cx="4905375" cy="2849881"/>
                                  </a:xfrm>
                                </wpg:grpSpPr>
                                <wpg:grpSp>
                                  <wpg:cNvPr id="189" name="Группа 189"/>
                                  <wpg:cNvGrpSpPr/>
                                  <wpg:grpSpPr>
                                    <a:xfrm>
                                      <a:off x="0" y="-34584"/>
                                      <a:ext cx="4905375" cy="2849881"/>
                                      <a:chOff x="0" y="-34584"/>
                                      <a:chExt cx="4905375" cy="2849881"/>
                                    </a:xfrm>
                                  </wpg:grpSpPr>
                                  <wpg:grpSp>
                                    <wpg:cNvPr id="190" name="Группа 190"/>
                                    <wpg:cNvGrpSpPr/>
                                    <wpg:grpSpPr>
                                      <a:xfrm>
                                        <a:off x="0" y="0"/>
                                        <a:ext cx="1457325" cy="657225"/>
                                        <a:chOff x="0" y="0"/>
                                        <a:chExt cx="1457325" cy="657225"/>
                                      </a:xfrm>
                                    </wpg:grpSpPr>
                                    <wps:wsp>
                                      <wps:cNvPr id="191" name="Скругленный прямоугольник 31"/>
                                      <wps:cNvSpPr/>
                                      <wps:spPr>
                                        <a:xfrm>
                                          <a:off x="0" y="0"/>
                                          <a:ext cx="1457325" cy="6572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Поле 32"/>
                                      <wps:cNvSpPr txBox="1"/>
                                      <wps:spPr>
                                        <a:xfrm>
                                          <a:off x="161925" y="68925"/>
                                          <a:ext cx="1095375" cy="502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006A13" w14:textId="77777777" w:rsidR="00D0486A" w:rsidRPr="0085398F" w:rsidRDefault="00D0486A" w:rsidP="00254431">
                                            <w:pPr>
                                              <w:rPr>
                                                <w:rFonts w:ascii="Times New Roman" w:hAnsi="Times New Roman"/>
                                                <w:i/>
                                                <w:iCs w:val="0"/>
                                              </w:rPr>
                                            </w:pPr>
                                            <w:r>
                                              <w:rPr>
                                                <w:rFonts w:ascii="Times New Roman" w:hAnsi="Times New Roman"/>
                                                <w:i/>
                                              </w:rPr>
                                              <w:t>Проблемная ситуация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3" name="Группа 193"/>
                                    <wpg:cNvGrpSpPr/>
                                    <wpg:grpSpPr>
                                      <a:xfrm>
                                        <a:off x="3352800" y="0"/>
                                        <a:ext cx="1485900" cy="657225"/>
                                        <a:chOff x="0" y="0"/>
                                        <a:chExt cx="1485900" cy="657225"/>
                                      </a:xfrm>
                                    </wpg:grpSpPr>
                                    <wps:wsp>
                                      <wps:cNvPr id="194" name="Скругленный прямоугольник 38"/>
                                      <wps:cNvSpPr/>
                                      <wps:spPr>
                                        <a:xfrm>
                                          <a:off x="0" y="0"/>
                                          <a:ext cx="1485900" cy="6572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Поле 65"/>
                                      <wps:cNvSpPr txBox="1"/>
                                      <wps:spPr>
                                        <a:xfrm>
                                          <a:off x="53967" y="94801"/>
                                          <a:ext cx="1367512" cy="5061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4D9BC3" w14:textId="77777777" w:rsidR="00D0486A" w:rsidRPr="0085398F" w:rsidRDefault="00D0486A" w:rsidP="00254431">
                                            <w:pPr>
                                              <w:rPr>
                                                <w:rFonts w:ascii="Times New Roman" w:hAnsi="Times New Roman"/>
                                                <w:i/>
                                                <w:iCs w:val="0"/>
                                              </w:rPr>
                                            </w:pPr>
                                            <w:r>
                                              <w:rPr>
                                                <w:rFonts w:ascii="Times New Roman" w:hAnsi="Times New Roman"/>
                                                <w:i/>
                                              </w:rPr>
                                              <w:t>Математическая задача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6" name="Группа 196"/>
                                    <wpg:cNvGrpSpPr/>
                                    <wpg:grpSpPr>
                                      <a:xfrm>
                                        <a:off x="66675" y="2019300"/>
                                        <a:ext cx="1485900" cy="795997"/>
                                        <a:chOff x="0" y="74531"/>
                                        <a:chExt cx="1485900" cy="566336"/>
                                      </a:xfrm>
                                    </wpg:grpSpPr>
                                    <wps:wsp>
                                      <wps:cNvPr id="197" name="Скругленный прямоугольник 67"/>
                                      <wps:cNvSpPr/>
                                      <wps:spPr>
                                        <a:xfrm>
                                          <a:off x="0" y="74531"/>
                                          <a:ext cx="1485900" cy="5663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Поле 68"/>
                                      <wps:cNvSpPr txBox="1"/>
                                      <wps:spPr>
                                        <a:xfrm>
                                          <a:off x="95250" y="114300"/>
                                          <a:ext cx="1304925" cy="4837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034730" w14:textId="77777777" w:rsidR="00D0486A" w:rsidRPr="0085398F" w:rsidRDefault="00D0486A" w:rsidP="00254431">
                                            <w:pPr>
                                              <w:rPr>
                                                <w:rFonts w:ascii="Times New Roman" w:hAnsi="Times New Roman"/>
                                                <w:i/>
                                                <w:iCs w:val="0"/>
                                              </w:rPr>
                                            </w:pPr>
                                            <w:r>
                                              <w:rPr>
                                                <w:rFonts w:ascii="Times New Roman" w:hAnsi="Times New Roman"/>
                                                <w:i/>
                                              </w:rPr>
                                              <w:t>Практико-ориентированные результаты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9" name="Группа 199"/>
                                    <wpg:cNvGrpSpPr/>
                                    <wpg:grpSpPr>
                                      <a:xfrm>
                                        <a:off x="3419475" y="2076450"/>
                                        <a:ext cx="1485900" cy="657225"/>
                                        <a:chOff x="0" y="0"/>
                                        <a:chExt cx="1485900" cy="657225"/>
                                      </a:xfrm>
                                    </wpg:grpSpPr>
                                    <wps:wsp>
                                      <wps:cNvPr id="200" name="Скругленный прямоугольник 70"/>
                                      <wps:cNvSpPr/>
                                      <wps:spPr>
                                        <a:xfrm>
                                          <a:off x="0" y="0"/>
                                          <a:ext cx="1485900" cy="6572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Поле 71"/>
                                      <wps:cNvSpPr txBox="1"/>
                                      <wps:spPr>
                                        <a:xfrm>
                                          <a:off x="95250" y="114300"/>
                                          <a:ext cx="1304925"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813BAF" w14:textId="77777777" w:rsidR="00D0486A" w:rsidRPr="0085398F" w:rsidRDefault="00D0486A" w:rsidP="00254431">
                                            <w:pPr>
                                              <w:rPr>
                                                <w:rFonts w:ascii="Times New Roman" w:hAnsi="Times New Roman"/>
                                                <w:i/>
                                                <w:iCs w:val="0"/>
                                              </w:rPr>
                                            </w:pPr>
                                            <w:r>
                                              <w:rPr>
                                                <w:rFonts w:ascii="Times New Roman" w:hAnsi="Times New Roman"/>
                                                <w:i/>
                                              </w:rPr>
                                              <w:t>Решение задачи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02" name="Группа 202"/>
                                    <wpg:cNvGrpSpPr/>
                                    <wpg:grpSpPr>
                                      <a:xfrm>
                                        <a:off x="1628775" y="-34584"/>
                                        <a:ext cx="1706817" cy="759066"/>
                                        <a:chOff x="0" y="-34584"/>
                                        <a:chExt cx="1706817" cy="759066"/>
                                      </a:xfrm>
                                    </wpg:grpSpPr>
                                    <wps:wsp>
                                      <wps:cNvPr id="203" name="Стрелка вправо 73"/>
                                      <wps:cNvSpPr/>
                                      <wps:spPr>
                                        <a:xfrm>
                                          <a:off x="0" y="-34584"/>
                                          <a:ext cx="1706817" cy="759066"/>
                                        </a:xfrm>
                                        <a:prstGeom prst="rightArrow">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Поле 74"/>
                                      <wps:cNvSpPr txBox="1"/>
                                      <wps:spPr>
                                        <a:xfrm>
                                          <a:off x="47624" y="209550"/>
                                          <a:ext cx="1412637"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6E73ED" w14:textId="77777777" w:rsidR="00D0486A" w:rsidRPr="0014497E" w:rsidRDefault="00D0486A" w:rsidP="00254431">
                                            <w:pPr>
                                              <w:rPr>
                                                <w:rFonts w:ascii="Times New Roman" w:hAnsi="Times New Roman"/>
                                                <w:i/>
                                                <w:iCs w:val="0"/>
                                              </w:rPr>
                                            </w:pPr>
                                            <w:r w:rsidRPr="0014497E">
                                              <w:rPr>
                                                <w:rFonts w:ascii="Times New Roman" w:hAnsi="Times New Roman"/>
                                                <w:i/>
                                              </w:rPr>
                                              <w:t>Формулировать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05" name="Группа 205"/>
                                    <wpg:cNvGrpSpPr/>
                                    <wpg:grpSpPr>
                                      <a:xfrm>
                                        <a:off x="1581150" y="2047873"/>
                                        <a:ext cx="1771650" cy="738159"/>
                                        <a:chOff x="-85725" y="-2"/>
                                        <a:chExt cx="1771650" cy="738159"/>
                                      </a:xfrm>
                                    </wpg:grpSpPr>
                                    <wps:wsp>
                                      <wps:cNvPr id="206" name="Стрелка вправо 76"/>
                                      <wps:cNvSpPr/>
                                      <wps:spPr>
                                        <a:xfrm rot="10800000">
                                          <a:off x="-85725" y="-2"/>
                                          <a:ext cx="1771649" cy="738159"/>
                                        </a:xfrm>
                                        <a:prstGeom prst="rightArrow">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Поле 77"/>
                                      <wps:cNvSpPr txBox="1"/>
                                      <wps:spPr>
                                        <a:xfrm>
                                          <a:off x="149624" y="231223"/>
                                          <a:ext cx="1536301" cy="2869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3B30D6" w14:textId="77777777" w:rsidR="00D0486A" w:rsidRPr="0014497E" w:rsidRDefault="00D0486A" w:rsidP="006F66FF">
                                            <w:pPr>
                                              <w:rPr>
                                                <w:rFonts w:ascii="Times New Roman" w:hAnsi="Times New Roman"/>
                                                <w:i/>
                                                <w:iCs w:val="0"/>
                                              </w:rPr>
                                            </w:pPr>
                                            <w:r>
                                              <w:rPr>
                                                <w:rFonts w:ascii="Times New Roman" w:hAnsi="Times New Roman"/>
                                                <w:i/>
                                              </w:rPr>
                                              <w:t>Интерпретировать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08" name="Группа 208"/>
                                    <wpg:cNvGrpSpPr/>
                                    <wpg:grpSpPr>
                                      <a:xfrm>
                                        <a:off x="3629025" y="742950"/>
                                        <a:ext cx="857250" cy="1321744"/>
                                        <a:chOff x="0" y="0"/>
                                        <a:chExt cx="942975" cy="1321744"/>
                                      </a:xfrm>
                                    </wpg:grpSpPr>
                                    <wps:wsp>
                                      <wps:cNvPr id="209" name="Стрелка вниз 79"/>
                                      <wps:cNvSpPr/>
                                      <wps:spPr>
                                        <a:xfrm>
                                          <a:off x="0" y="0"/>
                                          <a:ext cx="942975" cy="1321744"/>
                                        </a:xfrm>
                                        <a:prstGeom prst="downArrow">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Поле 80"/>
                                      <wps:cNvSpPr txBox="1"/>
                                      <wps:spPr>
                                        <a:xfrm rot="5400000">
                                          <a:off x="-77465" y="420368"/>
                                          <a:ext cx="1066157"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7F7705" w14:textId="77777777" w:rsidR="00D0486A" w:rsidRPr="003D3370" w:rsidRDefault="00D0486A" w:rsidP="00254431">
                                            <w:pPr>
                                              <w:rPr>
                                                <w:rFonts w:ascii="Times New Roman" w:hAnsi="Times New Roman"/>
                                                <w:i/>
                                                <w:iCs w:val="0"/>
                                              </w:rPr>
                                            </w:pPr>
                                            <w:r>
                                              <w:rPr>
                                                <w:rFonts w:ascii="Times New Roman" w:hAnsi="Times New Roman"/>
                                                <w:i/>
                                              </w:rPr>
                                              <w:t>Применять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1" name="Группа 211"/>
                                    <wpg:cNvGrpSpPr/>
                                    <wpg:grpSpPr>
                                      <a:xfrm>
                                        <a:off x="266700" y="700725"/>
                                        <a:ext cx="809625" cy="1295399"/>
                                        <a:chOff x="0" y="-51750"/>
                                        <a:chExt cx="809625" cy="1295399"/>
                                      </a:xfrm>
                                    </wpg:grpSpPr>
                                    <wps:wsp>
                                      <wps:cNvPr id="212" name="Стрелка вверх 82"/>
                                      <wps:cNvSpPr/>
                                      <wps:spPr>
                                        <a:xfrm>
                                          <a:off x="0" y="-51750"/>
                                          <a:ext cx="809625" cy="1295399"/>
                                        </a:xfrm>
                                        <a:prstGeom prst="upArrow">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Поле 83"/>
                                      <wps:cNvSpPr txBox="1"/>
                                      <wps:spPr>
                                        <a:xfrm rot="5400000">
                                          <a:off x="-94344" y="561072"/>
                                          <a:ext cx="100308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A2D1E8" w14:textId="77777777" w:rsidR="00D0486A" w:rsidRPr="007140E2" w:rsidRDefault="00D0486A" w:rsidP="00254431">
                                            <w:pPr>
                                              <w:rPr>
                                                <w:rFonts w:ascii="Times New Roman" w:hAnsi="Times New Roman"/>
                                                <w:i/>
                                                <w:iCs w:val="0"/>
                                              </w:rPr>
                                            </w:pPr>
                                            <w:r>
                                              <w:rPr>
                                                <w:rFonts w:ascii="Times New Roman" w:hAnsi="Times New Roman"/>
                                                <w:i/>
                                              </w:rPr>
                                              <w:t>Оценивать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4" name="Стрелка вниз 84"/>
                                    <wps:cNvSpPr/>
                                    <wps:spPr>
                                      <a:xfrm>
                                        <a:off x="2371725" y="1933575"/>
                                        <a:ext cx="111282" cy="280911"/>
                                      </a:xfrm>
                                      <a:prstGeom prst="downArrow">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Стрелка вверх 85"/>
                                    <wps:cNvSpPr/>
                                    <wps:spPr>
                                      <a:xfrm>
                                        <a:off x="2324100" y="551719"/>
                                        <a:ext cx="123825" cy="228600"/>
                                      </a:xfrm>
                                      <a:prstGeom prst="upArrow">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Стрелка вправо 86"/>
                                    <wps:cNvSpPr/>
                                    <wps:spPr>
                                      <a:xfrm>
                                        <a:off x="3305175" y="1285875"/>
                                        <a:ext cx="476250" cy="171450"/>
                                      </a:xfrm>
                                      <a:prstGeom prst="rightArrow">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Стрелка влево 87"/>
                                    <wps:cNvSpPr/>
                                    <wps:spPr>
                                      <a:xfrm>
                                        <a:off x="962025" y="1285875"/>
                                        <a:ext cx="619125" cy="180975"/>
                                      </a:xfrm>
                                      <a:prstGeom prst="leftArrow">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8" name="Группа 218"/>
                                    <wpg:cNvGrpSpPr/>
                                    <wpg:grpSpPr>
                                      <a:xfrm>
                                        <a:off x="1601552" y="809625"/>
                                        <a:ext cx="1670022" cy="1106107"/>
                                        <a:chOff x="-27223" y="0"/>
                                        <a:chExt cx="1670022" cy="1106107"/>
                                      </a:xfrm>
                                    </wpg:grpSpPr>
                                    <wps:wsp>
                                      <wps:cNvPr id="219" name="Овал 219"/>
                                      <wps:cNvSpPr/>
                                      <wps:spPr>
                                        <a:xfrm>
                                          <a:off x="-27223" y="0"/>
                                          <a:ext cx="1670022" cy="1106107"/>
                                        </a:xfrm>
                                        <a:prstGeom prst="ellipse">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Поле 90"/>
                                      <wps:cNvSpPr txBox="1"/>
                                      <wps:spPr>
                                        <a:xfrm>
                                          <a:off x="114301" y="323850"/>
                                          <a:ext cx="1409211" cy="525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1748DF" w14:textId="77777777" w:rsidR="00D0486A" w:rsidRPr="00704422" w:rsidRDefault="00D0486A" w:rsidP="00254431">
                                            <w:pPr>
                                              <w:rPr>
                                                <w:rFonts w:ascii="Times New Roman" w:hAnsi="Times New Roman"/>
                                                <w:i/>
                                                <w:iCs w:val="0"/>
                                              </w:rPr>
                                            </w:pPr>
                                            <w:r>
                                              <w:rPr>
                                                <w:rFonts w:ascii="Times New Roman" w:hAnsi="Times New Roman"/>
                                                <w:i/>
                                              </w:rPr>
                                              <w:t>Математическое</w:t>
                                            </w:r>
                                          </w:p>
                                          <w:p w14:paraId="1D53723F" w14:textId="77777777" w:rsidR="00D0486A" w:rsidRPr="007140E2" w:rsidRDefault="00D0486A" w:rsidP="00254431">
                                            <w:pPr>
                                              <w:rPr>
                                                <w:rFonts w:ascii="Times New Roman" w:hAnsi="Times New Roman"/>
                                                <w:i/>
                                                <w:iCs w:val="0"/>
                                              </w:rPr>
                                            </w:pPr>
                                            <w:r>
                                              <w:rPr>
                                                <w:rFonts w:ascii="Times New Roman" w:hAnsi="Times New Roman"/>
                                                <w:i/>
                                              </w:rPr>
                                              <w:t>рассуждение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21" name="Стрелка вправо 86"/>
                                  <wps:cNvSpPr/>
                                  <wps:spPr>
                                    <a:xfrm rot="7469037">
                                      <a:off x="3009900" y="771525"/>
                                      <a:ext cx="476250" cy="133350"/>
                                    </a:xfrm>
                                    <a:prstGeom prst="rightArrow">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Стрелка вправо 86"/>
                                  <wps:cNvSpPr/>
                                  <wps:spPr>
                                    <a:xfrm rot="13667183">
                                      <a:off x="3038475" y="1866900"/>
                                      <a:ext cx="476250" cy="133350"/>
                                    </a:xfrm>
                                    <a:prstGeom prst="rightArrow">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Стрелка вправо 86"/>
                                  <wps:cNvSpPr/>
                                  <wps:spPr>
                                    <a:xfrm rot="18533455">
                                      <a:off x="1401128" y="1781492"/>
                                      <a:ext cx="440198" cy="133128"/>
                                    </a:xfrm>
                                    <a:prstGeom prst="rightArrow">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Стрелка вправо 86"/>
                                  <wps:cNvSpPr/>
                                  <wps:spPr>
                                    <a:xfrm rot="2798822">
                                      <a:off x="1362075" y="733425"/>
                                      <a:ext cx="476250" cy="133350"/>
                                    </a:xfrm>
                                    <a:prstGeom prst="rightArrow">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5" name="Надпись 225"/>
                                <wps:cNvSpPr txBox="1"/>
                                <wps:spPr>
                                  <a:xfrm>
                                    <a:off x="-140042" y="3696471"/>
                                    <a:ext cx="5359973" cy="339762"/>
                                  </a:xfrm>
                                  <a:prstGeom prst="rect">
                                    <a:avLst/>
                                  </a:prstGeom>
                                  <a:solidFill>
                                    <a:schemeClr val="lt1"/>
                                  </a:solidFill>
                                  <a:ln w="6350">
                                    <a:noFill/>
                                  </a:ln>
                                </wps:spPr>
                                <wps:txbx>
                                  <w:txbxContent>
                                    <w:p w14:paraId="7025BE2A" w14:textId="7595BF9F" w:rsidR="00D0486A" w:rsidRPr="006C5457" w:rsidRDefault="00D0486A" w:rsidP="00254431">
                                      <w:pPr>
                                        <w:rPr>
                                          <w:rFonts w:ascii="Times New Roman" w:hAnsi="Times New Roman"/>
                                        </w:rPr>
                                      </w:pPr>
                                      <w:r w:rsidRPr="006C5457">
                                        <w:rPr>
                                          <w:rFonts w:ascii="Times New Roman" w:hAnsi="Times New Roman"/>
                                        </w:rPr>
                                        <w:t xml:space="preserve">Рисунок </w:t>
                                      </w:r>
                                      <w:r>
                                        <w:rPr>
                                          <w:rFonts w:ascii="Times New Roman" w:hAnsi="Times New Roman"/>
                                        </w:rPr>
                                        <w:t>1.2.2</w:t>
                                      </w:r>
                                      <w:r w:rsidRPr="006C5457">
                                        <w:rPr>
                                          <w:rFonts w:ascii="Times New Roman" w:hAnsi="Times New Roman"/>
                                        </w:rPr>
                                        <w:t>-</w:t>
                                      </w:r>
                                      <w:r>
                                        <w:rPr>
                                          <w:rFonts w:ascii="Times New Roman" w:hAnsi="Times New Roman"/>
                                        </w:rPr>
                                        <w:t xml:space="preserve"> </w:t>
                                      </w:r>
                                      <w:bookmarkStart w:id="78" w:name="_Hlk167155171"/>
                                      <w:r>
                                        <w:rPr>
                                          <w:rFonts w:ascii="Times New Roman" w:hAnsi="Times New Roman"/>
                                        </w:rPr>
                                        <w:t>Модель</w:t>
                                      </w:r>
                                      <w:r w:rsidRPr="006C5457">
                                        <w:rPr>
                                          <w:rFonts w:ascii="Times New Roman" w:hAnsi="Times New Roman"/>
                                        </w:rPr>
                                        <w:t xml:space="preserve"> </w:t>
                                      </w:r>
                                      <w:r>
                                        <w:rPr>
                                          <w:rFonts w:ascii="Times New Roman" w:hAnsi="Times New Roman"/>
                                        </w:rPr>
                                        <w:t xml:space="preserve">формирования и развития </w:t>
                                      </w:r>
                                      <w:r w:rsidRPr="006C5457">
                                        <w:rPr>
                                          <w:rFonts w:ascii="Times New Roman" w:hAnsi="Times New Roman"/>
                                        </w:rPr>
                                        <w:t>математическ</w:t>
                                      </w:r>
                                      <w:r>
                                        <w:rPr>
                                          <w:rFonts w:ascii="Times New Roman" w:hAnsi="Times New Roman"/>
                                        </w:rPr>
                                        <w:t xml:space="preserve">ой </w:t>
                                      </w:r>
                                      <w:r w:rsidRPr="006C5457">
                                        <w:rPr>
                                          <w:rFonts w:ascii="Times New Roman" w:hAnsi="Times New Roman"/>
                                        </w:rPr>
                                        <w:t xml:space="preserve">грамотности </w:t>
                                      </w:r>
                                      <w:bookmarkEnd w:id="7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28" name="Прямоугольник: скругленные углы 228"/>
                            <wps:cNvSpPr/>
                            <wps:spPr>
                              <a:xfrm>
                                <a:off x="349852" y="3124865"/>
                                <a:ext cx="4667416" cy="55518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Надпись 229"/>
                            <wps:cNvSpPr txBox="1"/>
                            <wps:spPr>
                              <a:xfrm>
                                <a:off x="556585" y="3181568"/>
                                <a:ext cx="4351210" cy="424326"/>
                              </a:xfrm>
                              <a:prstGeom prst="rect">
                                <a:avLst/>
                              </a:prstGeom>
                              <a:solidFill>
                                <a:schemeClr val="lt1"/>
                              </a:solidFill>
                              <a:ln w="6350">
                                <a:noFill/>
                              </a:ln>
                            </wps:spPr>
                            <wps:txbx>
                              <w:txbxContent>
                                <w:p w14:paraId="77B8753D" w14:textId="477D350C" w:rsidR="00D0486A" w:rsidRPr="00FB66A7" w:rsidRDefault="00D0486A" w:rsidP="00254431">
                                  <w:pPr>
                                    <w:rPr>
                                      <w:rFonts w:ascii="Times New Roman" w:hAnsi="Times New Roman"/>
                                      <w:i/>
                                      <w:iCs w:val="0"/>
                                    </w:rPr>
                                  </w:pPr>
                                  <w:r w:rsidRPr="00D45F47">
                                    <w:rPr>
                                      <w:rFonts w:ascii="Times New Roman" w:hAnsi="Times New Roman"/>
                                      <w:i/>
                                    </w:rPr>
                                    <w:t>Сформированные умения и навыки математической грамотности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1" name="Стрелка вниз 84"/>
                          <wps:cNvSpPr/>
                          <wps:spPr>
                            <a:xfrm>
                              <a:off x="2627078" y="2949934"/>
                              <a:ext cx="111659" cy="168061"/>
                            </a:xfrm>
                            <a:prstGeom prst="downArrow">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5" name="Группа 235"/>
                        <wpg:cNvGrpSpPr/>
                        <wpg:grpSpPr>
                          <a:xfrm>
                            <a:off x="-7950" y="163069"/>
                            <a:ext cx="2321923" cy="658533"/>
                            <a:chOff x="-30480" y="147167"/>
                            <a:chExt cx="2225337" cy="658533"/>
                          </a:xfrm>
                        </wpg:grpSpPr>
                        <wps:wsp>
                          <wps:cNvPr id="233" name="Прямоугольник: скругленные углы 233"/>
                          <wps:cNvSpPr/>
                          <wps:spPr>
                            <a:xfrm>
                              <a:off x="-30480" y="147167"/>
                              <a:ext cx="2225337" cy="65853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Надпись 234"/>
                          <wps:cNvSpPr txBox="1"/>
                          <wps:spPr>
                            <a:xfrm>
                              <a:off x="111318" y="287850"/>
                              <a:ext cx="2014950" cy="484505"/>
                            </a:xfrm>
                            <a:prstGeom prst="rect">
                              <a:avLst/>
                            </a:prstGeom>
                            <a:solidFill>
                              <a:schemeClr val="lt1"/>
                            </a:solidFill>
                            <a:ln w="6350">
                              <a:noFill/>
                            </a:ln>
                          </wps:spPr>
                          <wps:txbx>
                            <w:txbxContent>
                              <w:p w14:paraId="3484B49A" w14:textId="77777777" w:rsidR="00D0486A" w:rsidRPr="005C1B60" w:rsidRDefault="00D0486A" w:rsidP="00254431">
                                <w:r>
                                  <w:t>Обладает математическими знаниями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37" name="Группа 237"/>
                        <wpg:cNvGrpSpPr/>
                        <wpg:grpSpPr>
                          <a:xfrm>
                            <a:off x="2767225" y="176533"/>
                            <a:ext cx="2583614" cy="627512"/>
                            <a:chOff x="-108144" y="119565"/>
                            <a:chExt cx="2346024" cy="620513"/>
                          </a:xfrm>
                        </wpg:grpSpPr>
                        <wps:wsp>
                          <wps:cNvPr id="238" name="Прямоугольник: скругленные углы 238"/>
                          <wps:cNvSpPr/>
                          <wps:spPr>
                            <a:xfrm>
                              <a:off x="-108144" y="119565"/>
                              <a:ext cx="2346024" cy="62051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Надпись 239"/>
                          <wps:cNvSpPr txBox="1"/>
                          <wps:spPr>
                            <a:xfrm>
                              <a:off x="-64820" y="170572"/>
                              <a:ext cx="2209486" cy="529205"/>
                            </a:xfrm>
                            <a:prstGeom prst="rect">
                              <a:avLst/>
                            </a:prstGeom>
                            <a:solidFill>
                              <a:schemeClr val="lt1"/>
                            </a:solidFill>
                            <a:ln w="6350">
                              <a:noFill/>
                            </a:ln>
                          </wps:spPr>
                          <wps:txbx>
                            <w:txbxContent>
                              <w:p w14:paraId="4CDA64EF" w14:textId="77777777" w:rsidR="00D0486A" w:rsidRDefault="00D0486A" w:rsidP="00254431">
                                <w:r>
                                  <w:t>Обладает междисциплинарными знаниями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0" name="Стрелка: влево-вправо 240"/>
                        <wps:cNvSpPr/>
                        <wps:spPr>
                          <a:xfrm>
                            <a:off x="2321928" y="486633"/>
                            <a:ext cx="429397" cy="151422"/>
                          </a:xfrm>
                          <a:prstGeom prst="leftRightArrow">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Стрелка: вниз 241"/>
                        <wps:cNvSpPr/>
                        <wps:spPr>
                          <a:xfrm>
                            <a:off x="2483946" y="633627"/>
                            <a:ext cx="156511" cy="360459"/>
                          </a:xfrm>
                          <a:prstGeom prst="downArrow">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20B65D" id="Группа 242" o:spid="_x0000_s1065" style="position:absolute;left:0;text-align:left;margin-left:34.95pt;margin-top:61.6pt;width:430.7pt;height:399pt;z-index:251658240;mso-width-relative:margin;mso-height-relative:margin" coordorigin="-79,1630" coordsize="54708,49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">
                <v:group id="Группа 232" o:spid="_x0000_s1066" style="position:absolute;top:10098;width:54628;height:41271" coordsize="54628,4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group id="Группа 230" o:spid="_x0000_s1067" style="position:absolute;width:54628;height:41271" coordsize="54628,4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group id="Группа 227" o:spid="_x0000_s1068" style="position:absolute;width:54628;height:41362" coordsize="54633,41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roundrect id="Прямоугольник: скругленные углы 226" o:spid="_x0000_s1069" style="position:absolute;width:53909;height:29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" fillcolor="white [3201]" strokecolor="black [3213]" strokeweight="1pt">
                        <v:stroke joinstyle="miter"/>
                      </v:roundrect>
                      <v:group id="Группа 187" o:spid="_x0000_s1070" style="position:absolute;left:1033;top:798;width:53600;height:40706" coordorigin="-1400,-345" coordsize="53599,40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group id="Группа 188" o:spid="_x0000_s1071" style="position:absolute;top:-345;width:49053;height:28497" coordorigin=",-345" coordsize="49053,2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group id="Группа 189" o:spid="_x0000_s1072" style="position:absolute;top:-345;width:49053;height:28497" coordorigin=",-345" coordsize="49053,2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group id="Группа 190" o:spid="_x0000_s1073" style="position:absolute;width:14573;height:6572" coordsize="14573,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roundrect id="Скругленный прямоугольник 31" o:spid="_x0000_s1074" style="position:absolute;width:14573;height:6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" fillcolor="white [3201]" strokecolor="black [3213]" strokeweight="1pt">
                                <v:stroke joinstyle="miter"/>
                              </v:roundrect>
                              <v:shape id="Поле 32" o:spid="_x0000_s1075" type="#_x0000_t202" style="position:absolute;left:1619;top:689;width:10954;height:5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" fillcolor="white [3201]" stroked="f" strokeweight=".5pt">
                                <v:textbox>
                                  <w:txbxContent>
                                    <w:p w14:paraId="76006A13" w14:textId="77777777" w:rsidR="00D0486A" w:rsidRPr="0085398F" w:rsidRDefault="00D0486A" w:rsidP="00254431">
                                      <w:pPr>
                                        <w:rPr>
                                          <w:rFonts w:ascii="Times New Roman" w:hAnsi="Times New Roman"/>
                                          <w:i/>
                                          <w:iCs w:val="0"/>
                                        </w:rPr>
                                      </w:pPr>
                                      <w:r>
                                        <w:rPr>
                                          <w:rFonts w:ascii="Times New Roman" w:hAnsi="Times New Roman"/>
                                          <w:i/>
                                        </w:rPr>
                                        <w:t>Проблемная ситуация</w:t>
                                      </w:r>
                                    </w:p>
                                  </w:txbxContent>
                                </v:textbox>
                              </v:shape>
                            </v:group>
                            <v:group id="Группа 193" o:spid="_x0000_s1076" style="position:absolute;left:33528;width:14859;height:6572" coordsize="14859,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roundrect id="Скругленный прямоугольник 38" o:spid="_x0000_s1077" style="position:absolute;width:14859;height:6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" fillcolor="white [3201]" strokecolor="black [3213]" strokeweight="1pt">
                                <v:stroke joinstyle="miter"/>
                              </v:roundrect>
                              <v:shape id="Поле 65" o:spid="_x0000_s1078" type="#_x0000_t202" style="position:absolute;left:539;top:948;width:13675;height:5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" fillcolor="white [3201]" stroked="f" strokeweight=".5pt">
                                <v:textbox>
                                  <w:txbxContent>
                                    <w:p w14:paraId="534D9BC3" w14:textId="77777777" w:rsidR="00D0486A" w:rsidRPr="0085398F" w:rsidRDefault="00D0486A" w:rsidP="00254431">
                                      <w:pPr>
                                        <w:rPr>
                                          <w:rFonts w:ascii="Times New Roman" w:hAnsi="Times New Roman"/>
                                          <w:i/>
                                          <w:iCs w:val="0"/>
                                        </w:rPr>
                                      </w:pPr>
                                      <w:r>
                                        <w:rPr>
                                          <w:rFonts w:ascii="Times New Roman" w:hAnsi="Times New Roman"/>
                                          <w:i/>
                                        </w:rPr>
                                        <w:t>Математическая задача</w:t>
                                      </w:r>
                                    </w:p>
                                  </w:txbxContent>
                                </v:textbox>
                              </v:shape>
                            </v:group>
                            <v:group id="Группа 196" o:spid="_x0000_s1079" style="position:absolute;left:666;top:20193;width:14859;height:7959" coordorigin=",745" coordsize="14859,5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roundrect id="Скругленный прямоугольник 67" o:spid="_x0000_s1080" style="position:absolute;top:745;width:14859;height:56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" fillcolor="white [3201]" strokecolor="black [3213]" strokeweight="1pt">
                                <v:stroke joinstyle="miter"/>
                              </v:roundrect>
                              <v:shape id="Поле 68" o:spid="_x0000_s1081" type="#_x0000_t202" style="position:absolute;left:952;top:1143;width:13049;height:4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" fillcolor="white [3201]" stroked="f" strokeweight=".5pt">
                                <v:textbox>
                                  <w:txbxContent>
                                    <w:p w14:paraId="10034730" w14:textId="77777777" w:rsidR="00D0486A" w:rsidRPr="0085398F" w:rsidRDefault="00D0486A" w:rsidP="00254431">
                                      <w:pPr>
                                        <w:rPr>
                                          <w:rFonts w:ascii="Times New Roman" w:hAnsi="Times New Roman"/>
                                          <w:i/>
                                          <w:iCs w:val="0"/>
                                        </w:rPr>
                                      </w:pPr>
                                      <w:r>
                                        <w:rPr>
                                          <w:rFonts w:ascii="Times New Roman" w:hAnsi="Times New Roman"/>
                                          <w:i/>
                                        </w:rPr>
                                        <w:t>Практико-ориентированные результаты</w:t>
                                      </w:r>
                                    </w:p>
                                  </w:txbxContent>
                                </v:textbox>
                              </v:shape>
                            </v:group>
                            <v:group id="Группа 199" o:spid="_x0000_s1082" style="position:absolute;left:34194;top:20764;width:14859;height:6572" coordsize="14859,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roundrect id="Скругленный прямоугольник 70" o:spid="_x0000_s1083" style="position:absolute;width:14859;height:6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" fillcolor="white [3201]" strokecolor="black [3213]" strokeweight="1pt">
                                <v:stroke joinstyle="miter"/>
                              </v:roundrect>
                              <v:shape id="Поле 71" o:spid="_x0000_s1084" type="#_x0000_t202" style="position:absolute;left:952;top:1143;width:1304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" fillcolor="white [3201]" stroked="f" strokeweight=".5pt">
                                <v:textbox>
                                  <w:txbxContent>
                                    <w:p w14:paraId="5E813BAF" w14:textId="77777777" w:rsidR="00D0486A" w:rsidRPr="0085398F" w:rsidRDefault="00D0486A" w:rsidP="00254431">
                                      <w:pPr>
                                        <w:rPr>
                                          <w:rFonts w:ascii="Times New Roman" w:hAnsi="Times New Roman"/>
                                          <w:i/>
                                          <w:iCs w:val="0"/>
                                        </w:rPr>
                                      </w:pPr>
                                      <w:r>
                                        <w:rPr>
                                          <w:rFonts w:ascii="Times New Roman" w:hAnsi="Times New Roman"/>
                                          <w:i/>
                                        </w:rPr>
                                        <w:t>Решение задачи</w:t>
                                      </w:r>
                                    </w:p>
                                  </w:txbxContent>
                                </v:textbox>
                              </v:shape>
                            </v:group>
                            <v:group id="Группа 202" o:spid="_x0000_s1085" style="position:absolute;left:16287;top:-345;width:17068;height:7589" coordorigin=",-345" coordsize="17068,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Стрелка вправо 73" o:spid="_x0000_s1086" type="#_x0000_t13" style="position:absolute;top:-345;width:17068;height:7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" adj="16797" fillcolor="white [3201]" strokecolor="#0070c0" strokeweight="1pt"/>
                              <v:shape id="Поле 74" o:spid="_x0000_s1087" type="#_x0000_t202" style="position:absolute;left:476;top:2095;width:1412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" fillcolor="white [3201]" stroked="f" strokeweight=".5pt">
                                <v:textbox>
                                  <w:txbxContent>
                                    <w:p w14:paraId="686E73ED" w14:textId="77777777" w:rsidR="00D0486A" w:rsidRPr="0014497E" w:rsidRDefault="00D0486A" w:rsidP="00254431">
                                      <w:pPr>
                                        <w:rPr>
                                          <w:rFonts w:ascii="Times New Roman" w:hAnsi="Times New Roman"/>
                                          <w:i/>
                                          <w:iCs w:val="0"/>
                                        </w:rPr>
                                      </w:pPr>
                                      <w:r w:rsidRPr="0014497E">
                                        <w:rPr>
                                          <w:rFonts w:ascii="Times New Roman" w:hAnsi="Times New Roman"/>
                                          <w:i/>
                                        </w:rPr>
                                        <w:t>Формулировать</w:t>
                                      </w:r>
                                    </w:p>
                                  </w:txbxContent>
                                </v:textbox>
                              </v:shape>
                            </v:group>
                            <v:group id="Группа 205" o:spid="_x0000_s1088" style="position:absolute;left:15811;top:20478;width:17717;height:7382" coordorigin="-857" coordsize="17716,7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Стрелка вправо 76" o:spid="_x0000_s1089" type="#_x0000_t13" style="position:absolute;left:-857;width:17716;height:738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" adj="17100" fillcolor="white [3201]" strokecolor="#0070c0" strokeweight="1pt"/>
                              <v:shape id="Поле 77" o:spid="_x0000_s1090" type="#_x0000_t202" style="position:absolute;left:1496;top:2312;width:15363;height: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" fillcolor="white [3201]" stroked="f" strokeweight=".5pt">
                                <v:textbox>
                                  <w:txbxContent>
                                    <w:p w14:paraId="013B30D6" w14:textId="77777777" w:rsidR="00D0486A" w:rsidRPr="0014497E" w:rsidRDefault="00D0486A" w:rsidP="006F66FF">
                                      <w:pPr>
                                        <w:rPr>
                                          <w:rFonts w:ascii="Times New Roman" w:hAnsi="Times New Roman"/>
                                          <w:i/>
                                          <w:iCs w:val="0"/>
                                        </w:rPr>
                                      </w:pPr>
                                      <w:r>
                                        <w:rPr>
                                          <w:rFonts w:ascii="Times New Roman" w:hAnsi="Times New Roman"/>
                                          <w:i/>
                                        </w:rPr>
                                        <w:t>Интерпретировать</w:t>
                                      </w:r>
                                    </w:p>
                                  </w:txbxContent>
                                </v:textbox>
                              </v:shape>
                            </v:group>
                            <v:group id="Группа 208" o:spid="_x0000_s1091" style="position:absolute;left:36290;top:7429;width:8572;height:13217" coordsize="9429,1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Стрелка вниз 79" o:spid="_x0000_s1092" type="#_x0000_t67" style="position:absolute;width:9429;height:13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" adj="13895" fillcolor="white [3201]" strokecolor="#0070c0" strokeweight="1pt"/>
                              <v:shape id="Поле 80" o:spid="_x0000_s1093" type="#_x0000_t202" style="position:absolute;left:-775;top:4203;width:10662;height:33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" fillcolor="white [3201]" stroked="f" strokeweight=".5pt">
                                <v:textbox>
                                  <w:txbxContent>
                                    <w:p w14:paraId="197F7705" w14:textId="77777777" w:rsidR="00D0486A" w:rsidRPr="003D3370" w:rsidRDefault="00D0486A" w:rsidP="00254431">
                                      <w:pPr>
                                        <w:rPr>
                                          <w:rFonts w:ascii="Times New Roman" w:hAnsi="Times New Roman"/>
                                          <w:i/>
                                          <w:iCs w:val="0"/>
                                        </w:rPr>
                                      </w:pPr>
                                      <w:r>
                                        <w:rPr>
                                          <w:rFonts w:ascii="Times New Roman" w:hAnsi="Times New Roman"/>
                                          <w:i/>
                                        </w:rPr>
                                        <w:t>Применять</w:t>
                                      </w:r>
                                    </w:p>
                                  </w:txbxContent>
                                </v:textbox>
                              </v:shape>
                            </v:group>
                            <v:group id="Группа 211" o:spid="_x0000_s1094" style="position:absolute;left:2667;top:7007;width:8096;height:12954" coordorigin=",-517" coordsize="8096,12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Стрелка вверх 82" o:spid="_x0000_s1095" type="#_x0000_t68" style="position:absolute;top:-517;width:8096;height:1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" adj="6750" fillcolor="white [3201]" strokecolor="#0070c0" strokeweight="1pt"/>
                              <v:shape id="Поле 83" o:spid="_x0000_s1096" type="#_x0000_t202" style="position:absolute;left:-943;top:5610;width:10030;height:285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" fillcolor="white [3201]" stroked="f" strokeweight=".5pt">
                                <v:textbox>
                                  <w:txbxContent>
                                    <w:p w14:paraId="58A2D1E8" w14:textId="77777777" w:rsidR="00D0486A" w:rsidRPr="007140E2" w:rsidRDefault="00D0486A" w:rsidP="00254431">
                                      <w:pPr>
                                        <w:rPr>
                                          <w:rFonts w:ascii="Times New Roman" w:hAnsi="Times New Roman"/>
                                          <w:i/>
                                          <w:iCs w:val="0"/>
                                        </w:rPr>
                                      </w:pPr>
                                      <w:r>
                                        <w:rPr>
                                          <w:rFonts w:ascii="Times New Roman" w:hAnsi="Times New Roman"/>
                                          <w:i/>
                                        </w:rPr>
                                        <w:t>Оценивать</w:t>
                                      </w:r>
                                    </w:p>
                                  </w:txbxContent>
                                </v:textbox>
                              </v:shape>
                            </v:group>
                            <v:shape id="Стрелка вниз 84" o:spid="_x0000_s1097" type="#_x0000_t67" style="position:absolute;left:23717;top:19335;width:1113;height:2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" adj="17322" fillcolor="white [3201]" strokecolor="#0070c0" strokeweight="1pt"/>
                            <v:shape id="Стрелка вверх 85" o:spid="_x0000_s1098" type="#_x0000_t68" style="position:absolute;left:23241;top:5517;width:123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" adj="5850" fillcolor="white [3201]" strokecolor="#0070c0" strokeweight="1pt"/>
                            <v:shape id="Стрелка вправо 86" o:spid="_x0000_s1099" type="#_x0000_t13" style="position:absolute;left:33051;top:12858;width:4763;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" adj="17712" fillcolor="white [3201]" strokecolor="#0070c0" strokeweight="1pt"/>
                            <v:shape id="Стрелка влево 87" o:spid="_x0000_s1100" type="#_x0000_t66" style="position:absolute;left:9620;top:12858;width:6191;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" adj="3157" fillcolor="white [3201]" strokecolor="#0070c0" strokeweight="1pt"/>
                            <v:group id="Группа 218" o:spid="_x0000_s1101" style="position:absolute;left:16015;top:8096;width:16700;height:11061" coordorigin="-272" coordsize="16700,1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oval id="Овал 219" o:spid="_x0000_s1102" style="position:absolute;left:-272;width:16699;height:1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" fillcolor="white [3201]" strokecolor="#0070c0" strokeweight="1pt">
                                <v:stroke joinstyle="miter"/>
                              </v:oval>
                              <v:shape id="Поле 90" o:spid="_x0000_s1103" type="#_x0000_t202" style="position:absolute;left:1143;top:3238;width:14092;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" fillcolor="white [3201]" stroked="f" strokeweight=".5pt">
                                <v:textbox>
                                  <w:txbxContent>
                                    <w:p w14:paraId="491748DF" w14:textId="77777777" w:rsidR="00D0486A" w:rsidRPr="00704422" w:rsidRDefault="00D0486A" w:rsidP="00254431">
                                      <w:pPr>
                                        <w:rPr>
                                          <w:rFonts w:ascii="Times New Roman" w:hAnsi="Times New Roman"/>
                                          <w:i/>
                                          <w:iCs w:val="0"/>
                                        </w:rPr>
                                      </w:pPr>
                                      <w:r>
                                        <w:rPr>
                                          <w:rFonts w:ascii="Times New Roman" w:hAnsi="Times New Roman"/>
                                          <w:i/>
                                        </w:rPr>
                                        <w:t>Математическое</w:t>
                                      </w:r>
                                    </w:p>
                                    <w:p w14:paraId="1D53723F" w14:textId="77777777" w:rsidR="00D0486A" w:rsidRPr="007140E2" w:rsidRDefault="00D0486A" w:rsidP="00254431">
                                      <w:pPr>
                                        <w:rPr>
                                          <w:rFonts w:ascii="Times New Roman" w:hAnsi="Times New Roman"/>
                                          <w:i/>
                                          <w:iCs w:val="0"/>
                                        </w:rPr>
                                      </w:pPr>
                                      <w:r>
                                        <w:rPr>
                                          <w:rFonts w:ascii="Times New Roman" w:hAnsi="Times New Roman"/>
                                          <w:i/>
                                        </w:rPr>
                                        <w:t>рассуждение</w:t>
                                      </w:r>
                                    </w:p>
                                  </w:txbxContent>
                                </v:textbox>
                              </v:shape>
                            </v:group>
                          </v:group>
                          <v:shape id="Стрелка вправо 86" o:spid="_x0000_s1104" type="#_x0000_t13" style="position:absolute;left:30098;top:7715;width:4763;height:1334;rotation:81581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" adj="18576" fillcolor="white [3201]" strokecolor="#0070c0" strokeweight="1pt"/>
                          <v:shape id="Стрелка вправо 86" o:spid="_x0000_s1105" type="#_x0000_t13" style="position:absolute;left:30384;top:18669;width:4763;height:1333;rotation:-86647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" adj="18576" fillcolor="white [3201]" strokecolor="#0070c0" strokeweight="1pt"/>
                          <v:shape id="Стрелка вправо 86" o:spid="_x0000_s1106" type="#_x0000_t13" style="position:absolute;left:14011;top:17814;width:4402;height:1331;rotation:-334948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" adj="18334" fillcolor="white [3201]" strokecolor="#0070c0" strokeweight="1pt"/>
                          <v:shape id="Стрелка вправо 86" o:spid="_x0000_s1107" type="#_x0000_t13" style="position:absolute;left:13620;top:7334;width:4763;height:1333;rotation:305706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" adj="18576" fillcolor="white [3201]" strokecolor="#0070c0" strokeweight="1pt"/>
                        </v:group>
                        <v:shape id="Надпись 225" o:spid="_x0000_s1108" type="#_x0000_t202" style="position:absolute;left:-1400;top:36964;width:53599;height: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" fillcolor="white [3201]" stroked="f" strokeweight=".5pt">
                          <v:textbox>
                            <w:txbxContent>
                              <w:p w14:paraId="7025BE2A" w14:textId="7595BF9F" w:rsidR="00D0486A" w:rsidRPr="006C5457" w:rsidRDefault="00D0486A" w:rsidP="00254431">
                                <w:pPr>
                                  <w:rPr>
                                    <w:rFonts w:ascii="Times New Roman" w:hAnsi="Times New Roman"/>
                                  </w:rPr>
                                </w:pPr>
                                <w:r w:rsidRPr="006C5457">
                                  <w:rPr>
                                    <w:rFonts w:ascii="Times New Roman" w:hAnsi="Times New Roman"/>
                                  </w:rPr>
                                  <w:t xml:space="preserve">Рисунок </w:t>
                                </w:r>
                                <w:r>
                                  <w:rPr>
                                    <w:rFonts w:ascii="Times New Roman" w:hAnsi="Times New Roman"/>
                                  </w:rPr>
                                  <w:t>1.2.2</w:t>
                                </w:r>
                                <w:r w:rsidRPr="006C5457">
                                  <w:rPr>
                                    <w:rFonts w:ascii="Times New Roman" w:hAnsi="Times New Roman"/>
                                  </w:rPr>
                                  <w:t>-</w:t>
                                </w:r>
                                <w:r>
                                  <w:rPr>
                                    <w:rFonts w:ascii="Times New Roman" w:hAnsi="Times New Roman"/>
                                  </w:rPr>
                                  <w:t xml:space="preserve"> </w:t>
                                </w:r>
                                <w:bookmarkStart w:id="79" w:name="_Hlk167155171"/>
                                <w:r>
                                  <w:rPr>
                                    <w:rFonts w:ascii="Times New Roman" w:hAnsi="Times New Roman"/>
                                  </w:rPr>
                                  <w:t>Модель</w:t>
                                </w:r>
                                <w:r w:rsidRPr="006C5457">
                                  <w:rPr>
                                    <w:rFonts w:ascii="Times New Roman" w:hAnsi="Times New Roman"/>
                                  </w:rPr>
                                  <w:t xml:space="preserve"> </w:t>
                                </w:r>
                                <w:r>
                                  <w:rPr>
                                    <w:rFonts w:ascii="Times New Roman" w:hAnsi="Times New Roman"/>
                                  </w:rPr>
                                  <w:t xml:space="preserve">формирования и развития </w:t>
                                </w:r>
                                <w:r w:rsidRPr="006C5457">
                                  <w:rPr>
                                    <w:rFonts w:ascii="Times New Roman" w:hAnsi="Times New Roman"/>
                                  </w:rPr>
                                  <w:t>математическ</w:t>
                                </w:r>
                                <w:r>
                                  <w:rPr>
                                    <w:rFonts w:ascii="Times New Roman" w:hAnsi="Times New Roman"/>
                                  </w:rPr>
                                  <w:t xml:space="preserve">ой </w:t>
                                </w:r>
                                <w:r w:rsidRPr="006C5457">
                                  <w:rPr>
                                    <w:rFonts w:ascii="Times New Roman" w:hAnsi="Times New Roman"/>
                                  </w:rPr>
                                  <w:t xml:space="preserve">грамотности </w:t>
                                </w:r>
                                <w:bookmarkEnd w:id="79"/>
                              </w:p>
                            </w:txbxContent>
                          </v:textbox>
                        </v:shape>
                      </v:group>
                    </v:group>
                    <v:roundrect id="Прямоугольник: скругленные углы 228" o:spid="_x0000_s1109" style="position:absolute;left:3498;top:31248;width:46674;height:5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" fillcolor="white [3201]" strokecolor="black [3213]" strokeweight="1pt">
                      <v:stroke joinstyle="miter"/>
                    </v:roundrect>
                    <v:shape id="Надпись 229" o:spid="_x0000_s1110" type="#_x0000_t202" style="position:absolute;left:5565;top:31815;width:43512;height:4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" fillcolor="white [3201]" stroked="f" strokeweight=".5pt">
                      <v:textbox>
                        <w:txbxContent>
                          <w:p w14:paraId="77B8753D" w14:textId="477D350C" w:rsidR="00D0486A" w:rsidRPr="00FB66A7" w:rsidRDefault="00D0486A" w:rsidP="00254431">
                            <w:pPr>
                              <w:rPr>
                                <w:rFonts w:ascii="Times New Roman" w:hAnsi="Times New Roman"/>
                                <w:i/>
                                <w:iCs w:val="0"/>
                              </w:rPr>
                            </w:pPr>
                            <w:r w:rsidRPr="00D45F47">
                              <w:rPr>
                                <w:rFonts w:ascii="Times New Roman" w:hAnsi="Times New Roman"/>
                                <w:i/>
                              </w:rPr>
                              <w:t>Сформированные умения и навыки математической грамотности</w:t>
                            </w:r>
                          </w:p>
                        </w:txbxContent>
                      </v:textbox>
                    </v:shape>
                  </v:group>
                  <v:shape id="Стрелка вниз 84" o:spid="_x0000_s1111" type="#_x0000_t67" style="position:absolute;left:26270;top:29499;width:1117;height:1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" adj="14425" fillcolor="white [3201]" strokecolor="#0070c0" strokeweight="1pt"/>
                </v:group>
                <v:group id="Группа 235" o:spid="_x0000_s1112" style="position:absolute;left:-79;top:1630;width:23218;height:6586" coordorigin="-304,1471" coordsize="22253,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roundrect id="Прямоугольник: скругленные углы 233" o:spid="_x0000_s1113" style="position:absolute;left:-304;top:1471;width:22252;height:65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" fillcolor="white [3201]" strokecolor="black [3213]" strokeweight="1pt">
                    <v:stroke joinstyle="miter"/>
                  </v:roundrect>
                  <v:shape id="Надпись 234" o:spid="_x0000_s1114" type="#_x0000_t202" style="position:absolute;left:1113;top:2878;width:20149;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" fillcolor="white [3201]" stroked="f" strokeweight=".5pt">
                    <v:textbox>
                      <w:txbxContent>
                        <w:p w14:paraId="3484B49A" w14:textId="77777777" w:rsidR="00D0486A" w:rsidRPr="005C1B60" w:rsidRDefault="00D0486A" w:rsidP="00254431">
                          <w:r>
                            <w:t>Обладает математическими знаниями</w:t>
                          </w:r>
                        </w:p>
                      </w:txbxContent>
                    </v:textbox>
                  </v:shape>
                </v:group>
                <v:group id="Группа 237" o:spid="_x0000_s1115" style="position:absolute;left:27672;top:1765;width:25836;height:6275" coordorigin="-1081,1195" coordsize="23460,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roundrect id="Прямоугольник: скругленные углы 238" o:spid="_x0000_s1116" style="position:absolute;left:-1081;top:1195;width:23459;height:62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" fillcolor="white [3201]" strokecolor="black [3213]" strokeweight="1pt">
                    <v:stroke joinstyle="miter"/>
                  </v:roundrect>
                  <v:shape id="Надпись 239" o:spid="_x0000_s1117" type="#_x0000_t202" style="position:absolute;left:-648;top:1705;width:22094;height:5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" fillcolor="white [3201]" stroked="f" strokeweight=".5pt">
                    <v:textbox>
                      <w:txbxContent>
                        <w:p w14:paraId="4CDA64EF" w14:textId="77777777" w:rsidR="00D0486A" w:rsidRDefault="00D0486A" w:rsidP="00254431">
                          <w:r>
                            <w:t>Обладает междисциплинарными знаниями</w:t>
                          </w:r>
                        </w:p>
                      </w:txbxContent>
                    </v:textbox>
                  </v:shape>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Стрелка: влево-вправо 240" o:spid="_x0000_s1118" type="#_x0000_t69" style="position:absolute;left:23219;top:4866;width:4294;height:1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" adj="3808" fillcolor="white [3201]" strokecolor="#4472c4 [3204]" strokeweight="1pt"/>
                <v:shape id="Стрелка: вниз 241" o:spid="_x0000_s1119" type="#_x0000_t67" style="position:absolute;left:24839;top:6336;width:1565;height:3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" adj="16911" fillcolor="white [3201]" strokecolor="#4472c4 [3204]" strokeweight="1pt"/>
                <w10:wrap type="topAndBottom"/>
              </v:group>
            </w:pict>
          </mc:Fallback>
        </mc:AlternateContent>
      </w:r>
      <w:r w:rsidR="005A0B3C" w:rsidRPr="007F2A4A">
        <w:rPr>
          <w:rFonts w:ascii="Times New Roman" w:eastAsia="Times New Roman" w:hAnsi="Times New Roman"/>
          <w:sz w:val="28"/>
          <w:szCs w:val="28"/>
          <w:lang w:eastAsia="ru-RU"/>
        </w:rPr>
        <w:t xml:space="preserve">Итак, основные этапы формирования и развития математической грамотности </w:t>
      </w:r>
      <w:r w:rsidR="00DD0D86" w:rsidRPr="007F2A4A">
        <w:rPr>
          <w:rFonts w:ascii="Times New Roman" w:eastAsia="Times New Roman" w:hAnsi="Times New Roman"/>
          <w:sz w:val="28"/>
          <w:szCs w:val="28"/>
          <w:lang w:eastAsia="ru-RU"/>
        </w:rPr>
        <w:t xml:space="preserve">у учащихся </w:t>
      </w:r>
      <w:r w:rsidR="005A0B3C" w:rsidRPr="007F2A4A">
        <w:rPr>
          <w:rFonts w:ascii="Times New Roman" w:eastAsia="Times New Roman" w:hAnsi="Times New Roman"/>
          <w:sz w:val="28"/>
          <w:szCs w:val="28"/>
          <w:lang w:eastAsia="ru-RU"/>
        </w:rPr>
        <w:t>можно описать с помощью следующей модели (рис.1.2.2):</w:t>
      </w:r>
    </w:p>
    <w:bookmarkEnd w:id="76"/>
    <w:p w14:paraId="5870FD70" w14:textId="55C71033" w:rsidR="005F3CCE" w:rsidRPr="007F2A4A" w:rsidRDefault="005F3CCE" w:rsidP="005F3CCE">
      <w:pPr>
        <w:autoSpaceDE w:val="0"/>
        <w:autoSpaceDN w:val="0"/>
        <w:adjustRightInd w:val="0"/>
        <w:spacing w:line="276" w:lineRule="auto"/>
        <w:ind w:firstLine="567"/>
        <w:jc w:val="both"/>
        <w:rPr>
          <w:rFonts w:ascii="Times New Roman" w:eastAsia="Times New Roman" w:hAnsi="Times New Roman"/>
          <w:sz w:val="28"/>
          <w:szCs w:val="28"/>
        </w:rPr>
      </w:pPr>
      <w:r w:rsidRPr="007F2A4A">
        <w:rPr>
          <w:rFonts w:ascii="Times New Roman" w:eastAsia="Times New Roman" w:hAnsi="Times New Roman"/>
          <w:sz w:val="28"/>
          <w:szCs w:val="28"/>
        </w:rPr>
        <w:t>Такая цепочка математических рассуждений соверша</w:t>
      </w:r>
      <w:r w:rsidR="00DB492B" w:rsidRPr="007F2A4A">
        <w:rPr>
          <w:rFonts w:ascii="Times New Roman" w:eastAsia="Times New Roman" w:hAnsi="Times New Roman"/>
          <w:sz w:val="28"/>
          <w:szCs w:val="28"/>
        </w:rPr>
        <w:t>е</w:t>
      </w:r>
      <w:r w:rsidRPr="007F2A4A">
        <w:rPr>
          <w:rFonts w:ascii="Times New Roman" w:eastAsia="Times New Roman" w:hAnsi="Times New Roman"/>
          <w:sz w:val="28"/>
          <w:szCs w:val="28"/>
        </w:rPr>
        <w:t>тся в процессе решения практико-ориентированных задач. Следовательно, процесс решения практико-ориентированных задач способствует формированию и развитию математической грамотности у учащихся в процессе применения приобретенных ими математических, междисциплинарных знаний, воспитывая у них понимание важности и практической значимости изучаемого в школе курса математики.</w:t>
      </w:r>
    </w:p>
    <w:p w14:paraId="1895EBFC" w14:textId="3CC978E8" w:rsidR="00254431" w:rsidRPr="007F2A4A" w:rsidRDefault="00254431" w:rsidP="007D16FE">
      <w:pPr>
        <w:shd w:val="clear" w:color="auto" w:fill="FFFFFF"/>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xml:space="preserve">Все компоненты математической грамотности  </w:t>
      </w:r>
      <w:r w:rsidRPr="007F2A4A">
        <w:rPr>
          <w:rFonts w:ascii="Times New Roman" w:hAnsi="Times New Roman"/>
          <w:sz w:val="28"/>
          <w:szCs w:val="28"/>
        </w:rPr>
        <w:t xml:space="preserve"> формируются и развиваются в процессе восприятия данных, выявления структурных элементов практико-ориентированных задач, при </w:t>
      </w:r>
      <w:r w:rsidRPr="007F2A4A">
        <w:rPr>
          <w:rFonts w:ascii="Times New Roman" w:eastAsia="TimesNewRomanPSMT" w:hAnsi="Times New Roman"/>
          <w:sz w:val="28"/>
          <w:szCs w:val="28"/>
        </w:rPr>
        <w:t>подведении данных под математические понятия и объекты</w:t>
      </w:r>
      <w:r w:rsidRPr="007F2A4A">
        <w:rPr>
          <w:rFonts w:ascii="Times New Roman" w:hAnsi="Times New Roman"/>
          <w:sz w:val="28"/>
          <w:szCs w:val="28"/>
        </w:rPr>
        <w:t xml:space="preserve">, при установлении связи между </w:t>
      </w:r>
      <w:r w:rsidRPr="007F2A4A">
        <w:rPr>
          <w:rFonts w:ascii="Times New Roman" w:hAnsi="Times New Roman"/>
          <w:sz w:val="28"/>
          <w:szCs w:val="28"/>
        </w:rPr>
        <w:lastRenderedPageBreak/>
        <w:t>различными объектами</w:t>
      </w:r>
      <w:r w:rsidRPr="007F2A4A">
        <w:rPr>
          <w:rFonts w:ascii="Times New Roman" w:eastAsia="Times New Roman" w:hAnsi="Times New Roman"/>
          <w:sz w:val="28"/>
          <w:szCs w:val="28"/>
          <w:lang w:eastAsia="ru-RU"/>
        </w:rPr>
        <w:t>, при составлении математической задачи, при выборе и применени</w:t>
      </w:r>
      <w:r w:rsidR="00DB492B" w:rsidRPr="007F2A4A">
        <w:rPr>
          <w:rFonts w:ascii="Times New Roman" w:eastAsia="Times New Roman" w:hAnsi="Times New Roman"/>
          <w:sz w:val="28"/>
          <w:szCs w:val="28"/>
          <w:lang w:eastAsia="ru-RU"/>
        </w:rPr>
        <w:t>и</w:t>
      </w:r>
      <w:r w:rsidRPr="007F2A4A">
        <w:rPr>
          <w:rFonts w:ascii="Times New Roman" w:eastAsia="Times New Roman" w:hAnsi="Times New Roman"/>
          <w:sz w:val="28"/>
          <w:szCs w:val="28"/>
          <w:lang w:eastAsia="ru-RU"/>
        </w:rPr>
        <w:t xml:space="preserve"> методов решения математической задачи, при описании и интерпретации решения математической задачи в контексте постановки проблемной ситуации. </w:t>
      </w:r>
    </w:p>
    <w:p w14:paraId="4A8AD486" w14:textId="77777777" w:rsidR="00254431" w:rsidRPr="007F2A4A" w:rsidRDefault="00254431" w:rsidP="007D16FE">
      <w:pPr>
        <w:shd w:val="clear" w:color="auto" w:fill="FFFFFF"/>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xml:space="preserve">Заметим, что, компонент </w:t>
      </w:r>
      <w:r w:rsidRPr="007F2A4A">
        <w:rPr>
          <w:rFonts w:ascii="Times New Roman" w:hAnsi="Times New Roman"/>
          <w:sz w:val="28"/>
          <w:szCs w:val="28"/>
        </w:rPr>
        <w:t>«П</w:t>
      </w:r>
      <w:r w:rsidRPr="007F2A4A">
        <w:rPr>
          <w:rFonts w:ascii="Times New Roman" w:eastAsia="Times New Roman" w:hAnsi="Times New Roman"/>
          <w:sz w:val="28"/>
          <w:szCs w:val="28"/>
        </w:rPr>
        <w:t xml:space="preserve">рименение математических знаний в процессе решения математической задачи» развивается и при решении стандартных учебных задач. Например, при решении уравнений, неравенств, при доказательстве тождеств и утверждений. </w:t>
      </w:r>
    </w:p>
    <w:p w14:paraId="0BD2BFC6" w14:textId="4100AD33" w:rsidR="00254431" w:rsidRPr="007F2A4A" w:rsidRDefault="00254431" w:rsidP="007D16FE">
      <w:pPr>
        <w:shd w:val="clear" w:color="auto" w:fill="FFFFFF"/>
        <w:spacing w:line="276" w:lineRule="auto"/>
        <w:ind w:firstLine="567"/>
        <w:jc w:val="both"/>
        <w:rPr>
          <w:rFonts w:ascii="Times New Roman" w:eastAsia="TimesNewRomanPSMT" w:hAnsi="Times New Roman"/>
          <w:sz w:val="28"/>
          <w:szCs w:val="28"/>
        </w:rPr>
      </w:pPr>
      <w:bookmarkStart w:id="80" w:name="_Hlk165100226"/>
      <w:bookmarkEnd w:id="77"/>
      <w:r w:rsidRPr="007F2A4A">
        <w:rPr>
          <w:rFonts w:ascii="Times New Roman" w:eastAsia="TimesNewRomanPSMT" w:hAnsi="Times New Roman"/>
          <w:sz w:val="28"/>
          <w:szCs w:val="28"/>
        </w:rPr>
        <w:t>В практике учителей, обучения учащихся математическим знаниям реализуется посредством системы уроков. К каждой теме</w:t>
      </w:r>
      <w:r w:rsidR="00F5655D" w:rsidRPr="007F2A4A">
        <w:rPr>
          <w:rFonts w:ascii="Times New Roman" w:eastAsia="TimesNewRomanPSMT" w:hAnsi="Times New Roman"/>
          <w:sz w:val="28"/>
          <w:szCs w:val="28"/>
        </w:rPr>
        <w:t xml:space="preserve"> и </w:t>
      </w:r>
      <w:r w:rsidRPr="007F2A4A">
        <w:rPr>
          <w:rFonts w:ascii="Times New Roman" w:eastAsia="TimesNewRomanPSMT" w:hAnsi="Times New Roman"/>
          <w:sz w:val="28"/>
          <w:szCs w:val="28"/>
        </w:rPr>
        <w:t>каждому уроку подбира</w:t>
      </w:r>
      <w:r w:rsidR="00DB492B" w:rsidRPr="007F2A4A">
        <w:rPr>
          <w:rFonts w:ascii="Times New Roman" w:eastAsia="TimesNewRomanPSMT" w:hAnsi="Times New Roman"/>
          <w:sz w:val="28"/>
          <w:szCs w:val="28"/>
        </w:rPr>
        <w:t>ю</w:t>
      </w:r>
      <w:r w:rsidRPr="007F2A4A">
        <w:rPr>
          <w:rFonts w:ascii="Times New Roman" w:eastAsia="TimesNewRomanPSMT" w:hAnsi="Times New Roman"/>
          <w:sz w:val="28"/>
          <w:szCs w:val="28"/>
        </w:rPr>
        <w:t xml:space="preserve">тся учебные задачи. При этом на каждом этапе обучения </w:t>
      </w:r>
      <w:r w:rsidR="00DD0D86" w:rsidRPr="007F2A4A">
        <w:rPr>
          <w:rFonts w:ascii="Times New Roman" w:eastAsia="TimesNewRomanPSMT" w:hAnsi="Times New Roman"/>
          <w:sz w:val="28"/>
          <w:szCs w:val="28"/>
        </w:rPr>
        <w:t>в основном применяется</w:t>
      </w:r>
      <w:r w:rsidRPr="007F2A4A">
        <w:rPr>
          <w:rFonts w:ascii="Times New Roman" w:eastAsia="TimesNewRomanPSMT" w:hAnsi="Times New Roman"/>
          <w:sz w:val="28"/>
          <w:szCs w:val="28"/>
        </w:rPr>
        <w:t xml:space="preserve"> следующая система обучения математике:</w:t>
      </w:r>
    </w:p>
    <w:p w14:paraId="2F13D5AA" w14:textId="77777777" w:rsidR="00254431" w:rsidRPr="007F2A4A" w:rsidRDefault="00254431" w:rsidP="007D16FE">
      <w:pPr>
        <w:shd w:val="clear" w:color="auto" w:fill="FFFFFF"/>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sz w:val="28"/>
          <w:szCs w:val="28"/>
        </w:rPr>
        <w:t>- актуализация знаний;</w:t>
      </w:r>
    </w:p>
    <w:p w14:paraId="26F8A038" w14:textId="77777777" w:rsidR="00254431" w:rsidRPr="007F2A4A" w:rsidRDefault="00254431" w:rsidP="007D16FE">
      <w:pPr>
        <w:shd w:val="clear" w:color="auto" w:fill="FFFFFF"/>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sz w:val="28"/>
          <w:szCs w:val="28"/>
        </w:rPr>
        <w:t>- обучение решению стандартных задач;</w:t>
      </w:r>
    </w:p>
    <w:p w14:paraId="2B27466F" w14:textId="77777777" w:rsidR="00254431" w:rsidRPr="007F2A4A" w:rsidRDefault="00254431" w:rsidP="007D16FE">
      <w:pPr>
        <w:shd w:val="clear" w:color="auto" w:fill="FFFFFF"/>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sz w:val="28"/>
          <w:szCs w:val="28"/>
        </w:rPr>
        <w:t>- обучение решению практических задач.</w:t>
      </w:r>
    </w:p>
    <w:p w14:paraId="1CC5CBBF" w14:textId="2ACEE6CA" w:rsidR="00254431" w:rsidRPr="007F2A4A" w:rsidRDefault="00254431" w:rsidP="007D16FE">
      <w:pPr>
        <w:shd w:val="clear" w:color="auto" w:fill="FFFFFF"/>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sz w:val="28"/>
          <w:szCs w:val="28"/>
        </w:rPr>
        <w:t>Такой подход к обучению предполага</w:t>
      </w:r>
      <w:r w:rsidR="005E1133" w:rsidRPr="007F2A4A">
        <w:rPr>
          <w:rFonts w:ascii="Times New Roman" w:eastAsia="TimesNewRomanPSMT" w:hAnsi="Times New Roman"/>
          <w:sz w:val="28"/>
          <w:szCs w:val="28"/>
        </w:rPr>
        <w:t>е</w:t>
      </w:r>
      <w:r w:rsidRPr="007F2A4A">
        <w:rPr>
          <w:rFonts w:ascii="Times New Roman" w:eastAsia="TimesNewRomanPSMT" w:hAnsi="Times New Roman"/>
          <w:sz w:val="28"/>
          <w:szCs w:val="28"/>
        </w:rPr>
        <w:t>т выделить следующие этапы процесса обучения математической грамотности</w:t>
      </w:r>
      <w:r w:rsidR="00CC7C56" w:rsidRPr="007F2A4A">
        <w:rPr>
          <w:rFonts w:ascii="Times New Roman" w:eastAsia="TimesNewRomanPSMT" w:hAnsi="Times New Roman"/>
          <w:sz w:val="28"/>
          <w:szCs w:val="28"/>
        </w:rPr>
        <w:t xml:space="preserve"> </w:t>
      </w:r>
      <w:r w:rsidR="00CC7C56" w:rsidRPr="007F2A4A">
        <w:rPr>
          <w:rFonts w:ascii="Times New Roman" w:hAnsi="Times New Roman"/>
          <w:sz w:val="28"/>
          <w:szCs w:val="28"/>
        </w:rPr>
        <w:t>[102]</w:t>
      </w:r>
      <w:r w:rsidR="00CC7C56" w:rsidRPr="007F2A4A">
        <w:rPr>
          <w:rFonts w:ascii="Times New Roman" w:eastAsia="Times New Roman" w:hAnsi="Times New Roman"/>
          <w:sz w:val="28"/>
          <w:szCs w:val="28"/>
        </w:rPr>
        <w:t>:</w:t>
      </w:r>
    </w:p>
    <w:p w14:paraId="6B26136F" w14:textId="187CE1D6" w:rsidR="00254431" w:rsidRPr="007F2A4A" w:rsidRDefault="00254431" w:rsidP="007D16FE">
      <w:pPr>
        <w:spacing w:line="276" w:lineRule="auto"/>
        <w:ind w:firstLine="567"/>
        <w:jc w:val="both"/>
        <w:rPr>
          <w:rFonts w:ascii="Times New Roman" w:hAnsi="Times New Roman"/>
          <w:sz w:val="28"/>
          <w:szCs w:val="28"/>
        </w:rPr>
      </w:pPr>
      <w:bookmarkStart w:id="81" w:name="_Hlk165356395"/>
      <w:bookmarkStart w:id="82" w:name="_Hlk165095893"/>
      <w:r w:rsidRPr="007F2A4A">
        <w:rPr>
          <w:rFonts w:ascii="Times New Roman" w:hAnsi="Times New Roman"/>
          <w:sz w:val="28"/>
          <w:szCs w:val="28"/>
        </w:rPr>
        <w:t>1)  Обучение решению стандартных учебных задач, направленны</w:t>
      </w:r>
      <w:r w:rsidR="008A0CE0" w:rsidRPr="007F2A4A">
        <w:rPr>
          <w:rFonts w:ascii="Times New Roman" w:hAnsi="Times New Roman"/>
          <w:sz w:val="28"/>
          <w:szCs w:val="28"/>
        </w:rPr>
        <w:t>х</w:t>
      </w:r>
      <w:r w:rsidRPr="007F2A4A">
        <w:rPr>
          <w:rFonts w:ascii="Times New Roman" w:hAnsi="Times New Roman"/>
          <w:sz w:val="28"/>
          <w:szCs w:val="28"/>
        </w:rPr>
        <w:t xml:space="preserve"> на актуализацию, закреплени</w:t>
      </w:r>
      <w:r w:rsidR="008A0CE0" w:rsidRPr="007F2A4A">
        <w:rPr>
          <w:rFonts w:ascii="Times New Roman" w:hAnsi="Times New Roman"/>
          <w:sz w:val="28"/>
          <w:szCs w:val="28"/>
        </w:rPr>
        <w:t>е</w:t>
      </w:r>
      <w:r w:rsidRPr="007F2A4A">
        <w:rPr>
          <w:rFonts w:ascii="Times New Roman" w:hAnsi="Times New Roman"/>
          <w:sz w:val="28"/>
          <w:szCs w:val="28"/>
        </w:rPr>
        <w:t xml:space="preserve"> знаний, умений и навыков,</w:t>
      </w:r>
      <w:r w:rsidRPr="007F2A4A">
        <w:rPr>
          <w:rFonts w:ascii="Times New Roman" w:hAnsi="Times New Roman"/>
          <w:i/>
          <w:sz w:val="28"/>
          <w:szCs w:val="28"/>
        </w:rPr>
        <w:t xml:space="preserve"> </w:t>
      </w:r>
      <w:bookmarkStart w:id="83" w:name="_Hlk160351734"/>
      <w:r w:rsidRPr="007F2A4A">
        <w:rPr>
          <w:rFonts w:ascii="Times New Roman" w:hAnsi="Times New Roman"/>
          <w:sz w:val="28"/>
          <w:szCs w:val="28"/>
        </w:rPr>
        <w:t>необходимы</w:t>
      </w:r>
      <w:r w:rsidR="008A0CE0" w:rsidRPr="007F2A4A">
        <w:rPr>
          <w:rFonts w:ascii="Times New Roman" w:hAnsi="Times New Roman"/>
          <w:sz w:val="28"/>
          <w:szCs w:val="28"/>
        </w:rPr>
        <w:t>х</w:t>
      </w:r>
      <w:r w:rsidRPr="007F2A4A">
        <w:rPr>
          <w:rFonts w:ascii="Times New Roman" w:hAnsi="Times New Roman"/>
          <w:sz w:val="28"/>
          <w:szCs w:val="28"/>
        </w:rPr>
        <w:t xml:space="preserve"> для понимания нового учебного материала</w:t>
      </w:r>
      <w:bookmarkEnd w:id="83"/>
      <w:r w:rsidRPr="007F2A4A">
        <w:rPr>
          <w:rFonts w:ascii="Times New Roman" w:hAnsi="Times New Roman"/>
          <w:sz w:val="28"/>
          <w:szCs w:val="28"/>
        </w:rPr>
        <w:t>.</w:t>
      </w:r>
    </w:p>
    <w:p w14:paraId="2EC47A3E" w14:textId="6A4D7530" w:rsidR="00254431" w:rsidRPr="007F2A4A" w:rsidRDefault="00254431" w:rsidP="007D16FE">
      <w:pPr>
        <w:autoSpaceDE w:val="0"/>
        <w:autoSpaceDN w:val="0"/>
        <w:adjustRightInd w:val="0"/>
        <w:spacing w:line="276" w:lineRule="auto"/>
        <w:ind w:firstLine="567"/>
        <w:jc w:val="both"/>
        <w:rPr>
          <w:rFonts w:ascii="Times New Roman" w:hAnsi="Times New Roman"/>
          <w:sz w:val="28"/>
          <w:szCs w:val="28"/>
        </w:rPr>
      </w:pPr>
      <w:bookmarkStart w:id="84" w:name="_Hlk165356945"/>
      <w:bookmarkEnd w:id="81"/>
      <w:r w:rsidRPr="007F2A4A">
        <w:rPr>
          <w:rFonts w:ascii="Times New Roman" w:hAnsi="Times New Roman"/>
          <w:sz w:val="28"/>
          <w:szCs w:val="28"/>
        </w:rPr>
        <w:t>2) Обучение решению практико-ориентированных задач, направленны</w:t>
      </w:r>
      <w:r w:rsidR="008A0CE0" w:rsidRPr="007F2A4A">
        <w:rPr>
          <w:rFonts w:ascii="Times New Roman" w:hAnsi="Times New Roman"/>
          <w:sz w:val="28"/>
          <w:szCs w:val="28"/>
        </w:rPr>
        <w:t>х</w:t>
      </w:r>
      <w:r w:rsidRPr="007F2A4A">
        <w:rPr>
          <w:rFonts w:ascii="Times New Roman" w:hAnsi="Times New Roman"/>
          <w:sz w:val="28"/>
          <w:szCs w:val="28"/>
        </w:rPr>
        <w:t xml:space="preserve"> на формирование и развитие математической грамотности, </w:t>
      </w:r>
      <w:bookmarkStart w:id="85" w:name="_Hlk165445510"/>
      <w:r w:rsidRPr="007F2A4A">
        <w:rPr>
          <w:rFonts w:ascii="Times New Roman" w:hAnsi="Times New Roman"/>
          <w:sz w:val="28"/>
          <w:szCs w:val="28"/>
        </w:rPr>
        <w:t>на систематизацию совокупности знаний</w:t>
      </w:r>
      <w:bookmarkEnd w:id="85"/>
      <w:r w:rsidRPr="007F2A4A">
        <w:rPr>
          <w:rFonts w:ascii="Times New Roman" w:hAnsi="Times New Roman"/>
          <w:sz w:val="28"/>
          <w:szCs w:val="28"/>
        </w:rPr>
        <w:t xml:space="preserve"> по разделу учебной программы.</w:t>
      </w:r>
    </w:p>
    <w:p w14:paraId="42926C2C" w14:textId="67AE0DE5" w:rsidR="00254431" w:rsidRPr="007F2A4A" w:rsidRDefault="00254431" w:rsidP="007D16FE">
      <w:pPr>
        <w:autoSpaceDE w:val="0"/>
        <w:autoSpaceDN w:val="0"/>
        <w:adjustRightInd w:val="0"/>
        <w:spacing w:line="276" w:lineRule="auto"/>
        <w:ind w:firstLine="567"/>
        <w:jc w:val="both"/>
        <w:rPr>
          <w:rFonts w:ascii="Times New Roman" w:hAnsi="Times New Roman"/>
          <w:sz w:val="28"/>
          <w:szCs w:val="28"/>
        </w:rPr>
      </w:pPr>
      <w:bookmarkStart w:id="86" w:name="_Hlk165357824"/>
      <w:bookmarkEnd w:id="84"/>
      <w:r w:rsidRPr="007F2A4A">
        <w:rPr>
          <w:rFonts w:ascii="Times New Roman" w:hAnsi="Times New Roman"/>
          <w:sz w:val="28"/>
          <w:szCs w:val="28"/>
        </w:rPr>
        <w:t>3) Формирование и развитие математической грамотности</w:t>
      </w:r>
      <w:r w:rsidR="00A07F2B" w:rsidRPr="007F2A4A">
        <w:rPr>
          <w:rFonts w:ascii="Times New Roman" w:hAnsi="Times New Roman"/>
          <w:sz w:val="28"/>
          <w:szCs w:val="28"/>
        </w:rPr>
        <w:t xml:space="preserve"> и</w:t>
      </w:r>
      <w:r w:rsidRPr="007F2A4A">
        <w:rPr>
          <w:rFonts w:ascii="Times New Roman" w:hAnsi="Times New Roman"/>
          <w:sz w:val="28"/>
          <w:szCs w:val="28"/>
        </w:rPr>
        <w:t xml:space="preserve"> навыков 21 века посредством рефлексии и обсуждения алгоритмов решения практико-ориентированных задач. </w:t>
      </w:r>
    </w:p>
    <w:p w14:paraId="064CB10D" w14:textId="515689FA" w:rsidR="00254431" w:rsidRPr="007F2A4A" w:rsidRDefault="00254431" w:rsidP="007D16FE">
      <w:pPr>
        <w:autoSpaceDE w:val="0"/>
        <w:autoSpaceDN w:val="0"/>
        <w:adjustRightInd w:val="0"/>
        <w:spacing w:line="276" w:lineRule="auto"/>
        <w:ind w:firstLine="567"/>
        <w:jc w:val="both"/>
        <w:rPr>
          <w:rFonts w:ascii="Times New Roman" w:hAnsi="Times New Roman"/>
          <w:sz w:val="28"/>
          <w:szCs w:val="28"/>
        </w:rPr>
      </w:pPr>
      <w:bookmarkStart w:id="87" w:name="_Hlk165357942"/>
      <w:bookmarkEnd w:id="86"/>
      <w:r w:rsidRPr="007F2A4A">
        <w:rPr>
          <w:rFonts w:ascii="Times New Roman" w:hAnsi="Times New Roman"/>
          <w:sz w:val="28"/>
          <w:szCs w:val="28"/>
        </w:rPr>
        <w:t>4) Решение задач, направленны</w:t>
      </w:r>
      <w:r w:rsidR="00AD0376" w:rsidRPr="007F2A4A">
        <w:rPr>
          <w:rFonts w:ascii="Times New Roman" w:hAnsi="Times New Roman"/>
          <w:sz w:val="28"/>
          <w:szCs w:val="28"/>
        </w:rPr>
        <w:t>х</w:t>
      </w:r>
      <w:r w:rsidRPr="007F2A4A">
        <w:rPr>
          <w:rFonts w:ascii="Times New Roman" w:hAnsi="Times New Roman"/>
          <w:sz w:val="28"/>
          <w:szCs w:val="28"/>
        </w:rPr>
        <w:t xml:space="preserve"> на оценку математической грамотности</w:t>
      </w:r>
      <w:bookmarkEnd w:id="87"/>
      <w:r w:rsidRPr="007F2A4A">
        <w:rPr>
          <w:rFonts w:ascii="Times New Roman" w:hAnsi="Times New Roman"/>
          <w:sz w:val="28"/>
          <w:szCs w:val="28"/>
        </w:rPr>
        <w:t xml:space="preserve">. </w:t>
      </w:r>
    </w:p>
    <w:bookmarkEnd w:id="82"/>
    <w:p w14:paraId="4730E3C3" w14:textId="77777777" w:rsidR="00254431" w:rsidRPr="007F2A4A" w:rsidRDefault="00254431" w:rsidP="007D16FE">
      <w:pPr>
        <w:shd w:val="clear" w:color="auto" w:fill="FFFFFF"/>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sz w:val="28"/>
          <w:szCs w:val="28"/>
        </w:rPr>
        <w:t xml:space="preserve">Теперь, проиллюстрируем этапы процесса обучения школьников математической грамотности на примере обучения учебному материалу «Решение квадратных уравнений». </w:t>
      </w:r>
    </w:p>
    <w:bookmarkEnd w:id="80"/>
    <w:p w14:paraId="399E97D7" w14:textId="7AD93FAC" w:rsidR="00254431" w:rsidRPr="007F2A4A" w:rsidRDefault="00254431" w:rsidP="007D16FE">
      <w:pPr>
        <w:shd w:val="clear" w:color="auto" w:fill="FFFFFF"/>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sz w:val="28"/>
          <w:szCs w:val="28"/>
        </w:rPr>
        <w:t xml:space="preserve">1) </w:t>
      </w:r>
      <w:r w:rsidRPr="007F2A4A">
        <w:rPr>
          <w:rFonts w:ascii="Times New Roman" w:eastAsia="TimesNewRomanPSMT" w:hAnsi="Times New Roman"/>
          <w:i/>
          <w:iCs w:val="0"/>
          <w:sz w:val="28"/>
          <w:szCs w:val="28"/>
        </w:rPr>
        <w:t>Под актуализацией знаний</w:t>
      </w:r>
      <w:r w:rsidRPr="007F2A4A">
        <w:rPr>
          <w:rFonts w:ascii="Times New Roman" w:eastAsia="TimesNewRomanPSMT" w:hAnsi="Times New Roman"/>
          <w:sz w:val="28"/>
          <w:szCs w:val="28"/>
        </w:rPr>
        <w:t xml:space="preserve"> понимаем воспроизведение и закрепление ранее освоенных знаний, умений и навыков, в данном случае, это: алгоритм выделени</w:t>
      </w:r>
      <w:r w:rsidR="00F953FA" w:rsidRPr="007F2A4A">
        <w:rPr>
          <w:rFonts w:ascii="Times New Roman" w:eastAsia="TimesNewRomanPSMT" w:hAnsi="Times New Roman"/>
          <w:sz w:val="28"/>
          <w:szCs w:val="28"/>
        </w:rPr>
        <w:t>я</w:t>
      </w:r>
      <w:r w:rsidRPr="007F2A4A">
        <w:rPr>
          <w:rFonts w:ascii="Times New Roman" w:eastAsia="TimesNewRomanPSMT" w:hAnsi="Times New Roman"/>
          <w:sz w:val="28"/>
          <w:szCs w:val="28"/>
        </w:rPr>
        <w:t xml:space="preserve"> квадрата двучлена, нахождения корней квадратного уравнения; виды квадратного уравнения.</w:t>
      </w:r>
    </w:p>
    <w:p w14:paraId="1433F171" w14:textId="77777777" w:rsidR="00254431" w:rsidRPr="007F2A4A" w:rsidRDefault="00254431" w:rsidP="00254431">
      <w:pPr>
        <w:shd w:val="clear" w:color="auto" w:fill="FFFFFF"/>
        <w:ind w:firstLine="567"/>
        <w:jc w:val="both"/>
        <w:rPr>
          <w:rFonts w:ascii="Times New Roman" w:eastAsia="TimesNewRomanPSMT" w:hAnsi="Times New Roman"/>
          <w:sz w:val="28"/>
          <w:szCs w:val="28"/>
        </w:rPr>
      </w:pPr>
      <w:r w:rsidRPr="007F2A4A">
        <w:rPr>
          <w:rFonts w:ascii="Times New Roman" w:eastAsia="TimesNewRomanPSMT" w:hAnsi="Times New Roman"/>
          <w:sz w:val="28"/>
          <w:szCs w:val="28"/>
        </w:rPr>
        <w:t>Устное упражнение 1. Какое уравнение называется квадратным уравнением?</w:t>
      </w:r>
    </w:p>
    <w:p w14:paraId="27C249D4" w14:textId="77777777" w:rsidR="00254431" w:rsidRPr="007F2A4A" w:rsidRDefault="00254431" w:rsidP="00254431">
      <w:pPr>
        <w:shd w:val="clear" w:color="auto" w:fill="FFFFFF"/>
        <w:ind w:firstLine="567"/>
        <w:jc w:val="both"/>
        <w:rPr>
          <w:rFonts w:ascii="Times New Roman" w:eastAsia="TimesNewRomanPSMT" w:hAnsi="Times New Roman"/>
          <w:sz w:val="28"/>
          <w:szCs w:val="28"/>
        </w:rPr>
      </w:pPr>
      <w:r w:rsidRPr="007F2A4A">
        <w:rPr>
          <w:rFonts w:ascii="Times New Roman" w:eastAsia="TimesNewRomanPSMT" w:hAnsi="Times New Roman"/>
          <w:sz w:val="28"/>
          <w:szCs w:val="28"/>
        </w:rPr>
        <w:t xml:space="preserve">Устное упражнение 2. Назовите и опишите виды квадратных уравнений. </w:t>
      </w:r>
    </w:p>
    <w:p w14:paraId="63971252" w14:textId="77777777" w:rsidR="00254431" w:rsidRPr="007F2A4A" w:rsidRDefault="00254431" w:rsidP="00254431">
      <w:pPr>
        <w:shd w:val="clear" w:color="auto" w:fill="FFFFFF"/>
        <w:ind w:firstLine="567"/>
        <w:jc w:val="both"/>
        <w:rPr>
          <w:rFonts w:ascii="Times New Roman" w:eastAsia="TimesNewRomanPSMT" w:hAnsi="Times New Roman"/>
          <w:sz w:val="28"/>
          <w:szCs w:val="28"/>
        </w:rPr>
      </w:pPr>
      <w:r w:rsidRPr="007F2A4A">
        <w:rPr>
          <w:rFonts w:ascii="Times New Roman" w:eastAsia="TimesNewRomanPSMT" w:hAnsi="Times New Roman"/>
          <w:sz w:val="28"/>
          <w:szCs w:val="28"/>
        </w:rPr>
        <w:t>Устное упражнение 3. Какие числа называются корнями квадратного уравнения?</w:t>
      </w:r>
    </w:p>
    <w:p w14:paraId="35A6B87E" w14:textId="77777777" w:rsidR="00254431" w:rsidRPr="007F2A4A" w:rsidRDefault="00254431" w:rsidP="00254431">
      <w:pPr>
        <w:shd w:val="clear" w:color="auto" w:fill="FFFFFF"/>
        <w:ind w:firstLine="567"/>
        <w:jc w:val="both"/>
        <w:rPr>
          <w:rFonts w:ascii="Times New Roman" w:eastAsia="TimesNewRomanPSMT" w:hAnsi="Times New Roman"/>
          <w:sz w:val="28"/>
          <w:szCs w:val="28"/>
        </w:rPr>
      </w:pPr>
      <w:r w:rsidRPr="007F2A4A">
        <w:rPr>
          <w:rFonts w:ascii="Times New Roman" w:eastAsia="TimesNewRomanPSMT" w:hAnsi="Times New Roman"/>
          <w:sz w:val="28"/>
          <w:szCs w:val="28"/>
        </w:rPr>
        <w:lastRenderedPageBreak/>
        <w:t>Устное упражнение 4. По какой формуле определяются корни квадратного уравнения?</w:t>
      </w:r>
    </w:p>
    <w:p w14:paraId="58009868" w14:textId="77777777" w:rsidR="00254431" w:rsidRPr="007F2A4A" w:rsidRDefault="00254431" w:rsidP="00254431">
      <w:pPr>
        <w:shd w:val="clear" w:color="auto" w:fill="FFFFFF"/>
        <w:ind w:firstLine="567"/>
        <w:jc w:val="both"/>
        <w:rPr>
          <w:rFonts w:ascii="Times New Roman" w:eastAsia="TimesNewRomanPSMT" w:hAnsi="Times New Roman"/>
          <w:sz w:val="28"/>
          <w:szCs w:val="28"/>
        </w:rPr>
      </w:pPr>
      <w:r w:rsidRPr="007F2A4A">
        <w:rPr>
          <w:rFonts w:ascii="Times New Roman" w:eastAsia="TimesNewRomanPSMT" w:hAnsi="Times New Roman"/>
          <w:sz w:val="28"/>
          <w:szCs w:val="28"/>
        </w:rPr>
        <w:t>Пример 1. Определите виды следующих квадратных уравнений:</w:t>
      </w:r>
    </w:p>
    <w:p w14:paraId="2000D526" w14:textId="77777777" w:rsidR="00254431" w:rsidRPr="007F2A4A" w:rsidRDefault="00254431" w:rsidP="00254431">
      <w:pPr>
        <w:shd w:val="clear" w:color="auto" w:fill="FFFFFF"/>
        <w:ind w:firstLine="567"/>
        <w:jc w:val="both"/>
        <w:rPr>
          <w:rFonts w:ascii="Times New Roman" w:eastAsia="TimesNewRomanPSMT" w:hAnsi="Times New Roman"/>
          <w:i/>
          <w:sz w:val="28"/>
          <w:szCs w:val="28"/>
        </w:rPr>
      </w:pPr>
      <w:r w:rsidRPr="007F2A4A">
        <w:rPr>
          <w:rFonts w:ascii="Times New Roman" w:eastAsia="TimesNewRomanPSMT" w:hAnsi="Times New Roman"/>
          <w:sz w:val="28"/>
          <w:szCs w:val="28"/>
        </w:rPr>
        <w:t xml:space="preserve">   </w:t>
      </w:r>
      <m:oMath>
        <m:r>
          <w:rPr>
            <w:rFonts w:ascii="Cambria Math" w:eastAsia="TimesNewRomanPSMT" w:hAnsi="Cambria Math"/>
            <w:sz w:val="28"/>
            <w:szCs w:val="28"/>
          </w:rPr>
          <m:t>2</m:t>
        </m:r>
        <m:sSup>
          <m:sSupPr>
            <m:ctrlPr>
              <w:rPr>
                <w:rFonts w:ascii="Cambria Math" w:eastAsia="TimesNewRomanPSMT" w:hAnsi="Cambria Math"/>
                <w:i/>
                <w:sz w:val="28"/>
                <w:szCs w:val="28"/>
              </w:rPr>
            </m:ctrlPr>
          </m:sSupPr>
          <m:e>
            <m:r>
              <w:rPr>
                <w:rFonts w:ascii="Cambria Math" w:eastAsia="TimesNewRomanPSMT" w:hAnsi="Cambria Math"/>
                <w:sz w:val="28"/>
                <w:szCs w:val="28"/>
              </w:rPr>
              <m:t>x</m:t>
            </m:r>
          </m:e>
          <m:sup>
            <m:r>
              <w:rPr>
                <w:rFonts w:ascii="Cambria Math" w:eastAsia="TimesNewRomanPSMT" w:hAnsi="Cambria Math"/>
                <w:sz w:val="28"/>
                <w:szCs w:val="28"/>
              </w:rPr>
              <m:t>2</m:t>
            </m:r>
          </m:sup>
        </m:sSup>
        <m:r>
          <w:rPr>
            <w:rFonts w:ascii="Cambria Math" w:eastAsia="TimesNewRomanPSMT" w:hAnsi="Cambria Math"/>
            <w:sz w:val="28"/>
            <w:szCs w:val="28"/>
          </w:rPr>
          <m:t>+3x-5=0;</m:t>
        </m:r>
        <m:sSup>
          <m:sSupPr>
            <m:ctrlPr>
              <w:rPr>
                <w:rFonts w:ascii="Cambria Math" w:eastAsia="TimesNewRomanPSMT" w:hAnsi="Cambria Math"/>
                <w:i/>
                <w:sz w:val="28"/>
                <w:szCs w:val="28"/>
              </w:rPr>
            </m:ctrlPr>
          </m:sSupPr>
          <m:e>
            <m:r>
              <w:rPr>
                <w:rFonts w:ascii="Cambria Math" w:eastAsia="TimesNewRomanPSMT" w:hAnsi="Cambria Math"/>
                <w:sz w:val="28"/>
                <w:szCs w:val="28"/>
              </w:rPr>
              <m:t xml:space="preserve">   x</m:t>
            </m:r>
          </m:e>
          <m:sup>
            <m:r>
              <w:rPr>
                <w:rFonts w:ascii="Cambria Math" w:eastAsia="TimesNewRomanPSMT" w:hAnsi="Cambria Math"/>
                <w:sz w:val="28"/>
                <w:szCs w:val="28"/>
              </w:rPr>
              <m:t>2</m:t>
            </m:r>
          </m:sup>
        </m:sSup>
        <m:r>
          <w:rPr>
            <w:rFonts w:ascii="Cambria Math" w:eastAsia="TimesNewRomanPSMT" w:hAnsi="Cambria Math"/>
            <w:sz w:val="28"/>
            <w:szCs w:val="28"/>
          </w:rPr>
          <m:t>+6x+5=0;  2</m:t>
        </m:r>
        <m:sSup>
          <m:sSupPr>
            <m:ctrlPr>
              <w:rPr>
                <w:rFonts w:ascii="Cambria Math" w:eastAsia="TimesNewRomanPSMT" w:hAnsi="Cambria Math"/>
                <w:i/>
                <w:sz w:val="28"/>
                <w:szCs w:val="28"/>
              </w:rPr>
            </m:ctrlPr>
          </m:sSupPr>
          <m:e>
            <m:r>
              <w:rPr>
                <w:rFonts w:ascii="Cambria Math" w:eastAsia="TimesNewRomanPSMT" w:hAnsi="Cambria Math"/>
                <w:sz w:val="28"/>
                <w:szCs w:val="28"/>
              </w:rPr>
              <m:t>x</m:t>
            </m:r>
          </m:e>
          <m:sup>
            <m:r>
              <w:rPr>
                <w:rFonts w:ascii="Cambria Math" w:eastAsia="TimesNewRomanPSMT" w:hAnsi="Cambria Math"/>
                <w:sz w:val="28"/>
                <w:szCs w:val="28"/>
              </w:rPr>
              <m:t>2</m:t>
            </m:r>
          </m:sup>
        </m:sSup>
        <m:r>
          <w:rPr>
            <w:rFonts w:ascii="Cambria Math" w:eastAsia="TimesNewRomanPSMT" w:hAnsi="Cambria Math"/>
            <w:sz w:val="28"/>
            <w:szCs w:val="28"/>
          </w:rPr>
          <m:t>+6x=0;</m:t>
        </m:r>
      </m:oMath>
      <w:r w:rsidRPr="007F2A4A">
        <w:rPr>
          <w:rFonts w:ascii="Times New Roman" w:eastAsia="TimesNewRomanPSMT" w:hAnsi="Times New Roman"/>
          <w:i/>
          <w:sz w:val="28"/>
          <w:szCs w:val="28"/>
        </w:rPr>
        <w:t xml:space="preserve">  </w:t>
      </w:r>
      <m:oMath>
        <m:r>
          <w:rPr>
            <w:rFonts w:ascii="Cambria Math" w:eastAsia="TimesNewRomanPSMT" w:hAnsi="Cambria Math"/>
            <w:sz w:val="28"/>
            <w:szCs w:val="28"/>
          </w:rPr>
          <m:t>5</m:t>
        </m:r>
        <m:sSup>
          <m:sSupPr>
            <m:ctrlPr>
              <w:rPr>
                <w:rFonts w:ascii="Cambria Math" w:eastAsia="TimesNewRomanPSMT" w:hAnsi="Cambria Math"/>
                <w:i/>
                <w:sz w:val="28"/>
                <w:szCs w:val="28"/>
              </w:rPr>
            </m:ctrlPr>
          </m:sSupPr>
          <m:e>
            <m:r>
              <w:rPr>
                <w:rFonts w:ascii="Cambria Math" w:eastAsia="TimesNewRomanPSMT" w:hAnsi="Cambria Math"/>
                <w:sz w:val="28"/>
                <w:szCs w:val="28"/>
              </w:rPr>
              <m:t>x</m:t>
            </m:r>
          </m:e>
          <m:sup>
            <m:r>
              <w:rPr>
                <w:rFonts w:ascii="Cambria Math" w:eastAsia="TimesNewRomanPSMT" w:hAnsi="Cambria Math"/>
                <w:sz w:val="28"/>
                <w:szCs w:val="28"/>
              </w:rPr>
              <m:t>2</m:t>
            </m:r>
          </m:sup>
        </m:sSup>
        <m:r>
          <w:rPr>
            <w:rFonts w:ascii="Cambria Math" w:eastAsia="TimesNewRomanPSMT" w:hAnsi="Cambria Math"/>
            <w:sz w:val="28"/>
            <w:szCs w:val="28"/>
          </w:rPr>
          <m:t>-20=0;</m:t>
        </m:r>
      </m:oMath>
    </w:p>
    <w:p w14:paraId="5686D47D" w14:textId="77777777" w:rsidR="00254431" w:rsidRPr="007F2A4A" w:rsidRDefault="00254431" w:rsidP="00254431">
      <w:pPr>
        <w:shd w:val="clear" w:color="auto" w:fill="FFFFFF"/>
        <w:ind w:firstLine="567"/>
        <w:jc w:val="both"/>
        <w:rPr>
          <w:rFonts w:ascii="Times New Roman" w:eastAsia="TimesNewRomanPSMT" w:hAnsi="Times New Roman"/>
          <w:sz w:val="28"/>
          <w:szCs w:val="28"/>
        </w:rPr>
      </w:pPr>
      <w:r w:rsidRPr="007F2A4A">
        <w:rPr>
          <w:rFonts w:ascii="Times New Roman" w:eastAsia="TimesNewRomanPSMT" w:hAnsi="Times New Roman"/>
          <w:sz w:val="28"/>
          <w:szCs w:val="28"/>
        </w:rPr>
        <w:t xml:space="preserve">Пример 2. Какие из чисел </w:t>
      </w:r>
      <m:oMath>
        <m:d>
          <m:dPr>
            <m:begChr m:val="{"/>
            <m:endChr m:val="}"/>
            <m:ctrlPr>
              <w:rPr>
                <w:rFonts w:ascii="Cambria Math" w:eastAsia="TimesNewRomanPSMT" w:hAnsi="Cambria Math"/>
                <w:i/>
                <w:sz w:val="28"/>
                <w:szCs w:val="28"/>
              </w:rPr>
            </m:ctrlPr>
          </m:dPr>
          <m:e>
            <m:r>
              <w:rPr>
                <w:rFonts w:ascii="Cambria Math" w:eastAsia="TimesNewRomanPSMT" w:hAnsi="Cambria Math"/>
                <w:sz w:val="28"/>
                <w:szCs w:val="28"/>
              </w:rPr>
              <m:t xml:space="preserve">-6; -5; -3; -2;0;1;2;3;4 </m:t>
            </m:r>
          </m:e>
        </m:d>
      </m:oMath>
      <w:r w:rsidRPr="007F2A4A">
        <w:rPr>
          <w:rFonts w:ascii="Times New Roman" w:eastAsia="TimesNewRomanPSMT" w:hAnsi="Times New Roman"/>
          <w:sz w:val="28"/>
          <w:szCs w:val="28"/>
        </w:rPr>
        <w:t xml:space="preserve"> являются корнями следующих квадратных уравнений:</w:t>
      </w:r>
    </w:p>
    <w:p w14:paraId="4D920C76" w14:textId="77777777" w:rsidR="00254431" w:rsidRPr="007F2A4A" w:rsidRDefault="00254431" w:rsidP="00254431">
      <w:pPr>
        <w:shd w:val="clear" w:color="auto" w:fill="FFFFFF"/>
        <w:jc w:val="both"/>
        <w:rPr>
          <w:rFonts w:ascii="Times New Roman" w:eastAsia="TimesNewRomanPSMT" w:hAnsi="Times New Roman"/>
          <w:i/>
          <w:sz w:val="28"/>
          <w:szCs w:val="28"/>
        </w:rPr>
      </w:pPr>
      <w:r w:rsidRPr="007F2A4A">
        <w:rPr>
          <w:rFonts w:ascii="Times New Roman" w:eastAsia="TimesNewRomanPSMT" w:hAnsi="Times New Roman"/>
          <w:sz w:val="28"/>
          <w:szCs w:val="28"/>
        </w:rPr>
        <w:t xml:space="preserve">                              </w:t>
      </w:r>
      <m:oMath>
        <m:sSup>
          <m:sSupPr>
            <m:ctrlPr>
              <w:rPr>
                <w:rFonts w:ascii="Cambria Math" w:eastAsia="TimesNewRomanPSMT" w:hAnsi="Cambria Math"/>
                <w:i/>
                <w:sz w:val="28"/>
                <w:szCs w:val="28"/>
              </w:rPr>
            </m:ctrlPr>
          </m:sSupPr>
          <m:e>
            <m:r>
              <w:rPr>
                <w:rFonts w:ascii="Cambria Math" w:eastAsia="TimesNewRomanPSMT" w:hAnsi="Cambria Math"/>
                <w:sz w:val="28"/>
                <w:szCs w:val="28"/>
              </w:rPr>
              <m:t>3x</m:t>
            </m:r>
          </m:e>
          <m:sup>
            <m:r>
              <w:rPr>
                <w:rFonts w:ascii="Cambria Math" w:eastAsia="TimesNewRomanPSMT" w:hAnsi="Cambria Math"/>
                <w:sz w:val="28"/>
                <w:szCs w:val="28"/>
              </w:rPr>
              <m:t>2</m:t>
            </m:r>
          </m:sup>
        </m:sSup>
        <m:r>
          <w:rPr>
            <w:rFonts w:ascii="Cambria Math" w:eastAsia="TimesNewRomanPSMT" w:hAnsi="Cambria Math"/>
            <w:sz w:val="28"/>
            <w:szCs w:val="28"/>
          </w:rPr>
          <m:t>-12=0;</m:t>
        </m:r>
      </m:oMath>
      <w:r w:rsidRPr="007F2A4A">
        <w:rPr>
          <w:rFonts w:ascii="Times New Roman" w:eastAsia="TimesNewRomanPSMT" w:hAnsi="Times New Roman"/>
          <w:sz w:val="28"/>
          <w:szCs w:val="28"/>
        </w:rPr>
        <w:t xml:space="preserve">  </w:t>
      </w:r>
      <m:oMath>
        <m:r>
          <w:rPr>
            <w:rFonts w:ascii="Cambria Math" w:eastAsia="TimesNewRomanPSMT" w:hAnsi="Cambria Math"/>
            <w:sz w:val="28"/>
            <w:szCs w:val="28"/>
          </w:rPr>
          <m:t>2</m:t>
        </m:r>
        <m:sSup>
          <m:sSupPr>
            <m:ctrlPr>
              <w:rPr>
                <w:rFonts w:ascii="Cambria Math" w:eastAsia="TimesNewRomanPSMT" w:hAnsi="Cambria Math"/>
                <w:i/>
                <w:sz w:val="28"/>
                <w:szCs w:val="28"/>
              </w:rPr>
            </m:ctrlPr>
          </m:sSupPr>
          <m:e>
            <m:r>
              <w:rPr>
                <w:rFonts w:ascii="Cambria Math" w:eastAsia="TimesNewRomanPSMT" w:hAnsi="Cambria Math"/>
                <w:sz w:val="28"/>
                <w:szCs w:val="28"/>
              </w:rPr>
              <m:t>x</m:t>
            </m:r>
          </m:e>
          <m:sup>
            <m:r>
              <w:rPr>
                <w:rFonts w:ascii="Cambria Math" w:eastAsia="TimesNewRomanPSMT" w:hAnsi="Cambria Math"/>
                <w:sz w:val="28"/>
                <w:szCs w:val="28"/>
              </w:rPr>
              <m:t>2</m:t>
            </m:r>
          </m:sup>
        </m:sSup>
        <m:r>
          <w:rPr>
            <w:rFonts w:ascii="Cambria Math" w:eastAsia="TimesNewRomanPSMT" w:hAnsi="Cambria Math"/>
            <w:sz w:val="28"/>
            <w:szCs w:val="28"/>
          </w:rPr>
          <m:t>-10x+8=0;</m:t>
        </m:r>
        <m:sSup>
          <m:sSupPr>
            <m:ctrlPr>
              <w:rPr>
                <w:rFonts w:ascii="Cambria Math" w:eastAsia="TimesNewRomanPSMT" w:hAnsi="Cambria Math"/>
                <w:i/>
                <w:sz w:val="28"/>
                <w:szCs w:val="28"/>
              </w:rPr>
            </m:ctrlPr>
          </m:sSupPr>
          <m:e>
            <m:r>
              <w:rPr>
                <w:rFonts w:ascii="Cambria Math" w:eastAsia="TimesNewRomanPSMT" w:hAnsi="Cambria Math"/>
                <w:sz w:val="28"/>
                <w:szCs w:val="28"/>
              </w:rPr>
              <m:t xml:space="preserve">   x</m:t>
            </m:r>
          </m:e>
          <m:sup>
            <m:r>
              <w:rPr>
                <w:rFonts w:ascii="Cambria Math" w:eastAsia="TimesNewRomanPSMT" w:hAnsi="Cambria Math"/>
                <w:sz w:val="28"/>
                <w:szCs w:val="28"/>
              </w:rPr>
              <m:t>2</m:t>
            </m:r>
          </m:sup>
        </m:sSup>
        <m:r>
          <w:rPr>
            <w:rFonts w:ascii="Cambria Math" w:eastAsia="TimesNewRomanPSMT" w:hAnsi="Cambria Math"/>
            <w:sz w:val="28"/>
            <w:szCs w:val="28"/>
          </w:rPr>
          <m:t xml:space="preserve">+3x-10=0;  </m:t>
        </m:r>
      </m:oMath>
      <w:r w:rsidRPr="007F2A4A">
        <w:rPr>
          <w:rFonts w:ascii="Times New Roman" w:eastAsia="TimesNewRomanPSMT" w:hAnsi="Times New Roman"/>
          <w:i/>
          <w:sz w:val="28"/>
          <w:szCs w:val="28"/>
        </w:rPr>
        <w:t xml:space="preserve">  </w:t>
      </w:r>
    </w:p>
    <w:p w14:paraId="76F4F75C" w14:textId="695ACCE4" w:rsidR="00254431" w:rsidRPr="007F2A4A" w:rsidRDefault="00C46752" w:rsidP="00254431">
      <w:pPr>
        <w:shd w:val="clear" w:color="auto" w:fill="FFFFFF"/>
        <w:jc w:val="both"/>
        <w:rPr>
          <w:rFonts w:ascii="Times New Roman" w:eastAsia="TimesNewRomanPSMT" w:hAnsi="Times New Roman"/>
          <w:sz w:val="28"/>
          <w:szCs w:val="28"/>
        </w:rPr>
      </w:pPr>
      <m:oMathPara>
        <m:oMath>
          <m:sSup>
            <m:sSupPr>
              <m:ctrlPr>
                <w:rPr>
                  <w:rFonts w:ascii="Cambria Math" w:eastAsia="TimesNewRomanPSMT" w:hAnsi="Cambria Math"/>
                  <w:i/>
                  <w:sz w:val="28"/>
                  <w:szCs w:val="28"/>
                </w:rPr>
              </m:ctrlPr>
            </m:sSupPr>
            <m:e>
              <m:r>
                <w:rPr>
                  <w:rFonts w:ascii="Cambria Math" w:eastAsia="TimesNewRomanPSMT" w:hAnsi="Cambria Math"/>
                  <w:sz w:val="28"/>
                  <w:szCs w:val="28"/>
                </w:rPr>
                <m:t>x</m:t>
              </m:r>
            </m:e>
            <m:sup>
              <m:r>
                <w:rPr>
                  <w:rFonts w:ascii="Cambria Math" w:eastAsia="TimesNewRomanPSMT" w:hAnsi="Cambria Math"/>
                  <w:sz w:val="28"/>
                  <w:szCs w:val="28"/>
                </w:rPr>
                <m:t>2</m:t>
              </m:r>
            </m:sup>
          </m:sSup>
          <m:r>
            <w:rPr>
              <w:rFonts w:ascii="Cambria Math" w:eastAsia="TimesNewRomanPSMT" w:hAnsi="Cambria Math"/>
              <w:sz w:val="28"/>
              <w:szCs w:val="28"/>
            </w:rPr>
            <m:t xml:space="preserve">+6x=0; </m:t>
          </m:r>
          <m:sSup>
            <m:sSupPr>
              <m:ctrlPr>
                <w:rPr>
                  <w:rFonts w:ascii="Cambria Math" w:eastAsia="TimesNewRomanPSMT" w:hAnsi="Cambria Math"/>
                  <w:i/>
                  <w:sz w:val="28"/>
                  <w:szCs w:val="28"/>
                </w:rPr>
              </m:ctrlPr>
            </m:sSupPr>
            <m:e>
              <m:r>
                <w:rPr>
                  <w:rFonts w:ascii="Cambria Math" w:eastAsia="TimesNewRomanPSMT" w:hAnsi="Cambria Math"/>
                  <w:sz w:val="28"/>
                  <w:szCs w:val="28"/>
                </w:rPr>
                <m:t>x</m:t>
              </m:r>
            </m:e>
            <m:sup>
              <m:r>
                <w:rPr>
                  <w:rFonts w:ascii="Cambria Math" w:eastAsia="TimesNewRomanPSMT" w:hAnsi="Cambria Math"/>
                  <w:sz w:val="28"/>
                  <w:szCs w:val="28"/>
                </w:rPr>
                <m:t>2</m:t>
              </m:r>
            </m:sup>
          </m:sSup>
          <m:r>
            <w:rPr>
              <w:rFonts w:ascii="Cambria Math" w:eastAsia="TimesNewRomanPSMT" w:hAnsi="Cambria Math"/>
              <w:sz w:val="28"/>
              <w:szCs w:val="28"/>
            </w:rPr>
            <m:t>-9=0.</m:t>
          </m:r>
        </m:oMath>
      </m:oMathPara>
    </w:p>
    <w:p w14:paraId="2EC2853A" w14:textId="77777777" w:rsidR="00254431" w:rsidRPr="007F2A4A" w:rsidRDefault="00254431" w:rsidP="00254431">
      <w:pPr>
        <w:shd w:val="clear" w:color="auto" w:fill="FFFFFF"/>
        <w:ind w:firstLine="567"/>
        <w:jc w:val="both"/>
        <w:rPr>
          <w:rFonts w:ascii="Times New Roman" w:eastAsia="TimesNewRomanPSMT" w:hAnsi="Times New Roman"/>
          <w:sz w:val="28"/>
          <w:szCs w:val="28"/>
        </w:rPr>
      </w:pPr>
      <w:r w:rsidRPr="007F2A4A">
        <w:rPr>
          <w:rFonts w:ascii="Times New Roman" w:eastAsia="TimesNewRomanPSMT" w:hAnsi="Times New Roman"/>
          <w:sz w:val="28"/>
          <w:szCs w:val="28"/>
        </w:rPr>
        <w:t>Пример 3. В выражении выделите квадрат двучлена:</w:t>
      </w:r>
    </w:p>
    <w:p w14:paraId="2E0EFD7F" w14:textId="528C8411" w:rsidR="00254431" w:rsidRPr="007F2A4A" w:rsidRDefault="00254431" w:rsidP="00AE28C2">
      <w:pPr>
        <w:shd w:val="clear" w:color="auto" w:fill="FFFFFF"/>
        <w:ind w:firstLine="567"/>
        <w:jc w:val="both"/>
        <w:rPr>
          <w:rFonts w:ascii="Times New Roman" w:eastAsia="TimesNewRomanPSMT" w:hAnsi="Times New Roman"/>
          <w:sz w:val="28"/>
          <w:szCs w:val="28"/>
        </w:rPr>
      </w:pPr>
      <w:r w:rsidRPr="007F2A4A">
        <w:rPr>
          <w:rFonts w:ascii="Times New Roman" w:eastAsia="TimesNewRomanPSMT" w:hAnsi="Times New Roman"/>
          <w:sz w:val="28"/>
          <w:szCs w:val="28"/>
        </w:rPr>
        <w:t xml:space="preserve">              1) </w:t>
      </w:r>
      <m:oMath>
        <m:sSup>
          <m:sSupPr>
            <m:ctrlPr>
              <w:rPr>
                <w:rFonts w:ascii="Cambria Math" w:eastAsia="TimesNewRomanPSMT" w:hAnsi="Cambria Math"/>
                <w:i/>
                <w:sz w:val="28"/>
                <w:szCs w:val="28"/>
              </w:rPr>
            </m:ctrlPr>
          </m:sSupPr>
          <m:e>
            <m:r>
              <w:rPr>
                <w:rFonts w:ascii="Cambria Math" w:eastAsia="TimesNewRomanPSMT" w:hAnsi="Cambria Math"/>
                <w:sz w:val="28"/>
                <w:szCs w:val="28"/>
              </w:rPr>
              <m:t>x</m:t>
            </m:r>
          </m:e>
          <m:sup>
            <m:r>
              <w:rPr>
                <w:rFonts w:ascii="Cambria Math" w:eastAsia="TimesNewRomanPSMT" w:hAnsi="Cambria Math"/>
                <w:sz w:val="28"/>
                <w:szCs w:val="28"/>
              </w:rPr>
              <m:t>2</m:t>
            </m:r>
          </m:sup>
        </m:sSup>
        <m:r>
          <w:rPr>
            <w:rFonts w:ascii="Cambria Math" w:eastAsia="TimesNewRomanPSMT" w:hAnsi="Cambria Math"/>
            <w:sz w:val="28"/>
            <w:szCs w:val="28"/>
          </w:rPr>
          <m:t>+6x+8;</m:t>
        </m:r>
      </m:oMath>
      <w:r w:rsidRPr="007F2A4A">
        <w:rPr>
          <w:rFonts w:ascii="Times New Roman" w:eastAsia="TimesNewRomanPSMT" w:hAnsi="Times New Roman"/>
          <w:sz w:val="28"/>
          <w:szCs w:val="28"/>
        </w:rPr>
        <w:t xml:space="preserve">  2) </w:t>
      </w:r>
      <m:oMath>
        <m:sSup>
          <m:sSupPr>
            <m:ctrlPr>
              <w:rPr>
                <w:rFonts w:ascii="Cambria Math" w:eastAsia="TimesNewRomanPSMT" w:hAnsi="Cambria Math"/>
                <w:i/>
                <w:sz w:val="28"/>
                <w:szCs w:val="28"/>
              </w:rPr>
            </m:ctrlPr>
          </m:sSupPr>
          <m:e>
            <m:r>
              <w:rPr>
                <w:rFonts w:ascii="Cambria Math" w:eastAsia="TimesNewRomanPSMT" w:hAnsi="Cambria Math"/>
                <w:sz w:val="28"/>
                <w:szCs w:val="28"/>
              </w:rPr>
              <m:t xml:space="preserve"> x</m:t>
            </m:r>
          </m:e>
          <m:sup>
            <m:r>
              <w:rPr>
                <w:rFonts w:ascii="Cambria Math" w:eastAsia="TimesNewRomanPSMT" w:hAnsi="Cambria Math"/>
                <w:sz w:val="28"/>
                <w:szCs w:val="28"/>
              </w:rPr>
              <m:t>2</m:t>
            </m:r>
          </m:sup>
        </m:sSup>
        <m:r>
          <w:rPr>
            <w:rFonts w:ascii="Cambria Math" w:eastAsia="TimesNewRomanPSMT" w:hAnsi="Cambria Math"/>
            <w:sz w:val="28"/>
            <w:szCs w:val="28"/>
          </w:rPr>
          <m:t>-14x+15;</m:t>
        </m:r>
      </m:oMath>
      <w:r w:rsidRPr="007F2A4A">
        <w:rPr>
          <w:rFonts w:ascii="Times New Roman" w:eastAsia="TimesNewRomanPSMT" w:hAnsi="Times New Roman"/>
          <w:sz w:val="28"/>
          <w:szCs w:val="28"/>
        </w:rPr>
        <w:t xml:space="preserve"> 3) </w:t>
      </w:r>
      <m:oMath>
        <m:sSup>
          <m:sSupPr>
            <m:ctrlPr>
              <w:rPr>
                <w:rFonts w:ascii="Cambria Math" w:eastAsia="TimesNewRomanPSMT" w:hAnsi="Cambria Math"/>
                <w:i/>
                <w:sz w:val="28"/>
                <w:szCs w:val="28"/>
              </w:rPr>
            </m:ctrlPr>
          </m:sSupPr>
          <m:e>
            <m:r>
              <w:rPr>
                <w:rFonts w:ascii="Cambria Math" w:eastAsia="TimesNewRomanPSMT" w:hAnsi="Cambria Math"/>
                <w:sz w:val="28"/>
                <w:szCs w:val="28"/>
              </w:rPr>
              <m:t xml:space="preserve"> 5x</m:t>
            </m:r>
          </m:e>
          <m:sup>
            <m:r>
              <w:rPr>
                <w:rFonts w:ascii="Cambria Math" w:eastAsia="TimesNewRomanPSMT" w:hAnsi="Cambria Math"/>
                <w:sz w:val="28"/>
                <w:szCs w:val="28"/>
              </w:rPr>
              <m:t>2</m:t>
            </m:r>
          </m:sup>
        </m:sSup>
        <m:r>
          <w:rPr>
            <w:rFonts w:ascii="Cambria Math" w:eastAsia="TimesNewRomanPSMT" w:hAnsi="Cambria Math"/>
            <w:sz w:val="28"/>
            <w:szCs w:val="28"/>
          </w:rPr>
          <m:t>+10x+35</m:t>
        </m:r>
      </m:oMath>
      <w:r w:rsidRPr="007F2A4A">
        <w:rPr>
          <w:rFonts w:ascii="Times New Roman" w:eastAsia="TimesNewRomanPSMT" w:hAnsi="Times New Roman"/>
          <w:sz w:val="28"/>
          <w:szCs w:val="28"/>
        </w:rPr>
        <w:t xml:space="preserve">; </w:t>
      </w:r>
    </w:p>
    <w:p w14:paraId="101FBE64" w14:textId="6755BCBA" w:rsidR="00254431" w:rsidRPr="007F2A4A" w:rsidRDefault="00254431" w:rsidP="00254431">
      <w:pPr>
        <w:shd w:val="clear" w:color="auto" w:fill="FFFFFF"/>
        <w:ind w:left="567"/>
        <w:jc w:val="both"/>
        <w:rPr>
          <w:rFonts w:ascii="Times New Roman" w:eastAsia="TimesNewRomanPSMT" w:hAnsi="Times New Roman"/>
          <w:sz w:val="28"/>
          <w:szCs w:val="28"/>
        </w:rPr>
      </w:pPr>
      <w:r w:rsidRPr="007F2A4A">
        <w:rPr>
          <w:rFonts w:ascii="Times New Roman" w:eastAsia="TimesNewRomanPSMT" w:hAnsi="Times New Roman"/>
          <w:sz w:val="28"/>
          <w:szCs w:val="28"/>
        </w:rPr>
        <w:t xml:space="preserve">                                        4)</w:t>
      </w:r>
      <m:oMath>
        <m:sSup>
          <m:sSupPr>
            <m:ctrlPr>
              <w:rPr>
                <w:rFonts w:ascii="Cambria Math" w:eastAsia="TimesNewRomanPSMT" w:hAnsi="Cambria Math"/>
                <w:i/>
                <w:sz w:val="28"/>
                <w:szCs w:val="28"/>
              </w:rPr>
            </m:ctrlPr>
          </m:sSupPr>
          <m:e>
            <m:r>
              <w:rPr>
                <w:rFonts w:ascii="Cambria Math" w:eastAsia="TimesNewRomanPSMT" w:hAnsi="Cambria Math"/>
                <w:sz w:val="28"/>
                <w:szCs w:val="28"/>
              </w:rPr>
              <m:t xml:space="preserve"> x</m:t>
            </m:r>
          </m:e>
          <m:sup>
            <m:r>
              <w:rPr>
                <w:rFonts w:ascii="Cambria Math" w:eastAsia="TimesNewRomanPSMT" w:hAnsi="Cambria Math"/>
                <w:sz w:val="28"/>
                <w:szCs w:val="28"/>
              </w:rPr>
              <m:t>2</m:t>
            </m:r>
          </m:sup>
        </m:sSup>
        <m:r>
          <w:rPr>
            <w:rFonts w:ascii="Cambria Math" w:eastAsia="TimesNewRomanPSMT" w:hAnsi="Cambria Math"/>
            <w:sz w:val="28"/>
            <w:szCs w:val="28"/>
          </w:rPr>
          <m:t>+3x+12.</m:t>
        </m:r>
      </m:oMath>
    </w:p>
    <w:p w14:paraId="2CD7C038" w14:textId="3A84F4C1" w:rsidR="00254431" w:rsidRPr="007F2A4A" w:rsidRDefault="00254431" w:rsidP="00254431">
      <w:pPr>
        <w:shd w:val="clear" w:color="auto" w:fill="FFFFFF"/>
        <w:ind w:left="567"/>
        <w:jc w:val="both"/>
        <w:rPr>
          <w:rFonts w:ascii="Times New Roman" w:eastAsia="TimesNewRomanPSMT" w:hAnsi="Times New Roman"/>
          <w:sz w:val="28"/>
          <w:szCs w:val="28"/>
        </w:rPr>
      </w:pPr>
      <w:r w:rsidRPr="007F2A4A">
        <w:rPr>
          <w:rFonts w:ascii="Times New Roman" w:eastAsia="TimesNewRomanPSMT" w:hAnsi="Times New Roman"/>
          <w:sz w:val="28"/>
          <w:szCs w:val="28"/>
        </w:rPr>
        <w:t xml:space="preserve">Пример 4. Найдите значение алгебраического выражения </w:t>
      </w:r>
    </w:p>
    <w:p w14:paraId="6BF5FF87" w14:textId="09596D6D" w:rsidR="00254431" w:rsidRPr="007F2A4A" w:rsidRDefault="00254431" w:rsidP="00254431">
      <w:pPr>
        <w:shd w:val="clear" w:color="auto" w:fill="FFFFFF"/>
        <w:ind w:left="567"/>
        <w:jc w:val="both"/>
        <w:rPr>
          <w:rFonts w:ascii="Times New Roman" w:eastAsia="TimesNewRomanPSMT" w:hAnsi="Times New Roman"/>
          <w:sz w:val="28"/>
          <w:szCs w:val="28"/>
        </w:rPr>
      </w:pPr>
      <w:r w:rsidRPr="007F2A4A">
        <w:rPr>
          <w:rFonts w:ascii="Times New Roman" w:eastAsia="TimesNewRomanPSMT" w:hAnsi="Times New Roman"/>
          <w:sz w:val="28"/>
          <w:szCs w:val="28"/>
        </w:rPr>
        <w:t xml:space="preserve">                         </w:t>
      </w:r>
      <w:r w:rsidR="00A4793D" w:rsidRPr="007F2A4A">
        <w:rPr>
          <w:rFonts w:ascii="Times New Roman" w:eastAsia="TimesNewRomanPSMT" w:hAnsi="Times New Roman"/>
          <w:sz w:val="28"/>
          <w:szCs w:val="28"/>
        </w:rPr>
        <w:t>А</w:t>
      </w:r>
      <w:r w:rsidRPr="007F2A4A">
        <w:rPr>
          <w:rFonts w:ascii="Times New Roman" w:eastAsia="TimesNewRomanPSMT" w:hAnsi="Times New Roman"/>
          <w:sz w:val="28"/>
          <w:szCs w:val="28"/>
        </w:rPr>
        <w:t xml:space="preserve">) </w:t>
      </w:r>
      <m:oMath>
        <m:f>
          <m:fPr>
            <m:ctrlPr>
              <w:rPr>
                <w:rFonts w:ascii="Cambria Math" w:eastAsia="TimesNewRomanPSMT" w:hAnsi="Cambria Math"/>
                <w:i/>
                <w:sz w:val="28"/>
                <w:szCs w:val="28"/>
              </w:rPr>
            </m:ctrlPr>
          </m:fPr>
          <m:num>
            <m:sSup>
              <m:sSupPr>
                <m:ctrlPr>
                  <w:rPr>
                    <w:rFonts w:ascii="Cambria Math" w:eastAsia="TimesNewRomanPSMT" w:hAnsi="Cambria Math"/>
                    <w:i/>
                    <w:sz w:val="28"/>
                    <w:szCs w:val="28"/>
                  </w:rPr>
                </m:ctrlPr>
              </m:sSupPr>
              <m:e>
                <m:r>
                  <w:rPr>
                    <w:rFonts w:ascii="Cambria Math" w:eastAsia="TimesNewRomanPSMT" w:hAnsi="Cambria Math"/>
                    <w:sz w:val="28"/>
                    <w:szCs w:val="28"/>
                  </w:rPr>
                  <m:t xml:space="preserve">  b</m:t>
                </m:r>
              </m:e>
              <m:sup>
                <m:r>
                  <w:rPr>
                    <w:rFonts w:ascii="Cambria Math" w:eastAsia="TimesNewRomanPSMT" w:hAnsi="Cambria Math"/>
                    <w:sz w:val="28"/>
                    <w:szCs w:val="28"/>
                  </w:rPr>
                  <m:t>2</m:t>
                </m:r>
              </m:sup>
            </m:sSup>
            <m:r>
              <w:rPr>
                <w:rFonts w:ascii="Cambria Math" w:eastAsia="TimesNewRomanPSMT" w:hAnsi="Cambria Math"/>
                <w:sz w:val="28"/>
                <w:szCs w:val="28"/>
              </w:rPr>
              <m:t>-4ac</m:t>
            </m:r>
            <m:r>
              <m:rPr>
                <m:sty m:val="p"/>
              </m:rPr>
              <w:rPr>
                <w:rFonts w:ascii="Cambria Math" w:eastAsia="TimesNewRomanPSMT" w:hAnsi="Cambria Math"/>
                <w:sz w:val="28"/>
                <w:szCs w:val="28"/>
              </w:rPr>
              <m:t xml:space="preserve"> </m:t>
            </m:r>
          </m:num>
          <m:den>
            <m:r>
              <w:rPr>
                <w:rFonts w:ascii="Cambria Math" w:eastAsia="TimesNewRomanPSMT" w:hAnsi="Cambria Math"/>
                <w:sz w:val="28"/>
                <w:szCs w:val="28"/>
              </w:rPr>
              <m:t>2a</m:t>
            </m:r>
          </m:den>
        </m:f>
        <m:r>
          <w:rPr>
            <w:rFonts w:ascii="Cambria Math" w:eastAsia="TimesNewRomanPSMT" w:hAnsi="Cambria Math"/>
            <w:sz w:val="28"/>
            <w:szCs w:val="28"/>
          </w:rPr>
          <m:t>;</m:t>
        </m:r>
      </m:oMath>
      <w:r w:rsidRPr="007F2A4A">
        <w:rPr>
          <w:rFonts w:ascii="Times New Roman" w:eastAsia="TimesNewRomanPSMT" w:hAnsi="Times New Roman"/>
          <w:sz w:val="28"/>
          <w:szCs w:val="28"/>
        </w:rPr>
        <w:t xml:space="preserve">   </w:t>
      </w:r>
      <w:r w:rsidR="00A4793D" w:rsidRPr="007F2A4A">
        <w:rPr>
          <w:rFonts w:ascii="Times New Roman" w:eastAsia="TimesNewRomanPSMT" w:hAnsi="Times New Roman"/>
          <w:sz w:val="28"/>
          <w:szCs w:val="28"/>
        </w:rPr>
        <w:t>В</w:t>
      </w:r>
      <w:r w:rsidRPr="007F2A4A">
        <w:rPr>
          <w:rFonts w:ascii="Times New Roman" w:eastAsia="TimesNewRomanPSMT" w:hAnsi="Times New Roman"/>
          <w:sz w:val="28"/>
          <w:szCs w:val="28"/>
        </w:rPr>
        <w:t xml:space="preserve">) </w:t>
      </w:r>
      <m:oMath>
        <m:rad>
          <m:radPr>
            <m:degHide m:val="1"/>
            <m:ctrlPr>
              <w:rPr>
                <w:rFonts w:ascii="Cambria Math" w:eastAsia="TimesNewRomanPSMT" w:hAnsi="Cambria Math"/>
                <w:i/>
                <w:sz w:val="28"/>
                <w:szCs w:val="28"/>
              </w:rPr>
            </m:ctrlPr>
          </m:radPr>
          <m:deg/>
          <m:e>
            <m:sSup>
              <m:sSupPr>
                <m:ctrlPr>
                  <w:rPr>
                    <w:rFonts w:ascii="Cambria Math" w:eastAsia="TimesNewRomanPSMT" w:hAnsi="Cambria Math"/>
                    <w:i/>
                    <w:sz w:val="28"/>
                    <w:szCs w:val="28"/>
                  </w:rPr>
                </m:ctrlPr>
              </m:sSupPr>
              <m:e>
                <m:r>
                  <w:rPr>
                    <w:rFonts w:ascii="Cambria Math" w:eastAsia="TimesNewRomanPSMT" w:hAnsi="Cambria Math"/>
                    <w:sz w:val="28"/>
                    <w:szCs w:val="28"/>
                  </w:rPr>
                  <m:t xml:space="preserve">  b</m:t>
                </m:r>
              </m:e>
              <m:sup>
                <m:r>
                  <w:rPr>
                    <w:rFonts w:ascii="Cambria Math" w:eastAsia="TimesNewRomanPSMT" w:hAnsi="Cambria Math"/>
                    <w:sz w:val="28"/>
                    <w:szCs w:val="28"/>
                  </w:rPr>
                  <m:t>2</m:t>
                </m:r>
              </m:sup>
            </m:sSup>
            <m:r>
              <w:rPr>
                <w:rFonts w:ascii="Cambria Math" w:eastAsia="TimesNewRomanPSMT" w:hAnsi="Cambria Math"/>
                <w:sz w:val="28"/>
                <w:szCs w:val="28"/>
              </w:rPr>
              <m:t>-4ac</m:t>
            </m:r>
          </m:e>
        </m:rad>
      </m:oMath>
      <w:r w:rsidRPr="007F2A4A">
        <w:rPr>
          <w:rFonts w:ascii="Times New Roman" w:eastAsia="TimesNewRomanPSMT" w:hAnsi="Times New Roman"/>
          <w:sz w:val="28"/>
          <w:szCs w:val="28"/>
        </w:rPr>
        <w:t xml:space="preserve"> </w:t>
      </w:r>
    </w:p>
    <w:p w14:paraId="5DF0AC13" w14:textId="77777777" w:rsidR="00A4793D" w:rsidRPr="007F2A4A" w:rsidRDefault="00254431" w:rsidP="00A4793D">
      <w:pPr>
        <w:shd w:val="clear" w:color="auto" w:fill="FFFFFF"/>
        <w:ind w:left="567"/>
        <w:jc w:val="both"/>
        <w:rPr>
          <w:rFonts w:ascii="Times New Roman" w:eastAsia="TimesNewRomanPSMT" w:hAnsi="Times New Roman"/>
          <w:sz w:val="28"/>
          <w:szCs w:val="28"/>
        </w:rPr>
      </w:pPr>
      <w:r w:rsidRPr="007F2A4A">
        <w:rPr>
          <w:rFonts w:ascii="Times New Roman" w:eastAsia="TimesNewRomanPSMT" w:hAnsi="Times New Roman"/>
          <w:sz w:val="28"/>
          <w:szCs w:val="28"/>
        </w:rPr>
        <w:t xml:space="preserve">при: </w:t>
      </w:r>
    </w:p>
    <w:p w14:paraId="09899D35" w14:textId="768346DB" w:rsidR="00A4793D" w:rsidRPr="007F2A4A" w:rsidRDefault="00A4793D" w:rsidP="00A4793D">
      <w:pPr>
        <w:shd w:val="clear" w:color="auto" w:fill="FFFFFF"/>
        <w:ind w:left="567"/>
        <w:jc w:val="both"/>
        <w:rPr>
          <w:rFonts w:ascii="Times New Roman" w:eastAsia="TimesNewRomanPSMT" w:hAnsi="Times New Roman"/>
          <w:sz w:val="28"/>
          <w:szCs w:val="28"/>
        </w:rPr>
      </w:pPr>
      <w:r w:rsidRPr="007F2A4A">
        <w:rPr>
          <w:rFonts w:ascii="Times New Roman" w:eastAsia="TimesNewRomanPSMT" w:hAnsi="Times New Roman"/>
          <w:sz w:val="28"/>
          <w:szCs w:val="28"/>
        </w:rPr>
        <w:t xml:space="preserve">                    </w:t>
      </w:r>
      <m:oMath>
        <m:r>
          <w:rPr>
            <w:rFonts w:ascii="Cambria Math" w:eastAsia="TimesNewRomanPSMT" w:hAnsi="Cambria Math"/>
            <w:sz w:val="28"/>
            <w:szCs w:val="28"/>
          </w:rPr>
          <m:t>1) a=1; b=-3; c=-4;</m:t>
        </m:r>
      </m:oMath>
      <w:r w:rsidR="00254431" w:rsidRPr="007F2A4A">
        <w:rPr>
          <w:rFonts w:ascii="Times New Roman" w:eastAsia="TimesNewRomanPSMT" w:hAnsi="Times New Roman"/>
          <w:sz w:val="28"/>
          <w:szCs w:val="28"/>
        </w:rPr>
        <w:t xml:space="preserve">   2) </w:t>
      </w:r>
      <m:oMath>
        <m:r>
          <w:rPr>
            <w:rFonts w:ascii="Cambria Math" w:eastAsia="TimesNewRomanPSMT" w:hAnsi="Cambria Math"/>
            <w:sz w:val="28"/>
            <w:szCs w:val="28"/>
          </w:rPr>
          <m:t>a=3; b=-10; c=3;</m:t>
        </m:r>
      </m:oMath>
      <w:r w:rsidR="00254431" w:rsidRPr="007F2A4A">
        <w:rPr>
          <w:rFonts w:ascii="Times New Roman" w:eastAsia="TimesNewRomanPSMT" w:hAnsi="Times New Roman"/>
          <w:sz w:val="28"/>
          <w:szCs w:val="28"/>
        </w:rPr>
        <w:t xml:space="preserve"> </w:t>
      </w:r>
    </w:p>
    <w:p w14:paraId="10AA8E2C" w14:textId="3AE33C16" w:rsidR="00254431" w:rsidRPr="007F2A4A" w:rsidRDefault="00A4793D" w:rsidP="00A4793D">
      <w:pPr>
        <w:shd w:val="clear" w:color="auto" w:fill="FFFFFF"/>
        <w:ind w:left="567"/>
        <w:jc w:val="both"/>
        <w:rPr>
          <w:rFonts w:ascii="Times New Roman" w:eastAsia="TimesNewRomanPSMT" w:hAnsi="Times New Roman"/>
          <w:sz w:val="28"/>
          <w:szCs w:val="28"/>
        </w:rPr>
      </w:pPr>
      <w:r w:rsidRPr="007F2A4A">
        <w:rPr>
          <w:rFonts w:ascii="Times New Roman" w:eastAsia="TimesNewRomanPSMT" w:hAnsi="Times New Roman"/>
          <w:sz w:val="28"/>
          <w:szCs w:val="28"/>
        </w:rPr>
        <w:t xml:space="preserve">                    </w:t>
      </w:r>
      <w:r w:rsidR="00254431" w:rsidRPr="007F2A4A">
        <w:rPr>
          <w:rFonts w:ascii="Times New Roman" w:eastAsia="TimesNewRomanPSMT" w:hAnsi="Times New Roman"/>
          <w:sz w:val="28"/>
          <w:szCs w:val="28"/>
        </w:rPr>
        <w:t xml:space="preserve">3) </w:t>
      </w:r>
      <m:oMath>
        <m:r>
          <w:rPr>
            <w:rFonts w:ascii="Cambria Math" w:eastAsia="TimesNewRomanPSMT" w:hAnsi="Cambria Math"/>
            <w:sz w:val="28"/>
            <w:szCs w:val="28"/>
          </w:rPr>
          <m:t>a=-1; b=4; c=-3.</m:t>
        </m:r>
      </m:oMath>
    </w:p>
    <w:p w14:paraId="40E57ED5" w14:textId="44E96BC8" w:rsidR="00254431" w:rsidRPr="007F2A4A" w:rsidRDefault="00254431" w:rsidP="00254431">
      <w:pPr>
        <w:shd w:val="clear" w:color="auto" w:fill="FFFFFF"/>
        <w:ind w:left="567"/>
        <w:jc w:val="both"/>
        <w:rPr>
          <w:rFonts w:ascii="Times New Roman" w:eastAsia="TimesNewRomanPSMT" w:hAnsi="Times New Roman"/>
          <w:sz w:val="28"/>
          <w:szCs w:val="28"/>
        </w:rPr>
      </w:pPr>
      <w:r w:rsidRPr="007F2A4A">
        <w:rPr>
          <w:rFonts w:ascii="Times New Roman" w:eastAsia="TimesNewRomanPSMT" w:hAnsi="Times New Roman"/>
          <w:sz w:val="28"/>
          <w:szCs w:val="28"/>
        </w:rPr>
        <w:t>Пример 5. Решите квадратные уравнения:</w:t>
      </w:r>
    </w:p>
    <w:p w14:paraId="0428B0E2" w14:textId="77777777" w:rsidR="00254431" w:rsidRPr="007F2A4A" w:rsidRDefault="00254431" w:rsidP="00254431">
      <w:pPr>
        <w:shd w:val="clear" w:color="auto" w:fill="FFFFFF"/>
        <w:ind w:firstLine="567"/>
        <w:jc w:val="both"/>
        <w:rPr>
          <w:rFonts w:ascii="Times New Roman" w:eastAsia="TimesNewRomanPSMT" w:hAnsi="Times New Roman"/>
          <w:i/>
          <w:sz w:val="28"/>
          <w:szCs w:val="28"/>
        </w:rPr>
      </w:pPr>
      <w:r w:rsidRPr="007F2A4A">
        <w:rPr>
          <w:rFonts w:ascii="Times New Roman" w:eastAsia="TimesNewRomanPSMT" w:hAnsi="Times New Roman"/>
          <w:sz w:val="28"/>
          <w:szCs w:val="28"/>
        </w:rPr>
        <w:t xml:space="preserve"> 3</w:t>
      </w:r>
      <m:oMath>
        <m:sSup>
          <m:sSupPr>
            <m:ctrlPr>
              <w:rPr>
                <w:rFonts w:ascii="Cambria Math" w:eastAsia="TimesNewRomanPSMT" w:hAnsi="Cambria Math"/>
                <w:i/>
                <w:sz w:val="28"/>
                <w:szCs w:val="28"/>
              </w:rPr>
            </m:ctrlPr>
          </m:sSupPr>
          <m:e>
            <m:r>
              <w:rPr>
                <w:rFonts w:ascii="Cambria Math" w:eastAsia="TimesNewRomanPSMT" w:hAnsi="Cambria Math"/>
                <w:sz w:val="28"/>
                <w:szCs w:val="28"/>
              </w:rPr>
              <m:t>x</m:t>
            </m:r>
          </m:e>
          <m:sup>
            <m:r>
              <w:rPr>
                <w:rFonts w:ascii="Cambria Math" w:eastAsia="TimesNewRomanPSMT" w:hAnsi="Cambria Math"/>
                <w:sz w:val="28"/>
                <w:szCs w:val="28"/>
              </w:rPr>
              <m:t>2</m:t>
            </m:r>
          </m:sup>
        </m:sSup>
        <m:r>
          <w:rPr>
            <w:rFonts w:ascii="Cambria Math" w:eastAsia="TimesNewRomanPSMT" w:hAnsi="Cambria Math"/>
            <w:sz w:val="28"/>
            <w:szCs w:val="28"/>
          </w:rPr>
          <m:t>-10x+3=0;</m:t>
        </m:r>
        <m:sSup>
          <m:sSupPr>
            <m:ctrlPr>
              <w:rPr>
                <w:rFonts w:ascii="Cambria Math" w:eastAsia="TimesNewRomanPSMT" w:hAnsi="Cambria Math"/>
                <w:i/>
                <w:sz w:val="28"/>
                <w:szCs w:val="28"/>
              </w:rPr>
            </m:ctrlPr>
          </m:sSupPr>
          <m:e>
            <m:r>
              <w:rPr>
                <w:rFonts w:ascii="Cambria Math" w:eastAsia="TimesNewRomanPSMT" w:hAnsi="Cambria Math"/>
                <w:sz w:val="28"/>
                <w:szCs w:val="28"/>
              </w:rPr>
              <m:t xml:space="preserve">   x</m:t>
            </m:r>
          </m:e>
          <m:sup>
            <m:r>
              <w:rPr>
                <w:rFonts w:ascii="Cambria Math" w:eastAsia="TimesNewRomanPSMT" w:hAnsi="Cambria Math"/>
                <w:sz w:val="28"/>
                <w:szCs w:val="28"/>
              </w:rPr>
              <m:t>2</m:t>
            </m:r>
          </m:sup>
        </m:sSup>
        <m:r>
          <w:rPr>
            <w:rFonts w:ascii="Cambria Math" w:eastAsia="TimesNewRomanPSMT" w:hAnsi="Cambria Math"/>
            <w:sz w:val="28"/>
            <w:szCs w:val="28"/>
          </w:rPr>
          <m:t>-6x+8=0;  5</m:t>
        </m:r>
        <m:sSup>
          <m:sSupPr>
            <m:ctrlPr>
              <w:rPr>
                <w:rFonts w:ascii="Cambria Math" w:eastAsia="TimesNewRomanPSMT" w:hAnsi="Cambria Math"/>
                <w:i/>
                <w:sz w:val="28"/>
                <w:szCs w:val="28"/>
              </w:rPr>
            </m:ctrlPr>
          </m:sSupPr>
          <m:e>
            <m:r>
              <w:rPr>
                <w:rFonts w:ascii="Cambria Math" w:eastAsia="TimesNewRomanPSMT" w:hAnsi="Cambria Math"/>
                <w:sz w:val="28"/>
                <w:szCs w:val="28"/>
              </w:rPr>
              <m:t>x</m:t>
            </m:r>
          </m:e>
          <m:sup>
            <m:r>
              <w:rPr>
                <w:rFonts w:ascii="Cambria Math" w:eastAsia="TimesNewRomanPSMT" w:hAnsi="Cambria Math"/>
                <w:sz w:val="28"/>
                <w:szCs w:val="28"/>
              </w:rPr>
              <m:t>2</m:t>
            </m:r>
          </m:sup>
        </m:sSup>
        <m:r>
          <w:rPr>
            <w:rFonts w:ascii="Cambria Math" w:eastAsia="TimesNewRomanPSMT" w:hAnsi="Cambria Math"/>
            <w:sz w:val="28"/>
            <w:szCs w:val="28"/>
          </w:rPr>
          <m:t>+3x=0;</m:t>
        </m:r>
      </m:oMath>
      <w:r w:rsidRPr="007F2A4A">
        <w:rPr>
          <w:rFonts w:ascii="Times New Roman" w:eastAsia="TimesNewRomanPSMT" w:hAnsi="Times New Roman"/>
          <w:i/>
          <w:sz w:val="28"/>
          <w:szCs w:val="28"/>
        </w:rPr>
        <w:t xml:space="preserve">  </w:t>
      </w:r>
      <m:oMath>
        <m:sSup>
          <m:sSupPr>
            <m:ctrlPr>
              <w:rPr>
                <w:rFonts w:ascii="Cambria Math" w:eastAsia="TimesNewRomanPSMT" w:hAnsi="Cambria Math"/>
                <w:i/>
                <w:sz w:val="28"/>
                <w:szCs w:val="28"/>
              </w:rPr>
            </m:ctrlPr>
          </m:sSupPr>
          <m:e>
            <m:r>
              <w:rPr>
                <w:rFonts w:ascii="Cambria Math" w:eastAsia="TimesNewRomanPSMT" w:hAnsi="Cambria Math"/>
                <w:sz w:val="28"/>
                <w:szCs w:val="28"/>
              </w:rPr>
              <m:t>3x</m:t>
            </m:r>
          </m:e>
          <m:sup>
            <m:r>
              <w:rPr>
                <w:rFonts w:ascii="Cambria Math" w:eastAsia="TimesNewRomanPSMT" w:hAnsi="Cambria Math"/>
                <w:sz w:val="28"/>
                <w:szCs w:val="28"/>
              </w:rPr>
              <m:t>2</m:t>
            </m:r>
          </m:sup>
        </m:sSup>
        <m:r>
          <w:rPr>
            <w:rFonts w:ascii="Cambria Math" w:eastAsia="TimesNewRomanPSMT" w:hAnsi="Cambria Math"/>
            <w:sz w:val="28"/>
            <w:szCs w:val="28"/>
          </w:rPr>
          <m:t>-75=0.</m:t>
        </m:r>
      </m:oMath>
    </w:p>
    <w:p w14:paraId="7FE0BA2E" w14:textId="6B4C0760" w:rsidR="00254431" w:rsidRPr="007F2A4A" w:rsidRDefault="00254431" w:rsidP="007D16FE">
      <w:pPr>
        <w:spacing w:line="276" w:lineRule="auto"/>
        <w:ind w:firstLine="567"/>
        <w:jc w:val="both"/>
        <w:rPr>
          <w:rFonts w:ascii="Times New Roman" w:hAnsi="Times New Roman"/>
          <w:sz w:val="28"/>
          <w:szCs w:val="28"/>
        </w:rPr>
      </w:pPr>
      <w:r w:rsidRPr="007F2A4A">
        <w:rPr>
          <w:rFonts w:ascii="Times New Roman" w:eastAsia="TimesNewRomanPSMT" w:hAnsi="Times New Roman"/>
          <w:sz w:val="28"/>
          <w:szCs w:val="28"/>
        </w:rPr>
        <w:t>Пример 6. Серику</w:t>
      </w:r>
      <w:r w:rsidRPr="007F2A4A">
        <w:rPr>
          <w:rFonts w:ascii="Times New Roman" w:hAnsi="Times New Roman"/>
          <w:sz w:val="28"/>
          <w:szCs w:val="28"/>
        </w:rPr>
        <w:t xml:space="preserve"> надо было пройти расстояние от села Бостоган до станции Кок-Су. Пройдя 3 км за час, он понял, что опоздает на поезд, и пошел со скоростью 4 км/ч. На станцию он пришел за 45 минут до отхода поезда. Если бы он шел с первоначальной скоростью, то опоздал </w:t>
      </w:r>
      <w:r w:rsidR="000D7631" w:rsidRPr="007F2A4A">
        <w:rPr>
          <w:rFonts w:ascii="Times New Roman" w:hAnsi="Times New Roman"/>
          <w:sz w:val="28"/>
          <w:szCs w:val="28"/>
        </w:rPr>
        <w:t xml:space="preserve">бы </w:t>
      </w:r>
      <w:r w:rsidRPr="007F2A4A">
        <w:rPr>
          <w:rFonts w:ascii="Times New Roman" w:hAnsi="Times New Roman"/>
          <w:sz w:val="28"/>
          <w:szCs w:val="28"/>
        </w:rPr>
        <w:t>на поезд на 40 минут. Определите расстояние от деревни до станции.</w:t>
      </w:r>
    </w:p>
    <w:p w14:paraId="6B536B39" w14:textId="1996C6EC" w:rsidR="00254431" w:rsidRPr="007F2A4A" w:rsidRDefault="00254431" w:rsidP="007D16FE">
      <w:pPr>
        <w:spacing w:line="276" w:lineRule="auto"/>
        <w:ind w:firstLine="567"/>
        <w:jc w:val="both"/>
        <w:rPr>
          <w:rFonts w:ascii="Times New Roman" w:hAnsi="Times New Roman"/>
          <w:sz w:val="28"/>
          <w:szCs w:val="28"/>
        </w:rPr>
      </w:pPr>
      <w:r w:rsidRPr="007F2A4A">
        <w:rPr>
          <w:rFonts w:ascii="Times New Roman" w:hAnsi="Times New Roman"/>
          <w:sz w:val="28"/>
          <w:szCs w:val="28"/>
        </w:rPr>
        <w:t>Решение. С целью облегчения восприятия и понимание проблемной ситуации может быть достигнуто разумным использованием различных средств и пособий наглядности – моделей, графиков, таблиц. Для визуализации данной задачи, будем использовать таблицу пер</w:t>
      </w:r>
      <w:r w:rsidR="005E1133" w:rsidRPr="007F2A4A">
        <w:rPr>
          <w:rFonts w:ascii="Times New Roman" w:hAnsi="Times New Roman"/>
          <w:sz w:val="28"/>
          <w:szCs w:val="28"/>
        </w:rPr>
        <w:t>е</w:t>
      </w:r>
      <w:r w:rsidRPr="007F2A4A">
        <w:rPr>
          <w:rFonts w:ascii="Times New Roman" w:hAnsi="Times New Roman"/>
          <w:sz w:val="28"/>
          <w:szCs w:val="28"/>
        </w:rPr>
        <w:t>мещени</w:t>
      </w:r>
      <w:r w:rsidR="005E1133" w:rsidRPr="007F2A4A">
        <w:rPr>
          <w:rFonts w:ascii="Times New Roman" w:hAnsi="Times New Roman"/>
          <w:sz w:val="28"/>
          <w:szCs w:val="28"/>
        </w:rPr>
        <w:t>я</w:t>
      </w:r>
      <w:r w:rsidRPr="007F2A4A">
        <w:rPr>
          <w:rFonts w:ascii="Times New Roman" w:hAnsi="Times New Roman"/>
          <w:sz w:val="28"/>
          <w:szCs w:val="28"/>
        </w:rPr>
        <w:t>.</w:t>
      </w:r>
    </w:p>
    <w:p w14:paraId="7A4554ED" w14:textId="73B35118" w:rsidR="00254431" w:rsidRPr="007F2A4A" w:rsidRDefault="00254431" w:rsidP="007D16FE">
      <w:pPr>
        <w:spacing w:line="276" w:lineRule="auto"/>
        <w:ind w:firstLine="567"/>
        <w:jc w:val="both"/>
        <w:rPr>
          <w:rFonts w:ascii="Times New Roman" w:eastAsia="Times New Roman" w:hAnsi="Times New Roman"/>
          <w:sz w:val="28"/>
          <w:szCs w:val="28"/>
        </w:rPr>
      </w:pPr>
      <w:r w:rsidRPr="007F2A4A">
        <w:rPr>
          <w:rFonts w:ascii="Times New Roman" w:eastAsia="Times New Roman" w:hAnsi="Times New Roman"/>
          <w:sz w:val="28"/>
          <w:szCs w:val="28"/>
          <w:lang w:eastAsia="ru-RU"/>
        </w:rPr>
        <w:t xml:space="preserve">Пусть расстояние от деревни до станции составит </w:t>
      </w:r>
      <m:oMath>
        <m:r>
          <w:rPr>
            <w:rFonts w:ascii="Cambria Math" w:eastAsia="TimesNewRomanPSMT" w:hAnsi="Cambria Math"/>
            <w:sz w:val="28"/>
            <w:szCs w:val="28"/>
          </w:rPr>
          <m:t>x</m:t>
        </m:r>
      </m:oMath>
      <w:r w:rsidRPr="007F2A4A">
        <w:rPr>
          <w:rFonts w:ascii="Times New Roman" w:eastAsia="Times New Roman" w:hAnsi="Times New Roman"/>
          <w:sz w:val="28"/>
          <w:szCs w:val="28"/>
        </w:rPr>
        <w:t xml:space="preserve"> километров. Тогда характеристика движения Серика в пути описывается таблицей 1.2.1:</w:t>
      </w:r>
    </w:p>
    <w:p w14:paraId="50D8059A" w14:textId="77777777" w:rsidR="00254431" w:rsidRPr="007F2A4A" w:rsidRDefault="00254431" w:rsidP="00254431">
      <w:pPr>
        <w:ind w:firstLine="567"/>
        <w:jc w:val="right"/>
        <w:rPr>
          <w:rFonts w:ascii="Times New Roman" w:eastAsia="Times New Roman" w:hAnsi="Times New Roman"/>
        </w:rPr>
      </w:pPr>
      <w:r w:rsidRPr="007F2A4A">
        <w:rPr>
          <w:rFonts w:ascii="Times New Roman" w:eastAsia="Times New Roman" w:hAnsi="Times New Roman"/>
        </w:rPr>
        <w:t>Таблица1.2.1-Характеристика движения Серика в пути</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842"/>
        <w:gridCol w:w="1985"/>
        <w:gridCol w:w="1984"/>
      </w:tblGrid>
      <w:tr w:rsidR="001F22C1" w:rsidRPr="007F2A4A" w14:paraId="650C7EE5" w14:textId="77777777" w:rsidTr="00D133CD">
        <w:tc>
          <w:tcPr>
            <w:tcW w:w="3119" w:type="dxa"/>
          </w:tcPr>
          <w:p w14:paraId="0A5BC861" w14:textId="77777777" w:rsidR="00254431" w:rsidRPr="007F2A4A" w:rsidRDefault="00254431" w:rsidP="005E1133">
            <w:pPr>
              <w:jc w:val="both"/>
              <w:rPr>
                <w:rFonts w:ascii="Times New Roman" w:eastAsia="Times New Roman" w:hAnsi="Times New Roman"/>
                <w:sz w:val="28"/>
                <w:szCs w:val="28"/>
              </w:rPr>
            </w:pPr>
          </w:p>
        </w:tc>
        <w:tc>
          <w:tcPr>
            <w:tcW w:w="1842" w:type="dxa"/>
          </w:tcPr>
          <w:p w14:paraId="7E22E622" w14:textId="77777777" w:rsidR="00254431" w:rsidRPr="007F2A4A" w:rsidRDefault="00254431" w:rsidP="005E1133">
            <w:pPr>
              <w:jc w:val="both"/>
              <w:rPr>
                <w:rFonts w:ascii="Times New Roman" w:eastAsia="Times New Roman" w:hAnsi="Times New Roman"/>
                <w:sz w:val="28"/>
                <w:szCs w:val="28"/>
              </w:rPr>
            </w:pPr>
            <m:oMathPara>
              <m:oMath>
                <m:r>
                  <w:rPr>
                    <w:rFonts w:ascii="Cambria Math" w:eastAsia="Times New Roman" w:hAnsi="Cambria Math"/>
                    <w:sz w:val="28"/>
                    <w:szCs w:val="28"/>
                  </w:rPr>
                  <m:t>V</m:t>
                </m:r>
              </m:oMath>
            </m:oMathPara>
          </w:p>
        </w:tc>
        <w:tc>
          <w:tcPr>
            <w:tcW w:w="1985" w:type="dxa"/>
          </w:tcPr>
          <w:p w14:paraId="1BE3AFB3" w14:textId="77777777" w:rsidR="00254431" w:rsidRPr="007F2A4A" w:rsidRDefault="00254431" w:rsidP="005E1133">
            <w:pPr>
              <w:jc w:val="both"/>
              <w:rPr>
                <w:rFonts w:ascii="Times New Roman" w:eastAsia="Times New Roman" w:hAnsi="Times New Roman"/>
                <w:sz w:val="28"/>
                <w:szCs w:val="28"/>
              </w:rPr>
            </w:pPr>
            <m:oMathPara>
              <m:oMath>
                <m:r>
                  <w:rPr>
                    <w:rFonts w:ascii="Cambria Math" w:eastAsia="Times New Roman" w:hAnsi="Cambria Math"/>
                    <w:sz w:val="28"/>
                    <w:szCs w:val="28"/>
                  </w:rPr>
                  <m:t>S</m:t>
                </m:r>
              </m:oMath>
            </m:oMathPara>
          </w:p>
        </w:tc>
        <w:tc>
          <w:tcPr>
            <w:tcW w:w="1984" w:type="dxa"/>
          </w:tcPr>
          <w:p w14:paraId="08D8178F" w14:textId="77777777" w:rsidR="00254431" w:rsidRPr="007F2A4A" w:rsidRDefault="00254431" w:rsidP="005E1133">
            <w:pPr>
              <w:jc w:val="both"/>
              <w:rPr>
                <w:rFonts w:ascii="Times New Roman" w:eastAsia="Times New Roman" w:hAnsi="Times New Roman"/>
                <w:sz w:val="28"/>
                <w:szCs w:val="28"/>
              </w:rPr>
            </w:pPr>
            <m:oMathPara>
              <m:oMath>
                <m:r>
                  <w:rPr>
                    <w:rFonts w:ascii="Cambria Math" w:eastAsia="Times New Roman" w:hAnsi="Cambria Math"/>
                    <w:sz w:val="28"/>
                    <w:szCs w:val="28"/>
                  </w:rPr>
                  <m:t>t</m:t>
                </m:r>
              </m:oMath>
            </m:oMathPara>
          </w:p>
        </w:tc>
      </w:tr>
      <w:tr w:rsidR="001F22C1" w:rsidRPr="007F2A4A" w14:paraId="298FD1D4" w14:textId="77777777" w:rsidTr="00D133CD">
        <w:tc>
          <w:tcPr>
            <w:tcW w:w="3119" w:type="dxa"/>
          </w:tcPr>
          <w:p w14:paraId="00F7A4FD" w14:textId="77777777" w:rsidR="00254431" w:rsidRPr="007F2A4A" w:rsidRDefault="00254431" w:rsidP="005E1133">
            <w:pPr>
              <w:jc w:val="both"/>
              <w:rPr>
                <w:rFonts w:ascii="Times New Roman" w:eastAsia="Times New Roman" w:hAnsi="Times New Roman"/>
              </w:rPr>
            </w:pPr>
            <w:r w:rsidRPr="007F2A4A">
              <w:rPr>
                <w:rFonts w:ascii="Times New Roman" w:eastAsia="Times New Roman" w:hAnsi="Times New Roman"/>
              </w:rPr>
              <w:t>Реальное перемещение по первой части пути</w:t>
            </w:r>
          </w:p>
          <w:p w14:paraId="2B6D0F01" w14:textId="50FC7A96" w:rsidR="00D62165" w:rsidRPr="007F2A4A" w:rsidRDefault="00D62165" w:rsidP="005E1133">
            <w:pPr>
              <w:jc w:val="both"/>
              <w:rPr>
                <w:rFonts w:ascii="Times New Roman" w:eastAsia="Times New Roman" w:hAnsi="Times New Roman"/>
              </w:rPr>
            </w:pPr>
          </w:p>
        </w:tc>
        <w:tc>
          <w:tcPr>
            <w:tcW w:w="1842" w:type="dxa"/>
          </w:tcPr>
          <w:p w14:paraId="11E55DDA" w14:textId="2D0FF720" w:rsidR="00254431" w:rsidRPr="007F2A4A" w:rsidRDefault="00254431" w:rsidP="005E1133">
            <w:pPr>
              <w:jc w:val="center"/>
              <w:rPr>
                <w:rFonts w:ascii="Times New Roman" w:eastAsia="Times New Roman" w:hAnsi="Times New Roman"/>
              </w:rPr>
            </w:pPr>
            <w:r w:rsidRPr="007F2A4A">
              <w:rPr>
                <w:rFonts w:ascii="Times New Roman" w:eastAsia="Times New Roman" w:hAnsi="Times New Roman"/>
              </w:rPr>
              <w:t>3км/час</w:t>
            </w:r>
          </w:p>
        </w:tc>
        <w:tc>
          <w:tcPr>
            <w:tcW w:w="1985" w:type="dxa"/>
          </w:tcPr>
          <w:p w14:paraId="274E286C" w14:textId="77777777" w:rsidR="00254431" w:rsidRPr="007F2A4A" w:rsidRDefault="00254431" w:rsidP="005E1133">
            <w:pPr>
              <w:jc w:val="center"/>
              <w:rPr>
                <w:rFonts w:ascii="Times New Roman" w:eastAsia="Times New Roman" w:hAnsi="Times New Roman"/>
              </w:rPr>
            </w:pPr>
            <w:r w:rsidRPr="007F2A4A">
              <w:rPr>
                <w:rFonts w:ascii="Times New Roman" w:eastAsia="Times New Roman" w:hAnsi="Times New Roman"/>
              </w:rPr>
              <w:t>3 км</w:t>
            </w:r>
          </w:p>
        </w:tc>
        <w:tc>
          <w:tcPr>
            <w:tcW w:w="1984" w:type="dxa"/>
          </w:tcPr>
          <w:p w14:paraId="7C7181DC" w14:textId="77777777" w:rsidR="00254431" w:rsidRPr="007F2A4A" w:rsidRDefault="00254431" w:rsidP="005E1133">
            <w:pPr>
              <w:jc w:val="center"/>
              <w:rPr>
                <w:rFonts w:ascii="Times New Roman" w:eastAsia="Times New Roman" w:hAnsi="Times New Roman"/>
              </w:rPr>
            </w:pPr>
            <w:r w:rsidRPr="007F2A4A">
              <w:rPr>
                <w:rFonts w:ascii="Times New Roman" w:eastAsia="Times New Roman" w:hAnsi="Times New Roman"/>
              </w:rPr>
              <w:t>1 час</w:t>
            </w:r>
          </w:p>
        </w:tc>
      </w:tr>
      <w:tr w:rsidR="001F22C1" w:rsidRPr="007F2A4A" w14:paraId="08D51B1E" w14:textId="77777777" w:rsidTr="00D133CD">
        <w:tc>
          <w:tcPr>
            <w:tcW w:w="3119" w:type="dxa"/>
          </w:tcPr>
          <w:p w14:paraId="30E15EBE" w14:textId="77777777" w:rsidR="00254431" w:rsidRPr="007F2A4A" w:rsidRDefault="00254431" w:rsidP="005E1133">
            <w:pPr>
              <w:jc w:val="both"/>
              <w:rPr>
                <w:rFonts w:ascii="Times New Roman" w:eastAsia="Times New Roman" w:hAnsi="Times New Roman"/>
              </w:rPr>
            </w:pPr>
            <w:r w:rsidRPr="007F2A4A">
              <w:rPr>
                <w:rFonts w:ascii="Times New Roman" w:eastAsia="Times New Roman" w:hAnsi="Times New Roman"/>
              </w:rPr>
              <w:t>Реальное перемещение по второй части пути</w:t>
            </w:r>
          </w:p>
          <w:p w14:paraId="0D718411" w14:textId="30C5D74C" w:rsidR="00D62165" w:rsidRPr="007F2A4A" w:rsidRDefault="00D62165" w:rsidP="005E1133">
            <w:pPr>
              <w:jc w:val="both"/>
              <w:rPr>
                <w:rFonts w:ascii="Times New Roman" w:eastAsia="Times New Roman" w:hAnsi="Times New Roman"/>
              </w:rPr>
            </w:pPr>
          </w:p>
        </w:tc>
        <w:tc>
          <w:tcPr>
            <w:tcW w:w="1842" w:type="dxa"/>
          </w:tcPr>
          <w:p w14:paraId="56E42FAE" w14:textId="58885C57" w:rsidR="00254431" w:rsidRPr="007F2A4A" w:rsidRDefault="00254431" w:rsidP="005E1133">
            <w:pPr>
              <w:jc w:val="center"/>
              <w:rPr>
                <w:rFonts w:ascii="Times New Roman" w:eastAsia="Times New Roman" w:hAnsi="Times New Roman"/>
              </w:rPr>
            </w:pPr>
            <w:r w:rsidRPr="007F2A4A">
              <w:rPr>
                <w:rFonts w:ascii="Times New Roman" w:eastAsia="Times New Roman" w:hAnsi="Times New Roman"/>
              </w:rPr>
              <w:t>4км/час</w:t>
            </w:r>
          </w:p>
        </w:tc>
        <w:tc>
          <w:tcPr>
            <w:tcW w:w="1985" w:type="dxa"/>
          </w:tcPr>
          <w:p w14:paraId="0B060633" w14:textId="77777777" w:rsidR="00254431" w:rsidRPr="007F2A4A" w:rsidRDefault="00254431" w:rsidP="005E1133">
            <w:pPr>
              <w:jc w:val="both"/>
              <w:rPr>
                <w:rFonts w:ascii="Times New Roman" w:eastAsia="Times New Roman" w:hAnsi="Times New Roman"/>
                <w:i/>
              </w:rPr>
            </w:pPr>
            <m:oMathPara>
              <m:oMath>
                <m:r>
                  <w:rPr>
                    <w:rFonts w:ascii="Cambria Math" w:eastAsia="Times New Roman" w:hAnsi="Cambria Math"/>
                  </w:rPr>
                  <m:t>x-3</m:t>
                </m:r>
              </m:oMath>
            </m:oMathPara>
          </w:p>
        </w:tc>
        <w:tc>
          <w:tcPr>
            <w:tcW w:w="1984" w:type="dxa"/>
          </w:tcPr>
          <w:p w14:paraId="012879CB" w14:textId="77777777" w:rsidR="00254431" w:rsidRPr="007F2A4A" w:rsidRDefault="00C46752" w:rsidP="005E1133">
            <w:pPr>
              <w:jc w:val="both"/>
              <w:rPr>
                <w:rFonts w:ascii="Times New Roman" w:eastAsia="Times New Roman" w:hAnsi="Times New Roman"/>
              </w:rPr>
            </w:pPr>
            <m:oMathPara>
              <m:oMath>
                <m:f>
                  <m:fPr>
                    <m:ctrlPr>
                      <w:rPr>
                        <w:rFonts w:ascii="Cambria Math" w:eastAsia="Times New Roman" w:hAnsi="Cambria Math"/>
                        <w:i/>
                      </w:rPr>
                    </m:ctrlPr>
                  </m:fPr>
                  <m:num>
                    <m:r>
                      <w:rPr>
                        <w:rFonts w:ascii="Cambria Math" w:eastAsia="Times New Roman" w:hAnsi="Cambria Math"/>
                      </w:rPr>
                      <m:t>x-3</m:t>
                    </m:r>
                  </m:num>
                  <m:den>
                    <m:r>
                      <w:rPr>
                        <w:rFonts w:ascii="Cambria Math" w:eastAsia="Times New Roman" w:hAnsi="Cambria Math"/>
                      </w:rPr>
                      <m:t>4</m:t>
                    </m:r>
                  </m:den>
                </m:f>
              </m:oMath>
            </m:oMathPara>
          </w:p>
        </w:tc>
      </w:tr>
      <w:tr w:rsidR="00CE310C" w:rsidRPr="007F2A4A" w14:paraId="21A34B22" w14:textId="77777777" w:rsidTr="00D133CD">
        <w:tc>
          <w:tcPr>
            <w:tcW w:w="3119" w:type="dxa"/>
          </w:tcPr>
          <w:p w14:paraId="6BF85445" w14:textId="2704FE3E" w:rsidR="00254431" w:rsidRPr="007F2A4A" w:rsidRDefault="00254431" w:rsidP="005E1133">
            <w:pPr>
              <w:jc w:val="both"/>
              <w:rPr>
                <w:rFonts w:ascii="Times New Roman" w:eastAsia="Times New Roman" w:hAnsi="Times New Roman"/>
              </w:rPr>
            </w:pPr>
            <w:r w:rsidRPr="007F2A4A">
              <w:rPr>
                <w:rFonts w:ascii="Times New Roman" w:eastAsia="Times New Roman" w:hAnsi="Times New Roman"/>
              </w:rPr>
              <w:t>Предполагаемое перемещение</w:t>
            </w:r>
            <w:r w:rsidR="00120EA5" w:rsidRPr="007F2A4A">
              <w:rPr>
                <w:rFonts w:ascii="Times New Roman" w:eastAsia="Times New Roman" w:hAnsi="Times New Roman"/>
              </w:rPr>
              <w:t xml:space="preserve"> по всему пути</w:t>
            </w:r>
          </w:p>
          <w:p w14:paraId="727E147B" w14:textId="03C9B383" w:rsidR="00D62165" w:rsidRPr="007F2A4A" w:rsidRDefault="00D62165" w:rsidP="005E1133">
            <w:pPr>
              <w:jc w:val="both"/>
              <w:rPr>
                <w:rFonts w:ascii="Times New Roman" w:eastAsia="Times New Roman" w:hAnsi="Times New Roman"/>
              </w:rPr>
            </w:pPr>
          </w:p>
        </w:tc>
        <w:tc>
          <w:tcPr>
            <w:tcW w:w="1842" w:type="dxa"/>
          </w:tcPr>
          <w:p w14:paraId="69E49C11" w14:textId="024B6E05" w:rsidR="00254431" w:rsidRPr="007F2A4A" w:rsidRDefault="00254431" w:rsidP="005E1133">
            <w:pPr>
              <w:jc w:val="center"/>
              <w:rPr>
                <w:rFonts w:ascii="Times New Roman" w:eastAsia="Times New Roman" w:hAnsi="Times New Roman"/>
              </w:rPr>
            </w:pPr>
            <w:r w:rsidRPr="007F2A4A">
              <w:rPr>
                <w:rFonts w:ascii="Times New Roman" w:eastAsia="Times New Roman" w:hAnsi="Times New Roman"/>
              </w:rPr>
              <w:t>3км/час</w:t>
            </w:r>
          </w:p>
        </w:tc>
        <w:tc>
          <w:tcPr>
            <w:tcW w:w="1985" w:type="dxa"/>
          </w:tcPr>
          <w:p w14:paraId="024437A2" w14:textId="77777777" w:rsidR="00254431" w:rsidRPr="007F2A4A" w:rsidRDefault="00254431" w:rsidP="005E1133">
            <w:pPr>
              <w:jc w:val="both"/>
              <w:rPr>
                <w:rFonts w:ascii="Times New Roman" w:eastAsia="Times New Roman" w:hAnsi="Times New Roman"/>
              </w:rPr>
            </w:pPr>
            <m:oMathPara>
              <m:oMath>
                <m:r>
                  <w:rPr>
                    <w:rFonts w:ascii="Cambria Math" w:eastAsia="Times New Roman" w:hAnsi="Cambria Math"/>
                  </w:rPr>
                  <m:t>x</m:t>
                </m:r>
              </m:oMath>
            </m:oMathPara>
          </w:p>
        </w:tc>
        <w:tc>
          <w:tcPr>
            <w:tcW w:w="1984" w:type="dxa"/>
          </w:tcPr>
          <w:p w14:paraId="0E16F435" w14:textId="77777777" w:rsidR="00254431" w:rsidRPr="007F2A4A" w:rsidRDefault="00C46752" w:rsidP="005E1133">
            <w:pPr>
              <w:jc w:val="both"/>
              <w:rPr>
                <w:rFonts w:ascii="Times New Roman" w:eastAsia="Times New Roman" w:hAnsi="Times New Roman"/>
              </w:rPr>
            </w:pPr>
            <m:oMathPara>
              <m:oMath>
                <m:f>
                  <m:fPr>
                    <m:ctrlPr>
                      <w:rPr>
                        <w:rFonts w:ascii="Cambria Math" w:eastAsia="Times New Roman" w:hAnsi="Cambria Math"/>
                        <w:i/>
                      </w:rPr>
                    </m:ctrlPr>
                  </m:fPr>
                  <m:num>
                    <m:r>
                      <w:rPr>
                        <w:rFonts w:ascii="Cambria Math" w:eastAsia="Times New Roman" w:hAnsi="Cambria Math"/>
                      </w:rPr>
                      <m:t>x</m:t>
                    </m:r>
                  </m:num>
                  <m:den>
                    <m:r>
                      <w:rPr>
                        <w:rFonts w:ascii="Cambria Math" w:eastAsia="Times New Roman" w:hAnsi="Cambria Math"/>
                      </w:rPr>
                      <m:t>3</m:t>
                    </m:r>
                  </m:den>
                </m:f>
              </m:oMath>
            </m:oMathPara>
          </w:p>
        </w:tc>
      </w:tr>
    </w:tbl>
    <w:p w14:paraId="10861279" w14:textId="77777777" w:rsidR="00254431" w:rsidRPr="007F2A4A" w:rsidRDefault="00254431" w:rsidP="00254431">
      <w:pPr>
        <w:ind w:firstLine="567"/>
        <w:jc w:val="both"/>
        <w:rPr>
          <w:rFonts w:ascii="Times New Roman" w:eastAsia="Times New Roman" w:hAnsi="Times New Roman"/>
          <w:sz w:val="28"/>
          <w:szCs w:val="28"/>
        </w:rPr>
      </w:pPr>
    </w:p>
    <w:p w14:paraId="027F6B80" w14:textId="77777777" w:rsidR="00254431" w:rsidRPr="007F2A4A" w:rsidRDefault="00254431" w:rsidP="007D16FE">
      <w:pPr>
        <w:spacing w:line="276" w:lineRule="auto"/>
        <w:ind w:firstLine="567"/>
        <w:jc w:val="both"/>
        <w:rPr>
          <w:rFonts w:ascii="Times New Roman" w:eastAsia="Times New Roman" w:hAnsi="Times New Roman"/>
          <w:sz w:val="28"/>
          <w:szCs w:val="28"/>
        </w:rPr>
      </w:pPr>
      <w:r w:rsidRPr="007F2A4A">
        <w:rPr>
          <w:rFonts w:ascii="Times New Roman" w:eastAsia="Times New Roman" w:hAnsi="Times New Roman"/>
          <w:sz w:val="28"/>
          <w:szCs w:val="28"/>
        </w:rPr>
        <w:t xml:space="preserve">Определив время от начала пути до отхода поезда в реальном и предполагаемом перемещении, получаем следующее уравнение: </w:t>
      </w:r>
    </w:p>
    <w:p w14:paraId="0E65066E" w14:textId="77777777" w:rsidR="00254431" w:rsidRPr="007F2A4A" w:rsidRDefault="00254431" w:rsidP="007D16FE">
      <w:pPr>
        <w:spacing w:line="276" w:lineRule="auto"/>
        <w:ind w:firstLine="567"/>
        <w:jc w:val="both"/>
        <w:rPr>
          <w:rFonts w:ascii="Times New Roman" w:eastAsia="Times New Roman" w:hAnsi="Times New Roman"/>
          <w:sz w:val="28"/>
          <w:szCs w:val="28"/>
        </w:rPr>
      </w:pPr>
      <w:r w:rsidRPr="007F2A4A">
        <w:rPr>
          <w:rFonts w:ascii="Times New Roman" w:eastAsia="Times New Roman" w:hAnsi="Times New Roman"/>
          <w:sz w:val="28"/>
          <w:szCs w:val="28"/>
        </w:rPr>
        <w:lastRenderedPageBreak/>
        <w:t xml:space="preserve">                                     </w:t>
      </w:r>
      <m:oMath>
        <m:r>
          <w:rPr>
            <w:rFonts w:ascii="Cambria Math" w:eastAsia="Times New Roman" w:hAnsi="Cambria Math"/>
            <w:sz w:val="28"/>
            <w:szCs w:val="28"/>
          </w:rPr>
          <m:t>1+</m:t>
        </m:r>
        <m:f>
          <m:fPr>
            <m:ctrlPr>
              <w:rPr>
                <w:rFonts w:ascii="Cambria Math" w:eastAsia="Times New Roman" w:hAnsi="Cambria Math"/>
                <w:i/>
                <w:sz w:val="28"/>
                <w:szCs w:val="28"/>
              </w:rPr>
            </m:ctrlPr>
          </m:fPr>
          <m:num>
            <m:r>
              <w:rPr>
                <w:rFonts w:ascii="Cambria Math" w:eastAsia="Times New Roman" w:hAnsi="Cambria Math"/>
                <w:sz w:val="28"/>
                <w:szCs w:val="28"/>
              </w:rPr>
              <m:t>x-3</m:t>
            </m:r>
          </m:num>
          <m:den>
            <m:r>
              <w:rPr>
                <w:rFonts w:ascii="Cambria Math" w:eastAsia="Times New Roman" w:hAnsi="Cambria Math"/>
                <w:sz w:val="28"/>
                <w:szCs w:val="28"/>
              </w:rPr>
              <m:t>4</m:t>
            </m:r>
          </m:den>
        </m:f>
        <m:r>
          <w:rPr>
            <w:rFonts w:ascii="Cambria Math" w:eastAsia="Times New Roman" w:hAnsi="Cambria Math"/>
            <w:sz w:val="28"/>
            <w:szCs w:val="28"/>
          </w:rPr>
          <m:t>+</m:t>
        </m:r>
        <m:f>
          <m:fPr>
            <m:ctrlPr>
              <w:rPr>
                <w:rFonts w:ascii="Cambria Math" w:eastAsia="Times New Roman" w:hAnsi="Cambria Math"/>
                <w:i/>
                <w:sz w:val="28"/>
                <w:szCs w:val="28"/>
              </w:rPr>
            </m:ctrlPr>
          </m:fPr>
          <m:num>
            <m:r>
              <w:rPr>
                <w:rFonts w:ascii="Cambria Math" w:eastAsia="Times New Roman" w:hAnsi="Cambria Math"/>
                <w:sz w:val="28"/>
                <w:szCs w:val="28"/>
              </w:rPr>
              <m:t>45</m:t>
            </m:r>
          </m:num>
          <m:den>
            <m:r>
              <w:rPr>
                <w:rFonts w:ascii="Cambria Math" w:eastAsia="Times New Roman" w:hAnsi="Cambria Math"/>
                <w:sz w:val="28"/>
                <w:szCs w:val="28"/>
              </w:rPr>
              <m:t>60</m:t>
            </m:r>
          </m:den>
        </m:f>
        <m:r>
          <w:rPr>
            <w:rFonts w:ascii="Cambria Math" w:eastAsia="Times New Roman" w:hAnsi="Cambria Math"/>
            <w:sz w:val="28"/>
            <w:szCs w:val="28"/>
          </w:rPr>
          <m:t>=</m:t>
        </m:r>
        <m:f>
          <m:fPr>
            <m:ctrlPr>
              <w:rPr>
                <w:rFonts w:ascii="Cambria Math" w:eastAsia="Times New Roman" w:hAnsi="Cambria Math"/>
                <w:i/>
                <w:sz w:val="28"/>
                <w:szCs w:val="28"/>
              </w:rPr>
            </m:ctrlPr>
          </m:fPr>
          <m:num>
            <m:r>
              <w:rPr>
                <w:rFonts w:ascii="Cambria Math" w:eastAsia="Times New Roman" w:hAnsi="Cambria Math"/>
                <w:sz w:val="28"/>
                <w:szCs w:val="28"/>
              </w:rPr>
              <m:t>x</m:t>
            </m:r>
          </m:num>
          <m:den>
            <m:r>
              <w:rPr>
                <w:rFonts w:ascii="Cambria Math" w:eastAsia="Times New Roman" w:hAnsi="Cambria Math"/>
                <w:sz w:val="28"/>
                <w:szCs w:val="28"/>
              </w:rPr>
              <m:t>3</m:t>
            </m:r>
          </m:den>
        </m:f>
        <m:r>
          <w:rPr>
            <w:rFonts w:ascii="Cambria Math" w:eastAsia="Times New Roman" w:hAnsi="Cambria Math"/>
            <w:sz w:val="28"/>
            <w:szCs w:val="28"/>
          </w:rPr>
          <m:t>-</m:t>
        </m:r>
        <m:f>
          <m:fPr>
            <m:ctrlPr>
              <w:rPr>
                <w:rFonts w:ascii="Cambria Math" w:eastAsia="Times New Roman" w:hAnsi="Cambria Math"/>
                <w:i/>
                <w:sz w:val="28"/>
                <w:szCs w:val="28"/>
              </w:rPr>
            </m:ctrlPr>
          </m:fPr>
          <m:num>
            <m:r>
              <w:rPr>
                <w:rFonts w:ascii="Cambria Math" w:eastAsia="Times New Roman" w:hAnsi="Cambria Math"/>
                <w:sz w:val="28"/>
                <w:szCs w:val="28"/>
              </w:rPr>
              <m:t>40</m:t>
            </m:r>
          </m:num>
          <m:den>
            <m:r>
              <w:rPr>
                <w:rFonts w:ascii="Cambria Math" w:eastAsia="Times New Roman" w:hAnsi="Cambria Math"/>
                <w:sz w:val="28"/>
                <w:szCs w:val="28"/>
              </w:rPr>
              <m:t>60</m:t>
            </m:r>
          </m:den>
        </m:f>
      </m:oMath>
      <w:r w:rsidRPr="007F2A4A">
        <w:rPr>
          <w:rFonts w:ascii="Times New Roman" w:eastAsia="Times New Roman" w:hAnsi="Times New Roman"/>
          <w:sz w:val="28"/>
          <w:szCs w:val="28"/>
        </w:rPr>
        <w:t>.</w:t>
      </w:r>
    </w:p>
    <w:p w14:paraId="54B4587E" w14:textId="77777777" w:rsidR="00254431" w:rsidRPr="007F2A4A" w:rsidRDefault="00254431" w:rsidP="007D16FE">
      <w:pPr>
        <w:spacing w:line="276" w:lineRule="auto"/>
        <w:ind w:firstLine="567"/>
        <w:jc w:val="both"/>
        <w:rPr>
          <w:rFonts w:ascii="Times New Roman" w:eastAsia="Times New Roman" w:hAnsi="Times New Roman"/>
          <w:sz w:val="28"/>
          <w:szCs w:val="28"/>
        </w:rPr>
      </w:pPr>
      <w:r w:rsidRPr="007F2A4A">
        <w:rPr>
          <w:rFonts w:ascii="Times New Roman" w:eastAsia="Times New Roman" w:hAnsi="Times New Roman"/>
          <w:sz w:val="28"/>
          <w:szCs w:val="28"/>
        </w:rPr>
        <w:t>Ответ: 20 км.</w:t>
      </w:r>
    </w:p>
    <w:p w14:paraId="25B3ABE6" w14:textId="637850BB" w:rsidR="00254431" w:rsidRPr="007F2A4A" w:rsidRDefault="00254431" w:rsidP="007D16FE">
      <w:pPr>
        <w:spacing w:line="276" w:lineRule="auto"/>
        <w:ind w:firstLine="567"/>
        <w:jc w:val="both"/>
        <w:rPr>
          <w:rFonts w:ascii="Times New Roman" w:hAnsi="Times New Roman"/>
          <w:sz w:val="28"/>
          <w:szCs w:val="28"/>
        </w:rPr>
      </w:pPr>
      <w:r w:rsidRPr="007F2A4A">
        <w:rPr>
          <w:rFonts w:ascii="Times New Roman" w:hAnsi="Times New Roman"/>
          <w:sz w:val="28"/>
          <w:szCs w:val="28"/>
        </w:rPr>
        <w:t>Пример 7. Велосипедист должен был проехать 48 км с определенной скоростью. Но по некоторым причинам первую половину пути он ехал со скоростью на 20% меньшей, а вторую половину пути на 2 км большей, чем ему полагалось. На весь путь велосипедист потратил 5ч. Найти п</w:t>
      </w:r>
      <w:r w:rsidR="00821327" w:rsidRPr="007F2A4A">
        <w:rPr>
          <w:rFonts w:ascii="Times New Roman" w:hAnsi="Times New Roman"/>
          <w:sz w:val="28"/>
          <w:szCs w:val="28"/>
        </w:rPr>
        <w:t>ервоначальную</w:t>
      </w:r>
      <w:r w:rsidRPr="007F2A4A">
        <w:rPr>
          <w:rFonts w:ascii="Times New Roman" w:hAnsi="Times New Roman"/>
          <w:sz w:val="28"/>
          <w:szCs w:val="28"/>
        </w:rPr>
        <w:t xml:space="preserve"> скорость</w:t>
      </w:r>
      <w:r w:rsidR="00821327" w:rsidRPr="007F2A4A">
        <w:rPr>
          <w:rFonts w:ascii="Times New Roman" w:hAnsi="Times New Roman"/>
          <w:sz w:val="28"/>
          <w:szCs w:val="28"/>
        </w:rPr>
        <w:t xml:space="preserve"> велосипедиста.</w:t>
      </w:r>
    </w:p>
    <w:p w14:paraId="78D64D06" w14:textId="77777777" w:rsidR="00254431" w:rsidRPr="007F2A4A" w:rsidRDefault="00254431" w:rsidP="007D16FE">
      <w:pPr>
        <w:spacing w:line="276" w:lineRule="auto"/>
        <w:ind w:firstLine="567"/>
        <w:jc w:val="both"/>
        <w:rPr>
          <w:rFonts w:ascii="Times New Roman" w:eastAsia="Times New Roman" w:hAnsi="Times New Roman"/>
          <w:sz w:val="28"/>
          <w:szCs w:val="28"/>
        </w:rPr>
      </w:pPr>
      <w:r w:rsidRPr="007F2A4A">
        <w:rPr>
          <w:rFonts w:ascii="Times New Roman" w:hAnsi="Times New Roman"/>
          <w:sz w:val="28"/>
          <w:szCs w:val="28"/>
        </w:rPr>
        <w:t xml:space="preserve">Решение. </w:t>
      </w:r>
      <w:r w:rsidRPr="007F2A4A">
        <w:rPr>
          <w:rFonts w:ascii="Times New Roman" w:eastAsia="Times New Roman" w:hAnsi="Times New Roman"/>
          <w:sz w:val="28"/>
          <w:szCs w:val="28"/>
          <w:lang w:eastAsia="ru-RU"/>
        </w:rPr>
        <w:t xml:space="preserve">Пусть предполагаемая скорость велосипедиста равен </w:t>
      </w:r>
      <m:oMath>
        <m:r>
          <w:rPr>
            <w:rFonts w:ascii="Cambria Math" w:eastAsia="TimesNewRomanPSMT" w:hAnsi="Cambria Math"/>
            <w:sz w:val="28"/>
            <w:szCs w:val="28"/>
          </w:rPr>
          <m:t>x</m:t>
        </m:r>
      </m:oMath>
      <w:r w:rsidRPr="007F2A4A">
        <w:rPr>
          <w:rFonts w:ascii="Times New Roman" w:eastAsia="Times New Roman" w:hAnsi="Times New Roman"/>
          <w:sz w:val="28"/>
          <w:szCs w:val="28"/>
        </w:rPr>
        <w:t xml:space="preserve"> км/час. Тогда характеристика движения велосипедиста в пути описывается следующей таблицей 1.2.2:</w:t>
      </w:r>
    </w:p>
    <w:p w14:paraId="5055E168" w14:textId="77777777" w:rsidR="00254431" w:rsidRPr="007F2A4A" w:rsidRDefault="00254431" w:rsidP="00254431">
      <w:pPr>
        <w:ind w:firstLine="567"/>
        <w:jc w:val="right"/>
        <w:rPr>
          <w:rFonts w:ascii="Times New Roman" w:eastAsia="Times New Roman" w:hAnsi="Times New Roman"/>
          <w:sz w:val="28"/>
          <w:szCs w:val="28"/>
        </w:rPr>
      </w:pPr>
      <w:r w:rsidRPr="007F2A4A">
        <w:rPr>
          <w:rFonts w:ascii="Times New Roman" w:eastAsia="Times New Roman" w:hAnsi="Times New Roman"/>
          <w:sz w:val="28"/>
          <w:szCs w:val="28"/>
        </w:rPr>
        <w:t>Таблица 1.2.2 -Характеристика движения велосипедиста в пути</w:t>
      </w:r>
    </w:p>
    <w:tbl>
      <w:tblPr>
        <w:tblW w:w="858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551"/>
        <w:gridCol w:w="1560"/>
        <w:gridCol w:w="1492"/>
      </w:tblGrid>
      <w:tr w:rsidR="001F22C1" w:rsidRPr="007F2A4A" w14:paraId="338E77F2" w14:textId="77777777" w:rsidTr="00D133CD">
        <w:tc>
          <w:tcPr>
            <w:tcW w:w="2977" w:type="dxa"/>
          </w:tcPr>
          <w:p w14:paraId="09B520EF" w14:textId="77777777" w:rsidR="00254431" w:rsidRPr="007F2A4A" w:rsidRDefault="00254431" w:rsidP="005E1133">
            <w:pPr>
              <w:jc w:val="both"/>
              <w:rPr>
                <w:rFonts w:ascii="Times New Roman" w:eastAsia="Times New Roman" w:hAnsi="Times New Roman"/>
                <w:sz w:val="28"/>
                <w:szCs w:val="28"/>
              </w:rPr>
            </w:pPr>
          </w:p>
        </w:tc>
        <w:tc>
          <w:tcPr>
            <w:tcW w:w="2551" w:type="dxa"/>
          </w:tcPr>
          <w:p w14:paraId="04BD359D" w14:textId="77777777" w:rsidR="00254431" w:rsidRPr="007F2A4A" w:rsidRDefault="00254431" w:rsidP="005E1133">
            <w:pPr>
              <w:jc w:val="both"/>
              <w:rPr>
                <w:rFonts w:ascii="Times New Roman" w:eastAsia="Times New Roman" w:hAnsi="Times New Roman"/>
                <w:sz w:val="28"/>
                <w:szCs w:val="28"/>
              </w:rPr>
            </w:pPr>
            <m:oMathPara>
              <m:oMath>
                <m:r>
                  <w:rPr>
                    <w:rFonts w:ascii="Cambria Math" w:eastAsia="Times New Roman" w:hAnsi="Cambria Math"/>
                    <w:sz w:val="28"/>
                    <w:szCs w:val="28"/>
                  </w:rPr>
                  <m:t>V</m:t>
                </m:r>
              </m:oMath>
            </m:oMathPara>
          </w:p>
        </w:tc>
        <w:tc>
          <w:tcPr>
            <w:tcW w:w="1560" w:type="dxa"/>
          </w:tcPr>
          <w:p w14:paraId="69BE71C5" w14:textId="77777777" w:rsidR="00254431" w:rsidRPr="007F2A4A" w:rsidRDefault="00254431" w:rsidP="005E1133">
            <w:pPr>
              <w:jc w:val="both"/>
              <w:rPr>
                <w:rFonts w:ascii="Times New Roman" w:eastAsia="Times New Roman" w:hAnsi="Times New Roman"/>
                <w:sz w:val="28"/>
                <w:szCs w:val="28"/>
              </w:rPr>
            </w:pPr>
            <m:oMathPara>
              <m:oMath>
                <m:r>
                  <w:rPr>
                    <w:rFonts w:ascii="Cambria Math" w:eastAsia="Times New Roman" w:hAnsi="Cambria Math"/>
                    <w:sz w:val="28"/>
                    <w:szCs w:val="28"/>
                  </w:rPr>
                  <m:t>S</m:t>
                </m:r>
              </m:oMath>
            </m:oMathPara>
          </w:p>
        </w:tc>
        <w:tc>
          <w:tcPr>
            <w:tcW w:w="1492" w:type="dxa"/>
          </w:tcPr>
          <w:p w14:paraId="4A1F7313" w14:textId="77777777" w:rsidR="00254431" w:rsidRPr="007F2A4A" w:rsidRDefault="00254431" w:rsidP="005E1133">
            <w:pPr>
              <w:jc w:val="both"/>
              <w:rPr>
                <w:rFonts w:ascii="Times New Roman" w:eastAsia="Times New Roman" w:hAnsi="Times New Roman"/>
                <w:sz w:val="28"/>
                <w:szCs w:val="28"/>
              </w:rPr>
            </w:pPr>
            <m:oMathPara>
              <m:oMath>
                <m:r>
                  <w:rPr>
                    <w:rFonts w:ascii="Cambria Math" w:eastAsia="Times New Roman" w:hAnsi="Cambria Math"/>
                    <w:sz w:val="28"/>
                    <w:szCs w:val="28"/>
                  </w:rPr>
                  <m:t>t</m:t>
                </m:r>
              </m:oMath>
            </m:oMathPara>
          </w:p>
        </w:tc>
      </w:tr>
      <w:tr w:rsidR="001F22C1" w:rsidRPr="007F2A4A" w14:paraId="5B7E560A" w14:textId="77777777" w:rsidTr="00D133CD">
        <w:tc>
          <w:tcPr>
            <w:tcW w:w="2977" w:type="dxa"/>
          </w:tcPr>
          <w:p w14:paraId="7B9C42CC" w14:textId="77777777" w:rsidR="00254431" w:rsidRPr="007F2A4A" w:rsidRDefault="00254431" w:rsidP="005E1133">
            <w:pPr>
              <w:jc w:val="both"/>
              <w:rPr>
                <w:rFonts w:ascii="Times New Roman" w:eastAsia="Times New Roman" w:hAnsi="Times New Roman"/>
              </w:rPr>
            </w:pPr>
            <w:r w:rsidRPr="007F2A4A">
              <w:rPr>
                <w:rFonts w:ascii="Times New Roman" w:eastAsia="Times New Roman" w:hAnsi="Times New Roman"/>
              </w:rPr>
              <w:t>Реальное перемещение по первой части пути</w:t>
            </w:r>
          </w:p>
        </w:tc>
        <w:tc>
          <w:tcPr>
            <w:tcW w:w="2551" w:type="dxa"/>
          </w:tcPr>
          <w:p w14:paraId="34BB7BAE" w14:textId="78A17D66" w:rsidR="00254431" w:rsidRPr="007F2A4A" w:rsidRDefault="00254431" w:rsidP="005E1133">
            <w:pPr>
              <w:jc w:val="both"/>
              <w:rPr>
                <w:rFonts w:ascii="Times New Roman" w:eastAsia="Times New Roman" w:hAnsi="Times New Roman"/>
              </w:rPr>
            </w:pPr>
            <w:r w:rsidRPr="007F2A4A">
              <w:rPr>
                <w:rFonts w:ascii="Times New Roman" w:eastAsia="Times New Roman" w:hAnsi="Times New Roman"/>
              </w:rPr>
              <w:t xml:space="preserve">     </w:t>
            </w:r>
            <m:oMath>
              <m:r>
                <w:rPr>
                  <w:rFonts w:ascii="Cambria Math" w:eastAsia="Times New Roman" w:hAnsi="Cambria Math"/>
                </w:rPr>
                <m:t>x</m:t>
              </m:r>
            </m:oMath>
            <w:r w:rsidRPr="007F2A4A">
              <w:rPr>
                <w:rFonts w:ascii="Times New Roman" w:eastAsia="Times New Roman" w:hAnsi="Times New Roman"/>
              </w:rPr>
              <w:t xml:space="preserve"> км/час</w:t>
            </w:r>
          </w:p>
        </w:tc>
        <w:tc>
          <w:tcPr>
            <w:tcW w:w="1560" w:type="dxa"/>
          </w:tcPr>
          <w:p w14:paraId="17848786" w14:textId="77777777" w:rsidR="00254431" w:rsidRPr="007F2A4A" w:rsidRDefault="00254431" w:rsidP="005E1133">
            <w:pPr>
              <w:jc w:val="center"/>
              <w:rPr>
                <w:rFonts w:ascii="Times New Roman" w:eastAsia="Times New Roman" w:hAnsi="Times New Roman"/>
              </w:rPr>
            </w:pPr>
            <w:r w:rsidRPr="007F2A4A">
              <w:rPr>
                <w:rFonts w:ascii="Times New Roman" w:eastAsia="Times New Roman" w:hAnsi="Times New Roman"/>
              </w:rPr>
              <w:t>48 км</w:t>
            </w:r>
          </w:p>
        </w:tc>
        <w:tc>
          <w:tcPr>
            <w:tcW w:w="1492" w:type="dxa"/>
          </w:tcPr>
          <w:p w14:paraId="524FD3D4" w14:textId="77777777" w:rsidR="00254431" w:rsidRPr="007F2A4A" w:rsidRDefault="00C46752" w:rsidP="005E1133">
            <w:pPr>
              <w:jc w:val="center"/>
              <w:rPr>
                <w:rFonts w:ascii="Times New Roman" w:eastAsia="Times New Roman" w:hAnsi="Times New Roman"/>
              </w:rPr>
            </w:pPr>
            <m:oMath>
              <m:f>
                <m:fPr>
                  <m:ctrlPr>
                    <w:rPr>
                      <w:rFonts w:ascii="Cambria Math" w:eastAsia="Times New Roman" w:hAnsi="Cambria Math"/>
                      <w:i/>
                    </w:rPr>
                  </m:ctrlPr>
                </m:fPr>
                <m:num>
                  <m:r>
                    <w:rPr>
                      <w:rFonts w:ascii="Cambria Math" w:eastAsia="Times New Roman" w:hAnsi="Cambria Math"/>
                    </w:rPr>
                    <m:t>48</m:t>
                  </m:r>
                </m:num>
                <m:den>
                  <m:r>
                    <w:rPr>
                      <w:rFonts w:ascii="Cambria Math" w:eastAsia="Times New Roman" w:hAnsi="Cambria Math"/>
                    </w:rPr>
                    <m:t>x</m:t>
                  </m:r>
                </m:den>
              </m:f>
            </m:oMath>
            <w:r w:rsidR="00254431" w:rsidRPr="007F2A4A">
              <w:rPr>
                <w:rFonts w:ascii="Times New Roman" w:eastAsia="Times New Roman" w:hAnsi="Times New Roman"/>
              </w:rPr>
              <w:t xml:space="preserve"> час</w:t>
            </w:r>
          </w:p>
        </w:tc>
      </w:tr>
      <w:tr w:rsidR="001F22C1" w:rsidRPr="007F2A4A" w14:paraId="78B1E88A" w14:textId="77777777" w:rsidTr="00D133CD">
        <w:tc>
          <w:tcPr>
            <w:tcW w:w="2977" w:type="dxa"/>
          </w:tcPr>
          <w:p w14:paraId="18B7984C" w14:textId="77777777" w:rsidR="00254431" w:rsidRPr="007F2A4A" w:rsidRDefault="00254431" w:rsidP="005E1133">
            <w:pPr>
              <w:jc w:val="both"/>
              <w:rPr>
                <w:rFonts w:ascii="Times New Roman" w:eastAsia="Times New Roman" w:hAnsi="Times New Roman"/>
              </w:rPr>
            </w:pPr>
            <w:r w:rsidRPr="007F2A4A">
              <w:rPr>
                <w:rFonts w:ascii="Times New Roman" w:eastAsia="Times New Roman" w:hAnsi="Times New Roman"/>
              </w:rPr>
              <w:t>Реальное перемещение по второй части пути</w:t>
            </w:r>
          </w:p>
        </w:tc>
        <w:tc>
          <w:tcPr>
            <w:tcW w:w="2551" w:type="dxa"/>
          </w:tcPr>
          <w:p w14:paraId="565A6D35" w14:textId="6308E2DD" w:rsidR="00254431" w:rsidRPr="007F2A4A" w:rsidRDefault="00C46752" w:rsidP="005E1133">
            <w:pPr>
              <w:jc w:val="both"/>
              <w:rPr>
                <w:rFonts w:ascii="Times New Roman" w:eastAsia="Times New Roman" w:hAnsi="Times New Roman"/>
              </w:rPr>
            </w:pPr>
            <m:oMath>
              <m:d>
                <m:dPr>
                  <m:ctrlPr>
                    <w:rPr>
                      <w:rFonts w:ascii="Cambria Math" w:eastAsia="Times New Roman" w:hAnsi="Cambria Math"/>
                      <w:i/>
                    </w:rPr>
                  </m:ctrlPr>
                </m:dPr>
                <m:e>
                  <m:r>
                    <w:rPr>
                      <w:rFonts w:ascii="Cambria Math" w:eastAsia="Times New Roman" w:hAnsi="Cambria Math"/>
                    </w:rPr>
                    <m:t>x-</m:t>
                  </m:r>
                  <m:f>
                    <m:fPr>
                      <m:ctrlPr>
                        <w:rPr>
                          <w:rFonts w:ascii="Cambria Math" w:eastAsia="Times New Roman" w:hAnsi="Cambria Math"/>
                          <w:i/>
                        </w:rPr>
                      </m:ctrlPr>
                    </m:fPr>
                    <m:num>
                      <m:r>
                        <w:rPr>
                          <w:rFonts w:ascii="Cambria Math" w:eastAsia="Times New Roman" w:hAnsi="Cambria Math"/>
                        </w:rPr>
                        <m:t>x∙20</m:t>
                      </m:r>
                    </m:num>
                    <m:den>
                      <m:r>
                        <w:rPr>
                          <w:rFonts w:ascii="Cambria Math" w:eastAsia="Times New Roman" w:hAnsi="Cambria Math"/>
                        </w:rPr>
                        <m:t>100</m:t>
                      </m:r>
                    </m:den>
                  </m:f>
                </m:e>
              </m:d>
            </m:oMath>
            <w:r w:rsidR="00254431" w:rsidRPr="007F2A4A">
              <w:rPr>
                <w:rFonts w:ascii="Times New Roman" w:eastAsia="Times New Roman" w:hAnsi="Times New Roman"/>
                <w:i/>
              </w:rPr>
              <w:t xml:space="preserve">   </w:t>
            </w:r>
            <w:r w:rsidR="00254431" w:rsidRPr="007F2A4A">
              <w:rPr>
                <w:rFonts w:ascii="Times New Roman" w:eastAsia="Times New Roman" w:hAnsi="Times New Roman"/>
                <w:iCs w:val="0"/>
              </w:rPr>
              <w:t>к</w:t>
            </w:r>
            <w:r w:rsidR="00254431" w:rsidRPr="007F2A4A">
              <w:rPr>
                <w:rFonts w:ascii="Times New Roman" w:eastAsia="Times New Roman" w:hAnsi="Times New Roman"/>
              </w:rPr>
              <w:t>м/час</w:t>
            </w:r>
          </w:p>
        </w:tc>
        <w:tc>
          <w:tcPr>
            <w:tcW w:w="1560" w:type="dxa"/>
          </w:tcPr>
          <w:p w14:paraId="661C5CAC" w14:textId="77777777" w:rsidR="00254431" w:rsidRPr="007F2A4A" w:rsidRDefault="00254431" w:rsidP="005E1133">
            <w:pPr>
              <w:jc w:val="both"/>
              <w:rPr>
                <w:rFonts w:ascii="Times New Roman" w:eastAsia="Times New Roman" w:hAnsi="Times New Roman"/>
                <w:i/>
              </w:rPr>
            </w:pPr>
            <m:oMathPara>
              <m:oMath>
                <m:r>
                  <w:rPr>
                    <w:rFonts w:ascii="Cambria Math" w:eastAsia="Times New Roman" w:hAnsi="Cambria Math"/>
                  </w:rPr>
                  <m:t>24</m:t>
                </m:r>
              </m:oMath>
            </m:oMathPara>
          </w:p>
        </w:tc>
        <w:tc>
          <w:tcPr>
            <w:tcW w:w="1492" w:type="dxa"/>
          </w:tcPr>
          <w:p w14:paraId="691C2B31" w14:textId="77777777" w:rsidR="00254431" w:rsidRPr="007F2A4A" w:rsidRDefault="00C46752" w:rsidP="005E1133">
            <w:pPr>
              <w:jc w:val="both"/>
              <w:rPr>
                <w:rFonts w:ascii="Times New Roman" w:eastAsia="Times New Roman" w:hAnsi="Times New Roman"/>
              </w:rPr>
            </w:pPr>
            <m:oMathPara>
              <m:oMath>
                <m:f>
                  <m:fPr>
                    <m:ctrlPr>
                      <w:rPr>
                        <w:rFonts w:ascii="Cambria Math" w:eastAsia="Times New Roman" w:hAnsi="Cambria Math"/>
                        <w:i/>
                      </w:rPr>
                    </m:ctrlPr>
                  </m:fPr>
                  <m:num>
                    <m:r>
                      <w:rPr>
                        <w:rFonts w:ascii="Cambria Math" w:eastAsia="Times New Roman" w:hAnsi="Cambria Math"/>
                      </w:rPr>
                      <m:t>30</m:t>
                    </m:r>
                  </m:num>
                  <m:den>
                    <m:r>
                      <w:rPr>
                        <w:rFonts w:ascii="Cambria Math" w:eastAsia="Times New Roman" w:hAnsi="Cambria Math"/>
                      </w:rPr>
                      <m:t>x</m:t>
                    </m:r>
                  </m:den>
                </m:f>
              </m:oMath>
            </m:oMathPara>
          </w:p>
        </w:tc>
      </w:tr>
      <w:tr w:rsidR="00CE310C" w:rsidRPr="007F2A4A" w14:paraId="5D643C30" w14:textId="77777777" w:rsidTr="00D133CD">
        <w:tc>
          <w:tcPr>
            <w:tcW w:w="2977" w:type="dxa"/>
          </w:tcPr>
          <w:p w14:paraId="5C32EBFE" w14:textId="77777777" w:rsidR="00254431" w:rsidRPr="007F2A4A" w:rsidRDefault="00254431" w:rsidP="005E1133">
            <w:pPr>
              <w:jc w:val="both"/>
              <w:rPr>
                <w:rFonts w:ascii="Times New Roman" w:eastAsia="Times New Roman" w:hAnsi="Times New Roman"/>
              </w:rPr>
            </w:pPr>
            <w:r w:rsidRPr="007F2A4A">
              <w:rPr>
                <w:rFonts w:ascii="Times New Roman" w:eastAsia="Times New Roman" w:hAnsi="Times New Roman"/>
              </w:rPr>
              <w:t>Предполагаемое перемещение</w:t>
            </w:r>
          </w:p>
        </w:tc>
        <w:tc>
          <w:tcPr>
            <w:tcW w:w="2551" w:type="dxa"/>
          </w:tcPr>
          <w:p w14:paraId="289464D6" w14:textId="77777777" w:rsidR="00254431" w:rsidRPr="007F2A4A" w:rsidRDefault="00254431" w:rsidP="005E1133">
            <w:pPr>
              <w:jc w:val="both"/>
              <w:rPr>
                <w:rFonts w:ascii="Times New Roman" w:eastAsia="Times New Roman" w:hAnsi="Times New Roman"/>
              </w:rPr>
            </w:pPr>
            <w:r w:rsidRPr="007F2A4A">
              <w:rPr>
                <w:rFonts w:ascii="Times New Roman" w:eastAsia="Times New Roman" w:hAnsi="Times New Roman"/>
              </w:rPr>
              <w:t xml:space="preserve">    </w:t>
            </w:r>
            <m:oMath>
              <m:d>
                <m:dPr>
                  <m:ctrlPr>
                    <w:rPr>
                      <w:rFonts w:ascii="Cambria Math" w:eastAsia="Times New Roman" w:hAnsi="Cambria Math"/>
                      <w:i/>
                    </w:rPr>
                  </m:ctrlPr>
                </m:dPr>
                <m:e>
                  <m:r>
                    <w:rPr>
                      <w:rFonts w:ascii="Cambria Math" w:eastAsia="Times New Roman" w:hAnsi="Cambria Math"/>
                    </w:rPr>
                    <m:t>x+2</m:t>
                  </m:r>
                </m:e>
              </m:d>
            </m:oMath>
            <w:r w:rsidRPr="007F2A4A">
              <w:rPr>
                <w:rFonts w:ascii="Times New Roman" w:eastAsia="Times New Roman" w:hAnsi="Times New Roman"/>
              </w:rPr>
              <w:t>км/час</w:t>
            </w:r>
          </w:p>
        </w:tc>
        <w:tc>
          <w:tcPr>
            <w:tcW w:w="1560" w:type="dxa"/>
          </w:tcPr>
          <w:p w14:paraId="5FED3F5B" w14:textId="77777777" w:rsidR="00254431" w:rsidRPr="007F2A4A" w:rsidRDefault="00254431" w:rsidP="005E1133">
            <w:pPr>
              <w:jc w:val="both"/>
              <w:rPr>
                <w:rFonts w:ascii="Times New Roman" w:eastAsia="Times New Roman" w:hAnsi="Times New Roman"/>
              </w:rPr>
            </w:pPr>
            <m:oMathPara>
              <m:oMath>
                <m:r>
                  <w:rPr>
                    <w:rFonts w:ascii="Cambria Math" w:eastAsia="Times New Roman" w:hAnsi="Cambria Math"/>
                  </w:rPr>
                  <m:t>24</m:t>
                </m:r>
              </m:oMath>
            </m:oMathPara>
          </w:p>
        </w:tc>
        <w:tc>
          <w:tcPr>
            <w:tcW w:w="1492" w:type="dxa"/>
          </w:tcPr>
          <w:p w14:paraId="2BA46931" w14:textId="77777777" w:rsidR="00254431" w:rsidRPr="007F2A4A" w:rsidRDefault="00C46752" w:rsidP="005E1133">
            <w:pPr>
              <w:jc w:val="both"/>
              <w:rPr>
                <w:rFonts w:ascii="Times New Roman" w:eastAsia="Times New Roman" w:hAnsi="Times New Roman"/>
              </w:rPr>
            </w:pPr>
            <m:oMathPara>
              <m:oMath>
                <m:f>
                  <m:fPr>
                    <m:ctrlPr>
                      <w:rPr>
                        <w:rFonts w:ascii="Cambria Math" w:eastAsia="Times New Roman" w:hAnsi="Cambria Math"/>
                        <w:i/>
                      </w:rPr>
                    </m:ctrlPr>
                  </m:fPr>
                  <m:num>
                    <m:r>
                      <w:rPr>
                        <w:rFonts w:ascii="Cambria Math" w:eastAsia="Times New Roman" w:hAnsi="Cambria Math"/>
                      </w:rPr>
                      <m:t>24</m:t>
                    </m:r>
                  </m:num>
                  <m:den>
                    <m:r>
                      <w:rPr>
                        <w:rFonts w:ascii="Cambria Math" w:eastAsia="Times New Roman" w:hAnsi="Cambria Math"/>
                      </w:rPr>
                      <m:t>x+2</m:t>
                    </m:r>
                  </m:den>
                </m:f>
              </m:oMath>
            </m:oMathPara>
          </w:p>
        </w:tc>
      </w:tr>
    </w:tbl>
    <w:p w14:paraId="7FA6334F" w14:textId="77777777" w:rsidR="00D14A90" w:rsidRPr="007F2A4A" w:rsidRDefault="00D14A90" w:rsidP="00254431">
      <w:pPr>
        <w:ind w:firstLine="567"/>
        <w:jc w:val="both"/>
        <w:rPr>
          <w:rFonts w:ascii="Times New Roman" w:eastAsia="Times New Roman" w:hAnsi="Times New Roman"/>
          <w:sz w:val="28"/>
          <w:szCs w:val="28"/>
        </w:rPr>
      </w:pPr>
    </w:p>
    <w:p w14:paraId="06D7A43D" w14:textId="469FE879" w:rsidR="00254431" w:rsidRPr="007F2A4A" w:rsidRDefault="00254431" w:rsidP="00254431">
      <w:pPr>
        <w:ind w:firstLine="567"/>
        <w:jc w:val="both"/>
        <w:rPr>
          <w:rFonts w:ascii="Times New Roman" w:hAnsi="Times New Roman"/>
          <w:sz w:val="28"/>
          <w:szCs w:val="28"/>
        </w:rPr>
      </w:pPr>
      <w:r w:rsidRPr="007F2A4A">
        <w:rPr>
          <w:rFonts w:ascii="Times New Roman" w:eastAsia="Times New Roman" w:hAnsi="Times New Roman"/>
          <w:sz w:val="28"/>
          <w:szCs w:val="28"/>
        </w:rPr>
        <w:t xml:space="preserve">Учитывая, что </w:t>
      </w:r>
      <w:r w:rsidRPr="007F2A4A">
        <w:rPr>
          <w:rFonts w:ascii="Times New Roman" w:hAnsi="Times New Roman"/>
          <w:sz w:val="28"/>
          <w:szCs w:val="28"/>
        </w:rPr>
        <w:t>велосипедист на весь путь потратил 5часов, получаем уравнение:</w:t>
      </w:r>
    </w:p>
    <w:p w14:paraId="19C4753B" w14:textId="77777777" w:rsidR="00254431" w:rsidRPr="007F2A4A" w:rsidRDefault="00254431" w:rsidP="00254431">
      <w:pPr>
        <w:ind w:firstLine="567"/>
        <w:jc w:val="both"/>
        <w:rPr>
          <w:rFonts w:ascii="Times New Roman" w:eastAsia="Times New Roman" w:hAnsi="Times New Roman"/>
          <w:sz w:val="28"/>
          <w:szCs w:val="28"/>
        </w:rPr>
      </w:pPr>
      <w:r w:rsidRPr="007F2A4A">
        <w:rPr>
          <w:rFonts w:ascii="Times New Roman" w:eastAsiaTheme="minorEastAsia" w:hAnsi="Times New Roman"/>
          <w:sz w:val="28"/>
          <w:szCs w:val="28"/>
        </w:rPr>
        <w:t xml:space="preserve">                                                     </w:t>
      </w:r>
      <m:oMath>
        <m:f>
          <m:fPr>
            <m:ctrlPr>
              <w:rPr>
                <w:rFonts w:ascii="Cambria Math" w:eastAsia="Times New Roman" w:hAnsi="Cambria Math"/>
                <w:i/>
                <w:sz w:val="28"/>
                <w:szCs w:val="28"/>
              </w:rPr>
            </m:ctrlPr>
          </m:fPr>
          <m:num>
            <m:r>
              <w:rPr>
                <w:rFonts w:ascii="Cambria Math" w:eastAsia="Times New Roman" w:hAnsi="Cambria Math"/>
                <w:sz w:val="28"/>
                <w:szCs w:val="28"/>
              </w:rPr>
              <m:t>30</m:t>
            </m:r>
          </m:num>
          <m:den>
            <m:r>
              <w:rPr>
                <w:rFonts w:ascii="Cambria Math" w:eastAsia="Times New Roman" w:hAnsi="Cambria Math"/>
                <w:sz w:val="28"/>
                <w:szCs w:val="28"/>
              </w:rPr>
              <m:t>x</m:t>
            </m:r>
          </m:den>
        </m:f>
        <m:r>
          <w:rPr>
            <w:rFonts w:ascii="Cambria Math" w:eastAsia="Times New Roman" w:hAnsi="Cambria Math"/>
            <w:sz w:val="28"/>
            <w:szCs w:val="28"/>
          </w:rPr>
          <m:t>+</m:t>
        </m:r>
        <m:f>
          <m:fPr>
            <m:ctrlPr>
              <w:rPr>
                <w:rFonts w:ascii="Cambria Math" w:eastAsia="Times New Roman" w:hAnsi="Cambria Math"/>
                <w:i/>
                <w:sz w:val="28"/>
                <w:szCs w:val="28"/>
              </w:rPr>
            </m:ctrlPr>
          </m:fPr>
          <m:num>
            <m:r>
              <w:rPr>
                <w:rFonts w:ascii="Cambria Math" w:eastAsia="Times New Roman" w:hAnsi="Cambria Math"/>
                <w:sz w:val="28"/>
                <w:szCs w:val="28"/>
              </w:rPr>
              <m:t>24</m:t>
            </m:r>
          </m:num>
          <m:den>
            <m:r>
              <w:rPr>
                <w:rFonts w:ascii="Cambria Math" w:eastAsia="Times New Roman" w:hAnsi="Cambria Math"/>
                <w:sz w:val="28"/>
                <w:szCs w:val="28"/>
              </w:rPr>
              <m:t>x+2</m:t>
            </m:r>
          </m:den>
        </m:f>
        <m:r>
          <w:rPr>
            <w:rFonts w:ascii="Cambria Math" w:eastAsia="Times New Roman" w:hAnsi="Cambria Math"/>
            <w:sz w:val="28"/>
            <w:szCs w:val="28"/>
          </w:rPr>
          <m:t>=5</m:t>
        </m:r>
      </m:oMath>
      <w:r w:rsidRPr="007F2A4A">
        <w:rPr>
          <w:rFonts w:ascii="Times New Roman" w:eastAsia="Times New Roman" w:hAnsi="Times New Roman"/>
          <w:sz w:val="28"/>
          <w:szCs w:val="28"/>
        </w:rPr>
        <w:t>.</w:t>
      </w:r>
    </w:p>
    <w:p w14:paraId="20D20D56" w14:textId="77777777" w:rsidR="00254431" w:rsidRPr="007F2A4A" w:rsidRDefault="00254431" w:rsidP="00254431">
      <w:pPr>
        <w:ind w:firstLine="567"/>
        <w:jc w:val="both"/>
        <w:rPr>
          <w:rFonts w:ascii="Times New Roman" w:eastAsia="Times New Roman" w:hAnsi="Times New Roman"/>
          <w:sz w:val="28"/>
          <w:szCs w:val="28"/>
        </w:rPr>
      </w:pPr>
      <w:r w:rsidRPr="007F2A4A">
        <w:rPr>
          <w:rFonts w:ascii="Times New Roman" w:eastAsia="Times New Roman" w:hAnsi="Times New Roman"/>
          <w:sz w:val="28"/>
          <w:szCs w:val="28"/>
        </w:rPr>
        <w:t>Ответ: 10 км/час.</w:t>
      </w:r>
    </w:p>
    <w:p w14:paraId="4C9BC7BD" w14:textId="0F094DCE" w:rsidR="00254431" w:rsidRPr="007F2A4A" w:rsidRDefault="00254431" w:rsidP="007D16FE">
      <w:pPr>
        <w:spacing w:line="276" w:lineRule="auto"/>
        <w:ind w:firstLine="567"/>
        <w:jc w:val="both"/>
        <w:rPr>
          <w:rFonts w:ascii="Times New Roman" w:eastAsia="Times New Roman" w:hAnsi="Times New Roman"/>
          <w:sz w:val="28"/>
          <w:szCs w:val="28"/>
          <w:lang w:eastAsia="ru-RU"/>
        </w:rPr>
      </w:pPr>
      <w:r w:rsidRPr="007F2A4A">
        <w:rPr>
          <w:rFonts w:ascii="Times New Roman" w:hAnsi="Times New Roman"/>
          <w:i/>
          <w:iCs w:val="0"/>
          <w:sz w:val="28"/>
          <w:szCs w:val="28"/>
        </w:rPr>
        <w:t>2) Обучение решению практико-ориентированных задач, направленны</w:t>
      </w:r>
      <w:r w:rsidR="00120EA5" w:rsidRPr="007F2A4A">
        <w:rPr>
          <w:rFonts w:ascii="Times New Roman" w:hAnsi="Times New Roman"/>
          <w:i/>
          <w:iCs w:val="0"/>
          <w:sz w:val="28"/>
          <w:szCs w:val="28"/>
        </w:rPr>
        <w:t>х</w:t>
      </w:r>
      <w:r w:rsidRPr="007F2A4A">
        <w:rPr>
          <w:rFonts w:ascii="Times New Roman" w:hAnsi="Times New Roman"/>
          <w:i/>
          <w:iCs w:val="0"/>
          <w:sz w:val="28"/>
          <w:szCs w:val="28"/>
        </w:rPr>
        <w:t xml:space="preserve"> на формирование и развитие математической грамотности</w:t>
      </w:r>
      <w:r w:rsidRPr="007F2A4A">
        <w:rPr>
          <w:rFonts w:ascii="Times New Roman" w:hAnsi="Times New Roman"/>
          <w:sz w:val="28"/>
          <w:szCs w:val="28"/>
        </w:rPr>
        <w:t>.</w:t>
      </w:r>
      <w:r w:rsidR="00446D0C" w:rsidRPr="007F2A4A">
        <w:rPr>
          <w:rFonts w:ascii="Times New Roman" w:hAnsi="Times New Roman"/>
          <w:sz w:val="28"/>
          <w:szCs w:val="28"/>
        </w:rPr>
        <w:t xml:space="preserve"> </w:t>
      </w:r>
      <w:r w:rsidRPr="007F2A4A">
        <w:rPr>
          <w:rFonts w:ascii="Times New Roman" w:eastAsia="TimesNewRomanPSMT" w:hAnsi="Times New Roman"/>
          <w:sz w:val="28"/>
          <w:szCs w:val="28"/>
        </w:rPr>
        <w:t xml:space="preserve">Решение практико-ориентированных задач является наиболее сложной частью учебной деятельностью учащихся при обучении математике. В связи с этим, обучение школьников решению практических задач занимает одно из основных приоритетов в новом содержании курса математики, алгебры и геометрии средней школы. Приобрести же математические знания и навыки математической грамотности можно, лишь решая систему практико-ориентированных задач. </w:t>
      </w:r>
    </w:p>
    <w:p w14:paraId="0F4A7302" w14:textId="1203E29A" w:rsidR="00254431" w:rsidRPr="007F2A4A" w:rsidRDefault="00254431" w:rsidP="007D16FE">
      <w:pPr>
        <w:spacing w:line="276" w:lineRule="auto"/>
        <w:ind w:firstLine="567"/>
        <w:jc w:val="both"/>
        <w:rPr>
          <w:rFonts w:ascii="Times New Roman" w:hAnsi="Times New Roman"/>
          <w:sz w:val="28"/>
          <w:szCs w:val="28"/>
        </w:rPr>
      </w:pPr>
      <w:r w:rsidRPr="007F2A4A">
        <w:rPr>
          <w:rFonts w:ascii="Times New Roman" w:hAnsi="Times New Roman"/>
          <w:b/>
          <w:bCs/>
          <w:sz w:val="28"/>
          <w:szCs w:val="28"/>
        </w:rPr>
        <w:t>Задача 1</w:t>
      </w:r>
      <w:r w:rsidRPr="007F2A4A">
        <w:rPr>
          <w:rFonts w:ascii="Times New Roman" w:hAnsi="Times New Roman"/>
          <w:sz w:val="28"/>
          <w:szCs w:val="28"/>
        </w:rPr>
        <w:t xml:space="preserve">. Двое рабочих выполнили вместе некоторую работу за 12 ч. Если бы сначала первый рабочий сделал половину этой работы, а затем другой остальную часть, то вся работа была бы выполнена за 25 часов. За какое время мог бы выполнить эту работу каждый рабочий по отдельности? </w:t>
      </w:r>
    </w:p>
    <w:p w14:paraId="3A18E88A" w14:textId="026B514D" w:rsidR="007B03BC" w:rsidRPr="007F2A4A" w:rsidRDefault="00007776" w:rsidP="007D16FE">
      <w:pPr>
        <w:spacing w:line="276" w:lineRule="auto"/>
        <w:ind w:firstLine="567"/>
        <w:jc w:val="both"/>
        <w:rPr>
          <w:rFonts w:ascii="Times New Roman" w:hAnsi="Times New Roman"/>
          <w:sz w:val="28"/>
          <w:szCs w:val="28"/>
        </w:rPr>
      </w:pPr>
      <w:r w:rsidRPr="007F2A4A">
        <w:rPr>
          <w:rFonts w:ascii="Times New Roman" w:hAnsi="Times New Roman"/>
          <w:sz w:val="28"/>
          <w:szCs w:val="28"/>
        </w:rPr>
        <w:t>Рассмотрим решение</w:t>
      </w:r>
      <w:r w:rsidR="00BC1124" w:rsidRPr="007F2A4A">
        <w:rPr>
          <w:rFonts w:ascii="Times New Roman" w:hAnsi="Times New Roman"/>
          <w:sz w:val="28"/>
          <w:szCs w:val="28"/>
        </w:rPr>
        <w:t xml:space="preserve"> </w:t>
      </w:r>
      <w:r w:rsidR="007B03BC" w:rsidRPr="007F2A4A">
        <w:rPr>
          <w:rFonts w:ascii="Times New Roman" w:hAnsi="Times New Roman"/>
          <w:sz w:val="28"/>
          <w:szCs w:val="28"/>
        </w:rPr>
        <w:t>эт</w:t>
      </w:r>
      <w:r w:rsidR="00BC1124" w:rsidRPr="007F2A4A">
        <w:rPr>
          <w:rFonts w:ascii="Times New Roman" w:hAnsi="Times New Roman"/>
          <w:sz w:val="28"/>
          <w:szCs w:val="28"/>
        </w:rPr>
        <w:t>ой</w:t>
      </w:r>
      <w:r w:rsidR="007B03BC" w:rsidRPr="007F2A4A">
        <w:rPr>
          <w:rFonts w:ascii="Times New Roman" w:hAnsi="Times New Roman"/>
          <w:sz w:val="28"/>
          <w:szCs w:val="28"/>
        </w:rPr>
        <w:t xml:space="preserve"> задач</w:t>
      </w:r>
      <w:r w:rsidR="00BC1124" w:rsidRPr="007F2A4A">
        <w:rPr>
          <w:rFonts w:ascii="Times New Roman" w:hAnsi="Times New Roman"/>
          <w:sz w:val="28"/>
          <w:szCs w:val="28"/>
        </w:rPr>
        <w:t>и учащимися,</w:t>
      </w:r>
      <w:r w:rsidR="007B03BC" w:rsidRPr="007F2A4A">
        <w:rPr>
          <w:rFonts w:ascii="Times New Roman" w:hAnsi="Times New Roman"/>
          <w:sz w:val="28"/>
          <w:szCs w:val="28"/>
        </w:rPr>
        <w:t xml:space="preserve"> поэтапно</w:t>
      </w:r>
    </w:p>
    <w:p w14:paraId="362AC2EF" w14:textId="46CD1A92" w:rsidR="00254431" w:rsidRPr="007F2A4A" w:rsidRDefault="00254431" w:rsidP="007D16FE">
      <w:pPr>
        <w:shd w:val="clear" w:color="auto" w:fill="FFFFFF"/>
        <w:spacing w:line="276" w:lineRule="auto"/>
        <w:ind w:firstLine="567"/>
        <w:jc w:val="both"/>
        <w:rPr>
          <w:rFonts w:ascii="Times New Roman" w:eastAsia="Times New Roman" w:hAnsi="Times New Roman"/>
          <w:sz w:val="28"/>
          <w:szCs w:val="28"/>
        </w:rPr>
      </w:pPr>
      <w:r w:rsidRPr="007F2A4A">
        <w:rPr>
          <w:rFonts w:ascii="Times New Roman" w:eastAsia="Times New Roman" w:hAnsi="Times New Roman"/>
          <w:sz w:val="28"/>
          <w:szCs w:val="28"/>
          <w:lang w:eastAsia="ru-RU"/>
        </w:rPr>
        <w:t>1.</w:t>
      </w:r>
      <w:r w:rsidRPr="007F2A4A">
        <w:rPr>
          <w:rFonts w:ascii="Times New Roman" w:eastAsia="Times New Roman" w:hAnsi="Times New Roman"/>
          <w:sz w:val="28"/>
          <w:szCs w:val="28"/>
        </w:rPr>
        <w:t xml:space="preserve"> </w:t>
      </w:r>
      <w:r w:rsidR="00B57927" w:rsidRPr="007F2A4A">
        <w:rPr>
          <w:rFonts w:ascii="Times New Roman" w:eastAsia="Times New Roman" w:hAnsi="Times New Roman"/>
          <w:sz w:val="28"/>
          <w:szCs w:val="28"/>
        </w:rPr>
        <w:t>В процессе изучения постановки задачи формулиру</w:t>
      </w:r>
      <w:r w:rsidR="00091418" w:rsidRPr="007F2A4A">
        <w:rPr>
          <w:rFonts w:ascii="Times New Roman" w:eastAsia="Times New Roman" w:hAnsi="Times New Roman"/>
          <w:sz w:val="28"/>
          <w:szCs w:val="28"/>
        </w:rPr>
        <w:t>ю</w:t>
      </w:r>
      <w:r w:rsidR="00B57927" w:rsidRPr="007F2A4A">
        <w:rPr>
          <w:rFonts w:ascii="Times New Roman" w:eastAsia="Times New Roman" w:hAnsi="Times New Roman"/>
          <w:sz w:val="28"/>
          <w:szCs w:val="28"/>
        </w:rPr>
        <w:t xml:space="preserve">т следующий вопрос: </w:t>
      </w:r>
      <w:r w:rsidRPr="007F2A4A">
        <w:rPr>
          <w:rFonts w:ascii="Times New Roman" w:eastAsia="Times New Roman" w:hAnsi="Times New Roman"/>
          <w:sz w:val="28"/>
          <w:szCs w:val="28"/>
        </w:rPr>
        <w:t>Какую часть работы рабочие за один час могут выполнить, работая вместе?</w:t>
      </w:r>
    </w:p>
    <w:p w14:paraId="21850EF0" w14:textId="77777777" w:rsidR="00254431" w:rsidRPr="007F2A4A" w:rsidRDefault="00254431" w:rsidP="007D16FE">
      <w:pPr>
        <w:shd w:val="clear" w:color="auto" w:fill="FFFFFF"/>
        <w:spacing w:line="276" w:lineRule="auto"/>
        <w:ind w:firstLine="567"/>
        <w:jc w:val="both"/>
        <w:rPr>
          <w:rFonts w:ascii="Times New Roman" w:eastAsia="Times New Roman" w:hAnsi="Times New Roman"/>
          <w:sz w:val="28"/>
          <w:szCs w:val="28"/>
        </w:rPr>
      </w:pPr>
      <w:r w:rsidRPr="007F2A4A">
        <w:rPr>
          <w:rFonts w:ascii="Times New Roman" w:eastAsia="Times New Roman" w:hAnsi="Times New Roman"/>
          <w:sz w:val="28"/>
          <w:szCs w:val="28"/>
        </w:rPr>
        <w:lastRenderedPageBreak/>
        <w:t xml:space="preserve">Ответ: </w:t>
      </w:r>
      <m:oMath>
        <m:f>
          <m:fPr>
            <m:ctrlPr>
              <w:rPr>
                <w:rFonts w:ascii="Cambria Math" w:eastAsia="TimesNewRomanPSMT" w:hAnsi="Cambria Math"/>
                <w:i/>
                <w:sz w:val="28"/>
                <w:szCs w:val="28"/>
              </w:rPr>
            </m:ctrlPr>
          </m:fPr>
          <m:num>
            <m:r>
              <w:rPr>
                <w:rFonts w:ascii="Cambria Math" w:eastAsia="TimesNewRomanPSMT" w:hAnsi="Cambria Math"/>
                <w:sz w:val="28"/>
                <w:szCs w:val="28"/>
              </w:rPr>
              <m:t>1</m:t>
            </m:r>
          </m:num>
          <m:den>
            <m:r>
              <w:rPr>
                <w:rFonts w:ascii="Cambria Math" w:eastAsia="TimesNewRomanPSMT" w:hAnsi="Cambria Math"/>
                <w:sz w:val="28"/>
                <w:szCs w:val="28"/>
              </w:rPr>
              <m:t>12</m:t>
            </m:r>
          </m:den>
        </m:f>
        <m:r>
          <w:rPr>
            <w:rFonts w:ascii="Cambria Math" w:eastAsia="TimesNewRomanPSMT" w:hAnsi="Cambria Math"/>
            <w:sz w:val="28"/>
            <w:szCs w:val="28"/>
          </w:rPr>
          <m:t>-</m:t>
        </m:r>
      </m:oMath>
      <w:r w:rsidRPr="007F2A4A">
        <w:rPr>
          <w:rFonts w:ascii="Times New Roman" w:eastAsia="Times New Roman" w:hAnsi="Times New Roman"/>
          <w:sz w:val="28"/>
          <w:szCs w:val="28"/>
        </w:rPr>
        <w:t>часть работы.</w:t>
      </w:r>
    </w:p>
    <w:p w14:paraId="089AC4F0" w14:textId="171C4B7D" w:rsidR="00254431" w:rsidRPr="007F2A4A" w:rsidRDefault="00254431" w:rsidP="007D16FE">
      <w:pPr>
        <w:shd w:val="clear" w:color="auto" w:fill="FFFFFF"/>
        <w:spacing w:line="276" w:lineRule="auto"/>
        <w:ind w:firstLine="567"/>
        <w:jc w:val="both"/>
        <w:rPr>
          <w:rFonts w:ascii="Times New Roman" w:eastAsia="Times New Roman" w:hAnsi="Times New Roman"/>
          <w:sz w:val="28"/>
          <w:szCs w:val="28"/>
        </w:rPr>
      </w:pPr>
      <w:r w:rsidRPr="007F2A4A">
        <w:rPr>
          <w:rFonts w:ascii="Times New Roman" w:eastAsia="Times New Roman" w:hAnsi="Times New Roman"/>
          <w:sz w:val="28"/>
          <w:szCs w:val="28"/>
        </w:rPr>
        <w:t>2.</w:t>
      </w:r>
      <w:r w:rsidRPr="007F2A4A">
        <w:rPr>
          <w:rFonts w:ascii="Times New Roman" w:eastAsia="Times New Roman" w:hAnsi="Times New Roman"/>
          <w:sz w:val="28"/>
          <w:szCs w:val="28"/>
          <w:lang w:eastAsia="ru-RU"/>
        </w:rPr>
        <w:t xml:space="preserve"> </w:t>
      </w:r>
      <w:r w:rsidR="00B57927" w:rsidRPr="007F2A4A">
        <w:rPr>
          <w:rFonts w:ascii="Times New Roman" w:eastAsia="Times New Roman" w:hAnsi="Times New Roman"/>
          <w:sz w:val="28"/>
          <w:szCs w:val="28"/>
        </w:rPr>
        <w:t xml:space="preserve">В процессе изучения постановки задачи </w:t>
      </w:r>
      <w:r w:rsidR="00091418" w:rsidRPr="007F2A4A">
        <w:rPr>
          <w:rFonts w:ascii="Times New Roman" w:eastAsia="Times New Roman" w:hAnsi="Times New Roman"/>
          <w:sz w:val="28"/>
          <w:szCs w:val="28"/>
        </w:rPr>
        <w:t>устанавливаю</w:t>
      </w:r>
      <w:r w:rsidR="00B57927" w:rsidRPr="007F2A4A">
        <w:rPr>
          <w:rFonts w:ascii="Times New Roman" w:eastAsia="Times New Roman" w:hAnsi="Times New Roman"/>
          <w:sz w:val="28"/>
          <w:szCs w:val="28"/>
        </w:rPr>
        <w:t xml:space="preserve">т, что </w:t>
      </w:r>
      <w:r w:rsidR="00B57927" w:rsidRPr="007F2A4A">
        <w:rPr>
          <w:rFonts w:ascii="Times New Roman" w:hAnsi="Times New Roman"/>
          <w:sz w:val="28"/>
          <w:szCs w:val="28"/>
        </w:rPr>
        <w:t xml:space="preserve">время выполнения работы каждого рабочего по отдельности является неизвестной величиной. В связи с этим </w:t>
      </w:r>
      <w:r w:rsidR="00091418" w:rsidRPr="007F2A4A">
        <w:rPr>
          <w:rFonts w:ascii="Times New Roman" w:hAnsi="Times New Roman"/>
          <w:sz w:val="28"/>
          <w:szCs w:val="28"/>
        </w:rPr>
        <w:t>учащие</w:t>
      </w:r>
      <w:r w:rsidR="00B57927" w:rsidRPr="007F2A4A">
        <w:rPr>
          <w:rFonts w:ascii="Times New Roman" w:hAnsi="Times New Roman"/>
          <w:sz w:val="28"/>
          <w:szCs w:val="28"/>
        </w:rPr>
        <w:t xml:space="preserve">ся допускают, что </w:t>
      </w:r>
      <w:r w:rsidR="00B57927" w:rsidRPr="007F2A4A">
        <w:rPr>
          <w:rFonts w:ascii="Times New Roman" w:eastAsia="Times New Roman" w:hAnsi="Times New Roman"/>
          <w:sz w:val="28"/>
          <w:szCs w:val="28"/>
          <w:lang w:eastAsia="ru-RU"/>
        </w:rPr>
        <w:t xml:space="preserve">первый рабочий </w:t>
      </w:r>
      <w:r w:rsidR="00B57927" w:rsidRPr="007F2A4A">
        <w:rPr>
          <w:rFonts w:ascii="Times New Roman" w:eastAsia="Times New Roman" w:hAnsi="Times New Roman"/>
          <w:sz w:val="28"/>
          <w:szCs w:val="28"/>
        </w:rPr>
        <w:t>один выполняет всю работу</w:t>
      </w:r>
      <w:r w:rsidR="00B57927" w:rsidRPr="007F2A4A">
        <w:rPr>
          <w:rFonts w:ascii="Times New Roman" w:eastAsia="Times New Roman" w:hAnsi="Times New Roman"/>
          <w:sz w:val="28"/>
          <w:szCs w:val="28"/>
          <w:lang w:eastAsia="ru-RU"/>
        </w:rPr>
        <w:t xml:space="preserve"> за </w:t>
      </w:r>
      <m:oMath>
        <m:r>
          <w:rPr>
            <w:rFonts w:ascii="Cambria Math" w:eastAsia="TimesNewRomanPSMT" w:hAnsi="Cambria Math"/>
            <w:sz w:val="28"/>
            <w:szCs w:val="28"/>
          </w:rPr>
          <m:t>x</m:t>
        </m:r>
      </m:oMath>
      <w:r w:rsidR="00B57927" w:rsidRPr="007F2A4A">
        <w:rPr>
          <w:rFonts w:ascii="Times New Roman" w:eastAsia="Times New Roman" w:hAnsi="Times New Roman"/>
          <w:sz w:val="28"/>
          <w:szCs w:val="28"/>
        </w:rPr>
        <w:t xml:space="preserve"> часов, а второй</w:t>
      </w:r>
      <w:r w:rsidR="00B57927" w:rsidRPr="007F2A4A">
        <w:rPr>
          <w:rFonts w:ascii="Times New Roman" w:eastAsia="Times New Roman" w:hAnsi="Times New Roman"/>
          <w:sz w:val="28"/>
          <w:szCs w:val="28"/>
          <w:lang w:eastAsia="ru-RU"/>
        </w:rPr>
        <w:t xml:space="preserve"> рабочий </w:t>
      </w:r>
      <w:r w:rsidR="00B57927" w:rsidRPr="007F2A4A">
        <w:rPr>
          <w:rFonts w:ascii="Times New Roman" w:eastAsia="Times New Roman" w:hAnsi="Times New Roman"/>
          <w:sz w:val="28"/>
          <w:szCs w:val="28"/>
        </w:rPr>
        <w:t>один выполняет всю работу</w:t>
      </w:r>
      <w:r w:rsidR="00B57927" w:rsidRPr="007F2A4A">
        <w:rPr>
          <w:rFonts w:ascii="Times New Roman" w:eastAsia="Times New Roman" w:hAnsi="Times New Roman"/>
          <w:sz w:val="28"/>
          <w:szCs w:val="28"/>
          <w:lang w:eastAsia="ru-RU"/>
        </w:rPr>
        <w:t xml:space="preserve"> за </w:t>
      </w:r>
      <m:oMath>
        <m:r>
          <w:rPr>
            <w:rFonts w:ascii="Cambria Math" w:eastAsia="TimesNewRomanPSMT" w:hAnsi="Cambria Math"/>
            <w:sz w:val="28"/>
            <w:szCs w:val="28"/>
          </w:rPr>
          <m:t>y</m:t>
        </m:r>
      </m:oMath>
      <w:r w:rsidR="00B57927" w:rsidRPr="007F2A4A">
        <w:rPr>
          <w:rFonts w:ascii="Times New Roman" w:eastAsia="Times New Roman" w:hAnsi="Times New Roman"/>
          <w:sz w:val="28"/>
          <w:szCs w:val="28"/>
        </w:rPr>
        <w:t xml:space="preserve"> часов. </w:t>
      </w:r>
      <w:r w:rsidR="00B57927" w:rsidRPr="007F2A4A">
        <w:rPr>
          <w:rFonts w:ascii="Times New Roman" w:hAnsi="Times New Roman"/>
          <w:sz w:val="28"/>
          <w:szCs w:val="28"/>
        </w:rPr>
        <w:t xml:space="preserve"> Отсюда, возникает </w:t>
      </w:r>
      <w:r w:rsidR="00AE28C2" w:rsidRPr="007F2A4A">
        <w:rPr>
          <w:rFonts w:ascii="Times New Roman" w:hAnsi="Times New Roman"/>
          <w:sz w:val="28"/>
          <w:szCs w:val="28"/>
        </w:rPr>
        <w:t xml:space="preserve">вопрос: </w:t>
      </w:r>
      <w:r w:rsidR="00AE28C2" w:rsidRPr="007F2A4A">
        <w:rPr>
          <w:rFonts w:ascii="Times New Roman" w:eastAsia="Times New Roman" w:hAnsi="Times New Roman"/>
          <w:sz w:val="28"/>
          <w:szCs w:val="28"/>
        </w:rPr>
        <w:t>Какую</w:t>
      </w:r>
      <w:r w:rsidRPr="007F2A4A">
        <w:rPr>
          <w:rFonts w:ascii="Times New Roman" w:eastAsia="Times New Roman" w:hAnsi="Times New Roman"/>
          <w:sz w:val="28"/>
          <w:szCs w:val="28"/>
        </w:rPr>
        <w:t xml:space="preserve"> часть работы могут выполнить за один час работая вместе?</w:t>
      </w:r>
    </w:p>
    <w:p w14:paraId="3481E40F" w14:textId="1D5159BB" w:rsidR="00254431" w:rsidRPr="007F2A4A" w:rsidRDefault="00254431" w:rsidP="007D16FE">
      <w:pPr>
        <w:shd w:val="clear" w:color="auto" w:fill="FFFFFF"/>
        <w:spacing w:line="276" w:lineRule="auto"/>
        <w:ind w:firstLine="567"/>
        <w:jc w:val="both"/>
        <w:rPr>
          <w:rFonts w:ascii="Times New Roman" w:eastAsia="Times New Roman" w:hAnsi="Times New Roman"/>
          <w:sz w:val="28"/>
          <w:szCs w:val="28"/>
        </w:rPr>
      </w:pPr>
      <w:r w:rsidRPr="007F2A4A">
        <w:rPr>
          <w:rFonts w:ascii="Times New Roman" w:eastAsia="Times New Roman" w:hAnsi="Times New Roman"/>
          <w:sz w:val="28"/>
          <w:szCs w:val="28"/>
        </w:rPr>
        <w:t xml:space="preserve">Ответ: </w:t>
      </w:r>
      <m:oMath>
        <m:f>
          <m:fPr>
            <m:ctrlPr>
              <w:rPr>
                <w:rFonts w:ascii="Cambria Math" w:eastAsia="TimesNewRomanPSMT" w:hAnsi="Cambria Math"/>
                <w:i/>
                <w:sz w:val="28"/>
                <w:szCs w:val="28"/>
              </w:rPr>
            </m:ctrlPr>
          </m:fPr>
          <m:num>
            <m:r>
              <w:rPr>
                <w:rFonts w:ascii="Cambria Math" w:eastAsia="TimesNewRomanPSMT" w:hAnsi="Cambria Math"/>
                <w:sz w:val="28"/>
                <w:szCs w:val="28"/>
              </w:rPr>
              <m:t>1</m:t>
            </m:r>
          </m:num>
          <m:den>
            <m:r>
              <w:rPr>
                <w:rFonts w:ascii="Cambria Math" w:eastAsia="TimesNewRomanPSMT" w:hAnsi="Cambria Math"/>
                <w:sz w:val="28"/>
                <w:szCs w:val="28"/>
              </w:rPr>
              <m:t>x</m:t>
            </m:r>
          </m:den>
        </m:f>
        <m:r>
          <w:rPr>
            <w:rFonts w:ascii="Cambria Math" w:eastAsia="TimesNewRomanPSMT" w:hAnsi="Cambria Math"/>
            <w:sz w:val="28"/>
            <w:szCs w:val="28"/>
          </w:rPr>
          <m:t>+</m:t>
        </m:r>
        <m:f>
          <m:fPr>
            <m:ctrlPr>
              <w:rPr>
                <w:rFonts w:ascii="Cambria Math" w:eastAsia="TimesNewRomanPSMT" w:hAnsi="Cambria Math"/>
                <w:i/>
                <w:sz w:val="28"/>
                <w:szCs w:val="28"/>
              </w:rPr>
            </m:ctrlPr>
          </m:fPr>
          <m:num>
            <m:r>
              <w:rPr>
                <w:rFonts w:ascii="Cambria Math" w:eastAsia="TimesNewRomanPSMT" w:hAnsi="Cambria Math"/>
                <w:sz w:val="28"/>
                <w:szCs w:val="28"/>
              </w:rPr>
              <m:t>1</m:t>
            </m:r>
          </m:num>
          <m:den>
            <m:r>
              <w:rPr>
                <w:rFonts w:ascii="Cambria Math" w:eastAsia="TimesNewRomanPSMT" w:hAnsi="Cambria Math"/>
                <w:sz w:val="28"/>
                <w:szCs w:val="28"/>
              </w:rPr>
              <m:t>y</m:t>
            </m:r>
          </m:den>
        </m:f>
        <m:r>
          <w:rPr>
            <w:rFonts w:ascii="Cambria Math" w:eastAsia="TimesNewRomanPSMT" w:hAnsi="Cambria Math"/>
            <w:sz w:val="28"/>
            <w:szCs w:val="28"/>
          </w:rPr>
          <m:t>-</m:t>
        </m:r>
      </m:oMath>
      <w:r w:rsidRPr="007F2A4A">
        <w:rPr>
          <w:rFonts w:ascii="Times New Roman" w:eastAsia="Times New Roman" w:hAnsi="Times New Roman"/>
          <w:sz w:val="28"/>
          <w:szCs w:val="28"/>
        </w:rPr>
        <w:t xml:space="preserve"> часть работы.</w:t>
      </w:r>
    </w:p>
    <w:p w14:paraId="7616E81D" w14:textId="05A52BBF" w:rsidR="00254431" w:rsidRPr="007F2A4A" w:rsidRDefault="00254431" w:rsidP="00B57927">
      <w:pPr>
        <w:shd w:val="clear" w:color="auto" w:fill="FFFFFF"/>
        <w:ind w:firstLine="567"/>
        <w:jc w:val="both"/>
        <w:rPr>
          <w:rFonts w:ascii="Times New Roman" w:eastAsia="Times New Roman" w:hAnsi="Times New Roman"/>
          <w:sz w:val="28"/>
          <w:szCs w:val="28"/>
        </w:rPr>
      </w:pPr>
      <w:r w:rsidRPr="007F2A4A">
        <w:rPr>
          <w:rFonts w:ascii="Times New Roman" w:eastAsia="Times New Roman" w:hAnsi="Times New Roman"/>
          <w:sz w:val="28"/>
          <w:szCs w:val="28"/>
        </w:rPr>
        <w:t xml:space="preserve">3. </w:t>
      </w:r>
      <w:r w:rsidR="00B57927" w:rsidRPr="007F2A4A">
        <w:rPr>
          <w:rFonts w:ascii="Times New Roman" w:eastAsia="Times New Roman" w:hAnsi="Times New Roman"/>
          <w:sz w:val="28"/>
          <w:szCs w:val="28"/>
        </w:rPr>
        <w:t>Далее сравнивая эти величины получают математическую модель-с</w:t>
      </w:r>
      <w:r w:rsidRPr="007F2A4A">
        <w:rPr>
          <w:rFonts w:ascii="Times New Roman" w:eastAsia="Times New Roman" w:hAnsi="Times New Roman"/>
          <w:sz w:val="28"/>
          <w:szCs w:val="28"/>
        </w:rPr>
        <w:t>остав</w:t>
      </w:r>
      <w:r w:rsidR="00B57927" w:rsidRPr="007F2A4A">
        <w:rPr>
          <w:rFonts w:ascii="Times New Roman" w:eastAsia="Times New Roman" w:hAnsi="Times New Roman"/>
          <w:sz w:val="28"/>
          <w:szCs w:val="28"/>
        </w:rPr>
        <w:t>ляют</w:t>
      </w:r>
      <w:r w:rsidRPr="007F2A4A">
        <w:rPr>
          <w:rFonts w:ascii="Times New Roman" w:eastAsia="Times New Roman" w:hAnsi="Times New Roman"/>
          <w:sz w:val="28"/>
          <w:szCs w:val="28"/>
        </w:rPr>
        <w:t xml:space="preserve"> уравнение, описывающее производительность труда при совместной работе.</w:t>
      </w:r>
    </w:p>
    <w:p w14:paraId="67D3AA7A" w14:textId="322C52EF" w:rsidR="00254431" w:rsidRPr="007F2A4A" w:rsidRDefault="00254431" w:rsidP="007D16FE">
      <w:pPr>
        <w:shd w:val="clear" w:color="auto" w:fill="FFFFFF"/>
        <w:spacing w:line="276" w:lineRule="auto"/>
        <w:ind w:firstLine="567"/>
        <w:jc w:val="both"/>
        <w:rPr>
          <w:rFonts w:ascii="Times New Roman" w:eastAsia="Times New Roman" w:hAnsi="Times New Roman"/>
          <w:sz w:val="28"/>
          <w:szCs w:val="28"/>
        </w:rPr>
      </w:pPr>
      <w:r w:rsidRPr="007F2A4A">
        <w:rPr>
          <w:rFonts w:ascii="Times New Roman" w:eastAsia="Times New Roman" w:hAnsi="Times New Roman"/>
          <w:sz w:val="28"/>
          <w:szCs w:val="28"/>
        </w:rPr>
        <w:t xml:space="preserve">Ответ: </w:t>
      </w:r>
      <m:oMath>
        <m:f>
          <m:fPr>
            <m:ctrlPr>
              <w:rPr>
                <w:rFonts w:ascii="Cambria Math" w:eastAsia="TimesNewRomanPSMT" w:hAnsi="Cambria Math"/>
                <w:i/>
                <w:sz w:val="28"/>
                <w:szCs w:val="28"/>
              </w:rPr>
            </m:ctrlPr>
          </m:fPr>
          <m:num>
            <m:r>
              <w:rPr>
                <w:rFonts w:ascii="Cambria Math" w:eastAsia="TimesNewRomanPSMT" w:hAnsi="Cambria Math"/>
                <w:sz w:val="28"/>
                <w:szCs w:val="28"/>
              </w:rPr>
              <m:t>1</m:t>
            </m:r>
          </m:num>
          <m:den>
            <m:r>
              <w:rPr>
                <w:rFonts w:ascii="Cambria Math" w:eastAsia="TimesNewRomanPSMT" w:hAnsi="Cambria Math"/>
                <w:sz w:val="28"/>
                <w:szCs w:val="28"/>
              </w:rPr>
              <m:t>x</m:t>
            </m:r>
          </m:den>
        </m:f>
        <m:r>
          <w:rPr>
            <w:rFonts w:ascii="Cambria Math" w:eastAsia="TimesNewRomanPSMT" w:hAnsi="Cambria Math"/>
            <w:sz w:val="28"/>
            <w:szCs w:val="28"/>
          </w:rPr>
          <m:t>+</m:t>
        </m:r>
        <m:f>
          <m:fPr>
            <m:ctrlPr>
              <w:rPr>
                <w:rFonts w:ascii="Cambria Math" w:eastAsia="TimesNewRomanPSMT" w:hAnsi="Cambria Math"/>
                <w:i/>
                <w:sz w:val="28"/>
                <w:szCs w:val="28"/>
              </w:rPr>
            </m:ctrlPr>
          </m:fPr>
          <m:num>
            <m:r>
              <w:rPr>
                <w:rFonts w:ascii="Cambria Math" w:eastAsia="TimesNewRomanPSMT" w:hAnsi="Cambria Math"/>
                <w:sz w:val="28"/>
                <w:szCs w:val="28"/>
              </w:rPr>
              <m:t>1</m:t>
            </m:r>
          </m:num>
          <m:den>
            <m:r>
              <w:rPr>
                <w:rFonts w:ascii="Cambria Math" w:eastAsia="TimesNewRomanPSMT" w:hAnsi="Cambria Math"/>
                <w:sz w:val="28"/>
                <w:szCs w:val="28"/>
              </w:rPr>
              <m:t>y</m:t>
            </m:r>
          </m:den>
        </m:f>
        <m:r>
          <w:rPr>
            <w:rFonts w:ascii="Cambria Math" w:eastAsia="TimesNewRomanPSMT" w:hAnsi="Cambria Math"/>
            <w:sz w:val="28"/>
            <w:szCs w:val="28"/>
          </w:rPr>
          <m:t>=</m:t>
        </m:r>
        <m:f>
          <m:fPr>
            <m:ctrlPr>
              <w:rPr>
                <w:rFonts w:ascii="Cambria Math" w:eastAsia="TimesNewRomanPSMT" w:hAnsi="Cambria Math"/>
                <w:i/>
                <w:sz w:val="28"/>
                <w:szCs w:val="28"/>
              </w:rPr>
            </m:ctrlPr>
          </m:fPr>
          <m:num>
            <m:r>
              <w:rPr>
                <w:rFonts w:ascii="Cambria Math" w:eastAsia="TimesNewRomanPSMT" w:hAnsi="Cambria Math"/>
                <w:sz w:val="28"/>
                <w:szCs w:val="28"/>
              </w:rPr>
              <m:t>1</m:t>
            </m:r>
          </m:num>
          <m:den>
            <m:r>
              <w:rPr>
                <w:rFonts w:ascii="Cambria Math" w:eastAsia="TimesNewRomanPSMT" w:hAnsi="Cambria Math"/>
                <w:sz w:val="28"/>
                <w:szCs w:val="28"/>
              </w:rPr>
              <m:t>12</m:t>
            </m:r>
          </m:den>
        </m:f>
        <m:r>
          <w:rPr>
            <w:rFonts w:ascii="Cambria Math" w:eastAsia="TimesNewRomanPSMT" w:hAnsi="Cambria Math"/>
            <w:sz w:val="28"/>
            <w:szCs w:val="28"/>
          </w:rPr>
          <m:t>.</m:t>
        </m:r>
      </m:oMath>
    </w:p>
    <w:p w14:paraId="6976562A" w14:textId="10E9CEFA" w:rsidR="00015498" w:rsidRPr="007F2A4A" w:rsidRDefault="00015498" w:rsidP="007D16FE">
      <w:pPr>
        <w:shd w:val="clear" w:color="auto" w:fill="FFFFFF"/>
        <w:spacing w:line="276" w:lineRule="auto"/>
        <w:ind w:firstLine="567"/>
        <w:jc w:val="both"/>
        <w:rPr>
          <w:rFonts w:ascii="Times New Roman" w:eastAsia="Times New Roman" w:hAnsi="Times New Roman"/>
          <w:sz w:val="28"/>
          <w:szCs w:val="28"/>
        </w:rPr>
      </w:pPr>
      <w:r w:rsidRPr="007F2A4A">
        <w:rPr>
          <w:rFonts w:ascii="Times New Roman" w:eastAsia="Times New Roman" w:hAnsi="Times New Roman"/>
          <w:sz w:val="28"/>
          <w:szCs w:val="28"/>
        </w:rPr>
        <w:t>Далее, учащихся по дедукции формулируют вопросы 4-6:</w:t>
      </w:r>
    </w:p>
    <w:p w14:paraId="3E3FF398" w14:textId="77777777" w:rsidR="00254431" w:rsidRPr="007F2A4A" w:rsidRDefault="00254431" w:rsidP="007D16FE">
      <w:pPr>
        <w:shd w:val="clear" w:color="auto" w:fill="FFFFFF"/>
        <w:spacing w:line="276" w:lineRule="auto"/>
        <w:ind w:firstLine="567"/>
        <w:jc w:val="both"/>
        <w:rPr>
          <w:rFonts w:ascii="Times New Roman" w:hAnsi="Times New Roman"/>
          <w:sz w:val="28"/>
          <w:szCs w:val="28"/>
        </w:rPr>
      </w:pPr>
      <w:r w:rsidRPr="007F2A4A">
        <w:rPr>
          <w:rFonts w:ascii="Times New Roman" w:eastAsia="Times New Roman" w:hAnsi="Times New Roman"/>
          <w:sz w:val="28"/>
          <w:szCs w:val="28"/>
        </w:rPr>
        <w:t xml:space="preserve">4. За какое время может выполнить всю работу второй рабочий, если </w:t>
      </w:r>
      <w:r w:rsidRPr="007F2A4A">
        <w:rPr>
          <w:rFonts w:ascii="Times New Roman" w:hAnsi="Times New Roman"/>
          <w:sz w:val="28"/>
          <w:szCs w:val="28"/>
        </w:rPr>
        <w:t>бы сначала первый рабочий сделал половину этой работы, а затем другой остальную часть работы?</w:t>
      </w:r>
    </w:p>
    <w:p w14:paraId="3670EFED" w14:textId="77777777" w:rsidR="00254431" w:rsidRPr="007F2A4A" w:rsidRDefault="00254431" w:rsidP="007D16FE">
      <w:pPr>
        <w:shd w:val="clear" w:color="auto" w:fill="FFFFFF"/>
        <w:spacing w:line="276" w:lineRule="auto"/>
        <w:ind w:firstLine="567"/>
        <w:jc w:val="both"/>
        <w:rPr>
          <w:rFonts w:ascii="Times New Roman" w:eastAsia="Times New Roman" w:hAnsi="Times New Roman"/>
          <w:i/>
          <w:sz w:val="28"/>
          <w:szCs w:val="28"/>
        </w:rPr>
      </w:pPr>
      <w:r w:rsidRPr="007F2A4A">
        <w:rPr>
          <w:rFonts w:ascii="Times New Roman" w:eastAsia="Times New Roman" w:hAnsi="Times New Roman"/>
          <w:sz w:val="28"/>
          <w:szCs w:val="28"/>
        </w:rPr>
        <w:t xml:space="preserve">Ответ: </w:t>
      </w:r>
      <m:oMath>
        <m:r>
          <w:rPr>
            <w:rFonts w:ascii="Cambria Math" w:eastAsia="TimesNewRomanPSMT" w:hAnsi="Cambria Math"/>
            <w:sz w:val="28"/>
            <w:szCs w:val="28"/>
          </w:rPr>
          <m:t>y=50-x.</m:t>
        </m:r>
      </m:oMath>
    </w:p>
    <w:p w14:paraId="25B12B8B" w14:textId="77777777" w:rsidR="00254431" w:rsidRPr="007F2A4A" w:rsidRDefault="00254431" w:rsidP="007D16FE">
      <w:pPr>
        <w:spacing w:line="276" w:lineRule="auto"/>
        <w:ind w:firstLine="567"/>
        <w:jc w:val="both"/>
        <w:rPr>
          <w:rFonts w:ascii="Times New Roman" w:hAnsi="Times New Roman"/>
          <w:sz w:val="28"/>
          <w:szCs w:val="28"/>
        </w:rPr>
      </w:pPr>
      <w:r w:rsidRPr="007F2A4A">
        <w:rPr>
          <w:rFonts w:ascii="Times New Roman" w:eastAsia="Times New Roman" w:hAnsi="Times New Roman"/>
          <w:sz w:val="28"/>
          <w:szCs w:val="28"/>
        </w:rPr>
        <w:t xml:space="preserve">5. </w:t>
      </w:r>
      <w:r w:rsidRPr="007F2A4A">
        <w:rPr>
          <w:rFonts w:ascii="Times New Roman" w:hAnsi="Times New Roman"/>
          <w:sz w:val="28"/>
          <w:szCs w:val="28"/>
        </w:rPr>
        <w:t xml:space="preserve">За какое время мог бы выполнить эту работу каждый рабочий по отдельности? </w:t>
      </w:r>
    </w:p>
    <w:p w14:paraId="18E0422C" w14:textId="77777777" w:rsidR="00254431" w:rsidRPr="007F2A4A" w:rsidRDefault="00254431" w:rsidP="007D16FE">
      <w:pPr>
        <w:spacing w:line="276" w:lineRule="auto"/>
        <w:ind w:firstLine="567"/>
        <w:jc w:val="both"/>
        <w:rPr>
          <w:rFonts w:ascii="Times New Roman" w:hAnsi="Times New Roman"/>
          <w:sz w:val="28"/>
          <w:szCs w:val="28"/>
        </w:rPr>
      </w:pPr>
      <w:r w:rsidRPr="007F2A4A">
        <w:rPr>
          <w:rFonts w:ascii="Times New Roman" w:eastAsia="Times New Roman" w:hAnsi="Times New Roman"/>
          <w:sz w:val="28"/>
          <w:szCs w:val="28"/>
        </w:rPr>
        <w:t xml:space="preserve">Ответ: </w:t>
      </w:r>
      <m:oMath>
        <m:r>
          <w:rPr>
            <w:rFonts w:ascii="Cambria Math" w:eastAsia="TimesNewRomanPSMT" w:hAnsi="Cambria Math"/>
            <w:sz w:val="28"/>
            <w:szCs w:val="28"/>
          </w:rPr>
          <m:t>20;30</m:t>
        </m:r>
      </m:oMath>
      <w:r w:rsidRPr="007F2A4A">
        <w:rPr>
          <w:rFonts w:ascii="Times New Roman" w:eastAsia="Times New Roman" w:hAnsi="Times New Roman"/>
          <w:sz w:val="28"/>
          <w:szCs w:val="28"/>
        </w:rPr>
        <w:t>(часов)</w:t>
      </w:r>
    </w:p>
    <w:p w14:paraId="6E57612E" w14:textId="77777777" w:rsidR="00254431" w:rsidRPr="007F2A4A" w:rsidRDefault="00254431" w:rsidP="007D16FE">
      <w:pPr>
        <w:shd w:val="clear" w:color="auto" w:fill="FFFFFF"/>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6. Определите производительность труда каждого рабочего.</w:t>
      </w:r>
    </w:p>
    <w:p w14:paraId="293821B1" w14:textId="77777777" w:rsidR="00254431" w:rsidRPr="007F2A4A" w:rsidRDefault="00254431" w:rsidP="007D16FE">
      <w:pPr>
        <w:shd w:val="clear" w:color="auto" w:fill="FFFFFF"/>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rPr>
        <w:t xml:space="preserve">Ответ: а 1 час выполняют </w:t>
      </w:r>
      <m:oMath>
        <m:f>
          <m:fPr>
            <m:ctrlPr>
              <w:rPr>
                <w:rFonts w:ascii="Cambria Math" w:eastAsia="TimesNewRomanPSMT" w:hAnsi="Cambria Math"/>
                <w:i/>
                <w:sz w:val="28"/>
                <w:szCs w:val="28"/>
              </w:rPr>
            </m:ctrlPr>
          </m:fPr>
          <m:num>
            <m:r>
              <w:rPr>
                <w:rFonts w:ascii="Cambria Math" w:eastAsia="TimesNewRomanPSMT" w:hAnsi="Cambria Math"/>
                <w:sz w:val="28"/>
                <w:szCs w:val="28"/>
              </w:rPr>
              <m:t>1</m:t>
            </m:r>
          </m:num>
          <m:den>
            <m:r>
              <w:rPr>
                <w:rFonts w:ascii="Cambria Math" w:eastAsia="TimesNewRomanPSMT" w:hAnsi="Cambria Math"/>
                <w:sz w:val="28"/>
                <w:szCs w:val="28"/>
              </w:rPr>
              <m:t>20</m:t>
            </m:r>
          </m:den>
        </m:f>
      </m:oMath>
      <w:r w:rsidRPr="007F2A4A">
        <w:rPr>
          <w:rFonts w:ascii="Times New Roman" w:eastAsia="Times New Roman" w:hAnsi="Times New Roman"/>
          <w:sz w:val="28"/>
          <w:szCs w:val="28"/>
        </w:rPr>
        <w:t xml:space="preserve"> и </w:t>
      </w:r>
      <m:oMath>
        <m:f>
          <m:fPr>
            <m:ctrlPr>
              <w:rPr>
                <w:rFonts w:ascii="Cambria Math" w:eastAsia="TimesNewRomanPSMT" w:hAnsi="Cambria Math"/>
                <w:i/>
                <w:sz w:val="28"/>
                <w:szCs w:val="28"/>
              </w:rPr>
            </m:ctrlPr>
          </m:fPr>
          <m:num>
            <m:r>
              <w:rPr>
                <w:rFonts w:ascii="Cambria Math" w:eastAsia="TimesNewRomanPSMT" w:hAnsi="Cambria Math"/>
                <w:sz w:val="28"/>
                <w:szCs w:val="28"/>
              </w:rPr>
              <m:t>1</m:t>
            </m:r>
          </m:num>
          <m:den>
            <m:r>
              <w:rPr>
                <w:rFonts w:ascii="Cambria Math" w:eastAsia="TimesNewRomanPSMT" w:hAnsi="Cambria Math"/>
                <w:sz w:val="28"/>
                <w:szCs w:val="28"/>
              </w:rPr>
              <m:t>30</m:t>
            </m:r>
          </m:den>
        </m:f>
        <m:r>
          <w:rPr>
            <w:rFonts w:ascii="Cambria Math" w:eastAsia="TimesNewRomanPSMT" w:hAnsi="Cambria Math"/>
            <w:sz w:val="28"/>
            <w:szCs w:val="28"/>
          </w:rPr>
          <m:t>-</m:t>
        </m:r>
      </m:oMath>
      <w:r w:rsidRPr="007F2A4A">
        <w:rPr>
          <w:rFonts w:ascii="Times New Roman" w:eastAsia="Times New Roman" w:hAnsi="Times New Roman"/>
          <w:sz w:val="28"/>
          <w:szCs w:val="28"/>
        </w:rPr>
        <w:t>части работы, работая по отдельности.</w:t>
      </w:r>
    </w:p>
    <w:p w14:paraId="38B3B1EE" w14:textId="3C95ED10" w:rsidR="00254431" w:rsidRPr="007F2A4A" w:rsidRDefault="00254431" w:rsidP="007D16FE">
      <w:pPr>
        <w:autoSpaceDE w:val="0"/>
        <w:autoSpaceDN w:val="0"/>
        <w:adjustRightInd w:val="0"/>
        <w:spacing w:line="276" w:lineRule="auto"/>
        <w:ind w:firstLine="567"/>
        <w:jc w:val="both"/>
        <w:rPr>
          <w:rFonts w:ascii="Times New Roman" w:eastAsia="Times New Roman" w:hAnsi="Times New Roman"/>
          <w:sz w:val="28"/>
          <w:szCs w:val="28"/>
        </w:rPr>
      </w:pPr>
      <w:r w:rsidRPr="007F2A4A">
        <w:rPr>
          <w:rFonts w:ascii="Times New Roman" w:hAnsi="Times New Roman"/>
          <w:sz w:val="28"/>
          <w:szCs w:val="28"/>
        </w:rPr>
        <w:t xml:space="preserve">3) </w:t>
      </w:r>
      <w:r w:rsidRPr="007F2A4A">
        <w:rPr>
          <w:rFonts w:ascii="Times New Roman" w:hAnsi="Times New Roman"/>
          <w:i/>
          <w:iCs w:val="0"/>
          <w:sz w:val="28"/>
          <w:szCs w:val="28"/>
        </w:rPr>
        <w:t>Формирование и развитие математической грамотности, навыков 21 века посредством рефлексии и обсуждения результатов решения оценочно-обучающих заданий</w:t>
      </w:r>
      <w:r w:rsidRPr="007F2A4A">
        <w:rPr>
          <w:rFonts w:ascii="Times New Roman" w:hAnsi="Times New Roman"/>
          <w:sz w:val="28"/>
          <w:szCs w:val="28"/>
        </w:rPr>
        <w:t xml:space="preserve">. </w:t>
      </w:r>
      <w:bookmarkStart w:id="88" w:name="_Hlk165430281"/>
      <w:r w:rsidRPr="007F2A4A">
        <w:rPr>
          <w:rFonts w:ascii="Times New Roman" w:eastAsia="Times New Roman" w:hAnsi="Times New Roman"/>
          <w:sz w:val="28"/>
          <w:szCs w:val="28"/>
        </w:rPr>
        <w:t>Рефлексия и обсуждение алгоритма решения задач способству</w:t>
      </w:r>
      <w:r w:rsidR="00922D48" w:rsidRPr="007F2A4A">
        <w:rPr>
          <w:rFonts w:ascii="Times New Roman" w:eastAsia="Times New Roman" w:hAnsi="Times New Roman"/>
          <w:sz w:val="28"/>
          <w:szCs w:val="28"/>
        </w:rPr>
        <w:t>ю</w:t>
      </w:r>
      <w:r w:rsidRPr="007F2A4A">
        <w:rPr>
          <w:rFonts w:ascii="Times New Roman" w:eastAsia="Times New Roman" w:hAnsi="Times New Roman"/>
          <w:sz w:val="28"/>
          <w:szCs w:val="28"/>
        </w:rPr>
        <w:t>т</w:t>
      </w:r>
      <w:bookmarkEnd w:id="88"/>
      <w:r w:rsidRPr="007F2A4A">
        <w:rPr>
          <w:rFonts w:ascii="Times New Roman" w:eastAsia="Times New Roman" w:hAnsi="Times New Roman"/>
          <w:sz w:val="28"/>
          <w:szCs w:val="28"/>
        </w:rPr>
        <w:t xml:space="preserve"> обосно</w:t>
      </w:r>
      <w:r w:rsidR="00922D48" w:rsidRPr="007F2A4A">
        <w:rPr>
          <w:rFonts w:ascii="Times New Roman" w:eastAsia="Times New Roman" w:hAnsi="Times New Roman"/>
          <w:sz w:val="28"/>
          <w:szCs w:val="28"/>
        </w:rPr>
        <w:t>в</w:t>
      </w:r>
      <w:r w:rsidR="004E7C5D" w:rsidRPr="007F2A4A">
        <w:rPr>
          <w:rFonts w:ascii="Times New Roman" w:eastAsia="Times New Roman" w:hAnsi="Times New Roman"/>
          <w:sz w:val="28"/>
          <w:szCs w:val="28"/>
        </w:rPr>
        <w:t>анию</w:t>
      </w:r>
      <w:r w:rsidRPr="007F2A4A">
        <w:rPr>
          <w:rFonts w:ascii="Times New Roman" w:eastAsia="Times New Roman" w:hAnsi="Times New Roman"/>
          <w:sz w:val="28"/>
          <w:szCs w:val="28"/>
        </w:rPr>
        <w:t xml:space="preserve"> каждо</w:t>
      </w:r>
      <w:r w:rsidR="004E7C5D" w:rsidRPr="007F2A4A">
        <w:rPr>
          <w:rFonts w:ascii="Times New Roman" w:eastAsia="Times New Roman" w:hAnsi="Times New Roman"/>
          <w:sz w:val="28"/>
          <w:szCs w:val="28"/>
        </w:rPr>
        <w:t>го</w:t>
      </w:r>
      <w:r w:rsidRPr="007F2A4A">
        <w:rPr>
          <w:rFonts w:ascii="Times New Roman" w:eastAsia="Times New Roman" w:hAnsi="Times New Roman"/>
          <w:sz w:val="28"/>
          <w:szCs w:val="28"/>
        </w:rPr>
        <w:t xml:space="preserve"> математическо</w:t>
      </w:r>
      <w:r w:rsidR="004E7C5D" w:rsidRPr="007F2A4A">
        <w:rPr>
          <w:rFonts w:ascii="Times New Roman" w:eastAsia="Times New Roman" w:hAnsi="Times New Roman"/>
          <w:sz w:val="28"/>
          <w:szCs w:val="28"/>
        </w:rPr>
        <w:t>го</w:t>
      </w:r>
      <w:r w:rsidRPr="007F2A4A">
        <w:rPr>
          <w:rFonts w:ascii="Times New Roman" w:eastAsia="Times New Roman" w:hAnsi="Times New Roman"/>
          <w:sz w:val="28"/>
          <w:szCs w:val="28"/>
        </w:rPr>
        <w:t xml:space="preserve"> действи</w:t>
      </w:r>
      <w:r w:rsidR="004E7C5D" w:rsidRPr="007F2A4A">
        <w:rPr>
          <w:rFonts w:ascii="Times New Roman" w:eastAsia="Times New Roman" w:hAnsi="Times New Roman"/>
          <w:sz w:val="28"/>
          <w:szCs w:val="28"/>
        </w:rPr>
        <w:t>я</w:t>
      </w:r>
      <w:r w:rsidRPr="007F2A4A">
        <w:rPr>
          <w:rFonts w:ascii="Times New Roman" w:eastAsia="Times New Roman" w:hAnsi="Times New Roman"/>
          <w:sz w:val="28"/>
          <w:szCs w:val="28"/>
        </w:rPr>
        <w:t>, совершаем</w:t>
      </w:r>
      <w:r w:rsidR="004E7C5D" w:rsidRPr="007F2A4A">
        <w:rPr>
          <w:rFonts w:ascii="Times New Roman" w:eastAsia="Times New Roman" w:hAnsi="Times New Roman"/>
          <w:sz w:val="28"/>
          <w:szCs w:val="28"/>
        </w:rPr>
        <w:t>ого</w:t>
      </w:r>
      <w:r w:rsidRPr="007F2A4A">
        <w:rPr>
          <w:rFonts w:ascii="Times New Roman" w:eastAsia="Times New Roman" w:hAnsi="Times New Roman"/>
          <w:sz w:val="28"/>
          <w:szCs w:val="28"/>
        </w:rPr>
        <w:t xml:space="preserve"> в процессе решения задачи, критическ</w:t>
      </w:r>
      <w:r w:rsidR="004E7C5D" w:rsidRPr="007F2A4A">
        <w:rPr>
          <w:rFonts w:ascii="Times New Roman" w:eastAsia="Times New Roman" w:hAnsi="Times New Roman"/>
          <w:sz w:val="28"/>
          <w:szCs w:val="28"/>
        </w:rPr>
        <w:t>ому</w:t>
      </w:r>
      <w:r w:rsidRPr="007F2A4A">
        <w:rPr>
          <w:rFonts w:ascii="Times New Roman" w:eastAsia="Times New Roman" w:hAnsi="Times New Roman"/>
          <w:sz w:val="28"/>
          <w:szCs w:val="28"/>
        </w:rPr>
        <w:t xml:space="preserve"> отно</w:t>
      </w:r>
      <w:r w:rsidR="004E7C5D" w:rsidRPr="007F2A4A">
        <w:rPr>
          <w:rFonts w:ascii="Times New Roman" w:eastAsia="Times New Roman" w:hAnsi="Times New Roman"/>
          <w:sz w:val="28"/>
          <w:szCs w:val="28"/>
        </w:rPr>
        <w:t>шению</w:t>
      </w:r>
      <w:r w:rsidRPr="007F2A4A">
        <w:rPr>
          <w:rFonts w:ascii="Times New Roman" w:eastAsia="Times New Roman" w:hAnsi="Times New Roman"/>
          <w:sz w:val="28"/>
          <w:szCs w:val="28"/>
        </w:rPr>
        <w:t xml:space="preserve"> </w:t>
      </w:r>
      <w:r w:rsidR="00922D48" w:rsidRPr="007F2A4A">
        <w:rPr>
          <w:rFonts w:ascii="Times New Roman" w:eastAsia="Times New Roman" w:hAnsi="Times New Roman"/>
          <w:sz w:val="28"/>
          <w:szCs w:val="28"/>
        </w:rPr>
        <w:t xml:space="preserve">к </w:t>
      </w:r>
      <w:r w:rsidRPr="007F2A4A">
        <w:rPr>
          <w:rFonts w:ascii="Times New Roman" w:eastAsia="Times New Roman" w:hAnsi="Times New Roman"/>
          <w:sz w:val="28"/>
          <w:szCs w:val="28"/>
        </w:rPr>
        <w:t>полученным результатам, систематизирова</w:t>
      </w:r>
      <w:r w:rsidR="004E7C5D" w:rsidRPr="007F2A4A">
        <w:rPr>
          <w:rFonts w:ascii="Times New Roman" w:eastAsia="Times New Roman" w:hAnsi="Times New Roman"/>
          <w:sz w:val="28"/>
          <w:szCs w:val="28"/>
        </w:rPr>
        <w:t>нию</w:t>
      </w:r>
      <w:r w:rsidRPr="007F2A4A">
        <w:rPr>
          <w:rFonts w:ascii="Times New Roman" w:eastAsia="Times New Roman" w:hAnsi="Times New Roman"/>
          <w:sz w:val="28"/>
          <w:szCs w:val="28"/>
        </w:rPr>
        <w:t>, обобщ</w:t>
      </w:r>
      <w:r w:rsidR="004E7C5D" w:rsidRPr="007F2A4A">
        <w:rPr>
          <w:rFonts w:ascii="Times New Roman" w:eastAsia="Times New Roman" w:hAnsi="Times New Roman"/>
          <w:sz w:val="28"/>
          <w:szCs w:val="28"/>
        </w:rPr>
        <w:t>ению</w:t>
      </w:r>
      <w:r w:rsidRPr="007F2A4A">
        <w:rPr>
          <w:rFonts w:ascii="Times New Roman" w:eastAsia="Times New Roman" w:hAnsi="Times New Roman"/>
          <w:sz w:val="28"/>
          <w:szCs w:val="28"/>
        </w:rPr>
        <w:t>, оцен</w:t>
      </w:r>
      <w:r w:rsidR="004E7C5D" w:rsidRPr="007F2A4A">
        <w:rPr>
          <w:rFonts w:ascii="Times New Roman" w:eastAsia="Times New Roman" w:hAnsi="Times New Roman"/>
          <w:sz w:val="28"/>
          <w:szCs w:val="28"/>
        </w:rPr>
        <w:t>ке</w:t>
      </w:r>
      <w:r w:rsidRPr="007F2A4A">
        <w:rPr>
          <w:rFonts w:ascii="Times New Roman" w:eastAsia="Times New Roman" w:hAnsi="Times New Roman"/>
          <w:sz w:val="28"/>
          <w:szCs w:val="28"/>
        </w:rPr>
        <w:t xml:space="preserve"> полученн</w:t>
      </w:r>
      <w:r w:rsidR="004E7C5D" w:rsidRPr="007F2A4A">
        <w:rPr>
          <w:rFonts w:ascii="Times New Roman" w:eastAsia="Times New Roman" w:hAnsi="Times New Roman"/>
          <w:sz w:val="28"/>
          <w:szCs w:val="28"/>
        </w:rPr>
        <w:t>ого</w:t>
      </w:r>
      <w:r w:rsidRPr="007F2A4A">
        <w:rPr>
          <w:rFonts w:ascii="Times New Roman" w:eastAsia="Times New Roman" w:hAnsi="Times New Roman"/>
          <w:sz w:val="28"/>
          <w:szCs w:val="28"/>
        </w:rPr>
        <w:t xml:space="preserve"> результат</w:t>
      </w:r>
      <w:r w:rsidR="004E7C5D" w:rsidRPr="007F2A4A">
        <w:rPr>
          <w:rFonts w:ascii="Times New Roman" w:eastAsia="Times New Roman" w:hAnsi="Times New Roman"/>
          <w:sz w:val="28"/>
          <w:szCs w:val="28"/>
        </w:rPr>
        <w:t xml:space="preserve">а и </w:t>
      </w:r>
      <w:r w:rsidRPr="007F2A4A">
        <w:rPr>
          <w:rFonts w:ascii="Times New Roman" w:eastAsia="Times New Roman" w:hAnsi="Times New Roman"/>
          <w:sz w:val="28"/>
          <w:szCs w:val="28"/>
        </w:rPr>
        <w:t>сравн</w:t>
      </w:r>
      <w:r w:rsidR="004E7C5D" w:rsidRPr="007F2A4A">
        <w:rPr>
          <w:rFonts w:ascii="Times New Roman" w:eastAsia="Times New Roman" w:hAnsi="Times New Roman"/>
          <w:sz w:val="28"/>
          <w:szCs w:val="28"/>
        </w:rPr>
        <w:t>ению</w:t>
      </w:r>
      <w:r w:rsidRPr="007F2A4A">
        <w:rPr>
          <w:rFonts w:ascii="Times New Roman" w:eastAsia="Times New Roman" w:hAnsi="Times New Roman"/>
          <w:sz w:val="28"/>
          <w:szCs w:val="28"/>
        </w:rPr>
        <w:t xml:space="preserve"> свои</w:t>
      </w:r>
      <w:r w:rsidR="004E7C5D" w:rsidRPr="007F2A4A">
        <w:rPr>
          <w:rFonts w:ascii="Times New Roman" w:eastAsia="Times New Roman" w:hAnsi="Times New Roman"/>
          <w:sz w:val="28"/>
          <w:szCs w:val="28"/>
        </w:rPr>
        <w:t>х</w:t>
      </w:r>
      <w:r w:rsidRPr="007F2A4A">
        <w:rPr>
          <w:rFonts w:ascii="Times New Roman" w:eastAsia="Times New Roman" w:hAnsi="Times New Roman"/>
          <w:sz w:val="28"/>
          <w:szCs w:val="28"/>
        </w:rPr>
        <w:t xml:space="preserve"> результат</w:t>
      </w:r>
      <w:r w:rsidR="004E7C5D" w:rsidRPr="007F2A4A">
        <w:rPr>
          <w:rFonts w:ascii="Times New Roman" w:eastAsia="Times New Roman" w:hAnsi="Times New Roman"/>
          <w:sz w:val="28"/>
          <w:szCs w:val="28"/>
        </w:rPr>
        <w:t>ов</w:t>
      </w:r>
      <w:r w:rsidRPr="007F2A4A">
        <w:rPr>
          <w:rFonts w:ascii="Times New Roman" w:eastAsia="Times New Roman" w:hAnsi="Times New Roman"/>
          <w:sz w:val="28"/>
          <w:szCs w:val="28"/>
        </w:rPr>
        <w:t xml:space="preserve"> с результатами других школьников.</w:t>
      </w:r>
    </w:p>
    <w:p w14:paraId="60BDC48F" w14:textId="77777777" w:rsidR="00254431" w:rsidRPr="007F2A4A" w:rsidRDefault="00254431" w:rsidP="007D16FE">
      <w:pPr>
        <w:shd w:val="clear" w:color="auto" w:fill="FFFFFF"/>
        <w:spacing w:line="276" w:lineRule="auto"/>
        <w:ind w:firstLine="567"/>
        <w:jc w:val="both"/>
        <w:rPr>
          <w:rFonts w:ascii="Times New Roman" w:eastAsia="Times New Roman" w:hAnsi="Times New Roman"/>
          <w:sz w:val="28"/>
          <w:szCs w:val="28"/>
        </w:rPr>
      </w:pPr>
      <w:r w:rsidRPr="007F2A4A">
        <w:rPr>
          <w:rFonts w:ascii="Times New Roman" w:eastAsia="Times New Roman" w:hAnsi="Times New Roman"/>
          <w:sz w:val="28"/>
          <w:szCs w:val="28"/>
        </w:rPr>
        <w:t xml:space="preserve">Устное обсуждение позволяет учащимся правильно формулировать свои мысли, описывать особенности алгоритма решения задачи, высказывать критические замечания, развивать коммуникативные навыки, развивать креативное мышление. </w:t>
      </w:r>
    </w:p>
    <w:p w14:paraId="6B2A9EA1" w14:textId="77777777" w:rsidR="00254431" w:rsidRPr="007F2A4A" w:rsidRDefault="00254431" w:rsidP="007D16FE">
      <w:pPr>
        <w:shd w:val="clear" w:color="auto" w:fill="FFFFFF"/>
        <w:spacing w:line="276" w:lineRule="auto"/>
        <w:ind w:firstLine="567"/>
        <w:jc w:val="both"/>
        <w:rPr>
          <w:rFonts w:ascii="Times New Roman" w:hAnsi="Times New Roman"/>
          <w:sz w:val="28"/>
          <w:szCs w:val="28"/>
        </w:rPr>
      </w:pPr>
      <w:r w:rsidRPr="007F2A4A">
        <w:rPr>
          <w:rFonts w:ascii="Times New Roman" w:eastAsia="Times New Roman" w:hAnsi="Times New Roman"/>
          <w:sz w:val="28"/>
          <w:szCs w:val="28"/>
        </w:rPr>
        <w:t xml:space="preserve">Письменная рефлексия дает возможность учащимся осознанно понять содержание учебного материала. </w:t>
      </w:r>
    </w:p>
    <w:p w14:paraId="733037B5" w14:textId="64F79049" w:rsidR="00254431" w:rsidRPr="007F2A4A" w:rsidRDefault="00254431" w:rsidP="007D16FE">
      <w:pPr>
        <w:autoSpaceDE w:val="0"/>
        <w:autoSpaceDN w:val="0"/>
        <w:adjustRightInd w:val="0"/>
        <w:spacing w:line="276" w:lineRule="auto"/>
        <w:ind w:firstLine="567"/>
        <w:jc w:val="both"/>
        <w:rPr>
          <w:rFonts w:ascii="Times New Roman" w:hAnsi="Times New Roman"/>
          <w:sz w:val="28"/>
          <w:szCs w:val="28"/>
        </w:rPr>
      </w:pPr>
      <w:r w:rsidRPr="007F2A4A">
        <w:rPr>
          <w:rFonts w:ascii="Times New Roman" w:hAnsi="Times New Roman"/>
          <w:i/>
          <w:iCs w:val="0"/>
          <w:sz w:val="28"/>
          <w:szCs w:val="28"/>
        </w:rPr>
        <w:lastRenderedPageBreak/>
        <w:t>4) Решение задач, направленны</w:t>
      </w:r>
      <w:r w:rsidR="00F264EF" w:rsidRPr="007F2A4A">
        <w:rPr>
          <w:rFonts w:ascii="Times New Roman" w:hAnsi="Times New Roman"/>
          <w:i/>
          <w:iCs w:val="0"/>
          <w:sz w:val="28"/>
          <w:szCs w:val="28"/>
        </w:rPr>
        <w:t>х</w:t>
      </w:r>
      <w:r w:rsidRPr="007F2A4A">
        <w:rPr>
          <w:rFonts w:ascii="Times New Roman" w:hAnsi="Times New Roman"/>
          <w:i/>
          <w:iCs w:val="0"/>
          <w:sz w:val="28"/>
          <w:szCs w:val="28"/>
        </w:rPr>
        <w:t xml:space="preserve"> на оценку математической грамотности.</w:t>
      </w:r>
      <w:r w:rsidR="00446D0C" w:rsidRPr="007F2A4A">
        <w:rPr>
          <w:i/>
          <w:iCs w:val="0"/>
          <w:sz w:val="28"/>
          <w:szCs w:val="28"/>
        </w:rPr>
        <w:t xml:space="preserve"> </w:t>
      </w:r>
      <w:r w:rsidRPr="007F2A4A">
        <w:rPr>
          <w:rFonts w:ascii="Times New Roman" w:hAnsi="Times New Roman"/>
          <w:sz w:val="28"/>
          <w:szCs w:val="28"/>
        </w:rPr>
        <w:t>Решение задач, направленны</w:t>
      </w:r>
      <w:r w:rsidR="00EB6922" w:rsidRPr="007F2A4A">
        <w:rPr>
          <w:rFonts w:ascii="Times New Roman" w:hAnsi="Times New Roman"/>
          <w:sz w:val="28"/>
          <w:szCs w:val="28"/>
        </w:rPr>
        <w:t>х</w:t>
      </w:r>
      <w:r w:rsidRPr="007F2A4A">
        <w:rPr>
          <w:rFonts w:ascii="Times New Roman" w:hAnsi="Times New Roman"/>
          <w:sz w:val="28"/>
          <w:szCs w:val="28"/>
        </w:rPr>
        <w:t xml:space="preserve"> на оценку математической грамотности в процессе обучения</w:t>
      </w:r>
      <w:r w:rsidR="00430D35" w:rsidRPr="007F2A4A">
        <w:rPr>
          <w:rFonts w:ascii="Times New Roman" w:hAnsi="Times New Roman"/>
          <w:sz w:val="28"/>
          <w:szCs w:val="28"/>
        </w:rPr>
        <w:t xml:space="preserve"> </w:t>
      </w:r>
      <w:r w:rsidRPr="007F2A4A">
        <w:rPr>
          <w:rFonts w:ascii="Times New Roman" w:hAnsi="Times New Roman"/>
          <w:sz w:val="28"/>
          <w:szCs w:val="28"/>
        </w:rPr>
        <w:t xml:space="preserve">имеет важнейшее обучающее и развивающее значение. Прежде всего, анализ проверки результатов решения задачи и оценочно-обучающих заданий к ним позволяет выявить уровень усвоения учебного материала, глубину, полноту сформированности математической грамотности на разных этапах обучения. На разных этапах обучения проверка сформированности математической грамотности может иметь разное целевое значение. </w:t>
      </w:r>
    </w:p>
    <w:p w14:paraId="1D263D3D" w14:textId="74666387" w:rsidR="008B401D" w:rsidRPr="007F2A4A" w:rsidRDefault="00254431" w:rsidP="007D16FE">
      <w:pPr>
        <w:shd w:val="clear" w:color="auto" w:fill="FFFFFF"/>
        <w:spacing w:line="276" w:lineRule="auto"/>
        <w:ind w:firstLine="567"/>
        <w:jc w:val="both"/>
        <w:rPr>
          <w:rFonts w:ascii="Times New Roman" w:hAnsi="Times New Roman"/>
          <w:sz w:val="28"/>
          <w:szCs w:val="28"/>
          <w:shd w:val="clear" w:color="auto" w:fill="FFFFFF"/>
        </w:rPr>
      </w:pPr>
      <w:r w:rsidRPr="007F2A4A">
        <w:rPr>
          <w:rFonts w:ascii="Times New Roman" w:hAnsi="Times New Roman"/>
          <w:sz w:val="28"/>
          <w:szCs w:val="28"/>
          <w:shd w:val="clear" w:color="auto" w:fill="FFFFFF"/>
        </w:rPr>
        <w:t xml:space="preserve">Теперь, рассмотрим </w:t>
      </w:r>
      <w:r w:rsidRPr="007F2A4A">
        <w:rPr>
          <w:rFonts w:ascii="Times New Roman" w:hAnsi="Times New Roman"/>
          <w:i/>
          <w:sz w:val="28"/>
          <w:szCs w:val="28"/>
          <w:shd w:val="clear" w:color="auto" w:fill="FFFFFF"/>
        </w:rPr>
        <w:t>э</w:t>
      </w:r>
      <w:r w:rsidRPr="007F2A4A">
        <w:rPr>
          <w:rFonts w:ascii="Times New Roman" w:eastAsia="Times New Roman" w:hAnsi="Times New Roman"/>
          <w:i/>
          <w:sz w:val="28"/>
          <w:szCs w:val="28"/>
          <w:lang w:eastAsia="ru-RU"/>
        </w:rPr>
        <w:t>тапы процесса формирования и развития математической грамотности, навыков 21 века</w:t>
      </w:r>
      <w:r w:rsidRPr="007F2A4A">
        <w:rPr>
          <w:rFonts w:ascii="Times New Roman" w:eastAsia="Times New Roman" w:hAnsi="Times New Roman"/>
          <w:b/>
          <w:bCs/>
          <w:sz w:val="28"/>
          <w:szCs w:val="28"/>
          <w:lang w:eastAsia="ru-RU"/>
        </w:rPr>
        <w:t xml:space="preserve">. </w:t>
      </w:r>
      <w:r w:rsidRPr="007F2A4A">
        <w:rPr>
          <w:rFonts w:ascii="Times New Roman" w:hAnsi="Times New Roman"/>
          <w:sz w:val="28"/>
          <w:szCs w:val="28"/>
          <w:shd w:val="clear" w:color="auto" w:fill="FFFFFF"/>
        </w:rPr>
        <w:t xml:space="preserve">С этой целью используем модульную технологию обучения (целесообразность такого выбора </w:t>
      </w:r>
      <w:r w:rsidR="00CD2721" w:rsidRPr="007F2A4A">
        <w:rPr>
          <w:rFonts w:ascii="Times New Roman" w:hAnsi="Times New Roman"/>
          <w:sz w:val="28"/>
          <w:szCs w:val="28"/>
          <w:shd w:val="clear" w:color="auto" w:fill="FFFFFF"/>
        </w:rPr>
        <w:t xml:space="preserve">нами </w:t>
      </w:r>
      <w:r w:rsidRPr="007F2A4A">
        <w:rPr>
          <w:rFonts w:ascii="Times New Roman" w:hAnsi="Times New Roman"/>
          <w:sz w:val="28"/>
          <w:szCs w:val="28"/>
          <w:shd w:val="clear" w:color="auto" w:fill="FFFFFF"/>
        </w:rPr>
        <w:t>описан</w:t>
      </w:r>
      <w:r w:rsidR="00CD2721" w:rsidRPr="007F2A4A">
        <w:rPr>
          <w:rFonts w:ascii="Times New Roman" w:hAnsi="Times New Roman"/>
          <w:sz w:val="28"/>
          <w:szCs w:val="28"/>
          <w:shd w:val="clear" w:color="auto" w:fill="FFFFFF"/>
        </w:rPr>
        <w:t>ы</w:t>
      </w:r>
      <w:r w:rsidRPr="007F2A4A">
        <w:rPr>
          <w:rFonts w:ascii="Times New Roman" w:hAnsi="Times New Roman"/>
          <w:sz w:val="28"/>
          <w:szCs w:val="28"/>
          <w:shd w:val="clear" w:color="auto" w:fill="FFFFFF"/>
        </w:rPr>
        <w:t xml:space="preserve"> в подразделе 2.3</w:t>
      </w:r>
      <w:r w:rsidR="00CC7C56" w:rsidRPr="007F2A4A">
        <w:rPr>
          <w:rFonts w:ascii="Times New Roman" w:hAnsi="Times New Roman"/>
          <w:sz w:val="28"/>
          <w:szCs w:val="28"/>
          <w:shd w:val="clear" w:color="auto" w:fill="FFFFFF"/>
        </w:rPr>
        <w:t xml:space="preserve"> и в </w:t>
      </w:r>
      <w:r w:rsidR="00CC7C56" w:rsidRPr="007F2A4A">
        <w:rPr>
          <w:rFonts w:ascii="Times New Roman" w:hAnsi="Times New Roman"/>
          <w:sz w:val="28"/>
          <w:szCs w:val="28"/>
        </w:rPr>
        <w:t>[102]</w:t>
      </w:r>
      <w:r w:rsidRPr="007F2A4A">
        <w:rPr>
          <w:rFonts w:ascii="Times New Roman" w:hAnsi="Times New Roman"/>
          <w:sz w:val="28"/>
          <w:szCs w:val="28"/>
          <w:shd w:val="clear" w:color="auto" w:fill="FFFFFF"/>
        </w:rPr>
        <w:t xml:space="preserve">). Модульная технология предполагает разбиение </w:t>
      </w:r>
      <w:r w:rsidR="00192289" w:rsidRPr="007F2A4A">
        <w:rPr>
          <w:rFonts w:ascii="Times New Roman" w:hAnsi="Times New Roman"/>
          <w:sz w:val="28"/>
          <w:szCs w:val="28"/>
          <w:shd w:val="clear" w:color="auto" w:fill="FFFFFF"/>
        </w:rPr>
        <w:t>содержани</w:t>
      </w:r>
      <w:r w:rsidR="0011722E" w:rsidRPr="007F2A4A">
        <w:rPr>
          <w:rFonts w:ascii="Times New Roman" w:hAnsi="Times New Roman"/>
          <w:sz w:val="28"/>
          <w:szCs w:val="28"/>
          <w:shd w:val="clear" w:color="auto" w:fill="FFFFFF"/>
        </w:rPr>
        <w:t>я</w:t>
      </w:r>
      <w:r w:rsidRPr="007F2A4A">
        <w:rPr>
          <w:rFonts w:ascii="Times New Roman" w:hAnsi="Times New Roman"/>
          <w:sz w:val="28"/>
          <w:szCs w:val="28"/>
          <w:shd w:val="clear" w:color="auto" w:fill="FFFFFF"/>
        </w:rPr>
        <w:t xml:space="preserve"> конкретного раздела на учебные блоки. Каждый блок содержит учебные материалы</w:t>
      </w:r>
      <w:r w:rsidR="0011722E" w:rsidRPr="007F2A4A">
        <w:rPr>
          <w:rFonts w:ascii="Times New Roman" w:hAnsi="Times New Roman"/>
          <w:sz w:val="28"/>
          <w:szCs w:val="28"/>
          <w:shd w:val="clear" w:color="auto" w:fill="FFFFFF"/>
        </w:rPr>
        <w:t xml:space="preserve"> и </w:t>
      </w:r>
      <w:r w:rsidRPr="007F2A4A">
        <w:rPr>
          <w:rFonts w:ascii="Times New Roman" w:hAnsi="Times New Roman"/>
          <w:sz w:val="28"/>
          <w:szCs w:val="28"/>
          <w:shd w:val="clear" w:color="auto" w:fill="FFFFFF"/>
        </w:rPr>
        <w:t>задачи, направленные на формировани</w:t>
      </w:r>
      <w:r w:rsidR="00015498" w:rsidRPr="007F2A4A">
        <w:rPr>
          <w:rFonts w:ascii="Times New Roman" w:hAnsi="Times New Roman"/>
          <w:sz w:val="28"/>
          <w:szCs w:val="28"/>
          <w:shd w:val="clear" w:color="auto" w:fill="FFFFFF"/>
        </w:rPr>
        <w:t>е</w:t>
      </w:r>
      <w:r w:rsidRPr="007F2A4A">
        <w:rPr>
          <w:rFonts w:ascii="Times New Roman" w:hAnsi="Times New Roman"/>
          <w:sz w:val="28"/>
          <w:szCs w:val="28"/>
          <w:shd w:val="clear" w:color="auto" w:fill="FFFFFF"/>
        </w:rPr>
        <w:t xml:space="preserve"> и развити</w:t>
      </w:r>
      <w:r w:rsidR="00015498" w:rsidRPr="007F2A4A">
        <w:rPr>
          <w:rFonts w:ascii="Times New Roman" w:hAnsi="Times New Roman"/>
          <w:sz w:val="28"/>
          <w:szCs w:val="28"/>
          <w:shd w:val="clear" w:color="auto" w:fill="FFFFFF"/>
        </w:rPr>
        <w:t>е</w:t>
      </w:r>
      <w:r w:rsidRPr="007F2A4A">
        <w:rPr>
          <w:rFonts w:ascii="Times New Roman" w:hAnsi="Times New Roman"/>
          <w:sz w:val="28"/>
          <w:szCs w:val="28"/>
          <w:shd w:val="clear" w:color="auto" w:fill="FFFFFF"/>
        </w:rPr>
        <w:t xml:space="preserve"> математической грамотности. </w:t>
      </w:r>
    </w:p>
    <w:p w14:paraId="3EAAD36C" w14:textId="09B8D5DD" w:rsidR="008B401D" w:rsidRPr="007F2A4A" w:rsidRDefault="00254431" w:rsidP="008B401D">
      <w:pPr>
        <w:shd w:val="clear" w:color="auto" w:fill="FFFFFF"/>
        <w:spacing w:line="276" w:lineRule="auto"/>
        <w:ind w:firstLine="567"/>
        <w:jc w:val="both"/>
        <w:rPr>
          <w:rFonts w:ascii="Times New Roman" w:eastAsia="TimesNewRomanPSMT" w:hAnsi="Times New Roman"/>
          <w:sz w:val="28"/>
          <w:szCs w:val="28"/>
        </w:rPr>
      </w:pPr>
      <w:r w:rsidRPr="007F2A4A">
        <w:rPr>
          <w:rFonts w:ascii="Times New Roman" w:hAnsi="Times New Roman"/>
          <w:sz w:val="28"/>
          <w:szCs w:val="28"/>
          <w:shd w:val="clear" w:color="auto" w:fill="FFFFFF"/>
        </w:rPr>
        <w:t xml:space="preserve">Обучение учебному материалу каждого блока осуществляется с помощью проведения </w:t>
      </w:r>
      <w:r w:rsidR="00192289" w:rsidRPr="007F2A4A">
        <w:rPr>
          <w:rFonts w:ascii="Times New Roman" w:hAnsi="Times New Roman"/>
          <w:sz w:val="28"/>
          <w:szCs w:val="28"/>
          <w:shd w:val="clear" w:color="auto" w:fill="FFFFFF"/>
        </w:rPr>
        <w:t xml:space="preserve">системы </w:t>
      </w:r>
      <w:r w:rsidRPr="007F2A4A">
        <w:rPr>
          <w:rFonts w:ascii="Times New Roman" w:hAnsi="Times New Roman"/>
          <w:sz w:val="28"/>
          <w:szCs w:val="28"/>
          <w:shd w:val="clear" w:color="auto" w:fill="FFFFFF"/>
        </w:rPr>
        <w:t>уроков, направленны</w:t>
      </w:r>
      <w:r w:rsidR="00CC0D62" w:rsidRPr="007F2A4A">
        <w:rPr>
          <w:rFonts w:ascii="Times New Roman" w:hAnsi="Times New Roman"/>
          <w:sz w:val="28"/>
          <w:szCs w:val="28"/>
          <w:shd w:val="clear" w:color="auto" w:fill="FFFFFF"/>
        </w:rPr>
        <w:t>х</w:t>
      </w:r>
      <w:r w:rsidRPr="007F2A4A">
        <w:rPr>
          <w:rFonts w:ascii="Times New Roman" w:hAnsi="Times New Roman"/>
          <w:sz w:val="28"/>
          <w:szCs w:val="28"/>
          <w:shd w:val="clear" w:color="auto" w:fill="FFFFFF"/>
        </w:rPr>
        <w:t xml:space="preserve"> на достижение дидактических целей</w:t>
      </w:r>
      <w:r w:rsidR="00E719AA" w:rsidRPr="007F2A4A">
        <w:rPr>
          <w:rFonts w:ascii="Times New Roman" w:hAnsi="Times New Roman"/>
          <w:sz w:val="28"/>
          <w:szCs w:val="28"/>
          <w:shd w:val="clear" w:color="auto" w:fill="FFFFFF"/>
        </w:rPr>
        <w:t xml:space="preserve"> обучения</w:t>
      </w:r>
      <w:r w:rsidRPr="007F2A4A">
        <w:rPr>
          <w:rFonts w:ascii="Times New Roman" w:hAnsi="Times New Roman"/>
          <w:sz w:val="28"/>
          <w:szCs w:val="28"/>
          <w:shd w:val="clear" w:color="auto" w:fill="FFFFFF"/>
        </w:rPr>
        <w:t>.</w:t>
      </w:r>
      <w:bookmarkStart w:id="89" w:name="_Hlk165100374"/>
      <w:r w:rsidR="008B401D" w:rsidRPr="007F2A4A">
        <w:rPr>
          <w:rFonts w:ascii="Times New Roman" w:hAnsi="Times New Roman"/>
          <w:sz w:val="28"/>
          <w:szCs w:val="28"/>
          <w:shd w:val="clear" w:color="auto" w:fill="FFFFFF"/>
        </w:rPr>
        <w:t xml:space="preserve"> </w:t>
      </w:r>
    </w:p>
    <w:p w14:paraId="00E47115" w14:textId="123B445E" w:rsidR="008B401D" w:rsidRPr="007F2A4A" w:rsidRDefault="008B401D" w:rsidP="008B401D">
      <w:pPr>
        <w:spacing w:line="276" w:lineRule="auto"/>
        <w:ind w:firstLine="567"/>
        <w:jc w:val="both"/>
        <w:rPr>
          <w:rFonts w:ascii="Times New Roman" w:hAnsi="Times New Roman"/>
          <w:sz w:val="28"/>
          <w:szCs w:val="28"/>
        </w:rPr>
      </w:pPr>
      <w:r w:rsidRPr="007F2A4A">
        <w:rPr>
          <w:rFonts w:ascii="Times New Roman" w:hAnsi="Times New Roman"/>
          <w:sz w:val="28"/>
          <w:szCs w:val="28"/>
        </w:rPr>
        <w:t>Принцип систематичности и последовательности в обучении математическим знаниям</w:t>
      </w:r>
      <w:r w:rsidR="005B3196" w:rsidRPr="007F2A4A">
        <w:rPr>
          <w:rFonts w:ascii="Times New Roman" w:hAnsi="Times New Roman"/>
          <w:sz w:val="28"/>
          <w:szCs w:val="28"/>
        </w:rPr>
        <w:t xml:space="preserve"> и </w:t>
      </w:r>
      <w:r w:rsidRPr="007F2A4A">
        <w:rPr>
          <w:rFonts w:ascii="Times New Roman" w:hAnsi="Times New Roman"/>
          <w:sz w:val="28"/>
          <w:szCs w:val="28"/>
        </w:rPr>
        <w:t xml:space="preserve">математической грамотности </w:t>
      </w:r>
      <w:r w:rsidR="003B380C" w:rsidRPr="007F2A4A">
        <w:rPr>
          <w:rFonts w:ascii="Times New Roman" w:hAnsi="Times New Roman"/>
          <w:sz w:val="28"/>
          <w:szCs w:val="28"/>
        </w:rPr>
        <w:t>долж</w:t>
      </w:r>
      <w:r w:rsidR="005B3196" w:rsidRPr="007F2A4A">
        <w:rPr>
          <w:rFonts w:ascii="Times New Roman" w:hAnsi="Times New Roman"/>
          <w:sz w:val="28"/>
          <w:szCs w:val="28"/>
        </w:rPr>
        <w:t>ен</w:t>
      </w:r>
      <w:r w:rsidR="003B380C" w:rsidRPr="007F2A4A">
        <w:rPr>
          <w:rFonts w:ascii="Times New Roman" w:hAnsi="Times New Roman"/>
          <w:sz w:val="28"/>
          <w:szCs w:val="28"/>
        </w:rPr>
        <w:t xml:space="preserve"> </w:t>
      </w:r>
      <w:r w:rsidRPr="007F2A4A">
        <w:rPr>
          <w:rFonts w:ascii="Times New Roman" w:hAnsi="Times New Roman"/>
          <w:sz w:val="28"/>
          <w:szCs w:val="28"/>
        </w:rPr>
        <w:t>соблюдат</w:t>
      </w:r>
      <w:r w:rsidR="003B380C" w:rsidRPr="007F2A4A">
        <w:rPr>
          <w:rFonts w:ascii="Times New Roman" w:hAnsi="Times New Roman"/>
          <w:sz w:val="28"/>
          <w:szCs w:val="28"/>
        </w:rPr>
        <w:t>ь</w:t>
      </w:r>
      <w:r w:rsidRPr="007F2A4A">
        <w:rPr>
          <w:rFonts w:ascii="Times New Roman" w:hAnsi="Times New Roman"/>
          <w:sz w:val="28"/>
          <w:szCs w:val="28"/>
        </w:rPr>
        <w:t xml:space="preserve">ся по всему модулю учебной работы. В данном случае, системность в обучении математической грамотности предполагает соблюдение определенной последовательности в изучении учебного материала и в решении стандартных, практико-ориентированных задач. </w:t>
      </w:r>
    </w:p>
    <w:p w14:paraId="33F44FEC" w14:textId="49C831BF" w:rsidR="008B401D" w:rsidRPr="007F2A4A" w:rsidRDefault="003B380C" w:rsidP="003B380C">
      <w:pPr>
        <w:autoSpaceDE w:val="0"/>
        <w:autoSpaceDN w:val="0"/>
        <w:adjustRightInd w:val="0"/>
        <w:spacing w:line="276" w:lineRule="auto"/>
        <w:ind w:firstLine="567"/>
        <w:jc w:val="both"/>
        <w:rPr>
          <w:rFonts w:ascii="Times New Roman" w:hAnsi="Times New Roman"/>
          <w:sz w:val="28"/>
          <w:szCs w:val="28"/>
          <w:shd w:val="clear" w:color="auto" w:fill="FFFFFF"/>
        </w:rPr>
      </w:pPr>
      <w:r w:rsidRPr="007F2A4A">
        <w:rPr>
          <w:rFonts w:ascii="Times New Roman" w:eastAsia="Times New Roman" w:hAnsi="Times New Roman"/>
          <w:sz w:val="28"/>
          <w:szCs w:val="28"/>
        </w:rPr>
        <w:t xml:space="preserve">Заметим, что в процессе обучения математики основополагающим фактором успешности обучения математической грамотности учащихся является обязательное наличие у них необходимых математических и междисциплинарных знаний.  Междисциплинарные знания, умения и навыки позволяют полнее раскрыть изучаемые явления, понять проблемные ситуации, формулировать и решать практические задачи, моделировать проблемные ситуации, систематизировать усвоенные знания. При этом, высший уровень систематизации знаний может быть достигнут только при установлении междисциплинарных связей. </w:t>
      </w:r>
    </w:p>
    <w:p w14:paraId="635DF218" w14:textId="3D69E2D7" w:rsidR="00254431" w:rsidRPr="007F2A4A" w:rsidRDefault="00254431" w:rsidP="007D16FE">
      <w:pPr>
        <w:spacing w:line="276" w:lineRule="auto"/>
        <w:ind w:firstLine="567"/>
        <w:jc w:val="both"/>
        <w:rPr>
          <w:rFonts w:ascii="Times New Roman" w:hAnsi="Times New Roman"/>
          <w:sz w:val="28"/>
          <w:szCs w:val="28"/>
        </w:rPr>
      </w:pPr>
      <w:r w:rsidRPr="007F2A4A">
        <w:rPr>
          <w:rFonts w:ascii="Times New Roman" w:hAnsi="Times New Roman"/>
          <w:sz w:val="28"/>
          <w:szCs w:val="28"/>
          <w:shd w:val="clear" w:color="auto" w:fill="FFFFFF"/>
        </w:rPr>
        <w:t>Такой подход</w:t>
      </w:r>
      <w:r w:rsidRPr="007F2A4A">
        <w:rPr>
          <w:rFonts w:ascii="Times New Roman" w:eastAsia="Times New Roman" w:hAnsi="Times New Roman"/>
          <w:sz w:val="28"/>
          <w:szCs w:val="28"/>
          <w:lang w:eastAsia="ru-RU"/>
        </w:rPr>
        <w:t xml:space="preserve"> можно представить в виде </w:t>
      </w:r>
      <w:bookmarkStart w:id="90" w:name="_Hlk167510107"/>
      <w:r w:rsidR="00FB66A7" w:rsidRPr="007F2A4A">
        <w:rPr>
          <w:rFonts w:ascii="Times New Roman" w:eastAsia="Times New Roman" w:hAnsi="Times New Roman"/>
          <w:sz w:val="28"/>
          <w:szCs w:val="28"/>
          <w:lang w:eastAsia="ru-RU"/>
        </w:rPr>
        <w:t xml:space="preserve">следующей </w:t>
      </w:r>
      <w:r w:rsidR="00A4793D" w:rsidRPr="007F2A4A">
        <w:rPr>
          <w:rFonts w:ascii="Times New Roman" w:eastAsia="Times New Roman" w:hAnsi="Times New Roman"/>
          <w:sz w:val="28"/>
          <w:szCs w:val="28"/>
          <w:lang w:eastAsia="ru-RU"/>
        </w:rPr>
        <w:t xml:space="preserve">педагогической </w:t>
      </w:r>
      <w:r w:rsidRPr="007F2A4A">
        <w:rPr>
          <w:rFonts w:ascii="Times New Roman" w:eastAsia="Times New Roman" w:hAnsi="Times New Roman"/>
          <w:sz w:val="28"/>
          <w:szCs w:val="28"/>
          <w:lang w:eastAsia="ru-RU"/>
        </w:rPr>
        <w:t xml:space="preserve">модели </w:t>
      </w:r>
      <w:bookmarkStart w:id="91" w:name="_Hlk167154554"/>
      <w:r w:rsidRPr="007F2A4A">
        <w:rPr>
          <w:rFonts w:ascii="Times New Roman" w:hAnsi="Times New Roman"/>
          <w:sz w:val="28"/>
          <w:szCs w:val="28"/>
        </w:rPr>
        <w:t xml:space="preserve">процесса формирования и развития </w:t>
      </w:r>
      <w:r w:rsidR="00192289" w:rsidRPr="007F2A4A">
        <w:rPr>
          <w:rFonts w:ascii="Times New Roman" w:hAnsi="Times New Roman"/>
          <w:sz w:val="28"/>
          <w:szCs w:val="28"/>
        </w:rPr>
        <w:t xml:space="preserve">математических </w:t>
      </w:r>
      <w:r w:rsidRPr="007F2A4A">
        <w:rPr>
          <w:rFonts w:ascii="Times New Roman" w:hAnsi="Times New Roman"/>
          <w:sz w:val="28"/>
          <w:szCs w:val="28"/>
        </w:rPr>
        <w:t>знаний</w:t>
      </w:r>
      <w:r w:rsidR="00192289" w:rsidRPr="007F2A4A">
        <w:rPr>
          <w:rFonts w:ascii="Times New Roman" w:hAnsi="Times New Roman"/>
          <w:sz w:val="28"/>
          <w:szCs w:val="28"/>
        </w:rPr>
        <w:t xml:space="preserve"> и умений</w:t>
      </w:r>
      <w:r w:rsidRPr="007F2A4A">
        <w:rPr>
          <w:rFonts w:ascii="Times New Roman" w:hAnsi="Times New Roman"/>
          <w:sz w:val="28"/>
          <w:szCs w:val="28"/>
        </w:rPr>
        <w:t>, математической грамотности</w:t>
      </w:r>
      <w:r w:rsidR="00924EEB" w:rsidRPr="007F2A4A">
        <w:rPr>
          <w:rFonts w:ascii="Times New Roman" w:hAnsi="Times New Roman"/>
          <w:sz w:val="28"/>
          <w:szCs w:val="28"/>
        </w:rPr>
        <w:t xml:space="preserve"> и</w:t>
      </w:r>
      <w:r w:rsidRPr="007F2A4A">
        <w:rPr>
          <w:rFonts w:ascii="Times New Roman" w:hAnsi="Times New Roman"/>
          <w:sz w:val="28"/>
          <w:szCs w:val="28"/>
        </w:rPr>
        <w:t xml:space="preserve"> навыков 21 века в рамках изучения раздела учебной программы</w:t>
      </w:r>
      <w:r w:rsidRPr="007F2A4A">
        <w:rPr>
          <w:rFonts w:ascii="Times New Roman" w:eastAsia="Times New Roman" w:hAnsi="Times New Roman"/>
          <w:sz w:val="28"/>
          <w:szCs w:val="28"/>
          <w:lang w:eastAsia="ru-RU"/>
        </w:rPr>
        <w:t xml:space="preserve"> </w:t>
      </w:r>
      <w:bookmarkEnd w:id="90"/>
      <w:bookmarkEnd w:id="91"/>
      <w:r w:rsidRPr="007F2A4A">
        <w:rPr>
          <w:rFonts w:ascii="Times New Roman" w:eastAsia="Times New Roman" w:hAnsi="Times New Roman"/>
          <w:sz w:val="28"/>
          <w:szCs w:val="28"/>
          <w:lang w:eastAsia="ru-RU"/>
        </w:rPr>
        <w:t>(рис.1.2.3):</w:t>
      </w:r>
    </w:p>
    <w:p w14:paraId="699ABB0F" w14:textId="77777777" w:rsidR="00192289" w:rsidRPr="007F2A4A" w:rsidRDefault="00254431" w:rsidP="007D16FE">
      <w:pPr>
        <w:spacing w:line="276" w:lineRule="auto"/>
        <w:ind w:firstLine="567"/>
        <w:jc w:val="both"/>
        <w:rPr>
          <w:rFonts w:ascii="Times New Roman" w:hAnsi="Times New Roman"/>
          <w:sz w:val="28"/>
          <w:szCs w:val="28"/>
        </w:rPr>
      </w:pPr>
      <w:bookmarkStart w:id="92" w:name="_Hlk164402041"/>
      <w:r w:rsidRPr="007F2A4A">
        <w:rPr>
          <w:rFonts w:ascii="Times New Roman" w:hAnsi="Times New Roman"/>
          <w:noProof/>
          <w:sz w:val="28"/>
          <w:szCs w:val="28"/>
        </w:rPr>
        <w:lastRenderedPageBreak/>
        <mc:AlternateContent>
          <mc:Choice Requires="wpg">
            <w:drawing>
              <wp:anchor distT="0" distB="0" distL="114300" distR="114300" simplePos="0" relativeHeight="251657216" behindDoc="0" locked="0" layoutInCell="1" allowOverlap="1" wp14:anchorId="366B75B1" wp14:editId="7C48DC60">
                <wp:simplePos x="0" y="0"/>
                <wp:positionH relativeFrom="column">
                  <wp:posOffset>26063</wp:posOffset>
                </wp:positionH>
                <wp:positionV relativeFrom="paragraph">
                  <wp:posOffset>174708</wp:posOffset>
                </wp:positionV>
                <wp:extent cx="5673725" cy="8972550"/>
                <wp:effectExtent l="0" t="0" r="22225" b="0"/>
                <wp:wrapTopAndBottom/>
                <wp:docPr id="171" name="Группа 171"/>
                <wp:cNvGraphicFramePr/>
                <a:graphic xmlns:a="http://schemas.openxmlformats.org/drawingml/2006/main">
                  <a:graphicData uri="http://schemas.microsoft.com/office/word/2010/wordprocessingGroup">
                    <wpg:wgp>
                      <wpg:cNvGrpSpPr/>
                      <wpg:grpSpPr>
                        <a:xfrm>
                          <a:off x="0" y="0"/>
                          <a:ext cx="5673725" cy="8972550"/>
                          <a:chOff x="-15904" y="0"/>
                          <a:chExt cx="5673754" cy="7736930"/>
                        </a:xfrm>
                      </wpg:grpSpPr>
                      <wpg:grpSp>
                        <wpg:cNvPr id="1" name="Группа 1"/>
                        <wpg:cNvGrpSpPr/>
                        <wpg:grpSpPr>
                          <a:xfrm>
                            <a:off x="-15904" y="0"/>
                            <a:ext cx="5673754" cy="7203066"/>
                            <a:chOff x="-101629" y="0"/>
                            <a:chExt cx="5673754" cy="7203100"/>
                          </a:xfrm>
                        </wpg:grpSpPr>
                        <wpg:grpSp>
                          <wpg:cNvPr id="2" name="Группа 2"/>
                          <wpg:cNvGrpSpPr/>
                          <wpg:grpSpPr>
                            <a:xfrm>
                              <a:off x="466725" y="0"/>
                              <a:ext cx="4648200" cy="1171738"/>
                              <a:chOff x="133350" y="0"/>
                              <a:chExt cx="4648200" cy="1171738"/>
                            </a:xfrm>
                          </wpg:grpSpPr>
                          <wps:wsp>
                            <wps:cNvPr id="3" name="Надпись 3"/>
                            <wps:cNvSpPr txBox="1"/>
                            <wps:spPr>
                              <a:xfrm>
                                <a:off x="152400" y="0"/>
                                <a:ext cx="4619625" cy="453907"/>
                              </a:xfrm>
                              <a:prstGeom prst="rect">
                                <a:avLst/>
                              </a:prstGeom>
                              <a:solidFill>
                                <a:schemeClr val="lt1"/>
                              </a:solidFill>
                              <a:ln w="6350">
                                <a:solidFill>
                                  <a:prstClr val="black"/>
                                </a:solidFill>
                              </a:ln>
                            </wps:spPr>
                            <wps:txbx>
                              <w:txbxContent>
                                <w:p w14:paraId="6462512B" w14:textId="63C0428F" w:rsidR="00D0486A" w:rsidRDefault="00D0486A" w:rsidP="00254431">
                                  <w:r>
                                    <w:t>Цель обучения: формирование и развитие математической грамотности и навыков 21 века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Надпись 5"/>
                            <wps:cNvSpPr txBox="1"/>
                            <wps:spPr>
                              <a:xfrm>
                                <a:off x="133350" y="612350"/>
                                <a:ext cx="4648200" cy="559388"/>
                              </a:xfrm>
                              <a:prstGeom prst="rect">
                                <a:avLst/>
                              </a:prstGeom>
                              <a:solidFill>
                                <a:schemeClr val="lt1"/>
                              </a:solidFill>
                              <a:ln w="6350">
                                <a:solidFill>
                                  <a:prstClr val="black"/>
                                </a:solidFill>
                              </a:ln>
                            </wps:spPr>
                            <wps:txbx>
                              <w:txbxContent>
                                <w:p w14:paraId="28B3A554" w14:textId="61C66168" w:rsidR="00D0486A" w:rsidRDefault="00D0486A" w:rsidP="00254431">
                                  <w:r>
                                    <w:t xml:space="preserve">Планирование этапов процесса обучения школьников учебному материалу «Квадратные уравнения» посредством </w:t>
                                  </w:r>
                                  <w:r w:rsidRPr="00DE4FF7">
                                    <w:t>модульной</w:t>
                                  </w:r>
                                  <w:r>
                                    <w:t xml:space="preserve"> технологии обучения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 name="Группа 6"/>
                          <wpg:cNvGrpSpPr/>
                          <wpg:grpSpPr>
                            <a:xfrm>
                              <a:off x="114300" y="1390650"/>
                              <a:ext cx="5324475" cy="1524000"/>
                              <a:chOff x="114300" y="-238125"/>
                              <a:chExt cx="5324475" cy="1524000"/>
                            </a:xfrm>
                          </wpg:grpSpPr>
                          <wps:wsp>
                            <wps:cNvPr id="7" name="Надпись 7"/>
                            <wps:cNvSpPr txBox="1"/>
                            <wps:spPr>
                              <a:xfrm>
                                <a:off x="114300" y="-238125"/>
                                <a:ext cx="1038225" cy="1504950"/>
                              </a:xfrm>
                              <a:prstGeom prst="rect">
                                <a:avLst/>
                              </a:prstGeom>
                              <a:solidFill>
                                <a:schemeClr val="lt1"/>
                              </a:solidFill>
                              <a:ln w="6350">
                                <a:solidFill>
                                  <a:prstClr val="black"/>
                                </a:solidFill>
                              </a:ln>
                            </wps:spPr>
                            <wps:txbx>
                              <w:txbxContent>
                                <w:p w14:paraId="67AB1633" w14:textId="77777777" w:rsidR="00D0486A" w:rsidRDefault="00D0486A" w:rsidP="00254431">
                                  <w:r>
                                    <w:t>Блок 1:</w:t>
                                  </w:r>
                                </w:p>
                                <w:p w14:paraId="297F8728" w14:textId="77777777" w:rsidR="00D0486A" w:rsidRDefault="00D0486A" w:rsidP="00254431">
                                  <w:r>
                                    <w:t>-Квадратный трехчлен;</w:t>
                                  </w:r>
                                </w:p>
                                <w:p w14:paraId="1C70E133" w14:textId="77777777" w:rsidR="00D0486A" w:rsidRDefault="00D0486A" w:rsidP="00254431">
                                  <w:r>
                                    <w:t>- квадратное уравнение;</w:t>
                                  </w:r>
                                </w:p>
                                <w:p w14:paraId="317C28EF" w14:textId="77777777" w:rsidR="00D0486A" w:rsidRDefault="00D0486A" w:rsidP="00254431">
                                  <w:r>
                                    <w:t>-виды квадратных уравнений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Надпись 8"/>
                            <wps:cNvSpPr txBox="1"/>
                            <wps:spPr>
                              <a:xfrm>
                                <a:off x="1476375" y="-228600"/>
                                <a:ext cx="1076325" cy="1514475"/>
                              </a:xfrm>
                              <a:prstGeom prst="rect">
                                <a:avLst/>
                              </a:prstGeom>
                              <a:solidFill>
                                <a:schemeClr val="lt1"/>
                              </a:solidFill>
                              <a:ln w="6350">
                                <a:solidFill>
                                  <a:prstClr val="black"/>
                                </a:solidFill>
                              </a:ln>
                            </wps:spPr>
                            <wps:txbx>
                              <w:txbxContent>
                                <w:p w14:paraId="11ABCE94" w14:textId="77777777" w:rsidR="00D0486A" w:rsidRDefault="00D0486A" w:rsidP="00254431">
                                  <w:r>
                                    <w:t>Блок 2:</w:t>
                                  </w:r>
                                </w:p>
                                <w:p w14:paraId="0720C290" w14:textId="77777777" w:rsidR="00D0486A" w:rsidRDefault="00D0486A" w:rsidP="00254431">
                                  <w:r>
                                    <w:t>-решение квадратных уравнений;</w:t>
                                  </w:r>
                                </w:p>
                                <w:p w14:paraId="0ED4BAAC" w14:textId="77777777" w:rsidR="00D0486A" w:rsidRDefault="00D0486A" w:rsidP="00254431">
                                  <w:r>
                                    <w:t>-решение дробно-рациональных уравнений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Надпись 9"/>
                            <wps:cNvSpPr txBox="1"/>
                            <wps:spPr>
                              <a:xfrm>
                                <a:off x="2876550" y="-219075"/>
                                <a:ext cx="1114425" cy="1495425"/>
                              </a:xfrm>
                              <a:prstGeom prst="rect">
                                <a:avLst/>
                              </a:prstGeom>
                              <a:solidFill>
                                <a:schemeClr val="lt1"/>
                              </a:solidFill>
                              <a:ln w="6350">
                                <a:solidFill>
                                  <a:prstClr val="black"/>
                                </a:solidFill>
                              </a:ln>
                            </wps:spPr>
                            <wps:txbx>
                              <w:txbxContent>
                                <w:p w14:paraId="29878ADD" w14:textId="77777777" w:rsidR="00D0486A" w:rsidRDefault="00D0486A" w:rsidP="00254431">
                                  <w:r>
                                    <w:t>Блок 3:</w:t>
                                  </w:r>
                                </w:p>
                                <w:p w14:paraId="4FE71148" w14:textId="03E3F478" w:rsidR="00D0486A" w:rsidRDefault="00D0486A" w:rsidP="00254431">
                                  <w:r>
                                    <w:t xml:space="preserve">- решение практико-ориентированных задач, </w:t>
                                  </w:r>
                                  <w:r w:rsidRPr="00B564C5">
                                    <w:t>сводящихся</w:t>
                                  </w:r>
                                  <w:r>
                                    <w:t xml:space="preserve"> к квадратным уравнениям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Надпись 10"/>
                            <wps:cNvSpPr txBox="1"/>
                            <wps:spPr>
                              <a:xfrm>
                                <a:off x="4314825" y="-200025"/>
                                <a:ext cx="1123950" cy="1485900"/>
                              </a:xfrm>
                              <a:prstGeom prst="rect">
                                <a:avLst/>
                              </a:prstGeom>
                              <a:solidFill>
                                <a:schemeClr val="lt1"/>
                              </a:solidFill>
                              <a:ln w="6350">
                                <a:solidFill>
                                  <a:prstClr val="black"/>
                                </a:solidFill>
                              </a:ln>
                            </wps:spPr>
                            <wps:txbx>
                              <w:txbxContent>
                                <w:p w14:paraId="79FCE0E6" w14:textId="77777777" w:rsidR="00D0486A" w:rsidRDefault="00D0486A" w:rsidP="00254431">
                                  <w:r>
                                    <w:t>Блок 4:</w:t>
                                  </w:r>
                                </w:p>
                                <w:p w14:paraId="754CC65F" w14:textId="77777777" w:rsidR="00D0486A" w:rsidRDefault="00D0486A" w:rsidP="00254431">
                                  <w:r>
                                    <w:t>-уравнения, приводящиеся к квадратным уравнениям; теорема Виета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 name="Группа 11"/>
                          <wpg:cNvGrpSpPr/>
                          <wpg:grpSpPr>
                            <a:xfrm>
                              <a:off x="-101629" y="3140748"/>
                              <a:ext cx="5673754" cy="2846776"/>
                              <a:chOff x="-99015" y="-127526"/>
                              <a:chExt cx="5527775" cy="1638433"/>
                            </a:xfrm>
                          </wpg:grpSpPr>
                          <wps:wsp>
                            <wps:cNvPr id="12" name="Надпись 12"/>
                            <wps:cNvSpPr txBox="1"/>
                            <wps:spPr>
                              <a:xfrm>
                                <a:off x="-99015" y="-126086"/>
                                <a:ext cx="1169754" cy="1636993"/>
                              </a:xfrm>
                              <a:prstGeom prst="rect">
                                <a:avLst/>
                              </a:prstGeom>
                              <a:solidFill>
                                <a:schemeClr val="lt1"/>
                              </a:solidFill>
                              <a:ln w="6350">
                                <a:solidFill>
                                  <a:prstClr val="black"/>
                                </a:solidFill>
                              </a:ln>
                            </wps:spPr>
                            <wps:txbx>
                              <w:txbxContent>
                                <w:p w14:paraId="7E651781" w14:textId="67BDF1AD" w:rsidR="00D0486A" w:rsidRDefault="00D0486A" w:rsidP="00254431">
                                  <w:r>
                                    <w:t>Актуализация знаний, умений и навыков, необходимых для изучения нового материала;</w:t>
                                  </w:r>
                                </w:p>
                                <w:p w14:paraId="07439D1D" w14:textId="719AFF97" w:rsidR="00D0486A" w:rsidRDefault="00D0486A" w:rsidP="00254431">
                                  <w:r>
                                    <w:t xml:space="preserve">Урок обучения новому материалу; Уроки, направленные </w:t>
                                  </w:r>
                                  <w:r w:rsidRPr="00B564C5">
                                    <w:t>на обучение решению</w:t>
                                  </w:r>
                                  <w:r>
                                    <w:t xml:space="preserve"> стандартных учебных задач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Надпись 13"/>
                            <wps:cNvSpPr txBox="1"/>
                            <wps:spPr>
                              <a:xfrm>
                                <a:off x="1303962" y="-127526"/>
                                <a:ext cx="1181100" cy="1628980"/>
                              </a:xfrm>
                              <a:prstGeom prst="rect">
                                <a:avLst/>
                              </a:prstGeom>
                              <a:solidFill>
                                <a:schemeClr val="lt1"/>
                              </a:solidFill>
                              <a:ln w="6350">
                                <a:solidFill>
                                  <a:prstClr val="black"/>
                                </a:solidFill>
                              </a:ln>
                            </wps:spPr>
                            <wps:txbx>
                              <w:txbxContent>
                                <w:p w14:paraId="391470A0" w14:textId="1F0A712B" w:rsidR="00D0486A" w:rsidRDefault="00D0486A" w:rsidP="00254431">
                                  <w:r>
                                    <w:t>Актуализация знаний, умений и навыков, необходимых для изучения нового материала;</w:t>
                                  </w:r>
                                </w:p>
                                <w:p w14:paraId="60318469" w14:textId="77777777" w:rsidR="00D0486A" w:rsidRDefault="00D0486A" w:rsidP="00254431">
                                  <w:r>
                                    <w:t>Урок обучения новому материалу;</w:t>
                                  </w:r>
                                </w:p>
                                <w:p w14:paraId="66B1ABA0" w14:textId="4B7A55FE" w:rsidR="00D0486A" w:rsidRDefault="00D0486A" w:rsidP="00254431">
                                  <w:r>
                                    <w:t xml:space="preserve">Уроки, направленные на </w:t>
                                  </w:r>
                                  <w:r w:rsidRPr="00B564C5">
                                    <w:t>обучение решению</w:t>
                                  </w:r>
                                  <w:r>
                                    <w:t xml:space="preserve"> стандартных учебных задач</w:t>
                                  </w:r>
                                </w:p>
                                <w:p w14:paraId="49120027" w14:textId="77777777" w:rsidR="00D0486A" w:rsidRDefault="00D0486A" w:rsidP="002544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Надпись 14"/>
                            <wps:cNvSpPr txBox="1"/>
                            <wps:spPr>
                              <a:xfrm>
                                <a:off x="2689235" y="-123482"/>
                                <a:ext cx="1273295" cy="1624936"/>
                              </a:xfrm>
                              <a:prstGeom prst="rect">
                                <a:avLst/>
                              </a:prstGeom>
                              <a:solidFill>
                                <a:schemeClr val="lt1"/>
                              </a:solidFill>
                              <a:ln w="6350">
                                <a:solidFill>
                                  <a:prstClr val="black"/>
                                </a:solidFill>
                              </a:ln>
                            </wps:spPr>
                            <wps:txbx>
                              <w:txbxContent>
                                <w:p w14:paraId="5EFE7890" w14:textId="09F48AE4" w:rsidR="00D0486A" w:rsidRDefault="00D0486A" w:rsidP="00254431">
                                  <w:r>
                                    <w:t>Актуализация знаний, умений и навыков, необходимых для решения практико-ориентированных задач;</w:t>
                                  </w:r>
                                </w:p>
                                <w:p w14:paraId="6364161C" w14:textId="7D8FA9C5" w:rsidR="00D0486A" w:rsidRDefault="00D0486A" w:rsidP="00254431">
                                  <w:r>
                                    <w:t xml:space="preserve">Уроки, направленные на обучение учащихся </w:t>
                                  </w:r>
                                  <w:r w:rsidRPr="00670BDC">
                                    <w:t xml:space="preserve">решению </w:t>
                                  </w:r>
                                  <w:r>
                                    <w:t>практико-ориентированных задач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Надпись 15"/>
                            <wps:cNvSpPr txBox="1"/>
                            <wps:spPr>
                              <a:xfrm>
                                <a:off x="4203809" y="-124922"/>
                                <a:ext cx="1224951" cy="1621649"/>
                              </a:xfrm>
                              <a:prstGeom prst="rect">
                                <a:avLst/>
                              </a:prstGeom>
                              <a:solidFill>
                                <a:schemeClr val="lt1"/>
                              </a:solidFill>
                              <a:ln w="6350">
                                <a:solidFill>
                                  <a:prstClr val="black"/>
                                </a:solidFill>
                              </a:ln>
                            </wps:spPr>
                            <wps:txbx>
                              <w:txbxContent>
                                <w:p w14:paraId="52974735" w14:textId="02987F99" w:rsidR="00D0486A" w:rsidRDefault="00D0486A" w:rsidP="00254431">
                                  <w:r>
                                    <w:t>Актуализация знаний, необходимых для изучения нового материала;</w:t>
                                  </w:r>
                                </w:p>
                                <w:p w14:paraId="10938D8E" w14:textId="77777777" w:rsidR="00D0486A" w:rsidRDefault="00D0486A" w:rsidP="00254431">
                                  <w:r>
                                    <w:t>Урок обучения новому материалу;</w:t>
                                  </w:r>
                                </w:p>
                                <w:p w14:paraId="07AA3723" w14:textId="77777777" w:rsidR="00D0486A" w:rsidRPr="00C73915" w:rsidRDefault="00D0486A" w:rsidP="00254431">
                                  <w:r>
                                    <w:t>Урок самостоятельной работы, направленный на систематизацию знаний.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 name="Группа 16"/>
                          <wpg:cNvGrpSpPr/>
                          <wpg:grpSpPr>
                            <a:xfrm>
                              <a:off x="19050" y="6127490"/>
                              <a:ext cx="5467350" cy="1075610"/>
                              <a:chOff x="0" y="-72666"/>
                              <a:chExt cx="5467350" cy="1225966"/>
                            </a:xfrm>
                          </wpg:grpSpPr>
                          <wps:wsp>
                            <wps:cNvPr id="17" name="Надпись 17"/>
                            <wps:cNvSpPr txBox="1"/>
                            <wps:spPr>
                              <a:xfrm>
                                <a:off x="0" y="-72666"/>
                                <a:ext cx="5438775" cy="504829"/>
                              </a:xfrm>
                              <a:prstGeom prst="rect">
                                <a:avLst/>
                              </a:prstGeom>
                              <a:solidFill>
                                <a:schemeClr val="lt1"/>
                              </a:solidFill>
                              <a:ln w="6350">
                                <a:solidFill>
                                  <a:prstClr val="black"/>
                                </a:solidFill>
                              </a:ln>
                            </wps:spPr>
                            <wps:txbx>
                              <w:txbxContent>
                                <w:p w14:paraId="541E32F4" w14:textId="77777777" w:rsidR="00D0486A" w:rsidRDefault="00D0486A" w:rsidP="00254431">
                                  <w:bookmarkStart w:id="93" w:name="_Hlk195615617"/>
                                  <w:bookmarkStart w:id="94" w:name="_Hlk195615618"/>
                                  <w:r>
                                    <w:t>Уроки обсуждения и рефлексии, направленные на систематизацию знаний, на формирование и развитие математической грамотности, навыков 21 века</w:t>
                                  </w:r>
                                  <w:bookmarkEnd w:id="93"/>
                                  <w:bookmarkEnd w:id="9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Надпись 18"/>
                            <wps:cNvSpPr txBox="1"/>
                            <wps:spPr>
                              <a:xfrm>
                                <a:off x="9525" y="688777"/>
                                <a:ext cx="5457825" cy="464523"/>
                              </a:xfrm>
                              <a:prstGeom prst="rect">
                                <a:avLst/>
                              </a:prstGeom>
                              <a:solidFill>
                                <a:schemeClr val="lt1"/>
                              </a:solidFill>
                              <a:ln w="6350">
                                <a:solidFill>
                                  <a:prstClr val="black"/>
                                </a:solidFill>
                              </a:ln>
                            </wps:spPr>
                            <wps:txbx>
                              <w:txbxContent>
                                <w:p w14:paraId="76FDBDE3" w14:textId="77777777" w:rsidR="00D0486A" w:rsidRDefault="00D0486A" w:rsidP="00254431">
                                  <w:r>
                                    <w:t>Уроки установления сформированности математической грамотности, навыков 21 века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 name="Стрелка: вниз 19"/>
                          <wps:cNvSpPr/>
                          <wps:spPr>
                            <a:xfrm>
                              <a:off x="2625752" y="453907"/>
                              <a:ext cx="134503" cy="155106"/>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Стрелка: вниз 20"/>
                          <wps:cNvSpPr/>
                          <wps:spPr>
                            <a:xfrm>
                              <a:off x="581025" y="1185450"/>
                              <a:ext cx="161406" cy="199862"/>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Стрелка: вниз 21"/>
                          <wps:cNvSpPr/>
                          <wps:spPr>
                            <a:xfrm>
                              <a:off x="438147" y="2912106"/>
                              <a:ext cx="175846" cy="21907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Стрелка: вниз 22"/>
                          <wps:cNvSpPr/>
                          <wps:spPr>
                            <a:xfrm>
                              <a:off x="1800225" y="2924175"/>
                              <a:ext cx="161290" cy="20955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Стрелка: вниз 23"/>
                          <wps:cNvSpPr/>
                          <wps:spPr>
                            <a:xfrm>
                              <a:off x="3314700" y="2914650"/>
                              <a:ext cx="161290" cy="20955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Стрелка: вниз 115"/>
                          <wps:cNvSpPr/>
                          <wps:spPr>
                            <a:xfrm>
                              <a:off x="4752975" y="2924175"/>
                              <a:ext cx="161290" cy="20955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Стрелка: вниз 116"/>
                          <wps:cNvSpPr/>
                          <wps:spPr>
                            <a:xfrm>
                              <a:off x="4914900" y="5946458"/>
                              <a:ext cx="161290" cy="176467"/>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Стрелка: вниз 117"/>
                          <wps:cNvSpPr/>
                          <wps:spPr>
                            <a:xfrm>
                              <a:off x="2724150" y="6573143"/>
                              <a:ext cx="161290" cy="20955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Стрелка: вправо 118"/>
                          <wps:cNvSpPr/>
                          <wps:spPr>
                            <a:xfrm>
                              <a:off x="1152525" y="2047875"/>
                              <a:ext cx="323850" cy="190500"/>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Стрелка: вправо 119"/>
                          <wps:cNvSpPr/>
                          <wps:spPr>
                            <a:xfrm>
                              <a:off x="2552700" y="2057400"/>
                              <a:ext cx="323850" cy="190500"/>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Стрелка: вправо 120"/>
                          <wps:cNvSpPr/>
                          <wps:spPr>
                            <a:xfrm>
                              <a:off x="3990975" y="2085975"/>
                              <a:ext cx="323850" cy="190500"/>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Стрелка: вправо 121"/>
                          <wps:cNvSpPr/>
                          <wps:spPr>
                            <a:xfrm>
                              <a:off x="1099017" y="4448175"/>
                              <a:ext cx="248891" cy="20002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Стрелка: вправо 122"/>
                          <wps:cNvSpPr/>
                          <wps:spPr>
                            <a:xfrm>
                              <a:off x="2559158" y="4467225"/>
                              <a:ext cx="212698" cy="18097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Стрелка: вправо 123"/>
                          <wps:cNvSpPr/>
                          <wps:spPr>
                            <a:xfrm>
                              <a:off x="4076700" y="4448175"/>
                              <a:ext cx="219075" cy="21907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0" name="Надпись 170"/>
                        <wps:cNvSpPr txBox="1"/>
                        <wps:spPr>
                          <a:xfrm>
                            <a:off x="465825" y="7264713"/>
                            <a:ext cx="4960189" cy="472217"/>
                          </a:xfrm>
                          <a:prstGeom prst="rect">
                            <a:avLst/>
                          </a:prstGeom>
                          <a:solidFill>
                            <a:schemeClr val="lt1"/>
                          </a:solidFill>
                          <a:ln w="6350">
                            <a:noFill/>
                          </a:ln>
                        </wps:spPr>
                        <wps:txbx>
                          <w:txbxContent>
                            <w:p w14:paraId="3861E437" w14:textId="77777777" w:rsidR="00D0486A" w:rsidRPr="00F07183" w:rsidRDefault="00D0486A" w:rsidP="00254431">
                              <w:pPr>
                                <w:rPr>
                                  <w:rFonts w:ascii="Times New Roman" w:hAnsi="Times New Roman"/>
                                </w:rPr>
                              </w:pPr>
                              <w:r w:rsidRPr="00F07183">
                                <w:rPr>
                                  <w:rFonts w:ascii="Times New Roman" w:hAnsi="Times New Roman"/>
                                </w:rPr>
                                <w:t xml:space="preserve">Рисунок </w:t>
                              </w:r>
                              <w:r>
                                <w:rPr>
                                  <w:rFonts w:ascii="Times New Roman" w:hAnsi="Times New Roman"/>
                                </w:rPr>
                                <w:t>1.2.</w:t>
                              </w:r>
                              <w:r w:rsidRPr="00F07183">
                                <w:rPr>
                                  <w:rFonts w:ascii="Times New Roman" w:hAnsi="Times New Roman"/>
                                </w:rPr>
                                <w:t xml:space="preserve">3- </w:t>
                              </w:r>
                              <w:r>
                                <w:rPr>
                                  <w:rFonts w:ascii="Times New Roman" w:hAnsi="Times New Roman"/>
                                </w:rPr>
                                <w:t xml:space="preserve">Модель </w:t>
                              </w:r>
                              <w:r w:rsidRPr="00F07183">
                                <w:rPr>
                                  <w:rFonts w:ascii="Times New Roman" w:hAnsi="Times New Roman"/>
                                </w:rPr>
                                <w:t>процесса формирования и развития знаний, математической грамотности, навыков 21 века</w:t>
                              </w:r>
                            </w:p>
                            <w:p w14:paraId="1E7CF483" w14:textId="77777777" w:rsidR="00D0486A" w:rsidRDefault="00D0486A" w:rsidP="002544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6B75B1" id="Группа 171" o:spid="_x0000_s1120" style="position:absolute;left:0;text-align:left;margin-left:2.05pt;margin-top:13.75pt;width:446.75pt;height:706.5pt;z-index:251657216;mso-width-relative:margin;mso-height-relative:margin" coordorigin="-159" coordsize="56737,77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">
                <v:group id="Группа 1" o:spid="_x0000_s1121" style="position:absolute;left:-159;width:56737;height:72030" coordorigin="-1016" coordsize="56737,7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Группа 2" o:spid="_x0000_s1122" style="position:absolute;left:4667;width:46482;height:11717" coordorigin="1333" coordsize="46482,1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Надпись 3" o:spid="_x0000_s1123" type="#_x0000_t202" style="position:absolute;left:1524;width:46196;height:4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1pwQAAANoAAAAPAAAAZHJzL2Rvd25yZXYueG1sRI9BawIx&#10;FITvhf6H8Aq91WxbkH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JVUHWnBAAAA2gAAAA8AAAAA&#10;AAAAAAAAAAAABwIAAGRycy9kb3ducmV2LnhtbFBLBQYAAAAAAwADALcAAAD1AgAAAAA=&#10;" fillcolor="white [3201]" strokeweight=".5pt">
                      <v:textbox>
                        <w:txbxContent>
                          <w:p w14:paraId="6462512B" w14:textId="63C0428F" w:rsidR="00D0486A" w:rsidRDefault="00D0486A" w:rsidP="00254431">
                            <w:r>
                              <w:t>Цель обучения: формирование и развитие математической грамотности и навыков 21 века</w:t>
                            </w:r>
                          </w:p>
                        </w:txbxContent>
                      </v:textbox>
                    </v:shape>
                    <v:shape id="Надпись 5" o:spid="_x0000_s1124" type="#_x0000_t202" style="position:absolute;left:1333;top:6123;width:46482;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SCGwQAAANoAAAAPAAAAZHJzL2Rvd25yZXYueG1sRI9BawIx&#10;FITvhf6H8Aq91WwLl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HXxIIbBAAAA2gAAAA8AAAAA&#10;AAAAAAAAAAAABwIAAGRycy9kb3ducmV2LnhtbFBLBQYAAAAAAwADALcAAAD1AgAAAAA=&#10;" fillcolor="white [3201]" strokeweight=".5pt">
                      <v:textbox>
                        <w:txbxContent>
                          <w:p w14:paraId="28B3A554" w14:textId="61C66168" w:rsidR="00D0486A" w:rsidRDefault="00D0486A" w:rsidP="00254431">
                            <w:r>
                              <w:t xml:space="preserve">Планирование этапов процесса обучения школьников учебному материалу «Квадратные уравнения» посредством </w:t>
                            </w:r>
                            <w:r w:rsidRPr="00DE4FF7">
                              <w:t>модульной</w:t>
                            </w:r>
                            <w:r>
                              <w:t xml:space="preserve"> технологии обучения</w:t>
                            </w:r>
                          </w:p>
                        </w:txbxContent>
                      </v:textbox>
                    </v:shape>
                  </v:group>
                  <v:group id="Группа 6" o:spid="_x0000_s1125" style="position:absolute;left:1143;top:13906;width:53244;height:15240" coordorigin="1143,-2381" coordsize="53244,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Надпись 7" o:spid="_x0000_s1126" type="#_x0000_t202" style="position:absolute;left:1143;top:-2381;width:10382;height:1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" fillcolor="white [3201]" strokeweight=".5pt">
                      <v:textbox>
                        <w:txbxContent>
                          <w:p w14:paraId="67AB1633" w14:textId="77777777" w:rsidR="00D0486A" w:rsidRDefault="00D0486A" w:rsidP="00254431">
                            <w:r>
                              <w:t>Блок 1:</w:t>
                            </w:r>
                          </w:p>
                          <w:p w14:paraId="297F8728" w14:textId="77777777" w:rsidR="00D0486A" w:rsidRDefault="00D0486A" w:rsidP="00254431">
                            <w:r>
                              <w:t>-Квадратный трехчлен;</w:t>
                            </w:r>
                          </w:p>
                          <w:p w14:paraId="1C70E133" w14:textId="77777777" w:rsidR="00D0486A" w:rsidRDefault="00D0486A" w:rsidP="00254431">
                            <w:r>
                              <w:t>- квадратное уравнение;</w:t>
                            </w:r>
                          </w:p>
                          <w:p w14:paraId="317C28EF" w14:textId="77777777" w:rsidR="00D0486A" w:rsidRDefault="00D0486A" w:rsidP="00254431">
                            <w:r>
                              <w:t>-виды квадратных уравнений</w:t>
                            </w:r>
                          </w:p>
                        </w:txbxContent>
                      </v:textbox>
                    </v:shape>
                    <v:shape id="Надпись 8" o:spid="_x0000_s1127" type="#_x0000_t202" style="position:absolute;left:14763;top:-2286;width:10764;height:1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" fillcolor="white [3201]" strokeweight=".5pt">
                      <v:textbox>
                        <w:txbxContent>
                          <w:p w14:paraId="11ABCE94" w14:textId="77777777" w:rsidR="00D0486A" w:rsidRDefault="00D0486A" w:rsidP="00254431">
                            <w:r>
                              <w:t>Блок 2:</w:t>
                            </w:r>
                          </w:p>
                          <w:p w14:paraId="0720C290" w14:textId="77777777" w:rsidR="00D0486A" w:rsidRDefault="00D0486A" w:rsidP="00254431">
                            <w:r>
                              <w:t>-решение квадратных уравнений;</w:t>
                            </w:r>
                          </w:p>
                          <w:p w14:paraId="0ED4BAAC" w14:textId="77777777" w:rsidR="00D0486A" w:rsidRDefault="00D0486A" w:rsidP="00254431">
                            <w:r>
                              <w:t>-решение дробно-рациональных уравнений</w:t>
                            </w:r>
                          </w:p>
                        </w:txbxContent>
                      </v:textbox>
                    </v:shape>
                    <v:shape id="Надпись 9" o:spid="_x0000_s1128" type="#_x0000_t202" style="position:absolute;left:28765;top:-2190;width:11144;height:1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29878ADD" w14:textId="77777777" w:rsidR="00D0486A" w:rsidRDefault="00D0486A" w:rsidP="00254431">
                            <w:r>
                              <w:t>Блок 3:</w:t>
                            </w:r>
                          </w:p>
                          <w:p w14:paraId="4FE71148" w14:textId="03E3F478" w:rsidR="00D0486A" w:rsidRDefault="00D0486A" w:rsidP="00254431">
                            <w:r>
                              <w:t xml:space="preserve">- решение практико-ориентированных задач, </w:t>
                            </w:r>
                            <w:r w:rsidRPr="00B564C5">
                              <w:t>сводящихся</w:t>
                            </w:r>
                            <w:r>
                              <w:t xml:space="preserve"> к квадратным уравнениям</w:t>
                            </w:r>
                          </w:p>
                        </w:txbxContent>
                      </v:textbox>
                    </v:shape>
                    <v:shape id="Надпись 10" o:spid="_x0000_s1129" type="#_x0000_t202" style="position:absolute;left:43148;top:-2000;width:11239;height:1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" fillcolor="white [3201]" strokeweight=".5pt">
                      <v:textbox>
                        <w:txbxContent>
                          <w:p w14:paraId="79FCE0E6" w14:textId="77777777" w:rsidR="00D0486A" w:rsidRDefault="00D0486A" w:rsidP="00254431">
                            <w:r>
                              <w:t>Блок 4:</w:t>
                            </w:r>
                          </w:p>
                          <w:p w14:paraId="754CC65F" w14:textId="77777777" w:rsidR="00D0486A" w:rsidRDefault="00D0486A" w:rsidP="00254431">
                            <w:r>
                              <w:t>-уравнения, приводящиеся к квадратным уравнениям; теорема Виета</w:t>
                            </w:r>
                          </w:p>
                        </w:txbxContent>
                      </v:textbox>
                    </v:shape>
                  </v:group>
                  <v:group id="Группа 11" o:spid="_x0000_s1130" style="position:absolute;left:-1016;top:31407;width:56737;height:28468" coordorigin="-990,-1275" coordsize="55277,1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Надпись 12" o:spid="_x0000_s1131" type="#_x0000_t202" style="position:absolute;left:-990;top:-1260;width:11697;height:16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7E651781" w14:textId="67BDF1AD" w:rsidR="00D0486A" w:rsidRDefault="00D0486A" w:rsidP="00254431">
                            <w:r>
                              <w:t>Актуализация знаний, умений и навыков, необходимых для изучения нового материала;</w:t>
                            </w:r>
                          </w:p>
                          <w:p w14:paraId="07439D1D" w14:textId="719AFF97" w:rsidR="00D0486A" w:rsidRDefault="00D0486A" w:rsidP="00254431">
                            <w:r>
                              <w:t xml:space="preserve">Урок обучения новому материалу; Уроки, направленные </w:t>
                            </w:r>
                            <w:r w:rsidRPr="00B564C5">
                              <w:t>на обучение решению</w:t>
                            </w:r>
                            <w:r>
                              <w:t xml:space="preserve"> стандартных учебных задач</w:t>
                            </w:r>
                          </w:p>
                        </w:txbxContent>
                      </v:textbox>
                    </v:shape>
                    <v:shape id="Надпись 13" o:spid="_x0000_s1132" type="#_x0000_t202" style="position:absolute;left:13039;top:-1275;width:11811;height:1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UVvwAAANsAAAAPAAAAZHJzL2Rvd25yZXYueG1sRE9NawIx&#10;EL0X+h/CFHqr2bYg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CXhfUVvwAAANsAAAAPAAAAAAAA&#10;AAAAAAAAAAcCAABkcnMvZG93bnJldi54bWxQSwUGAAAAAAMAAwC3AAAA8wIAAAAA&#10;" fillcolor="white [3201]" strokeweight=".5pt">
                      <v:textbox>
                        <w:txbxContent>
                          <w:p w14:paraId="391470A0" w14:textId="1F0A712B" w:rsidR="00D0486A" w:rsidRDefault="00D0486A" w:rsidP="00254431">
                            <w:r>
                              <w:t>Актуализация знаний, умений и навыков, необходимых для изучения нового материала;</w:t>
                            </w:r>
                          </w:p>
                          <w:p w14:paraId="60318469" w14:textId="77777777" w:rsidR="00D0486A" w:rsidRDefault="00D0486A" w:rsidP="00254431">
                            <w:r>
                              <w:t>Урок обучения новому материалу;</w:t>
                            </w:r>
                          </w:p>
                          <w:p w14:paraId="66B1ABA0" w14:textId="4B7A55FE" w:rsidR="00D0486A" w:rsidRDefault="00D0486A" w:rsidP="00254431">
                            <w:r>
                              <w:t xml:space="preserve">Уроки, направленные на </w:t>
                            </w:r>
                            <w:r w:rsidRPr="00B564C5">
                              <w:t>обучение решению</w:t>
                            </w:r>
                            <w:r>
                              <w:t xml:space="preserve"> стандартных учебных задач</w:t>
                            </w:r>
                          </w:p>
                          <w:p w14:paraId="49120027" w14:textId="77777777" w:rsidR="00D0486A" w:rsidRDefault="00D0486A" w:rsidP="00254431"/>
                        </w:txbxContent>
                      </v:textbox>
                    </v:shape>
                    <v:shape id="Надпись 14" o:spid="_x0000_s1133" type="#_x0000_t202" style="position:absolute;left:26892;top:-1234;width:12733;height:16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1hvwAAANsAAAAPAAAAZHJzL2Rvd25yZXYueG1sRE9NawIx&#10;EL0X+h/CFHqr2ZYi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AYbG1hvwAAANsAAAAPAAAAAAAA&#10;AAAAAAAAAAcCAABkcnMvZG93bnJldi54bWxQSwUGAAAAAAMAAwC3AAAA8wIAAAAA&#10;" fillcolor="white [3201]" strokeweight=".5pt">
                      <v:textbox>
                        <w:txbxContent>
                          <w:p w14:paraId="5EFE7890" w14:textId="09F48AE4" w:rsidR="00D0486A" w:rsidRDefault="00D0486A" w:rsidP="00254431">
                            <w:r>
                              <w:t>Актуализация знаний, умений и навыков, необходимых для решения практико-ориентированных задач;</w:t>
                            </w:r>
                          </w:p>
                          <w:p w14:paraId="6364161C" w14:textId="7D8FA9C5" w:rsidR="00D0486A" w:rsidRDefault="00D0486A" w:rsidP="00254431">
                            <w:r>
                              <w:t xml:space="preserve">Уроки, направленные на обучение учащихся </w:t>
                            </w:r>
                            <w:r w:rsidRPr="00670BDC">
                              <w:t xml:space="preserve">решению </w:t>
                            </w:r>
                            <w:r>
                              <w:t>практико-ориентированных задач</w:t>
                            </w:r>
                          </w:p>
                        </w:txbxContent>
                      </v:textbox>
                    </v:shape>
                    <v:shape id="Надпись 15" o:spid="_x0000_s1134" type="#_x0000_t202" style="position:absolute;left:42038;top:-1249;width:12249;height:16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14:paraId="52974735" w14:textId="02987F99" w:rsidR="00D0486A" w:rsidRDefault="00D0486A" w:rsidP="00254431">
                            <w:r>
                              <w:t>Актуализация знаний, необходимых для изучения нового материала;</w:t>
                            </w:r>
                          </w:p>
                          <w:p w14:paraId="10938D8E" w14:textId="77777777" w:rsidR="00D0486A" w:rsidRDefault="00D0486A" w:rsidP="00254431">
                            <w:r>
                              <w:t>Урок обучения новому материалу;</w:t>
                            </w:r>
                          </w:p>
                          <w:p w14:paraId="07AA3723" w14:textId="77777777" w:rsidR="00D0486A" w:rsidRPr="00C73915" w:rsidRDefault="00D0486A" w:rsidP="00254431">
                            <w:r>
                              <w:t>Урок самостоятельной работы, направленный на систематизацию знаний.</w:t>
                            </w:r>
                          </w:p>
                        </w:txbxContent>
                      </v:textbox>
                    </v:shape>
                  </v:group>
                  <v:group id="Группа 16" o:spid="_x0000_s1135" style="position:absolute;left:190;top:61274;width:54674;height:10757" coordorigin=",-726" coordsize="54673,1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Надпись 17" o:spid="_x0000_s1136" type="#_x0000_t202" style="position:absolute;top:-726;width:54387;height:5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14:paraId="541E32F4" w14:textId="77777777" w:rsidR="00D0486A" w:rsidRDefault="00D0486A" w:rsidP="00254431">
                            <w:bookmarkStart w:id="95" w:name="_Hlk195615617"/>
                            <w:bookmarkStart w:id="96" w:name="_Hlk195615618"/>
                            <w:r>
                              <w:t>Уроки обсуждения и рефлексии, направленные на систематизацию знаний, на формирование и развитие математической грамотности, навыков 21 века</w:t>
                            </w:r>
                            <w:bookmarkEnd w:id="95"/>
                            <w:bookmarkEnd w:id="96"/>
                          </w:p>
                        </w:txbxContent>
                      </v:textbox>
                    </v:shape>
                    <v:shape id="Надпись 18" o:spid="_x0000_s1137" type="#_x0000_t202" style="position:absolute;left:95;top:6887;width:54578;height:4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" fillcolor="white [3201]" strokeweight=".5pt">
                      <v:textbox>
                        <w:txbxContent>
                          <w:p w14:paraId="76FDBDE3" w14:textId="77777777" w:rsidR="00D0486A" w:rsidRDefault="00D0486A" w:rsidP="00254431">
                            <w:r>
                              <w:t>Уроки установления сформированности математической грамотности, навыков 21 века</w:t>
                            </w:r>
                          </w:p>
                        </w:txbxContent>
                      </v:textbox>
                    </v:shape>
                  </v:group>
                  <v:shape id="Стрелка: вниз 19" o:spid="_x0000_s1138" type="#_x0000_t67" style="position:absolute;left:26257;top:4539;width:1345;height:1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" adj="12235" fillcolor="white [3201]" strokecolor="black [3213]" strokeweight="1pt"/>
                  <v:shape id="Стрелка: вниз 20" o:spid="_x0000_s1139" type="#_x0000_t67" style="position:absolute;left:5810;top:11854;width:1614;height:1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" adj="12878" fillcolor="white [3201]" strokecolor="black [3213]" strokeweight="1pt"/>
                  <v:shape id="Стрелка: вниз 21" o:spid="_x0000_s1140" type="#_x0000_t67" style="position:absolute;left:4381;top:29121;width:1758;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" adj="12931" fillcolor="white [3201]" strokecolor="black [3213]" strokeweight="1pt"/>
                  <v:shape id="Стрелка: вниз 22" o:spid="_x0000_s1141" type="#_x0000_t67" style="position:absolute;left:18002;top:29241;width:1613;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" adj="13287" fillcolor="white [3201]" strokecolor="black [3213]" strokeweight="1pt"/>
                  <v:shape id="Стрелка: вниз 23" o:spid="_x0000_s1142" type="#_x0000_t67" style="position:absolute;left:33147;top:29146;width:1612;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" adj="13287" fillcolor="white [3201]" strokecolor="black [3213]" strokeweight="1pt"/>
                  <v:shape id="Стрелка: вниз 115" o:spid="_x0000_s1143" type="#_x0000_t67" style="position:absolute;left:47529;top:29241;width:1613;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" adj="13287" fillcolor="white [3201]" strokecolor="black [3213]" strokeweight="1pt"/>
                  <v:shape id="Стрелка: вниз 116" o:spid="_x0000_s1144" type="#_x0000_t67" style="position:absolute;left:49149;top:59464;width:1612;height:1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" adj="11729" fillcolor="white [3201]" strokecolor="black [3213]" strokeweight="1pt"/>
                  <v:shape id="Стрелка: вниз 117" o:spid="_x0000_s1145" type="#_x0000_t67" style="position:absolute;left:27241;top:65731;width:161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" adj="13287" fillcolor="white [3201]" strokecolor="black [3213]" strokeweight="1pt"/>
                  <v:shape id="Стрелка: вправо 118" o:spid="_x0000_s1146" type="#_x0000_t13" style="position:absolute;left:11525;top:20478;width:3238;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" adj="15247" fillcolor="white [3201]" strokecolor="black [3213]" strokeweight="1pt"/>
                  <v:shape id="Стрелка: вправо 119" o:spid="_x0000_s1147" type="#_x0000_t13" style="position:absolute;left:25527;top:20574;width:3238;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" adj="15247" fillcolor="white [3201]" strokecolor="black [3213]" strokeweight="1pt"/>
                  <v:shape id="Стрелка: вправо 120" o:spid="_x0000_s1148" type="#_x0000_t13" style="position:absolute;left:39909;top:20859;width:3239;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" adj="15247" fillcolor="white [3201]" strokecolor="black [3213]" strokeweight="1pt"/>
                  <v:shape id="Стрелка: вправо 121" o:spid="_x0000_s1149" type="#_x0000_t13" style="position:absolute;left:10990;top:44481;width:2489;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" adj="12920" fillcolor="white [3201]" strokecolor="black [3213]" strokeweight="1pt"/>
                  <v:shape id="Стрелка: вправо 122" o:spid="_x0000_s1150" type="#_x0000_t13" style="position:absolute;left:25591;top:44672;width:2127;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" adj="12411" fillcolor="white [3201]" strokecolor="black [3213]" strokeweight="1pt"/>
                  <v:shape id="Стрелка: вправо 123" o:spid="_x0000_s1151" type="#_x0000_t13" style="position:absolute;left:40767;top:44481;width:2190;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" adj="10800" fillcolor="white [3201]" strokecolor="black [3213]" strokeweight="1pt"/>
                </v:group>
                <v:shape id="Надпись 170" o:spid="_x0000_s1152" type="#_x0000_t202" style="position:absolute;left:4658;top:72647;width:49602;height:4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" fillcolor="white [3201]" stroked="f" strokeweight=".5pt">
                  <v:textbox>
                    <w:txbxContent>
                      <w:p w14:paraId="3861E437" w14:textId="77777777" w:rsidR="00D0486A" w:rsidRPr="00F07183" w:rsidRDefault="00D0486A" w:rsidP="00254431">
                        <w:pPr>
                          <w:rPr>
                            <w:rFonts w:ascii="Times New Roman" w:hAnsi="Times New Roman"/>
                          </w:rPr>
                        </w:pPr>
                        <w:r w:rsidRPr="00F07183">
                          <w:rPr>
                            <w:rFonts w:ascii="Times New Roman" w:hAnsi="Times New Roman"/>
                          </w:rPr>
                          <w:t xml:space="preserve">Рисунок </w:t>
                        </w:r>
                        <w:r>
                          <w:rPr>
                            <w:rFonts w:ascii="Times New Roman" w:hAnsi="Times New Roman"/>
                          </w:rPr>
                          <w:t>1.2.</w:t>
                        </w:r>
                        <w:r w:rsidRPr="00F07183">
                          <w:rPr>
                            <w:rFonts w:ascii="Times New Roman" w:hAnsi="Times New Roman"/>
                          </w:rPr>
                          <w:t xml:space="preserve">3- </w:t>
                        </w:r>
                        <w:r>
                          <w:rPr>
                            <w:rFonts w:ascii="Times New Roman" w:hAnsi="Times New Roman"/>
                          </w:rPr>
                          <w:t xml:space="preserve">Модель </w:t>
                        </w:r>
                        <w:r w:rsidRPr="00F07183">
                          <w:rPr>
                            <w:rFonts w:ascii="Times New Roman" w:hAnsi="Times New Roman"/>
                          </w:rPr>
                          <w:t>процесса формирования и развития знаний, математической грамотности, навыков 21 века</w:t>
                        </w:r>
                      </w:p>
                      <w:p w14:paraId="1E7CF483" w14:textId="77777777" w:rsidR="00D0486A" w:rsidRDefault="00D0486A" w:rsidP="00254431"/>
                    </w:txbxContent>
                  </v:textbox>
                </v:shape>
                <w10:wrap type="topAndBottom"/>
              </v:group>
            </w:pict>
          </mc:Fallback>
        </mc:AlternateContent>
      </w:r>
      <w:r w:rsidRPr="007F2A4A">
        <w:rPr>
          <w:rFonts w:ascii="Times New Roman" w:hAnsi="Times New Roman"/>
          <w:sz w:val="28"/>
          <w:szCs w:val="28"/>
        </w:rPr>
        <w:t xml:space="preserve"> </w:t>
      </w:r>
      <w:bookmarkStart w:id="97" w:name="_Hlk180673910"/>
    </w:p>
    <w:p w14:paraId="5A064299" w14:textId="226E1A88" w:rsidR="006066AF" w:rsidRPr="007F2A4A" w:rsidRDefault="002C6875" w:rsidP="006066AF">
      <w:pPr>
        <w:spacing w:line="276" w:lineRule="auto"/>
        <w:ind w:firstLine="567"/>
        <w:jc w:val="both"/>
        <w:rPr>
          <w:rFonts w:ascii="Times New Roman" w:hAnsi="Times New Roman"/>
          <w:sz w:val="28"/>
          <w:szCs w:val="28"/>
        </w:rPr>
      </w:pPr>
      <w:r w:rsidRPr="007F2A4A">
        <w:rPr>
          <w:rFonts w:ascii="Times New Roman" w:hAnsi="Times New Roman"/>
          <w:sz w:val="28"/>
          <w:szCs w:val="28"/>
        </w:rPr>
        <w:lastRenderedPageBreak/>
        <w:t xml:space="preserve">В этой модели предлагаемая цепочка блоков удовлетворяет принципу систематичности и последовательности. При этом, </w:t>
      </w:r>
      <w:r w:rsidR="006066AF" w:rsidRPr="007F2A4A">
        <w:rPr>
          <w:rFonts w:ascii="Times New Roman" w:hAnsi="Times New Roman"/>
          <w:sz w:val="28"/>
          <w:szCs w:val="28"/>
        </w:rPr>
        <w:t xml:space="preserve">уроки, направленные </w:t>
      </w:r>
      <w:r w:rsidR="00B564C5" w:rsidRPr="007F2A4A">
        <w:rPr>
          <w:rFonts w:ascii="Times New Roman" w:hAnsi="Times New Roman"/>
          <w:sz w:val="28"/>
          <w:szCs w:val="28"/>
        </w:rPr>
        <w:t>на обучение</w:t>
      </w:r>
      <w:r w:rsidR="006066AF" w:rsidRPr="007F2A4A">
        <w:rPr>
          <w:rFonts w:ascii="Times New Roman" w:hAnsi="Times New Roman"/>
          <w:sz w:val="28"/>
          <w:szCs w:val="28"/>
        </w:rPr>
        <w:t xml:space="preserve"> учащихся решению стандартных учебных задач, предназначены </w:t>
      </w:r>
      <w:r w:rsidR="00B564C5" w:rsidRPr="007F2A4A">
        <w:rPr>
          <w:rFonts w:ascii="Times New Roman" w:hAnsi="Times New Roman"/>
          <w:sz w:val="28"/>
          <w:szCs w:val="28"/>
        </w:rPr>
        <w:t xml:space="preserve">для </w:t>
      </w:r>
      <w:r w:rsidR="006066AF" w:rsidRPr="007F2A4A">
        <w:rPr>
          <w:rFonts w:ascii="Times New Roman" w:hAnsi="Times New Roman"/>
          <w:sz w:val="28"/>
          <w:szCs w:val="28"/>
        </w:rPr>
        <w:t>применени</w:t>
      </w:r>
      <w:r w:rsidR="00B564C5" w:rsidRPr="007F2A4A">
        <w:rPr>
          <w:rFonts w:ascii="Times New Roman" w:hAnsi="Times New Roman"/>
          <w:sz w:val="28"/>
          <w:szCs w:val="28"/>
        </w:rPr>
        <w:t>я</w:t>
      </w:r>
      <w:r w:rsidR="006066AF" w:rsidRPr="007F2A4A">
        <w:rPr>
          <w:rFonts w:ascii="Times New Roman" w:hAnsi="Times New Roman"/>
          <w:sz w:val="28"/>
          <w:szCs w:val="28"/>
        </w:rPr>
        <w:t xml:space="preserve"> математических знаний, умений и навыков</w:t>
      </w:r>
      <w:r w:rsidR="008C52B4" w:rsidRPr="007F2A4A">
        <w:rPr>
          <w:rFonts w:ascii="Times New Roman" w:hAnsi="Times New Roman"/>
          <w:sz w:val="28"/>
          <w:szCs w:val="28"/>
        </w:rPr>
        <w:t>.</w:t>
      </w:r>
      <w:r w:rsidR="006066AF" w:rsidRPr="007F2A4A">
        <w:rPr>
          <w:rFonts w:ascii="Times New Roman" w:hAnsi="Times New Roman"/>
          <w:sz w:val="28"/>
          <w:szCs w:val="28"/>
        </w:rPr>
        <w:t xml:space="preserve"> </w:t>
      </w:r>
      <w:r w:rsidR="008C52B4" w:rsidRPr="007F2A4A">
        <w:rPr>
          <w:rFonts w:ascii="Times New Roman" w:hAnsi="Times New Roman"/>
          <w:sz w:val="28"/>
          <w:szCs w:val="28"/>
        </w:rPr>
        <w:t>А</w:t>
      </w:r>
      <w:r w:rsidR="006066AF" w:rsidRPr="007F2A4A">
        <w:rPr>
          <w:rFonts w:ascii="Times New Roman" w:hAnsi="Times New Roman"/>
          <w:sz w:val="28"/>
          <w:szCs w:val="28"/>
        </w:rPr>
        <w:t xml:space="preserve"> </w:t>
      </w:r>
      <w:r w:rsidRPr="007F2A4A">
        <w:rPr>
          <w:rFonts w:ascii="Times New Roman" w:hAnsi="Times New Roman"/>
          <w:sz w:val="28"/>
          <w:szCs w:val="28"/>
        </w:rPr>
        <w:t xml:space="preserve">уроки, </w:t>
      </w:r>
      <w:r w:rsidR="008C52B4" w:rsidRPr="007F2A4A">
        <w:rPr>
          <w:rFonts w:ascii="Times New Roman" w:hAnsi="Times New Roman"/>
          <w:sz w:val="28"/>
          <w:szCs w:val="28"/>
        </w:rPr>
        <w:t>предназначенные для</w:t>
      </w:r>
      <w:r w:rsidRPr="007F2A4A">
        <w:rPr>
          <w:rFonts w:ascii="Times New Roman" w:hAnsi="Times New Roman"/>
          <w:sz w:val="28"/>
          <w:szCs w:val="28"/>
        </w:rPr>
        <w:t xml:space="preserve"> обучени</w:t>
      </w:r>
      <w:r w:rsidR="008C52B4" w:rsidRPr="007F2A4A">
        <w:rPr>
          <w:rFonts w:ascii="Times New Roman" w:hAnsi="Times New Roman"/>
          <w:sz w:val="28"/>
          <w:szCs w:val="28"/>
        </w:rPr>
        <w:t>я</w:t>
      </w:r>
      <w:r w:rsidRPr="007F2A4A">
        <w:rPr>
          <w:rFonts w:ascii="Times New Roman" w:hAnsi="Times New Roman"/>
          <w:sz w:val="28"/>
          <w:szCs w:val="28"/>
        </w:rPr>
        <w:t xml:space="preserve"> учащихся</w:t>
      </w:r>
      <w:r w:rsidR="008C52B4" w:rsidRPr="007F2A4A">
        <w:rPr>
          <w:rFonts w:ascii="Times New Roman" w:hAnsi="Times New Roman"/>
          <w:sz w:val="28"/>
          <w:szCs w:val="28"/>
        </w:rPr>
        <w:t xml:space="preserve"> </w:t>
      </w:r>
      <w:r w:rsidRPr="007F2A4A">
        <w:rPr>
          <w:rFonts w:ascii="Times New Roman" w:hAnsi="Times New Roman"/>
          <w:sz w:val="28"/>
          <w:szCs w:val="28"/>
        </w:rPr>
        <w:t>решению практико-ориентированных задач</w:t>
      </w:r>
      <w:r w:rsidR="008C52B4" w:rsidRPr="007F2A4A">
        <w:rPr>
          <w:rFonts w:ascii="Times New Roman" w:hAnsi="Times New Roman"/>
          <w:sz w:val="28"/>
          <w:szCs w:val="28"/>
        </w:rPr>
        <w:t xml:space="preserve"> и</w:t>
      </w:r>
      <w:r w:rsidRPr="007F2A4A">
        <w:rPr>
          <w:rFonts w:ascii="Times New Roman" w:hAnsi="Times New Roman"/>
          <w:sz w:val="28"/>
          <w:szCs w:val="28"/>
        </w:rPr>
        <w:t xml:space="preserve"> уроки самостоятельной работы</w:t>
      </w:r>
      <w:r w:rsidR="008C52B4" w:rsidRPr="007F2A4A">
        <w:rPr>
          <w:rFonts w:ascii="Times New Roman" w:hAnsi="Times New Roman"/>
          <w:sz w:val="28"/>
          <w:szCs w:val="28"/>
        </w:rPr>
        <w:t>,</w:t>
      </w:r>
      <w:r w:rsidRPr="007F2A4A">
        <w:rPr>
          <w:rFonts w:ascii="Times New Roman" w:hAnsi="Times New Roman"/>
          <w:sz w:val="28"/>
          <w:szCs w:val="28"/>
        </w:rPr>
        <w:t xml:space="preserve"> предназначен</w:t>
      </w:r>
      <w:r w:rsidR="008C52B4" w:rsidRPr="007F2A4A">
        <w:rPr>
          <w:rFonts w:ascii="Times New Roman" w:hAnsi="Times New Roman"/>
          <w:sz w:val="28"/>
          <w:szCs w:val="28"/>
        </w:rPr>
        <w:t>н</w:t>
      </w:r>
      <w:r w:rsidRPr="007F2A4A">
        <w:rPr>
          <w:rFonts w:ascii="Times New Roman" w:hAnsi="Times New Roman"/>
          <w:sz w:val="28"/>
          <w:szCs w:val="28"/>
        </w:rPr>
        <w:t>ы</w:t>
      </w:r>
      <w:r w:rsidR="008C52B4" w:rsidRPr="007F2A4A">
        <w:rPr>
          <w:rFonts w:ascii="Times New Roman" w:hAnsi="Times New Roman"/>
          <w:sz w:val="28"/>
          <w:szCs w:val="28"/>
        </w:rPr>
        <w:t>е</w:t>
      </w:r>
      <w:r w:rsidRPr="007F2A4A">
        <w:rPr>
          <w:rFonts w:ascii="Times New Roman" w:hAnsi="Times New Roman"/>
          <w:sz w:val="28"/>
          <w:szCs w:val="28"/>
        </w:rPr>
        <w:t xml:space="preserve"> на систематизацию знаний, должны быть направлены на формирование и развитие  знаний, умений и навыков математической грамотности</w:t>
      </w:r>
      <w:r w:rsidR="008C52B4" w:rsidRPr="007F2A4A">
        <w:rPr>
          <w:rFonts w:ascii="Times New Roman" w:hAnsi="Times New Roman"/>
          <w:sz w:val="28"/>
          <w:szCs w:val="28"/>
        </w:rPr>
        <w:t xml:space="preserve"> и </w:t>
      </w:r>
      <w:r w:rsidRPr="007F2A4A">
        <w:rPr>
          <w:rFonts w:ascii="Times New Roman" w:hAnsi="Times New Roman"/>
          <w:sz w:val="28"/>
          <w:szCs w:val="28"/>
        </w:rPr>
        <w:t>мыслительных навыков 21 века</w:t>
      </w:r>
      <w:r w:rsidR="006066AF" w:rsidRPr="007F2A4A">
        <w:rPr>
          <w:rFonts w:ascii="Times New Roman" w:hAnsi="Times New Roman"/>
          <w:sz w:val="28"/>
          <w:szCs w:val="28"/>
        </w:rPr>
        <w:t xml:space="preserve"> (Модельные задачи способствующие развитию математической грамотности, мыслительных навыков 21 века нами описаны в [103,104]). </w:t>
      </w:r>
    </w:p>
    <w:p w14:paraId="146C4973" w14:textId="13A534E8" w:rsidR="00DD0D86" w:rsidRPr="007F2A4A" w:rsidRDefault="008C52B4" w:rsidP="002C6875">
      <w:pPr>
        <w:spacing w:line="276" w:lineRule="auto"/>
        <w:ind w:firstLine="567"/>
        <w:jc w:val="both"/>
        <w:rPr>
          <w:rFonts w:ascii="Times New Roman" w:eastAsia="Times New Roman" w:hAnsi="Times New Roman"/>
          <w:sz w:val="28"/>
          <w:szCs w:val="28"/>
          <w:lang w:eastAsia="ru-RU"/>
        </w:rPr>
      </w:pPr>
      <w:r w:rsidRPr="007F2A4A">
        <w:rPr>
          <w:rFonts w:ascii="Times New Roman" w:hAnsi="Times New Roman"/>
          <w:sz w:val="28"/>
          <w:szCs w:val="28"/>
        </w:rPr>
        <w:t>Каждая задача п</w:t>
      </w:r>
      <w:r w:rsidR="006066AF" w:rsidRPr="007F2A4A">
        <w:rPr>
          <w:rFonts w:ascii="Times New Roman" w:hAnsi="Times New Roman"/>
          <w:sz w:val="28"/>
          <w:szCs w:val="28"/>
        </w:rPr>
        <w:t xml:space="preserve">редлагаемой </w:t>
      </w:r>
      <w:r w:rsidR="00DD0D86" w:rsidRPr="007F2A4A">
        <w:rPr>
          <w:rFonts w:ascii="Times New Roman" w:hAnsi="Times New Roman"/>
          <w:sz w:val="28"/>
          <w:szCs w:val="28"/>
        </w:rPr>
        <w:t>модели</w:t>
      </w:r>
      <w:r w:rsidR="00DD0D86" w:rsidRPr="007F2A4A">
        <w:rPr>
          <w:rFonts w:ascii="Times New Roman" w:eastAsia="Times New Roman" w:hAnsi="Times New Roman"/>
          <w:sz w:val="28"/>
          <w:szCs w:val="28"/>
          <w:lang w:eastAsia="ru-RU"/>
        </w:rPr>
        <w:t xml:space="preserve"> сопровождается обсуждением алгоритма решения задач, котор</w:t>
      </w:r>
      <w:r w:rsidRPr="007F2A4A">
        <w:rPr>
          <w:rFonts w:ascii="Times New Roman" w:eastAsia="Times New Roman" w:hAnsi="Times New Roman"/>
          <w:sz w:val="28"/>
          <w:szCs w:val="28"/>
          <w:lang w:eastAsia="ru-RU"/>
        </w:rPr>
        <w:t>ое</w:t>
      </w:r>
      <w:r w:rsidR="00DD0D86" w:rsidRPr="007F2A4A">
        <w:rPr>
          <w:rFonts w:ascii="Times New Roman" w:eastAsia="Times New Roman" w:hAnsi="Times New Roman"/>
          <w:sz w:val="28"/>
          <w:szCs w:val="28"/>
          <w:lang w:eastAsia="ru-RU"/>
        </w:rPr>
        <w:t xml:space="preserve"> способствуют успешному формированию</w:t>
      </w:r>
      <w:r w:rsidRPr="007F2A4A">
        <w:rPr>
          <w:rFonts w:ascii="Times New Roman" w:eastAsia="Times New Roman" w:hAnsi="Times New Roman"/>
          <w:sz w:val="28"/>
          <w:szCs w:val="28"/>
          <w:lang w:eastAsia="ru-RU"/>
        </w:rPr>
        <w:t xml:space="preserve"> и </w:t>
      </w:r>
      <w:r w:rsidR="00DD0D86" w:rsidRPr="007F2A4A">
        <w:rPr>
          <w:rFonts w:ascii="Times New Roman" w:eastAsia="Times New Roman" w:hAnsi="Times New Roman"/>
          <w:sz w:val="28"/>
          <w:szCs w:val="28"/>
          <w:lang w:eastAsia="ru-RU"/>
        </w:rPr>
        <w:t>развитию у учащихся компонентов математической грамотности</w:t>
      </w:r>
      <w:r w:rsidR="006066AF" w:rsidRPr="007F2A4A">
        <w:rPr>
          <w:rFonts w:ascii="Times New Roman" w:eastAsia="Times New Roman" w:hAnsi="Times New Roman"/>
          <w:sz w:val="28"/>
          <w:szCs w:val="28"/>
          <w:lang w:eastAsia="ru-RU"/>
        </w:rPr>
        <w:t xml:space="preserve"> и мыслительных навыков 21 века</w:t>
      </w:r>
      <w:r w:rsidR="00DD0D86" w:rsidRPr="007F2A4A">
        <w:rPr>
          <w:rFonts w:ascii="Times New Roman" w:eastAsia="Times New Roman" w:hAnsi="Times New Roman"/>
          <w:sz w:val="28"/>
          <w:szCs w:val="28"/>
          <w:lang w:eastAsia="ru-RU"/>
        </w:rPr>
        <w:t xml:space="preserve">. </w:t>
      </w:r>
    </w:p>
    <w:p w14:paraId="261D6746" w14:textId="7B1D6ECB" w:rsidR="00254431" w:rsidRPr="007F2A4A" w:rsidRDefault="00254431" w:rsidP="007D16FE">
      <w:pPr>
        <w:spacing w:line="276" w:lineRule="auto"/>
        <w:ind w:firstLine="567"/>
        <w:jc w:val="both"/>
        <w:rPr>
          <w:rFonts w:ascii="Times New Roman" w:eastAsia="TimesNewRomanPSMT" w:hAnsi="Times New Roman"/>
          <w:sz w:val="28"/>
          <w:szCs w:val="28"/>
        </w:rPr>
      </w:pPr>
      <w:r w:rsidRPr="007F2A4A">
        <w:rPr>
          <w:rFonts w:ascii="Times New Roman" w:hAnsi="Times New Roman"/>
          <w:sz w:val="28"/>
          <w:szCs w:val="28"/>
        </w:rPr>
        <w:t xml:space="preserve">Таким образом, </w:t>
      </w:r>
      <w:r w:rsidR="00446D0C" w:rsidRPr="007F2A4A">
        <w:rPr>
          <w:rFonts w:ascii="Times New Roman" w:hAnsi="Times New Roman"/>
          <w:sz w:val="28"/>
          <w:szCs w:val="28"/>
        </w:rPr>
        <w:t>в</w:t>
      </w:r>
      <w:r w:rsidR="00446D0C" w:rsidRPr="007F2A4A">
        <w:rPr>
          <w:rFonts w:ascii="Times New Roman" w:eastAsia="TimesNewRomanPSMT" w:hAnsi="Times New Roman"/>
          <w:sz w:val="28"/>
          <w:szCs w:val="28"/>
        </w:rPr>
        <w:t xml:space="preserve"> связи </w:t>
      </w:r>
      <w:r w:rsidR="008C52B4" w:rsidRPr="007F2A4A">
        <w:rPr>
          <w:rFonts w:ascii="Times New Roman" w:eastAsia="TimesNewRomanPSMT" w:hAnsi="Times New Roman"/>
          <w:sz w:val="28"/>
          <w:szCs w:val="28"/>
        </w:rPr>
        <w:t xml:space="preserve">с </w:t>
      </w:r>
      <w:r w:rsidR="00446D0C" w:rsidRPr="007F2A4A">
        <w:rPr>
          <w:rFonts w:ascii="Times New Roman" w:eastAsia="TimesNewRomanPSMT" w:hAnsi="Times New Roman"/>
          <w:sz w:val="28"/>
          <w:szCs w:val="28"/>
        </w:rPr>
        <w:t xml:space="preserve">отсутствием отдельного предмета, </w:t>
      </w:r>
      <w:r w:rsidRPr="007F2A4A">
        <w:rPr>
          <w:rFonts w:ascii="Times New Roman" w:eastAsia="TimesNewRomanPSMT" w:hAnsi="Times New Roman"/>
          <w:sz w:val="28"/>
          <w:szCs w:val="28"/>
        </w:rPr>
        <w:t>касающегося вопрос</w:t>
      </w:r>
      <w:r w:rsidR="008C52B4" w:rsidRPr="007F2A4A">
        <w:rPr>
          <w:rFonts w:ascii="Times New Roman" w:eastAsia="TimesNewRomanPSMT" w:hAnsi="Times New Roman"/>
          <w:sz w:val="28"/>
          <w:szCs w:val="28"/>
        </w:rPr>
        <w:t>ов</w:t>
      </w:r>
      <w:r w:rsidRPr="007F2A4A">
        <w:rPr>
          <w:rFonts w:ascii="Times New Roman" w:eastAsia="TimesNewRomanPSMT" w:hAnsi="Times New Roman"/>
          <w:sz w:val="28"/>
          <w:szCs w:val="28"/>
        </w:rPr>
        <w:t xml:space="preserve"> обучения математической грамотности учащихся</w:t>
      </w:r>
      <w:r w:rsidR="008C52B4" w:rsidRPr="007F2A4A">
        <w:rPr>
          <w:rFonts w:ascii="Times New Roman" w:eastAsia="TimesNewRomanPSMT" w:hAnsi="Times New Roman"/>
          <w:sz w:val="28"/>
          <w:szCs w:val="28"/>
        </w:rPr>
        <w:t xml:space="preserve"> </w:t>
      </w:r>
      <w:r w:rsidR="006066AF" w:rsidRPr="007F2A4A">
        <w:rPr>
          <w:rFonts w:ascii="Times New Roman" w:eastAsia="TimesNewRomanPSMT" w:hAnsi="Times New Roman"/>
          <w:sz w:val="28"/>
          <w:szCs w:val="28"/>
        </w:rPr>
        <w:t>в данной модели</w:t>
      </w:r>
      <w:r w:rsidR="008C52B4" w:rsidRPr="007F2A4A">
        <w:rPr>
          <w:rFonts w:ascii="Times New Roman" w:eastAsia="TimesNewRomanPSMT" w:hAnsi="Times New Roman"/>
          <w:sz w:val="28"/>
          <w:szCs w:val="28"/>
        </w:rPr>
        <w:t>,</w:t>
      </w:r>
      <w:r w:rsidR="006066AF" w:rsidRPr="007F2A4A">
        <w:rPr>
          <w:rFonts w:ascii="Times New Roman" w:eastAsia="TimesNewRomanPSMT" w:hAnsi="Times New Roman"/>
          <w:sz w:val="28"/>
          <w:szCs w:val="28"/>
        </w:rPr>
        <w:t xml:space="preserve"> </w:t>
      </w:r>
      <w:r w:rsidRPr="007F2A4A">
        <w:rPr>
          <w:rFonts w:ascii="Times New Roman" w:eastAsia="TimesNewRomanPSMT" w:hAnsi="Times New Roman"/>
          <w:sz w:val="28"/>
          <w:szCs w:val="28"/>
        </w:rPr>
        <w:t xml:space="preserve">процесс формирования и развития математической грамотности предполагается осуществлять в контексте обучения школьников математике. </w:t>
      </w:r>
      <w:bookmarkEnd w:id="97"/>
    </w:p>
    <w:p w14:paraId="3334EE14" w14:textId="77777777" w:rsidR="006066AF" w:rsidRPr="007F2A4A" w:rsidRDefault="006066AF" w:rsidP="002843E6">
      <w:pPr>
        <w:spacing w:line="276" w:lineRule="auto"/>
        <w:ind w:firstLine="567"/>
        <w:jc w:val="both"/>
        <w:rPr>
          <w:rFonts w:ascii="Times New Roman" w:eastAsia="Times New Roman" w:hAnsi="Times New Roman"/>
          <w:b/>
          <w:bCs/>
          <w:sz w:val="28"/>
          <w:szCs w:val="28"/>
          <w:lang w:eastAsia="ru-RU"/>
        </w:rPr>
      </w:pPr>
      <w:bookmarkStart w:id="98" w:name="_Hlk165100532"/>
      <w:bookmarkEnd w:id="56"/>
      <w:bookmarkEnd w:id="57"/>
      <w:bookmarkEnd w:id="58"/>
      <w:bookmarkEnd w:id="89"/>
      <w:bookmarkEnd w:id="92"/>
    </w:p>
    <w:p w14:paraId="0B218929" w14:textId="25F68C86" w:rsidR="00170C3B" w:rsidRPr="007F2A4A" w:rsidRDefault="00170C3B" w:rsidP="002843E6">
      <w:pPr>
        <w:spacing w:line="276" w:lineRule="auto"/>
        <w:ind w:firstLine="567"/>
        <w:jc w:val="both"/>
        <w:rPr>
          <w:rFonts w:ascii="Times New Roman" w:hAnsi="Times New Roman"/>
          <w:b/>
          <w:bCs/>
          <w:sz w:val="28"/>
          <w:szCs w:val="28"/>
        </w:rPr>
      </w:pPr>
      <w:r w:rsidRPr="007F2A4A">
        <w:rPr>
          <w:rFonts w:ascii="Times New Roman" w:eastAsia="Times New Roman" w:hAnsi="Times New Roman"/>
          <w:b/>
          <w:bCs/>
          <w:sz w:val="28"/>
          <w:szCs w:val="28"/>
          <w:lang w:eastAsia="ru-RU"/>
        </w:rPr>
        <w:t>1.3 Выявления систем задач, направленны</w:t>
      </w:r>
      <w:r w:rsidR="00973040" w:rsidRPr="007F2A4A">
        <w:rPr>
          <w:rFonts w:ascii="Times New Roman" w:eastAsia="Times New Roman" w:hAnsi="Times New Roman"/>
          <w:b/>
          <w:bCs/>
          <w:sz w:val="28"/>
          <w:szCs w:val="28"/>
          <w:lang w:eastAsia="ru-RU"/>
        </w:rPr>
        <w:t>х</w:t>
      </w:r>
      <w:r w:rsidRPr="007F2A4A">
        <w:rPr>
          <w:rFonts w:ascii="Times New Roman" w:eastAsia="Times New Roman" w:hAnsi="Times New Roman"/>
          <w:b/>
          <w:bCs/>
          <w:sz w:val="28"/>
          <w:szCs w:val="28"/>
          <w:lang w:eastAsia="ru-RU"/>
        </w:rPr>
        <w:t xml:space="preserve"> </w:t>
      </w:r>
      <w:r w:rsidR="00973040" w:rsidRPr="007F2A4A">
        <w:rPr>
          <w:rFonts w:ascii="Times New Roman" w:eastAsia="Times New Roman" w:hAnsi="Times New Roman"/>
          <w:b/>
          <w:bCs/>
          <w:sz w:val="28"/>
          <w:szCs w:val="28"/>
          <w:lang w:eastAsia="ru-RU"/>
        </w:rPr>
        <w:t>на</w:t>
      </w:r>
      <w:r w:rsidRPr="007F2A4A">
        <w:rPr>
          <w:rFonts w:ascii="Times New Roman" w:eastAsia="Times New Roman" w:hAnsi="Times New Roman"/>
          <w:b/>
          <w:bCs/>
          <w:sz w:val="28"/>
          <w:szCs w:val="28"/>
          <w:lang w:eastAsia="ru-RU"/>
        </w:rPr>
        <w:t xml:space="preserve"> формировани</w:t>
      </w:r>
      <w:r w:rsidR="00973040" w:rsidRPr="007F2A4A">
        <w:rPr>
          <w:rFonts w:ascii="Times New Roman" w:eastAsia="Times New Roman" w:hAnsi="Times New Roman"/>
          <w:b/>
          <w:bCs/>
          <w:sz w:val="28"/>
          <w:szCs w:val="28"/>
          <w:lang w:eastAsia="ru-RU"/>
        </w:rPr>
        <w:t>е</w:t>
      </w:r>
      <w:r w:rsidRPr="007F2A4A">
        <w:rPr>
          <w:rFonts w:ascii="Times New Roman" w:eastAsia="Times New Roman" w:hAnsi="Times New Roman"/>
          <w:b/>
          <w:bCs/>
          <w:sz w:val="28"/>
          <w:szCs w:val="28"/>
          <w:lang w:eastAsia="ru-RU"/>
        </w:rPr>
        <w:t xml:space="preserve"> и развити</w:t>
      </w:r>
      <w:r w:rsidR="00973040" w:rsidRPr="007F2A4A">
        <w:rPr>
          <w:rFonts w:ascii="Times New Roman" w:eastAsia="Times New Roman" w:hAnsi="Times New Roman"/>
          <w:b/>
          <w:bCs/>
          <w:sz w:val="28"/>
          <w:szCs w:val="28"/>
          <w:lang w:eastAsia="ru-RU"/>
        </w:rPr>
        <w:t>е</w:t>
      </w:r>
      <w:r w:rsidRPr="007F2A4A">
        <w:rPr>
          <w:rFonts w:ascii="Times New Roman" w:eastAsia="Times New Roman" w:hAnsi="Times New Roman"/>
          <w:b/>
          <w:bCs/>
          <w:sz w:val="28"/>
          <w:szCs w:val="28"/>
          <w:lang w:eastAsia="ru-RU"/>
        </w:rPr>
        <w:t xml:space="preserve"> математической грамотности у школьников </w:t>
      </w:r>
      <w:r w:rsidRPr="007F2A4A">
        <w:rPr>
          <w:rFonts w:ascii="Times New Roman" w:hAnsi="Times New Roman"/>
          <w:b/>
          <w:bCs/>
          <w:sz w:val="28"/>
          <w:szCs w:val="28"/>
        </w:rPr>
        <w:t>в рамках изучения программных учебных материалов школьной математики</w:t>
      </w:r>
    </w:p>
    <w:bookmarkEnd w:id="98"/>
    <w:p w14:paraId="2097A0F8" w14:textId="77777777" w:rsidR="00170C3B" w:rsidRPr="007F2A4A" w:rsidRDefault="00170C3B" w:rsidP="00170C3B">
      <w:pPr>
        <w:shd w:val="clear" w:color="auto" w:fill="FFFFFF"/>
        <w:spacing w:line="276" w:lineRule="auto"/>
        <w:ind w:firstLine="567"/>
        <w:jc w:val="both"/>
        <w:rPr>
          <w:rStyle w:val="value"/>
          <w:rFonts w:ascii="Times New Roman" w:hAnsi="Times New Roman"/>
          <w:sz w:val="28"/>
          <w:szCs w:val="28"/>
          <w:shd w:val="clear" w:color="auto" w:fill="FFFFFF"/>
        </w:rPr>
      </w:pPr>
      <w:r w:rsidRPr="007F2A4A">
        <w:rPr>
          <w:rStyle w:val="value"/>
          <w:rFonts w:ascii="Times New Roman" w:hAnsi="Times New Roman"/>
          <w:sz w:val="28"/>
          <w:szCs w:val="28"/>
          <w:shd w:val="clear" w:color="auto" w:fill="FFFFFF"/>
        </w:rPr>
        <w:t>Повседневная жизненная деятельность человека сплошь состоит из решения различных задач (проблемных ситуаций). Эти задачи различаются как по содержанию, так и по применяемому методу решения этих задач.  Решение многих практических задач требует от человека развитой способности принимать оптимальное решение на основе условий и данных возникшей задачи.</w:t>
      </w:r>
    </w:p>
    <w:p w14:paraId="740710F9" w14:textId="3E61E255" w:rsidR="00170C3B" w:rsidRPr="007F2A4A" w:rsidRDefault="00170C3B" w:rsidP="00170C3B">
      <w:pPr>
        <w:shd w:val="clear" w:color="auto" w:fill="FFFFFF"/>
        <w:spacing w:line="276" w:lineRule="auto"/>
        <w:ind w:firstLine="567"/>
        <w:jc w:val="both"/>
        <w:rPr>
          <w:rStyle w:val="value"/>
          <w:rFonts w:ascii="Times New Roman" w:hAnsi="Times New Roman"/>
          <w:sz w:val="28"/>
          <w:szCs w:val="28"/>
          <w:shd w:val="clear" w:color="auto" w:fill="FFFFFF"/>
        </w:rPr>
      </w:pPr>
      <w:r w:rsidRPr="007F2A4A">
        <w:rPr>
          <w:rStyle w:val="value"/>
          <w:rFonts w:ascii="Times New Roman" w:hAnsi="Times New Roman"/>
          <w:sz w:val="28"/>
          <w:szCs w:val="28"/>
          <w:shd w:val="clear" w:color="auto" w:fill="FFFFFF"/>
        </w:rPr>
        <w:t>В связи с этим и</w:t>
      </w:r>
      <w:r w:rsidR="003E61D8" w:rsidRPr="007F2A4A">
        <w:rPr>
          <w:rStyle w:val="value"/>
          <w:rFonts w:ascii="Times New Roman" w:hAnsi="Times New Roman"/>
          <w:sz w:val="28"/>
          <w:szCs w:val="28"/>
          <w:shd w:val="clear" w:color="auto" w:fill="FFFFFF"/>
        </w:rPr>
        <w:t xml:space="preserve"> </w:t>
      </w:r>
      <w:r w:rsidRPr="007F2A4A">
        <w:rPr>
          <w:rStyle w:val="value"/>
          <w:rFonts w:ascii="Times New Roman" w:hAnsi="Times New Roman"/>
          <w:sz w:val="28"/>
          <w:szCs w:val="28"/>
          <w:shd w:val="clear" w:color="auto" w:fill="FFFFFF"/>
        </w:rPr>
        <w:t>результатами международн</w:t>
      </w:r>
      <w:r w:rsidR="002E5C52" w:rsidRPr="007F2A4A">
        <w:rPr>
          <w:rStyle w:val="value"/>
          <w:rFonts w:ascii="Times New Roman" w:hAnsi="Times New Roman"/>
          <w:sz w:val="28"/>
          <w:szCs w:val="28"/>
          <w:shd w:val="clear" w:color="auto" w:fill="FFFFFF"/>
        </w:rPr>
        <w:t>ых</w:t>
      </w:r>
      <w:r w:rsidRPr="007F2A4A">
        <w:rPr>
          <w:rStyle w:val="value"/>
          <w:rFonts w:ascii="Times New Roman" w:hAnsi="Times New Roman"/>
          <w:sz w:val="28"/>
          <w:szCs w:val="28"/>
          <w:shd w:val="clear" w:color="auto" w:fill="FFFFFF"/>
        </w:rPr>
        <w:t xml:space="preserve"> исследовани</w:t>
      </w:r>
      <w:r w:rsidR="002E5C52" w:rsidRPr="007F2A4A">
        <w:rPr>
          <w:rStyle w:val="value"/>
          <w:rFonts w:ascii="Times New Roman" w:hAnsi="Times New Roman"/>
          <w:sz w:val="28"/>
          <w:szCs w:val="28"/>
          <w:shd w:val="clear" w:color="auto" w:fill="FFFFFF"/>
        </w:rPr>
        <w:t>й</w:t>
      </w:r>
      <w:r w:rsidRPr="007F2A4A">
        <w:rPr>
          <w:rStyle w:val="value"/>
          <w:rFonts w:ascii="Times New Roman" w:hAnsi="Times New Roman"/>
          <w:sz w:val="28"/>
          <w:szCs w:val="28"/>
          <w:shd w:val="clear" w:color="auto" w:fill="FFFFFF"/>
        </w:rPr>
        <w:t xml:space="preserve"> </w:t>
      </w:r>
      <w:r w:rsidRPr="007F2A4A">
        <w:rPr>
          <w:rFonts w:ascii="Times New Roman" w:hAnsi="Times New Roman"/>
          <w:sz w:val="28"/>
          <w:szCs w:val="28"/>
          <w:lang w:eastAsia="ru-RU"/>
        </w:rPr>
        <w:t>PISA</w:t>
      </w:r>
      <w:r w:rsidR="002E5C52" w:rsidRPr="007F2A4A">
        <w:rPr>
          <w:rFonts w:ascii="Times New Roman" w:hAnsi="Times New Roman"/>
          <w:sz w:val="28"/>
          <w:szCs w:val="28"/>
          <w:lang w:eastAsia="ru-RU"/>
        </w:rPr>
        <w:t>,</w:t>
      </w:r>
      <w:r w:rsidRPr="007F2A4A">
        <w:rPr>
          <w:rStyle w:val="value"/>
          <w:rFonts w:ascii="Times New Roman" w:hAnsi="Times New Roman"/>
          <w:sz w:val="28"/>
          <w:szCs w:val="28"/>
          <w:shd w:val="clear" w:color="auto" w:fill="FFFFFF"/>
        </w:rPr>
        <w:t xml:space="preserve"> в настоящее время во многих ведущих странах мира осуществляется реформа школьного образования, в частности школьного математического образования. При этом, проблема обучения учащихся междисциплинарным знаниям через решения практико-ориентированных задач, выбора содержания задач в школьном курсе математики стали самыми актуальными проблемами в развитии образования.</w:t>
      </w:r>
    </w:p>
    <w:p w14:paraId="4E231A37" w14:textId="44AB9C7E" w:rsidR="00170C3B" w:rsidRPr="007F2A4A" w:rsidRDefault="00170C3B" w:rsidP="00170C3B">
      <w:pPr>
        <w:shd w:val="clear" w:color="auto" w:fill="FFFFFF"/>
        <w:spacing w:line="276" w:lineRule="auto"/>
        <w:ind w:firstLine="567"/>
        <w:jc w:val="both"/>
        <w:rPr>
          <w:rStyle w:val="value"/>
          <w:rFonts w:ascii="Times New Roman" w:hAnsi="Times New Roman"/>
          <w:sz w:val="28"/>
          <w:szCs w:val="28"/>
          <w:shd w:val="clear" w:color="auto" w:fill="FFFFFF"/>
        </w:rPr>
      </w:pPr>
      <w:r w:rsidRPr="007F2A4A">
        <w:rPr>
          <w:rStyle w:val="value"/>
          <w:rFonts w:ascii="Times New Roman" w:hAnsi="Times New Roman"/>
          <w:sz w:val="28"/>
          <w:szCs w:val="28"/>
          <w:shd w:val="clear" w:color="auto" w:fill="FFFFFF"/>
        </w:rPr>
        <w:t>Практика показала, что всякая решаемая школьниками задача должна учить их понимать проблемные ситуации, приобретать</w:t>
      </w:r>
      <w:r w:rsidR="003E61D8" w:rsidRPr="007F2A4A">
        <w:rPr>
          <w:rStyle w:val="value"/>
          <w:rFonts w:ascii="Times New Roman" w:hAnsi="Times New Roman"/>
          <w:sz w:val="28"/>
          <w:szCs w:val="28"/>
          <w:shd w:val="clear" w:color="auto" w:fill="FFFFFF"/>
        </w:rPr>
        <w:t xml:space="preserve"> и</w:t>
      </w:r>
      <w:r w:rsidRPr="007F2A4A">
        <w:rPr>
          <w:rStyle w:val="value"/>
          <w:rFonts w:ascii="Times New Roman" w:hAnsi="Times New Roman"/>
          <w:sz w:val="28"/>
          <w:szCs w:val="28"/>
          <w:shd w:val="clear" w:color="auto" w:fill="FFFFFF"/>
        </w:rPr>
        <w:t xml:space="preserve"> накапливать знания, учить их умениям и навыкам математического рассуждения. Однако </w:t>
      </w:r>
      <w:r w:rsidRPr="007F2A4A">
        <w:rPr>
          <w:rStyle w:val="value"/>
          <w:rFonts w:ascii="Times New Roman" w:hAnsi="Times New Roman"/>
          <w:sz w:val="28"/>
          <w:szCs w:val="28"/>
          <w:shd w:val="clear" w:color="auto" w:fill="FFFFFF"/>
        </w:rPr>
        <w:lastRenderedPageBreak/>
        <w:t>учащиеся, а также некоторые учителя часто забывают о формирующем характере каждой решаемой учебной задачи школьного курса математики. Как следствие, основная масса обучающихся счита</w:t>
      </w:r>
      <w:r w:rsidR="003E61D8" w:rsidRPr="007F2A4A">
        <w:rPr>
          <w:rStyle w:val="value"/>
          <w:rFonts w:ascii="Times New Roman" w:hAnsi="Times New Roman"/>
          <w:sz w:val="28"/>
          <w:szCs w:val="28"/>
          <w:shd w:val="clear" w:color="auto" w:fill="FFFFFF"/>
        </w:rPr>
        <w:t>е</w:t>
      </w:r>
      <w:r w:rsidRPr="007F2A4A">
        <w:rPr>
          <w:rStyle w:val="value"/>
          <w:rFonts w:ascii="Times New Roman" w:hAnsi="Times New Roman"/>
          <w:sz w:val="28"/>
          <w:szCs w:val="28"/>
          <w:shd w:val="clear" w:color="auto" w:fill="FFFFFF"/>
        </w:rPr>
        <w:t xml:space="preserve">т, что если задача решена верно, т.е. полученный ими результат совпадает с ответом или одобрен учителем, то их учебная работа на этом заканчивается и можно будет их забыть. Конечно, в процессе решения систем задач у учащихся неосознанно накапливаются </w:t>
      </w:r>
      <w:r w:rsidR="00356504" w:rsidRPr="007F2A4A">
        <w:rPr>
          <w:rStyle w:val="value"/>
          <w:rFonts w:ascii="Times New Roman" w:hAnsi="Times New Roman"/>
          <w:sz w:val="28"/>
          <w:szCs w:val="28"/>
          <w:shd w:val="clear" w:color="auto" w:fill="FFFFFF"/>
        </w:rPr>
        <w:t xml:space="preserve">системные </w:t>
      </w:r>
      <w:r w:rsidRPr="007F2A4A">
        <w:rPr>
          <w:rStyle w:val="value"/>
          <w:rFonts w:ascii="Times New Roman" w:hAnsi="Times New Roman"/>
          <w:sz w:val="28"/>
          <w:szCs w:val="28"/>
          <w:shd w:val="clear" w:color="auto" w:fill="FFFFFF"/>
        </w:rPr>
        <w:t xml:space="preserve">математические знания, сведения о методах решения той или иной проблемной ситуации. </w:t>
      </w:r>
    </w:p>
    <w:p w14:paraId="33B19044" w14:textId="0C3A7E21" w:rsidR="00170C3B" w:rsidRPr="007F2A4A" w:rsidRDefault="00170C3B" w:rsidP="00170C3B">
      <w:pPr>
        <w:shd w:val="clear" w:color="auto" w:fill="FFFFFF"/>
        <w:spacing w:line="276" w:lineRule="auto"/>
        <w:ind w:firstLine="567"/>
        <w:jc w:val="both"/>
        <w:rPr>
          <w:rStyle w:val="value"/>
          <w:rFonts w:ascii="Times New Roman" w:hAnsi="Times New Roman"/>
          <w:b/>
          <w:bCs/>
          <w:sz w:val="28"/>
          <w:szCs w:val="28"/>
          <w:shd w:val="clear" w:color="auto" w:fill="FFFFFF"/>
        </w:rPr>
      </w:pPr>
      <w:r w:rsidRPr="007F2A4A">
        <w:rPr>
          <w:rStyle w:val="value"/>
          <w:rFonts w:ascii="Times New Roman" w:hAnsi="Times New Roman"/>
          <w:sz w:val="28"/>
          <w:szCs w:val="28"/>
          <w:shd w:val="clear" w:color="auto" w:fill="FFFFFF"/>
        </w:rPr>
        <w:t xml:space="preserve">Однако для успешной работы над решением новой проблемной задачи необходимо, чтобы </w:t>
      </w:r>
      <w:r w:rsidR="003E61D8" w:rsidRPr="007F2A4A">
        <w:rPr>
          <w:rStyle w:val="value"/>
          <w:rFonts w:ascii="Times New Roman" w:hAnsi="Times New Roman"/>
          <w:sz w:val="28"/>
          <w:szCs w:val="28"/>
          <w:shd w:val="clear" w:color="auto" w:fill="FFFFFF"/>
        </w:rPr>
        <w:t>приобретённые</w:t>
      </w:r>
      <w:r w:rsidRPr="007F2A4A">
        <w:rPr>
          <w:rStyle w:val="value"/>
          <w:rFonts w:ascii="Times New Roman" w:hAnsi="Times New Roman"/>
          <w:sz w:val="28"/>
          <w:szCs w:val="28"/>
          <w:shd w:val="clear" w:color="auto" w:fill="FFFFFF"/>
        </w:rPr>
        <w:t xml:space="preserve"> </w:t>
      </w:r>
      <w:r w:rsidR="00356504" w:rsidRPr="007F2A4A">
        <w:rPr>
          <w:rStyle w:val="value"/>
          <w:rFonts w:ascii="Times New Roman" w:hAnsi="Times New Roman"/>
          <w:sz w:val="28"/>
          <w:szCs w:val="28"/>
          <w:shd w:val="clear" w:color="auto" w:fill="FFFFFF"/>
        </w:rPr>
        <w:t xml:space="preserve">школьниками </w:t>
      </w:r>
      <w:r w:rsidRPr="007F2A4A">
        <w:rPr>
          <w:rStyle w:val="value"/>
          <w:rFonts w:ascii="Times New Roman" w:hAnsi="Times New Roman"/>
          <w:sz w:val="28"/>
          <w:szCs w:val="28"/>
          <w:shd w:val="clear" w:color="auto" w:fill="FFFFFF"/>
        </w:rPr>
        <w:t xml:space="preserve">знания, умения и навыки </w:t>
      </w:r>
      <w:r w:rsidR="003E61D8" w:rsidRPr="007F2A4A">
        <w:rPr>
          <w:rStyle w:val="value"/>
          <w:rFonts w:ascii="Times New Roman" w:hAnsi="Times New Roman"/>
          <w:sz w:val="28"/>
          <w:szCs w:val="28"/>
          <w:shd w:val="clear" w:color="auto" w:fill="FFFFFF"/>
        </w:rPr>
        <w:t>были</w:t>
      </w:r>
      <w:r w:rsidRPr="007F2A4A">
        <w:rPr>
          <w:rStyle w:val="value"/>
          <w:rFonts w:ascii="Times New Roman" w:hAnsi="Times New Roman"/>
          <w:sz w:val="28"/>
          <w:szCs w:val="28"/>
          <w:shd w:val="clear" w:color="auto" w:fill="FFFFFF"/>
        </w:rPr>
        <w:t xml:space="preserve"> систематизированы</w:t>
      </w:r>
      <w:r w:rsidR="003E61D8" w:rsidRPr="007F2A4A">
        <w:rPr>
          <w:rStyle w:val="value"/>
          <w:rFonts w:ascii="Times New Roman" w:hAnsi="Times New Roman"/>
          <w:sz w:val="28"/>
          <w:szCs w:val="28"/>
          <w:shd w:val="clear" w:color="auto" w:fill="FFFFFF"/>
        </w:rPr>
        <w:t xml:space="preserve"> и</w:t>
      </w:r>
      <w:r w:rsidRPr="007F2A4A">
        <w:rPr>
          <w:rStyle w:val="value"/>
          <w:rFonts w:ascii="Times New Roman" w:hAnsi="Times New Roman"/>
          <w:sz w:val="28"/>
          <w:szCs w:val="28"/>
          <w:shd w:val="clear" w:color="auto" w:fill="FFFFFF"/>
        </w:rPr>
        <w:t xml:space="preserve"> упорядочены. Для этого</w:t>
      </w:r>
      <w:r w:rsidR="00AA3FA0" w:rsidRPr="007F2A4A">
        <w:rPr>
          <w:rStyle w:val="value"/>
          <w:rFonts w:ascii="Times New Roman" w:hAnsi="Times New Roman"/>
          <w:sz w:val="28"/>
          <w:szCs w:val="28"/>
          <w:shd w:val="clear" w:color="auto" w:fill="FFFFFF"/>
        </w:rPr>
        <w:t xml:space="preserve"> необходимо, чтобы</w:t>
      </w:r>
      <w:r w:rsidRPr="007F2A4A">
        <w:rPr>
          <w:rStyle w:val="value"/>
          <w:rFonts w:ascii="Times New Roman" w:hAnsi="Times New Roman"/>
          <w:sz w:val="28"/>
          <w:szCs w:val="28"/>
          <w:shd w:val="clear" w:color="auto" w:fill="FFFFFF"/>
        </w:rPr>
        <w:t xml:space="preserve"> всякая информация, получаемая школьниками в процессе решения задач</w:t>
      </w:r>
      <w:r w:rsidR="00356504" w:rsidRPr="007F2A4A">
        <w:rPr>
          <w:rStyle w:val="value"/>
          <w:rFonts w:ascii="Times New Roman" w:hAnsi="Times New Roman"/>
          <w:sz w:val="28"/>
          <w:szCs w:val="28"/>
          <w:shd w:val="clear" w:color="auto" w:fill="FFFFFF"/>
        </w:rPr>
        <w:t>,</w:t>
      </w:r>
      <w:r w:rsidRPr="007F2A4A">
        <w:rPr>
          <w:rStyle w:val="value"/>
          <w:rFonts w:ascii="Times New Roman" w:hAnsi="Times New Roman"/>
          <w:sz w:val="28"/>
          <w:szCs w:val="28"/>
          <w:shd w:val="clear" w:color="auto" w:fill="FFFFFF"/>
        </w:rPr>
        <w:t xml:space="preserve"> </w:t>
      </w:r>
      <w:r w:rsidR="00356504" w:rsidRPr="007F2A4A">
        <w:rPr>
          <w:rStyle w:val="value"/>
          <w:rFonts w:ascii="Times New Roman" w:hAnsi="Times New Roman"/>
          <w:sz w:val="28"/>
          <w:szCs w:val="28"/>
          <w:shd w:val="clear" w:color="auto" w:fill="FFFFFF"/>
        </w:rPr>
        <w:t xml:space="preserve">ими постоянно </w:t>
      </w:r>
      <w:r w:rsidRPr="007F2A4A">
        <w:rPr>
          <w:rStyle w:val="value"/>
          <w:rFonts w:ascii="Times New Roman" w:hAnsi="Times New Roman"/>
          <w:sz w:val="28"/>
          <w:szCs w:val="28"/>
          <w:shd w:val="clear" w:color="auto" w:fill="FFFFFF"/>
        </w:rPr>
        <w:t>критически оценивалась, с целью подведения своеобразного вывода после каждой решенной задачи. Такая деятельность выступает как инструмент формирования и развития системного</w:t>
      </w:r>
      <w:r w:rsidR="003E61D8" w:rsidRPr="007F2A4A">
        <w:rPr>
          <w:rStyle w:val="value"/>
          <w:rFonts w:ascii="Times New Roman" w:hAnsi="Times New Roman"/>
          <w:sz w:val="28"/>
          <w:szCs w:val="28"/>
          <w:shd w:val="clear" w:color="auto" w:fill="FFFFFF"/>
        </w:rPr>
        <w:t xml:space="preserve"> и</w:t>
      </w:r>
      <w:r w:rsidRPr="007F2A4A">
        <w:rPr>
          <w:rStyle w:val="value"/>
          <w:rFonts w:ascii="Times New Roman" w:hAnsi="Times New Roman"/>
          <w:sz w:val="28"/>
          <w:szCs w:val="28"/>
          <w:shd w:val="clear" w:color="auto" w:fill="FFFFFF"/>
        </w:rPr>
        <w:t xml:space="preserve"> критического мышлений. Такая мыслительная деятельность – это актуализация и применение знаний, которые являются единым процессом. Под актуализацией понимают выбор некоторого знания, сведения</w:t>
      </w:r>
      <w:r w:rsidR="003E61D8" w:rsidRPr="007F2A4A">
        <w:rPr>
          <w:rStyle w:val="value"/>
          <w:rFonts w:ascii="Times New Roman" w:hAnsi="Times New Roman"/>
          <w:sz w:val="28"/>
          <w:szCs w:val="28"/>
          <w:shd w:val="clear" w:color="auto" w:fill="FFFFFF"/>
        </w:rPr>
        <w:t xml:space="preserve"> и</w:t>
      </w:r>
      <w:r w:rsidRPr="007F2A4A">
        <w:rPr>
          <w:rStyle w:val="value"/>
          <w:rFonts w:ascii="Times New Roman" w:hAnsi="Times New Roman"/>
          <w:sz w:val="28"/>
          <w:szCs w:val="28"/>
          <w:shd w:val="clear" w:color="auto" w:fill="FFFFFF"/>
        </w:rPr>
        <w:t xml:space="preserve"> методов из накопленных знаний, умений и навыков и </w:t>
      </w:r>
      <w:r w:rsidR="003E61D8" w:rsidRPr="007F2A4A">
        <w:rPr>
          <w:rStyle w:val="value"/>
          <w:rFonts w:ascii="Times New Roman" w:hAnsi="Times New Roman"/>
          <w:sz w:val="28"/>
          <w:szCs w:val="28"/>
          <w:shd w:val="clear" w:color="auto" w:fill="FFFFFF"/>
        </w:rPr>
        <w:t>их использование</w:t>
      </w:r>
      <w:r w:rsidRPr="007F2A4A">
        <w:rPr>
          <w:rStyle w:val="value"/>
          <w:rFonts w:ascii="Times New Roman" w:hAnsi="Times New Roman"/>
          <w:sz w:val="28"/>
          <w:szCs w:val="28"/>
          <w:shd w:val="clear" w:color="auto" w:fill="FFFFFF"/>
        </w:rPr>
        <w:t xml:space="preserve"> в новых задачах</w:t>
      </w:r>
      <w:r w:rsidR="003E61D8" w:rsidRPr="007F2A4A">
        <w:rPr>
          <w:rStyle w:val="value"/>
          <w:rFonts w:ascii="Times New Roman" w:hAnsi="Times New Roman"/>
          <w:sz w:val="28"/>
          <w:szCs w:val="28"/>
          <w:shd w:val="clear" w:color="auto" w:fill="FFFFFF"/>
        </w:rPr>
        <w:t xml:space="preserve"> и </w:t>
      </w:r>
      <w:r w:rsidRPr="007F2A4A">
        <w:rPr>
          <w:rStyle w:val="value"/>
          <w:rFonts w:ascii="Times New Roman" w:hAnsi="Times New Roman"/>
          <w:sz w:val="28"/>
          <w:szCs w:val="28"/>
          <w:shd w:val="clear" w:color="auto" w:fill="FFFFFF"/>
        </w:rPr>
        <w:t xml:space="preserve">проблемных ситуациях. </w:t>
      </w:r>
    </w:p>
    <w:p w14:paraId="3DF843D7" w14:textId="3090AB53" w:rsidR="00170C3B" w:rsidRPr="007F2A4A" w:rsidRDefault="00170C3B" w:rsidP="00170C3B">
      <w:pPr>
        <w:shd w:val="clear" w:color="auto" w:fill="FFFFFF"/>
        <w:spacing w:line="276" w:lineRule="auto"/>
        <w:ind w:firstLine="567"/>
        <w:jc w:val="both"/>
        <w:rPr>
          <w:rStyle w:val="value"/>
          <w:rFonts w:ascii="Times New Roman" w:hAnsi="Times New Roman"/>
          <w:sz w:val="28"/>
          <w:szCs w:val="28"/>
          <w:shd w:val="clear" w:color="auto" w:fill="FFFFFF"/>
        </w:rPr>
      </w:pPr>
      <w:r w:rsidRPr="007F2A4A">
        <w:rPr>
          <w:rStyle w:val="value"/>
          <w:rFonts w:ascii="Times New Roman" w:hAnsi="Times New Roman"/>
          <w:sz w:val="28"/>
          <w:szCs w:val="28"/>
          <w:shd w:val="clear" w:color="auto" w:fill="FFFFFF"/>
        </w:rPr>
        <w:t>Однако, в традиционной методике обучения школьников решению задач, учителя проводят значительную обучающую работу по использованию школьниками математических знаний в процессе решении стандартных задач и мало внимания обращают на процесс актуализации знаний, умений и навыков</w:t>
      </w:r>
      <w:r w:rsidR="00356504" w:rsidRPr="007F2A4A">
        <w:rPr>
          <w:rStyle w:val="value"/>
          <w:rFonts w:ascii="Times New Roman" w:hAnsi="Times New Roman"/>
          <w:sz w:val="28"/>
          <w:szCs w:val="28"/>
          <w:shd w:val="clear" w:color="auto" w:fill="FFFFFF"/>
        </w:rPr>
        <w:t>,</w:t>
      </w:r>
      <w:r w:rsidRPr="007F2A4A">
        <w:rPr>
          <w:rStyle w:val="value"/>
          <w:rFonts w:ascii="Times New Roman" w:hAnsi="Times New Roman"/>
          <w:sz w:val="28"/>
          <w:szCs w:val="28"/>
          <w:shd w:val="clear" w:color="auto" w:fill="FFFFFF"/>
        </w:rPr>
        <w:t xml:space="preserve"> и тем самым нарушают единство процесса совершения математического рассуждения. Решение этой проблемы порождает проблему постановки педагогической задачи, которая до сих пор не нашла удовлетворительного решения ни с точки зрения содержания учебных задач, ни с точки зрения целевого назначения, ни с точки зрения </w:t>
      </w:r>
      <w:r w:rsidR="00356504" w:rsidRPr="007F2A4A">
        <w:rPr>
          <w:rStyle w:val="value"/>
          <w:rFonts w:ascii="Times New Roman" w:hAnsi="Times New Roman"/>
          <w:sz w:val="28"/>
          <w:szCs w:val="28"/>
          <w:shd w:val="clear" w:color="auto" w:fill="FFFFFF"/>
        </w:rPr>
        <w:t xml:space="preserve">определения </w:t>
      </w:r>
      <w:r w:rsidRPr="007F2A4A">
        <w:rPr>
          <w:rStyle w:val="value"/>
          <w:rFonts w:ascii="Times New Roman" w:hAnsi="Times New Roman"/>
          <w:sz w:val="28"/>
          <w:szCs w:val="28"/>
          <w:shd w:val="clear" w:color="auto" w:fill="FFFFFF"/>
        </w:rPr>
        <w:t xml:space="preserve">числа обязательных и необязательных задач, </w:t>
      </w:r>
      <w:r w:rsidR="00356504" w:rsidRPr="007F2A4A">
        <w:rPr>
          <w:rStyle w:val="value"/>
          <w:rFonts w:ascii="Times New Roman" w:hAnsi="Times New Roman"/>
          <w:sz w:val="28"/>
          <w:szCs w:val="28"/>
          <w:shd w:val="clear" w:color="auto" w:fill="FFFFFF"/>
        </w:rPr>
        <w:t xml:space="preserve">и </w:t>
      </w:r>
      <w:r w:rsidRPr="007F2A4A">
        <w:rPr>
          <w:rStyle w:val="value"/>
          <w:rFonts w:ascii="Times New Roman" w:hAnsi="Times New Roman"/>
          <w:sz w:val="28"/>
          <w:szCs w:val="28"/>
          <w:shd w:val="clear" w:color="auto" w:fill="FFFFFF"/>
        </w:rPr>
        <w:t>ни с позиции представления совокупности учебных задач в виде целостной структуры. Одним из успешных подходов решения вопрос</w:t>
      </w:r>
      <w:r w:rsidR="00356504" w:rsidRPr="007F2A4A">
        <w:rPr>
          <w:rStyle w:val="value"/>
          <w:rFonts w:ascii="Times New Roman" w:hAnsi="Times New Roman"/>
          <w:sz w:val="28"/>
          <w:szCs w:val="28"/>
          <w:shd w:val="clear" w:color="auto" w:fill="FFFFFF"/>
        </w:rPr>
        <w:t>ов</w:t>
      </w:r>
      <w:r w:rsidRPr="007F2A4A">
        <w:rPr>
          <w:rStyle w:val="value"/>
          <w:rFonts w:ascii="Times New Roman" w:hAnsi="Times New Roman"/>
          <w:sz w:val="28"/>
          <w:szCs w:val="28"/>
          <w:shd w:val="clear" w:color="auto" w:fill="FFFFFF"/>
        </w:rPr>
        <w:t xml:space="preserve"> актуализации знаний является обучение учащихся междисциплинарным знаниям и математической грамотности.</w:t>
      </w:r>
    </w:p>
    <w:p w14:paraId="784F5F5A" w14:textId="0CB0BD59" w:rsidR="00170C3B" w:rsidRPr="007F2A4A" w:rsidRDefault="00170C3B" w:rsidP="00170C3B">
      <w:pPr>
        <w:shd w:val="clear" w:color="auto" w:fill="FFFFFF"/>
        <w:spacing w:line="276" w:lineRule="auto"/>
        <w:ind w:firstLine="567"/>
        <w:jc w:val="both"/>
        <w:rPr>
          <w:rStyle w:val="value"/>
          <w:rFonts w:ascii="Times New Roman" w:hAnsi="Times New Roman"/>
          <w:sz w:val="28"/>
          <w:szCs w:val="28"/>
          <w:shd w:val="clear" w:color="auto" w:fill="FFFFFF"/>
        </w:rPr>
      </w:pPr>
      <w:r w:rsidRPr="007F2A4A">
        <w:rPr>
          <w:rStyle w:val="value"/>
          <w:rFonts w:ascii="Times New Roman" w:hAnsi="Times New Roman"/>
          <w:sz w:val="28"/>
          <w:szCs w:val="28"/>
          <w:shd w:val="clear" w:color="auto" w:fill="FFFFFF"/>
        </w:rPr>
        <w:t>Несмотря на то, что проблема выбора содержания задач, вопросы обучения учащихся математическому рассуждению, междисциплинарным знаниям</w:t>
      </w:r>
      <w:r w:rsidR="003E61D8" w:rsidRPr="007F2A4A">
        <w:rPr>
          <w:rStyle w:val="value"/>
          <w:rFonts w:ascii="Times New Roman" w:hAnsi="Times New Roman"/>
          <w:sz w:val="28"/>
          <w:szCs w:val="28"/>
          <w:shd w:val="clear" w:color="auto" w:fill="FFFFFF"/>
        </w:rPr>
        <w:t xml:space="preserve"> и </w:t>
      </w:r>
      <w:r w:rsidRPr="007F2A4A">
        <w:rPr>
          <w:rStyle w:val="value"/>
          <w:rFonts w:ascii="Times New Roman" w:hAnsi="Times New Roman"/>
          <w:sz w:val="28"/>
          <w:szCs w:val="28"/>
          <w:shd w:val="clear" w:color="auto" w:fill="FFFFFF"/>
        </w:rPr>
        <w:t xml:space="preserve">математической грамотности через </w:t>
      </w:r>
      <w:r w:rsidR="003E61D8" w:rsidRPr="007F2A4A">
        <w:rPr>
          <w:rStyle w:val="value"/>
          <w:rFonts w:ascii="Times New Roman" w:hAnsi="Times New Roman"/>
          <w:sz w:val="28"/>
          <w:szCs w:val="28"/>
          <w:shd w:val="clear" w:color="auto" w:fill="FFFFFF"/>
        </w:rPr>
        <w:t>решение</w:t>
      </w:r>
      <w:r w:rsidRPr="007F2A4A">
        <w:rPr>
          <w:rStyle w:val="value"/>
          <w:rFonts w:ascii="Times New Roman" w:hAnsi="Times New Roman"/>
          <w:sz w:val="28"/>
          <w:szCs w:val="28"/>
          <w:shd w:val="clear" w:color="auto" w:fill="FFFFFF"/>
        </w:rPr>
        <w:t xml:space="preserve"> практико-ориентированных задач постоянно наход</w:t>
      </w:r>
      <w:r w:rsidR="003E61D8" w:rsidRPr="007F2A4A">
        <w:rPr>
          <w:rStyle w:val="value"/>
          <w:rFonts w:ascii="Times New Roman" w:hAnsi="Times New Roman"/>
          <w:sz w:val="28"/>
          <w:szCs w:val="28"/>
          <w:shd w:val="clear" w:color="auto" w:fill="FFFFFF"/>
        </w:rPr>
        <w:t>и</w:t>
      </w:r>
      <w:r w:rsidRPr="007F2A4A">
        <w:rPr>
          <w:rStyle w:val="value"/>
          <w:rFonts w:ascii="Times New Roman" w:hAnsi="Times New Roman"/>
          <w:sz w:val="28"/>
          <w:szCs w:val="28"/>
          <w:shd w:val="clear" w:color="auto" w:fill="FFFFFF"/>
        </w:rPr>
        <w:t xml:space="preserve">тся в центре </w:t>
      </w:r>
      <w:r w:rsidR="003E61D8" w:rsidRPr="007F2A4A">
        <w:rPr>
          <w:rStyle w:val="value"/>
          <w:rFonts w:ascii="Times New Roman" w:hAnsi="Times New Roman"/>
          <w:sz w:val="28"/>
          <w:szCs w:val="28"/>
          <w:shd w:val="clear" w:color="auto" w:fill="FFFFFF"/>
        </w:rPr>
        <w:t>внимания</w:t>
      </w:r>
      <w:r w:rsidRPr="007F2A4A">
        <w:rPr>
          <w:rStyle w:val="value"/>
          <w:rFonts w:ascii="Times New Roman" w:hAnsi="Times New Roman"/>
          <w:sz w:val="28"/>
          <w:szCs w:val="28"/>
          <w:shd w:val="clear" w:color="auto" w:fill="FFFFFF"/>
        </w:rPr>
        <w:t xml:space="preserve"> исследователей, педагогов</w:t>
      </w:r>
      <w:r w:rsidR="003E61D8" w:rsidRPr="007F2A4A">
        <w:rPr>
          <w:rStyle w:val="value"/>
          <w:rFonts w:ascii="Times New Roman" w:hAnsi="Times New Roman"/>
          <w:sz w:val="28"/>
          <w:szCs w:val="28"/>
          <w:shd w:val="clear" w:color="auto" w:fill="FFFFFF"/>
        </w:rPr>
        <w:t xml:space="preserve"> и</w:t>
      </w:r>
      <w:r w:rsidRPr="007F2A4A">
        <w:rPr>
          <w:rStyle w:val="value"/>
          <w:rFonts w:ascii="Times New Roman" w:hAnsi="Times New Roman"/>
          <w:sz w:val="28"/>
          <w:szCs w:val="28"/>
          <w:shd w:val="clear" w:color="auto" w:fill="FFFFFF"/>
        </w:rPr>
        <w:t xml:space="preserve"> психологов, только последнее время стали намечаться некоторые направления их эффективного решения. Одним из таких направлений является формирование и развитие математического </w:t>
      </w:r>
      <w:r w:rsidRPr="007F2A4A">
        <w:rPr>
          <w:rStyle w:val="value"/>
          <w:rFonts w:ascii="Times New Roman" w:hAnsi="Times New Roman"/>
          <w:sz w:val="28"/>
          <w:szCs w:val="28"/>
          <w:shd w:val="clear" w:color="auto" w:fill="FFFFFF"/>
        </w:rPr>
        <w:lastRenderedPageBreak/>
        <w:t>рассуждения, математической грамотности с помощью интегрированного обучения. Такая форма обучения бурно развивается в национальных образовательных системах США, Кореи, Финляндии, Эстонии и др.</w:t>
      </w:r>
    </w:p>
    <w:p w14:paraId="1809EE24" w14:textId="44EA28F6" w:rsidR="00170C3B" w:rsidRPr="007F2A4A" w:rsidRDefault="00170C3B" w:rsidP="00170C3B">
      <w:pPr>
        <w:shd w:val="clear" w:color="auto" w:fill="FFFFFF"/>
        <w:spacing w:line="276" w:lineRule="auto"/>
        <w:ind w:firstLine="567"/>
        <w:jc w:val="both"/>
        <w:rPr>
          <w:rStyle w:val="value"/>
          <w:rFonts w:ascii="Times New Roman" w:hAnsi="Times New Roman"/>
          <w:sz w:val="28"/>
          <w:szCs w:val="28"/>
          <w:shd w:val="clear" w:color="auto" w:fill="FFFFFF"/>
        </w:rPr>
      </w:pPr>
      <w:r w:rsidRPr="007F2A4A">
        <w:rPr>
          <w:rStyle w:val="value"/>
          <w:rFonts w:ascii="Times New Roman" w:hAnsi="Times New Roman"/>
          <w:sz w:val="28"/>
          <w:szCs w:val="28"/>
          <w:shd w:val="clear" w:color="auto" w:fill="FFFFFF"/>
        </w:rPr>
        <w:t xml:space="preserve">Практика показала, что больше половины времени, предназначенное на обучение математики, как известно, отводятся решению </w:t>
      </w:r>
      <w:r w:rsidR="00356504" w:rsidRPr="007F2A4A">
        <w:rPr>
          <w:rStyle w:val="value"/>
          <w:rFonts w:ascii="Times New Roman" w:hAnsi="Times New Roman"/>
          <w:sz w:val="28"/>
          <w:szCs w:val="28"/>
          <w:shd w:val="clear" w:color="auto" w:fill="FFFFFF"/>
        </w:rPr>
        <w:t xml:space="preserve">стандартных </w:t>
      </w:r>
      <w:r w:rsidRPr="007F2A4A">
        <w:rPr>
          <w:rStyle w:val="value"/>
          <w:rFonts w:ascii="Times New Roman" w:hAnsi="Times New Roman"/>
          <w:sz w:val="28"/>
          <w:szCs w:val="28"/>
          <w:shd w:val="clear" w:color="auto" w:fill="FFFFFF"/>
        </w:rPr>
        <w:t xml:space="preserve">математических задач и на решение практических задач, сводящиеся к математическим задачам. И поэтому, процесс решения задач является </w:t>
      </w:r>
      <w:r w:rsidR="00356504" w:rsidRPr="007F2A4A">
        <w:rPr>
          <w:rStyle w:val="value"/>
          <w:rFonts w:ascii="Times New Roman" w:hAnsi="Times New Roman"/>
          <w:sz w:val="28"/>
          <w:szCs w:val="28"/>
          <w:shd w:val="clear" w:color="auto" w:fill="FFFFFF"/>
        </w:rPr>
        <w:t xml:space="preserve">не только </w:t>
      </w:r>
      <w:r w:rsidRPr="007F2A4A">
        <w:rPr>
          <w:rStyle w:val="value"/>
          <w:rFonts w:ascii="Times New Roman" w:hAnsi="Times New Roman"/>
          <w:sz w:val="28"/>
          <w:szCs w:val="28"/>
          <w:shd w:val="clear" w:color="auto" w:fill="FFFFFF"/>
        </w:rPr>
        <w:t xml:space="preserve">основным средством </w:t>
      </w:r>
      <w:r w:rsidR="00FB5A34" w:rsidRPr="007F2A4A">
        <w:rPr>
          <w:rStyle w:val="value"/>
          <w:rFonts w:ascii="Times New Roman" w:hAnsi="Times New Roman"/>
          <w:sz w:val="28"/>
          <w:szCs w:val="28"/>
          <w:shd w:val="clear" w:color="auto" w:fill="FFFFFF"/>
        </w:rPr>
        <w:t xml:space="preserve">формирования и развития у </w:t>
      </w:r>
      <w:r w:rsidRPr="007F2A4A">
        <w:rPr>
          <w:rStyle w:val="value"/>
          <w:rFonts w:ascii="Times New Roman" w:hAnsi="Times New Roman"/>
          <w:sz w:val="28"/>
          <w:szCs w:val="28"/>
          <w:shd w:val="clear" w:color="auto" w:fill="FFFFFF"/>
        </w:rPr>
        <w:t>школьников математически</w:t>
      </w:r>
      <w:r w:rsidR="00FB5A34" w:rsidRPr="007F2A4A">
        <w:rPr>
          <w:rStyle w:val="value"/>
          <w:rFonts w:ascii="Times New Roman" w:hAnsi="Times New Roman"/>
          <w:sz w:val="28"/>
          <w:szCs w:val="28"/>
          <w:shd w:val="clear" w:color="auto" w:fill="FFFFFF"/>
        </w:rPr>
        <w:t>х</w:t>
      </w:r>
      <w:r w:rsidRPr="007F2A4A">
        <w:rPr>
          <w:rStyle w:val="value"/>
          <w:rFonts w:ascii="Times New Roman" w:hAnsi="Times New Roman"/>
          <w:sz w:val="28"/>
          <w:szCs w:val="28"/>
          <w:shd w:val="clear" w:color="auto" w:fill="FFFFFF"/>
        </w:rPr>
        <w:t xml:space="preserve"> знани</w:t>
      </w:r>
      <w:r w:rsidR="00FB5A34" w:rsidRPr="007F2A4A">
        <w:rPr>
          <w:rStyle w:val="value"/>
          <w:rFonts w:ascii="Times New Roman" w:hAnsi="Times New Roman"/>
          <w:sz w:val="28"/>
          <w:szCs w:val="28"/>
          <w:shd w:val="clear" w:color="auto" w:fill="FFFFFF"/>
        </w:rPr>
        <w:t>й</w:t>
      </w:r>
      <w:r w:rsidRPr="007F2A4A">
        <w:rPr>
          <w:rStyle w:val="value"/>
          <w:rFonts w:ascii="Times New Roman" w:hAnsi="Times New Roman"/>
          <w:sz w:val="28"/>
          <w:szCs w:val="28"/>
          <w:shd w:val="clear" w:color="auto" w:fill="FFFFFF"/>
        </w:rPr>
        <w:t>, умени</w:t>
      </w:r>
      <w:r w:rsidR="00FB5A34" w:rsidRPr="007F2A4A">
        <w:rPr>
          <w:rStyle w:val="value"/>
          <w:rFonts w:ascii="Times New Roman" w:hAnsi="Times New Roman"/>
          <w:sz w:val="28"/>
          <w:szCs w:val="28"/>
          <w:shd w:val="clear" w:color="auto" w:fill="FFFFFF"/>
        </w:rPr>
        <w:t>й</w:t>
      </w:r>
      <w:r w:rsidR="00356504" w:rsidRPr="007F2A4A">
        <w:rPr>
          <w:rStyle w:val="value"/>
          <w:rFonts w:ascii="Times New Roman" w:hAnsi="Times New Roman"/>
          <w:sz w:val="28"/>
          <w:szCs w:val="28"/>
          <w:shd w:val="clear" w:color="auto" w:fill="FFFFFF"/>
        </w:rPr>
        <w:t xml:space="preserve"> и навык</w:t>
      </w:r>
      <w:r w:rsidR="00FB5A34" w:rsidRPr="007F2A4A">
        <w:rPr>
          <w:rStyle w:val="value"/>
          <w:rFonts w:ascii="Times New Roman" w:hAnsi="Times New Roman"/>
          <w:sz w:val="28"/>
          <w:szCs w:val="28"/>
          <w:shd w:val="clear" w:color="auto" w:fill="FFFFFF"/>
        </w:rPr>
        <w:t>ов</w:t>
      </w:r>
      <w:r w:rsidRPr="007F2A4A">
        <w:rPr>
          <w:rStyle w:val="value"/>
          <w:rFonts w:ascii="Times New Roman" w:hAnsi="Times New Roman"/>
          <w:sz w:val="28"/>
          <w:szCs w:val="28"/>
          <w:shd w:val="clear" w:color="auto" w:fill="FFFFFF"/>
        </w:rPr>
        <w:t xml:space="preserve">, </w:t>
      </w:r>
      <w:r w:rsidR="00FB5A34" w:rsidRPr="007F2A4A">
        <w:rPr>
          <w:rStyle w:val="value"/>
          <w:rFonts w:ascii="Times New Roman" w:hAnsi="Times New Roman"/>
          <w:sz w:val="28"/>
          <w:szCs w:val="28"/>
          <w:shd w:val="clear" w:color="auto" w:fill="FFFFFF"/>
        </w:rPr>
        <w:t xml:space="preserve">но </w:t>
      </w:r>
      <w:r w:rsidR="00AD00C3" w:rsidRPr="007F2A4A">
        <w:rPr>
          <w:rStyle w:val="value"/>
          <w:rFonts w:ascii="Times New Roman" w:hAnsi="Times New Roman"/>
          <w:sz w:val="28"/>
          <w:szCs w:val="28"/>
          <w:shd w:val="clear" w:color="auto" w:fill="FFFFFF"/>
        </w:rPr>
        <w:t>также</w:t>
      </w:r>
      <w:r w:rsidR="00FB5A34" w:rsidRPr="007F2A4A">
        <w:rPr>
          <w:rStyle w:val="value"/>
          <w:rFonts w:ascii="Times New Roman" w:hAnsi="Times New Roman"/>
          <w:sz w:val="28"/>
          <w:szCs w:val="28"/>
          <w:shd w:val="clear" w:color="auto" w:fill="FFFFFF"/>
        </w:rPr>
        <w:t xml:space="preserve"> является основным инструментом формирования и развития </w:t>
      </w:r>
      <w:r w:rsidRPr="007F2A4A">
        <w:rPr>
          <w:rStyle w:val="value"/>
          <w:rFonts w:ascii="Times New Roman" w:hAnsi="Times New Roman"/>
          <w:sz w:val="28"/>
          <w:szCs w:val="28"/>
          <w:shd w:val="clear" w:color="auto" w:fill="FFFFFF"/>
        </w:rPr>
        <w:t>математического рассуждения, междисциплинарных знаний, математической грамотности</w:t>
      </w:r>
      <w:r w:rsidR="00AD00C3" w:rsidRPr="007F2A4A">
        <w:rPr>
          <w:rStyle w:val="value"/>
          <w:rFonts w:ascii="Times New Roman" w:hAnsi="Times New Roman"/>
          <w:sz w:val="28"/>
          <w:szCs w:val="28"/>
          <w:shd w:val="clear" w:color="auto" w:fill="FFFFFF"/>
        </w:rPr>
        <w:t xml:space="preserve"> и</w:t>
      </w:r>
      <w:r w:rsidRPr="007F2A4A">
        <w:rPr>
          <w:rStyle w:val="value"/>
          <w:rFonts w:ascii="Times New Roman" w:hAnsi="Times New Roman"/>
          <w:sz w:val="28"/>
          <w:szCs w:val="28"/>
          <w:shd w:val="clear" w:color="auto" w:fill="FFFFFF"/>
        </w:rPr>
        <w:t xml:space="preserve"> навыков 21 века. </w:t>
      </w:r>
    </w:p>
    <w:p w14:paraId="5001AB07" w14:textId="172BA358" w:rsidR="00170C3B" w:rsidRPr="007F2A4A" w:rsidRDefault="00FB5A34" w:rsidP="00170C3B">
      <w:pPr>
        <w:shd w:val="clear" w:color="auto" w:fill="FFFFFF"/>
        <w:spacing w:line="276" w:lineRule="auto"/>
        <w:ind w:firstLine="567"/>
        <w:jc w:val="both"/>
        <w:rPr>
          <w:rStyle w:val="value"/>
          <w:rFonts w:ascii="Times New Roman" w:hAnsi="Times New Roman"/>
          <w:sz w:val="28"/>
          <w:szCs w:val="28"/>
          <w:shd w:val="clear" w:color="auto" w:fill="FFFFFF"/>
        </w:rPr>
      </w:pPr>
      <w:r w:rsidRPr="007F2A4A">
        <w:rPr>
          <w:rStyle w:val="value"/>
          <w:rFonts w:ascii="Times New Roman" w:hAnsi="Times New Roman"/>
          <w:sz w:val="28"/>
          <w:szCs w:val="28"/>
          <w:shd w:val="clear" w:color="auto" w:fill="FFFFFF"/>
        </w:rPr>
        <w:t>При этом</w:t>
      </w:r>
      <w:r w:rsidR="00170C3B" w:rsidRPr="007F2A4A">
        <w:rPr>
          <w:rStyle w:val="value"/>
          <w:rFonts w:ascii="Times New Roman" w:hAnsi="Times New Roman"/>
          <w:sz w:val="28"/>
          <w:szCs w:val="28"/>
          <w:shd w:val="clear" w:color="auto" w:fill="FFFFFF"/>
        </w:rPr>
        <w:t xml:space="preserve">, обучение </w:t>
      </w:r>
      <w:r w:rsidRPr="007F2A4A">
        <w:rPr>
          <w:rStyle w:val="value"/>
          <w:rFonts w:ascii="Times New Roman" w:hAnsi="Times New Roman"/>
          <w:sz w:val="28"/>
          <w:szCs w:val="28"/>
          <w:shd w:val="clear" w:color="auto" w:fill="FFFFFF"/>
        </w:rPr>
        <w:t xml:space="preserve">учащихся </w:t>
      </w:r>
      <w:r w:rsidR="00170C3B" w:rsidRPr="007F2A4A">
        <w:rPr>
          <w:rStyle w:val="value"/>
          <w:rFonts w:ascii="Times New Roman" w:hAnsi="Times New Roman"/>
          <w:sz w:val="28"/>
          <w:szCs w:val="28"/>
          <w:shd w:val="clear" w:color="auto" w:fill="FFFFFF"/>
        </w:rPr>
        <w:t xml:space="preserve">математике, математической грамотности, </w:t>
      </w:r>
      <w:r w:rsidR="00144A2D" w:rsidRPr="007F2A4A">
        <w:rPr>
          <w:rStyle w:val="value"/>
          <w:rFonts w:ascii="Times New Roman" w:hAnsi="Times New Roman"/>
          <w:sz w:val="28"/>
          <w:szCs w:val="28"/>
          <w:shd w:val="clear" w:color="auto" w:fill="FFFFFF"/>
        </w:rPr>
        <w:t>развитию</w:t>
      </w:r>
      <w:r w:rsidRPr="007F2A4A">
        <w:rPr>
          <w:rStyle w:val="value"/>
          <w:rFonts w:ascii="Times New Roman" w:hAnsi="Times New Roman"/>
          <w:sz w:val="28"/>
          <w:szCs w:val="28"/>
          <w:shd w:val="clear" w:color="auto" w:fill="FFFFFF"/>
        </w:rPr>
        <w:t xml:space="preserve"> </w:t>
      </w:r>
      <w:r w:rsidR="00170C3B" w:rsidRPr="007F2A4A">
        <w:rPr>
          <w:rStyle w:val="value"/>
          <w:rFonts w:ascii="Times New Roman" w:hAnsi="Times New Roman"/>
          <w:sz w:val="28"/>
          <w:szCs w:val="28"/>
          <w:shd w:val="clear" w:color="auto" w:fill="FFFFFF"/>
        </w:rPr>
        <w:t>познавательных и творческих способностей не будет успешным</w:t>
      </w:r>
      <w:r w:rsidR="00144A2D" w:rsidRPr="007F2A4A">
        <w:rPr>
          <w:rStyle w:val="value"/>
          <w:rFonts w:ascii="Times New Roman" w:hAnsi="Times New Roman"/>
          <w:sz w:val="28"/>
          <w:szCs w:val="28"/>
          <w:shd w:val="clear" w:color="auto" w:fill="FFFFFF"/>
        </w:rPr>
        <w:t>и без обучения</w:t>
      </w:r>
      <w:r w:rsidR="00170C3B" w:rsidRPr="007F2A4A">
        <w:rPr>
          <w:rStyle w:val="value"/>
          <w:rFonts w:ascii="Times New Roman" w:hAnsi="Times New Roman"/>
          <w:sz w:val="28"/>
          <w:szCs w:val="28"/>
          <w:shd w:val="clear" w:color="auto" w:fill="FFFFFF"/>
        </w:rPr>
        <w:t xml:space="preserve"> их решению задач в определенной системе. Систематичность и последовательность в обучении учащихся решению стандартных и практико-ориентированных задач обуславливается логикой самих наук, изучаемых в школе. </w:t>
      </w:r>
    </w:p>
    <w:p w14:paraId="6B0AFE1D" w14:textId="51E884DD" w:rsidR="00170C3B" w:rsidRPr="007F2A4A" w:rsidRDefault="00170C3B" w:rsidP="00170C3B">
      <w:pPr>
        <w:shd w:val="clear" w:color="auto" w:fill="FFFFFF"/>
        <w:spacing w:line="276" w:lineRule="auto"/>
        <w:ind w:firstLine="567"/>
        <w:jc w:val="both"/>
        <w:rPr>
          <w:rStyle w:val="value"/>
          <w:rFonts w:ascii="Times New Roman" w:hAnsi="Times New Roman"/>
          <w:sz w:val="28"/>
          <w:szCs w:val="28"/>
          <w:shd w:val="clear" w:color="auto" w:fill="FFFFFF"/>
        </w:rPr>
      </w:pPr>
      <w:r w:rsidRPr="007F2A4A">
        <w:rPr>
          <w:rStyle w:val="value"/>
          <w:rFonts w:ascii="Times New Roman" w:hAnsi="Times New Roman"/>
          <w:sz w:val="28"/>
          <w:szCs w:val="28"/>
          <w:shd w:val="clear" w:color="auto" w:fill="FFFFFF"/>
        </w:rPr>
        <w:t xml:space="preserve">Систематичность в обучении решению практико-ориентированных задач, </w:t>
      </w:r>
      <w:r w:rsidR="00144A2D" w:rsidRPr="007F2A4A">
        <w:rPr>
          <w:rStyle w:val="value"/>
          <w:rFonts w:ascii="Times New Roman" w:hAnsi="Times New Roman"/>
          <w:sz w:val="28"/>
          <w:szCs w:val="28"/>
          <w:shd w:val="clear" w:color="auto" w:fill="FFFFFF"/>
        </w:rPr>
        <w:t>предназначенных</w:t>
      </w:r>
      <w:r w:rsidRPr="007F2A4A">
        <w:rPr>
          <w:rStyle w:val="value"/>
          <w:rFonts w:ascii="Times New Roman" w:hAnsi="Times New Roman"/>
          <w:sz w:val="28"/>
          <w:szCs w:val="28"/>
          <w:shd w:val="clear" w:color="auto" w:fill="FFFFFF"/>
        </w:rPr>
        <w:t xml:space="preserve"> для формирования и </w:t>
      </w:r>
      <w:r w:rsidR="00174609" w:rsidRPr="007F2A4A">
        <w:rPr>
          <w:rStyle w:val="value"/>
          <w:rFonts w:ascii="Times New Roman" w:hAnsi="Times New Roman"/>
          <w:sz w:val="28"/>
          <w:szCs w:val="28"/>
          <w:shd w:val="clear" w:color="auto" w:fill="FFFFFF"/>
        </w:rPr>
        <w:t>развития математической грамотности,</w:t>
      </w:r>
      <w:r w:rsidRPr="007F2A4A">
        <w:rPr>
          <w:rStyle w:val="value"/>
          <w:rFonts w:ascii="Times New Roman" w:hAnsi="Times New Roman"/>
          <w:sz w:val="28"/>
          <w:szCs w:val="28"/>
          <w:shd w:val="clear" w:color="auto" w:fill="FFFFFF"/>
        </w:rPr>
        <w:t xml:space="preserve"> ориентирует учителя на достижение системности знаний в сознании учащихся путем установления цикличной связи между элементами изучаемого учебного материала</w:t>
      </w:r>
      <w:r w:rsidR="00144A2D" w:rsidRPr="007F2A4A">
        <w:rPr>
          <w:rStyle w:val="value"/>
          <w:rFonts w:ascii="Times New Roman" w:hAnsi="Times New Roman"/>
          <w:sz w:val="28"/>
          <w:szCs w:val="28"/>
          <w:shd w:val="clear" w:color="auto" w:fill="FFFFFF"/>
        </w:rPr>
        <w:t xml:space="preserve"> и</w:t>
      </w:r>
      <w:r w:rsidRPr="007F2A4A">
        <w:rPr>
          <w:rStyle w:val="value"/>
          <w:rFonts w:ascii="Times New Roman" w:hAnsi="Times New Roman"/>
          <w:sz w:val="28"/>
          <w:szCs w:val="28"/>
          <w:shd w:val="clear" w:color="auto" w:fill="FFFFFF"/>
        </w:rPr>
        <w:t xml:space="preserve"> раскрытия единства элемента и структуры, части и целого. Следовательно, смысл систематичности в обучении учащихся решению стандартных и практических задач заключается в том, что учащиеся осознают приобретенные знания как элементы целостной, единой системы.</w:t>
      </w:r>
    </w:p>
    <w:p w14:paraId="1FC37ED2" w14:textId="0F2F208C" w:rsidR="00170C3B" w:rsidRPr="007F2A4A" w:rsidRDefault="00170C3B" w:rsidP="00170C3B">
      <w:pPr>
        <w:shd w:val="clear" w:color="auto" w:fill="FFFFFF"/>
        <w:spacing w:line="276" w:lineRule="auto"/>
        <w:ind w:firstLine="567"/>
        <w:jc w:val="both"/>
        <w:rPr>
          <w:rStyle w:val="value"/>
          <w:rFonts w:ascii="Times New Roman" w:hAnsi="Times New Roman"/>
          <w:sz w:val="28"/>
          <w:szCs w:val="28"/>
          <w:shd w:val="clear" w:color="auto" w:fill="FFFFFF"/>
        </w:rPr>
      </w:pPr>
      <w:r w:rsidRPr="007F2A4A">
        <w:rPr>
          <w:rStyle w:val="value"/>
          <w:rFonts w:ascii="Times New Roman" w:hAnsi="Times New Roman"/>
          <w:sz w:val="28"/>
          <w:szCs w:val="28"/>
          <w:shd w:val="clear" w:color="auto" w:fill="FFFFFF"/>
        </w:rPr>
        <w:t>Последовательность в обучении решению задач, предназначенны</w:t>
      </w:r>
      <w:r w:rsidR="00144A2D" w:rsidRPr="007F2A4A">
        <w:rPr>
          <w:rStyle w:val="value"/>
          <w:rFonts w:ascii="Times New Roman" w:hAnsi="Times New Roman"/>
          <w:sz w:val="28"/>
          <w:szCs w:val="28"/>
          <w:shd w:val="clear" w:color="auto" w:fill="FFFFFF"/>
        </w:rPr>
        <w:t>х</w:t>
      </w:r>
      <w:r w:rsidRPr="007F2A4A">
        <w:rPr>
          <w:rStyle w:val="value"/>
          <w:rFonts w:ascii="Times New Roman" w:hAnsi="Times New Roman"/>
          <w:sz w:val="28"/>
          <w:szCs w:val="28"/>
          <w:shd w:val="clear" w:color="auto" w:fill="FFFFFF"/>
        </w:rPr>
        <w:t xml:space="preserve"> для формирования и</w:t>
      </w:r>
      <w:r w:rsidR="00144A2D" w:rsidRPr="007F2A4A">
        <w:rPr>
          <w:rStyle w:val="value"/>
          <w:rFonts w:ascii="Times New Roman" w:hAnsi="Times New Roman"/>
          <w:sz w:val="28"/>
          <w:szCs w:val="28"/>
          <w:shd w:val="clear" w:color="auto" w:fill="FFFFFF"/>
        </w:rPr>
        <w:t xml:space="preserve"> развития математической грамотности,</w:t>
      </w:r>
      <w:r w:rsidRPr="007F2A4A">
        <w:rPr>
          <w:rStyle w:val="value"/>
          <w:rFonts w:ascii="Times New Roman" w:hAnsi="Times New Roman"/>
          <w:sz w:val="28"/>
          <w:szCs w:val="28"/>
          <w:shd w:val="clear" w:color="auto" w:fill="FFFFFF"/>
        </w:rPr>
        <w:t xml:space="preserve"> означает, что обучение осуществляется правилами принципа доступности обучения. </w:t>
      </w:r>
    </w:p>
    <w:p w14:paraId="29E50180" w14:textId="7E8F2DA9" w:rsidR="00170C3B" w:rsidRPr="007F2A4A" w:rsidRDefault="00170C3B" w:rsidP="00170C3B">
      <w:pPr>
        <w:shd w:val="clear" w:color="auto" w:fill="FFFFFF"/>
        <w:spacing w:line="276" w:lineRule="auto"/>
        <w:ind w:firstLine="567"/>
        <w:jc w:val="both"/>
        <w:rPr>
          <w:rStyle w:val="value"/>
          <w:rFonts w:ascii="Times New Roman" w:hAnsi="Times New Roman"/>
          <w:sz w:val="28"/>
          <w:szCs w:val="28"/>
          <w:shd w:val="clear" w:color="auto" w:fill="FFFFFF"/>
        </w:rPr>
      </w:pPr>
      <w:r w:rsidRPr="007F2A4A">
        <w:rPr>
          <w:rStyle w:val="value"/>
          <w:rFonts w:ascii="Times New Roman" w:hAnsi="Times New Roman"/>
          <w:sz w:val="28"/>
          <w:szCs w:val="28"/>
          <w:shd w:val="clear" w:color="auto" w:fill="FFFFFF"/>
        </w:rPr>
        <w:t xml:space="preserve">Каждая конкретная учебная математическая задача предназначается для </w:t>
      </w:r>
      <w:r w:rsidR="00144A2D" w:rsidRPr="007F2A4A">
        <w:rPr>
          <w:rStyle w:val="value"/>
          <w:rFonts w:ascii="Times New Roman" w:hAnsi="Times New Roman"/>
          <w:sz w:val="28"/>
          <w:szCs w:val="28"/>
          <w:shd w:val="clear" w:color="auto" w:fill="FFFFFF"/>
        </w:rPr>
        <w:t>достижения</w:t>
      </w:r>
      <w:r w:rsidRPr="007F2A4A">
        <w:rPr>
          <w:rStyle w:val="value"/>
          <w:rFonts w:ascii="Times New Roman" w:hAnsi="Times New Roman"/>
          <w:sz w:val="28"/>
          <w:szCs w:val="28"/>
          <w:shd w:val="clear" w:color="auto" w:fill="FFFFFF"/>
        </w:rPr>
        <w:t xml:space="preserve"> определенных педагогических, дидактических, учебных целей. И эти цели характеризу</w:t>
      </w:r>
      <w:r w:rsidR="00144A2D" w:rsidRPr="007F2A4A">
        <w:rPr>
          <w:rStyle w:val="value"/>
          <w:rFonts w:ascii="Times New Roman" w:hAnsi="Times New Roman"/>
          <w:sz w:val="28"/>
          <w:szCs w:val="28"/>
          <w:shd w:val="clear" w:color="auto" w:fill="FFFFFF"/>
        </w:rPr>
        <w:t>ю</w:t>
      </w:r>
      <w:r w:rsidRPr="007F2A4A">
        <w:rPr>
          <w:rStyle w:val="value"/>
          <w:rFonts w:ascii="Times New Roman" w:hAnsi="Times New Roman"/>
          <w:sz w:val="28"/>
          <w:szCs w:val="28"/>
          <w:shd w:val="clear" w:color="auto" w:fill="FFFFFF"/>
        </w:rPr>
        <w:t>тся как содержанием задачи, так и назначением, которое придает задаче учитель. Дидактические цели задачи, сформулированн</w:t>
      </w:r>
      <w:r w:rsidR="00144A2D" w:rsidRPr="007F2A4A">
        <w:rPr>
          <w:rStyle w:val="value"/>
          <w:rFonts w:ascii="Times New Roman" w:hAnsi="Times New Roman"/>
          <w:sz w:val="28"/>
          <w:szCs w:val="28"/>
          <w:shd w:val="clear" w:color="auto" w:fill="FFFFFF"/>
        </w:rPr>
        <w:t>ые</w:t>
      </w:r>
      <w:r w:rsidRPr="007F2A4A">
        <w:rPr>
          <w:rStyle w:val="value"/>
          <w:rFonts w:ascii="Times New Roman" w:hAnsi="Times New Roman"/>
          <w:sz w:val="28"/>
          <w:szCs w:val="28"/>
          <w:shd w:val="clear" w:color="auto" w:fill="FFFFFF"/>
        </w:rPr>
        <w:t xml:space="preserve"> учителем, определя</w:t>
      </w:r>
      <w:r w:rsidR="00144A2D" w:rsidRPr="007F2A4A">
        <w:rPr>
          <w:rStyle w:val="value"/>
          <w:rFonts w:ascii="Times New Roman" w:hAnsi="Times New Roman"/>
          <w:sz w:val="28"/>
          <w:szCs w:val="28"/>
          <w:shd w:val="clear" w:color="auto" w:fill="FFFFFF"/>
        </w:rPr>
        <w:t>ю</w:t>
      </w:r>
      <w:r w:rsidRPr="007F2A4A">
        <w:rPr>
          <w:rStyle w:val="value"/>
          <w:rFonts w:ascii="Times New Roman" w:hAnsi="Times New Roman"/>
          <w:sz w:val="28"/>
          <w:szCs w:val="28"/>
          <w:shd w:val="clear" w:color="auto" w:fill="FFFFFF"/>
        </w:rPr>
        <w:t xml:space="preserve">т роль задачи в обучении математике. </w:t>
      </w:r>
    </w:p>
    <w:p w14:paraId="517762B7" w14:textId="72459AAC" w:rsidR="00170C3B" w:rsidRPr="007F2A4A" w:rsidRDefault="00170C3B" w:rsidP="00170C3B">
      <w:pPr>
        <w:shd w:val="clear" w:color="auto" w:fill="FFFFFF"/>
        <w:spacing w:line="276" w:lineRule="auto"/>
        <w:ind w:firstLine="567"/>
        <w:jc w:val="both"/>
        <w:rPr>
          <w:rStyle w:val="value"/>
          <w:rFonts w:ascii="Times New Roman" w:hAnsi="Times New Roman"/>
          <w:sz w:val="28"/>
          <w:szCs w:val="28"/>
          <w:shd w:val="clear" w:color="auto" w:fill="FFFFFF"/>
        </w:rPr>
      </w:pPr>
      <w:r w:rsidRPr="007F2A4A">
        <w:rPr>
          <w:rStyle w:val="value"/>
          <w:rFonts w:ascii="Times New Roman" w:hAnsi="Times New Roman"/>
          <w:sz w:val="28"/>
          <w:szCs w:val="28"/>
          <w:shd w:val="clear" w:color="auto" w:fill="FFFFFF"/>
        </w:rPr>
        <w:t xml:space="preserve">Учитель, осуществляя обучение учащихся математическим знаниям через решения совокупности </w:t>
      </w:r>
      <w:r w:rsidR="002B5D8C" w:rsidRPr="007F2A4A">
        <w:rPr>
          <w:rStyle w:val="value"/>
          <w:rFonts w:ascii="Times New Roman" w:hAnsi="Times New Roman"/>
          <w:sz w:val="28"/>
          <w:szCs w:val="28"/>
          <w:shd w:val="clear" w:color="auto" w:fill="FFFFFF"/>
        </w:rPr>
        <w:t>задач, может</w:t>
      </w:r>
      <w:r w:rsidR="00144A2D" w:rsidRPr="007F2A4A">
        <w:t xml:space="preserve"> </w:t>
      </w:r>
      <w:r w:rsidR="00144A2D" w:rsidRPr="007F2A4A">
        <w:rPr>
          <w:rStyle w:val="value"/>
          <w:rFonts w:ascii="Times New Roman" w:hAnsi="Times New Roman"/>
          <w:sz w:val="28"/>
          <w:szCs w:val="28"/>
          <w:shd w:val="clear" w:color="auto" w:fill="FFFFFF"/>
        </w:rPr>
        <w:t>ставить дидактические цели</w:t>
      </w:r>
      <w:r w:rsidRPr="007F2A4A">
        <w:rPr>
          <w:rStyle w:val="value"/>
          <w:rFonts w:ascii="Times New Roman" w:hAnsi="Times New Roman"/>
          <w:sz w:val="28"/>
          <w:szCs w:val="28"/>
          <w:shd w:val="clear" w:color="auto" w:fill="FFFFFF"/>
        </w:rPr>
        <w:t xml:space="preserve"> для каждой конкретной задачи, или для системы задач. В зависимости от обучающих и формирующих дидактических целей выделим системы задач</w:t>
      </w:r>
      <w:r w:rsidR="006D7B7C" w:rsidRPr="007F2A4A">
        <w:rPr>
          <w:rStyle w:val="value"/>
          <w:rFonts w:ascii="Times New Roman" w:hAnsi="Times New Roman"/>
          <w:sz w:val="28"/>
          <w:szCs w:val="28"/>
          <w:shd w:val="clear" w:color="auto" w:fill="FFFFFF"/>
        </w:rPr>
        <w:t xml:space="preserve"> </w:t>
      </w:r>
      <w:r w:rsidR="00CD2721" w:rsidRPr="007F2A4A">
        <w:rPr>
          <w:rStyle w:val="value"/>
          <w:rFonts w:ascii="Times New Roman" w:hAnsi="Times New Roman"/>
          <w:sz w:val="28"/>
          <w:szCs w:val="28"/>
          <w:shd w:val="clear" w:color="auto" w:fill="FFFFFF"/>
        </w:rPr>
        <w:lastRenderedPageBreak/>
        <w:t xml:space="preserve">(Примеры таких задач нами приведены в </w:t>
      </w:r>
      <w:r w:rsidR="00CD2721" w:rsidRPr="007F2A4A">
        <w:rPr>
          <w:rFonts w:ascii="Times New Roman" w:hAnsi="Times New Roman"/>
          <w:sz w:val="28"/>
          <w:szCs w:val="28"/>
        </w:rPr>
        <w:t>[102-10</w:t>
      </w:r>
      <w:r w:rsidR="00244C2E" w:rsidRPr="007F2A4A">
        <w:rPr>
          <w:rFonts w:ascii="Times New Roman" w:hAnsi="Times New Roman"/>
          <w:sz w:val="28"/>
          <w:szCs w:val="28"/>
        </w:rPr>
        <w:t>6</w:t>
      </w:r>
      <w:r w:rsidR="00CD2721" w:rsidRPr="007F2A4A">
        <w:rPr>
          <w:rFonts w:ascii="Times New Roman" w:hAnsi="Times New Roman"/>
          <w:sz w:val="28"/>
          <w:szCs w:val="28"/>
        </w:rPr>
        <w:t>]</w:t>
      </w:r>
      <w:r w:rsidR="00CD2721" w:rsidRPr="007F2A4A">
        <w:rPr>
          <w:rStyle w:val="value"/>
          <w:rFonts w:ascii="Times New Roman" w:hAnsi="Times New Roman"/>
          <w:sz w:val="28"/>
          <w:szCs w:val="28"/>
          <w:shd w:val="clear" w:color="auto" w:fill="FFFFFF"/>
        </w:rPr>
        <w:t>)</w:t>
      </w:r>
      <w:r w:rsidRPr="007F2A4A">
        <w:rPr>
          <w:rStyle w:val="value"/>
          <w:rFonts w:ascii="Times New Roman" w:hAnsi="Times New Roman"/>
          <w:sz w:val="28"/>
          <w:szCs w:val="28"/>
          <w:shd w:val="clear" w:color="auto" w:fill="FFFFFF"/>
        </w:rPr>
        <w:t xml:space="preserve">. </w:t>
      </w:r>
      <w:r w:rsidRPr="007F2A4A">
        <w:rPr>
          <w:rFonts w:ascii="Times New Roman" w:hAnsi="Times New Roman"/>
          <w:sz w:val="28"/>
          <w:szCs w:val="28"/>
        </w:rPr>
        <w:t>Задачи из одной системы называются задачами одного типа.</w:t>
      </w:r>
    </w:p>
    <w:p w14:paraId="6C12F0CD" w14:textId="3B84837A" w:rsidR="00170C3B" w:rsidRPr="007F2A4A" w:rsidRDefault="00170C3B" w:rsidP="00170C3B">
      <w:pPr>
        <w:shd w:val="clear" w:color="auto" w:fill="FFFFFF"/>
        <w:spacing w:line="276" w:lineRule="auto"/>
        <w:ind w:firstLine="567"/>
        <w:jc w:val="both"/>
        <w:rPr>
          <w:rStyle w:val="value"/>
          <w:rFonts w:ascii="Times New Roman" w:hAnsi="Times New Roman"/>
          <w:sz w:val="28"/>
          <w:szCs w:val="28"/>
          <w:shd w:val="clear" w:color="auto" w:fill="FFFFFF"/>
        </w:rPr>
      </w:pPr>
      <w:bookmarkStart w:id="99" w:name="_Hlk165100619"/>
      <w:bookmarkStart w:id="100" w:name="_Hlk189564896"/>
      <w:r w:rsidRPr="007F2A4A">
        <w:rPr>
          <w:rStyle w:val="value"/>
          <w:rFonts w:ascii="Times New Roman" w:hAnsi="Times New Roman"/>
          <w:sz w:val="28"/>
          <w:szCs w:val="28"/>
          <w:shd w:val="clear" w:color="auto" w:fill="FFFFFF"/>
        </w:rPr>
        <w:t>А) Выделим систему задач, способствующи</w:t>
      </w:r>
      <w:r w:rsidR="006D7B7C" w:rsidRPr="007F2A4A">
        <w:rPr>
          <w:rStyle w:val="value"/>
          <w:rFonts w:ascii="Times New Roman" w:hAnsi="Times New Roman"/>
          <w:sz w:val="28"/>
          <w:szCs w:val="28"/>
          <w:shd w:val="clear" w:color="auto" w:fill="FFFFFF"/>
        </w:rPr>
        <w:t>х</w:t>
      </w:r>
      <w:r w:rsidRPr="007F2A4A">
        <w:rPr>
          <w:rStyle w:val="value"/>
          <w:rFonts w:ascii="Times New Roman" w:hAnsi="Times New Roman"/>
          <w:sz w:val="28"/>
          <w:szCs w:val="28"/>
          <w:shd w:val="clear" w:color="auto" w:fill="FFFFFF"/>
        </w:rPr>
        <w:t xml:space="preserve"> обучению математическим знаниям, умениям и навыкам. </w:t>
      </w:r>
    </w:p>
    <w:bookmarkEnd w:id="99"/>
    <w:p w14:paraId="2DACDF03" w14:textId="59B50D55" w:rsidR="00170C3B" w:rsidRPr="007F2A4A" w:rsidRDefault="00170C3B" w:rsidP="00170C3B">
      <w:pPr>
        <w:shd w:val="clear" w:color="auto" w:fill="FFFFFF"/>
        <w:spacing w:line="276" w:lineRule="auto"/>
        <w:ind w:firstLine="567"/>
        <w:jc w:val="both"/>
        <w:rPr>
          <w:rStyle w:val="value"/>
          <w:rFonts w:ascii="Times New Roman" w:hAnsi="Times New Roman"/>
          <w:sz w:val="28"/>
          <w:szCs w:val="28"/>
          <w:shd w:val="clear" w:color="auto" w:fill="FFFFFF"/>
        </w:rPr>
      </w:pPr>
      <w:r w:rsidRPr="007F2A4A">
        <w:rPr>
          <w:rStyle w:val="value"/>
          <w:rFonts w:ascii="Times New Roman" w:hAnsi="Times New Roman"/>
          <w:sz w:val="28"/>
          <w:szCs w:val="28"/>
          <w:shd w:val="clear" w:color="auto" w:fill="FFFFFF"/>
        </w:rPr>
        <w:t xml:space="preserve">1) </w:t>
      </w:r>
      <w:r w:rsidRPr="007F2A4A">
        <w:rPr>
          <w:rStyle w:val="value"/>
          <w:rFonts w:ascii="Times New Roman" w:hAnsi="Times New Roman"/>
          <w:i/>
          <w:iCs w:val="0"/>
          <w:sz w:val="28"/>
          <w:szCs w:val="28"/>
          <w:shd w:val="clear" w:color="auto" w:fill="FFFFFF"/>
        </w:rPr>
        <w:t>Задачи, направленные на усвоение математических понятий, положений</w:t>
      </w:r>
      <w:r w:rsidRPr="007F2A4A">
        <w:rPr>
          <w:rStyle w:val="value"/>
          <w:rFonts w:ascii="Times New Roman" w:hAnsi="Times New Roman"/>
          <w:sz w:val="28"/>
          <w:szCs w:val="28"/>
          <w:shd w:val="clear" w:color="auto" w:fill="FFFFFF"/>
        </w:rPr>
        <w:t xml:space="preserve">. Например, в 5-8 классах рассматриваются различные системы </w:t>
      </w:r>
      <w:r w:rsidRPr="007F2A4A">
        <w:rPr>
          <w:rFonts w:ascii="Times New Roman" w:hAnsi="Times New Roman"/>
          <w:sz w:val="28"/>
          <w:szCs w:val="28"/>
        </w:rPr>
        <w:t>практико</w:t>
      </w:r>
      <w:r w:rsidR="006D7B7C" w:rsidRPr="007F2A4A">
        <w:rPr>
          <w:rFonts w:ascii="Times New Roman" w:hAnsi="Times New Roman"/>
          <w:sz w:val="28"/>
          <w:szCs w:val="28"/>
        </w:rPr>
        <w:t xml:space="preserve"> </w:t>
      </w:r>
      <w:r w:rsidRPr="007F2A4A">
        <w:rPr>
          <w:rFonts w:ascii="Times New Roman" w:hAnsi="Times New Roman"/>
          <w:sz w:val="28"/>
          <w:szCs w:val="28"/>
        </w:rPr>
        <w:t>-</w:t>
      </w:r>
      <w:r w:rsidR="006D7B7C" w:rsidRPr="007F2A4A">
        <w:rPr>
          <w:rFonts w:ascii="Times New Roman" w:hAnsi="Times New Roman"/>
          <w:sz w:val="28"/>
          <w:szCs w:val="28"/>
        </w:rPr>
        <w:t xml:space="preserve"> ориентированных</w:t>
      </w:r>
      <w:r w:rsidRPr="007F2A4A">
        <w:rPr>
          <w:rFonts w:ascii="Times New Roman" w:hAnsi="Times New Roman"/>
          <w:sz w:val="28"/>
          <w:szCs w:val="28"/>
        </w:rPr>
        <w:t xml:space="preserve"> задач, направленны</w:t>
      </w:r>
      <w:r w:rsidR="006D7B7C" w:rsidRPr="007F2A4A">
        <w:rPr>
          <w:rFonts w:ascii="Times New Roman" w:hAnsi="Times New Roman"/>
          <w:sz w:val="28"/>
          <w:szCs w:val="28"/>
        </w:rPr>
        <w:t>х</w:t>
      </w:r>
      <w:r w:rsidRPr="007F2A4A">
        <w:rPr>
          <w:rFonts w:ascii="Times New Roman" w:hAnsi="Times New Roman"/>
          <w:sz w:val="28"/>
          <w:szCs w:val="28"/>
        </w:rPr>
        <w:t xml:space="preserve"> на изучение свойств различных понятий, таких как: части, проценты, движение, работа, раствор, площадь, график, объем, стоимость и т.д. </w:t>
      </w:r>
    </w:p>
    <w:p w14:paraId="5BF4375A" w14:textId="4B9BFF4C" w:rsidR="00170C3B" w:rsidRPr="007F2A4A" w:rsidRDefault="00170C3B" w:rsidP="00170C3B">
      <w:pPr>
        <w:shd w:val="clear" w:color="auto" w:fill="FFFFFF"/>
        <w:spacing w:line="276" w:lineRule="auto"/>
        <w:ind w:firstLine="567"/>
        <w:jc w:val="both"/>
        <w:rPr>
          <w:rStyle w:val="value"/>
          <w:rFonts w:ascii="Times New Roman" w:hAnsi="Times New Roman"/>
          <w:sz w:val="28"/>
          <w:szCs w:val="28"/>
          <w:shd w:val="clear" w:color="auto" w:fill="FFFFFF"/>
        </w:rPr>
      </w:pPr>
      <w:r w:rsidRPr="007F2A4A">
        <w:rPr>
          <w:rStyle w:val="value"/>
          <w:rFonts w:ascii="Times New Roman" w:hAnsi="Times New Roman"/>
          <w:sz w:val="28"/>
          <w:szCs w:val="28"/>
          <w:shd w:val="clear" w:color="auto" w:fill="FFFFFF"/>
        </w:rPr>
        <w:t xml:space="preserve">2) </w:t>
      </w:r>
      <w:r w:rsidRPr="007F2A4A">
        <w:rPr>
          <w:rStyle w:val="value"/>
          <w:rFonts w:ascii="Times New Roman" w:hAnsi="Times New Roman"/>
          <w:i/>
          <w:iCs w:val="0"/>
          <w:sz w:val="28"/>
          <w:szCs w:val="28"/>
          <w:shd w:val="clear" w:color="auto" w:fill="FFFFFF"/>
        </w:rPr>
        <w:t>Задачи, направленные на формировани</w:t>
      </w:r>
      <w:r w:rsidR="006D7B7C" w:rsidRPr="007F2A4A">
        <w:rPr>
          <w:rStyle w:val="value"/>
          <w:rFonts w:ascii="Times New Roman" w:hAnsi="Times New Roman"/>
          <w:i/>
          <w:iCs w:val="0"/>
          <w:sz w:val="28"/>
          <w:szCs w:val="28"/>
          <w:shd w:val="clear" w:color="auto" w:fill="FFFFFF"/>
        </w:rPr>
        <w:t>е</w:t>
      </w:r>
      <w:r w:rsidRPr="007F2A4A">
        <w:rPr>
          <w:rStyle w:val="value"/>
          <w:rFonts w:ascii="Times New Roman" w:hAnsi="Times New Roman"/>
          <w:i/>
          <w:iCs w:val="0"/>
          <w:sz w:val="28"/>
          <w:szCs w:val="28"/>
          <w:shd w:val="clear" w:color="auto" w:fill="FFFFFF"/>
        </w:rPr>
        <w:t xml:space="preserve"> и развити</w:t>
      </w:r>
      <w:r w:rsidR="006D7B7C" w:rsidRPr="007F2A4A">
        <w:rPr>
          <w:rStyle w:val="value"/>
          <w:rFonts w:ascii="Times New Roman" w:hAnsi="Times New Roman"/>
          <w:i/>
          <w:iCs w:val="0"/>
          <w:sz w:val="28"/>
          <w:szCs w:val="28"/>
          <w:shd w:val="clear" w:color="auto" w:fill="FFFFFF"/>
        </w:rPr>
        <w:t>е</w:t>
      </w:r>
      <w:r w:rsidRPr="007F2A4A">
        <w:rPr>
          <w:rStyle w:val="value"/>
          <w:rFonts w:ascii="Times New Roman" w:hAnsi="Times New Roman"/>
          <w:i/>
          <w:iCs w:val="0"/>
          <w:sz w:val="28"/>
          <w:szCs w:val="28"/>
          <w:shd w:val="clear" w:color="auto" w:fill="FFFFFF"/>
        </w:rPr>
        <w:t xml:space="preserve"> математических умений.</w:t>
      </w:r>
      <w:r w:rsidRPr="007F2A4A">
        <w:rPr>
          <w:rStyle w:val="value"/>
          <w:rFonts w:ascii="Times New Roman" w:hAnsi="Times New Roman"/>
          <w:sz w:val="28"/>
          <w:szCs w:val="28"/>
          <w:shd w:val="clear" w:color="auto" w:fill="FFFFFF"/>
        </w:rPr>
        <w:t xml:space="preserve"> Дидактическая цель формирования умений обычно ставится при решении первых задач, выполнением первых упражнений по овладению новым приемом, алгоритмом</w:t>
      </w:r>
      <w:r w:rsidR="006D7B7C" w:rsidRPr="007F2A4A">
        <w:rPr>
          <w:rStyle w:val="value"/>
          <w:rFonts w:ascii="Times New Roman" w:hAnsi="Times New Roman"/>
          <w:sz w:val="28"/>
          <w:szCs w:val="28"/>
          <w:shd w:val="clear" w:color="auto" w:fill="FFFFFF"/>
        </w:rPr>
        <w:t xml:space="preserve"> и</w:t>
      </w:r>
      <w:r w:rsidRPr="007F2A4A">
        <w:rPr>
          <w:rStyle w:val="value"/>
          <w:rFonts w:ascii="Times New Roman" w:hAnsi="Times New Roman"/>
          <w:sz w:val="28"/>
          <w:szCs w:val="28"/>
          <w:shd w:val="clear" w:color="auto" w:fill="FFFFFF"/>
        </w:rPr>
        <w:t xml:space="preserve"> методом решения некоторого класса задач. </w:t>
      </w:r>
    </w:p>
    <w:p w14:paraId="42FC598D" w14:textId="389318B2" w:rsidR="00170C3B" w:rsidRPr="007F2A4A" w:rsidRDefault="00170C3B" w:rsidP="00170C3B">
      <w:pPr>
        <w:shd w:val="clear" w:color="auto" w:fill="FFFFFF"/>
        <w:spacing w:line="276" w:lineRule="auto"/>
        <w:ind w:firstLine="567"/>
        <w:jc w:val="both"/>
        <w:rPr>
          <w:rStyle w:val="value"/>
          <w:rFonts w:ascii="Times New Roman" w:hAnsi="Times New Roman"/>
          <w:sz w:val="28"/>
          <w:szCs w:val="28"/>
          <w:shd w:val="clear" w:color="auto" w:fill="FFFFFF"/>
        </w:rPr>
      </w:pPr>
      <w:r w:rsidRPr="007F2A4A">
        <w:rPr>
          <w:rStyle w:val="value"/>
          <w:rFonts w:ascii="Times New Roman" w:hAnsi="Times New Roman"/>
          <w:sz w:val="28"/>
          <w:szCs w:val="28"/>
          <w:shd w:val="clear" w:color="auto" w:fill="FFFFFF"/>
        </w:rPr>
        <w:t xml:space="preserve">3) </w:t>
      </w:r>
      <w:r w:rsidRPr="007F2A4A">
        <w:rPr>
          <w:rStyle w:val="value"/>
          <w:rFonts w:ascii="Times New Roman" w:hAnsi="Times New Roman"/>
          <w:i/>
          <w:iCs w:val="0"/>
          <w:sz w:val="28"/>
          <w:szCs w:val="28"/>
          <w:shd w:val="clear" w:color="auto" w:fill="FFFFFF"/>
        </w:rPr>
        <w:t>Задачи, направленные на развит</w:t>
      </w:r>
      <w:r w:rsidR="003B3B18">
        <w:rPr>
          <w:rStyle w:val="value"/>
          <w:rFonts w:ascii="Times New Roman" w:hAnsi="Times New Roman"/>
          <w:i/>
          <w:iCs w:val="0"/>
          <w:sz w:val="28"/>
          <w:szCs w:val="28"/>
          <w:shd w:val="clear" w:color="auto" w:fill="FFFFFF"/>
        </w:rPr>
        <w:t>и</w:t>
      </w:r>
      <w:r w:rsidR="00FB5A34" w:rsidRPr="007F2A4A">
        <w:rPr>
          <w:rStyle w:val="value"/>
          <w:rFonts w:ascii="Times New Roman" w:hAnsi="Times New Roman"/>
          <w:i/>
          <w:iCs w:val="0"/>
          <w:sz w:val="28"/>
          <w:szCs w:val="28"/>
          <w:shd w:val="clear" w:color="auto" w:fill="FFFFFF"/>
        </w:rPr>
        <w:t>е</w:t>
      </w:r>
      <w:r w:rsidRPr="007F2A4A">
        <w:rPr>
          <w:rStyle w:val="value"/>
          <w:rFonts w:ascii="Times New Roman" w:hAnsi="Times New Roman"/>
          <w:i/>
          <w:iCs w:val="0"/>
          <w:sz w:val="28"/>
          <w:szCs w:val="28"/>
          <w:shd w:val="clear" w:color="auto" w:fill="FFFFFF"/>
        </w:rPr>
        <w:t xml:space="preserve"> математических навыков. </w:t>
      </w:r>
      <w:r w:rsidRPr="007F2A4A">
        <w:rPr>
          <w:rStyle w:val="value"/>
          <w:rFonts w:ascii="Times New Roman" w:hAnsi="Times New Roman"/>
          <w:sz w:val="28"/>
          <w:szCs w:val="28"/>
          <w:shd w:val="clear" w:color="auto" w:fill="FFFFFF"/>
        </w:rPr>
        <w:t>Дидактическая цель развития математических навыков ставится при решении не отдельной задачи, а совокупност</w:t>
      </w:r>
      <w:r w:rsidR="006D7B7C" w:rsidRPr="007F2A4A">
        <w:rPr>
          <w:rStyle w:val="value"/>
          <w:rFonts w:ascii="Times New Roman" w:hAnsi="Times New Roman"/>
          <w:sz w:val="28"/>
          <w:szCs w:val="28"/>
          <w:shd w:val="clear" w:color="auto" w:fill="FFFFFF"/>
        </w:rPr>
        <w:t>и</w:t>
      </w:r>
      <w:r w:rsidRPr="007F2A4A">
        <w:rPr>
          <w:rStyle w:val="value"/>
          <w:rFonts w:ascii="Times New Roman" w:hAnsi="Times New Roman"/>
          <w:sz w:val="28"/>
          <w:szCs w:val="28"/>
          <w:shd w:val="clear" w:color="auto" w:fill="FFFFFF"/>
        </w:rPr>
        <w:t xml:space="preserve"> задач и упражнений. К такой совокупности задач можно отнести задачи, направленные на обучени</w:t>
      </w:r>
      <w:r w:rsidR="00CB468B" w:rsidRPr="007F2A4A">
        <w:rPr>
          <w:rStyle w:val="value"/>
          <w:rFonts w:ascii="Times New Roman" w:hAnsi="Times New Roman"/>
          <w:sz w:val="28"/>
          <w:szCs w:val="28"/>
          <w:shd w:val="clear" w:color="auto" w:fill="FFFFFF"/>
        </w:rPr>
        <w:t>е</w:t>
      </w:r>
      <w:r w:rsidRPr="007F2A4A">
        <w:rPr>
          <w:rStyle w:val="value"/>
          <w:rFonts w:ascii="Times New Roman" w:hAnsi="Times New Roman"/>
          <w:sz w:val="28"/>
          <w:szCs w:val="28"/>
          <w:shd w:val="clear" w:color="auto" w:fill="FFFFFF"/>
        </w:rPr>
        <w:t xml:space="preserve"> учащихся доказательствам, </w:t>
      </w:r>
      <w:r w:rsidR="00FB5A34" w:rsidRPr="007F2A4A">
        <w:rPr>
          <w:rStyle w:val="value"/>
          <w:rFonts w:ascii="Times New Roman" w:hAnsi="Times New Roman"/>
          <w:sz w:val="28"/>
          <w:szCs w:val="28"/>
          <w:shd w:val="clear" w:color="auto" w:fill="FFFFFF"/>
        </w:rPr>
        <w:t xml:space="preserve">решению </w:t>
      </w:r>
      <w:r w:rsidRPr="007F2A4A">
        <w:rPr>
          <w:rStyle w:val="value"/>
          <w:rFonts w:ascii="Times New Roman" w:hAnsi="Times New Roman"/>
          <w:sz w:val="28"/>
          <w:szCs w:val="28"/>
          <w:shd w:val="clear" w:color="auto" w:fill="FFFFFF"/>
        </w:rPr>
        <w:t>геометрически</w:t>
      </w:r>
      <w:r w:rsidR="00FB5A34" w:rsidRPr="007F2A4A">
        <w:rPr>
          <w:rStyle w:val="value"/>
          <w:rFonts w:ascii="Times New Roman" w:hAnsi="Times New Roman"/>
          <w:sz w:val="28"/>
          <w:szCs w:val="28"/>
          <w:shd w:val="clear" w:color="auto" w:fill="FFFFFF"/>
        </w:rPr>
        <w:t>х</w:t>
      </w:r>
      <w:r w:rsidRPr="007F2A4A">
        <w:rPr>
          <w:rStyle w:val="value"/>
          <w:rFonts w:ascii="Times New Roman" w:hAnsi="Times New Roman"/>
          <w:sz w:val="28"/>
          <w:szCs w:val="28"/>
          <w:shd w:val="clear" w:color="auto" w:fill="FFFFFF"/>
        </w:rPr>
        <w:t xml:space="preserve"> задачи, задач с ошибками и творчески</w:t>
      </w:r>
      <w:r w:rsidR="00CA21BB" w:rsidRPr="007F2A4A">
        <w:rPr>
          <w:rStyle w:val="value"/>
          <w:rFonts w:ascii="Times New Roman" w:hAnsi="Times New Roman"/>
          <w:sz w:val="28"/>
          <w:szCs w:val="28"/>
          <w:shd w:val="clear" w:color="auto" w:fill="FFFFFF"/>
        </w:rPr>
        <w:t>х</w:t>
      </w:r>
      <w:r w:rsidRPr="007F2A4A">
        <w:rPr>
          <w:rStyle w:val="value"/>
          <w:rFonts w:ascii="Times New Roman" w:hAnsi="Times New Roman"/>
          <w:sz w:val="28"/>
          <w:szCs w:val="28"/>
          <w:shd w:val="clear" w:color="auto" w:fill="FFFFFF"/>
        </w:rPr>
        <w:t xml:space="preserve"> задач.</w:t>
      </w:r>
    </w:p>
    <w:p w14:paraId="6604589A" w14:textId="6D6E9BC0" w:rsidR="00170C3B" w:rsidRPr="007F2A4A" w:rsidRDefault="00170C3B" w:rsidP="00170C3B">
      <w:pPr>
        <w:shd w:val="clear" w:color="auto" w:fill="FFFFFF"/>
        <w:spacing w:line="276" w:lineRule="auto"/>
        <w:ind w:firstLine="567"/>
        <w:jc w:val="both"/>
        <w:rPr>
          <w:rStyle w:val="value"/>
          <w:rFonts w:ascii="Times New Roman" w:hAnsi="Times New Roman"/>
          <w:sz w:val="28"/>
          <w:szCs w:val="28"/>
          <w:shd w:val="clear" w:color="auto" w:fill="FFFFFF"/>
        </w:rPr>
      </w:pPr>
      <w:r w:rsidRPr="007F2A4A">
        <w:rPr>
          <w:rStyle w:val="value"/>
          <w:rFonts w:ascii="Times New Roman" w:hAnsi="Times New Roman"/>
          <w:sz w:val="28"/>
          <w:szCs w:val="28"/>
          <w:shd w:val="clear" w:color="auto" w:fill="FFFFFF"/>
        </w:rPr>
        <w:t xml:space="preserve"> </w:t>
      </w:r>
      <w:bookmarkStart w:id="101" w:name="_Hlk165100631"/>
      <w:r w:rsidRPr="007F2A4A">
        <w:rPr>
          <w:rStyle w:val="value"/>
          <w:rFonts w:ascii="Times New Roman" w:hAnsi="Times New Roman"/>
          <w:sz w:val="28"/>
          <w:szCs w:val="28"/>
          <w:shd w:val="clear" w:color="auto" w:fill="FFFFFF"/>
        </w:rPr>
        <w:t>Б) Выделим систему задач, способствующи</w:t>
      </w:r>
      <w:r w:rsidR="00CB468B" w:rsidRPr="007F2A4A">
        <w:rPr>
          <w:rStyle w:val="value"/>
          <w:rFonts w:ascii="Times New Roman" w:hAnsi="Times New Roman"/>
          <w:sz w:val="28"/>
          <w:szCs w:val="28"/>
          <w:shd w:val="clear" w:color="auto" w:fill="FFFFFF"/>
        </w:rPr>
        <w:t>х</w:t>
      </w:r>
      <w:r w:rsidRPr="007F2A4A">
        <w:rPr>
          <w:rStyle w:val="value"/>
          <w:rFonts w:ascii="Times New Roman" w:hAnsi="Times New Roman"/>
          <w:sz w:val="28"/>
          <w:szCs w:val="28"/>
          <w:shd w:val="clear" w:color="auto" w:fill="FFFFFF"/>
        </w:rPr>
        <w:t xml:space="preserve"> формированию и развитию у учащихся математического рассуждения.  </w:t>
      </w:r>
      <w:bookmarkEnd w:id="101"/>
    </w:p>
    <w:p w14:paraId="4FC7F8BE" w14:textId="77777777" w:rsidR="00170C3B" w:rsidRPr="007F2A4A" w:rsidRDefault="00170C3B" w:rsidP="00170C3B">
      <w:pPr>
        <w:shd w:val="clear" w:color="auto" w:fill="FFFFFF"/>
        <w:spacing w:line="276" w:lineRule="auto"/>
        <w:ind w:firstLine="567"/>
        <w:jc w:val="both"/>
        <w:rPr>
          <w:rStyle w:val="value"/>
          <w:rFonts w:ascii="Times New Roman" w:hAnsi="Times New Roman"/>
          <w:sz w:val="28"/>
          <w:szCs w:val="28"/>
          <w:shd w:val="clear" w:color="auto" w:fill="FFFFFF"/>
        </w:rPr>
      </w:pPr>
      <w:r w:rsidRPr="007F2A4A">
        <w:rPr>
          <w:rStyle w:val="value"/>
          <w:rFonts w:ascii="Times New Roman" w:hAnsi="Times New Roman"/>
          <w:sz w:val="28"/>
          <w:szCs w:val="28"/>
          <w:shd w:val="clear" w:color="auto" w:fill="FFFFFF"/>
        </w:rPr>
        <w:t xml:space="preserve">1) </w:t>
      </w:r>
      <w:r w:rsidRPr="007F2A4A">
        <w:rPr>
          <w:rStyle w:val="value"/>
          <w:rFonts w:ascii="Times New Roman" w:hAnsi="Times New Roman"/>
          <w:i/>
          <w:iCs w:val="0"/>
          <w:sz w:val="28"/>
          <w:szCs w:val="28"/>
          <w:shd w:val="clear" w:color="auto" w:fill="FFFFFF"/>
        </w:rPr>
        <w:t xml:space="preserve">Задачи, упражнения и задания, направленные на формирование и развитие у школьников математического суждения. </w:t>
      </w:r>
      <w:r w:rsidRPr="007F2A4A">
        <w:rPr>
          <w:rStyle w:val="value"/>
          <w:rFonts w:ascii="Times New Roman" w:hAnsi="Times New Roman"/>
          <w:sz w:val="28"/>
          <w:szCs w:val="28"/>
          <w:shd w:val="clear" w:color="auto" w:fill="FFFFFF"/>
        </w:rPr>
        <w:t>Правильно организованное обучение решению задачи, выполнения заданий, упражнений приучает учащихся к суждению, обоснованной аргументации совершаемой каждой математической операции, со ссылкой математическим положениям (аксиомам, определениям, свойствам, теоремам). Например, с целью приучения учащихся обоснованному совершению математических операций, полезно предлагать учащимся привести убедительные доводы целесообразности использования конкретного, того или иного математического положения.</w:t>
      </w:r>
    </w:p>
    <w:p w14:paraId="459E60F9" w14:textId="02466FE7" w:rsidR="00170C3B" w:rsidRPr="007F2A4A" w:rsidRDefault="00170C3B" w:rsidP="00170C3B">
      <w:pPr>
        <w:shd w:val="clear" w:color="auto" w:fill="FFFFFF"/>
        <w:spacing w:line="276" w:lineRule="auto"/>
        <w:ind w:firstLine="567"/>
        <w:jc w:val="both"/>
        <w:rPr>
          <w:rStyle w:val="value"/>
          <w:rFonts w:ascii="Times New Roman" w:hAnsi="Times New Roman"/>
          <w:sz w:val="28"/>
          <w:szCs w:val="28"/>
          <w:shd w:val="clear" w:color="auto" w:fill="FFFFFF"/>
        </w:rPr>
      </w:pPr>
      <w:r w:rsidRPr="007F2A4A">
        <w:rPr>
          <w:rStyle w:val="value"/>
          <w:rFonts w:ascii="Times New Roman" w:hAnsi="Times New Roman"/>
          <w:sz w:val="28"/>
          <w:szCs w:val="28"/>
          <w:shd w:val="clear" w:color="auto" w:fill="FFFFFF"/>
        </w:rPr>
        <w:t xml:space="preserve">2) </w:t>
      </w:r>
      <w:r w:rsidRPr="007F2A4A">
        <w:rPr>
          <w:rStyle w:val="value"/>
          <w:rFonts w:ascii="Times New Roman" w:hAnsi="Times New Roman"/>
          <w:i/>
          <w:iCs w:val="0"/>
          <w:sz w:val="28"/>
          <w:szCs w:val="28"/>
          <w:shd w:val="clear" w:color="auto" w:fill="FFFFFF"/>
        </w:rPr>
        <w:t>Задачи, направленные на формирование и развитие у учащихся математического умозаключения, логического</w:t>
      </w:r>
      <w:r w:rsidR="00CB468B" w:rsidRPr="007F2A4A">
        <w:rPr>
          <w:rStyle w:val="value"/>
          <w:rFonts w:ascii="Times New Roman" w:hAnsi="Times New Roman"/>
          <w:i/>
          <w:iCs w:val="0"/>
          <w:sz w:val="28"/>
          <w:szCs w:val="28"/>
          <w:shd w:val="clear" w:color="auto" w:fill="FFFFFF"/>
        </w:rPr>
        <w:t xml:space="preserve"> и</w:t>
      </w:r>
      <w:r w:rsidRPr="007F2A4A">
        <w:rPr>
          <w:rStyle w:val="value"/>
          <w:rFonts w:ascii="Times New Roman" w:hAnsi="Times New Roman"/>
          <w:i/>
          <w:iCs w:val="0"/>
          <w:sz w:val="28"/>
          <w:szCs w:val="28"/>
          <w:shd w:val="clear" w:color="auto" w:fill="FFFFFF"/>
        </w:rPr>
        <w:t xml:space="preserve"> алгоритмического мышления. </w:t>
      </w:r>
      <w:r w:rsidRPr="007F2A4A">
        <w:rPr>
          <w:rStyle w:val="value"/>
          <w:rFonts w:ascii="Times New Roman" w:hAnsi="Times New Roman"/>
          <w:sz w:val="28"/>
          <w:szCs w:val="28"/>
          <w:shd w:val="clear" w:color="auto" w:fill="FFFFFF"/>
        </w:rPr>
        <w:t xml:space="preserve">К таким задачам можно отнести задачи с практическим содержанием, требующие полную аргументацию алгоритма нахождения решения </w:t>
      </w:r>
      <w:r w:rsidR="00CA21BB" w:rsidRPr="007F2A4A">
        <w:rPr>
          <w:rStyle w:val="value"/>
          <w:rFonts w:ascii="Times New Roman" w:hAnsi="Times New Roman"/>
          <w:sz w:val="28"/>
          <w:szCs w:val="28"/>
          <w:shd w:val="clear" w:color="auto" w:fill="FFFFFF"/>
        </w:rPr>
        <w:t xml:space="preserve">алгебраических </w:t>
      </w:r>
      <w:r w:rsidRPr="007F2A4A">
        <w:rPr>
          <w:rStyle w:val="value"/>
          <w:rFonts w:ascii="Times New Roman" w:hAnsi="Times New Roman"/>
          <w:sz w:val="28"/>
          <w:szCs w:val="28"/>
          <w:shd w:val="clear" w:color="auto" w:fill="FFFFFF"/>
        </w:rPr>
        <w:t>задач, геометрически</w:t>
      </w:r>
      <w:r w:rsidR="00CA21BB" w:rsidRPr="007F2A4A">
        <w:rPr>
          <w:rStyle w:val="value"/>
          <w:rFonts w:ascii="Times New Roman" w:hAnsi="Times New Roman"/>
          <w:sz w:val="28"/>
          <w:szCs w:val="28"/>
          <w:shd w:val="clear" w:color="auto" w:fill="FFFFFF"/>
        </w:rPr>
        <w:t>х</w:t>
      </w:r>
      <w:r w:rsidRPr="007F2A4A">
        <w:rPr>
          <w:rStyle w:val="value"/>
          <w:rFonts w:ascii="Times New Roman" w:hAnsi="Times New Roman"/>
          <w:sz w:val="28"/>
          <w:szCs w:val="28"/>
          <w:shd w:val="clear" w:color="auto" w:fill="FFFFFF"/>
        </w:rPr>
        <w:t xml:space="preserve"> задач на построение. С позиции психологии в процессе решения таких задач у учащихся формируется и развивается математическое рассуждение. С позиции педагогики в процессе </w:t>
      </w:r>
      <w:r w:rsidRPr="007F2A4A">
        <w:rPr>
          <w:rStyle w:val="value"/>
          <w:rFonts w:ascii="Times New Roman" w:hAnsi="Times New Roman"/>
          <w:sz w:val="28"/>
          <w:szCs w:val="28"/>
          <w:shd w:val="clear" w:color="auto" w:fill="FFFFFF"/>
        </w:rPr>
        <w:lastRenderedPageBreak/>
        <w:t>решения таких задач у учащихся формируется и развива</w:t>
      </w:r>
      <w:r w:rsidR="00CB468B" w:rsidRPr="007F2A4A">
        <w:rPr>
          <w:rStyle w:val="value"/>
          <w:rFonts w:ascii="Times New Roman" w:hAnsi="Times New Roman"/>
          <w:sz w:val="28"/>
          <w:szCs w:val="28"/>
          <w:shd w:val="clear" w:color="auto" w:fill="FFFFFF"/>
        </w:rPr>
        <w:t>ю</w:t>
      </w:r>
      <w:r w:rsidRPr="007F2A4A">
        <w:rPr>
          <w:rStyle w:val="value"/>
          <w:rFonts w:ascii="Times New Roman" w:hAnsi="Times New Roman"/>
          <w:sz w:val="28"/>
          <w:szCs w:val="28"/>
          <w:shd w:val="clear" w:color="auto" w:fill="FFFFFF"/>
        </w:rPr>
        <w:t>тся математическое знани</w:t>
      </w:r>
      <w:r w:rsidR="00CB468B" w:rsidRPr="007F2A4A">
        <w:rPr>
          <w:rStyle w:val="value"/>
          <w:rFonts w:ascii="Times New Roman" w:hAnsi="Times New Roman"/>
          <w:sz w:val="28"/>
          <w:szCs w:val="28"/>
          <w:shd w:val="clear" w:color="auto" w:fill="FFFFFF"/>
        </w:rPr>
        <w:t>е</w:t>
      </w:r>
      <w:r w:rsidRPr="007F2A4A">
        <w:rPr>
          <w:rStyle w:val="value"/>
          <w:rFonts w:ascii="Times New Roman" w:hAnsi="Times New Roman"/>
          <w:sz w:val="28"/>
          <w:szCs w:val="28"/>
          <w:shd w:val="clear" w:color="auto" w:fill="FFFFFF"/>
        </w:rPr>
        <w:t>, умени</w:t>
      </w:r>
      <w:r w:rsidR="00CB468B" w:rsidRPr="007F2A4A">
        <w:rPr>
          <w:rStyle w:val="value"/>
          <w:rFonts w:ascii="Times New Roman" w:hAnsi="Times New Roman"/>
          <w:sz w:val="28"/>
          <w:szCs w:val="28"/>
          <w:shd w:val="clear" w:color="auto" w:fill="FFFFFF"/>
        </w:rPr>
        <w:t>е</w:t>
      </w:r>
      <w:r w:rsidRPr="007F2A4A">
        <w:rPr>
          <w:rStyle w:val="value"/>
          <w:rFonts w:ascii="Times New Roman" w:hAnsi="Times New Roman"/>
          <w:sz w:val="28"/>
          <w:szCs w:val="28"/>
          <w:shd w:val="clear" w:color="auto" w:fill="FFFFFF"/>
        </w:rPr>
        <w:t xml:space="preserve"> и навыки.</w:t>
      </w:r>
    </w:p>
    <w:p w14:paraId="67FB0307" w14:textId="3E1332A2" w:rsidR="00170C3B" w:rsidRPr="007F2A4A" w:rsidRDefault="00170C3B" w:rsidP="00170C3B">
      <w:pPr>
        <w:shd w:val="clear" w:color="auto" w:fill="FFFFFF"/>
        <w:spacing w:line="276" w:lineRule="auto"/>
        <w:ind w:firstLine="567"/>
        <w:jc w:val="both"/>
        <w:rPr>
          <w:rStyle w:val="value"/>
          <w:rFonts w:ascii="Times New Roman" w:hAnsi="Times New Roman"/>
          <w:sz w:val="28"/>
          <w:szCs w:val="28"/>
          <w:shd w:val="clear" w:color="auto" w:fill="FFFFFF"/>
        </w:rPr>
      </w:pPr>
      <w:r w:rsidRPr="00824EA5">
        <w:rPr>
          <w:rStyle w:val="value"/>
          <w:rFonts w:ascii="Times New Roman" w:hAnsi="Times New Roman"/>
          <w:sz w:val="28"/>
          <w:szCs w:val="28"/>
          <w:shd w:val="clear" w:color="auto" w:fill="FFFFFF"/>
        </w:rPr>
        <w:t xml:space="preserve">3) </w:t>
      </w:r>
      <w:r w:rsidRPr="00824EA5">
        <w:rPr>
          <w:rStyle w:val="value"/>
          <w:rFonts w:ascii="Times New Roman" w:hAnsi="Times New Roman"/>
          <w:i/>
          <w:iCs w:val="0"/>
          <w:sz w:val="28"/>
          <w:szCs w:val="28"/>
          <w:shd w:val="clear" w:color="auto" w:fill="FFFFFF"/>
        </w:rPr>
        <w:t>Задачи, направленные на активизацию математического рассуждения учащихся</w:t>
      </w:r>
      <w:r w:rsidRPr="00824EA5">
        <w:rPr>
          <w:rStyle w:val="value"/>
          <w:rFonts w:ascii="Times New Roman" w:hAnsi="Times New Roman"/>
          <w:sz w:val="28"/>
          <w:szCs w:val="28"/>
          <w:shd w:val="clear" w:color="auto" w:fill="FFFFFF"/>
        </w:rPr>
        <w:t xml:space="preserve">. К совокупности </w:t>
      </w:r>
      <w:r w:rsidR="00812A64" w:rsidRPr="00824EA5">
        <w:rPr>
          <w:rStyle w:val="value"/>
          <w:rFonts w:ascii="Times New Roman" w:hAnsi="Times New Roman"/>
          <w:sz w:val="28"/>
          <w:szCs w:val="28"/>
          <w:shd w:val="clear" w:color="auto" w:fill="FFFFFF"/>
        </w:rPr>
        <w:t xml:space="preserve">таких </w:t>
      </w:r>
      <w:r w:rsidRPr="00824EA5">
        <w:rPr>
          <w:rStyle w:val="value"/>
          <w:rFonts w:ascii="Times New Roman" w:hAnsi="Times New Roman"/>
          <w:sz w:val="28"/>
          <w:szCs w:val="28"/>
          <w:shd w:val="clear" w:color="auto" w:fill="FFFFFF"/>
        </w:rPr>
        <w:t xml:space="preserve">задач можно отнести: задачи и упражнения, включающие элементы исследования; задачи на отыскание наилучшего, оптимального решения; задачи и упражнения </w:t>
      </w:r>
      <w:r w:rsidR="00824EA5">
        <w:rPr>
          <w:rStyle w:val="value"/>
          <w:rFonts w:ascii="Times New Roman" w:hAnsi="Times New Roman"/>
          <w:sz w:val="28"/>
          <w:szCs w:val="28"/>
          <w:shd w:val="clear" w:color="auto" w:fill="FFFFFF"/>
        </w:rPr>
        <w:t>на</w:t>
      </w:r>
      <w:r w:rsidRPr="00824EA5">
        <w:rPr>
          <w:rStyle w:val="value"/>
          <w:rFonts w:ascii="Times New Roman" w:hAnsi="Times New Roman"/>
          <w:sz w:val="28"/>
          <w:szCs w:val="28"/>
          <w:shd w:val="clear" w:color="auto" w:fill="FFFFFF"/>
        </w:rPr>
        <w:t xml:space="preserve"> отыскани</w:t>
      </w:r>
      <w:r w:rsidR="00824EA5">
        <w:rPr>
          <w:rStyle w:val="value"/>
          <w:rFonts w:ascii="Times New Roman" w:hAnsi="Times New Roman"/>
          <w:sz w:val="28"/>
          <w:szCs w:val="28"/>
          <w:shd w:val="clear" w:color="auto" w:fill="FFFFFF"/>
        </w:rPr>
        <w:t>е</w:t>
      </w:r>
      <w:r w:rsidRPr="00824EA5">
        <w:rPr>
          <w:rStyle w:val="value"/>
          <w:rFonts w:ascii="Times New Roman" w:hAnsi="Times New Roman"/>
          <w:sz w:val="28"/>
          <w:szCs w:val="28"/>
          <w:shd w:val="clear" w:color="auto" w:fill="FFFFFF"/>
        </w:rPr>
        <w:t xml:space="preserve"> ошибок; задачи, требующие обоснования</w:t>
      </w:r>
      <w:r w:rsidRPr="007F2A4A">
        <w:rPr>
          <w:rStyle w:val="value"/>
          <w:rFonts w:ascii="Times New Roman" w:hAnsi="Times New Roman"/>
          <w:sz w:val="28"/>
          <w:szCs w:val="28"/>
          <w:shd w:val="clear" w:color="auto" w:fill="FFFFFF"/>
        </w:rPr>
        <w:t xml:space="preserve"> математических утверждений; задачи на доказательство; задания, направленные на составлени</w:t>
      </w:r>
      <w:r w:rsidR="00824EA5">
        <w:rPr>
          <w:rStyle w:val="value"/>
          <w:rFonts w:ascii="Times New Roman" w:hAnsi="Times New Roman"/>
          <w:sz w:val="28"/>
          <w:szCs w:val="28"/>
          <w:shd w:val="clear" w:color="auto" w:fill="FFFFFF"/>
        </w:rPr>
        <w:t>е</w:t>
      </w:r>
      <w:r w:rsidRPr="007F2A4A">
        <w:rPr>
          <w:rStyle w:val="value"/>
          <w:rFonts w:ascii="Times New Roman" w:hAnsi="Times New Roman"/>
          <w:sz w:val="28"/>
          <w:szCs w:val="28"/>
          <w:shd w:val="clear" w:color="auto" w:fill="FFFFFF"/>
        </w:rPr>
        <w:t xml:space="preserve"> задач учащимися; задачи, разрешимые нахождением или составлением соответствующего примера или контрпримера. </w:t>
      </w:r>
    </w:p>
    <w:p w14:paraId="23B003D4" w14:textId="240324FB" w:rsidR="00170C3B" w:rsidRPr="007F2A4A" w:rsidRDefault="00170C3B" w:rsidP="00170C3B">
      <w:pPr>
        <w:shd w:val="clear" w:color="auto" w:fill="FFFFFF"/>
        <w:spacing w:line="276" w:lineRule="auto"/>
        <w:ind w:firstLine="567"/>
        <w:jc w:val="both"/>
        <w:rPr>
          <w:rStyle w:val="value"/>
          <w:rFonts w:ascii="Times New Roman" w:hAnsi="Times New Roman"/>
          <w:sz w:val="28"/>
          <w:szCs w:val="28"/>
          <w:shd w:val="clear" w:color="auto" w:fill="FFFFFF"/>
        </w:rPr>
      </w:pPr>
      <w:bookmarkStart w:id="102" w:name="_Hlk165100668"/>
      <w:r w:rsidRPr="007F2A4A">
        <w:rPr>
          <w:rStyle w:val="value"/>
          <w:rFonts w:ascii="Times New Roman" w:hAnsi="Times New Roman"/>
          <w:sz w:val="28"/>
          <w:szCs w:val="28"/>
          <w:shd w:val="clear" w:color="auto" w:fill="FFFFFF"/>
        </w:rPr>
        <w:t xml:space="preserve">В) Таким образом, выделены виды задач в зависимости от математического содержания, от дидактических целей. Однако, вопрос </w:t>
      </w:r>
      <w:r w:rsidR="00B039E9">
        <w:rPr>
          <w:rStyle w:val="value"/>
          <w:rFonts w:ascii="Times New Roman" w:hAnsi="Times New Roman"/>
          <w:sz w:val="28"/>
          <w:szCs w:val="28"/>
          <w:shd w:val="clear" w:color="auto" w:fill="FFFFFF"/>
        </w:rPr>
        <w:t>в</w:t>
      </w:r>
      <w:r w:rsidRPr="007F2A4A">
        <w:rPr>
          <w:rStyle w:val="value"/>
          <w:rFonts w:ascii="Times New Roman" w:hAnsi="Times New Roman"/>
          <w:sz w:val="28"/>
          <w:szCs w:val="28"/>
          <w:shd w:val="clear" w:color="auto" w:fill="FFFFFF"/>
        </w:rPr>
        <w:t xml:space="preserve"> том, можно ли использовать выделенные совокупности задач в процессе формировани</w:t>
      </w:r>
      <w:r w:rsidR="00B039E9">
        <w:rPr>
          <w:rStyle w:val="value"/>
          <w:rFonts w:ascii="Times New Roman" w:hAnsi="Times New Roman"/>
          <w:sz w:val="28"/>
          <w:szCs w:val="28"/>
          <w:shd w:val="clear" w:color="auto" w:fill="FFFFFF"/>
        </w:rPr>
        <w:t>я</w:t>
      </w:r>
      <w:r w:rsidRPr="007F2A4A">
        <w:rPr>
          <w:rStyle w:val="value"/>
          <w:rFonts w:ascii="Times New Roman" w:hAnsi="Times New Roman"/>
          <w:sz w:val="28"/>
          <w:szCs w:val="28"/>
          <w:shd w:val="clear" w:color="auto" w:fill="FFFFFF"/>
        </w:rPr>
        <w:t xml:space="preserve"> и развити</w:t>
      </w:r>
      <w:r w:rsidR="00B039E9">
        <w:rPr>
          <w:rStyle w:val="value"/>
          <w:rFonts w:ascii="Times New Roman" w:hAnsi="Times New Roman"/>
          <w:sz w:val="28"/>
          <w:szCs w:val="28"/>
          <w:shd w:val="clear" w:color="auto" w:fill="FFFFFF"/>
        </w:rPr>
        <w:t>я</w:t>
      </w:r>
      <w:r w:rsidRPr="007F2A4A">
        <w:rPr>
          <w:rStyle w:val="value"/>
          <w:rFonts w:ascii="Times New Roman" w:hAnsi="Times New Roman"/>
          <w:sz w:val="28"/>
          <w:szCs w:val="28"/>
          <w:shd w:val="clear" w:color="auto" w:fill="FFFFFF"/>
        </w:rPr>
        <w:t xml:space="preserve"> у школьников математической грамотности остается открытым. Такого целевого подхода будем придерживаться и при выборе задач, предназначенны</w:t>
      </w:r>
      <w:r w:rsidR="00B039E9">
        <w:rPr>
          <w:rStyle w:val="value"/>
          <w:rFonts w:ascii="Times New Roman" w:hAnsi="Times New Roman"/>
          <w:sz w:val="28"/>
          <w:szCs w:val="28"/>
          <w:shd w:val="clear" w:color="auto" w:fill="FFFFFF"/>
        </w:rPr>
        <w:t>х</w:t>
      </w:r>
      <w:r w:rsidRPr="007F2A4A">
        <w:rPr>
          <w:rStyle w:val="value"/>
          <w:rFonts w:ascii="Times New Roman" w:hAnsi="Times New Roman"/>
          <w:sz w:val="28"/>
          <w:szCs w:val="28"/>
          <w:shd w:val="clear" w:color="auto" w:fill="FFFFFF"/>
        </w:rPr>
        <w:t xml:space="preserve"> для обучения учащихся математической грамотности. В связи с этим, из совокупности этих задач выделим систему задач, направленны</w:t>
      </w:r>
      <w:r w:rsidR="00B039E9">
        <w:rPr>
          <w:rStyle w:val="value"/>
          <w:rFonts w:ascii="Times New Roman" w:hAnsi="Times New Roman"/>
          <w:sz w:val="28"/>
          <w:szCs w:val="28"/>
          <w:shd w:val="clear" w:color="auto" w:fill="FFFFFF"/>
        </w:rPr>
        <w:t>х</w:t>
      </w:r>
      <w:r w:rsidRPr="007F2A4A">
        <w:rPr>
          <w:rStyle w:val="value"/>
          <w:rFonts w:ascii="Times New Roman" w:hAnsi="Times New Roman"/>
          <w:sz w:val="28"/>
          <w:szCs w:val="28"/>
          <w:shd w:val="clear" w:color="auto" w:fill="FFFFFF"/>
        </w:rPr>
        <w:t xml:space="preserve"> на формирование и развитие математической грамотности у учащихся. </w:t>
      </w:r>
    </w:p>
    <w:p w14:paraId="328F9F27" w14:textId="45EB26E2" w:rsidR="00170C3B" w:rsidRPr="007F2A4A" w:rsidRDefault="00170C3B" w:rsidP="00170C3B">
      <w:pPr>
        <w:shd w:val="clear" w:color="auto" w:fill="FFFFFF"/>
        <w:spacing w:line="276" w:lineRule="auto"/>
        <w:ind w:firstLine="567"/>
        <w:jc w:val="both"/>
        <w:rPr>
          <w:rStyle w:val="value"/>
          <w:rFonts w:ascii="Times New Roman" w:hAnsi="Times New Roman"/>
          <w:sz w:val="28"/>
          <w:szCs w:val="28"/>
          <w:shd w:val="clear" w:color="auto" w:fill="FFFFFF"/>
        </w:rPr>
      </w:pPr>
      <w:r w:rsidRPr="007F2A4A">
        <w:rPr>
          <w:rStyle w:val="value"/>
          <w:rFonts w:ascii="Times New Roman" w:hAnsi="Times New Roman"/>
          <w:sz w:val="28"/>
          <w:szCs w:val="28"/>
          <w:shd w:val="clear" w:color="auto" w:fill="FFFFFF"/>
        </w:rPr>
        <w:t>1)</w:t>
      </w:r>
      <w:r w:rsidRPr="007F2A4A">
        <w:rPr>
          <w:rStyle w:val="value"/>
          <w:rFonts w:ascii="Times New Roman" w:hAnsi="Times New Roman"/>
          <w:i/>
          <w:iCs w:val="0"/>
          <w:sz w:val="28"/>
          <w:szCs w:val="28"/>
          <w:shd w:val="clear" w:color="auto" w:fill="FFFFFF"/>
        </w:rPr>
        <w:t xml:space="preserve"> </w:t>
      </w:r>
      <w:bookmarkStart w:id="103" w:name="_Hlk164763212"/>
      <w:r w:rsidRPr="007F2A4A">
        <w:rPr>
          <w:rStyle w:val="value"/>
          <w:rFonts w:ascii="Times New Roman" w:hAnsi="Times New Roman"/>
          <w:i/>
          <w:iCs w:val="0"/>
          <w:sz w:val="28"/>
          <w:szCs w:val="28"/>
          <w:shd w:val="clear" w:color="auto" w:fill="FFFFFF"/>
        </w:rPr>
        <w:t>Задачи, предназначенные для актуализации, закрепления математических знаний</w:t>
      </w:r>
      <w:bookmarkEnd w:id="103"/>
      <w:r w:rsidRPr="007F2A4A">
        <w:rPr>
          <w:rStyle w:val="value"/>
          <w:rFonts w:ascii="Times New Roman" w:hAnsi="Times New Roman"/>
          <w:i/>
          <w:iCs w:val="0"/>
          <w:sz w:val="28"/>
          <w:szCs w:val="28"/>
          <w:shd w:val="clear" w:color="auto" w:fill="FFFFFF"/>
        </w:rPr>
        <w:t xml:space="preserve">, умений и навыков. </w:t>
      </w:r>
      <w:bookmarkEnd w:id="102"/>
      <w:r w:rsidRPr="007F2A4A">
        <w:rPr>
          <w:rStyle w:val="value"/>
          <w:rFonts w:ascii="Times New Roman" w:hAnsi="Times New Roman"/>
          <w:sz w:val="28"/>
          <w:szCs w:val="28"/>
          <w:shd w:val="clear" w:color="auto" w:fill="FFFFFF"/>
        </w:rPr>
        <w:t xml:space="preserve">Актуализация математических знаний, умений и навыков является одним из этапов обучения математике, а именно, процессом подготовки учащихся к восприятию нового учебного материала, </w:t>
      </w:r>
      <w:r w:rsidRPr="00CE234F">
        <w:rPr>
          <w:rStyle w:val="value"/>
          <w:rFonts w:ascii="Times New Roman" w:hAnsi="Times New Roman"/>
          <w:sz w:val="28"/>
          <w:szCs w:val="28"/>
          <w:shd w:val="clear" w:color="auto" w:fill="FFFFFF"/>
        </w:rPr>
        <w:t>нового знания, проблемных ситуаций, пробуждения к познавательн</w:t>
      </w:r>
      <w:r w:rsidR="00B039E9" w:rsidRPr="00CE234F">
        <w:rPr>
          <w:rStyle w:val="value"/>
          <w:rFonts w:ascii="Times New Roman" w:hAnsi="Times New Roman"/>
          <w:sz w:val="28"/>
          <w:szCs w:val="28"/>
          <w:shd w:val="clear" w:color="auto" w:fill="FFFFFF"/>
        </w:rPr>
        <w:t>о</w:t>
      </w:r>
      <w:r w:rsidRPr="00CE234F">
        <w:rPr>
          <w:rStyle w:val="value"/>
          <w:rFonts w:ascii="Times New Roman" w:hAnsi="Times New Roman"/>
          <w:sz w:val="28"/>
          <w:szCs w:val="28"/>
          <w:shd w:val="clear" w:color="auto" w:fill="FFFFFF"/>
        </w:rPr>
        <w:t>й деятельности.</w:t>
      </w:r>
      <w:r w:rsidRPr="007F2A4A">
        <w:rPr>
          <w:rStyle w:val="value"/>
          <w:rFonts w:ascii="Times New Roman" w:hAnsi="Times New Roman"/>
          <w:sz w:val="28"/>
          <w:szCs w:val="28"/>
          <w:shd w:val="clear" w:color="auto" w:fill="FFFFFF"/>
        </w:rPr>
        <w:t xml:space="preserve">  </w:t>
      </w:r>
    </w:p>
    <w:p w14:paraId="4AD96B6A" w14:textId="44532060" w:rsidR="00170C3B" w:rsidRPr="007F2A4A" w:rsidRDefault="00170C3B" w:rsidP="00170C3B">
      <w:pPr>
        <w:shd w:val="clear" w:color="auto" w:fill="FFFFFF"/>
        <w:spacing w:line="276" w:lineRule="auto"/>
        <w:ind w:firstLine="567"/>
        <w:jc w:val="both"/>
        <w:rPr>
          <w:rStyle w:val="value"/>
          <w:rFonts w:ascii="Times New Roman" w:hAnsi="Times New Roman"/>
          <w:i/>
          <w:iCs w:val="0"/>
          <w:sz w:val="28"/>
          <w:szCs w:val="28"/>
          <w:shd w:val="clear" w:color="auto" w:fill="FFFFFF"/>
        </w:rPr>
      </w:pPr>
      <w:r w:rsidRPr="007F2A4A">
        <w:rPr>
          <w:rStyle w:val="value"/>
          <w:rFonts w:ascii="Times New Roman" w:hAnsi="Times New Roman"/>
          <w:sz w:val="28"/>
          <w:szCs w:val="28"/>
          <w:shd w:val="clear" w:color="auto" w:fill="FFFFFF"/>
        </w:rPr>
        <w:t>Таким образом, решение стандартных учебных задач является этапом закрепления освоенных математических знаний, подготовки к изучению нового материала, которые являются дидактической целью этих задач. При актуализации математических знаний, следует постоянно обращать внимани</w:t>
      </w:r>
      <w:r w:rsidR="00B039E9">
        <w:rPr>
          <w:rStyle w:val="value"/>
          <w:rFonts w:ascii="Times New Roman" w:hAnsi="Times New Roman"/>
          <w:sz w:val="28"/>
          <w:szCs w:val="28"/>
          <w:shd w:val="clear" w:color="auto" w:fill="FFFFFF"/>
        </w:rPr>
        <w:t>е</w:t>
      </w:r>
      <w:r w:rsidRPr="007F2A4A">
        <w:rPr>
          <w:rStyle w:val="value"/>
          <w:rFonts w:ascii="Times New Roman" w:hAnsi="Times New Roman"/>
          <w:sz w:val="28"/>
          <w:szCs w:val="28"/>
          <w:shd w:val="clear" w:color="auto" w:fill="FFFFFF"/>
        </w:rPr>
        <w:t xml:space="preserve"> учащихся на воспроизведение математических положений в процессе решени</w:t>
      </w:r>
      <w:r w:rsidR="00B039E9">
        <w:rPr>
          <w:rStyle w:val="value"/>
          <w:rFonts w:ascii="Times New Roman" w:hAnsi="Times New Roman"/>
          <w:sz w:val="28"/>
          <w:szCs w:val="28"/>
          <w:shd w:val="clear" w:color="auto" w:fill="FFFFFF"/>
        </w:rPr>
        <w:t>я</w:t>
      </w:r>
      <w:r w:rsidRPr="007F2A4A">
        <w:rPr>
          <w:rStyle w:val="value"/>
          <w:rFonts w:ascii="Times New Roman" w:hAnsi="Times New Roman"/>
          <w:sz w:val="28"/>
          <w:szCs w:val="28"/>
          <w:shd w:val="clear" w:color="auto" w:fill="FFFFFF"/>
        </w:rPr>
        <w:t xml:space="preserve"> рассматриваемых стандартных задач. Особо эффективным в актуализации математических знаний являются задания по составлению математических объектов (уравнение, математическое выражение, графики, таблицы, функции), устное упражнение по воспроизведению алгоритма решения стандартной задачи.</w:t>
      </w:r>
    </w:p>
    <w:p w14:paraId="11FAAFF5" w14:textId="54A3EE61" w:rsidR="00170C3B" w:rsidRPr="007F2A4A" w:rsidRDefault="00170C3B" w:rsidP="00170C3B">
      <w:pPr>
        <w:shd w:val="clear" w:color="auto" w:fill="FFFFFF"/>
        <w:spacing w:line="276" w:lineRule="auto"/>
        <w:ind w:firstLine="567"/>
        <w:jc w:val="both"/>
        <w:rPr>
          <w:rStyle w:val="value"/>
          <w:rFonts w:ascii="Times New Roman" w:hAnsi="Times New Roman"/>
          <w:sz w:val="28"/>
          <w:szCs w:val="28"/>
          <w:shd w:val="clear" w:color="auto" w:fill="FFFFFF"/>
        </w:rPr>
      </w:pPr>
      <w:r w:rsidRPr="007F2A4A">
        <w:rPr>
          <w:rStyle w:val="value"/>
          <w:rFonts w:ascii="Times New Roman" w:hAnsi="Times New Roman"/>
          <w:sz w:val="28"/>
          <w:szCs w:val="28"/>
          <w:shd w:val="clear" w:color="auto" w:fill="FFFFFF"/>
        </w:rPr>
        <w:t xml:space="preserve">Другой дидактической целью решения стандартных учебных задач </w:t>
      </w:r>
      <w:r w:rsidRPr="00CE234F">
        <w:rPr>
          <w:rStyle w:val="value"/>
          <w:rFonts w:ascii="Times New Roman" w:hAnsi="Times New Roman"/>
          <w:sz w:val="28"/>
          <w:szCs w:val="28"/>
          <w:shd w:val="clear" w:color="auto" w:fill="FFFFFF"/>
        </w:rPr>
        <w:t>является закрепление только что усвоенн</w:t>
      </w:r>
      <w:r w:rsidR="00B039E9" w:rsidRPr="00CE234F">
        <w:rPr>
          <w:rStyle w:val="value"/>
          <w:rFonts w:ascii="Times New Roman" w:hAnsi="Times New Roman"/>
          <w:sz w:val="28"/>
          <w:szCs w:val="28"/>
          <w:shd w:val="clear" w:color="auto" w:fill="FFFFFF"/>
        </w:rPr>
        <w:t>ого</w:t>
      </w:r>
      <w:r w:rsidRPr="00CE234F">
        <w:rPr>
          <w:rStyle w:val="value"/>
          <w:rFonts w:ascii="Times New Roman" w:hAnsi="Times New Roman"/>
          <w:sz w:val="28"/>
          <w:szCs w:val="28"/>
          <w:shd w:val="clear" w:color="auto" w:fill="FFFFFF"/>
        </w:rPr>
        <w:t xml:space="preserve"> знания,</w:t>
      </w:r>
      <w:r w:rsidR="00B039E9" w:rsidRPr="00CE234F">
        <w:t xml:space="preserve"> </w:t>
      </w:r>
      <w:r w:rsidR="00B039E9" w:rsidRPr="00CE234F">
        <w:rPr>
          <w:rStyle w:val="value"/>
          <w:rFonts w:ascii="Times New Roman" w:hAnsi="Times New Roman"/>
          <w:sz w:val="28"/>
          <w:szCs w:val="28"/>
          <w:shd w:val="clear" w:color="auto" w:fill="FFFFFF"/>
        </w:rPr>
        <w:t xml:space="preserve">умений и </w:t>
      </w:r>
      <w:r w:rsidR="00CE234F" w:rsidRPr="00CE234F">
        <w:rPr>
          <w:rStyle w:val="value"/>
          <w:rFonts w:ascii="Times New Roman" w:hAnsi="Times New Roman"/>
          <w:sz w:val="28"/>
          <w:szCs w:val="28"/>
          <w:shd w:val="clear" w:color="auto" w:fill="FFFFFF"/>
        </w:rPr>
        <w:t xml:space="preserve">навыков, </w:t>
      </w:r>
      <w:r w:rsidRPr="00CE234F">
        <w:rPr>
          <w:rStyle w:val="value"/>
          <w:rFonts w:ascii="Times New Roman" w:hAnsi="Times New Roman"/>
          <w:sz w:val="28"/>
          <w:szCs w:val="28"/>
          <w:shd w:val="clear" w:color="auto" w:fill="FFFFFF"/>
        </w:rPr>
        <w:t>применяемы</w:t>
      </w:r>
      <w:r w:rsidR="00CE234F" w:rsidRPr="00CE234F">
        <w:rPr>
          <w:rStyle w:val="value"/>
          <w:rFonts w:ascii="Times New Roman" w:hAnsi="Times New Roman"/>
          <w:sz w:val="28"/>
          <w:szCs w:val="28"/>
          <w:shd w:val="clear" w:color="auto" w:fill="FFFFFF"/>
        </w:rPr>
        <w:t>х</w:t>
      </w:r>
      <w:r w:rsidRPr="00CE234F">
        <w:rPr>
          <w:rStyle w:val="value"/>
          <w:rFonts w:ascii="Times New Roman" w:hAnsi="Times New Roman"/>
          <w:sz w:val="28"/>
          <w:szCs w:val="28"/>
          <w:shd w:val="clear" w:color="auto" w:fill="FFFFFF"/>
        </w:rPr>
        <w:t xml:space="preserve"> для решения практических задач</w:t>
      </w:r>
      <w:r w:rsidR="00CE234F">
        <w:rPr>
          <w:rStyle w:val="value"/>
          <w:rFonts w:ascii="Times New Roman" w:hAnsi="Times New Roman"/>
          <w:sz w:val="28"/>
          <w:szCs w:val="28"/>
          <w:shd w:val="clear" w:color="auto" w:fill="FFFFFF"/>
        </w:rPr>
        <w:t xml:space="preserve"> и их</w:t>
      </w:r>
      <w:r w:rsidR="00CE234F" w:rsidRPr="00CE234F">
        <w:t xml:space="preserve"> </w:t>
      </w:r>
      <w:r w:rsidR="00CE234F" w:rsidRPr="00CE234F">
        <w:rPr>
          <w:rStyle w:val="value"/>
          <w:rFonts w:ascii="Times New Roman" w:hAnsi="Times New Roman"/>
          <w:sz w:val="28"/>
          <w:szCs w:val="28"/>
          <w:shd w:val="clear" w:color="auto" w:fill="FFFFFF"/>
        </w:rPr>
        <w:t>воспроизведени</w:t>
      </w:r>
      <w:r w:rsidR="00CE234F">
        <w:rPr>
          <w:rStyle w:val="value"/>
          <w:rFonts w:ascii="Times New Roman" w:hAnsi="Times New Roman"/>
          <w:sz w:val="28"/>
          <w:szCs w:val="28"/>
          <w:shd w:val="clear" w:color="auto" w:fill="FFFFFF"/>
        </w:rPr>
        <w:t>е.</w:t>
      </w:r>
    </w:p>
    <w:p w14:paraId="593CF370" w14:textId="0B42B8D0" w:rsidR="00170C3B" w:rsidRPr="007F2A4A" w:rsidRDefault="00AA3FA0" w:rsidP="00170C3B">
      <w:pPr>
        <w:shd w:val="clear" w:color="auto" w:fill="FFFFFF"/>
        <w:spacing w:line="276" w:lineRule="auto"/>
        <w:ind w:firstLine="567"/>
        <w:jc w:val="both"/>
        <w:rPr>
          <w:rStyle w:val="value"/>
          <w:rFonts w:ascii="Times New Roman" w:hAnsi="Times New Roman"/>
          <w:sz w:val="28"/>
          <w:szCs w:val="28"/>
          <w:shd w:val="clear" w:color="auto" w:fill="FFFFFF"/>
        </w:rPr>
      </w:pPr>
      <w:r w:rsidRPr="007F2A4A">
        <w:rPr>
          <w:rStyle w:val="value"/>
          <w:rFonts w:ascii="Times New Roman" w:hAnsi="Times New Roman"/>
          <w:sz w:val="28"/>
          <w:szCs w:val="28"/>
          <w:shd w:val="clear" w:color="auto" w:fill="FFFFFF"/>
        </w:rPr>
        <w:lastRenderedPageBreak/>
        <w:t>Следовательно</w:t>
      </w:r>
      <w:r w:rsidR="00170C3B" w:rsidRPr="007F2A4A">
        <w:rPr>
          <w:rStyle w:val="value"/>
          <w:rFonts w:ascii="Times New Roman" w:hAnsi="Times New Roman"/>
          <w:sz w:val="28"/>
          <w:szCs w:val="28"/>
          <w:shd w:val="clear" w:color="auto" w:fill="FFFFFF"/>
        </w:rPr>
        <w:t>, перед решением практико-ориентированных задач, направленные на формирование и развитие математической грамотности полезн</w:t>
      </w:r>
      <w:r w:rsidR="00B039E9">
        <w:rPr>
          <w:rStyle w:val="value"/>
          <w:rFonts w:ascii="Times New Roman" w:hAnsi="Times New Roman"/>
          <w:sz w:val="28"/>
          <w:szCs w:val="28"/>
          <w:shd w:val="clear" w:color="auto" w:fill="FFFFFF"/>
        </w:rPr>
        <w:t>о</w:t>
      </w:r>
      <w:r w:rsidR="00170C3B" w:rsidRPr="007F2A4A">
        <w:rPr>
          <w:rStyle w:val="value"/>
          <w:rFonts w:ascii="Times New Roman" w:hAnsi="Times New Roman"/>
          <w:sz w:val="28"/>
          <w:szCs w:val="28"/>
          <w:shd w:val="clear" w:color="auto" w:fill="FFFFFF"/>
        </w:rPr>
        <w:t xml:space="preserve"> решать стандартные математические задачи и упражнения,</w:t>
      </w:r>
      <w:r w:rsidR="00B039E9">
        <w:rPr>
          <w:rStyle w:val="value"/>
          <w:rFonts w:ascii="Times New Roman" w:hAnsi="Times New Roman"/>
          <w:sz w:val="28"/>
          <w:szCs w:val="28"/>
          <w:shd w:val="clear" w:color="auto" w:fill="FFFFFF"/>
        </w:rPr>
        <w:t xml:space="preserve"> к</w:t>
      </w:r>
      <w:r w:rsidR="00170C3B" w:rsidRPr="007F2A4A">
        <w:rPr>
          <w:rStyle w:val="value"/>
          <w:rFonts w:ascii="Times New Roman" w:hAnsi="Times New Roman"/>
          <w:sz w:val="28"/>
          <w:szCs w:val="28"/>
          <w:shd w:val="clear" w:color="auto" w:fill="FFFFFF"/>
        </w:rPr>
        <w:t xml:space="preserve"> которым сводятся практико-ориентированные задачи. С помощью которых в сознании учащихся восстанавливаются и закрепляются те знания, умения и навыки, которые необходимы при решении практико-ориентированных задач. </w:t>
      </w:r>
    </w:p>
    <w:p w14:paraId="1253FAB0" w14:textId="77777777" w:rsidR="00170C3B" w:rsidRPr="007F2A4A" w:rsidRDefault="00170C3B" w:rsidP="00170C3B">
      <w:pPr>
        <w:shd w:val="clear" w:color="auto" w:fill="FFFFFF"/>
        <w:spacing w:line="276" w:lineRule="auto"/>
        <w:ind w:firstLine="567"/>
        <w:jc w:val="both"/>
        <w:rPr>
          <w:rStyle w:val="value"/>
          <w:rFonts w:ascii="Times New Roman" w:hAnsi="Times New Roman"/>
          <w:sz w:val="28"/>
          <w:szCs w:val="28"/>
          <w:shd w:val="clear" w:color="auto" w:fill="FFFFFF"/>
        </w:rPr>
      </w:pPr>
      <w:bookmarkStart w:id="104" w:name="_Hlk165100693"/>
      <w:r w:rsidRPr="007F2A4A">
        <w:rPr>
          <w:rStyle w:val="value"/>
          <w:rFonts w:ascii="Times New Roman" w:hAnsi="Times New Roman"/>
          <w:sz w:val="28"/>
          <w:szCs w:val="28"/>
          <w:shd w:val="clear" w:color="auto" w:fill="FFFFFF"/>
        </w:rPr>
        <w:t xml:space="preserve">2) </w:t>
      </w:r>
      <w:bookmarkStart w:id="105" w:name="_Hlk164763243"/>
      <w:r w:rsidRPr="007F2A4A">
        <w:rPr>
          <w:rStyle w:val="value"/>
          <w:rFonts w:ascii="Times New Roman" w:hAnsi="Times New Roman"/>
          <w:i/>
          <w:iCs w:val="0"/>
          <w:sz w:val="28"/>
          <w:szCs w:val="28"/>
          <w:shd w:val="clear" w:color="auto" w:fill="FFFFFF"/>
        </w:rPr>
        <w:t>Задачи, направленные на обучение математической грамотности</w:t>
      </w:r>
      <w:bookmarkEnd w:id="104"/>
      <w:bookmarkEnd w:id="105"/>
      <w:r w:rsidRPr="007F2A4A">
        <w:rPr>
          <w:rStyle w:val="value"/>
          <w:rFonts w:ascii="Times New Roman" w:hAnsi="Times New Roman"/>
          <w:sz w:val="28"/>
          <w:szCs w:val="28"/>
          <w:shd w:val="clear" w:color="auto" w:fill="FFFFFF"/>
        </w:rPr>
        <w:t xml:space="preserve">. Дидактической целью этих задач является формирование и развитие умений и навыков математической грамотности. </w:t>
      </w:r>
    </w:p>
    <w:p w14:paraId="3AC4F41A" w14:textId="40FA9ACF" w:rsidR="00170C3B" w:rsidRPr="007F2A4A" w:rsidRDefault="00170C3B" w:rsidP="00170C3B">
      <w:pPr>
        <w:shd w:val="clear" w:color="auto" w:fill="FFFFFF"/>
        <w:spacing w:line="276" w:lineRule="auto"/>
        <w:ind w:firstLine="567"/>
        <w:jc w:val="both"/>
        <w:rPr>
          <w:rStyle w:val="value"/>
          <w:rFonts w:ascii="Times New Roman" w:hAnsi="Times New Roman"/>
          <w:sz w:val="28"/>
          <w:szCs w:val="28"/>
          <w:shd w:val="clear" w:color="auto" w:fill="FFFFFF"/>
        </w:rPr>
      </w:pPr>
      <w:r w:rsidRPr="007F2A4A">
        <w:rPr>
          <w:rStyle w:val="value"/>
          <w:rFonts w:ascii="Times New Roman" w:hAnsi="Times New Roman"/>
          <w:sz w:val="28"/>
          <w:szCs w:val="28"/>
          <w:shd w:val="clear" w:color="auto" w:fill="FFFFFF"/>
        </w:rPr>
        <w:t xml:space="preserve">Дидактическая цель </w:t>
      </w:r>
      <w:r w:rsidRPr="007F2A4A">
        <w:rPr>
          <w:rStyle w:val="value"/>
          <w:rFonts w:ascii="Times New Roman" w:hAnsi="Times New Roman"/>
          <w:i/>
          <w:iCs w:val="0"/>
          <w:sz w:val="28"/>
          <w:szCs w:val="28"/>
          <w:shd w:val="clear" w:color="auto" w:fill="FFFFFF"/>
        </w:rPr>
        <w:t>формирования и развития умений</w:t>
      </w:r>
      <w:r w:rsidRPr="007F2A4A">
        <w:rPr>
          <w:rStyle w:val="value"/>
          <w:rFonts w:ascii="Times New Roman" w:hAnsi="Times New Roman"/>
          <w:sz w:val="28"/>
          <w:szCs w:val="28"/>
          <w:shd w:val="clear" w:color="auto" w:fill="FFFFFF"/>
        </w:rPr>
        <w:t xml:space="preserve"> математической грамотности ставится при решении простейших, базовых задач и упражнений по усвоению нового метода, алгоритма решения практико-ориентированны</w:t>
      </w:r>
      <w:r w:rsidR="00B039E9">
        <w:rPr>
          <w:rStyle w:val="value"/>
          <w:rFonts w:ascii="Times New Roman" w:hAnsi="Times New Roman"/>
          <w:sz w:val="28"/>
          <w:szCs w:val="28"/>
          <w:shd w:val="clear" w:color="auto" w:fill="FFFFFF"/>
        </w:rPr>
        <w:t>х</w:t>
      </w:r>
      <w:r w:rsidRPr="007F2A4A">
        <w:rPr>
          <w:rStyle w:val="value"/>
          <w:rFonts w:ascii="Times New Roman" w:hAnsi="Times New Roman"/>
          <w:sz w:val="28"/>
          <w:szCs w:val="28"/>
          <w:shd w:val="clear" w:color="auto" w:fill="FFFFFF"/>
        </w:rPr>
        <w:t xml:space="preserve"> задач. Такие задачи должны быть легкого и среднего уровня сложности, в них должны отчетливо проявляться используемые новые знания, алгоритм решения практической задачи, применяемые методы решения задачи, умени</w:t>
      </w:r>
      <w:r w:rsidR="00B039E9">
        <w:rPr>
          <w:rStyle w:val="value"/>
          <w:rFonts w:ascii="Times New Roman" w:hAnsi="Times New Roman"/>
          <w:sz w:val="28"/>
          <w:szCs w:val="28"/>
          <w:shd w:val="clear" w:color="auto" w:fill="FFFFFF"/>
        </w:rPr>
        <w:t>е</w:t>
      </w:r>
      <w:r w:rsidRPr="007F2A4A">
        <w:rPr>
          <w:rStyle w:val="value"/>
          <w:rFonts w:ascii="Times New Roman" w:hAnsi="Times New Roman"/>
          <w:sz w:val="28"/>
          <w:szCs w:val="28"/>
          <w:shd w:val="clear" w:color="auto" w:fill="FFFFFF"/>
        </w:rPr>
        <w:t xml:space="preserve"> интерпретировать решение в контексте поставленной задачи.  Первые базовые задачи следует решать с описанием</w:t>
      </w:r>
      <w:r w:rsidR="00B039E9">
        <w:rPr>
          <w:rStyle w:val="value"/>
          <w:rFonts w:ascii="Times New Roman" w:hAnsi="Times New Roman"/>
          <w:sz w:val="28"/>
          <w:szCs w:val="28"/>
          <w:shd w:val="clear" w:color="auto" w:fill="FFFFFF"/>
        </w:rPr>
        <w:t xml:space="preserve"> и</w:t>
      </w:r>
      <w:r w:rsidRPr="007F2A4A">
        <w:rPr>
          <w:rStyle w:val="value"/>
          <w:rFonts w:ascii="Times New Roman" w:hAnsi="Times New Roman"/>
          <w:sz w:val="28"/>
          <w:szCs w:val="28"/>
          <w:shd w:val="clear" w:color="auto" w:fill="FFFFFF"/>
        </w:rPr>
        <w:t xml:space="preserve"> обоснованием алгоритма решения задачи, с подробным записями на доске.</w:t>
      </w:r>
    </w:p>
    <w:p w14:paraId="30D54BD5" w14:textId="44140022" w:rsidR="00170C3B" w:rsidRPr="007F2A4A" w:rsidRDefault="00170C3B" w:rsidP="00170C3B">
      <w:pPr>
        <w:shd w:val="clear" w:color="auto" w:fill="FFFFFF"/>
        <w:spacing w:line="276" w:lineRule="auto"/>
        <w:ind w:firstLine="567"/>
        <w:jc w:val="both"/>
        <w:rPr>
          <w:rStyle w:val="value"/>
          <w:rFonts w:ascii="Times New Roman" w:hAnsi="Times New Roman"/>
          <w:sz w:val="28"/>
          <w:szCs w:val="28"/>
          <w:shd w:val="clear" w:color="auto" w:fill="FFFFFF"/>
        </w:rPr>
      </w:pPr>
      <w:r w:rsidRPr="007F2A4A">
        <w:rPr>
          <w:rStyle w:val="value"/>
          <w:rFonts w:ascii="Times New Roman" w:hAnsi="Times New Roman"/>
          <w:i/>
          <w:iCs w:val="0"/>
          <w:sz w:val="28"/>
          <w:szCs w:val="28"/>
          <w:shd w:val="clear" w:color="auto" w:fill="FFFFFF"/>
        </w:rPr>
        <w:t>Формирование навыков</w:t>
      </w:r>
      <w:r w:rsidRPr="007F2A4A">
        <w:rPr>
          <w:rStyle w:val="value"/>
          <w:rFonts w:ascii="Times New Roman" w:hAnsi="Times New Roman"/>
          <w:sz w:val="28"/>
          <w:szCs w:val="28"/>
          <w:shd w:val="clear" w:color="auto" w:fill="FFFFFF"/>
        </w:rPr>
        <w:t xml:space="preserve"> математической грамотности является дидактической целью решения системы практических задач. Следовательно, для формирования и развития навыков математической грамотности необходимо специально образовывать систему практических задач. В такой системе, задачи выстраиваются в виде </w:t>
      </w:r>
      <w:r w:rsidRPr="00727468">
        <w:rPr>
          <w:rStyle w:val="value"/>
          <w:rFonts w:ascii="Times New Roman" w:hAnsi="Times New Roman"/>
          <w:sz w:val="28"/>
          <w:szCs w:val="28"/>
          <w:shd w:val="clear" w:color="auto" w:fill="FFFFFF"/>
        </w:rPr>
        <w:t>цепочек логически правильно построенной последовательности</w:t>
      </w:r>
      <w:r w:rsidR="00727468">
        <w:rPr>
          <w:rStyle w:val="value"/>
          <w:rFonts w:ascii="Times New Roman" w:hAnsi="Times New Roman"/>
          <w:sz w:val="28"/>
          <w:szCs w:val="28"/>
          <w:shd w:val="clear" w:color="auto" w:fill="FFFFFF"/>
        </w:rPr>
        <w:t>,</w:t>
      </w:r>
      <w:r w:rsidRPr="007F2A4A">
        <w:rPr>
          <w:rStyle w:val="value"/>
          <w:rFonts w:ascii="Times New Roman" w:hAnsi="Times New Roman"/>
          <w:sz w:val="28"/>
          <w:szCs w:val="28"/>
          <w:shd w:val="clear" w:color="auto" w:fill="FFFFFF"/>
        </w:rPr>
        <w:t xml:space="preserve"> с соблюдением принципа преемственности задач. При этом эти навыки формируются на основе осмысленных математических, междисциплинарных знаний и умений путем многократного решения различных практических задач.</w:t>
      </w:r>
    </w:p>
    <w:p w14:paraId="01CB01AD" w14:textId="4E55E77A" w:rsidR="00170C3B" w:rsidRPr="007F2A4A" w:rsidRDefault="00170C3B" w:rsidP="00170C3B">
      <w:pPr>
        <w:shd w:val="clear" w:color="auto" w:fill="FFFFFF"/>
        <w:spacing w:line="276" w:lineRule="auto"/>
        <w:ind w:firstLine="567"/>
        <w:jc w:val="both"/>
        <w:rPr>
          <w:rStyle w:val="value"/>
          <w:rFonts w:ascii="Times New Roman" w:hAnsi="Times New Roman"/>
          <w:sz w:val="28"/>
          <w:szCs w:val="28"/>
          <w:shd w:val="clear" w:color="auto" w:fill="FFFFFF"/>
        </w:rPr>
      </w:pPr>
      <w:r w:rsidRPr="007F2A4A">
        <w:rPr>
          <w:rStyle w:val="value"/>
          <w:rFonts w:ascii="Times New Roman" w:hAnsi="Times New Roman"/>
          <w:sz w:val="28"/>
          <w:szCs w:val="28"/>
          <w:shd w:val="clear" w:color="auto" w:fill="FFFFFF"/>
        </w:rPr>
        <w:t xml:space="preserve">Для успешного формирования у учащихся математической грамотности </w:t>
      </w:r>
      <w:r w:rsidRPr="00727468">
        <w:rPr>
          <w:rStyle w:val="value"/>
          <w:rFonts w:ascii="Times New Roman" w:hAnsi="Times New Roman"/>
          <w:sz w:val="28"/>
          <w:szCs w:val="28"/>
          <w:shd w:val="clear" w:color="auto" w:fill="FFFFFF"/>
        </w:rPr>
        <w:t>следует</w:t>
      </w:r>
      <w:r w:rsidRPr="007F2A4A">
        <w:rPr>
          <w:rStyle w:val="value"/>
          <w:rFonts w:ascii="Times New Roman" w:hAnsi="Times New Roman"/>
          <w:sz w:val="28"/>
          <w:szCs w:val="28"/>
          <w:shd w:val="clear" w:color="auto" w:fill="FFFFFF"/>
        </w:rPr>
        <w:t xml:space="preserve"> решать различные практико-ориентированные задачи с позиции разнообразия математического содержания задач. </w:t>
      </w:r>
    </w:p>
    <w:p w14:paraId="640BEE69" w14:textId="7E3CD65C" w:rsidR="00170C3B" w:rsidRPr="007F2A4A" w:rsidRDefault="00170C3B" w:rsidP="00170C3B">
      <w:pPr>
        <w:shd w:val="clear" w:color="auto" w:fill="FFFFFF"/>
        <w:spacing w:line="276" w:lineRule="auto"/>
        <w:ind w:firstLine="567"/>
        <w:jc w:val="both"/>
        <w:rPr>
          <w:rStyle w:val="value"/>
          <w:rFonts w:ascii="Times New Roman" w:hAnsi="Times New Roman"/>
          <w:sz w:val="28"/>
          <w:szCs w:val="28"/>
          <w:shd w:val="clear" w:color="auto" w:fill="FFFFFF"/>
        </w:rPr>
      </w:pPr>
      <w:bookmarkStart w:id="106" w:name="_Hlk165100711"/>
      <w:r w:rsidRPr="007F2A4A">
        <w:rPr>
          <w:rStyle w:val="value"/>
          <w:rFonts w:ascii="Times New Roman" w:hAnsi="Times New Roman"/>
          <w:sz w:val="28"/>
          <w:szCs w:val="28"/>
          <w:shd w:val="clear" w:color="auto" w:fill="FFFFFF"/>
        </w:rPr>
        <w:t xml:space="preserve">3) </w:t>
      </w:r>
      <w:bookmarkStart w:id="107" w:name="_Hlk164763262"/>
      <w:r w:rsidRPr="007F2A4A">
        <w:rPr>
          <w:rStyle w:val="value"/>
          <w:rFonts w:ascii="Times New Roman" w:hAnsi="Times New Roman"/>
          <w:i/>
          <w:iCs w:val="0"/>
          <w:sz w:val="28"/>
          <w:szCs w:val="28"/>
          <w:shd w:val="clear" w:color="auto" w:fill="FFFFFF"/>
        </w:rPr>
        <w:t>Задачи, предназначенные для выполнения самостоятельной работы, направленные на формирование у учащихся системности приобретенных знаний и на их обучение математической грамотности</w:t>
      </w:r>
      <w:bookmarkEnd w:id="106"/>
      <w:bookmarkEnd w:id="107"/>
      <w:r w:rsidRPr="007F2A4A">
        <w:rPr>
          <w:rStyle w:val="value"/>
          <w:rFonts w:ascii="Times New Roman" w:hAnsi="Times New Roman"/>
          <w:sz w:val="28"/>
          <w:szCs w:val="28"/>
          <w:shd w:val="clear" w:color="auto" w:fill="FFFFFF"/>
        </w:rPr>
        <w:t>. Одним из важнейших средств обучения математической грамотности является самостоятельная работа. При выполнении самостоятельной работы</w:t>
      </w:r>
      <w:r w:rsidR="00B039E9">
        <w:rPr>
          <w:rStyle w:val="value"/>
          <w:rFonts w:ascii="Times New Roman" w:hAnsi="Times New Roman"/>
          <w:sz w:val="28"/>
          <w:szCs w:val="28"/>
          <w:shd w:val="clear" w:color="auto" w:fill="FFFFFF"/>
        </w:rPr>
        <w:t>,</w:t>
      </w:r>
      <w:r w:rsidRPr="007F2A4A">
        <w:rPr>
          <w:rStyle w:val="value"/>
          <w:rFonts w:ascii="Times New Roman" w:hAnsi="Times New Roman"/>
          <w:sz w:val="28"/>
          <w:szCs w:val="28"/>
          <w:shd w:val="clear" w:color="auto" w:fill="FFFFFF"/>
        </w:rPr>
        <w:t xml:space="preserve"> учащиеся сознательно стремятся достигнут поставленной цели, выража</w:t>
      </w:r>
      <w:r w:rsidR="00B039E9">
        <w:rPr>
          <w:rStyle w:val="value"/>
          <w:rFonts w:ascii="Times New Roman" w:hAnsi="Times New Roman"/>
          <w:sz w:val="28"/>
          <w:szCs w:val="28"/>
          <w:shd w:val="clear" w:color="auto" w:fill="FFFFFF"/>
        </w:rPr>
        <w:t>ю</w:t>
      </w:r>
      <w:r w:rsidRPr="007F2A4A">
        <w:rPr>
          <w:rStyle w:val="value"/>
          <w:rFonts w:ascii="Times New Roman" w:hAnsi="Times New Roman"/>
          <w:sz w:val="28"/>
          <w:szCs w:val="28"/>
          <w:shd w:val="clear" w:color="auto" w:fill="FFFFFF"/>
        </w:rPr>
        <w:t>т в той или иной форме свои результаты, полученные посредством математических рассуждений. По степени самостоятельности, задачи, предназначенные для самостоятельного выполнения</w:t>
      </w:r>
      <w:r w:rsidR="00B039E9">
        <w:rPr>
          <w:rStyle w:val="value"/>
          <w:rFonts w:ascii="Times New Roman" w:hAnsi="Times New Roman"/>
          <w:sz w:val="28"/>
          <w:szCs w:val="28"/>
          <w:shd w:val="clear" w:color="auto" w:fill="FFFFFF"/>
        </w:rPr>
        <w:t>,</w:t>
      </w:r>
      <w:r w:rsidRPr="007F2A4A">
        <w:rPr>
          <w:rStyle w:val="value"/>
          <w:rFonts w:ascii="Times New Roman" w:hAnsi="Times New Roman"/>
          <w:sz w:val="28"/>
          <w:szCs w:val="28"/>
          <w:shd w:val="clear" w:color="auto" w:fill="FFFFFF"/>
        </w:rPr>
        <w:t xml:space="preserve"> выделим следующие виды задач, направленные на </w:t>
      </w:r>
      <w:r w:rsidRPr="007F2A4A">
        <w:rPr>
          <w:rStyle w:val="value"/>
          <w:rFonts w:ascii="Times New Roman" w:hAnsi="Times New Roman"/>
          <w:sz w:val="28"/>
          <w:szCs w:val="28"/>
          <w:shd w:val="clear" w:color="auto" w:fill="FFFFFF"/>
        </w:rPr>
        <w:lastRenderedPageBreak/>
        <w:t>формирование и развитие математической грамотности: воспроизводящие задачи, предполагающие использование образца решения подобной задачи; конструктивные задачи, предназначенные для составления математической модели путем поиска, использования приобретенных математических и междисциплинарных знаний; творческие задачи, это такие задачи при решении которых учащиеся открывают что-то новое для себя. При этом, творческие задачи, предназначенные для выполнения самостоятельной работы, способству</w:t>
      </w:r>
      <w:r w:rsidR="00B039E9">
        <w:rPr>
          <w:rStyle w:val="value"/>
          <w:rFonts w:ascii="Times New Roman" w:hAnsi="Times New Roman"/>
          <w:sz w:val="28"/>
          <w:szCs w:val="28"/>
          <w:shd w:val="clear" w:color="auto" w:fill="FFFFFF"/>
        </w:rPr>
        <w:t>ю</w:t>
      </w:r>
      <w:r w:rsidRPr="007F2A4A">
        <w:rPr>
          <w:rStyle w:val="value"/>
          <w:rFonts w:ascii="Times New Roman" w:hAnsi="Times New Roman"/>
          <w:sz w:val="28"/>
          <w:szCs w:val="28"/>
          <w:shd w:val="clear" w:color="auto" w:fill="FFFFFF"/>
        </w:rPr>
        <w:t xml:space="preserve">т формированию у учащихся интереса к познанию, развитию математического рассуждения. В процессе решения творческих задач учащиеся высказывают свои суждения, находят свои алгоритмы решения задачи. </w:t>
      </w:r>
    </w:p>
    <w:p w14:paraId="38C62490" w14:textId="77777777" w:rsidR="00170C3B" w:rsidRPr="007F2A4A" w:rsidRDefault="00170C3B" w:rsidP="00170C3B">
      <w:pPr>
        <w:shd w:val="clear" w:color="auto" w:fill="FFFFFF"/>
        <w:spacing w:line="276" w:lineRule="auto"/>
        <w:ind w:firstLine="567"/>
        <w:jc w:val="both"/>
        <w:rPr>
          <w:rStyle w:val="value"/>
          <w:rFonts w:ascii="Times New Roman" w:hAnsi="Times New Roman"/>
          <w:sz w:val="28"/>
          <w:szCs w:val="28"/>
          <w:shd w:val="clear" w:color="auto" w:fill="FFFFFF"/>
        </w:rPr>
      </w:pPr>
      <w:r w:rsidRPr="007F2A4A">
        <w:rPr>
          <w:rStyle w:val="value"/>
          <w:rFonts w:ascii="Times New Roman" w:hAnsi="Times New Roman"/>
          <w:sz w:val="28"/>
          <w:szCs w:val="28"/>
          <w:shd w:val="clear" w:color="auto" w:fill="FFFFFF"/>
        </w:rPr>
        <w:t xml:space="preserve">Задачи, для выполнения самостоятельной работы подразделяются на задачи для выполнения домашней работы и на задачи для выполнения письменной самостоятельной работы.  </w:t>
      </w:r>
    </w:p>
    <w:p w14:paraId="247580CE" w14:textId="4D0F36CA" w:rsidR="00170C3B" w:rsidRPr="007F2A4A" w:rsidRDefault="00170C3B" w:rsidP="00170C3B">
      <w:pPr>
        <w:shd w:val="clear" w:color="auto" w:fill="FFFFFF"/>
        <w:spacing w:line="276" w:lineRule="auto"/>
        <w:ind w:firstLine="567"/>
        <w:jc w:val="both"/>
        <w:rPr>
          <w:rStyle w:val="value"/>
          <w:rFonts w:ascii="Times New Roman" w:hAnsi="Times New Roman"/>
          <w:sz w:val="28"/>
          <w:szCs w:val="28"/>
          <w:shd w:val="clear" w:color="auto" w:fill="FFFFFF"/>
        </w:rPr>
      </w:pPr>
      <w:r w:rsidRPr="007F2A4A">
        <w:rPr>
          <w:rStyle w:val="value"/>
          <w:rFonts w:ascii="Times New Roman" w:hAnsi="Times New Roman"/>
          <w:sz w:val="28"/>
          <w:szCs w:val="28"/>
          <w:shd w:val="clear" w:color="auto" w:fill="FFFFFF"/>
        </w:rPr>
        <w:t>Таким образом, выполнени</w:t>
      </w:r>
      <w:r w:rsidR="00771E87">
        <w:rPr>
          <w:rStyle w:val="value"/>
          <w:rFonts w:ascii="Times New Roman" w:hAnsi="Times New Roman"/>
          <w:sz w:val="28"/>
          <w:szCs w:val="28"/>
          <w:shd w:val="clear" w:color="auto" w:fill="FFFFFF"/>
        </w:rPr>
        <w:t>е</w:t>
      </w:r>
      <w:r w:rsidRPr="007F2A4A">
        <w:rPr>
          <w:rStyle w:val="value"/>
          <w:rFonts w:ascii="Times New Roman" w:hAnsi="Times New Roman"/>
          <w:sz w:val="28"/>
          <w:szCs w:val="28"/>
          <w:shd w:val="clear" w:color="auto" w:fill="FFFFFF"/>
        </w:rPr>
        <w:t xml:space="preserve"> самостоятельной работы у учащихся формиру</w:t>
      </w:r>
      <w:r w:rsidR="00771E87">
        <w:rPr>
          <w:rStyle w:val="value"/>
          <w:rFonts w:ascii="Times New Roman" w:hAnsi="Times New Roman"/>
          <w:sz w:val="28"/>
          <w:szCs w:val="28"/>
          <w:shd w:val="clear" w:color="auto" w:fill="FFFFFF"/>
        </w:rPr>
        <w:t>е</w:t>
      </w:r>
      <w:r w:rsidRPr="007F2A4A">
        <w:rPr>
          <w:rStyle w:val="value"/>
          <w:rFonts w:ascii="Times New Roman" w:hAnsi="Times New Roman"/>
          <w:sz w:val="28"/>
          <w:szCs w:val="28"/>
          <w:shd w:val="clear" w:color="auto" w:fill="FFFFFF"/>
        </w:rPr>
        <w:t>т и развива</w:t>
      </w:r>
      <w:r w:rsidR="00771E87">
        <w:rPr>
          <w:rStyle w:val="value"/>
          <w:rFonts w:ascii="Times New Roman" w:hAnsi="Times New Roman"/>
          <w:sz w:val="28"/>
          <w:szCs w:val="28"/>
          <w:shd w:val="clear" w:color="auto" w:fill="FFFFFF"/>
        </w:rPr>
        <w:t>е</w:t>
      </w:r>
      <w:r w:rsidRPr="007F2A4A">
        <w:rPr>
          <w:rStyle w:val="value"/>
          <w:rFonts w:ascii="Times New Roman" w:hAnsi="Times New Roman"/>
          <w:sz w:val="28"/>
          <w:szCs w:val="28"/>
          <w:shd w:val="clear" w:color="auto" w:fill="FFFFFF"/>
        </w:rPr>
        <w:t>т математические и междисциплинарные знания, умени</w:t>
      </w:r>
      <w:r w:rsidR="00771E87">
        <w:rPr>
          <w:rStyle w:val="value"/>
          <w:rFonts w:ascii="Times New Roman" w:hAnsi="Times New Roman"/>
          <w:sz w:val="28"/>
          <w:szCs w:val="28"/>
          <w:shd w:val="clear" w:color="auto" w:fill="FFFFFF"/>
        </w:rPr>
        <w:t>е</w:t>
      </w:r>
      <w:r w:rsidRPr="007F2A4A">
        <w:rPr>
          <w:rStyle w:val="value"/>
          <w:rFonts w:ascii="Times New Roman" w:hAnsi="Times New Roman"/>
          <w:sz w:val="28"/>
          <w:szCs w:val="28"/>
          <w:shd w:val="clear" w:color="auto" w:fill="FFFFFF"/>
        </w:rPr>
        <w:t xml:space="preserve"> системного представления приобретенных знаний, навыки математической грамотности, математического рассуждения</w:t>
      </w:r>
      <w:r w:rsidR="0034610B" w:rsidRPr="007F2A4A">
        <w:rPr>
          <w:rStyle w:val="value"/>
          <w:rFonts w:ascii="Times New Roman" w:hAnsi="Times New Roman"/>
          <w:sz w:val="28"/>
          <w:szCs w:val="28"/>
          <w:shd w:val="clear" w:color="auto" w:fill="FFFFFF"/>
        </w:rPr>
        <w:t>.</w:t>
      </w:r>
      <w:r w:rsidRPr="007F2A4A">
        <w:rPr>
          <w:rStyle w:val="value"/>
          <w:rFonts w:ascii="Times New Roman" w:hAnsi="Times New Roman"/>
          <w:sz w:val="28"/>
          <w:szCs w:val="28"/>
          <w:shd w:val="clear" w:color="auto" w:fill="FFFFFF"/>
        </w:rPr>
        <w:t xml:space="preserve"> </w:t>
      </w:r>
    </w:p>
    <w:p w14:paraId="4ADB262B" w14:textId="63B32177" w:rsidR="00170C3B" w:rsidRPr="007F2A4A" w:rsidRDefault="00170C3B" w:rsidP="00170C3B">
      <w:pPr>
        <w:shd w:val="clear" w:color="auto" w:fill="FFFFFF"/>
        <w:spacing w:line="276" w:lineRule="auto"/>
        <w:ind w:firstLine="567"/>
        <w:jc w:val="both"/>
        <w:rPr>
          <w:rFonts w:ascii="Times New Roman" w:hAnsi="Times New Roman"/>
          <w:sz w:val="28"/>
          <w:szCs w:val="28"/>
          <w:shd w:val="clear" w:color="auto" w:fill="FFFFFF"/>
        </w:rPr>
      </w:pPr>
      <w:bookmarkStart w:id="108" w:name="_Hlk165100730"/>
      <w:r w:rsidRPr="007F2A4A">
        <w:rPr>
          <w:rFonts w:ascii="Times New Roman" w:hAnsi="Times New Roman"/>
          <w:sz w:val="28"/>
          <w:szCs w:val="28"/>
          <w:shd w:val="clear" w:color="auto" w:fill="FFFFFF"/>
        </w:rPr>
        <w:t xml:space="preserve">4) </w:t>
      </w:r>
      <w:bookmarkStart w:id="109" w:name="_Hlk164763278"/>
      <w:r w:rsidRPr="007F2A4A">
        <w:rPr>
          <w:rFonts w:ascii="Times New Roman" w:hAnsi="Times New Roman"/>
          <w:i/>
          <w:sz w:val="28"/>
          <w:szCs w:val="28"/>
          <w:shd w:val="clear" w:color="auto" w:fill="FFFFFF"/>
        </w:rPr>
        <w:t>Задачи, предназначенные для проверки и установления сформированности у учащихся математической грамотности</w:t>
      </w:r>
      <w:bookmarkEnd w:id="108"/>
      <w:bookmarkEnd w:id="109"/>
      <w:r w:rsidRPr="007F2A4A">
        <w:rPr>
          <w:rFonts w:ascii="Times New Roman" w:hAnsi="Times New Roman"/>
          <w:i/>
          <w:sz w:val="28"/>
          <w:szCs w:val="28"/>
          <w:shd w:val="clear" w:color="auto" w:fill="FFFFFF"/>
        </w:rPr>
        <w:t>.</w:t>
      </w:r>
      <w:r w:rsidRPr="007F2A4A">
        <w:rPr>
          <w:rFonts w:ascii="Times New Roman" w:hAnsi="Times New Roman"/>
          <w:sz w:val="28"/>
          <w:szCs w:val="28"/>
          <w:shd w:val="clear" w:color="auto" w:fill="FFFFFF"/>
        </w:rPr>
        <w:t xml:space="preserve"> Установления сформированности математической грамотности осуществляется при проверке домашней работы, при суммативной и формативной оценк</w:t>
      </w:r>
      <w:r w:rsidR="00D15A8B">
        <w:rPr>
          <w:rFonts w:ascii="Times New Roman" w:hAnsi="Times New Roman"/>
          <w:sz w:val="28"/>
          <w:szCs w:val="28"/>
          <w:shd w:val="clear" w:color="auto" w:fill="FFFFFF"/>
        </w:rPr>
        <w:t>ах</w:t>
      </w:r>
      <w:r w:rsidRPr="007F2A4A">
        <w:rPr>
          <w:rFonts w:ascii="Times New Roman" w:hAnsi="Times New Roman"/>
          <w:sz w:val="28"/>
          <w:szCs w:val="28"/>
          <w:shd w:val="clear" w:color="auto" w:fill="FFFFFF"/>
        </w:rPr>
        <w:t xml:space="preserve"> учебных достижений учащихся. При формативной оценке проверке подвергаются текущие учебные достижения учащихся по некоторой части изучаемой темы. </w:t>
      </w:r>
    </w:p>
    <w:p w14:paraId="54541676" w14:textId="7E414AC4" w:rsidR="00170C3B" w:rsidRPr="007F2A4A" w:rsidRDefault="00170C3B" w:rsidP="00170C3B">
      <w:pPr>
        <w:shd w:val="clear" w:color="auto" w:fill="FFFFFF"/>
        <w:spacing w:line="276" w:lineRule="auto"/>
        <w:ind w:firstLine="567"/>
        <w:jc w:val="both"/>
        <w:rPr>
          <w:rFonts w:ascii="Times New Roman" w:hAnsi="Times New Roman"/>
          <w:sz w:val="28"/>
          <w:szCs w:val="28"/>
          <w:shd w:val="clear" w:color="auto" w:fill="FFFFFF"/>
        </w:rPr>
      </w:pPr>
      <w:r w:rsidRPr="007F2A4A">
        <w:rPr>
          <w:rFonts w:ascii="Times New Roman" w:hAnsi="Times New Roman"/>
          <w:sz w:val="28"/>
          <w:szCs w:val="28"/>
          <w:shd w:val="clear" w:color="auto" w:fill="FFFFFF"/>
        </w:rPr>
        <w:t>Метод</w:t>
      </w:r>
      <w:r w:rsidR="00A80E3D">
        <w:rPr>
          <w:rFonts w:ascii="Times New Roman" w:hAnsi="Times New Roman"/>
          <w:sz w:val="28"/>
          <w:szCs w:val="28"/>
          <w:shd w:val="clear" w:color="auto" w:fill="FFFFFF"/>
        </w:rPr>
        <w:t>ы</w:t>
      </w:r>
      <w:r w:rsidRPr="007F2A4A">
        <w:rPr>
          <w:rFonts w:ascii="Times New Roman" w:hAnsi="Times New Roman"/>
          <w:sz w:val="28"/>
          <w:szCs w:val="28"/>
          <w:shd w:val="clear" w:color="auto" w:fill="FFFFFF"/>
        </w:rPr>
        <w:t xml:space="preserve"> проверки домашних и текущих заданий различны. Это и устный опрос у доски, или устный математический диктант, короткая письменная работа, рассчитанная на 5-10 минут. При этом используются задачи легкого уровня сложности для определения сформированности компонентов математической грамотности.  </w:t>
      </w:r>
    </w:p>
    <w:p w14:paraId="38EE9AB6" w14:textId="55BA05E1" w:rsidR="00170C3B" w:rsidRPr="007F2A4A" w:rsidRDefault="00170C3B" w:rsidP="00170C3B">
      <w:pPr>
        <w:shd w:val="clear" w:color="auto" w:fill="FFFFFF"/>
        <w:spacing w:line="276" w:lineRule="auto"/>
        <w:ind w:firstLine="567"/>
        <w:jc w:val="both"/>
        <w:rPr>
          <w:rFonts w:ascii="Times New Roman" w:hAnsi="Times New Roman"/>
          <w:sz w:val="28"/>
          <w:szCs w:val="28"/>
          <w:shd w:val="clear" w:color="auto" w:fill="FFFFFF"/>
        </w:rPr>
      </w:pPr>
      <w:r w:rsidRPr="007F2A4A">
        <w:rPr>
          <w:rFonts w:ascii="Times New Roman" w:hAnsi="Times New Roman"/>
          <w:sz w:val="28"/>
          <w:szCs w:val="28"/>
          <w:shd w:val="clear" w:color="auto" w:fill="FFFFFF"/>
        </w:rPr>
        <w:t>Основными методами суммативной оценки достижений учащихся по математике являются письменная работа, тестовая форма, предназначен</w:t>
      </w:r>
      <w:r w:rsidR="00A80E3D">
        <w:rPr>
          <w:rFonts w:ascii="Times New Roman" w:hAnsi="Times New Roman"/>
          <w:sz w:val="28"/>
          <w:szCs w:val="28"/>
          <w:shd w:val="clear" w:color="auto" w:fill="FFFFFF"/>
        </w:rPr>
        <w:t>ные</w:t>
      </w:r>
      <w:r w:rsidRPr="007F2A4A">
        <w:rPr>
          <w:rFonts w:ascii="Times New Roman" w:hAnsi="Times New Roman"/>
          <w:sz w:val="28"/>
          <w:szCs w:val="28"/>
          <w:shd w:val="clear" w:color="auto" w:fill="FFFFFF"/>
        </w:rPr>
        <w:t xml:space="preserve"> для установления сформированности математических знаний. Для определения уровня сформированности математической грамотности используются как стандартные задачи, так и практико-ориентированные задачи среднего уровня сложности. </w:t>
      </w:r>
    </w:p>
    <w:p w14:paraId="34B21CE6" w14:textId="13887BC4" w:rsidR="00170C3B" w:rsidRPr="007F2A4A" w:rsidRDefault="00170C3B" w:rsidP="00170C3B">
      <w:pPr>
        <w:shd w:val="clear" w:color="auto" w:fill="FFFFFF"/>
        <w:spacing w:line="276" w:lineRule="auto"/>
        <w:ind w:firstLine="567"/>
        <w:jc w:val="both"/>
        <w:rPr>
          <w:rFonts w:ascii="Times New Roman" w:hAnsi="Times New Roman"/>
          <w:sz w:val="28"/>
          <w:szCs w:val="28"/>
          <w:shd w:val="clear" w:color="auto" w:fill="FFFFFF"/>
        </w:rPr>
      </w:pPr>
      <w:r w:rsidRPr="007F2A4A">
        <w:rPr>
          <w:rFonts w:ascii="Times New Roman" w:hAnsi="Times New Roman"/>
          <w:sz w:val="28"/>
          <w:szCs w:val="28"/>
          <w:shd w:val="clear" w:color="auto" w:fill="FFFFFF"/>
        </w:rPr>
        <w:t xml:space="preserve">Задачи, предназначенные для проверки и установления сформированности у учащихся математической грамотности, не должны ограничиваться только осуществлением функции контроля, эти задачи и </w:t>
      </w:r>
      <w:r w:rsidRPr="007F2A4A">
        <w:rPr>
          <w:rFonts w:ascii="Times New Roman" w:hAnsi="Times New Roman"/>
          <w:sz w:val="28"/>
          <w:szCs w:val="28"/>
          <w:shd w:val="clear" w:color="auto" w:fill="FFFFFF"/>
        </w:rPr>
        <w:lastRenderedPageBreak/>
        <w:t xml:space="preserve">задания к ним должны </w:t>
      </w:r>
      <w:r w:rsidR="00070B61">
        <w:rPr>
          <w:rFonts w:ascii="Times New Roman" w:hAnsi="Times New Roman"/>
          <w:sz w:val="28"/>
          <w:szCs w:val="28"/>
          <w:shd w:val="clear" w:color="auto" w:fill="FFFFFF"/>
        </w:rPr>
        <w:t>также и</w:t>
      </w:r>
      <w:r w:rsidRPr="007F2A4A">
        <w:rPr>
          <w:rFonts w:ascii="Times New Roman" w:hAnsi="Times New Roman"/>
          <w:sz w:val="28"/>
          <w:szCs w:val="28"/>
          <w:shd w:val="clear" w:color="auto" w:fill="FFFFFF"/>
        </w:rPr>
        <w:t xml:space="preserve"> обучать учащихся математической грамотности, развивать их знания, умения и навыки.</w:t>
      </w:r>
    </w:p>
    <w:p w14:paraId="300B62CC" w14:textId="77777777" w:rsidR="00170C3B" w:rsidRPr="007F2A4A" w:rsidRDefault="00170C3B" w:rsidP="00170C3B">
      <w:pPr>
        <w:autoSpaceDE w:val="0"/>
        <w:autoSpaceDN w:val="0"/>
        <w:adjustRightInd w:val="0"/>
        <w:spacing w:line="276" w:lineRule="auto"/>
        <w:ind w:firstLine="567"/>
        <w:jc w:val="both"/>
        <w:rPr>
          <w:rFonts w:ascii="Times New Roman" w:hAnsi="Times New Roman"/>
          <w:sz w:val="28"/>
          <w:szCs w:val="28"/>
        </w:rPr>
      </w:pPr>
      <w:r w:rsidRPr="007F2A4A">
        <w:rPr>
          <w:rFonts w:ascii="Times New Roman" w:eastAsia="Times New Roman" w:hAnsi="Times New Roman"/>
          <w:sz w:val="28"/>
          <w:szCs w:val="28"/>
          <w:lang w:eastAsia="ru-RU"/>
        </w:rPr>
        <w:t xml:space="preserve">Г) Исследование показало, что в </w:t>
      </w:r>
      <w:r w:rsidRPr="007F2A4A">
        <w:rPr>
          <w:rFonts w:ascii="Times New Roman" w:hAnsi="Times New Roman"/>
          <w:sz w:val="28"/>
          <w:szCs w:val="28"/>
        </w:rPr>
        <w:t>международных экзаменах</w:t>
      </w:r>
      <w:r w:rsidRPr="007F2A4A">
        <w:rPr>
          <w:rFonts w:ascii="Times New Roman" w:eastAsia="Times New Roman" w:hAnsi="Times New Roman"/>
          <w:sz w:val="28"/>
          <w:szCs w:val="28"/>
          <w:lang w:eastAsia="ru-RU"/>
        </w:rPr>
        <w:t xml:space="preserve"> PISA измерение математической грамотности у учащихся осуществляется посредством следующих инструментов:</w:t>
      </w:r>
    </w:p>
    <w:p w14:paraId="3FD9EB46" w14:textId="77777777" w:rsidR="00170C3B" w:rsidRPr="007F2A4A" w:rsidRDefault="00170C3B" w:rsidP="00170C3B">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контекст практической задачи, в котором характеризуется проблемная ситуация;</w:t>
      </w:r>
    </w:p>
    <w:p w14:paraId="2623BAFE" w14:textId="77777777" w:rsidR="00170C3B" w:rsidRPr="007F2A4A" w:rsidRDefault="00170C3B" w:rsidP="00170C3B">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совокупность оценочных заданий, позволяющая определить соответствующий уровень сформированности математической грамотности;</w:t>
      </w:r>
    </w:p>
    <w:p w14:paraId="43C95E97" w14:textId="77777777" w:rsidR="00170C3B" w:rsidRPr="007F2A4A" w:rsidRDefault="00170C3B" w:rsidP="00170C3B">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xml:space="preserve">-  </w:t>
      </w:r>
      <w:r w:rsidRPr="007F2A4A">
        <w:rPr>
          <w:rFonts w:ascii="Times New Roman" w:hAnsi="Times New Roman"/>
          <w:sz w:val="28"/>
          <w:szCs w:val="28"/>
        </w:rPr>
        <w:t>наглядный объект (график, или таблица, или рисунок, или введение к проблемной ситуации), повышающий мотивацию на решение поставленной задачи.</w:t>
      </w:r>
    </w:p>
    <w:p w14:paraId="1F3EA92A" w14:textId="390BA11C" w:rsidR="00170C3B" w:rsidRPr="007F2A4A" w:rsidRDefault="00170C3B" w:rsidP="00170C3B">
      <w:pPr>
        <w:spacing w:line="276" w:lineRule="auto"/>
        <w:ind w:firstLine="567"/>
        <w:jc w:val="both"/>
        <w:rPr>
          <w:rFonts w:ascii="Times New Roman" w:hAnsi="Times New Roman"/>
          <w:sz w:val="28"/>
          <w:szCs w:val="28"/>
        </w:rPr>
      </w:pPr>
      <w:r w:rsidRPr="007F2A4A">
        <w:rPr>
          <w:rFonts w:ascii="Times New Roman" w:eastAsia="Times New Roman" w:hAnsi="Times New Roman"/>
          <w:sz w:val="28"/>
          <w:szCs w:val="28"/>
          <w:lang w:eastAsia="ru-RU"/>
        </w:rPr>
        <w:t xml:space="preserve">Разнообразность </w:t>
      </w:r>
      <w:r w:rsidRPr="007F2A4A">
        <w:rPr>
          <w:rFonts w:ascii="Times New Roman" w:hAnsi="Times New Roman"/>
          <w:sz w:val="28"/>
          <w:szCs w:val="28"/>
        </w:rPr>
        <w:t>контекста</w:t>
      </w:r>
      <w:r w:rsidRPr="007F2A4A">
        <w:rPr>
          <w:rFonts w:ascii="Times New Roman" w:eastAsia="Times New Roman" w:hAnsi="Times New Roman"/>
          <w:sz w:val="28"/>
          <w:szCs w:val="28"/>
          <w:lang w:eastAsia="ru-RU"/>
        </w:rPr>
        <w:t xml:space="preserve"> </w:t>
      </w:r>
      <w:r w:rsidRPr="007F2A4A">
        <w:rPr>
          <w:rFonts w:ascii="Times New Roman" w:hAnsi="Times New Roman"/>
          <w:sz w:val="28"/>
          <w:szCs w:val="28"/>
        </w:rPr>
        <w:t xml:space="preserve">практико-ориентированных </w:t>
      </w:r>
      <w:r w:rsidRPr="007F2A4A">
        <w:rPr>
          <w:rFonts w:ascii="Times New Roman" w:eastAsia="Times New Roman" w:hAnsi="Times New Roman"/>
          <w:sz w:val="28"/>
          <w:szCs w:val="28"/>
          <w:lang w:eastAsia="ru-RU"/>
        </w:rPr>
        <w:t>задач вытекает из дидактически</w:t>
      </w:r>
      <w:r w:rsidR="00070B61">
        <w:rPr>
          <w:rFonts w:ascii="Times New Roman" w:eastAsia="Times New Roman" w:hAnsi="Times New Roman"/>
          <w:sz w:val="28"/>
          <w:szCs w:val="28"/>
          <w:lang w:eastAsia="ru-RU"/>
        </w:rPr>
        <w:t>х</w:t>
      </w:r>
      <w:r w:rsidRPr="007F2A4A">
        <w:rPr>
          <w:rFonts w:ascii="Times New Roman" w:eastAsia="Times New Roman" w:hAnsi="Times New Roman"/>
          <w:sz w:val="28"/>
          <w:szCs w:val="28"/>
          <w:lang w:eastAsia="ru-RU"/>
        </w:rPr>
        <w:t xml:space="preserve"> целей обучения и необходимости формирования и развития умений и навыков, применяемы</w:t>
      </w:r>
      <w:r w:rsidR="00070B61">
        <w:rPr>
          <w:rFonts w:ascii="Times New Roman" w:eastAsia="Times New Roman" w:hAnsi="Times New Roman"/>
          <w:sz w:val="28"/>
          <w:szCs w:val="28"/>
          <w:lang w:eastAsia="ru-RU"/>
        </w:rPr>
        <w:t>х</w:t>
      </w:r>
      <w:r w:rsidRPr="007F2A4A">
        <w:rPr>
          <w:rFonts w:ascii="Times New Roman" w:eastAsia="Times New Roman" w:hAnsi="Times New Roman"/>
          <w:sz w:val="28"/>
          <w:szCs w:val="28"/>
          <w:lang w:eastAsia="ru-RU"/>
        </w:rPr>
        <w:t xml:space="preserve"> в решении разнообразных задач окружающего мира.</w:t>
      </w:r>
      <w:r w:rsidRPr="007F2A4A">
        <w:rPr>
          <w:rFonts w:ascii="Times New Roman" w:hAnsi="Times New Roman"/>
          <w:sz w:val="28"/>
          <w:szCs w:val="28"/>
        </w:rPr>
        <w:t xml:space="preserve"> </w:t>
      </w:r>
    </w:p>
    <w:p w14:paraId="41EC6FB9" w14:textId="77777777" w:rsidR="00170C3B" w:rsidRPr="007F2A4A" w:rsidRDefault="00170C3B" w:rsidP="00170C3B">
      <w:pPr>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В зависимости от среды происхождения проблемной ситуации, в исследованиях PISA, преимущественно пользуются следующими видами контекстов: личная, социальная, профессиональная и научная деятельности человека. </w:t>
      </w:r>
    </w:p>
    <w:p w14:paraId="2686E047" w14:textId="77777777" w:rsidR="00170C3B" w:rsidRPr="007F2A4A" w:rsidRDefault="00170C3B" w:rsidP="00170C3B">
      <w:pPr>
        <w:spacing w:line="276" w:lineRule="auto"/>
        <w:ind w:firstLine="567"/>
        <w:jc w:val="both"/>
        <w:rPr>
          <w:rFonts w:ascii="Times New Roman" w:hAnsi="Times New Roman"/>
          <w:sz w:val="28"/>
          <w:szCs w:val="28"/>
        </w:rPr>
      </w:pPr>
      <w:bookmarkStart w:id="110" w:name="_Hlk165100767"/>
      <w:r w:rsidRPr="007F2A4A">
        <w:rPr>
          <w:rFonts w:ascii="Times New Roman" w:hAnsi="Times New Roman"/>
          <w:sz w:val="28"/>
          <w:szCs w:val="28"/>
        </w:rPr>
        <w:t>В зависимости от математического содержания</w:t>
      </w:r>
      <w:r w:rsidRPr="007F2A4A">
        <w:rPr>
          <w:rFonts w:ascii="Times New Roman" w:hAnsi="Times New Roman"/>
          <w:i/>
          <w:sz w:val="28"/>
          <w:szCs w:val="28"/>
        </w:rPr>
        <w:t xml:space="preserve"> </w:t>
      </w:r>
      <w:r w:rsidRPr="007F2A4A">
        <w:rPr>
          <w:rFonts w:ascii="Times New Roman" w:hAnsi="Times New Roman"/>
          <w:sz w:val="28"/>
          <w:szCs w:val="28"/>
        </w:rPr>
        <w:t xml:space="preserve">задачи, в международных исследованиях </w:t>
      </w:r>
      <w:r w:rsidRPr="007F2A4A">
        <w:rPr>
          <w:rFonts w:ascii="Times New Roman" w:eastAsia="Times New Roman" w:hAnsi="Times New Roman"/>
          <w:sz w:val="28"/>
          <w:szCs w:val="28"/>
          <w:lang w:eastAsia="ru-RU"/>
        </w:rPr>
        <w:t>PISA</w:t>
      </w:r>
      <w:r w:rsidRPr="007F2A4A">
        <w:rPr>
          <w:rFonts w:ascii="Times New Roman" w:hAnsi="Times New Roman"/>
          <w:sz w:val="28"/>
          <w:szCs w:val="28"/>
        </w:rPr>
        <w:t xml:space="preserve"> применяются следующие типы математических задач: «задачи на количество и отношения, задачи на изменения и отношения, задачи на неопределенность и данные, задачи на пространство и формы» [2].</w:t>
      </w:r>
      <w:bookmarkEnd w:id="110"/>
    </w:p>
    <w:p w14:paraId="1F56D5FE" w14:textId="77777777" w:rsidR="00170C3B" w:rsidRPr="007F2A4A" w:rsidRDefault="00170C3B" w:rsidP="00170C3B">
      <w:pPr>
        <w:spacing w:line="276" w:lineRule="auto"/>
        <w:ind w:firstLine="567"/>
        <w:jc w:val="both"/>
        <w:rPr>
          <w:rFonts w:ascii="Times New Roman" w:hAnsi="Times New Roman"/>
          <w:sz w:val="28"/>
          <w:szCs w:val="28"/>
        </w:rPr>
      </w:pPr>
      <w:r w:rsidRPr="007F2A4A">
        <w:rPr>
          <w:rFonts w:ascii="Times New Roman" w:hAnsi="Times New Roman"/>
          <w:sz w:val="28"/>
          <w:szCs w:val="28"/>
        </w:rPr>
        <w:t>1) В практических задачах, где рассматривается количество и количественные отношения проблемная задача описывается числовыми данными и операциями, отношениями между ними. Решение этих задач предназначено для установления умений по толкованию и описанию данных, для определения сформированности вычислительных навыков, навыков применения единиц измерения.</w:t>
      </w:r>
    </w:p>
    <w:p w14:paraId="615C2EB7" w14:textId="77777777" w:rsidR="00170C3B" w:rsidRPr="007F2A4A" w:rsidRDefault="00170C3B" w:rsidP="00170C3B">
      <w:pPr>
        <w:shd w:val="clear" w:color="auto" w:fill="FFFFFF"/>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2) В практических задачах, где рассматриваются изменения и отношения, проблемная ситуация описывается посредством функций, уравнений, неравенств, математических выражений, графиков, таблиц. Эти задачи предназначены для определения компетенции учащихся в установлении линейных и нелинейных зависимостей между переменными, в составлении математических моделей, в применении математических знаний. </w:t>
      </w:r>
    </w:p>
    <w:p w14:paraId="2878FA39" w14:textId="02CFA3A8" w:rsidR="00170C3B" w:rsidRPr="007F2A4A" w:rsidRDefault="00170C3B" w:rsidP="00170C3B">
      <w:pPr>
        <w:shd w:val="clear" w:color="auto" w:fill="FFFFFF"/>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3) В задачах, где рассматриваются неопределенность и данные проблемная ситуация описывается с помощью закономерностей статистических данных окружающей среды. Решение этих задач </w:t>
      </w:r>
      <w:r w:rsidRPr="007F2A4A">
        <w:rPr>
          <w:rFonts w:ascii="Times New Roman" w:hAnsi="Times New Roman"/>
          <w:sz w:val="28"/>
          <w:szCs w:val="28"/>
        </w:rPr>
        <w:lastRenderedPageBreak/>
        <w:t>предназначено для оценки знаний школьников по решению вероятностно-статических задач и задач, направленны</w:t>
      </w:r>
      <w:r w:rsidR="008F43BA">
        <w:rPr>
          <w:rFonts w:ascii="Times New Roman" w:hAnsi="Times New Roman"/>
          <w:sz w:val="28"/>
          <w:szCs w:val="28"/>
        </w:rPr>
        <w:t>х</w:t>
      </w:r>
      <w:r w:rsidRPr="007F2A4A">
        <w:rPr>
          <w:rFonts w:ascii="Times New Roman" w:hAnsi="Times New Roman"/>
          <w:sz w:val="28"/>
          <w:szCs w:val="28"/>
        </w:rPr>
        <w:t xml:space="preserve"> на прогнозирование процессов. При этом совокупность этих задач с позиции полноты данных подразделяются на задачи с полным</w:t>
      </w:r>
      <w:r w:rsidR="008F43BA">
        <w:rPr>
          <w:rFonts w:ascii="Times New Roman" w:hAnsi="Times New Roman"/>
          <w:sz w:val="28"/>
          <w:szCs w:val="28"/>
        </w:rPr>
        <w:t>и</w:t>
      </w:r>
      <w:r w:rsidRPr="007F2A4A">
        <w:rPr>
          <w:rFonts w:ascii="Times New Roman" w:hAnsi="Times New Roman"/>
          <w:sz w:val="28"/>
          <w:szCs w:val="28"/>
        </w:rPr>
        <w:t>, неполным</w:t>
      </w:r>
      <w:r w:rsidR="008F43BA">
        <w:rPr>
          <w:rFonts w:ascii="Times New Roman" w:hAnsi="Times New Roman"/>
          <w:sz w:val="28"/>
          <w:szCs w:val="28"/>
        </w:rPr>
        <w:t>и</w:t>
      </w:r>
      <w:r w:rsidRPr="007F2A4A">
        <w:rPr>
          <w:rFonts w:ascii="Times New Roman" w:hAnsi="Times New Roman"/>
          <w:sz w:val="28"/>
          <w:szCs w:val="28"/>
        </w:rPr>
        <w:t>, избыточным</w:t>
      </w:r>
      <w:r w:rsidR="008F43BA">
        <w:rPr>
          <w:rFonts w:ascii="Times New Roman" w:hAnsi="Times New Roman"/>
          <w:sz w:val="28"/>
          <w:szCs w:val="28"/>
        </w:rPr>
        <w:t>и</w:t>
      </w:r>
      <w:r w:rsidRPr="007F2A4A">
        <w:rPr>
          <w:rFonts w:ascii="Times New Roman" w:hAnsi="Times New Roman"/>
          <w:sz w:val="28"/>
          <w:szCs w:val="28"/>
        </w:rPr>
        <w:t xml:space="preserve"> данными. В проблемных ситуациях встречаются и задачи с взаимно отрицающими, противоречивыми данными.</w:t>
      </w:r>
    </w:p>
    <w:p w14:paraId="44242B15" w14:textId="73CD95CC" w:rsidR="00170C3B" w:rsidRPr="007F2A4A" w:rsidRDefault="00170C3B" w:rsidP="00170C3B">
      <w:pPr>
        <w:shd w:val="clear" w:color="auto" w:fill="FFFFFF"/>
        <w:spacing w:line="276" w:lineRule="auto"/>
        <w:ind w:firstLine="567"/>
        <w:jc w:val="both"/>
        <w:rPr>
          <w:rFonts w:ascii="Times New Roman" w:hAnsi="Times New Roman"/>
          <w:sz w:val="28"/>
          <w:szCs w:val="28"/>
        </w:rPr>
      </w:pPr>
      <w:r w:rsidRPr="007F2A4A">
        <w:rPr>
          <w:rFonts w:ascii="Times New Roman" w:hAnsi="Times New Roman"/>
          <w:sz w:val="28"/>
          <w:szCs w:val="28"/>
        </w:rPr>
        <w:t>4) В задачах, где рассматриваются пространственные фигуры и формы проблемная задача описывается с помощью геометрических фигур. Эти задачи предназначены для оценки компетенции школьников в визуализации пространственных фигур, в распознавании различных величин и закономерностей из различных геометрических форм</w:t>
      </w:r>
      <w:r w:rsidR="008F43BA">
        <w:rPr>
          <w:rFonts w:ascii="Times New Roman" w:hAnsi="Times New Roman"/>
          <w:sz w:val="28"/>
          <w:szCs w:val="28"/>
        </w:rPr>
        <w:t xml:space="preserve">, </w:t>
      </w:r>
      <w:r w:rsidRPr="007F2A4A">
        <w:rPr>
          <w:rFonts w:ascii="Times New Roman" w:hAnsi="Times New Roman"/>
          <w:sz w:val="28"/>
          <w:szCs w:val="28"/>
        </w:rPr>
        <w:t>таблиц</w:t>
      </w:r>
      <w:r w:rsidR="008F43BA">
        <w:rPr>
          <w:rFonts w:ascii="Times New Roman" w:hAnsi="Times New Roman"/>
          <w:sz w:val="28"/>
          <w:szCs w:val="28"/>
        </w:rPr>
        <w:t xml:space="preserve"> и</w:t>
      </w:r>
      <w:r w:rsidRPr="007F2A4A">
        <w:rPr>
          <w:rFonts w:ascii="Times New Roman" w:hAnsi="Times New Roman"/>
          <w:sz w:val="28"/>
          <w:szCs w:val="28"/>
        </w:rPr>
        <w:t xml:space="preserve"> схем.</w:t>
      </w:r>
    </w:p>
    <w:p w14:paraId="3A959E52" w14:textId="6B3A7401" w:rsidR="00170C3B" w:rsidRPr="007F2A4A" w:rsidRDefault="00170C3B" w:rsidP="00170C3B">
      <w:pPr>
        <w:autoSpaceDE w:val="0"/>
        <w:autoSpaceDN w:val="0"/>
        <w:adjustRightInd w:val="0"/>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5) Задачи по принятию решения. Очень часто решение производственных, экономических, социальных задач сводится к задачам по принятию, выбору оптимального, или наилучшего решения из множества возможных вариантов решений данной задачи. Например, такие задачи возникают в логистике. Процесс принятия, выбора наиболее подходящего решения способствует развитию у человека математического рассуждения, в частности дивергентного мышления. В связи с этим к классу оценочных задач можно отнести и задачи по принятию</w:t>
      </w:r>
      <w:r w:rsidR="00030A8B">
        <w:rPr>
          <w:rFonts w:ascii="Times New Roman" w:eastAsia="Times New Roman" w:hAnsi="Times New Roman"/>
          <w:sz w:val="28"/>
          <w:szCs w:val="28"/>
          <w:lang w:eastAsia="ru-RU"/>
        </w:rPr>
        <w:t xml:space="preserve"> и</w:t>
      </w:r>
      <w:r w:rsidRPr="007F2A4A">
        <w:rPr>
          <w:rFonts w:ascii="Times New Roman" w:eastAsia="Times New Roman" w:hAnsi="Times New Roman"/>
          <w:sz w:val="28"/>
          <w:szCs w:val="28"/>
          <w:lang w:eastAsia="ru-RU"/>
        </w:rPr>
        <w:t xml:space="preserve"> выбору решения.  </w:t>
      </w:r>
    </w:p>
    <w:p w14:paraId="18E77387" w14:textId="158172DD" w:rsidR="00170C3B" w:rsidRPr="007F2A4A" w:rsidRDefault="00170C3B" w:rsidP="00170C3B">
      <w:pPr>
        <w:shd w:val="clear" w:color="auto" w:fill="FFFFFF"/>
        <w:spacing w:line="276" w:lineRule="auto"/>
        <w:ind w:firstLine="567"/>
        <w:jc w:val="both"/>
        <w:rPr>
          <w:rStyle w:val="value"/>
          <w:rFonts w:ascii="Times New Roman" w:hAnsi="Times New Roman"/>
          <w:sz w:val="28"/>
          <w:szCs w:val="28"/>
          <w:shd w:val="clear" w:color="auto" w:fill="FFFFFF"/>
        </w:rPr>
      </w:pPr>
      <w:r w:rsidRPr="007F2A4A">
        <w:rPr>
          <w:rFonts w:ascii="Times New Roman" w:hAnsi="Times New Roman"/>
          <w:sz w:val="28"/>
          <w:szCs w:val="28"/>
        </w:rPr>
        <w:t xml:space="preserve">В международных экзаменах </w:t>
      </w:r>
      <w:r w:rsidRPr="007F2A4A">
        <w:rPr>
          <w:rFonts w:ascii="Times New Roman" w:hAnsi="Times New Roman"/>
          <w:sz w:val="28"/>
          <w:szCs w:val="28"/>
          <w:lang w:eastAsia="ru-RU"/>
        </w:rPr>
        <w:t xml:space="preserve">PISA к рассматриваемым типам задач составляются составные задания, которые способствуют </w:t>
      </w:r>
      <w:r w:rsidR="0034610B" w:rsidRPr="007F2A4A">
        <w:rPr>
          <w:rFonts w:ascii="Times New Roman" w:hAnsi="Times New Roman"/>
          <w:sz w:val="28"/>
          <w:szCs w:val="28"/>
          <w:lang w:eastAsia="ru-RU"/>
        </w:rPr>
        <w:t>установлению</w:t>
      </w:r>
      <w:r w:rsidRPr="007F2A4A">
        <w:rPr>
          <w:rFonts w:ascii="Times New Roman" w:hAnsi="Times New Roman"/>
          <w:sz w:val="28"/>
          <w:szCs w:val="28"/>
          <w:lang w:eastAsia="ru-RU"/>
        </w:rPr>
        <w:t xml:space="preserve"> уровня сформированности у 15-летних учащихся математической грамотности. </w:t>
      </w:r>
    </w:p>
    <w:p w14:paraId="0247BD51" w14:textId="77777777" w:rsidR="00170C3B" w:rsidRPr="007F2A4A" w:rsidRDefault="00170C3B" w:rsidP="00170C3B">
      <w:pPr>
        <w:shd w:val="clear" w:color="auto" w:fill="FFFFFF"/>
        <w:spacing w:line="276" w:lineRule="auto"/>
        <w:ind w:firstLine="567"/>
        <w:jc w:val="both"/>
        <w:rPr>
          <w:rStyle w:val="value"/>
          <w:rFonts w:ascii="Times New Roman" w:hAnsi="Times New Roman"/>
          <w:sz w:val="28"/>
          <w:szCs w:val="28"/>
          <w:shd w:val="clear" w:color="auto" w:fill="FFFFFF"/>
        </w:rPr>
      </w:pPr>
      <w:r w:rsidRPr="007F2A4A">
        <w:rPr>
          <w:rFonts w:ascii="Times New Roman" w:hAnsi="Times New Roman"/>
          <w:sz w:val="28"/>
          <w:szCs w:val="28"/>
          <w:shd w:val="clear" w:color="auto" w:fill="FFFFFF"/>
        </w:rPr>
        <w:t xml:space="preserve">Таким образом, мы выделили системы задач </w:t>
      </w:r>
      <w:r w:rsidRPr="007F2A4A">
        <w:rPr>
          <w:rFonts w:ascii="Times New Roman" w:hAnsi="Times New Roman"/>
          <w:sz w:val="28"/>
          <w:szCs w:val="28"/>
        </w:rPr>
        <w:t xml:space="preserve">в зависимости от </w:t>
      </w:r>
      <w:r w:rsidRPr="007F2A4A">
        <w:rPr>
          <w:rStyle w:val="value"/>
          <w:rFonts w:ascii="Times New Roman" w:hAnsi="Times New Roman"/>
          <w:sz w:val="28"/>
          <w:szCs w:val="28"/>
          <w:shd w:val="clear" w:color="auto" w:fill="FFFFFF"/>
        </w:rPr>
        <w:t>дидактических целей: формирование и развитие у учащихся умений и навыков системного представления приобретенных знаний, математической грамотности: Задачи, предназначенные для актуализации, закрепления математически знаний, умений и навыков; задачи, направленные на обучение математической грамотности; задачи, предназначенные для выполнения самостоятельной работы, направленные на формирование и развитие системного представления знаний, математической грамотности;</w:t>
      </w:r>
      <w:r w:rsidRPr="007F2A4A">
        <w:rPr>
          <w:rFonts w:ascii="Times New Roman" w:hAnsi="Times New Roman"/>
          <w:sz w:val="28"/>
          <w:szCs w:val="28"/>
          <w:shd w:val="clear" w:color="auto" w:fill="FFFFFF"/>
        </w:rPr>
        <w:t xml:space="preserve"> задачи, предназначенные для проверки и установления сформированности у учащихся математической грамотности.</w:t>
      </w:r>
    </w:p>
    <w:p w14:paraId="1536738B" w14:textId="7163EBBD" w:rsidR="00170C3B" w:rsidRPr="007F2A4A" w:rsidRDefault="00170C3B" w:rsidP="00170C3B">
      <w:pPr>
        <w:shd w:val="clear" w:color="auto" w:fill="FFFFFF"/>
        <w:spacing w:line="276" w:lineRule="auto"/>
        <w:ind w:firstLine="567"/>
        <w:jc w:val="both"/>
        <w:rPr>
          <w:rStyle w:val="value"/>
          <w:rFonts w:ascii="Times New Roman" w:hAnsi="Times New Roman"/>
          <w:sz w:val="28"/>
          <w:szCs w:val="28"/>
          <w:shd w:val="clear" w:color="auto" w:fill="FFFFFF"/>
        </w:rPr>
      </w:pPr>
      <w:r w:rsidRPr="007F2A4A">
        <w:rPr>
          <w:rStyle w:val="value"/>
          <w:rFonts w:ascii="Times New Roman" w:hAnsi="Times New Roman"/>
          <w:sz w:val="28"/>
          <w:szCs w:val="28"/>
          <w:shd w:val="clear" w:color="auto" w:fill="FFFFFF"/>
        </w:rPr>
        <w:t>Системность математических знаний выражается наличием в сознании установленных связей, отношений, преемственности между математическими положениями, объектами изучения, их единства в виде целого. В связи с этим, задачи, предназначенные для обучения математической грамотности, для формирования целостного представления междисциплинарных знаний, должны удовлетворять принципам систематичности</w:t>
      </w:r>
      <w:r w:rsidR="00DF3AAF">
        <w:rPr>
          <w:rStyle w:val="value"/>
          <w:rFonts w:ascii="Times New Roman" w:hAnsi="Times New Roman"/>
          <w:sz w:val="28"/>
          <w:szCs w:val="28"/>
          <w:shd w:val="clear" w:color="auto" w:fill="FFFFFF"/>
        </w:rPr>
        <w:t xml:space="preserve"> и</w:t>
      </w:r>
      <w:r w:rsidRPr="007F2A4A">
        <w:rPr>
          <w:rStyle w:val="value"/>
          <w:rFonts w:ascii="Times New Roman" w:hAnsi="Times New Roman"/>
          <w:sz w:val="28"/>
          <w:szCs w:val="28"/>
          <w:shd w:val="clear" w:color="auto" w:fill="FFFFFF"/>
        </w:rPr>
        <w:t xml:space="preserve"> доступности. </w:t>
      </w:r>
      <w:r w:rsidRPr="007F2A4A">
        <w:rPr>
          <w:rStyle w:val="value"/>
          <w:rFonts w:ascii="Times New Roman" w:hAnsi="Times New Roman"/>
          <w:sz w:val="28"/>
          <w:szCs w:val="28"/>
          <w:shd w:val="clear" w:color="auto" w:fill="FFFFFF"/>
        </w:rPr>
        <w:lastRenderedPageBreak/>
        <w:t>Реализация принципа доступности в обучении учащихся</w:t>
      </w:r>
      <w:r w:rsidR="00DF3AAF">
        <w:rPr>
          <w:rStyle w:val="value"/>
          <w:rFonts w:ascii="Times New Roman" w:hAnsi="Times New Roman"/>
          <w:sz w:val="28"/>
          <w:szCs w:val="28"/>
          <w:shd w:val="clear" w:color="auto" w:fill="FFFFFF"/>
        </w:rPr>
        <w:t xml:space="preserve"> </w:t>
      </w:r>
      <w:r w:rsidRPr="007F2A4A">
        <w:rPr>
          <w:rStyle w:val="value"/>
          <w:rFonts w:ascii="Times New Roman" w:hAnsi="Times New Roman"/>
          <w:sz w:val="28"/>
          <w:szCs w:val="28"/>
          <w:shd w:val="clear" w:color="auto" w:fill="FFFFFF"/>
        </w:rPr>
        <w:t>решению практических задач предполагает выполнение следующих дидактических правил: «от легкого к сложному; от простого к трудному; от известного к неизвестному» [</w:t>
      </w:r>
      <w:r w:rsidR="00B978C8" w:rsidRPr="007F2A4A">
        <w:rPr>
          <w:rStyle w:val="value"/>
          <w:rFonts w:ascii="Times New Roman" w:hAnsi="Times New Roman"/>
          <w:sz w:val="28"/>
          <w:szCs w:val="28"/>
          <w:shd w:val="clear" w:color="auto" w:fill="FFFFFF"/>
        </w:rPr>
        <w:t>23: 200</w:t>
      </w:r>
      <w:r w:rsidRPr="007F2A4A">
        <w:rPr>
          <w:rStyle w:val="value"/>
          <w:rFonts w:ascii="Times New Roman" w:hAnsi="Times New Roman"/>
          <w:sz w:val="28"/>
          <w:szCs w:val="28"/>
          <w:shd w:val="clear" w:color="auto" w:fill="FFFFFF"/>
        </w:rPr>
        <w:t xml:space="preserve">] </w:t>
      </w:r>
    </w:p>
    <w:bookmarkEnd w:id="100"/>
    <w:p w14:paraId="64FB47EE" w14:textId="36C91EFA" w:rsidR="00170C3B" w:rsidRPr="007F2A4A" w:rsidRDefault="00170C3B" w:rsidP="00170C3B">
      <w:pPr>
        <w:shd w:val="clear" w:color="auto" w:fill="FFFFFF"/>
        <w:spacing w:line="276" w:lineRule="auto"/>
        <w:ind w:firstLine="567"/>
        <w:jc w:val="both"/>
        <w:rPr>
          <w:rFonts w:ascii="Times New Roman" w:hAnsi="Times New Roman"/>
          <w:sz w:val="28"/>
          <w:szCs w:val="28"/>
          <w:shd w:val="clear" w:color="auto" w:fill="FFFFFF"/>
        </w:rPr>
      </w:pPr>
      <w:r w:rsidRPr="007F2A4A">
        <w:rPr>
          <w:rFonts w:ascii="Times New Roman" w:hAnsi="Times New Roman"/>
          <w:sz w:val="28"/>
          <w:szCs w:val="28"/>
          <w:shd w:val="clear" w:color="auto" w:fill="FFFFFF"/>
        </w:rPr>
        <w:t>Теперь, приведем систему задач, предназначенны</w:t>
      </w:r>
      <w:r w:rsidR="00DF3AAF">
        <w:rPr>
          <w:rFonts w:ascii="Times New Roman" w:hAnsi="Times New Roman"/>
          <w:sz w:val="28"/>
          <w:szCs w:val="28"/>
          <w:shd w:val="clear" w:color="auto" w:fill="FFFFFF"/>
        </w:rPr>
        <w:t>х</w:t>
      </w:r>
      <w:r w:rsidRPr="007F2A4A">
        <w:rPr>
          <w:rFonts w:ascii="Times New Roman" w:hAnsi="Times New Roman"/>
          <w:sz w:val="28"/>
          <w:szCs w:val="28"/>
          <w:shd w:val="clear" w:color="auto" w:fill="FFFFFF"/>
        </w:rPr>
        <w:t xml:space="preserve"> для </w:t>
      </w:r>
      <w:r w:rsidRPr="007F2A4A">
        <w:rPr>
          <w:rStyle w:val="value"/>
          <w:rFonts w:ascii="Times New Roman" w:hAnsi="Times New Roman"/>
          <w:sz w:val="28"/>
          <w:szCs w:val="28"/>
          <w:shd w:val="clear" w:color="auto" w:fill="FFFFFF"/>
        </w:rPr>
        <w:t xml:space="preserve">формирования и развития у учащихся умений и навыков системного представления приобретенных знаний, математической грамотности </w:t>
      </w:r>
      <w:r w:rsidRPr="007F2A4A">
        <w:rPr>
          <w:rFonts w:ascii="Times New Roman" w:hAnsi="Times New Roman"/>
          <w:sz w:val="28"/>
          <w:szCs w:val="28"/>
          <w:shd w:val="clear" w:color="auto" w:fill="FFFFFF"/>
        </w:rPr>
        <w:t>в процессе изучени</w:t>
      </w:r>
      <w:r w:rsidR="00DF3AAF">
        <w:rPr>
          <w:rFonts w:ascii="Times New Roman" w:hAnsi="Times New Roman"/>
          <w:sz w:val="28"/>
          <w:szCs w:val="28"/>
          <w:shd w:val="clear" w:color="auto" w:fill="FFFFFF"/>
        </w:rPr>
        <w:t>я</w:t>
      </w:r>
      <w:r w:rsidRPr="007F2A4A">
        <w:rPr>
          <w:rFonts w:ascii="Times New Roman" w:hAnsi="Times New Roman"/>
          <w:sz w:val="28"/>
          <w:szCs w:val="28"/>
          <w:shd w:val="clear" w:color="auto" w:fill="FFFFFF"/>
        </w:rPr>
        <w:t xml:space="preserve"> свойств квадратичной функции, изучаемых в курсе алгебры (8-класс). При этом, </w:t>
      </w:r>
      <w:r w:rsidRPr="007F2A4A">
        <w:rPr>
          <w:rFonts w:ascii="Times New Roman" w:hAnsi="Times New Roman"/>
          <w:sz w:val="28"/>
          <w:szCs w:val="28"/>
        </w:rPr>
        <w:t>з</w:t>
      </w:r>
      <w:r w:rsidRPr="007F2A4A">
        <w:rPr>
          <w:rFonts w:ascii="Times New Roman" w:hAnsi="Times New Roman"/>
          <w:sz w:val="28"/>
          <w:szCs w:val="28"/>
          <w:shd w:val="clear" w:color="auto" w:fill="FFFFFF"/>
        </w:rPr>
        <w:t>аметим, что практические задачи для усвоения свойств квадратичных функци</w:t>
      </w:r>
      <w:r w:rsidR="00DF3AAF">
        <w:rPr>
          <w:rFonts w:ascii="Times New Roman" w:hAnsi="Times New Roman"/>
          <w:sz w:val="28"/>
          <w:szCs w:val="28"/>
          <w:shd w:val="clear" w:color="auto" w:fill="FFFFFF"/>
        </w:rPr>
        <w:t>й</w:t>
      </w:r>
      <w:r w:rsidRPr="007F2A4A">
        <w:rPr>
          <w:rFonts w:ascii="Times New Roman" w:hAnsi="Times New Roman"/>
          <w:sz w:val="28"/>
          <w:szCs w:val="28"/>
          <w:shd w:val="clear" w:color="auto" w:fill="FFFFFF"/>
        </w:rPr>
        <w:t xml:space="preserve"> в учебниках, изучаемых в школах Республики Казахстан почти отсутствуют.</w:t>
      </w:r>
    </w:p>
    <w:p w14:paraId="17035B4B" w14:textId="568F553A" w:rsidR="00170C3B" w:rsidRPr="007F2A4A" w:rsidRDefault="00170C3B" w:rsidP="00170C3B">
      <w:pPr>
        <w:shd w:val="clear" w:color="auto" w:fill="FFFFFF"/>
        <w:spacing w:line="276" w:lineRule="auto"/>
        <w:ind w:firstLine="567"/>
        <w:jc w:val="both"/>
        <w:rPr>
          <w:rFonts w:ascii="Times New Roman" w:hAnsi="Times New Roman"/>
          <w:sz w:val="28"/>
          <w:szCs w:val="28"/>
          <w:shd w:val="clear" w:color="auto" w:fill="FFFFFF"/>
        </w:rPr>
      </w:pPr>
      <w:r w:rsidRPr="007F2A4A">
        <w:rPr>
          <w:rFonts w:ascii="Times New Roman" w:hAnsi="Times New Roman"/>
          <w:sz w:val="28"/>
          <w:szCs w:val="28"/>
          <w:shd w:val="clear" w:color="auto" w:fill="FFFFFF"/>
        </w:rPr>
        <w:t xml:space="preserve">С этой целью, в первую очередь, рассмотрим задачи, </w:t>
      </w:r>
      <w:r w:rsidRPr="007F2A4A">
        <w:rPr>
          <w:rStyle w:val="value"/>
          <w:rFonts w:ascii="Times New Roman" w:hAnsi="Times New Roman"/>
          <w:sz w:val="28"/>
          <w:szCs w:val="28"/>
          <w:shd w:val="clear" w:color="auto" w:fill="FFFFFF"/>
        </w:rPr>
        <w:t>предназначенные для актуализации, закрепления математически знаний, умений и навыков.</w:t>
      </w:r>
      <w:r w:rsidRPr="007F2A4A">
        <w:rPr>
          <w:rFonts w:ascii="Times New Roman" w:hAnsi="Times New Roman"/>
          <w:sz w:val="28"/>
          <w:szCs w:val="28"/>
          <w:shd w:val="clear" w:color="auto" w:fill="FFFFFF"/>
        </w:rPr>
        <w:t xml:space="preserve"> Посредством квадратичной функции математически описыва</w:t>
      </w:r>
      <w:r w:rsidR="00DF3AAF">
        <w:rPr>
          <w:rFonts w:ascii="Times New Roman" w:hAnsi="Times New Roman"/>
          <w:sz w:val="28"/>
          <w:szCs w:val="28"/>
          <w:shd w:val="clear" w:color="auto" w:fill="FFFFFF"/>
        </w:rPr>
        <w:t>ю</w:t>
      </w:r>
      <w:r w:rsidRPr="007F2A4A">
        <w:rPr>
          <w:rFonts w:ascii="Times New Roman" w:hAnsi="Times New Roman"/>
          <w:sz w:val="28"/>
          <w:szCs w:val="28"/>
          <w:shd w:val="clear" w:color="auto" w:fill="FFFFFF"/>
        </w:rPr>
        <w:t xml:space="preserve">тся многие практические задачи окружающего мира. </w:t>
      </w:r>
    </w:p>
    <w:p w14:paraId="76D1F9F3" w14:textId="77777777" w:rsidR="00170C3B" w:rsidRPr="007F2A4A" w:rsidRDefault="00170C3B" w:rsidP="00170C3B">
      <w:pPr>
        <w:shd w:val="clear" w:color="auto" w:fill="FFFFFF"/>
        <w:spacing w:line="276" w:lineRule="auto"/>
        <w:ind w:firstLine="567"/>
        <w:jc w:val="both"/>
        <w:rPr>
          <w:rFonts w:ascii="Times New Roman" w:hAnsi="Times New Roman"/>
          <w:sz w:val="28"/>
          <w:szCs w:val="28"/>
          <w:shd w:val="clear" w:color="auto" w:fill="FFFFFF"/>
        </w:rPr>
      </w:pPr>
      <w:r w:rsidRPr="007F2A4A">
        <w:rPr>
          <w:rFonts w:ascii="Times New Roman" w:hAnsi="Times New Roman"/>
          <w:sz w:val="28"/>
          <w:szCs w:val="28"/>
          <w:shd w:val="clear" w:color="auto" w:fill="FFFFFF"/>
        </w:rPr>
        <w:t xml:space="preserve">Изучение свойств квадратичной функции в контексте описания проблемной ситуации позволяет устанавливать междисциплинарные связи, развивать междисциплинарные знания и мыслительные навыки у учащихся. </w:t>
      </w:r>
    </w:p>
    <w:p w14:paraId="706ED7D6" w14:textId="54CCA273" w:rsidR="00170C3B" w:rsidRPr="007F2A4A" w:rsidRDefault="00170C3B" w:rsidP="00170C3B">
      <w:pPr>
        <w:shd w:val="clear" w:color="auto" w:fill="FFFFFF"/>
        <w:spacing w:line="276" w:lineRule="auto"/>
        <w:ind w:firstLine="567"/>
        <w:jc w:val="both"/>
        <w:rPr>
          <w:rFonts w:ascii="Times New Roman" w:hAnsi="Times New Roman"/>
          <w:sz w:val="28"/>
          <w:szCs w:val="28"/>
          <w:shd w:val="clear" w:color="auto" w:fill="FFFFFF"/>
        </w:rPr>
      </w:pPr>
      <w:r w:rsidRPr="007F2A4A">
        <w:rPr>
          <w:rFonts w:ascii="Times New Roman" w:hAnsi="Times New Roman"/>
          <w:sz w:val="28"/>
          <w:szCs w:val="28"/>
          <w:shd w:val="clear" w:color="auto" w:fill="FFFFFF"/>
        </w:rPr>
        <w:t xml:space="preserve">Таким образом, в первую очередь рассмотрим задачи, предназначенные </w:t>
      </w:r>
      <w:r w:rsidRPr="007F2A4A">
        <w:rPr>
          <w:rStyle w:val="value"/>
          <w:rFonts w:ascii="Times New Roman" w:hAnsi="Times New Roman"/>
          <w:sz w:val="28"/>
          <w:szCs w:val="28"/>
          <w:shd w:val="clear" w:color="auto" w:fill="FFFFFF"/>
        </w:rPr>
        <w:t>для актуализации, закрепления математических знаний, умений и навыков, необходимы</w:t>
      </w:r>
      <w:r w:rsidR="00DF3AAF">
        <w:rPr>
          <w:rStyle w:val="value"/>
          <w:rFonts w:ascii="Times New Roman" w:hAnsi="Times New Roman"/>
          <w:sz w:val="28"/>
          <w:szCs w:val="28"/>
          <w:shd w:val="clear" w:color="auto" w:fill="FFFFFF"/>
        </w:rPr>
        <w:t>х</w:t>
      </w:r>
      <w:r w:rsidRPr="007F2A4A">
        <w:rPr>
          <w:rStyle w:val="value"/>
          <w:rFonts w:ascii="Times New Roman" w:hAnsi="Times New Roman"/>
          <w:sz w:val="28"/>
          <w:szCs w:val="28"/>
          <w:shd w:val="clear" w:color="auto" w:fill="FFFFFF"/>
        </w:rPr>
        <w:t xml:space="preserve"> для изучени</w:t>
      </w:r>
      <w:r w:rsidR="00DF3AAF">
        <w:rPr>
          <w:rStyle w:val="value"/>
          <w:rFonts w:ascii="Times New Roman" w:hAnsi="Times New Roman"/>
          <w:sz w:val="28"/>
          <w:szCs w:val="28"/>
          <w:shd w:val="clear" w:color="auto" w:fill="FFFFFF"/>
        </w:rPr>
        <w:t>я</w:t>
      </w:r>
      <w:r w:rsidRPr="007F2A4A">
        <w:rPr>
          <w:rStyle w:val="value"/>
          <w:rFonts w:ascii="Times New Roman" w:hAnsi="Times New Roman"/>
          <w:sz w:val="28"/>
          <w:szCs w:val="28"/>
          <w:shd w:val="clear" w:color="auto" w:fill="FFFFFF"/>
        </w:rPr>
        <w:t xml:space="preserve"> нового учебного материала.</w:t>
      </w:r>
    </w:p>
    <w:p w14:paraId="675B109F" w14:textId="2EDF29AA" w:rsidR="00170C3B" w:rsidRPr="007F2A4A" w:rsidRDefault="00170C3B" w:rsidP="00170C3B">
      <w:pPr>
        <w:shd w:val="clear" w:color="auto" w:fill="FFFFFF"/>
        <w:spacing w:line="276" w:lineRule="auto"/>
        <w:ind w:firstLine="720"/>
        <w:jc w:val="both"/>
        <w:rPr>
          <w:rFonts w:ascii="Times New Roman" w:eastAsia="Times New Roman" w:hAnsi="Times New Roman"/>
          <w:sz w:val="28"/>
          <w:szCs w:val="28"/>
          <w:bdr w:val="none" w:sz="0" w:space="0" w:color="auto" w:frame="1"/>
        </w:rPr>
      </w:pPr>
      <w:r w:rsidRPr="007F2A4A">
        <w:rPr>
          <w:rFonts w:ascii="Times New Roman" w:eastAsia="Times New Roman" w:hAnsi="Times New Roman"/>
          <w:b/>
          <w:bCs/>
          <w:sz w:val="28"/>
          <w:szCs w:val="28"/>
          <w:bdr w:val="none" w:sz="0" w:space="0" w:color="auto" w:frame="1"/>
        </w:rPr>
        <w:t>Задача 1.</w:t>
      </w:r>
      <w:r w:rsidRPr="007F2A4A">
        <w:rPr>
          <w:rFonts w:ascii="Times New Roman" w:eastAsia="Times New Roman" w:hAnsi="Times New Roman"/>
          <w:sz w:val="28"/>
          <w:szCs w:val="28"/>
          <w:bdr w:val="none" w:sz="0" w:space="0" w:color="auto" w:frame="1"/>
        </w:rPr>
        <w:t xml:space="preserve"> Найдите направление ветвей, координаты вершины, нули</w:t>
      </w:r>
      <w:r w:rsidR="00B70632">
        <w:rPr>
          <w:rFonts w:ascii="Times New Roman" w:eastAsia="Times New Roman" w:hAnsi="Times New Roman"/>
          <w:sz w:val="28"/>
          <w:szCs w:val="28"/>
          <w:bdr w:val="none" w:sz="0" w:space="0" w:color="auto" w:frame="1"/>
        </w:rPr>
        <w:t xml:space="preserve"> и</w:t>
      </w:r>
      <w:r w:rsidRPr="007F2A4A">
        <w:rPr>
          <w:rFonts w:ascii="Times New Roman" w:eastAsia="Times New Roman" w:hAnsi="Times New Roman"/>
          <w:sz w:val="28"/>
          <w:szCs w:val="28"/>
          <w:bdr w:val="none" w:sz="0" w:space="0" w:color="auto" w:frame="1"/>
        </w:rPr>
        <w:t xml:space="preserve"> промежутки знакопостоянства   квадратичной функции: </w:t>
      </w:r>
    </w:p>
    <w:p w14:paraId="2B99828C" w14:textId="77777777" w:rsidR="00170C3B" w:rsidRPr="007F2A4A" w:rsidRDefault="00170C3B" w:rsidP="00170C3B">
      <w:pPr>
        <w:shd w:val="clear" w:color="auto" w:fill="FFFFFF"/>
        <w:spacing w:line="276" w:lineRule="auto"/>
        <w:ind w:firstLine="720"/>
        <w:jc w:val="both"/>
        <w:rPr>
          <w:rFonts w:ascii="Times New Roman" w:eastAsia="Times New Roman" w:hAnsi="Times New Roman"/>
          <w:sz w:val="28"/>
          <w:szCs w:val="28"/>
        </w:rPr>
      </w:pPr>
    </w:p>
    <w:p w14:paraId="3B320615" w14:textId="77777777" w:rsidR="00170C3B" w:rsidRPr="007F2A4A" w:rsidRDefault="00170C3B" w:rsidP="00170C3B">
      <w:pPr>
        <w:shd w:val="clear" w:color="auto" w:fill="FFFFFF"/>
        <w:spacing w:line="276" w:lineRule="auto"/>
        <w:ind w:firstLine="720"/>
        <w:jc w:val="both"/>
        <w:rPr>
          <w:rStyle w:val="value"/>
          <w:rFonts w:ascii="Times New Roman" w:hAnsi="Times New Roman"/>
          <w:sz w:val="28"/>
          <w:szCs w:val="28"/>
          <w:shd w:val="clear" w:color="auto" w:fill="FFFFFF"/>
        </w:rPr>
      </w:pPr>
      <w:r w:rsidRPr="007F2A4A">
        <w:rPr>
          <w:rFonts w:ascii="Times New Roman" w:eastAsia="Times New Roman" w:hAnsi="Times New Roman"/>
          <w:sz w:val="28"/>
          <w:szCs w:val="28"/>
          <w:bdr w:val="none" w:sz="0" w:space="0" w:color="auto" w:frame="1"/>
        </w:rPr>
        <w:t xml:space="preserve">                           а)  </w:t>
      </w:r>
      <m:oMath>
        <m:r>
          <w:rPr>
            <w:rStyle w:val="value"/>
            <w:rFonts w:ascii="Cambria Math" w:eastAsiaTheme="minorEastAsia" w:hAnsi="Cambria Math"/>
            <w:sz w:val="28"/>
            <w:szCs w:val="28"/>
            <w:shd w:val="clear" w:color="auto" w:fill="FFFFFF"/>
          </w:rPr>
          <m:t>y</m:t>
        </m:r>
        <m:r>
          <w:rPr>
            <w:rStyle w:val="value"/>
            <w:rFonts w:ascii="Cambria Math" w:hAnsi="Cambria Math"/>
            <w:sz w:val="28"/>
            <w:szCs w:val="28"/>
            <w:shd w:val="clear" w:color="auto" w:fill="FFFFFF"/>
          </w:rPr>
          <m:t>=-</m:t>
        </m:r>
        <m:sSup>
          <m:sSupPr>
            <m:ctrlPr>
              <w:rPr>
                <w:rStyle w:val="value"/>
                <w:rFonts w:ascii="Cambria Math" w:hAnsi="Cambria Math"/>
                <w:i/>
                <w:sz w:val="28"/>
                <w:szCs w:val="28"/>
                <w:shd w:val="clear" w:color="auto" w:fill="FFFFFF"/>
              </w:rPr>
            </m:ctrlPr>
          </m:sSupPr>
          <m:e>
            <m:r>
              <w:rPr>
                <w:rStyle w:val="value"/>
                <w:rFonts w:ascii="Cambria Math" w:hAnsi="Cambria Math"/>
                <w:sz w:val="28"/>
                <w:szCs w:val="28"/>
                <w:shd w:val="clear" w:color="auto" w:fill="FFFFFF"/>
              </w:rPr>
              <m:t>x</m:t>
            </m:r>
          </m:e>
          <m:sup>
            <m:r>
              <w:rPr>
                <w:rStyle w:val="value"/>
                <w:rFonts w:ascii="Cambria Math" w:hAnsi="Cambria Math"/>
                <w:sz w:val="28"/>
                <w:szCs w:val="28"/>
                <w:shd w:val="clear" w:color="auto" w:fill="FFFFFF"/>
              </w:rPr>
              <m:t>2</m:t>
            </m:r>
          </m:sup>
        </m:sSup>
        <m:r>
          <w:rPr>
            <w:rStyle w:val="value"/>
            <w:rFonts w:ascii="Cambria Math" w:hAnsi="Cambria Math"/>
            <w:sz w:val="28"/>
            <w:szCs w:val="28"/>
            <w:shd w:val="clear" w:color="auto" w:fill="FFFFFF"/>
          </w:rPr>
          <m:t>+7x-12;</m:t>
        </m:r>
      </m:oMath>
      <w:r w:rsidRPr="007F2A4A">
        <w:rPr>
          <w:rStyle w:val="value"/>
          <w:rFonts w:ascii="Times New Roman" w:hAnsi="Times New Roman"/>
          <w:sz w:val="28"/>
          <w:szCs w:val="28"/>
          <w:shd w:val="clear" w:color="auto" w:fill="FFFFFF"/>
        </w:rPr>
        <w:t xml:space="preserve">   б) </w:t>
      </w:r>
      <m:oMath>
        <m:r>
          <w:rPr>
            <w:rStyle w:val="value"/>
            <w:rFonts w:ascii="Cambria Math" w:eastAsiaTheme="minorEastAsia" w:hAnsi="Cambria Math"/>
            <w:sz w:val="28"/>
            <w:szCs w:val="28"/>
            <w:shd w:val="clear" w:color="auto" w:fill="FFFFFF"/>
          </w:rPr>
          <m:t>y</m:t>
        </m:r>
        <m:r>
          <w:rPr>
            <w:rStyle w:val="value"/>
            <w:rFonts w:ascii="Cambria Math" w:hAnsi="Cambria Math"/>
            <w:sz w:val="28"/>
            <w:szCs w:val="28"/>
            <w:shd w:val="clear" w:color="auto" w:fill="FFFFFF"/>
          </w:rPr>
          <m:t>=3</m:t>
        </m:r>
        <m:sSup>
          <m:sSupPr>
            <m:ctrlPr>
              <w:rPr>
                <w:rStyle w:val="value"/>
                <w:rFonts w:ascii="Cambria Math" w:hAnsi="Cambria Math"/>
                <w:i/>
                <w:sz w:val="28"/>
                <w:szCs w:val="28"/>
                <w:shd w:val="clear" w:color="auto" w:fill="FFFFFF"/>
              </w:rPr>
            </m:ctrlPr>
          </m:sSupPr>
          <m:e>
            <m:r>
              <w:rPr>
                <w:rStyle w:val="value"/>
                <w:rFonts w:ascii="Cambria Math" w:hAnsi="Cambria Math"/>
                <w:sz w:val="28"/>
                <w:szCs w:val="28"/>
                <w:shd w:val="clear" w:color="auto" w:fill="FFFFFF"/>
              </w:rPr>
              <m:t>x</m:t>
            </m:r>
          </m:e>
          <m:sup>
            <m:r>
              <w:rPr>
                <w:rStyle w:val="value"/>
                <w:rFonts w:ascii="Cambria Math" w:hAnsi="Cambria Math"/>
                <w:sz w:val="28"/>
                <w:szCs w:val="28"/>
                <w:shd w:val="clear" w:color="auto" w:fill="FFFFFF"/>
              </w:rPr>
              <m:t>2</m:t>
            </m:r>
          </m:sup>
        </m:sSup>
        <m:r>
          <w:rPr>
            <w:rStyle w:val="value"/>
            <w:rFonts w:ascii="Cambria Math" w:hAnsi="Cambria Math"/>
            <w:sz w:val="28"/>
            <w:szCs w:val="28"/>
            <w:shd w:val="clear" w:color="auto" w:fill="FFFFFF"/>
          </w:rPr>
          <m:t>-2x-1.</m:t>
        </m:r>
      </m:oMath>
    </w:p>
    <w:p w14:paraId="09202993" w14:textId="77777777" w:rsidR="00170C3B" w:rsidRPr="007F2A4A" w:rsidRDefault="00170C3B" w:rsidP="00170C3B">
      <w:pPr>
        <w:shd w:val="clear" w:color="auto" w:fill="FFFFFF"/>
        <w:spacing w:line="276" w:lineRule="auto"/>
        <w:ind w:firstLine="720"/>
        <w:jc w:val="both"/>
        <w:rPr>
          <w:rStyle w:val="value"/>
          <w:rFonts w:ascii="Times New Roman" w:hAnsi="Times New Roman"/>
          <w:sz w:val="28"/>
          <w:szCs w:val="28"/>
          <w:shd w:val="clear" w:color="auto" w:fill="FFFFFF"/>
        </w:rPr>
      </w:pPr>
      <w:r w:rsidRPr="007F2A4A">
        <w:rPr>
          <w:rStyle w:val="value"/>
          <w:rFonts w:ascii="Times New Roman" w:hAnsi="Times New Roman"/>
          <w:sz w:val="28"/>
          <w:szCs w:val="28"/>
          <w:shd w:val="clear" w:color="auto" w:fill="FFFFFF"/>
        </w:rPr>
        <w:t xml:space="preserve">Ответы: </w:t>
      </w:r>
    </w:p>
    <w:p w14:paraId="31E7ACFE" w14:textId="77777777" w:rsidR="00170C3B" w:rsidRPr="007F2A4A" w:rsidRDefault="00170C3B" w:rsidP="00170C3B">
      <w:pPr>
        <w:shd w:val="clear" w:color="auto" w:fill="FFFFFF"/>
        <w:spacing w:line="276" w:lineRule="auto"/>
        <w:ind w:firstLine="720"/>
        <w:jc w:val="both"/>
        <w:rPr>
          <w:rStyle w:val="value"/>
          <w:rFonts w:ascii="Times New Roman" w:hAnsi="Times New Roman"/>
          <w:sz w:val="28"/>
          <w:szCs w:val="28"/>
          <w:shd w:val="clear" w:color="auto" w:fill="FFFFFF"/>
        </w:rPr>
      </w:pPr>
      <w:r w:rsidRPr="007F2A4A">
        <w:rPr>
          <w:rStyle w:val="value"/>
          <w:rFonts w:ascii="Times New Roman" w:hAnsi="Times New Roman"/>
          <w:sz w:val="28"/>
          <w:szCs w:val="28"/>
          <w:shd w:val="clear" w:color="auto" w:fill="FFFFFF"/>
        </w:rPr>
        <w:t>а) ветви направлены вниз; координаты вершины:</w:t>
      </w:r>
      <w:r w:rsidRPr="007F2A4A">
        <w:rPr>
          <w:rStyle w:val="value"/>
          <w:rFonts w:ascii="Times New Roman" w:hAnsi="Times New Roman"/>
          <w:i/>
          <w:sz w:val="28"/>
          <w:szCs w:val="28"/>
          <w:shd w:val="clear" w:color="auto" w:fill="FFFFFF"/>
        </w:rPr>
        <w:t xml:space="preserve"> </w:t>
      </w:r>
      <m:oMath>
        <m:d>
          <m:dPr>
            <m:ctrlPr>
              <w:rPr>
                <w:rStyle w:val="value"/>
                <w:rFonts w:ascii="Cambria Math" w:hAnsi="Cambria Math"/>
                <w:i/>
                <w:sz w:val="28"/>
                <w:szCs w:val="28"/>
                <w:shd w:val="clear" w:color="auto" w:fill="FFFFFF"/>
              </w:rPr>
            </m:ctrlPr>
          </m:dPr>
          <m:e>
            <m:f>
              <m:fPr>
                <m:ctrlPr>
                  <w:rPr>
                    <w:rStyle w:val="value"/>
                    <w:rFonts w:ascii="Cambria Math" w:hAnsi="Cambria Math"/>
                    <w:i/>
                    <w:sz w:val="28"/>
                    <w:szCs w:val="28"/>
                    <w:shd w:val="clear" w:color="auto" w:fill="FFFFFF"/>
                  </w:rPr>
                </m:ctrlPr>
              </m:fPr>
              <m:num>
                <m:r>
                  <w:rPr>
                    <w:rStyle w:val="value"/>
                    <w:rFonts w:ascii="Cambria Math" w:hAnsi="Cambria Math"/>
                    <w:sz w:val="28"/>
                    <w:szCs w:val="28"/>
                    <w:shd w:val="clear" w:color="auto" w:fill="FFFFFF"/>
                  </w:rPr>
                  <m:t>7</m:t>
                </m:r>
              </m:num>
              <m:den>
                <m:r>
                  <w:rPr>
                    <w:rStyle w:val="value"/>
                    <w:rFonts w:ascii="Cambria Math" w:hAnsi="Cambria Math"/>
                    <w:sz w:val="28"/>
                    <w:szCs w:val="28"/>
                    <w:shd w:val="clear" w:color="auto" w:fill="FFFFFF"/>
                  </w:rPr>
                  <m:t>2</m:t>
                </m:r>
              </m:den>
            </m:f>
            <m:r>
              <w:rPr>
                <w:rStyle w:val="value"/>
                <w:rFonts w:ascii="Cambria Math" w:hAnsi="Cambria Math"/>
                <w:sz w:val="28"/>
                <w:szCs w:val="28"/>
                <w:shd w:val="clear" w:color="auto" w:fill="FFFFFF"/>
              </w:rPr>
              <m:t>;-</m:t>
            </m:r>
            <m:f>
              <m:fPr>
                <m:ctrlPr>
                  <w:rPr>
                    <w:rStyle w:val="value"/>
                    <w:rFonts w:ascii="Cambria Math" w:hAnsi="Cambria Math"/>
                    <w:i/>
                    <w:sz w:val="28"/>
                    <w:szCs w:val="28"/>
                    <w:shd w:val="clear" w:color="auto" w:fill="FFFFFF"/>
                  </w:rPr>
                </m:ctrlPr>
              </m:fPr>
              <m:num>
                <m:r>
                  <w:rPr>
                    <w:rStyle w:val="value"/>
                    <w:rFonts w:ascii="Cambria Math" w:hAnsi="Cambria Math"/>
                    <w:sz w:val="28"/>
                    <w:szCs w:val="28"/>
                    <w:shd w:val="clear" w:color="auto" w:fill="FFFFFF"/>
                  </w:rPr>
                  <m:t>1</m:t>
                </m:r>
              </m:num>
              <m:den>
                <m:r>
                  <w:rPr>
                    <w:rStyle w:val="value"/>
                    <w:rFonts w:ascii="Cambria Math" w:hAnsi="Cambria Math"/>
                    <w:sz w:val="28"/>
                    <w:szCs w:val="28"/>
                    <w:shd w:val="clear" w:color="auto" w:fill="FFFFFF"/>
                  </w:rPr>
                  <m:t>4</m:t>
                </m:r>
              </m:den>
            </m:f>
          </m:e>
        </m:d>
      </m:oMath>
      <w:r w:rsidRPr="007F2A4A">
        <w:rPr>
          <w:rStyle w:val="value"/>
          <w:rFonts w:ascii="Times New Roman" w:eastAsiaTheme="minorEastAsia" w:hAnsi="Times New Roman"/>
          <w:iCs w:val="0"/>
          <w:sz w:val="28"/>
          <w:szCs w:val="28"/>
          <w:shd w:val="clear" w:color="auto" w:fill="FFFFFF"/>
        </w:rPr>
        <w:t>;</w:t>
      </w:r>
      <w:r w:rsidRPr="007F2A4A">
        <w:rPr>
          <w:rStyle w:val="value"/>
          <w:rFonts w:ascii="Times New Roman" w:hAnsi="Times New Roman"/>
          <w:sz w:val="28"/>
          <w:szCs w:val="28"/>
          <w:shd w:val="clear" w:color="auto" w:fill="FFFFFF"/>
        </w:rPr>
        <w:t xml:space="preserve"> нули функции: </w:t>
      </w:r>
      <m:oMath>
        <m:d>
          <m:dPr>
            <m:ctrlPr>
              <w:rPr>
                <w:rStyle w:val="value"/>
                <w:rFonts w:ascii="Cambria Math" w:hAnsi="Cambria Math"/>
                <w:i/>
                <w:sz w:val="28"/>
                <w:szCs w:val="28"/>
                <w:shd w:val="clear" w:color="auto" w:fill="FFFFFF"/>
              </w:rPr>
            </m:ctrlPr>
          </m:dPr>
          <m:e>
            <m:r>
              <w:rPr>
                <w:rStyle w:val="value"/>
                <w:rFonts w:ascii="Cambria Math" w:hAnsi="Cambria Math"/>
                <w:sz w:val="28"/>
                <w:szCs w:val="28"/>
                <w:shd w:val="clear" w:color="auto" w:fill="FFFFFF"/>
              </w:rPr>
              <m:t>3;0</m:t>
            </m:r>
          </m:e>
        </m:d>
        <m:r>
          <w:rPr>
            <w:rStyle w:val="value"/>
            <w:rFonts w:ascii="Cambria Math" w:hAnsi="Cambria Math"/>
            <w:sz w:val="28"/>
            <w:szCs w:val="28"/>
            <w:shd w:val="clear" w:color="auto" w:fill="FFFFFF"/>
          </w:rPr>
          <m:t xml:space="preserve">, </m:t>
        </m:r>
        <m:d>
          <m:dPr>
            <m:ctrlPr>
              <w:rPr>
                <w:rStyle w:val="value"/>
                <w:rFonts w:ascii="Cambria Math" w:hAnsi="Cambria Math"/>
                <w:i/>
                <w:sz w:val="28"/>
                <w:szCs w:val="28"/>
                <w:shd w:val="clear" w:color="auto" w:fill="FFFFFF"/>
              </w:rPr>
            </m:ctrlPr>
          </m:dPr>
          <m:e>
            <m:r>
              <w:rPr>
                <w:rStyle w:val="value"/>
                <w:rFonts w:ascii="Cambria Math" w:hAnsi="Cambria Math"/>
                <w:sz w:val="28"/>
                <w:szCs w:val="28"/>
                <w:shd w:val="clear" w:color="auto" w:fill="FFFFFF"/>
              </w:rPr>
              <m:t>4;0</m:t>
            </m:r>
          </m:e>
        </m:d>
      </m:oMath>
      <w:r w:rsidRPr="007F2A4A">
        <w:rPr>
          <w:rStyle w:val="value"/>
          <w:rFonts w:ascii="Times New Roman" w:hAnsi="Times New Roman"/>
          <w:sz w:val="28"/>
          <w:szCs w:val="28"/>
          <w:shd w:val="clear" w:color="auto" w:fill="FFFFFF"/>
        </w:rPr>
        <w:t xml:space="preserve">; на промежутке </w:t>
      </w:r>
      <m:oMath>
        <m:d>
          <m:dPr>
            <m:ctrlPr>
              <w:rPr>
                <w:rStyle w:val="value"/>
                <w:rFonts w:ascii="Cambria Math" w:hAnsi="Cambria Math"/>
                <w:i/>
                <w:sz w:val="28"/>
                <w:szCs w:val="28"/>
                <w:shd w:val="clear" w:color="auto" w:fill="FFFFFF"/>
              </w:rPr>
            </m:ctrlPr>
          </m:dPr>
          <m:e>
            <m:r>
              <w:rPr>
                <w:rStyle w:val="value"/>
                <w:rFonts w:ascii="Cambria Math" w:hAnsi="Cambria Math"/>
                <w:sz w:val="28"/>
                <w:szCs w:val="28"/>
                <w:shd w:val="clear" w:color="auto" w:fill="FFFFFF"/>
              </w:rPr>
              <m:t>-∞;3</m:t>
            </m:r>
          </m:e>
        </m:d>
        <m:r>
          <w:rPr>
            <w:rStyle w:val="value"/>
            <w:rFonts w:ascii="Cambria Math" w:hAnsi="Cambria Math"/>
            <w:sz w:val="28"/>
            <w:szCs w:val="28"/>
            <w:shd w:val="clear" w:color="auto" w:fill="FFFFFF"/>
          </w:rPr>
          <m:t xml:space="preserve"> ∪ </m:t>
        </m:r>
        <m:d>
          <m:dPr>
            <m:ctrlPr>
              <w:rPr>
                <w:rStyle w:val="value"/>
                <w:rFonts w:ascii="Cambria Math" w:hAnsi="Cambria Math"/>
                <w:i/>
                <w:sz w:val="28"/>
                <w:szCs w:val="28"/>
                <w:shd w:val="clear" w:color="auto" w:fill="FFFFFF"/>
              </w:rPr>
            </m:ctrlPr>
          </m:dPr>
          <m:e>
            <m:r>
              <w:rPr>
                <w:rStyle w:val="value"/>
                <w:rFonts w:ascii="Cambria Math" w:hAnsi="Cambria Math"/>
                <w:sz w:val="28"/>
                <w:szCs w:val="28"/>
                <w:shd w:val="clear" w:color="auto" w:fill="FFFFFF"/>
              </w:rPr>
              <m:t>4;+∞</m:t>
            </m:r>
          </m:e>
        </m:d>
      </m:oMath>
      <w:r w:rsidRPr="007F2A4A">
        <w:rPr>
          <w:rStyle w:val="value"/>
          <w:rFonts w:ascii="Times New Roman" w:hAnsi="Times New Roman"/>
          <w:sz w:val="28"/>
          <w:szCs w:val="28"/>
          <w:shd w:val="clear" w:color="auto" w:fill="FFFFFF"/>
        </w:rPr>
        <w:t xml:space="preserve"> данная функция принимает отрицательные значения, т.е.</w:t>
      </w:r>
      <w:r w:rsidRPr="007F2A4A">
        <w:rPr>
          <w:rStyle w:val="value"/>
          <w:rFonts w:ascii="Times New Roman" w:hAnsi="Times New Roman"/>
          <w:i/>
          <w:sz w:val="28"/>
          <w:szCs w:val="28"/>
          <w:shd w:val="clear" w:color="auto" w:fill="FFFFFF"/>
        </w:rPr>
        <w:t xml:space="preserve"> </w:t>
      </w:r>
      <m:oMath>
        <m:r>
          <w:rPr>
            <w:rStyle w:val="value"/>
            <w:rFonts w:ascii="Cambria Math" w:hAnsi="Cambria Math"/>
            <w:sz w:val="28"/>
            <w:szCs w:val="28"/>
            <w:shd w:val="clear" w:color="auto" w:fill="FFFFFF"/>
          </w:rPr>
          <m:t>y&lt;0</m:t>
        </m:r>
      </m:oMath>
      <w:r w:rsidRPr="007F2A4A">
        <w:rPr>
          <w:rStyle w:val="value"/>
          <w:rFonts w:ascii="Times New Roman" w:hAnsi="Times New Roman"/>
          <w:i/>
          <w:sz w:val="28"/>
          <w:szCs w:val="28"/>
          <w:shd w:val="clear" w:color="auto" w:fill="FFFFFF"/>
        </w:rPr>
        <w:t xml:space="preserve"> </w:t>
      </w:r>
      <w:r w:rsidRPr="007F2A4A">
        <w:rPr>
          <w:rStyle w:val="value"/>
          <w:rFonts w:ascii="Times New Roman" w:hAnsi="Times New Roman"/>
          <w:sz w:val="28"/>
          <w:szCs w:val="28"/>
          <w:shd w:val="clear" w:color="auto" w:fill="FFFFFF"/>
        </w:rPr>
        <w:t xml:space="preserve">, а на    промежутке </w:t>
      </w:r>
      <m:oMath>
        <m:d>
          <m:dPr>
            <m:ctrlPr>
              <w:rPr>
                <w:rStyle w:val="value"/>
                <w:rFonts w:ascii="Cambria Math" w:hAnsi="Cambria Math"/>
                <w:i/>
                <w:sz w:val="28"/>
                <w:szCs w:val="28"/>
                <w:shd w:val="clear" w:color="auto" w:fill="FFFFFF"/>
              </w:rPr>
            </m:ctrlPr>
          </m:dPr>
          <m:e>
            <m:r>
              <w:rPr>
                <w:rStyle w:val="value"/>
                <w:rFonts w:ascii="Cambria Math" w:hAnsi="Cambria Math"/>
                <w:sz w:val="28"/>
                <w:szCs w:val="28"/>
                <w:shd w:val="clear" w:color="auto" w:fill="FFFFFF"/>
              </w:rPr>
              <m:t>3;4</m:t>
            </m:r>
          </m:e>
        </m:d>
      </m:oMath>
      <w:r w:rsidRPr="007F2A4A">
        <w:rPr>
          <w:rStyle w:val="value"/>
          <w:rFonts w:ascii="Times New Roman" w:hAnsi="Times New Roman"/>
          <w:sz w:val="28"/>
          <w:szCs w:val="28"/>
          <w:shd w:val="clear" w:color="auto" w:fill="FFFFFF"/>
        </w:rPr>
        <w:t xml:space="preserve"> функция принимает положительные значения:</w:t>
      </w:r>
      <w:r w:rsidRPr="007F2A4A">
        <w:rPr>
          <w:rStyle w:val="value"/>
          <w:rFonts w:ascii="Times New Roman" w:hAnsi="Times New Roman"/>
          <w:i/>
          <w:sz w:val="28"/>
          <w:szCs w:val="28"/>
          <w:shd w:val="clear" w:color="auto" w:fill="FFFFFF"/>
        </w:rPr>
        <w:t xml:space="preserve"> </w:t>
      </w:r>
      <m:oMath>
        <m:r>
          <w:rPr>
            <w:rStyle w:val="value"/>
            <w:rFonts w:ascii="Cambria Math" w:hAnsi="Cambria Math"/>
            <w:sz w:val="28"/>
            <w:szCs w:val="28"/>
            <w:shd w:val="clear" w:color="auto" w:fill="FFFFFF"/>
          </w:rPr>
          <m:t>y&gt;0</m:t>
        </m:r>
      </m:oMath>
      <w:r w:rsidRPr="007F2A4A">
        <w:rPr>
          <w:rStyle w:val="value"/>
          <w:rFonts w:ascii="Times New Roman" w:hAnsi="Times New Roman"/>
          <w:sz w:val="28"/>
          <w:szCs w:val="28"/>
          <w:shd w:val="clear" w:color="auto" w:fill="FFFFFF"/>
        </w:rPr>
        <w:t>.</w:t>
      </w:r>
    </w:p>
    <w:p w14:paraId="1FE455C8" w14:textId="77777777" w:rsidR="00170C3B" w:rsidRPr="007F2A4A" w:rsidRDefault="00170C3B" w:rsidP="00170C3B">
      <w:pPr>
        <w:shd w:val="clear" w:color="auto" w:fill="FFFFFF"/>
        <w:spacing w:line="276" w:lineRule="auto"/>
        <w:ind w:firstLine="720"/>
        <w:jc w:val="both"/>
        <w:rPr>
          <w:rFonts w:ascii="Times New Roman" w:eastAsia="Times New Roman" w:hAnsi="Times New Roman"/>
          <w:i/>
          <w:sz w:val="28"/>
          <w:szCs w:val="28"/>
        </w:rPr>
      </w:pPr>
      <w:r w:rsidRPr="007F2A4A">
        <w:rPr>
          <w:rStyle w:val="value"/>
          <w:rFonts w:ascii="Times New Roman" w:hAnsi="Times New Roman"/>
          <w:sz w:val="28"/>
          <w:szCs w:val="28"/>
          <w:shd w:val="clear" w:color="auto" w:fill="FFFFFF"/>
        </w:rPr>
        <w:t>б) ветви направлены вверх; координаты вершины:</w:t>
      </w:r>
      <w:r w:rsidRPr="007F2A4A">
        <w:rPr>
          <w:rStyle w:val="value"/>
          <w:rFonts w:ascii="Times New Roman" w:hAnsi="Times New Roman"/>
          <w:i/>
          <w:sz w:val="28"/>
          <w:szCs w:val="28"/>
          <w:shd w:val="clear" w:color="auto" w:fill="FFFFFF"/>
        </w:rPr>
        <w:t xml:space="preserve"> </w:t>
      </w:r>
      <m:oMath>
        <m:d>
          <m:dPr>
            <m:ctrlPr>
              <w:rPr>
                <w:rStyle w:val="value"/>
                <w:rFonts w:ascii="Cambria Math" w:hAnsi="Cambria Math"/>
                <w:i/>
                <w:sz w:val="28"/>
                <w:szCs w:val="28"/>
                <w:shd w:val="clear" w:color="auto" w:fill="FFFFFF"/>
              </w:rPr>
            </m:ctrlPr>
          </m:dPr>
          <m:e>
            <m:f>
              <m:fPr>
                <m:ctrlPr>
                  <w:rPr>
                    <w:rStyle w:val="value"/>
                    <w:rFonts w:ascii="Cambria Math" w:hAnsi="Cambria Math"/>
                    <w:i/>
                    <w:sz w:val="28"/>
                    <w:szCs w:val="28"/>
                    <w:shd w:val="clear" w:color="auto" w:fill="FFFFFF"/>
                  </w:rPr>
                </m:ctrlPr>
              </m:fPr>
              <m:num>
                <m:r>
                  <w:rPr>
                    <w:rStyle w:val="value"/>
                    <w:rFonts w:ascii="Cambria Math" w:hAnsi="Cambria Math"/>
                    <w:sz w:val="28"/>
                    <w:szCs w:val="28"/>
                    <w:shd w:val="clear" w:color="auto" w:fill="FFFFFF"/>
                  </w:rPr>
                  <m:t>1</m:t>
                </m:r>
              </m:num>
              <m:den>
                <m:r>
                  <w:rPr>
                    <w:rStyle w:val="value"/>
                    <w:rFonts w:ascii="Cambria Math" w:hAnsi="Cambria Math"/>
                    <w:sz w:val="28"/>
                    <w:szCs w:val="28"/>
                    <w:shd w:val="clear" w:color="auto" w:fill="FFFFFF"/>
                  </w:rPr>
                  <m:t>3</m:t>
                </m:r>
              </m:den>
            </m:f>
            <m:r>
              <w:rPr>
                <w:rStyle w:val="value"/>
                <w:rFonts w:ascii="Cambria Math" w:hAnsi="Cambria Math"/>
                <w:sz w:val="28"/>
                <w:szCs w:val="28"/>
                <w:shd w:val="clear" w:color="auto" w:fill="FFFFFF"/>
              </w:rPr>
              <m:t>;-</m:t>
            </m:r>
            <m:f>
              <m:fPr>
                <m:ctrlPr>
                  <w:rPr>
                    <w:rStyle w:val="value"/>
                    <w:rFonts w:ascii="Cambria Math" w:hAnsi="Cambria Math"/>
                    <w:i/>
                    <w:sz w:val="28"/>
                    <w:szCs w:val="28"/>
                    <w:shd w:val="clear" w:color="auto" w:fill="FFFFFF"/>
                  </w:rPr>
                </m:ctrlPr>
              </m:fPr>
              <m:num>
                <m:r>
                  <w:rPr>
                    <w:rStyle w:val="value"/>
                    <w:rFonts w:ascii="Cambria Math" w:hAnsi="Cambria Math"/>
                    <w:sz w:val="28"/>
                    <w:szCs w:val="28"/>
                    <w:shd w:val="clear" w:color="auto" w:fill="FFFFFF"/>
                  </w:rPr>
                  <m:t>5</m:t>
                </m:r>
              </m:num>
              <m:den>
                <m:r>
                  <w:rPr>
                    <w:rStyle w:val="value"/>
                    <w:rFonts w:ascii="Cambria Math" w:hAnsi="Cambria Math"/>
                    <w:sz w:val="28"/>
                    <w:szCs w:val="28"/>
                    <w:shd w:val="clear" w:color="auto" w:fill="FFFFFF"/>
                  </w:rPr>
                  <m:t>3</m:t>
                </m:r>
              </m:den>
            </m:f>
          </m:e>
        </m:d>
      </m:oMath>
      <w:r w:rsidRPr="007F2A4A">
        <w:rPr>
          <w:rStyle w:val="value"/>
          <w:rFonts w:ascii="Times New Roman" w:eastAsiaTheme="minorEastAsia" w:hAnsi="Times New Roman"/>
          <w:iCs w:val="0"/>
          <w:sz w:val="28"/>
          <w:szCs w:val="28"/>
          <w:shd w:val="clear" w:color="auto" w:fill="FFFFFF"/>
        </w:rPr>
        <w:t>;</w:t>
      </w:r>
      <w:r w:rsidRPr="007F2A4A">
        <w:rPr>
          <w:rStyle w:val="value"/>
          <w:rFonts w:ascii="Times New Roman" w:hAnsi="Times New Roman"/>
          <w:sz w:val="28"/>
          <w:szCs w:val="28"/>
          <w:shd w:val="clear" w:color="auto" w:fill="FFFFFF"/>
        </w:rPr>
        <w:t xml:space="preserve"> на промежутке </w:t>
      </w:r>
      <m:oMath>
        <m:d>
          <m:dPr>
            <m:ctrlPr>
              <w:rPr>
                <w:rStyle w:val="value"/>
                <w:rFonts w:ascii="Cambria Math" w:hAnsi="Cambria Math"/>
                <w:i/>
                <w:sz w:val="28"/>
                <w:szCs w:val="28"/>
                <w:shd w:val="clear" w:color="auto" w:fill="FFFFFF"/>
              </w:rPr>
            </m:ctrlPr>
          </m:dPr>
          <m:e>
            <m:r>
              <w:rPr>
                <w:rStyle w:val="value"/>
                <w:rFonts w:ascii="Cambria Math" w:hAnsi="Cambria Math"/>
                <w:sz w:val="28"/>
                <w:szCs w:val="28"/>
                <w:shd w:val="clear" w:color="auto" w:fill="FFFFFF"/>
              </w:rPr>
              <m:t>-∞;-</m:t>
            </m:r>
            <m:f>
              <m:fPr>
                <m:ctrlPr>
                  <w:rPr>
                    <w:rStyle w:val="value"/>
                    <w:rFonts w:ascii="Cambria Math" w:hAnsi="Cambria Math"/>
                    <w:i/>
                    <w:sz w:val="28"/>
                    <w:szCs w:val="28"/>
                    <w:shd w:val="clear" w:color="auto" w:fill="FFFFFF"/>
                  </w:rPr>
                </m:ctrlPr>
              </m:fPr>
              <m:num>
                <m:r>
                  <w:rPr>
                    <w:rStyle w:val="value"/>
                    <w:rFonts w:ascii="Cambria Math" w:hAnsi="Cambria Math"/>
                    <w:sz w:val="28"/>
                    <w:szCs w:val="28"/>
                    <w:shd w:val="clear" w:color="auto" w:fill="FFFFFF"/>
                  </w:rPr>
                  <m:t>1</m:t>
                </m:r>
              </m:num>
              <m:den>
                <m:r>
                  <w:rPr>
                    <w:rStyle w:val="value"/>
                    <w:rFonts w:ascii="Cambria Math" w:hAnsi="Cambria Math"/>
                    <w:sz w:val="28"/>
                    <w:szCs w:val="28"/>
                    <w:shd w:val="clear" w:color="auto" w:fill="FFFFFF"/>
                  </w:rPr>
                  <m:t>3</m:t>
                </m:r>
              </m:den>
            </m:f>
          </m:e>
        </m:d>
        <m:r>
          <w:rPr>
            <w:rStyle w:val="value"/>
            <w:rFonts w:ascii="Cambria Math" w:hAnsi="Cambria Math"/>
            <w:sz w:val="28"/>
            <w:szCs w:val="28"/>
            <w:shd w:val="clear" w:color="auto" w:fill="FFFFFF"/>
          </w:rPr>
          <m:t xml:space="preserve"> ∪ </m:t>
        </m:r>
        <m:d>
          <m:dPr>
            <m:ctrlPr>
              <w:rPr>
                <w:rStyle w:val="value"/>
                <w:rFonts w:ascii="Cambria Math" w:hAnsi="Cambria Math"/>
                <w:i/>
                <w:sz w:val="28"/>
                <w:szCs w:val="28"/>
                <w:shd w:val="clear" w:color="auto" w:fill="FFFFFF"/>
              </w:rPr>
            </m:ctrlPr>
          </m:dPr>
          <m:e>
            <m:r>
              <w:rPr>
                <w:rStyle w:val="value"/>
                <w:rFonts w:ascii="Cambria Math" w:hAnsi="Cambria Math"/>
                <w:sz w:val="28"/>
                <w:szCs w:val="28"/>
                <w:shd w:val="clear" w:color="auto" w:fill="FFFFFF"/>
              </w:rPr>
              <m:t>1;+∞</m:t>
            </m:r>
          </m:e>
        </m:d>
      </m:oMath>
      <w:r w:rsidRPr="007F2A4A">
        <w:rPr>
          <w:rStyle w:val="value"/>
          <w:rFonts w:ascii="Times New Roman" w:hAnsi="Times New Roman"/>
          <w:sz w:val="28"/>
          <w:szCs w:val="28"/>
          <w:shd w:val="clear" w:color="auto" w:fill="FFFFFF"/>
        </w:rPr>
        <w:t xml:space="preserve"> данная функция принимает положительные значения, т.е.</w:t>
      </w:r>
      <w:r w:rsidRPr="007F2A4A">
        <w:rPr>
          <w:rStyle w:val="value"/>
          <w:rFonts w:ascii="Times New Roman" w:hAnsi="Times New Roman"/>
          <w:i/>
          <w:sz w:val="28"/>
          <w:szCs w:val="28"/>
          <w:shd w:val="clear" w:color="auto" w:fill="FFFFFF"/>
        </w:rPr>
        <w:t xml:space="preserve"> </w:t>
      </w:r>
      <m:oMath>
        <m:r>
          <w:rPr>
            <w:rStyle w:val="value"/>
            <w:rFonts w:ascii="Cambria Math" w:hAnsi="Cambria Math"/>
            <w:sz w:val="28"/>
            <w:szCs w:val="28"/>
            <w:shd w:val="clear" w:color="auto" w:fill="FFFFFF"/>
          </w:rPr>
          <m:t>y&gt;0</m:t>
        </m:r>
      </m:oMath>
      <w:r w:rsidRPr="007F2A4A">
        <w:rPr>
          <w:rStyle w:val="value"/>
          <w:rFonts w:ascii="Times New Roman" w:hAnsi="Times New Roman"/>
          <w:sz w:val="28"/>
          <w:szCs w:val="28"/>
          <w:shd w:val="clear" w:color="auto" w:fill="FFFFFF"/>
        </w:rPr>
        <w:t xml:space="preserve"> , а на    промежутке </w:t>
      </w:r>
      <m:oMath>
        <m:d>
          <m:dPr>
            <m:ctrlPr>
              <w:rPr>
                <w:rStyle w:val="value"/>
                <w:rFonts w:ascii="Cambria Math" w:hAnsi="Cambria Math"/>
                <w:i/>
                <w:sz w:val="28"/>
                <w:szCs w:val="28"/>
                <w:shd w:val="clear" w:color="auto" w:fill="FFFFFF"/>
              </w:rPr>
            </m:ctrlPr>
          </m:dPr>
          <m:e>
            <m:r>
              <w:rPr>
                <w:rStyle w:val="value"/>
                <w:rFonts w:ascii="Cambria Math" w:hAnsi="Cambria Math"/>
                <w:sz w:val="28"/>
                <w:szCs w:val="28"/>
                <w:shd w:val="clear" w:color="auto" w:fill="FFFFFF"/>
              </w:rPr>
              <m:t>-</m:t>
            </m:r>
            <m:f>
              <m:fPr>
                <m:ctrlPr>
                  <w:rPr>
                    <w:rStyle w:val="value"/>
                    <w:rFonts w:ascii="Cambria Math" w:hAnsi="Cambria Math"/>
                    <w:i/>
                    <w:sz w:val="28"/>
                    <w:szCs w:val="28"/>
                    <w:shd w:val="clear" w:color="auto" w:fill="FFFFFF"/>
                  </w:rPr>
                </m:ctrlPr>
              </m:fPr>
              <m:num>
                <m:r>
                  <w:rPr>
                    <w:rStyle w:val="value"/>
                    <w:rFonts w:ascii="Cambria Math" w:hAnsi="Cambria Math"/>
                    <w:sz w:val="28"/>
                    <w:szCs w:val="28"/>
                    <w:shd w:val="clear" w:color="auto" w:fill="FFFFFF"/>
                  </w:rPr>
                  <m:t>1</m:t>
                </m:r>
              </m:num>
              <m:den>
                <m:r>
                  <w:rPr>
                    <w:rStyle w:val="value"/>
                    <w:rFonts w:ascii="Cambria Math" w:hAnsi="Cambria Math"/>
                    <w:sz w:val="28"/>
                    <w:szCs w:val="28"/>
                    <w:shd w:val="clear" w:color="auto" w:fill="FFFFFF"/>
                  </w:rPr>
                  <m:t>3</m:t>
                </m:r>
              </m:den>
            </m:f>
            <m:r>
              <w:rPr>
                <w:rStyle w:val="value"/>
                <w:rFonts w:ascii="Cambria Math" w:hAnsi="Cambria Math"/>
                <w:sz w:val="28"/>
                <w:szCs w:val="28"/>
                <w:shd w:val="clear" w:color="auto" w:fill="FFFFFF"/>
              </w:rPr>
              <m:t>;1</m:t>
            </m:r>
          </m:e>
        </m:d>
      </m:oMath>
      <w:r w:rsidRPr="007F2A4A">
        <w:rPr>
          <w:rStyle w:val="value"/>
          <w:rFonts w:ascii="Times New Roman" w:hAnsi="Times New Roman"/>
          <w:sz w:val="28"/>
          <w:szCs w:val="28"/>
          <w:shd w:val="clear" w:color="auto" w:fill="FFFFFF"/>
        </w:rPr>
        <w:t xml:space="preserve"> функция принимает отрицательные значения: </w:t>
      </w:r>
      <m:oMath>
        <m:r>
          <w:rPr>
            <w:rStyle w:val="value"/>
            <w:rFonts w:ascii="Cambria Math" w:hAnsi="Cambria Math"/>
            <w:sz w:val="28"/>
            <w:szCs w:val="28"/>
            <w:shd w:val="clear" w:color="auto" w:fill="FFFFFF"/>
          </w:rPr>
          <m:t>y&lt;0</m:t>
        </m:r>
      </m:oMath>
      <w:r w:rsidRPr="007F2A4A">
        <w:rPr>
          <w:rStyle w:val="value"/>
          <w:rFonts w:ascii="Times New Roman" w:hAnsi="Times New Roman"/>
          <w:sz w:val="28"/>
          <w:szCs w:val="28"/>
          <w:shd w:val="clear" w:color="auto" w:fill="FFFFFF"/>
        </w:rPr>
        <w:t>.</w:t>
      </w:r>
    </w:p>
    <w:p w14:paraId="15BB9467" w14:textId="77777777" w:rsidR="00170C3B" w:rsidRPr="007F2A4A" w:rsidRDefault="00170C3B" w:rsidP="00170C3B">
      <w:pPr>
        <w:shd w:val="clear" w:color="auto" w:fill="FFFFFF"/>
        <w:spacing w:line="276" w:lineRule="auto"/>
        <w:ind w:firstLine="720"/>
        <w:jc w:val="both"/>
        <w:rPr>
          <w:rFonts w:ascii="Times New Roman" w:eastAsia="Times New Roman" w:hAnsi="Times New Roman"/>
          <w:sz w:val="28"/>
          <w:szCs w:val="28"/>
          <w:bdr w:val="none" w:sz="0" w:space="0" w:color="auto" w:frame="1"/>
        </w:rPr>
      </w:pPr>
      <w:r w:rsidRPr="007F2A4A">
        <w:rPr>
          <w:rFonts w:ascii="Times New Roman" w:eastAsia="Times New Roman" w:hAnsi="Times New Roman"/>
          <w:b/>
          <w:bCs/>
          <w:sz w:val="28"/>
          <w:szCs w:val="28"/>
          <w:bdr w:val="none" w:sz="0" w:space="0" w:color="auto" w:frame="1"/>
        </w:rPr>
        <w:lastRenderedPageBreak/>
        <w:t>Задача 2.</w:t>
      </w:r>
      <w:r w:rsidRPr="007F2A4A">
        <w:rPr>
          <w:rFonts w:ascii="Times New Roman" w:eastAsia="Times New Roman" w:hAnsi="Times New Roman"/>
          <w:sz w:val="28"/>
          <w:szCs w:val="28"/>
          <w:bdr w:val="none" w:sz="0" w:space="0" w:color="auto" w:frame="1"/>
        </w:rPr>
        <w:t xml:space="preserve"> Найдите координаты вершины, ось симметрии, промежутки возрастания и убывания, наименьшее (наибольшее) значение квадратичной функции: </w:t>
      </w:r>
    </w:p>
    <w:p w14:paraId="1C5495F7" w14:textId="77777777" w:rsidR="00170C3B" w:rsidRPr="007F2A4A" w:rsidRDefault="00170C3B" w:rsidP="00170C3B">
      <w:pPr>
        <w:shd w:val="clear" w:color="auto" w:fill="FFFFFF"/>
        <w:spacing w:line="276" w:lineRule="auto"/>
        <w:ind w:firstLine="720"/>
        <w:jc w:val="both"/>
        <w:rPr>
          <w:rFonts w:ascii="Times New Roman" w:eastAsia="Times New Roman" w:hAnsi="Times New Roman"/>
          <w:sz w:val="28"/>
          <w:szCs w:val="28"/>
        </w:rPr>
      </w:pPr>
      <w:r w:rsidRPr="007F2A4A">
        <w:rPr>
          <w:rFonts w:ascii="Times New Roman" w:eastAsia="Times New Roman" w:hAnsi="Times New Roman"/>
          <w:sz w:val="28"/>
          <w:szCs w:val="28"/>
          <w:bdr w:val="none" w:sz="0" w:space="0" w:color="auto" w:frame="1"/>
        </w:rPr>
        <w:t>а)  </w:t>
      </w:r>
      <m:oMath>
        <m:r>
          <w:rPr>
            <w:rStyle w:val="value"/>
            <w:rFonts w:ascii="Cambria Math" w:eastAsiaTheme="minorEastAsia" w:hAnsi="Cambria Math"/>
            <w:sz w:val="28"/>
            <w:szCs w:val="28"/>
            <w:shd w:val="clear" w:color="auto" w:fill="FFFFFF"/>
          </w:rPr>
          <m:t>y</m:t>
        </m:r>
        <m:r>
          <w:rPr>
            <w:rStyle w:val="value"/>
            <w:rFonts w:ascii="Cambria Math" w:hAnsi="Cambria Math"/>
            <w:sz w:val="28"/>
            <w:szCs w:val="28"/>
            <w:shd w:val="clear" w:color="auto" w:fill="FFFFFF"/>
          </w:rPr>
          <m:t>=-</m:t>
        </m:r>
        <m:sSup>
          <m:sSupPr>
            <m:ctrlPr>
              <w:rPr>
                <w:rStyle w:val="value"/>
                <w:rFonts w:ascii="Cambria Math" w:hAnsi="Cambria Math"/>
                <w:i/>
                <w:sz w:val="28"/>
                <w:szCs w:val="28"/>
                <w:shd w:val="clear" w:color="auto" w:fill="FFFFFF"/>
              </w:rPr>
            </m:ctrlPr>
          </m:sSupPr>
          <m:e>
            <m:r>
              <w:rPr>
                <w:rStyle w:val="value"/>
                <w:rFonts w:ascii="Cambria Math" w:hAnsi="Cambria Math"/>
                <w:sz w:val="28"/>
                <w:szCs w:val="28"/>
                <w:shd w:val="clear" w:color="auto" w:fill="FFFFFF"/>
              </w:rPr>
              <m:t>x</m:t>
            </m:r>
          </m:e>
          <m:sup>
            <m:r>
              <w:rPr>
                <w:rStyle w:val="value"/>
                <w:rFonts w:ascii="Cambria Math" w:hAnsi="Cambria Math"/>
                <w:sz w:val="28"/>
                <w:szCs w:val="28"/>
                <w:shd w:val="clear" w:color="auto" w:fill="FFFFFF"/>
              </w:rPr>
              <m:t>2</m:t>
            </m:r>
          </m:sup>
        </m:sSup>
        <m:r>
          <w:rPr>
            <w:rStyle w:val="value"/>
            <w:rFonts w:ascii="Cambria Math" w:hAnsi="Cambria Math"/>
            <w:sz w:val="28"/>
            <w:szCs w:val="28"/>
            <w:shd w:val="clear" w:color="auto" w:fill="FFFFFF"/>
          </w:rPr>
          <m:t>+4x-5;</m:t>
        </m:r>
      </m:oMath>
      <w:r w:rsidRPr="007F2A4A">
        <w:rPr>
          <w:rStyle w:val="value"/>
          <w:rFonts w:ascii="Times New Roman" w:hAnsi="Times New Roman"/>
          <w:sz w:val="28"/>
          <w:szCs w:val="28"/>
          <w:shd w:val="clear" w:color="auto" w:fill="FFFFFF"/>
        </w:rPr>
        <w:t xml:space="preserve">   б) </w:t>
      </w:r>
      <m:oMath>
        <m:r>
          <w:rPr>
            <w:rStyle w:val="value"/>
            <w:rFonts w:ascii="Cambria Math" w:eastAsiaTheme="minorEastAsia" w:hAnsi="Cambria Math"/>
            <w:sz w:val="28"/>
            <w:szCs w:val="28"/>
            <w:shd w:val="clear" w:color="auto" w:fill="FFFFFF"/>
          </w:rPr>
          <m:t>y</m:t>
        </m:r>
        <m:r>
          <w:rPr>
            <w:rStyle w:val="value"/>
            <w:rFonts w:ascii="Cambria Math" w:hAnsi="Cambria Math"/>
            <w:sz w:val="28"/>
            <w:szCs w:val="28"/>
            <w:shd w:val="clear" w:color="auto" w:fill="FFFFFF"/>
          </w:rPr>
          <m:t>=2</m:t>
        </m:r>
        <m:sSup>
          <m:sSupPr>
            <m:ctrlPr>
              <w:rPr>
                <w:rStyle w:val="value"/>
                <w:rFonts w:ascii="Cambria Math" w:hAnsi="Cambria Math"/>
                <w:i/>
                <w:sz w:val="28"/>
                <w:szCs w:val="28"/>
                <w:shd w:val="clear" w:color="auto" w:fill="FFFFFF"/>
              </w:rPr>
            </m:ctrlPr>
          </m:sSupPr>
          <m:e>
            <m:r>
              <w:rPr>
                <w:rStyle w:val="value"/>
                <w:rFonts w:ascii="Cambria Math" w:hAnsi="Cambria Math"/>
                <w:sz w:val="28"/>
                <w:szCs w:val="28"/>
                <w:shd w:val="clear" w:color="auto" w:fill="FFFFFF"/>
              </w:rPr>
              <m:t>x</m:t>
            </m:r>
          </m:e>
          <m:sup>
            <m:r>
              <w:rPr>
                <w:rStyle w:val="value"/>
                <w:rFonts w:ascii="Cambria Math" w:hAnsi="Cambria Math"/>
                <w:sz w:val="28"/>
                <w:szCs w:val="28"/>
                <w:shd w:val="clear" w:color="auto" w:fill="FFFFFF"/>
              </w:rPr>
              <m:t>2</m:t>
            </m:r>
          </m:sup>
        </m:sSup>
        <m:r>
          <w:rPr>
            <w:rStyle w:val="value"/>
            <w:rFonts w:ascii="Cambria Math" w:hAnsi="Cambria Math"/>
            <w:sz w:val="28"/>
            <w:szCs w:val="28"/>
            <w:shd w:val="clear" w:color="auto" w:fill="FFFFFF"/>
          </w:rPr>
          <m:t>+5x+4</m:t>
        </m:r>
      </m:oMath>
    </w:p>
    <w:p w14:paraId="3C6CD040" w14:textId="77777777" w:rsidR="00170C3B" w:rsidRPr="007F2A4A" w:rsidRDefault="00170C3B" w:rsidP="00170C3B">
      <w:pPr>
        <w:shd w:val="clear" w:color="auto" w:fill="FFFFFF"/>
        <w:spacing w:line="276" w:lineRule="auto"/>
        <w:ind w:firstLine="720"/>
        <w:jc w:val="both"/>
        <w:rPr>
          <w:rStyle w:val="value"/>
          <w:rFonts w:ascii="Times New Roman" w:hAnsi="Times New Roman"/>
          <w:sz w:val="28"/>
          <w:szCs w:val="28"/>
          <w:shd w:val="clear" w:color="auto" w:fill="FFFFFF"/>
        </w:rPr>
      </w:pPr>
      <w:r w:rsidRPr="007F2A4A">
        <w:rPr>
          <w:rStyle w:val="value"/>
          <w:rFonts w:ascii="Times New Roman" w:hAnsi="Times New Roman"/>
          <w:sz w:val="28"/>
          <w:szCs w:val="28"/>
          <w:shd w:val="clear" w:color="auto" w:fill="FFFFFF"/>
        </w:rPr>
        <w:t xml:space="preserve">Ответы: </w:t>
      </w:r>
    </w:p>
    <w:p w14:paraId="357DEF68" w14:textId="77777777" w:rsidR="00170C3B" w:rsidRPr="007F2A4A" w:rsidRDefault="00170C3B" w:rsidP="00170C3B">
      <w:pPr>
        <w:shd w:val="clear" w:color="auto" w:fill="FFFFFF"/>
        <w:spacing w:line="276" w:lineRule="auto"/>
        <w:ind w:firstLine="720"/>
        <w:jc w:val="both"/>
        <w:rPr>
          <w:rStyle w:val="value"/>
          <w:rFonts w:ascii="Times New Roman" w:hAnsi="Times New Roman"/>
          <w:sz w:val="28"/>
          <w:szCs w:val="28"/>
          <w:shd w:val="clear" w:color="auto" w:fill="FFFFFF"/>
        </w:rPr>
      </w:pPr>
      <w:r w:rsidRPr="007F2A4A">
        <w:rPr>
          <w:rStyle w:val="value"/>
          <w:rFonts w:ascii="Times New Roman" w:hAnsi="Times New Roman"/>
          <w:sz w:val="28"/>
          <w:szCs w:val="28"/>
          <w:shd w:val="clear" w:color="auto" w:fill="FFFFFF"/>
        </w:rPr>
        <w:t>а) координаты вершины:</w:t>
      </w:r>
      <w:r w:rsidRPr="007F2A4A">
        <w:rPr>
          <w:rStyle w:val="value"/>
          <w:rFonts w:ascii="Times New Roman" w:hAnsi="Times New Roman"/>
          <w:i/>
          <w:sz w:val="28"/>
          <w:szCs w:val="28"/>
          <w:shd w:val="clear" w:color="auto" w:fill="FFFFFF"/>
        </w:rPr>
        <w:t xml:space="preserve"> </w:t>
      </w:r>
      <m:oMath>
        <m:d>
          <m:dPr>
            <m:ctrlPr>
              <w:rPr>
                <w:rStyle w:val="value"/>
                <w:rFonts w:ascii="Cambria Math" w:hAnsi="Cambria Math"/>
                <w:i/>
                <w:sz w:val="28"/>
                <w:szCs w:val="28"/>
                <w:shd w:val="clear" w:color="auto" w:fill="FFFFFF"/>
              </w:rPr>
            </m:ctrlPr>
          </m:dPr>
          <m:e>
            <m:r>
              <w:rPr>
                <w:rStyle w:val="value"/>
                <w:rFonts w:ascii="Cambria Math" w:hAnsi="Cambria Math"/>
                <w:sz w:val="28"/>
                <w:szCs w:val="28"/>
                <w:shd w:val="clear" w:color="auto" w:fill="FFFFFF"/>
              </w:rPr>
              <m:t>2;-1</m:t>
            </m:r>
          </m:e>
        </m:d>
      </m:oMath>
      <w:r w:rsidRPr="007F2A4A">
        <w:rPr>
          <w:rStyle w:val="value"/>
          <w:rFonts w:ascii="Times New Roman" w:eastAsiaTheme="minorEastAsia" w:hAnsi="Times New Roman"/>
          <w:iCs w:val="0"/>
          <w:sz w:val="28"/>
          <w:szCs w:val="28"/>
          <w:shd w:val="clear" w:color="auto" w:fill="FFFFFF"/>
        </w:rPr>
        <w:t xml:space="preserve">;  </w:t>
      </w:r>
      <w:r w:rsidRPr="007F2A4A">
        <w:rPr>
          <w:rFonts w:ascii="Times New Roman" w:eastAsia="Times New Roman" w:hAnsi="Times New Roman"/>
          <w:sz w:val="28"/>
          <w:szCs w:val="28"/>
          <w:bdr w:val="none" w:sz="0" w:space="0" w:color="auto" w:frame="1"/>
        </w:rPr>
        <w:t xml:space="preserve">ось симметрии прямая </w:t>
      </w:r>
      <m:oMath>
        <m:r>
          <w:rPr>
            <w:rStyle w:val="value"/>
            <w:rFonts w:ascii="Cambria Math" w:hAnsi="Cambria Math"/>
            <w:sz w:val="28"/>
            <w:szCs w:val="28"/>
            <w:shd w:val="clear" w:color="auto" w:fill="FFFFFF"/>
          </w:rPr>
          <m:t>x=2</m:t>
        </m:r>
      </m:oMath>
      <w:r w:rsidRPr="007F2A4A">
        <w:rPr>
          <w:rStyle w:val="value"/>
          <w:rFonts w:ascii="Times New Roman" w:hAnsi="Times New Roman"/>
          <w:sz w:val="28"/>
          <w:szCs w:val="28"/>
          <w:shd w:val="clear" w:color="auto" w:fill="FFFFFF"/>
        </w:rPr>
        <w:t xml:space="preserve">; на промежутке </w:t>
      </w:r>
      <m:oMath>
        <m:d>
          <m:dPr>
            <m:ctrlPr>
              <w:rPr>
                <w:rStyle w:val="value"/>
                <w:rFonts w:ascii="Cambria Math" w:hAnsi="Cambria Math"/>
                <w:i/>
                <w:sz w:val="28"/>
                <w:szCs w:val="28"/>
                <w:shd w:val="clear" w:color="auto" w:fill="FFFFFF"/>
              </w:rPr>
            </m:ctrlPr>
          </m:dPr>
          <m:e>
            <m:r>
              <w:rPr>
                <w:rStyle w:val="value"/>
                <w:rFonts w:ascii="Cambria Math" w:hAnsi="Cambria Math"/>
                <w:sz w:val="28"/>
                <w:szCs w:val="28"/>
                <w:shd w:val="clear" w:color="auto" w:fill="FFFFFF"/>
              </w:rPr>
              <m:t>-∞;2</m:t>
            </m:r>
          </m:e>
        </m:d>
        <m:r>
          <w:rPr>
            <w:rStyle w:val="value"/>
            <w:rFonts w:ascii="Cambria Math" w:hAnsi="Cambria Math"/>
            <w:sz w:val="28"/>
            <w:szCs w:val="28"/>
            <w:shd w:val="clear" w:color="auto" w:fill="FFFFFF"/>
          </w:rPr>
          <m:t xml:space="preserve"> </m:t>
        </m:r>
      </m:oMath>
      <w:r w:rsidRPr="007F2A4A">
        <w:rPr>
          <w:rStyle w:val="value"/>
          <w:rFonts w:ascii="Times New Roman" w:hAnsi="Times New Roman"/>
          <w:sz w:val="28"/>
          <w:szCs w:val="28"/>
          <w:shd w:val="clear" w:color="auto" w:fill="FFFFFF"/>
        </w:rPr>
        <w:t xml:space="preserve">данная функция возрастает, а на    промежутке </w:t>
      </w:r>
      <m:oMath>
        <m:d>
          <m:dPr>
            <m:ctrlPr>
              <w:rPr>
                <w:rStyle w:val="value"/>
                <w:rFonts w:ascii="Cambria Math" w:hAnsi="Cambria Math"/>
                <w:i/>
                <w:sz w:val="28"/>
                <w:szCs w:val="28"/>
                <w:shd w:val="clear" w:color="auto" w:fill="FFFFFF"/>
              </w:rPr>
            </m:ctrlPr>
          </m:dPr>
          <m:e>
            <m:r>
              <w:rPr>
                <w:rStyle w:val="value"/>
                <w:rFonts w:ascii="Cambria Math" w:hAnsi="Cambria Math"/>
                <w:sz w:val="28"/>
                <w:szCs w:val="28"/>
                <w:shd w:val="clear" w:color="auto" w:fill="FFFFFF"/>
              </w:rPr>
              <m:t>2;+∞</m:t>
            </m:r>
          </m:e>
        </m:d>
      </m:oMath>
      <w:r w:rsidRPr="007F2A4A">
        <w:rPr>
          <w:rStyle w:val="value"/>
          <w:rFonts w:ascii="Times New Roman" w:hAnsi="Times New Roman"/>
          <w:sz w:val="28"/>
          <w:szCs w:val="28"/>
          <w:shd w:val="clear" w:color="auto" w:fill="FFFFFF"/>
        </w:rPr>
        <w:t xml:space="preserve"> убывает;</w:t>
      </w:r>
      <w:r w:rsidRPr="007F2A4A">
        <w:rPr>
          <w:rFonts w:ascii="Times New Roman" w:eastAsia="Times New Roman" w:hAnsi="Times New Roman"/>
          <w:sz w:val="28"/>
          <w:szCs w:val="28"/>
          <w:bdr w:val="none" w:sz="0" w:space="0" w:color="auto" w:frame="1"/>
        </w:rPr>
        <w:t xml:space="preserve"> наибольшее значение функции</w:t>
      </w:r>
      <w:r w:rsidRPr="007F2A4A">
        <w:rPr>
          <w:rStyle w:val="value"/>
          <w:rFonts w:ascii="Times New Roman" w:hAnsi="Times New Roman"/>
          <w:sz w:val="28"/>
          <w:szCs w:val="28"/>
          <w:shd w:val="clear" w:color="auto" w:fill="FFFFFF"/>
        </w:rPr>
        <w:t xml:space="preserve"> </w:t>
      </w:r>
      <m:oMath>
        <m:r>
          <w:rPr>
            <w:rStyle w:val="value"/>
            <w:rFonts w:ascii="Cambria Math" w:hAnsi="Cambria Math"/>
            <w:sz w:val="28"/>
            <w:szCs w:val="28"/>
            <w:shd w:val="clear" w:color="auto" w:fill="FFFFFF"/>
          </w:rPr>
          <m:t>y=-1</m:t>
        </m:r>
      </m:oMath>
    </w:p>
    <w:p w14:paraId="3B563F8C" w14:textId="77777777" w:rsidR="00170C3B" w:rsidRPr="007F2A4A" w:rsidRDefault="00170C3B" w:rsidP="00170C3B">
      <w:pPr>
        <w:shd w:val="clear" w:color="auto" w:fill="FFFFFF"/>
        <w:spacing w:line="276" w:lineRule="auto"/>
        <w:ind w:firstLine="720"/>
        <w:jc w:val="both"/>
        <w:rPr>
          <w:rFonts w:ascii="Times New Roman" w:eastAsia="Times New Roman" w:hAnsi="Times New Roman"/>
          <w:i/>
          <w:sz w:val="28"/>
          <w:szCs w:val="28"/>
        </w:rPr>
      </w:pPr>
      <w:r w:rsidRPr="007F2A4A">
        <w:rPr>
          <w:rStyle w:val="value"/>
          <w:rFonts w:ascii="Times New Roman" w:hAnsi="Times New Roman"/>
          <w:sz w:val="28"/>
          <w:szCs w:val="28"/>
          <w:shd w:val="clear" w:color="auto" w:fill="FFFFFF"/>
        </w:rPr>
        <w:t>б) координаты вершины:</w:t>
      </w:r>
      <w:r w:rsidRPr="007F2A4A">
        <w:rPr>
          <w:rStyle w:val="value"/>
          <w:rFonts w:ascii="Times New Roman" w:hAnsi="Times New Roman"/>
          <w:i/>
          <w:sz w:val="28"/>
          <w:szCs w:val="28"/>
          <w:shd w:val="clear" w:color="auto" w:fill="FFFFFF"/>
        </w:rPr>
        <w:t xml:space="preserve"> </w:t>
      </w:r>
      <m:oMath>
        <m:d>
          <m:dPr>
            <m:ctrlPr>
              <w:rPr>
                <w:rStyle w:val="value"/>
                <w:rFonts w:ascii="Cambria Math" w:hAnsi="Cambria Math"/>
                <w:i/>
                <w:sz w:val="28"/>
                <w:szCs w:val="28"/>
                <w:shd w:val="clear" w:color="auto" w:fill="FFFFFF"/>
              </w:rPr>
            </m:ctrlPr>
          </m:dPr>
          <m:e>
            <m:r>
              <w:rPr>
                <w:rStyle w:val="value"/>
                <w:rFonts w:ascii="Cambria Math" w:hAnsi="Cambria Math"/>
                <w:sz w:val="28"/>
                <w:szCs w:val="28"/>
                <w:shd w:val="clear" w:color="auto" w:fill="FFFFFF"/>
              </w:rPr>
              <m:t>-</m:t>
            </m:r>
            <m:f>
              <m:fPr>
                <m:ctrlPr>
                  <w:rPr>
                    <w:rStyle w:val="value"/>
                    <w:rFonts w:ascii="Cambria Math" w:hAnsi="Cambria Math"/>
                    <w:i/>
                    <w:sz w:val="28"/>
                    <w:szCs w:val="28"/>
                    <w:shd w:val="clear" w:color="auto" w:fill="FFFFFF"/>
                  </w:rPr>
                </m:ctrlPr>
              </m:fPr>
              <m:num>
                <m:r>
                  <w:rPr>
                    <w:rStyle w:val="value"/>
                    <w:rFonts w:ascii="Cambria Math" w:hAnsi="Cambria Math"/>
                    <w:sz w:val="28"/>
                    <w:szCs w:val="28"/>
                    <w:shd w:val="clear" w:color="auto" w:fill="FFFFFF"/>
                  </w:rPr>
                  <m:t>5</m:t>
                </m:r>
              </m:num>
              <m:den>
                <m:r>
                  <w:rPr>
                    <w:rStyle w:val="value"/>
                    <w:rFonts w:ascii="Cambria Math" w:hAnsi="Cambria Math"/>
                    <w:sz w:val="28"/>
                    <w:szCs w:val="28"/>
                    <w:shd w:val="clear" w:color="auto" w:fill="FFFFFF"/>
                  </w:rPr>
                  <m:t>4</m:t>
                </m:r>
              </m:den>
            </m:f>
            <m:r>
              <w:rPr>
                <w:rStyle w:val="value"/>
                <w:rFonts w:ascii="Cambria Math" w:hAnsi="Cambria Math"/>
                <w:sz w:val="28"/>
                <w:szCs w:val="28"/>
                <w:shd w:val="clear" w:color="auto" w:fill="FFFFFF"/>
              </w:rPr>
              <m:t>;13</m:t>
            </m:r>
            <m:f>
              <m:fPr>
                <m:ctrlPr>
                  <w:rPr>
                    <w:rStyle w:val="value"/>
                    <w:rFonts w:ascii="Cambria Math" w:hAnsi="Cambria Math"/>
                    <w:i/>
                    <w:sz w:val="28"/>
                    <w:szCs w:val="28"/>
                    <w:shd w:val="clear" w:color="auto" w:fill="FFFFFF"/>
                  </w:rPr>
                </m:ctrlPr>
              </m:fPr>
              <m:num>
                <m:r>
                  <w:rPr>
                    <w:rStyle w:val="value"/>
                    <w:rFonts w:ascii="Cambria Math" w:hAnsi="Cambria Math"/>
                    <w:sz w:val="28"/>
                    <w:szCs w:val="28"/>
                    <w:shd w:val="clear" w:color="auto" w:fill="FFFFFF"/>
                  </w:rPr>
                  <m:t>3</m:t>
                </m:r>
              </m:num>
              <m:den>
                <m:r>
                  <w:rPr>
                    <w:rStyle w:val="value"/>
                    <w:rFonts w:ascii="Cambria Math" w:hAnsi="Cambria Math"/>
                    <w:sz w:val="28"/>
                    <w:szCs w:val="28"/>
                    <w:shd w:val="clear" w:color="auto" w:fill="FFFFFF"/>
                  </w:rPr>
                  <m:t>8</m:t>
                </m:r>
              </m:den>
            </m:f>
          </m:e>
        </m:d>
      </m:oMath>
      <w:r w:rsidRPr="007F2A4A">
        <w:rPr>
          <w:rStyle w:val="value"/>
          <w:rFonts w:ascii="Times New Roman" w:eastAsiaTheme="minorEastAsia" w:hAnsi="Times New Roman"/>
          <w:iCs w:val="0"/>
          <w:sz w:val="28"/>
          <w:szCs w:val="28"/>
          <w:shd w:val="clear" w:color="auto" w:fill="FFFFFF"/>
        </w:rPr>
        <w:t xml:space="preserve">; </w:t>
      </w:r>
      <w:r w:rsidRPr="007F2A4A">
        <w:rPr>
          <w:rFonts w:ascii="Times New Roman" w:eastAsia="Times New Roman" w:hAnsi="Times New Roman"/>
          <w:sz w:val="28"/>
          <w:szCs w:val="28"/>
          <w:bdr w:val="none" w:sz="0" w:space="0" w:color="auto" w:frame="1"/>
        </w:rPr>
        <w:t xml:space="preserve">ось симметрии прямая </w:t>
      </w:r>
      <m:oMath>
        <m:r>
          <w:rPr>
            <w:rStyle w:val="value"/>
            <w:rFonts w:ascii="Cambria Math" w:hAnsi="Cambria Math"/>
            <w:sz w:val="28"/>
            <w:szCs w:val="28"/>
            <w:shd w:val="clear" w:color="auto" w:fill="FFFFFF"/>
          </w:rPr>
          <m:t>x=-</m:t>
        </m:r>
        <m:f>
          <m:fPr>
            <m:ctrlPr>
              <w:rPr>
                <w:rStyle w:val="value"/>
                <w:rFonts w:ascii="Cambria Math" w:hAnsi="Cambria Math"/>
                <w:i/>
                <w:sz w:val="28"/>
                <w:szCs w:val="28"/>
                <w:shd w:val="clear" w:color="auto" w:fill="FFFFFF"/>
              </w:rPr>
            </m:ctrlPr>
          </m:fPr>
          <m:num>
            <m:r>
              <w:rPr>
                <w:rStyle w:val="value"/>
                <w:rFonts w:ascii="Cambria Math" w:hAnsi="Cambria Math"/>
                <w:sz w:val="28"/>
                <w:szCs w:val="28"/>
                <w:shd w:val="clear" w:color="auto" w:fill="FFFFFF"/>
              </w:rPr>
              <m:t>5</m:t>
            </m:r>
          </m:num>
          <m:den>
            <m:r>
              <w:rPr>
                <w:rStyle w:val="value"/>
                <w:rFonts w:ascii="Cambria Math" w:hAnsi="Cambria Math"/>
                <w:sz w:val="28"/>
                <w:szCs w:val="28"/>
                <w:shd w:val="clear" w:color="auto" w:fill="FFFFFF"/>
              </w:rPr>
              <m:t>4</m:t>
            </m:r>
          </m:den>
        </m:f>
      </m:oMath>
      <w:r w:rsidRPr="007F2A4A">
        <w:rPr>
          <w:rStyle w:val="value"/>
          <w:rFonts w:ascii="Times New Roman" w:hAnsi="Times New Roman"/>
          <w:sz w:val="28"/>
          <w:szCs w:val="28"/>
          <w:shd w:val="clear" w:color="auto" w:fill="FFFFFF"/>
        </w:rPr>
        <w:t xml:space="preserve">; на промежутке </w:t>
      </w:r>
      <m:oMath>
        <m:d>
          <m:dPr>
            <m:ctrlPr>
              <w:rPr>
                <w:rStyle w:val="value"/>
                <w:rFonts w:ascii="Cambria Math" w:hAnsi="Cambria Math"/>
                <w:i/>
                <w:sz w:val="28"/>
                <w:szCs w:val="28"/>
                <w:shd w:val="clear" w:color="auto" w:fill="FFFFFF"/>
              </w:rPr>
            </m:ctrlPr>
          </m:dPr>
          <m:e>
            <m:r>
              <w:rPr>
                <w:rStyle w:val="value"/>
                <w:rFonts w:ascii="Cambria Math" w:hAnsi="Cambria Math"/>
                <w:sz w:val="28"/>
                <w:szCs w:val="28"/>
                <w:shd w:val="clear" w:color="auto" w:fill="FFFFFF"/>
              </w:rPr>
              <m:t>-∞;-</m:t>
            </m:r>
            <m:f>
              <m:fPr>
                <m:ctrlPr>
                  <w:rPr>
                    <w:rStyle w:val="value"/>
                    <w:rFonts w:ascii="Cambria Math" w:hAnsi="Cambria Math"/>
                    <w:i/>
                    <w:sz w:val="28"/>
                    <w:szCs w:val="28"/>
                    <w:shd w:val="clear" w:color="auto" w:fill="FFFFFF"/>
                  </w:rPr>
                </m:ctrlPr>
              </m:fPr>
              <m:num>
                <m:r>
                  <w:rPr>
                    <w:rStyle w:val="value"/>
                    <w:rFonts w:ascii="Cambria Math" w:hAnsi="Cambria Math"/>
                    <w:sz w:val="28"/>
                    <w:szCs w:val="28"/>
                    <w:shd w:val="clear" w:color="auto" w:fill="FFFFFF"/>
                  </w:rPr>
                  <m:t>5</m:t>
                </m:r>
              </m:num>
              <m:den>
                <m:r>
                  <w:rPr>
                    <w:rStyle w:val="value"/>
                    <w:rFonts w:ascii="Cambria Math" w:hAnsi="Cambria Math"/>
                    <w:sz w:val="28"/>
                    <w:szCs w:val="28"/>
                    <w:shd w:val="clear" w:color="auto" w:fill="FFFFFF"/>
                  </w:rPr>
                  <m:t>4</m:t>
                </m:r>
              </m:den>
            </m:f>
          </m:e>
        </m:d>
        <m:r>
          <w:rPr>
            <w:rStyle w:val="value"/>
            <w:rFonts w:ascii="Cambria Math" w:hAnsi="Cambria Math"/>
            <w:sz w:val="28"/>
            <w:szCs w:val="28"/>
            <w:shd w:val="clear" w:color="auto" w:fill="FFFFFF"/>
          </w:rPr>
          <m:t xml:space="preserve"> </m:t>
        </m:r>
      </m:oMath>
      <w:r w:rsidRPr="007F2A4A">
        <w:rPr>
          <w:rStyle w:val="value"/>
          <w:rFonts w:ascii="Times New Roman" w:hAnsi="Times New Roman"/>
          <w:sz w:val="28"/>
          <w:szCs w:val="28"/>
          <w:shd w:val="clear" w:color="auto" w:fill="FFFFFF"/>
        </w:rPr>
        <w:t xml:space="preserve">данная функция убывает, а на    промежутке </w:t>
      </w:r>
      <m:oMath>
        <m:d>
          <m:dPr>
            <m:ctrlPr>
              <w:rPr>
                <w:rStyle w:val="value"/>
                <w:rFonts w:ascii="Cambria Math" w:hAnsi="Cambria Math"/>
                <w:i/>
                <w:sz w:val="28"/>
                <w:szCs w:val="28"/>
                <w:shd w:val="clear" w:color="auto" w:fill="FFFFFF"/>
              </w:rPr>
            </m:ctrlPr>
          </m:dPr>
          <m:e>
            <m:r>
              <w:rPr>
                <w:rStyle w:val="value"/>
                <w:rFonts w:ascii="Cambria Math" w:hAnsi="Cambria Math"/>
                <w:sz w:val="28"/>
                <w:szCs w:val="28"/>
                <w:shd w:val="clear" w:color="auto" w:fill="FFFFFF"/>
              </w:rPr>
              <m:t>-</m:t>
            </m:r>
            <m:f>
              <m:fPr>
                <m:ctrlPr>
                  <w:rPr>
                    <w:rStyle w:val="value"/>
                    <w:rFonts w:ascii="Cambria Math" w:hAnsi="Cambria Math"/>
                    <w:i/>
                    <w:sz w:val="28"/>
                    <w:szCs w:val="28"/>
                    <w:shd w:val="clear" w:color="auto" w:fill="FFFFFF"/>
                  </w:rPr>
                </m:ctrlPr>
              </m:fPr>
              <m:num>
                <m:r>
                  <w:rPr>
                    <w:rStyle w:val="value"/>
                    <w:rFonts w:ascii="Cambria Math" w:hAnsi="Cambria Math"/>
                    <w:sz w:val="28"/>
                    <w:szCs w:val="28"/>
                    <w:shd w:val="clear" w:color="auto" w:fill="FFFFFF"/>
                  </w:rPr>
                  <m:t>5</m:t>
                </m:r>
              </m:num>
              <m:den>
                <m:r>
                  <w:rPr>
                    <w:rStyle w:val="value"/>
                    <w:rFonts w:ascii="Cambria Math" w:hAnsi="Cambria Math"/>
                    <w:sz w:val="28"/>
                    <w:szCs w:val="28"/>
                    <w:shd w:val="clear" w:color="auto" w:fill="FFFFFF"/>
                  </w:rPr>
                  <m:t>4</m:t>
                </m:r>
              </m:den>
            </m:f>
            <m:r>
              <w:rPr>
                <w:rStyle w:val="value"/>
                <w:rFonts w:ascii="Cambria Math" w:hAnsi="Cambria Math"/>
                <w:sz w:val="28"/>
                <w:szCs w:val="28"/>
                <w:shd w:val="clear" w:color="auto" w:fill="FFFFFF"/>
              </w:rPr>
              <m:t>;+∞</m:t>
            </m:r>
          </m:e>
        </m:d>
      </m:oMath>
      <w:r w:rsidRPr="007F2A4A">
        <w:rPr>
          <w:rStyle w:val="value"/>
          <w:rFonts w:ascii="Times New Roman" w:hAnsi="Times New Roman"/>
          <w:sz w:val="28"/>
          <w:szCs w:val="28"/>
          <w:shd w:val="clear" w:color="auto" w:fill="FFFFFF"/>
        </w:rPr>
        <w:t xml:space="preserve"> функция возрастает; </w:t>
      </w:r>
      <w:r w:rsidRPr="007F2A4A">
        <w:rPr>
          <w:rFonts w:ascii="Times New Roman" w:eastAsia="Times New Roman" w:hAnsi="Times New Roman"/>
          <w:sz w:val="28"/>
          <w:szCs w:val="28"/>
          <w:bdr w:val="none" w:sz="0" w:space="0" w:color="auto" w:frame="1"/>
        </w:rPr>
        <w:t xml:space="preserve">наименьшее значение функции </w:t>
      </w:r>
      <m:oMath>
        <m:r>
          <w:rPr>
            <w:rStyle w:val="value"/>
            <w:rFonts w:ascii="Cambria Math" w:hAnsi="Cambria Math"/>
            <w:sz w:val="28"/>
            <w:szCs w:val="28"/>
            <w:shd w:val="clear" w:color="auto" w:fill="FFFFFF"/>
          </w:rPr>
          <m:t>y=13</m:t>
        </m:r>
        <m:f>
          <m:fPr>
            <m:ctrlPr>
              <w:rPr>
                <w:rStyle w:val="value"/>
                <w:rFonts w:ascii="Cambria Math" w:hAnsi="Cambria Math"/>
                <w:i/>
                <w:sz w:val="28"/>
                <w:szCs w:val="28"/>
                <w:shd w:val="clear" w:color="auto" w:fill="FFFFFF"/>
              </w:rPr>
            </m:ctrlPr>
          </m:fPr>
          <m:num>
            <m:r>
              <w:rPr>
                <w:rStyle w:val="value"/>
                <w:rFonts w:ascii="Cambria Math" w:hAnsi="Cambria Math"/>
                <w:sz w:val="28"/>
                <w:szCs w:val="28"/>
                <w:shd w:val="clear" w:color="auto" w:fill="FFFFFF"/>
              </w:rPr>
              <m:t>3</m:t>
            </m:r>
          </m:num>
          <m:den>
            <m:r>
              <w:rPr>
                <w:rStyle w:val="value"/>
                <w:rFonts w:ascii="Cambria Math" w:hAnsi="Cambria Math"/>
                <w:sz w:val="28"/>
                <w:szCs w:val="28"/>
                <w:shd w:val="clear" w:color="auto" w:fill="FFFFFF"/>
              </w:rPr>
              <m:t>8</m:t>
            </m:r>
          </m:den>
        </m:f>
        <m:r>
          <w:rPr>
            <w:rStyle w:val="value"/>
            <w:rFonts w:ascii="Cambria Math" w:hAnsi="Cambria Math"/>
            <w:sz w:val="28"/>
            <w:szCs w:val="28"/>
            <w:shd w:val="clear" w:color="auto" w:fill="FFFFFF"/>
          </w:rPr>
          <m:t>.</m:t>
        </m:r>
      </m:oMath>
    </w:p>
    <w:p w14:paraId="76D0C4BC" w14:textId="77777777" w:rsidR="00170C3B" w:rsidRPr="007F2A4A" w:rsidRDefault="00170C3B" w:rsidP="00170C3B">
      <w:pPr>
        <w:shd w:val="clear" w:color="auto" w:fill="FFFFFF"/>
        <w:spacing w:line="276" w:lineRule="auto"/>
        <w:ind w:firstLine="720"/>
        <w:jc w:val="both"/>
        <w:rPr>
          <w:rFonts w:ascii="Times New Roman" w:hAnsi="Times New Roman"/>
          <w:sz w:val="28"/>
          <w:szCs w:val="28"/>
          <w:shd w:val="clear" w:color="auto" w:fill="FFFFFF"/>
        </w:rPr>
      </w:pPr>
      <w:bookmarkStart w:id="111" w:name="_Hlk165100801"/>
      <w:r w:rsidRPr="007F2A4A">
        <w:rPr>
          <w:rFonts w:ascii="Times New Roman" w:hAnsi="Times New Roman"/>
          <w:sz w:val="28"/>
          <w:szCs w:val="28"/>
          <w:shd w:val="clear" w:color="auto" w:fill="FFFFFF"/>
        </w:rPr>
        <w:t xml:space="preserve">Теперь рассмотрим практико-ориентированные задачи, </w:t>
      </w:r>
      <w:r w:rsidRPr="007F2A4A">
        <w:rPr>
          <w:rFonts w:ascii="Times New Roman" w:hAnsi="Times New Roman"/>
          <w:i/>
          <w:sz w:val="28"/>
          <w:szCs w:val="28"/>
          <w:shd w:val="clear" w:color="auto" w:fill="FFFFFF"/>
        </w:rPr>
        <w:t xml:space="preserve">направленные на обучение математической грамотности. </w:t>
      </w:r>
    </w:p>
    <w:p w14:paraId="42184932" w14:textId="3AE3582E" w:rsidR="00170C3B" w:rsidRPr="007F2A4A" w:rsidRDefault="00170C3B" w:rsidP="00170C3B">
      <w:pPr>
        <w:shd w:val="clear" w:color="auto" w:fill="FFFFFF"/>
        <w:spacing w:line="276" w:lineRule="auto"/>
        <w:ind w:firstLine="720"/>
        <w:jc w:val="both"/>
        <w:rPr>
          <w:rFonts w:ascii="Times New Roman" w:hAnsi="Times New Roman"/>
          <w:sz w:val="28"/>
          <w:szCs w:val="28"/>
          <w:shd w:val="clear" w:color="auto" w:fill="FFFFFF"/>
        </w:rPr>
      </w:pPr>
      <w:r w:rsidRPr="007F2A4A">
        <w:rPr>
          <w:rFonts w:ascii="Times New Roman" w:hAnsi="Times New Roman"/>
          <w:b/>
          <w:bCs/>
          <w:sz w:val="28"/>
          <w:szCs w:val="28"/>
          <w:shd w:val="clear" w:color="auto" w:fill="FFFFFF"/>
        </w:rPr>
        <w:t>Задача 3.</w:t>
      </w:r>
      <w:r w:rsidRPr="007F2A4A">
        <w:rPr>
          <w:rFonts w:ascii="Times New Roman" w:hAnsi="Times New Roman"/>
          <w:sz w:val="28"/>
          <w:szCs w:val="28"/>
          <w:shd w:val="clear" w:color="auto" w:fill="FFFFFF"/>
        </w:rPr>
        <w:t xml:space="preserve"> В наличии имеется 302 метра проволоки. Требуется оградить участок земли, имеющ</w:t>
      </w:r>
      <w:r w:rsidR="00B70632">
        <w:rPr>
          <w:rFonts w:ascii="Times New Roman" w:hAnsi="Times New Roman"/>
          <w:sz w:val="28"/>
          <w:szCs w:val="28"/>
          <w:shd w:val="clear" w:color="auto" w:fill="FFFFFF"/>
        </w:rPr>
        <w:t>ий</w:t>
      </w:r>
      <w:r w:rsidRPr="007F2A4A">
        <w:rPr>
          <w:rFonts w:ascii="Times New Roman" w:hAnsi="Times New Roman"/>
          <w:sz w:val="28"/>
          <w:szCs w:val="28"/>
          <w:shd w:val="clear" w:color="auto" w:fill="FFFFFF"/>
        </w:rPr>
        <w:t xml:space="preserve"> прямоугольную форму, тремя рядами имеющ</w:t>
      </w:r>
      <w:r w:rsidR="00B70632">
        <w:rPr>
          <w:rFonts w:ascii="Times New Roman" w:hAnsi="Times New Roman"/>
          <w:sz w:val="28"/>
          <w:szCs w:val="28"/>
          <w:shd w:val="clear" w:color="auto" w:fill="FFFFFF"/>
        </w:rPr>
        <w:t>ей</w:t>
      </w:r>
      <w:r w:rsidRPr="007F2A4A">
        <w:rPr>
          <w:rFonts w:ascii="Times New Roman" w:hAnsi="Times New Roman"/>
          <w:sz w:val="28"/>
          <w:szCs w:val="28"/>
          <w:shd w:val="clear" w:color="auto" w:fill="FFFFFF"/>
        </w:rPr>
        <w:t>ся проволоки, так, чтобы площадь огражденного участка земли имел наибольшую площадь.</w:t>
      </w:r>
    </w:p>
    <w:bookmarkEnd w:id="111"/>
    <w:p w14:paraId="38BCE865" w14:textId="5402EAAF" w:rsidR="00170C3B" w:rsidRPr="007F2A4A" w:rsidRDefault="00170C3B" w:rsidP="00170C3B">
      <w:pPr>
        <w:shd w:val="clear" w:color="auto" w:fill="FFFFFF"/>
        <w:spacing w:line="276" w:lineRule="auto"/>
        <w:ind w:firstLine="720"/>
        <w:jc w:val="both"/>
        <w:rPr>
          <w:rStyle w:val="value"/>
          <w:rFonts w:ascii="Times New Roman" w:eastAsiaTheme="minorEastAsia" w:hAnsi="Times New Roman"/>
          <w:sz w:val="28"/>
          <w:szCs w:val="28"/>
          <w:shd w:val="clear" w:color="auto" w:fill="FFFFFF"/>
        </w:rPr>
      </w:pPr>
      <w:r w:rsidRPr="007F2A4A">
        <w:rPr>
          <w:rFonts w:ascii="Times New Roman" w:hAnsi="Times New Roman"/>
          <w:i/>
          <w:sz w:val="28"/>
          <w:szCs w:val="28"/>
          <w:shd w:val="clear" w:color="auto" w:fill="FFFFFF"/>
        </w:rPr>
        <w:t>Решение.</w:t>
      </w:r>
      <w:r w:rsidRPr="007F2A4A">
        <w:rPr>
          <w:rFonts w:ascii="Times New Roman" w:hAnsi="Times New Roman"/>
          <w:sz w:val="28"/>
          <w:szCs w:val="28"/>
          <w:shd w:val="clear" w:color="auto" w:fill="FFFFFF"/>
        </w:rPr>
        <w:t xml:space="preserve"> Определим периметр ограждаемого участка земли: </w:t>
      </w:r>
      <m:oMath>
        <m:r>
          <w:rPr>
            <w:rStyle w:val="value"/>
            <w:rFonts w:ascii="Cambria Math" w:hAnsi="Cambria Math"/>
            <w:sz w:val="28"/>
            <w:szCs w:val="28"/>
            <w:shd w:val="clear" w:color="auto" w:fill="FFFFFF"/>
          </w:rPr>
          <m:t>302:3≈100,6.</m:t>
        </m:r>
      </m:oMath>
      <w:r w:rsidRPr="007F2A4A">
        <w:rPr>
          <w:rStyle w:val="value"/>
          <w:rFonts w:ascii="Times New Roman" w:eastAsiaTheme="minorEastAsia" w:hAnsi="Times New Roman"/>
          <w:sz w:val="28"/>
          <w:szCs w:val="28"/>
          <w:shd w:val="clear" w:color="auto" w:fill="FFFFFF"/>
        </w:rPr>
        <w:t xml:space="preserve"> Определим искомые стороны прямоугольника.  </w:t>
      </w:r>
      <w:r w:rsidRPr="007F2A4A">
        <w:rPr>
          <w:rFonts w:ascii="Times New Roman" w:hAnsi="Times New Roman"/>
          <w:sz w:val="28"/>
          <w:szCs w:val="28"/>
          <w:shd w:val="clear" w:color="auto" w:fill="FFFFFF"/>
        </w:rPr>
        <w:t xml:space="preserve">Пусть  </w:t>
      </w:r>
      <m:oMath>
        <m:r>
          <w:rPr>
            <w:rStyle w:val="value"/>
            <w:rFonts w:ascii="Cambria Math" w:hAnsi="Cambria Math"/>
            <w:sz w:val="28"/>
            <w:szCs w:val="28"/>
            <w:shd w:val="clear" w:color="auto" w:fill="FFFFFF"/>
          </w:rPr>
          <m:t>x, y-</m:t>
        </m:r>
      </m:oMath>
      <w:r w:rsidRPr="007F2A4A">
        <w:rPr>
          <w:rStyle w:val="value"/>
          <w:rFonts w:ascii="Times New Roman" w:eastAsiaTheme="minorEastAsia" w:hAnsi="Times New Roman"/>
          <w:sz w:val="28"/>
          <w:szCs w:val="28"/>
          <w:shd w:val="clear" w:color="auto" w:fill="FFFFFF"/>
        </w:rPr>
        <w:t xml:space="preserve"> стороны прямоугольника, тогда получаем уравнение:</w:t>
      </w:r>
    </w:p>
    <w:p w14:paraId="422C2D61" w14:textId="1C50C3DD" w:rsidR="00170C3B" w:rsidRPr="007F2A4A" w:rsidRDefault="00170C3B" w:rsidP="00170C3B">
      <w:pPr>
        <w:shd w:val="clear" w:color="auto" w:fill="FFFFFF"/>
        <w:spacing w:line="276" w:lineRule="auto"/>
        <w:ind w:firstLine="720"/>
        <w:jc w:val="both"/>
        <w:rPr>
          <w:rStyle w:val="value"/>
          <w:rFonts w:ascii="Times New Roman" w:eastAsiaTheme="minorEastAsia" w:hAnsi="Times New Roman"/>
          <w:sz w:val="28"/>
          <w:szCs w:val="28"/>
          <w:shd w:val="clear" w:color="auto" w:fill="FFFFFF"/>
        </w:rPr>
      </w:pPr>
      <w:r w:rsidRPr="007F2A4A">
        <w:rPr>
          <w:rFonts w:ascii="Times New Roman" w:hAnsi="Times New Roman"/>
          <w:sz w:val="28"/>
          <w:szCs w:val="28"/>
          <w:shd w:val="clear" w:color="auto" w:fill="FFFFFF"/>
        </w:rPr>
        <w:t xml:space="preserve">                                          </w:t>
      </w:r>
      <m:oMath>
        <m:r>
          <w:rPr>
            <w:rFonts w:ascii="Cambria Math" w:hAnsi="Cambria Math"/>
            <w:sz w:val="28"/>
            <w:szCs w:val="28"/>
            <w:shd w:val="clear" w:color="auto" w:fill="FFFFFF"/>
          </w:rPr>
          <m:t>2</m:t>
        </m:r>
        <m:r>
          <w:rPr>
            <w:rStyle w:val="value"/>
            <w:rFonts w:ascii="Cambria Math" w:hAnsi="Cambria Math"/>
            <w:sz w:val="28"/>
            <w:szCs w:val="28"/>
            <w:shd w:val="clear" w:color="auto" w:fill="FFFFFF"/>
          </w:rPr>
          <m:t>y+2x=100,6</m:t>
        </m:r>
      </m:oMath>
      <w:r w:rsidRPr="007F2A4A">
        <w:rPr>
          <w:rStyle w:val="value"/>
          <w:rFonts w:ascii="Times New Roman" w:eastAsiaTheme="minorEastAsia" w:hAnsi="Times New Roman"/>
          <w:sz w:val="28"/>
          <w:szCs w:val="28"/>
          <w:shd w:val="clear" w:color="auto" w:fill="FFFFFF"/>
        </w:rPr>
        <w:t>.</w:t>
      </w:r>
    </w:p>
    <w:p w14:paraId="27A8F371" w14:textId="3EBAB0C8" w:rsidR="00170C3B" w:rsidRPr="007F2A4A" w:rsidRDefault="00170C3B" w:rsidP="00170C3B">
      <w:pPr>
        <w:shd w:val="clear" w:color="auto" w:fill="FFFFFF"/>
        <w:spacing w:line="276" w:lineRule="auto"/>
        <w:jc w:val="both"/>
        <w:rPr>
          <w:rStyle w:val="value"/>
          <w:rFonts w:ascii="Times New Roman" w:eastAsiaTheme="minorEastAsia" w:hAnsi="Times New Roman"/>
          <w:sz w:val="28"/>
          <w:szCs w:val="28"/>
          <w:shd w:val="clear" w:color="auto" w:fill="FFFFFF"/>
        </w:rPr>
      </w:pPr>
      <w:r w:rsidRPr="007F2A4A">
        <w:rPr>
          <w:rStyle w:val="value"/>
          <w:rFonts w:ascii="Times New Roman" w:eastAsiaTheme="minorEastAsia" w:hAnsi="Times New Roman"/>
          <w:sz w:val="28"/>
          <w:szCs w:val="28"/>
          <w:shd w:val="clear" w:color="auto" w:fill="FFFFFF"/>
        </w:rPr>
        <w:t xml:space="preserve">Из этого уравнения, находим </w:t>
      </w:r>
      <m:oMath>
        <m:r>
          <w:rPr>
            <w:rStyle w:val="value"/>
            <w:rFonts w:ascii="Cambria Math" w:hAnsi="Cambria Math"/>
            <w:sz w:val="28"/>
            <w:szCs w:val="28"/>
            <w:shd w:val="clear" w:color="auto" w:fill="FFFFFF"/>
          </w:rPr>
          <m:t>y=50,3-x</m:t>
        </m:r>
      </m:oMath>
      <w:r w:rsidRPr="007F2A4A">
        <w:rPr>
          <w:rStyle w:val="value"/>
          <w:rFonts w:ascii="Times New Roman" w:eastAsiaTheme="minorEastAsia" w:hAnsi="Times New Roman"/>
          <w:sz w:val="28"/>
          <w:szCs w:val="28"/>
          <w:shd w:val="clear" w:color="auto" w:fill="FFFFFF"/>
        </w:rPr>
        <w:t xml:space="preserve">. Следовательно, площадь загороженного участка земли выразится формулой  </w:t>
      </w:r>
      <m:oMath>
        <m:r>
          <w:rPr>
            <w:rStyle w:val="value"/>
            <w:rFonts w:ascii="Cambria Math" w:hAnsi="Cambria Math"/>
            <w:sz w:val="28"/>
            <w:szCs w:val="28"/>
            <w:shd w:val="clear" w:color="auto" w:fill="FFFFFF"/>
          </w:rPr>
          <m:t>S=x</m:t>
        </m:r>
        <m:d>
          <m:dPr>
            <m:ctrlPr>
              <w:rPr>
                <w:rStyle w:val="value"/>
                <w:rFonts w:ascii="Cambria Math" w:hAnsi="Cambria Math"/>
                <w:i/>
                <w:sz w:val="28"/>
                <w:szCs w:val="28"/>
                <w:shd w:val="clear" w:color="auto" w:fill="FFFFFF"/>
              </w:rPr>
            </m:ctrlPr>
          </m:dPr>
          <m:e>
            <m:r>
              <w:rPr>
                <w:rStyle w:val="value"/>
                <w:rFonts w:ascii="Cambria Math" w:hAnsi="Cambria Math"/>
                <w:sz w:val="28"/>
                <w:szCs w:val="28"/>
                <w:shd w:val="clear" w:color="auto" w:fill="FFFFFF"/>
              </w:rPr>
              <m:t>50,3-x</m:t>
            </m:r>
          </m:e>
        </m:d>
        <m:r>
          <w:rPr>
            <w:rStyle w:val="value"/>
            <w:rFonts w:ascii="Cambria Math" w:hAnsi="Cambria Math"/>
            <w:sz w:val="28"/>
            <w:szCs w:val="28"/>
            <w:shd w:val="clear" w:color="auto" w:fill="FFFFFF"/>
          </w:rPr>
          <m:t>,</m:t>
        </m:r>
      </m:oMath>
      <w:r w:rsidRPr="007F2A4A">
        <w:rPr>
          <w:rStyle w:val="value"/>
          <w:rFonts w:ascii="Times New Roman" w:eastAsiaTheme="minorEastAsia" w:hAnsi="Times New Roman"/>
          <w:sz w:val="28"/>
          <w:szCs w:val="28"/>
          <w:shd w:val="clear" w:color="auto" w:fill="FFFFFF"/>
        </w:rPr>
        <w:t xml:space="preserve"> которая описывается квадратичной функцией</w:t>
      </w:r>
    </w:p>
    <w:p w14:paraId="1790039B" w14:textId="52913D19" w:rsidR="00170C3B" w:rsidRPr="007F2A4A" w:rsidRDefault="00170C3B" w:rsidP="00170C3B">
      <w:pPr>
        <w:shd w:val="clear" w:color="auto" w:fill="FFFFFF"/>
        <w:spacing w:line="276" w:lineRule="auto"/>
        <w:jc w:val="both"/>
        <w:rPr>
          <w:rStyle w:val="value"/>
          <w:rFonts w:ascii="Times New Roman" w:eastAsiaTheme="minorEastAsia" w:hAnsi="Times New Roman"/>
          <w:sz w:val="28"/>
          <w:szCs w:val="28"/>
          <w:shd w:val="clear" w:color="auto" w:fill="FFFFFF"/>
        </w:rPr>
      </w:pPr>
      <w:r w:rsidRPr="007F2A4A">
        <w:rPr>
          <w:rStyle w:val="value"/>
          <w:rFonts w:ascii="Times New Roman" w:eastAsiaTheme="minorEastAsia" w:hAnsi="Times New Roman"/>
          <w:sz w:val="28"/>
          <w:szCs w:val="28"/>
          <w:shd w:val="clear" w:color="auto" w:fill="FFFFFF"/>
        </w:rPr>
        <w:t xml:space="preserve">                                                  </w:t>
      </w:r>
      <m:oMath>
        <m:r>
          <w:rPr>
            <w:rStyle w:val="value"/>
            <w:rFonts w:ascii="Cambria Math" w:hAnsi="Cambria Math"/>
            <w:sz w:val="28"/>
            <w:szCs w:val="28"/>
            <w:shd w:val="clear" w:color="auto" w:fill="FFFFFF"/>
          </w:rPr>
          <m:t>S=-</m:t>
        </m:r>
        <m:sSup>
          <m:sSupPr>
            <m:ctrlPr>
              <w:rPr>
                <w:rStyle w:val="value"/>
                <w:rFonts w:ascii="Cambria Math" w:hAnsi="Cambria Math"/>
                <w:i/>
                <w:sz w:val="28"/>
                <w:szCs w:val="28"/>
                <w:shd w:val="clear" w:color="auto" w:fill="FFFFFF"/>
              </w:rPr>
            </m:ctrlPr>
          </m:sSupPr>
          <m:e>
            <m:r>
              <w:rPr>
                <w:rStyle w:val="value"/>
                <w:rFonts w:ascii="Cambria Math" w:hAnsi="Cambria Math"/>
                <w:sz w:val="28"/>
                <w:szCs w:val="28"/>
                <w:shd w:val="clear" w:color="auto" w:fill="FFFFFF"/>
              </w:rPr>
              <m:t>x</m:t>
            </m:r>
          </m:e>
          <m:sup>
            <m:r>
              <w:rPr>
                <w:rStyle w:val="value"/>
                <w:rFonts w:ascii="Cambria Math" w:hAnsi="Cambria Math"/>
                <w:sz w:val="28"/>
                <w:szCs w:val="28"/>
                <w:shd w:val="clear" w:color="auto" w:fill="FFFFFF"/>
              </w:rPr>
              <m:t>2</m:t>
            </m:r>
          </m:sup>
        </m:sSup>
        <m:r>
          <w:rPr>
            <w:rStyle w:val="value"/>
            <w:rFonts w:ascii="Cambria Math" w:hAnsi="Cambria Math"/>
            <w:sz w:val="28"/>
            <w:szCs w:val="28"/>
            <w:shd w:val="clear" w:color="auto" w:fill="FFFFFF"/>
          </w:rPr>
          <m:t>+50,3x.</m:t>
        </m:r>
      </m:oMath>
    </w:p>
    <w:p w14:paraId="5BAC84D2" w14:textId="77777777" w:rsidR="00170C3B" w:rsidRPr="007F2A4A" w:rsidRDefault="00170C3B" w:rsidP="00170C3B">
      <w:pPr>
        <w:shd w:val="clear" w:color="auto" w:fill="FFFFFF"/>
        <w:spacing w:line="276" w:lineRule="auto"/>
        <w:ind w:firstLine="567"/>
        <w:jc w:val="both"/>
        <w:rPr>
          <w:rFonts w:ascii="Times New Roman" w:hAnsi="Times New Roman"/>
          <w:i/>
          <w:sz w:val="28"/>
          <w:szCs w:val="28"/>
          <w:shd w:val="clear" w:color="auto" w:fill="FFFFFF"/>
        </w:rPr>
      </w:pPr>
      <w:r w:rsidRPr="007F2A4A">
        <w:rPr>
          <w:rStyle w:val="value"/>
          <w:rFonts w:ascii="Times New Roman" w:eastAsiaTheme="minorEastAsia" w:hAnsi="Times New Roman"/>
          <w:sz w:val="28"/>
          <w:szCs w:val="28"/>
          <w:shd w:val="clear" w:color="auto" w:fill="FFFFFF"/>
        </w:rPr>
        <w:t>Графиком данной квадратичной функции будет парабола, ветви которой направлены вниз.</w:t>
      </w:r>
      <w:r w:rsidRPr="007F2A4A">
        <w:rPr>
          <w:rStyle w:val="value"/>
          <w:rFonts w:ascii="Times New Roman" w:hAnsi="Times New Roman"/>
          <w:sz w:val="28"/>
          <w:szCs w:val="28"/>
          <w:shd w:val="clear" w:color="auto" w:fill="FFFFFF"/>
        </w:rPr>
        <w:t xml:space="preserve"> Такая квадратичная функция принимает свое наибольшее значение на вершине параболы, а именно в точке </w:t>
      </w:r>
      <m:oMath>
        <m:sSub>
          <m:sSubPr>
            <m:ctrlPr>
              <w:rPr>
                <w:rStyle w:val="value"/>
                <w:rFonts w:ascii="Cambria Math" w:hAnsi="Cambria Math"/>
                <w:i/>
                <w:sz w:val="28"/>
                <w:szCs w:val="28"/>
                <w:shd w:val="clear" w:color="auto" w:fill="FFFFFF"/>
              </w:rPr>
            </m:ctrlPr>
          </m:sSubPr>
          <m:e>
            <m:r>
              <w:rPr>
                <w:rStyle w:val="value"/>
                <w:rFonts w:ascii="Cambria Math" w:hAnsi="Cambria Math"/>
                <w:sz w:val="28"/>
                <w:szCs w:val="28"/>
                <w:shd w:val="clear" w:color="auto" w:fill="FFFFFF"/>
              </w:rPr>
              <m:t>x</m:t>
            </m:r>
          </m:e>
          <m:sub>
            <m:r>
              <w:rPr>
                <w:rStyle w:val="value"/>
                <w:rFonts w:ascii="Cambria Math" w:hAnsi="Cambria Math"/>
                <w:sz w:val="28"/>
                <w:szCs w:val="28"/>
                <w:shd w:val="clear" w:color="auto" w:fill="FFFFFF"/>
              </w:rPr>
              <m:t>0</m:t>
            </m:r>
          </m:sub>
        </m:sSub>
        <m:r>
          <w:rPr>
            <w:rStyle w:val="value"/>
            <w:rFonts w:ascii="Cambria Math" w:hAnsi="Cambria Math"/>
            <w:sz w:val="28"/>
            <w:szCs w:val="28"/>
            <w:shd w:val="clear" w:color="auto" w:fill="FFFFFF"/>
          </w:rPr>
          <m:t>=</m:t>
        </m:r>
        <m:f>
          <m:fPr>
            <m:ctrlPr>
              <w:rPr>
                <w:rStyle w:val="value"/>
                <w:rFonts w:ascii="Cambria Math" w:hAnsi="Cambria Math"/>
                <w:i/>
                <w:sz w:val="28"/>
                <w:szCs w:val="28"/>
                <w:shd w:val="clear" w:color="auto" w:fill="FFFFFF"/>
              </w:rPr>
            </m:ctrlPr>
          </m:fPr>
          <m:num>
            <m:r>
              <w:rPr>
                <w:rStyle w:val="value"/>
                <w:rFonts w:ascii="Cambria Math" w:hAnsi="Cambria Math"/>
                <w:sz w:val="28"/>
                <w:szCs w:val="28"/>
                <w:shd w:val="clear" w:color="auto" w:fill="FFFFFF"/>
              </w:rPr>
              <m:t>50,3</m:t>
            </m:r>
          </m:num>
          <m:den>
            <m:r>
              <w:rPr>
                <w:rStyle w:val="value"/>
                <w:rFonts w:ascii="Cambria Math" w:hAnsi="Cambria Math"/>
                <w:sz w:val="28"/>
                <w:szCs w:val="28"/>
                <w:shd w:val="clear" w:color="auto" w:fill="FFFFFF"/>
              </w:rPr>
              <m:t>2</m:t>
            </m:r>
          </m:den>
        </m:f>
        <m:r>
          <w:rPr>
            <w:rStyle w:val="value"/>
            <w:rFonts w:ascii="Cambria Math" w:hAnsi="Cambria Math"/>
            <w:sz w:val="28"/>
            <w:szCs w:val="28"/>
            <w:shd w:val="clear" w:color="auto" w:fill="FFFFFF"/>
          </w:rPr>
          <m:t>=25,15.</m:t>
        </m:r>
      </m:oMath>
      <w:r w:rsidRPr="007F2A4A">
        <w:rPr>
          <w:rStyle w:val="value"/>
          <w:rFonts w:ascii="Times New Roman" w:hAnsi="Times New Roman"/>
          <w:sz w:val="28"/>
          <w:szCs w:val="28"/>
          <w:shd w:val="clear" w:color="auto" w:fill="FFFFFF"/>
        </w:rPr>
        <w:t xml:space="preserve"> Тем самым получаем, что площадь ограждаемого участка земли будет иметь наибольшую площадь в том случае,</w:t>
      </w:r>
      <w:r w:rsidRPr="007F2A4A">
        <w:rPr>
          <w:rStyle w:val="value"/>
          <w:rFonts w:ascii="Times New Roman" w:eastAsiaTheme="minorEastAsia" w:hAnsi="Times New Roman"/>
          <w:sz w:val="28"/>
          <w:szCs w:val="28"/>
          <w:shd w:val="clear" w:color="auto" w:fill="FFFFFF"/>
        </w:rPr>
        <w:t xml:space="preserve"> когда этот прямоугольник принимает форму квадрата со сторонами </w:t>
      </w:r>
      <w:r w:rsidRPr="007F2A4A">
        <w:rPr>
          <w:rStyle w:val="value"/>
          <w:rFonts w:ascii="Times New Roman" w:hAnsi="Times New Roman"/>
          <w:sz w:val="28"/>
          <w:szCs w:val="28"/>
          <w:shd w:val="clear" w:color="auto" w:fill="FFFFFF"/>
        </w:rPr>
        <w:t xml:space="preserve"> </w:t>
      </w:r>
      <m:oMath>
        <m:r>
          <w:rPr>
            <w:rStyle w:val="value"/>
            <w:rFonts w:ascii="Cambria Math" w:hAnsi="Cambria Math"/>
            <w:sz w:val="28"/>
            <w:szCs w:val="28"/>
            <w:shd w:val="clear" w:color="auto" w:fill="FFFFFF"/>
          </w:rPr>
          <m:t>x=25,15,  y=25,15.</m:t>
        </m:r>
      </m:oMath>
      <w:r w:rsidRPr="007F2A4A">
        <w:rPr>
          <w:rStyle w:val="value"/>
          <w:rFonts w:ascii="Times New Roman" w:eastAsiaTheme="minorEastAsia" w:hAnsi="Times New Roman"/>
          <w:sz w:val="28"/>
          <w:szCs w:val="28"/>
          <w:shd w:val="clear" w:color="auto" w:fill="FFFFFF"/>
        </w:rPr>
        <w:t xml:space="preserve"> При этом </w:t>
      </w:r>
      <m:oMath>
        <m:r>
          <w:rPr>
            <w:rStyle w:val="value"/>
            <w:rFonts w:ascii="Cambria Math" w:hAnsi="Cambria Math"/>
            <w:sz w:val="28"/>
            <w:szCs w:val="28"/>
            <w:shd w:val="clear" w:color="auto" w:fill="FFFFFF"/>
          </w:rPr>
          <m:t>S=632,5225</m:t>
        </m:r>
      </m:oMath>
      <w:r w:rsidRPr="007F2A4A">
        <w:rPr>
          <w:rStyle w:val="value"/>
          <w:rFonts w:ascii="Times New Roman" w:eastAsiaTheme="minorEastAsia" w:hAnsi="Times New Roman"/>
          <w:sz w:val="28"/>
          <w:szCs w:val="28"/>
          <w:shd w:val="clear" w:color="auto" w:fill="FFFFFF"/>
        </w:rPr>
        <w:t xml:space="preserve">. </w:t>
      </w:r>
    </w:p>
    <w:p w14:paraId="047049CE" w14:textId="77777777" w:rsidR="00170C3B" w:rsidRPr="007F2A4A" w:rsidRDefault="00170C3B" w:rsidP="00170C3B">
      <w:pPr>
        <w:shd w:val="clear" w:color="auto" w:fill="FFFFFF"/>
        <w:spacing w:line="276" w:lineRule="auto"/>
        <w:ind w:firstLine="720"/>
        <w:jc w:val="both"/>
        <w:rPr>
          <w:rStyle w:val="value"/>
          <w:rFonts w:ascii="Times New Roman" w:hAnsi="Times New Roman"/>
          <w:sz w:val="28"/>
          <w:szCs w:val="28"/>
          <w:shd w:val="clear" w:color="auto" w:fill="FFFFFF"/>
        </w:rPr>
      </w:pPr>
      <w:r w:rsidRPr="007F2A4A">
        <w:rPr>
          <w:rFonts w:ascii="Times New Roman" w:hAnsi="Times New Roman"/>
          <w:b/>
          <w:bCs/>
          <w:sz w:val="28"/>
          <w:szCs w:val="28"/>
          <w:shd w:val="clear" w:color="auto" w:fill="FFFFFF"/>
        </w:rPr>
        <w:t>Задача 4.</w:t>
      </w:r>
      <w:r w:rsidRPr="007F2A4A">
        <w:rPr>
          <w:rFonts w:ascii="Times New Roman" w:hAnsi="Times New Roman"/>
          <w:sz w:val="28"/>
          <w:szCs w:val="28"/>
          <w:shd w:val="clear" w:color="auto" w:fill="FFFFFF"/>
        </w:rPr>
        <w:t xml:space="preserve"> Водяные пушки предназначены для подачи струи воды с большим напором в определенную зону пожара. Струя воды</w:t>
      </w:r>
      <w:r w:rsidRPr="007F2A4A">
        <w:rPr>
          <w:rStyle w:val="value"/>
          <w:rFonts w:ascii="Times New Roman" w:hAnsi="Times New Roman"/>
          <w:sz w:val="28"/>
          <w:szCs w:val="28"/>
          <w:shd w:val="clear" w:color="auto" w:fill="FFFFFF"/>
        </w:rPr>
        <w:t xml:space="preserve"> подается вверх в зону пожара с начальной скоростью 5 м/с. Пусть ускорение земного притяжения равен </w:t>
      </w:r>
      <m:oMath>
        <m:r>
          <w:rPr>
            <w:rStyle w:val="value"/>
            <w:rFonts w:ascii="Cambria Math" w:hAnsi="Cambria Math"/>
            <w:sz w:val="28"/>
            <w:szCs w:val="28"/>
            <w:shd w:val="clear" w:color="auto" w:fill="FFFFFF"/>
          </w:rPr>
          <m:t>g=9,8</m:t>
        </m:r>
        <m:f>
          <m:fPr>
            <m:ctrlPr>
              <w:rPr>
                <w:rStyle w:val="value"/>
                <w:rFonts w:ascii="Cambria Math" w:hAnsi="Cambria Math"/>
                <w:i/>
                <w:sz w:val="28"/>
                <w:szCs w:val="28"/>
                <w:shd w:val="clear" w:color="auto" w:fill="FFFFFF"/>
              </w:rPr>
            </m:ctrlPr>
          </m:fPr>
          <m:num>
            <m:r>
              <w:rPr>
                <w:rStyle w:val="value"/>
                <w:rFonts w:ascii="Cambria Math" w:hAnsi="Cambria Math"/>
                <w:sz w:val="28"/>
                <w:szCs w:val="28"/>
                <w:shd w:val="clear" w:color="auto" w:fill="FFFFFF"/>
              </w:rPr>
              <m:t>м</m:t>
            </m:r>
          </m:num>
          <m:den>
            <m:sSup>
              <m:sSupPr>
                <m:ctrlPr>
                  <w:rPr>
                    <w:rStyle w:val="value"/>
                    <w:rFonts w:ascii="Cambria Math" w:hAnsi="Cambria Math"/>
                    <w:i/>
                    <w:sz w:val="28"/>
                    <w:szCs w:val="28"/>
                    <w:shd w:val="clear" w:color="auto" w:fill="FFFFFF"/>
                  </w:rPr>
                </m:ctrlPr>
              </m:sSupPr>
              <m:e>
                <m:r>
                  <w:rPr>
                    <w:rStyle w:val="value"/>
                    <w:rFonts w:ascii="Cambria Math" w:hAnsi="Cambria Math"/>
                    <w:sz w:val="28"/>
                    <w:szCs w:val="28"/>
                    <w:shd w:val="clear" w:color="auto" w:fill="FFFFFF"/>
                  </w:rPr>
                  <m:t>с</m:t>
                </m:r>
              </m:e>
              <m:sup>
                <m:r>
                  <w:rPr>
                    <w:rStyle w:val="value"/>
                    <w:rFonts w:ascii="Cambria Math" w:hAnsi="Cambria Math"/>
                    <w:sz w:val="28"/>
                    <w:szCs w:val="28"/>
                    <w:shd w:val="clear" w:color="auto" w:fill="FFFFFF"/>
                  </w:rPr>
                  <m:t>2</m:t>
                </m:r>
              </m:sup>
            </m:sSup>
          </m:den>
        </m:f>
        <m:r>
          <w:rPr>
            <w:rStyle w:val="value"/>
            <w:rFonts w:ascii="Cambria Math" w:hAnsi="Cambria Math"/>
            <w:sz w:val="28"/>
            <w:szCs w:val="28"/>
            <w:shd w:val="clear" w:color="auto" w:fill="FFFFFF"/>
          </w:rPr>
          <m:t>.</m:t>
        </m:r>
      </m:oMath>
      <w:r w:rsidRPr="007F2A4A">
        <w:rPr>
          <w:rStyle w:val="value"/>
          <w:rFonts w:ascii="Times New Roman" w:eastAsiaTheme="minorEastAsia" w:hAnsi="Times New Roman"/>
          <w:sz w:val="28"/>
          <w:szCs w:val="28"/>
          <w:shd w:val="clear" w:color="auto" w:fill="FFFFFF"/>
        </w:rPr>
        <w:t xml:space="preserve"> Не пренебрегая сопротивление воздуха определите:</w:t>
      </w:r>
    </w:p>
    <w:p w14:paraId="62CC0B52" w14:textId="1CB83696" w:rsidR="00170C3B" w:rsidRPr="00B70632" w:rsidRDefault="00170C3B" w:rsidP="00170C3B">
      <w:pPr>
        <w:shd w:val="clear" w:color="auto" w:fill="FFFFFF"/>
        <w:spacing w:line="276" w:lineRule="auto"/>
        <w:ind w:firstLine="720"/>
        <w:jc w:val="both"/>
        <w:rPr>
          <w:rStyle w:val="value"/>
          <w:rFonts w:ascii="Times New Roman" w:hAnsi="Times New Roman"/>
          <w:sz w:val="28"/>
          <w:szCs w:val="28"/>
          <w:highlight w:val="yellow"/>
          <w:shd w:val="clear" w:color="auto" w:fill="FFFFFF"/>
        </w:rPr>
      </w:pPr>
      <w:r w:rsidRPr="007F2A4A">
        <w:rPr>
          <w:rStyle w:val="value"/>
          <w:rFonts w:ascii="Times New Roman" w:eastAsiaTheme="minorEastAsia" w:hAnsi="Times New Roman"/>
          <w:sz w:val="28"/>
          <w:szCs w:val="28"/>
          <w:shd w:val="clear" w:color="auto" w:fill="FFFFFF"/>
        </w:rPr>
        <w:lastRenderedPageBreak/>
        <w:t>-</w:t>
      </w:r>
      <w:r w:rsidRPr="007F2A4A">
        <w:rPr>
          <w:rStyle w:val="value"/>
          <w:rFonts w:ascii="Times New Roman" w:hAnsi="Times New Roman"/>
          <w:sz w:val="28"/>
          <w:szCs w:val="28"/>
          <w:shd w:val="clear" w:color="auto" w:fill="FFFFFF"/>
        </w:rPr>
        <w:t xml:space="preserve"> Через сколько секунд струя воды достигнет наибольшую высоту</w:t>
      </w:r>
      <w:r w:rsidR="001A082C">
        <w:rPr>
          <w:rStyle w:val="value"/>
          <w:rFonts w:ascii="Times New Roman" w:hAnsi="Times New Roman"/>
          <w:sz w:val="28"/>
          <w:szCs w:val="28"/>
          <w:shd w:val="clear" w:color="auto" w:fill="FFFFFF"/>
        </w:rPr>
        <w:t>?</w:t>
      </w:r>
    </w:p>
    <w:p w14:paraId="48DB3E6D" w14:textId="77777777" w:rsidR="00170C3B" w:rsidRPr="007F2A4A" w:rsidRDefault="00170C3B" w:rsidP="00170C3B">
      <w:pPr>
        <w:shd w:val="clear" w:color="auto" w:fill="FFFFFF"/>
        <w:spacing w:line="276" w:lineRule="auto"/>
        <w:ind w:firstLine="720"/>
        <w:jc w:val="both"/>
        <w:rPr>
          <w:rStyle w:val="value"/>
          <w:rFonts w:ascii="Times New Roman" w:hAnsi="Times New Roman"/>
          <w:sz w:val="28"/>
          <w:szCs w:val="28"/>
          <w:shd w:val="clear" w:color="auto" w:fill="FFFFFF"/>
        </w:rPr>
      </w:pPr>
      <w:r w:rsidRPr="001A082C">
        <w:rPr>
          <w:rStyle w:val="value"/>
          <w:rFonts w:ascii="Times New Roman" w:hAnsi="Times New Roman"/>
          <w:sz w:val="28"/>
          <w:szCs w:val="28"/>
          <w:shd w:val="clear" w:color="auto" w:fill="FFFFFF"/>
        </w:rPr>
        <w:t>- Какую наибольшую высоту достигнет струя воды?</w:t>
      </w:r>
    </w:p>
    <w:p w14:paraId="1DF6BC2F" w14:textId="77777777" w:rsidR="00170C3B" w:rsidRPr="007F2A4A" w:rsidRDefault="00170C3B" w:rsidP="00170C3B">
      <w:pPr>
        <w:shd w:val="clear" w:color="auto" w:fill="FFFFFF"/>
        <w:spacing w:line="276" w:lineRule="auto"/>
        <w:ind w:firstLine="720"/>
        <w:jc w:val="both"/>
        <w:rPr>
          <w:rStyle w:val="value"/>
          <w:rFonts w:ascii="Times New Roman" w:hAnsi="Times New Roman"/>
          <w:sz w:val="28"/>
          <w:szCs w:val="28"/>
          <w:shd w:val="clear" w:color="auto" w:fill="FFFFFF"/>
        </w:rPr>
      </w:pPr>
      <w:r w:rsidRPr="007F2A4A">
        <w:rPr>
          <w:rStyle w:val="value"/>
          <w:rFonts w:ascii="Times New Roman" w:hAnsi="Times New Roman"/>
          <w:sz w:val="28"/>
          <w:szCs w:val="28"/>
          <w:shd w:val="clear" w:color="auto" w:fill="FFFFFF"/>
        </w:rPr>
        <w:t>- Через сколько секунд струя воды упадет в зону возгорания?</w:t>
      </w:r>
    </w:p>
    <w:p w14:paraId="1D9E0FB9" w14:textId="285A61BF" w:rsidR="00170C3B" w:rsidRPr="007F2A4A" w:rsidRDefault="00170C3B" w:rsidP="00170C3B">
      <w:pPr>
        <w:shd w:val="clear" w:color="auto" w:fill="FFFFFF"/>
        <w:spacing w:line="276" w:lineRule="auto"/>
        <w:ind w:firstLine="720"/>
        <w:jc w:val="both"/>
        <w:rPr>
          <w:rStyle w:val="value"/>
          <w:rFonts w:ascii="Times New Roman" w:hAnsi="Times New Roman"/>
          <w:sz w:val="28"/>
          <w:szCs w:val="28"/>
          <w:shd w:val="clear" w:color="auto" w:fill="FFFFFF"/>
        </w:rPr>
      </w:pPr>
      <w:r w:rsidRPr="007F2A4A">
        <w:rPr>
          <w:rStyle w:val="value"/>
          <w:rFonts w:ascii="Times New Roman" w:hAnsi="Times New Roman"/>
          <w:i/>
          <w:iCs w:val="0"/>
          <w:sz w:val="28"/>
          <w:szCs w:val="28"/>
          <w:shd w:val="clear" w:color="auto" w:fill="FFFFFF"/>
        </w:rPr>
        <w:t xml:space="preserve">Решение. </w:t>
      </w:r>
      <w:r w:rsidRPr="007F2A4A">
        <w:rPr>
          <w:rStyle w:val="value"/>
          <w:rFonts w:ascii="Times New Roman" w:hAnsi="Times New Roman"/>
          <w:sz w:val="28"/>
          <w:szCs w:val="28"/>
          <w:shd w:val="clear" w:color="auto" w:fill="FFFFFF"/>
        </w:rPr>
        <w:t>Движение струи воды</w:t>
      </w:r>
      <w:r w:rsidR="00B70632">
        <w:rPr>
          <w:rStyle w:val="value"/>
          <w:rFonts w:ascii="Times New Roman" w:hAnsi="Times New Roman"/>
          <w:sz w:val="28"/>
          <w:szCs w:val="28"/>
          <w:shd w:val="clear" w:color="auto" w:fill="FFFFFF"/>
        </w:rPr>
        <w:t>,</w:t>
      </w:r>
      <w:r w:rsidRPr="007F2A4A">
        <w:rPr>
          <w:rStyle w:val="value"/>
          <w:rFonts w:ascii="Times New Roman" w:hAnsi="Times New Roman"/>
          <w:sz w:val="28"/>
          <w:szCs w:val="28"/>
          <w:shd w:val="clear" w:color="auto" w:fill="FFFFFF"/>
        </w:rPr>
        <w:t xml:space="preserve"> выстрелянн</w:t>
      </w:r>
      <w:r w:rsidR="00B70632">
        <w:rPr>
          <w:rStyle w:val="value"/>
          <w:rFonts w:ascii="Times New Roman" w:hAnsi="Times New Roman"/>
          <w:sz w:val="28"/>
          <w:szCs w:val="28"/>
          <w:shd w:val="clear" w:color="auto" w:fill="FFFFFF"/>
        </w:rPr>
        <w:t>ой</w:t>
      </w:r>
      <w:r w:rsidRPr="007F2A4A">
        <w:rPr>
          <w:rStyle w:val="value"/>
          <w:rFonts w:ascii="Times New Roman" w:hAnsi="Times New Roman"/>
          <w:sz w:val="28"/>
          <w:szCs w:val="28"/>
          <w:shd w:val="clear" w:color="auto" w:fill="FFFFFF"/>
        </w:rPr>
        <w:t xml:space="preserve"> вверх описывается уравнением:</w:t>
      </w:r>
    </w:p>
    <w:p w14:paraId="172CC96B" w14:textId="77777777" w:rsidR="00D62165" w:rsidRPr="007F2A4A" w:rsidRDefault="00170C3B" w:rsidP="00170C3B">
      <w:pPr>
        <w:shd w:val="clear" w:color="auto" w:fill="FFFFFF"/>
        <w:spacing w:line="276" w:lineRule="auto"/>
        <w:ind w:firstLine="567"/>
        <w:jc w:val="both"/>
        <w:rPr>
          <w:rStyle w:val="value"/>
          <w:rFonts w:ascii="Times New Roman" w:hAnsi="Times New Roman"/>
          <w:sz w:val="28"/>
          <w:szCs w:val="28"/>
          <w:shd w:val="clear" w:color="auto" w:fill="FFFFFF"/>
        </w:rPr>
      </w:pPr>
      <w:r w:rsidRPr="007F2A4A">
        <w:rPr>
          <w:rStyle w:val="value"/>
          <w:rFonts w:ascii="Times New Roman" w:eastAsiaTheme="minorEastAsia" w:hAnsi="Times New Roman"/>
          <w:sz w:val="28"/>
          <w:szCs w:val="28"/>
          <w:shd w:val="clear" w:color="auto" w:fill="FFFFFF"/>
        </w:rPr>
        <w:t xml:space="preserve">                                                   </w:t>
      </w:r>
      <m:oMath>
        <m:r>
          <w:rPr>
            <w:rStyle w:val="value"/>
            <w:rFonts w:ascii="Cambria Math" w:hAnsi="Cambria Math"/>
            <w:sz w:val="28"/>
            <w:szCs w:val="28"/>
            <w:shd w:val="clear" w:color="auto" w:fill="FFFFFF"/>
          </w:rPr>
          <m:t xml:space="preserve"> h=</m:t>
        </m:r>
        <m:sSub>
          <m:sSubPr>
            <m:ctrlPr>
              <w:rPr>
                <w:rStyle w:val="value"/>
                <w:rFonts w:ascii="Cambria Math" w:hAnsi="Cambria Math"/>
                <w:i/>
                <w:sz w:val="28"/>
                <w:szCs w:val="28"/>
                <w:shd w:val="clear" w:color="auto" w:fill="FFFFFF"/>
              </w:rPr>
            </m:ctrlPr>
          </m:sSubPr>
          <m:e>
            <m:r>
              <w:rPr>
                <w:rStyle w:val="value"/>
                <w:rFonts w:ascii="Cambria Math" w:hAnsi="Cambria Math"/>
                <w:sz w:val="28"/>
                <w:szCs w:val="28"/>
                <w:shd w:val="clear" w:color="auto" w:fill="FFFFFF"/>
              </w:rPr>
              <m:t>v</m:t>
            </m:r>
          </m:e>
          <m:sub>
            <m:r>
              <w:rPr>
                <w:rStyle w:val="value"/>
                <w:rFonts w:ascii="Cambria Math" w:hAnsi="Cambria Math"/>
                <w:sz w:val="28"/>
                <w:szCs w:val="28"/>
                <w:shd w:val="clear" w:color="auto" w:fill="FFFFFF"/>
              </w:rPr>
              <m:t>0</m:t>
            </m:r>
          </m:sub>
        </m:sSub>
        <m:r>
          <w:rPr>
            <w:rStyle w:val="value"/>
            <w:rFonts w:ascii="Cambria Math" w:hAnsi="Cambria Math"/>
            <w:sz w:val="28"/>
            <w:szCs w:val="28"/>
            <w:shd w:val="clear" w:color="auto" w:fill="FFFFFF"/>
          </w:rPr>
          <m:t>∙t-</m:t>
        </m:r>
        <m:f>
          <m:fPr>
            <m:ctrlPr>
              <w:rPr>
                <w:rStyle w:val="value"/>
                <w:rFonts w:ascii="Cambria Math" w:hAnsi="Cambria Math"/>
                <w:i/>
                <w:sz w:val="28"/>
                <w:szCs w:val="28"/>
                <w:shd w:val="clear" w:color="auto" w:fill="FFFFFF"/>
              </w:rPr>
            </m:ctrlPr>
          </m:fPr>
          <m:num>
            <m:r>
              <w:rPr>
                <w:rStyle w:val="value"/>
                <w:rFonts w:ascii="Cambria Math" w:hAnsi="Cambria Math"/>
                <w:sz w:val="28"/>
                <w:szCs w:val="28"/>
                <w:shd w:val="clear" w:color="auto" w:fill="FFFFFF"/>
              </w:rPr>
              <m:t>g</m:t>
            </m:r>
            <m:sSup>
              <m:sSupPr>
                <m:ctrlPr>
                  <w:rPr>
                    <w:rStyle w:val="value"/>
                    <w:rFonts w:ascii="Cambria Math" w:hAnsi="Cambria Math"/>
                    <w:i/>
                    <w:sz w:val="28"/>
                    <w:szCs w:val="28"/>
                    <w:shd w:val="clear" w:color="auto" w:fill="FFFFFF"/>
                  </w:rPr>
                </m:ctrlPr>
              </m:sSupPr>
              <m:e>
                <m:r>
                  <w:rPr>
                    <w:rStyle w:val="value"/>
                    <w:rFonts w:ascii="Cambria Math" w:hAnsi="Cambria Math"/>
                    <w:sz w:val="28"/>
                    <w:szCs w:val="28"/>
                    <w:shd w:val="clear" w:color="auto" w:fill="FFFFFF"/>
                  </w:rPr>
                  <m:t>t</m:t>
                </m:r>
              </m:e>
              <m:sup>
                <m:r>
                  <w:rPr>
                    <w:rStyle w:val="value"/>
                    <w:rFonts w:ascii="Cambria Math" w:hAnsi="Cambria Math"/>
                    <w:sz w:val="28"/>
                    <w:szCs w:val="28"/>
                    <w:shd w:val="clear" w:color="auto" w:fill="FFFFFF"/>
                  </w:rPr>
                  <m:t>2</m:t>
                </m:r>
              </m:sup>
            </m:sSup>
          </m:num>
          <m:den>
            <m:r>
              <w:rPr>
                <w:rStyle w:val="value"/>
                <w:rFonts w:ascii="Cambria Math" w:hAnsi="Cambria Math"/>
                <w:sz w:val="28"/>
                <w:szCs w:val="28"/>
                <w:shd w:val="clear" w:color="auto" w:fill="FFFFFF"/>
              </w:rPr>
              <m:t>2</m:t>
            </m:r>
          </m:den>
        </m:f>
      </m:oMath>
      <w:r w:rsidRPr="007F2A4A">
        <w:rPr>
          <w:rStyle w:val="value"/>
          <w:rFonts w:ascii="Times New Roman" w:hAnsi="Times New Roman"/>
          <w:sz w:val="28"/>
          <w:szCs w:val="28"/>
          <w:shd w:val="clear" w:color="auto" w:fill="FFFFFF"/>
        </w:rPr>
        <w:t xml:space="preserve">.     </w:t>
      </w:r>
    </w:p>
    <w:p w14:paraId="53CDEBF8" w14:textId="10E0B281" w:rsidR="00170C3B" w:rsidRPr="007F2A4A" w:rsidRDefault="00170C3B" w:rsidP="00170C3B">
      <w:pPr>
        <w:shd w:val="clear" w:color="auto" w:fill="FFFFFF"/>
        <w:spacing w:line="276" w:lineRule="auto"/>
        <w:ind w:firstLine="567"/>
        <w:jc w:val="both"/>
        <w:rPr>
          <w:rStyle w:val="value"/>
          <w:rFonts w:ascii="Times New Roman" w:hAnsi="Times New Roman"/>
          <w:sz w:val="28"/>
          <w:szCs w:val="28"/>
          <w:shd w:val="clear" w:color="auto" w:fill="FFFFFF"/>
        </w:rPr>
      </w:pPr>
      <w:r w:rsidRPr="007F2A4A">
        <w:rPr>
          <w:rStyle w:val="value"/>
          <w:rFonts w:ascii="Times New Roman" w:hAnsi="Times New Roman"/>
          <w:sz w:val="28"/>
          <w:szCs w:val="28"/>
          <w:shd w:val="clear" w:color="auto" w:fill="FFFFFF"/>
        </w:rPr>
        <w:t xml:space="preserve">                                                        </w:t>
      </w:r>
    </w:p>
    <w:p w14:paraId="1DE2790A" w14:textId="2C37DD72" w:rsidR="00170C3B" w:rsidRPr="007F2A4A" w:rsidRDefault="00170C3B" w:rsidP="00170C3B">
      <w:pPr>
        <w:shd w:val="clear" w:color="auto" w:fill="FFFFFF"/>
        <w:spacing w:line="276" w:lineRule="auto"/>
        <w:ind w:firstLine="567"/>
        <w:jc w:val="both"/>
        <w:rPr>
          <w:rStyle w:val="value"/>
          <w:rFonts w:ascii="Times New Roman" w:hAnsi="Times New Roman"/>
          <w:sz w:val="28"/>
          <w:szCs w:val="28"/>
          <w:shd w:val="clear" w:color="auto" w:fill="FFFFFF"/>
        </w:rPr>
      </w:pPr>
      <w:r w:rsidRPr="007F2A4A">
        <w:rPr>
          <w:rStyle w:val="value"/>
          <w:rFonts w:ascii="Times New Roman" w:hAnsi="Times New Roman"/>
          <w:sz w:val="28"/>
          <w:szCs w:val="28"/>
          <w:shd w:val="clear" w:color="auto" w:fill="FFFFFF"/>
        </w:rPr>
        <w:t>Отсюда, с учетом условий изучаемой задачи и заданий 1, получаем:</w:t>
      </w:r>
    </w:p>
    <w:p w14:paraId="76373481" w14:textId="77777777" w:rsidR="00D62165" w:rsidRPr="007F2A4A" w:rsidRDefault="00D62165" w:rsidP="00170C3B">
      <w:pPr>
        <w:shd w:val="clear" w:color="auto" w:fill="FFFFFF"/>
        <w:spacing w:line="276" w:lineRule="auto"/>
        <w:ind w:firstLine="567"/>
        <w:jc w:val="both"/>
        <w:rPr>
          <w:rStyle w:val="value"/>
          <w:rFonts w:ascii="Times New Roman" w:hAnsi="Times New Roman"/>
          <w:sz w:val="28"/>
          <w:szCs w:val="28"/>
          <w:shd w:val="clear" w:color="auto" w:fill="FFFFFF"/>
        </w:rPr>
      </w:pPr>
    </w:p>
    <w:p w14:paraId="144A3659" w14:textId="3EE62DC0" w:rsidR="00170C3B" w:rsidRPr="007F2A4A" w:rsidRDefault="00170C3B" w:rsidP="00170C3B">
      <w:pPr>
        <w:shd w:val="clear" w:color="auto" w:fill="FFFFFF"/>
        <w:spacing w:line="276" w:lineRule="auto"/>
        <w:ind w:firstLine="567"/>
        <w:jc w:val="both"/>
        <w:rPr>
          <w:rStyle w:val="value"/>
          <w:rFonts w:ascii="Times New Roman" w:hAnsi="Times New Roman"/>
          <w:sz w:val="28"/>
          <w:szCs w:val="28"/>
          <w:shd w:val="clear" w:color="auto" w:fill="FFFFFF"/>
        </w:rPr>
      </w:pPr>
      <w:r w:rsidRPr="007F2A4A">
        <w:rPr>
          <w:rStyle w:val="value"/>
          <w:rFonts w:ascii="Times New Roman" w:eastAsiaTheme="minorEastAsia" w:hAnsi="Times New Roman"/>
          <w:sz w:val="28"/>
          <w:szCs w:val="28"/>
          <w:shd w:val="clear" w:color="auto" w:fill="FFFFFF"/>
        </w:rPr>
        <w:t xml:space="preserve">                                                   </w:t>
      </w:r>
      <m:oMath>
        <m:r>
          <w:rPr>
            <w:rStyle w:val="value"/>
            <w:rFonts w:ascii="Cambria Math" w:hAnsi="Cambria Math"/>
            <w:sz w:val="28"/>
            <w:szCs w:val="28"/>
            <w:shd w:val="clear" w:color="auto" w:fill="FFFFFF"/>
          </w:rPr>
          <m:t xml:space="preserve"> h=</m:t>
        </m:r>
        <m:r>
          <w:rPr>
            <w:rStyle w:val="value"/>
            <w:rFonts w:ascii="Cambria Math" w:hAnsi="Cambria Math"/>
            <w:sz w:val="28"/>
            <w:szCs w:val="28"/>
            <w:shd w:val="clear" w:color="auto" w:fill="FFFFFF"/>
          </w:rPr>
          <m:t>5∙t-</m:t>
        </m:r>
        <m:f>
          <m:fPr>
            <m:ctrlPr>
              <w:rPr>
                <w:rStyle w:val="value"/>
                <w:rFonts w:ascii="Cambria Math" w:hAnsi="Cambria Math"/>
                <w:i/>
                <w:sz w:val="28"/>
                <w:szCs w:val="28"/>
                <w:shd w:val="clear" w:color="auto" w:fill="FFFFFF"/>
              </w:rPr>
            </m:ctrlPr>
          </m:fPr>
          <m:num>
            <m:r>
              <w:rPr>
                <w:rStyle w:val="value"/>
                <w:rFonts w:ascii="Cambria Math" w:hAnsi="Cambria Math"/>
                <w:sz w:val="28"/>
                <w:szCs w:val="28"/>
                <w:shd w:val="clear" w:color="auto" w:fill="FFFFFF"/>
              </w:rPr>
              <m:t>9,8</m:t>
            </m:r>
            <m:sSup>
              <m:sSupPr>
                <m:ctrlPr>
                  <w:rPr>
                    <w:rStyle w:val="value"/>
                    <w:rFonts w:ascii="Cambria Math" w:hAnsi="Cambria Math"/>
                    <w:i/>
                    <w:sz w:val="28"/>
                    <w:szCs w:val="28"/>
                    <w:shd w:val="clear" w:color="auto" w:fill="FFFFFF"/>
                  </w:rPr>
                </m:ctrlPr>
              </m:sSupPr>
              <m:e>
                <m:r>
                  <w:rPr>
                    <w:rStyle w:val="value"/>
                    <w:rFonts w:ascii="Cambria Math" w:hAnsi="Cambria Math"/>
                    <w:sz w:val="28"/>
                    <w:szCs w:val="28"/>
                    <w:shd w:val="clear" w:color="auto" w:fill="FFFFFF"/>
                  </w:rPr>
                  <m:t>t</m:t>
                </m:r>
              </m:e>
              <m:sup>
                <m:r>
                  <w:rPr>
                    <w:rStyle w:val="value"/>
                    <w:rFonts w:ascii="Cambria Math" w:hAnsi="Cambria Math"/>
                    <w:sz w:val="28"/>
                    <w:szCs w:val="28"/>
                    <w:shd w:val="clear" w:color="auto" w:fill="FFFFFF"/>
                  </w:rPr>
                  <m:t>2</m:t>
                </m:r>
              </m:sup>
            </m:sSup>
          </m:num>
          <m:den>
            <m:r>
              <w:rPr>
                <w:rStyle w:val="value"/>
                <w:rFonts w:ascii="Cambria Math" w:hAnsi="Cambria Math"/>
                <w:sz w:val="28"/>
                <w:szCs w:val="28"/>
                <w:shd w:val="clear" w:color="auto" w:fill="FFFFFF"/>
              </w:rPr>
              <m:t>2</m:t>
            </m:r>
          </m:den>
        </m:f>
      </m:oMath>
      <w:r w:rsidRPr="007F2A4A">
        <w:rPr>
          <w:rStyle w:val="value"/>
          <w:rFonts w:ascii="Times New Roman" w:hAnsi="Times New Roman"/>
          <w:sz w:val="28"/>
          <w:szCs w:val="28"/>
          <w:shd w:val="clear" w:color="auto" w:fill="FFFFFF"/>
        </w:rPr>
        <w:t>.                                      (2.1.1)</w:t>
      </w:r>
    </w:p>
    <w:p w14:paraId="1F760661" w14:textId="77777777" w:rsidR="00D62165" w:rsidRPr="007F2A4A" w:rsidRDefault="00D62165" w:rsidP="00170C3B">
      <w:pPr>
        <w:shd w:val="clear" w:color="auto" w:fill="FFFFFF"/>
        <w:spacing w:line="276" w:lineRule="auto"/>
        <w:ind w:firstLine="567"/>
        <w:jc w:val="both"/>
        <w:rPr>
          <w:rStyle w:val="value"/>
          <w:rFonts w:ascii="Times New Roman" w:hAnsi="Times New Roman"/>
          <w:sz w:val="28"/>
          <w:szCs w:val="28"/>
          <w:shd w:val="clear" w:color="auto" w:fill="FFFFFF"/>
        </w:rPr>
      </w:pPr>
    </w:p>
    <w:p w14:paraId="7E13B345" w14:textId="0868348C" w:rsidR="00170C3B" w:rsidRPr="007F2A4A" w:rsidRDefault="00170C3B" w:rsidP="00170C3B">
      <w:pPr>
        <w:shd w:val="clear" w:color="auto" w:fill="FFFFFF"/>
        <w:spacing w:line="276" w:lineRule="auto"/>
        <w:ind w:firstLine="567"/>
        <w:jc w:val="both"/>
        <w:rPr>
          <w:rStyle w:val="value"/>
          <w:rFonts w:ascii="Times New Roman" w:hAnsi="Times New Roman"/>
          <w:sz w:val="28"/>
          <w:szCs w:val="28"/>
          <w:shd w:val="clear" w:color="auto" w:fill="FFFFFF"/>
        </w:rPr>
      </w:pPr>
      <w:r w:rsidRPr="007F2A4A">
        <w:rPr>
          <w:rStyle w:val="value"/>
          <w:rFonts w:ascii="Times New Roman" w:hAnsi="Times New Roman"/>
          <w:sz w:val="28"/>
          <w:szCs w:val="28"/>
          <w:shd w:val="clear" w:color="auto" w:fill="FFFFFF"/>
        </w:rPr>
        <w:t xml:space="preserve">Таким образом, движение струи воды брошенное вверх описывается параболой (2.1.1), ветви которой направлены вниз. Такая парабола принимает наибольшее значение на вершине параболы в точке </w:t>
      </w:r>
      <m:oMath>
        <m:sSub>
          <m:sSubPr>
            <m:ctrlPr>
              <w:rPr>
                <w:rStyle w:val="value"/>
                <w:rFonts w:ascii="Cambria Math" w:hAnsi="Cambria Math"/>
                <w:i/>
                <w:sz w:val="28"/>
                <w:szCs w:val="28"/>
                <w:shd w:val="clear" w:color="auto" w:fill="FFFFFF"/>
              </w:rPr>
            </m:ctrlPr>
          </m:sSubPr>
          <m:e>
            <m:r>
              <w:rPr>
                <w:rStyle w:val="value"/>
                <w:rFonts w:ascii="Cambria Math" w:hAnsi="Cambria Math"/>
                <w:sz w:val="28"/>
                <w:szCs w:val="28"/>
                <w:shd w:val="clear" w:color="auto" w:fill="FFFFFF"/>
              </w:rPr>
              <m:t>t</m:t>
            </m:r>
          </m:e>
          <m:sub>
            <m:r>
              <w:rPr>
                <w:rStyle w:val="value"/>
                <w:rFonts w:ascii="Cambria Math" w:hAnsi="Cambria Math"/>
                <w:sz w:val="28"/>
                <w:szCs w:val="28"/>
                <w:shd w:val="clear" w:color="auto" w:fill="FFFFFF"/>
              </w:rPr>
              <m:t>0</m:t>
            </m:r>
          </m:sub>
        </m:sSub>
        <m:r>
          <w:rPr>
            <w:rStyle w:val="value"/>
            <w:rFonts w:ascii="Cambria Math" w:hAnsi="Cambria Math"/>
            <w:sz w:val="28"/>
            <w:szCs w:val="28"/>
            <w:shd w:val="clear" w:color="auto" w:fill="FFFFFF"/>
          </w:rPr>
          <m:t>=</m:t>
        </m:r>
        <m:f>
          <m:fPr>
            <m:ctrlPr>
              <w:rPr>
                <w:rStyle w:val="value"/>
                <w:rFonts w:ascii="Cambria Math" w:hAnsi="Cambria Math"/>
                <w:i/>
                <w:sz w:val="28"/>
                <w:szCs w:val="28"/>
                <w:shd w:val="clear" w:color="auto" w:fill="FFFFFF"/>
              </w:rPr>
            </m:ctrlPr>
          </m:fPr>
          <m:num>
            <m:r>
              <w:rPr>
                <w:rStyle w:val="value"/>
                <w:rFonts w:ascii="Cambria Math" w:hAnsi="Cambria Math"/>
                <w:sz w:val="28"/>
                <w:szCs w:val="28"/>
                <w:shd w:val="clear" w:color="auto" w:fill="FFFFFF"/>
              </w:rPr>
              <m:t>5</m:t>
            </m:r>
          </m:num>
          <m:den>
            <m:r>
              <w:rPr>
                <w:rStyle w:val="value"/>
                <w:rFonts w:ascii="Cambria Math" w:hAnsi="Cambria Math"/>
                <w:sz w:val="28"/>
                <w:szCs w:val="28"/>
                <w:shd w:val="clear" w:color="auto" w:fill="FFFFFF"/>
              </w:rPr>
              <m:t>9,8</m:t>
            </m:r>
          </m:den>
        </m:f>
        <m:r>
          <w:rPr>
            <w:rStyle w:val="value"/>
            <w:rFonts w:ascii="Cambria Math" w:hAnsi="Cambria Math"/>
            <w:sz w:val="28"/>
            <w:szCs w:val="28"/>
            <w:shd w:val="clear" w:color="auto" w:fill="FFFFFF"/>
          </w:rPr>
          <m:t>≈0,5.</m:t>
        </m:r>
      </m:oMath>
      <w:r w:rsidRPr="007F2A4A">
        <w:rPr>
          <w:rStyle w:val="value"/>
          <w:rFonts w:ascii="Times New Roman" w:hAnsi="Times New Roman"/>
          <w:sz w:val="28"/>
          <w:szCs w:val="28"/>
          <w:shd w:val="clear" w:color="auto" w:fill="FFFFFF"/>
        </w:rPr>
        <w:t xml:space="preserve"> Тем самым получаем, что струя воды достигнет наибольшую высоту через </w:t>
      </w:r>
      <m:oMath>
        <m:r>
          <w:rPr>
            <w:rStyle w:val="value"/>
            <w:rFonts w:ascii="Cambria Math" w:hAnsi="Cambria Math"/>
            <w:sz w:val="28"/>
            <w:szCs w:val="28"/>
            <w:shd w:val="clear" w:color="auto" w:fill="FFFFFF"/>
          </w:rPr>
          <m:t>0,5</m:t>
        </m:r>
      </m:oMath>
      <w:r w:rsidRPr="007F2A4A">
        <w:rPr>
          <w:rStyle w:val="value"/>
          <w:rFonts w:ascii="Times New Roman" w:hAnsi="Times New Roman"/>
          <w:sz w:val="28"/>
          <w:szCs w:val="28"/>
          <w:shd w:val="clear" w:color="auto" w:fill="FFFFFF"/>
        </w:rPr>
        <w:t xml:space="preserve"> секунды после выброса воды из водяной пушки. Следовательно, из (2.1.1), можем определить наибольшую достигаем</w:t>
      </w:r>
      <w:r w:rsidR="00B70632">
        <w:rPr>
          <w:rStyle w:val="value"/>
          <w:rFonts w:ascii="Times New Roman" w:hAnsi="Times New Roman"/>
          <w:sz w:val="28"/>
          <w:szCs w:val="28"/>
          <w:shd w:val="clear" w:color="auto" w:fill="FFFFFF"/>
        </w:rPr>
        <w:t>ую</w:t>
      </w:r>
      <w:r w:rsidRPr="007F2A4A">
        <w:rPr>
          <w:rStyle w:val="value"/>
          <w:rFonts w:ascii="Times New Roman" w:hAnsi="Times New Roman"/>
          <w:sz w:val="28"/>
          <w:szCs w:val="28"/>
          <w:shd w:val="clear" w:color="auto" w:fill="FFFFFF"/>
        </w:rPr>
        <w:t xml:space="preserve"> высоту струи воды при </w:t>
      </w:r>
      <m:oMath>
        <m:r>
          <w:rPr>
            <w:rStyle w:val="value"/>
            <w:rFonts w:ascii="Cambria Math" w:hAnsi="Cambria Math"/>
            <w:sz w:val="28"/>
            <w:szCs w:val="28"/>
            <w:shd w:val="clear" w:color="auto" w:fill="FFFFFF"/>
          </w:rPr>
          <m:t>t=0,5</m:t>
        </m:r>
      </m:oMath>
      <w:r w:rsidRPr="007F2A4A">
        <w:rPr>
          <w:rStyle w:val="value"/>
          <w:rFonts w:ascii="Times New Roman" w:hAnsi="Times New Roman"/>
          <w:sz w:val="28"/>
          <w:szCs w:val="28"/>
          <w:shd w:val="clear" w:color="auto" w:fill="FFFFFF"/>
        </w:rPr>
        <w:t>:</w:t>
      </w:r>
    </w:p>
    <w:p w14:paraId="706809FA" w14:textId="77777777" w:rsidR="00D62165" w:rsidRPr="007F2A4A" w:rsidRDefault="00D62165" w:rsidP="00170C3B">
      <w:pPr>
        <w:shd w:val="clear" w:color="auto" w:fill="FFFFFF"/>
        <w:spacing w:line="276" w:lineRule="auto"/>
        <w:ind w:firstLine="567"/>
        <w:jc w:val="both"/>
        <w:rPr>
          <w:rStyle w:val="value"/>
          <w:rFonts w:ascii="Times New Roman" w:hAnsi="Times New Roman"/>
          <w:sz w:val="28"/>
          <w:szCs w:val="28"/>
          <w:shd w:val="clear" w:color="auto" w:fill="FFFFFF"/>
        </w:rPr>
      </w:pPr>
    </w:p>
    <w:p w14:paraId="54D14E15" w14:textId="6253A8EA" w:rsidR="00170C3B" w:rsidRPr="007F2A4A" w:rsidRDefault="00170C3B" w:rsidP="00170C3B">
      <w:pPr>
        <w:shd w:val="clear" w:color="auto" w:fill="FFFFFF"/>
        <w:spacing w:line="276" w:lineRule="auto"/>
        <w:ind w:firstLine="567"/>
        <w:jc w:val="both"/>
        <w:rPr>
          <w:rStyle w:val="value"/>
          <w:rFonts w:ascii="Times New Roman" w:eastAsiaTheme="minorEastAsia" w:hAnsi="Times New Roman"/>
          <w:sz w:val="28"/>
          <w:szCs w:val="28"/>
          <w:shd w:val="clear" w:color="auto" w:fill="FFFFFF"/>
        </w:rPr>
      </w:pPr>
      <w:r w:rsidRPr="007F2A4A">
        <w:rPr>
          <w:rStyle w:val="value"/>
          <w:rFonts w:ascii="Times New Roman" w:hAnsi="Times New Roman"/>
          <w:sz w:val="28"/>
          <w:szCs w:val="28"/>
          <w:shd w:val="clear" w:color="auto" w:fill="FFFFFF"/>
        </w:rPr>
        <w:t xml:space="preserve">                                 </w:t>
      </w:r>
      <m:oMath>
        <m:sSub>
          <m:sSubPr>
            <m:ctrlPr>
              <w:rPr>
                <w:rStyle w:val="value"/>
                <w:rFonts w:ascii="Cambria Math" w:hAnsi="Cambria Math"/>
                <w:i/>
                <w:sz w:val="28"/>
                <w:szCs w:val="28"/>
                <w:shd w:val="clear" w:color="auto" w:fill="FFFFFF"/>
              </w:rPr>
            </m:ctrlPr>
          </m:sSubPr>
          <m:e>
            <m:r>
              <w:rPr>
                <w:rStyle w:val="value"/>
                <w:rFonts w:ascii="Cambria Math" w:hAnsi="Cambria Math"/>
                <w:sz w:val="28"/>
                <w:szCs w:val="28"/>
                <w:shd w:val="clear" w:color="auto" w:fill="FFFFFF"/>
              </w:rPr>
              <m:t>h</m:t>
            </m:r>
          </m:e>
          <m:sub>
            <m:r>
              <w:rPr>
                <w:rStyle w:val="value"/>
                <w:rFonts w:ascii="Cambria Math" w:hAnsi="Cambria Math"/>
                <w:sz w:val="28"/>
                <w:szCs w:val="28"/>
                <w:shd w:val="clear" w:color="auto" w:fill="FFFFFF"/>
              </w:rPr>
              <m:t>max</m:t>
            </m:r>
          </m:sub>
        </m:sSub>
        <m:r>
          <w:rPr>
            <w:rStyle w:val="value"/>
            <w:rFonts w:ascii="Cambria Math" w:hAnsi="Cambria Math"/>
            <w:sz w:val="28"/>
            <w:szCs w:val="28"/>
            <w:shd w:val="clear" w:color="auto" w:fill="FFFFFF"/>
          </w:rPr>
          <m:t>=5∙0,5-</m:t>
        </m:r>
        <m:f>
          <m:fPr>
            <m:ctrlPr>
              <w:rPr>
                <w:rStyle w:val="value"/>
                <w:rFonts w:ascii="Cambria Math" w:hAnsi="Cambria Math"/>
                <w:i/>
                <w:sz w:val="28"/>
                <w:szCs w:val="28"/>
                <w:shd w:val="clear" w:color="auto" w:fill="FFFFFF"/>
              </w:rPr>
            </m:ctrlPr>
          </m:fPr>
          <m:num>
            <m:r>
              <w:rPr>
                <w:rStyle w:val="value"/>
                <w:rFonts w:ascii="Cambria Math" w:hAnsi="Cambria Math"/>
                <w:sz w:val="28"/>
                <w:szCs w:val="28"/>
                <w:shd w:val="clear" w:color="auto" w:fill="FFFFFF"/>
              </w:rPr>
              <m:t>9,8∙0,25</m:t>
            </m:r>
          </m:num>
          <m:den>
            <m:r>
              <w:rPr>
                <w:rStyle w:val="value"/>
                <w:rFonts w:ascii="Cambria Math" w:hAnsi="Cambria Math"/>
                <w:sz w:val="28"/>
                <w:szCs w:val="28"/>
                <w:shd w:val="clear" w:color="auto" w:fill="FFFFFF"/>
              </w:rPr>
              <m:t>2</m:t>
            </m:r>
          </m:den>
        </m:f>
        <m:r>
          <w:rPr>
            <w:rStyle w:val="value"/>
            <w:rFonts w:ascii="Cambria Math" w:hAnsi="Cambria Math"/>
            <w:sz w:val="28"/>
            <w:szCs w:val="28"/>
            <w:shd w:val="clear" w:color="auto" w:fill="FFFFFF"/>
          </w:rPr>
          <m:t>≈2,6.</m:t>
        </m:r>
      </m:oMath>
    </w:p>
    <w:p w14:paraId="3E8404D4" w14:textId="77777777" w:rsidR="00D62165" w:rsidRPr="007F2A4A" w:rsidRDefault="00D62165" w:rsidP="00170C3B">
      <w:pPr>
        <w:shd w:val="clear" w:color="auto" w:fill="FFFFFF"/>
        <w:spacing w:line="276" w:lineRule="auto"/>
        <w:ind w:firstLine="567"/>
        <w:jc w:val="both"/>
        <w:rPr>
          <w:rStyle w:val="value"/>
          <w:rFonts w:ascii="Times New Roman" w:hAnsi="Times New Roman"/>
          <w:sz w:val="28"/>
          <w:szCs w:val="28"/>
          <w:shd w:val="clear" w:color="auto" w:fill="FFFFFF"/>
        </w:rPr>
      </w:pPr>
    </w:p>
    <w:p w14:paraId="23E5098A" w14:textId="77777777" w:rsidR="00170C3B" w:rsidRPr="007F2A4A" w:rsidRDefault="00170C3B" w:rsidP="00170C3B">
      <w:pPr>
        <w:shd w:val="clear" w:color="auto" w:fill="FFFFFF"/>
        <w:spacing w:line="276" w:lineRule="auto"/>
        <w:jc w:val="both"/>
        <w:rPr>
          <w:rStyle w:val="value"/>
          <w:rFonts w:ascii="Times New Roman" w:hAnsi="Times New Roman"/>
          <w:sz w:val="28"/>
          <w:szCs w:val="28"/>
          <w:shd w:val="clear" w:color="auto" w:fill="FFFFFF"/>
        </w:rPr>
      </w:pPr>
      <w:r w:rsidRPr="007F2A4A">
        <w:rPr>
          <w:rStyle w:val="value"/>
          <w:rFonts w:ascii="Times New Roman" w:hAnsi="Times New Roman"/>
          <w:iCs w:val="0"/>
          <w:sz w:val="28"/>
          <w:szCs w:val="28"/>
          <w:shd w:val="clear" w:color="auto" w:fill="FFFFFF"/>
        </w:rPr>
        <w:t xml:space="preserve">Теперь, определим через сколько секунд струя воды упадет в зону возгорания. Очевидно, что струя воды упадет в зону возгорания при </w:t>
      </w:r>
      <m:oMath>
        <m:r>
          <w:rPr>
            <w:rStyle w:val="value"/>
            <w:rFonts w:ascii="Cambria Math" w:hAnsi="Cambria Math"/>
            <w:sz w:val="28"/>
            <w:szCs w:val="28"/>
            <w:shd w:val="clear" w:color="auto" w:fill="FFFFFF"/>
          </w:rPr>
          <m:t>h=0.</m:t>
        </m:r>
      </m:oMath>
      <w:r w:rsidRPr="007F2A4A">
        <w:rPr>
          <w:rStyle w:val="value"/>
          <w:rFonts w:ascii="Times New Roman" w:hAnsi="Times New Roman"/>
          <w:sz w:val="28"/>
          <w:szCs w:val="28"/>
          <w:shd w:val="clear" w:color="auto" w:fill="FFFFFF"/>
        </w:rPr>
        <w:t xml:space="preserve"> Тогда, из (2.1.1) получаем уравнение</w:t>
      </w:r>
    </w:p>
    <w:p w14:paraId="24ABB931" w14:textId="69BA2177" w:rsidR="00170C3B" w:rsidRPr="007F2A4A" w:rsidRDefault="00170C3B" w:rsidP="00170C3B">
      <w:pPr>
        <w:shd w:val="clear" w:color="auto" w:fill="FFFFFF"/>
        <w:spacing w:line="276" w:lineRule="auto"/>
        <w:jc w:val="both"/>
        <w:rPr>
          <w:rStyle w:val="value"/>
          <w:rFonts w:ascii="Times New Roman" w:eastAsiaTheme="minorEastAsia" w:hAnsi="Times New Roman"/>
          <w:sz w:val="28"/>
          <w:szCs w:val="28"/>
          <w:shd w:val="clear" w:color="auto" w:fill="FFFFFF"/>
        </w:rPr>
      </w:pPr>
      <m:oMathPara>
        <m:oMath>
          <m:r>
            <w:rPr>
              <w:rStyle w:val="value"/>
              <w:rFonts w:ascii="Cambria Math" w:hAnsi="Cambria Math"/>
              <w:sz w:val="28"/>
              <w:szCs w:val="28"/>
              <w:shd w:val="clear" w:color="auto" w:fill="FFFFFF"/>
            </w:rPr>
            <m:t>5∙t-</m:t>
          </m:r>
          <m:f>
            <m:fPr>
              <m:ctrlPr>
                <w:rPr>
                  <w:rStyle w:val="value"/>
                  <w:rFonts w:ascii="Cambria Math" w:hAnsi="Cambria Math"/>
                  <w:i/>
                  <w:sz w:val="28"/>
                  <w:szCs w:val="28"/>
                  <w:shd w:val="clear" w:color="auto" w:fill="FFFFFF"/>
                </w:rPr>
              </m:ctrlPr>
            </m:fPr>
            <m:num>
              <m:r>
                <w:rPr>
                  <w:rStyle w:val="value"/>
                  <w:rFonts w:ascii="Cambria Math" w:hAnsi="Cambria Math"/>
                  <w:sz w:val="28"/>
                  <w:szCs w:val="28"/>
                  <w:shd w:val="clear" w:color="auto" w:fill="FFFFFF"/>
                </w:rPr>
                <m:t>9,8</m:t>
              </m:r>
              <m:sSup>
                <m:sSupPr>
                  <m:ctrlPr>
                    <w:rPr>
                      <w:rStyle w:val="value"/>
                      <w:rFonts w:ascii="Cambria Math" w:hAnsi="Cambria Math"/>
                      <w:i/>
                      <w:sz w:val="28"/>
                      <w:szCs w:val="28"/>
                      <w:shd w:val="clear" w:color="auto" w:fill="FFFFFF"/>
                    </w:rPr>
                  </m:ctrlPr>
                </m:sSupPr>
                <m:e>
                  <m:r>
                    <w:rPr>
                      <w:rStyle w:val="value"/>
                      <w:rFonts w:ascii="Cambria Math" w:hAnsi="Cambria Math"/>
                      <w:sz w:val="28"/>
                      <w:szCs w:val="28"/>
                      <w:shd w:val="clear" w:color="auto" w:fill="FFFFFF"/>
                    </w:rPr>
                    <m:t>t</m:t>
                  </m:r>
                </m:e>
                <m:sup>
                  <m:r>
                    <w:rPr>
                      <w:rStyle w:val="value"/>
                      <w:rFonts w:ascii="Cambria Math" w:hAnsi="Cambria Math"/>
                      <w:sz w:val="28"/>
                      <w:szCs w:val="28"/>
                      <w:shd w:val="clear" w:color="auto" w:fill="FFFFFF"/>
                    </w:rPr>
                    <m:t>2</m:t>
                  </m:r>
                </m:sup>
              </m:sSup>
            </m:num>
            <m:den>
              <m:r>
                <w:rPr>
                  <w:rStyle w:val="value"/>
                  <w:rFonts w:ascii="Cambria Math" w:hAnsi="Cambria Math"/>
                  <w:sz w:val="28"/>
                  <w:szCs w:val="28"/>
                  <w:shd w:val="clear" w:color="auto" w:fill="FFFFFF"/>
                </w:rPr>
                <m:t>2</m:t>
              </m:r>
            </m:den>
          </m:f>
          <m:r>
            <w:rPr>
              <w:rStyle w:val="value"/>
              <w:rFonts w:ascii="Cambria Math" w:hAnsi="Cambria Math"/>
              <w:sz w:val="28"/>
              <w:szCs w:val="28"/>
              <w:shd w:val="clear" w:color="auto" w:fill="FFFFFF"/>
            </w:rPr>
            <m:t>=0.</m:t>
          </m:r>
        </m:oMath>
      </m:oMathPara>
    </w:p>
    <w:p w14:paraId="6AEC6045" w14:textId="49D4C51F" w:rsidR="00170C3B" w:rsidRPr="007F2A4A" w:rsidRDefault="00170C3B" w:rsidP="00170C3B">
      <w:pPr>
        <w:shd w:val="clear" w:color="auto" w:fill="FFFFFF"/>
        <w:spacing w:line="276" w:lineRule="auto"/>
        <w:jc w:val="both"/>
        <w:rPr>
          <w:rStyle w:val="value"/>
          <w:rFonts w:ascii="Times New Roman" w:hAnsi="Times New Roman"/>
          <w:iCs w:val="0"/>
          <w:sz w:val="28"/>
          <w:szCs w:val="28"/>
          <w:shd w:val="clear" w:color="auto" w:fill="FFFFFF"/>
        </w:rPr>
      </w:pPr>
      <w:r w:rsidRPr="007F2A4A">
        <w:rPr>
          <w:rStyle w:val="value"/>
          <w:rFonts w:ascii="Times New Roman" w:hAnsi="Times New Roman"/>
          <w:sz w:val="28"/>
          <w:szCs w:val="28"/>
          <w:shd w:val="clear" w:color="auto" w:fill="FFFFFF"/>
        </w:rPr>
        <w:t xml:space="preserve">Отсюда, имеем </w:t>
      </w:r>
      <m:oMath>
        <m:r>
          <w:rPr>
            <w:rStyle w:val="value"/>
            <w:rFonts w:ascii="Cambria Math" w:hAnsi="Cambria Math"/>
            <w:sz w:val="28"/>
            <w:szCs w:val="28"/>
            <w:shd w:val="clear" w:color="auto" w:fill="FFFFFF"/>
          </w:rPr>
          <m:t>t=0; t≈1.</m:t>
        </m:r>
      </m:oMath>
      <w:r w:rsidRPr="007F2A4A">
        <w:rPr>
          <w:rStyle w:val="value"/>
          <w:rFonts w:ascii="Times New Roman" w:hAnsi="Times New Roman"/>
          <w:sz w:val="28"/>
          <w:szCs w:val="28"/>
          <w:shd w:val="clear" w:color="auto" w:fill="FFFFFF"/>
        </w:rPr>
        <w:t xml:space="preserve"> Следовательно, струя воды упадет в зону возгорания через 1 секунд</w:t>
      </w:r>
      <w:r w:rsidR="00B70632">
        <w:rPr>
          <w:rStyle w:val="value"/>
          <w:rFonts w:ascii="Times New Roman" w:hAnsi="Times New Roman"/>
          <w:sz w:val="28"/>
          <w:szCs w:val="28"/>
          <w:shd w:val="clear" w:color="auto" w:fill="FFFFFF"/>
        </w:rPr>
        <w:t>у</w:t>
      </w:r>
      <w:r w:rsidRPr="007F2A4A">
        <w:rPr>
          <w:rStyle w:val="value"/>
          <w:rFonts w:ascii="Times New Roman" w:hAnsi="Times New Roman"/>
          <w:sz w:val="28"/>
          <w:szCs w:val="28"/>
          <w:shd w:val="clear" w:color="auto" w:fill="FFFFFF"/>
        </w:rPr>
        <w:t>.</w:t>
      </w:r>
    </w:p>
    <w:p w14:paraId="09361E3F" w14:textId="77777777" w:rsidR="00170C3B" w:rsidRPr="007F2A4A" w:rsidRDefault="00170C3B" w:rsidP="00170C3B">
      <w:pPr>
        <w:shd w:val="clear" w:color="auto" w:fill="FFFFFF"/>
        <w:spacing w:line="276" w:lineRule="auto"/>
        <w:ind w:firstLine="720"/>
        <w:jc w:val="both"/>
        <w:rPr>
          <w:rFonts w:ascii="Times New Roman" w:eastAsia="Times New Roman" w:hAnsi="Times New Roman"/>
          <w:sz w:val="28"/>
          <w:szCs w:val="28"/>
          <w:bdr w:val="none" w:sz="0" w:space="0" w:color="auto" w:frame="1"/>
        </w:rPr>
      </w:pPr>
      <w:r w:rsidRPr="007F2A4A">
        <w:rPr>
          <w:rFonts w:ascii="Times New Roman" w:eastAsia="Times New Roman" w:hAnsi="Times New Roman"/>
          <w:sz w:val="28"/>
          <w:szCs w:val="28"/>
          <w:bdr w:val="none" w:sz="0" w:space="0" w:color="auto" w:frame="1"/>
        </w:rPr>
        <w:t>Теперь, рассмотрим обратную задачу на составление математической модели по данным практической задачи.</w:t>
      </w:r>
    </w:p>
    <w:p w14:paraId="7C330F01" w14:textId="4034019A" w:rsidR="00170C3B" w:rsidRPr="00056836" w:rsidRDefault="00170C3B" w:rsidP="00056836">
      <w:pPr>
        <w:shd w:val="clear" w:color="auto" w:fill="FFFFFF"/>
        <w:spacing w:line="276" w:lineRule="auto"/>
        <w:ind w:firstLine="720"/>
        <w:jc w:val="both"/>
        <w:rPr>
          <w:rFonts w:ascii="Times New Roman" w:hAnsi="Times New Roman"/>
          <w:sz w:val="28"/>
          <w:szCs w:val="28"/>
          <w:shd w:val="clear" w:color="auto" w:fill="FFFFFF"/>
        </w:rPr>
      </w:pPr>
      <w:r w:rsidRPr="007F2A4A">
        <w:rPr>
          <w:rFonts w:ascii="Times New Roman" w:eastAsia="Times New Roman" w:hAnsi="Times New Roman"/>
          <w:b/>
          <w:bCs/>
          <w:sz w:val="28"/>
          <w:szCs w:val="28"/>
          <w:bdr w:val="none" w:sz="0" w:space="0" w:color="auto" w:frame="1"/>
        </w:rPr>
        <w:t>Задача 5.</w:t>
      </w:r>
      <w:r w:rsidRPr="007F2A4A">
        <w:rPr>
          <w:rFonts w:ascii="Times New Roman" w:eastAsia="Times New Roman" w:hAnsi="Times New Roman"/>
          <w:sz w:val="28"/>
          <w:szCs w:val="28"/>
          <w:bdr w:val="none" w:sz="0" w:space="0" w:color="auto" w:frame="1"/>
        </w:rPr>
        <w:t xml:space="preserve"> Юрта </w:t>
      </w:r>
      <w:r w:rsidRPr="007F2A4A">
        <w:rPr>
          <w:rFonts w:ascii="Times New Roman" w:hAnsi="Times New Roman"/>
          <w:sz w:val="28"/>
          <w:szCs w:val="28"/>
          <w:shd w:val="clear" w:color="auto" w:fill="FFFFFF"/>
        </w:rPr>
        <w:t>–</w:t>
      </w:r>
      <w:r w:rsidR="005907E0" w:rsidRPr="007F2A4A">
        <w:rPr>
          <w:rFonts w:ascii="Times New Roman" w:hAnsi="Times New Roman"/>
          <w:sz w:val="28"/>
          <w:szCs w:val="28"/>
          <w:shd w:val="clear" w:color="auto" w:fill="FFFFFF"/>
        </w:rPr>
        <w:t xml:space="preserve"> </w:t>
      </w:r>
      <w:r w:rsidRPr="007F2A4A">
        <w:rPr>
          <w:rFonts w:ascii="Times New Roman" w:hAnsi="Times New Roman"/>
          <w:sz w:val="28"/>
          <w:szCs w:val="28"/>
          <w:shd w:val="clear" w:color="auto" w:fill="FFFFFF"/>
        </w:rPr>
        <w:t>древн</w:t>
      </w:r>
      <w:r w:rsidR="00056836">
        <w:rPr>
          <w:rFonts w:ascii="Times New Roman" w:hAnsi="Times New Roman"/>
          <w:sz w:val="28"/>
          <w:szCs w:val="28"/>
          <w:shd w:val="clear" w:color="auto" w:fill="FFFFFF"/>
        </w:rPr>
        <w:t>ее</w:t>
      </w:r>
      <w:r w:rsidRPr="007F2A4A">
        <w:rPr>
          <w:rFonts w:ascii="Times New Roman" w:hAnsi="Times New Roman"/>
          <w:sz w:val="28"/>
          <w:szCs w:val="28"/>
          <w:shd w:val="clear" w:color="auto" w:fill="FFFFFF"/>
        </w:rPr>
        <w:t xml:space="preserve"> жилище </w:t>
      </w:r>
      <w:r w:rsidR="00056836">
        <w:rPr>
          <w:rFonts w:ascii="Times New Roman" w:hAnsi="Times New Roman"/>
          <w:sz w:val="28"/>
          <w:szCs w:val="28"/>
          <w:shd w:val="clear" w:color="auto" w:fill="FFFFFF"/>
        </w:rPr>
        <w:t>тюрков.</w:t>
      </w:r>
      <w:r w:rsidRPr="007F2A4A">
        <w:rPr>
          <w:rFonts w:ascii="Times New Roman" w:hAnsi="Times New Roman"/>
          <w:sz w:val="28"/>
          <w:szCs w:val="28"/>
          <w:shd w:val="clear" w:color="auto" w:fill="FFFFFF"/>
        </w:rPr>
        <w:t xml:space="preserve"> </w:t>
      </w:r>
      <w:r w:rsidR="00056836">
        <w:rPr>
          <w:rFonts w:ascii="Times New Roman" w:hAnsi="Times New Roman"/>
          <w:sz w:val="28"/>
          <w:szCs w:val="28"/>
          <w:shd w:val="clear" w:color="auto" w:fill="FFFFFF"/>
        </w:rPr>
        <w:t>Э</w:t>
      </w:r>
      <w:r w:rsidRPr="007F2A4A">
        <w:rPr>
          <w:rFonts w:ascii="Times New Roman" w:hAnsi="Times New Roman"/>
          <w:sz w:val="28"/>
          <w:szCs w:val="28"/>
          <w:shd w:val="clear" w:color="auto" w:fill="FFFFFF"/>
        </w:rPr>
        <w:t>то легкий, транспортабельный, практичный дом, используемы</w:t>
      </w:r>
      <w:r w:rsidR="00056836">
        <w:rPr>
          <w:rFonts w:ascii="Times New Roman" w:hAnsi="Times New Roman"/>
          <w:sz w:val="28"/>
          <w:szCs w:val="28"/>
          <w:shd w:val="clear" w:color="auto" w:fill="FFFFFF"/>
        </w:rPr>
        <w:t>й</w:t>
      </w:r>
      <w:r w:rsidRPr="007F2A4A">
        <w:rPr>
          <w:rFonts w:ascii="Times New Roman" w:hAnsi="Times New Roman"/>
          <w:sz w:val="28"/>
          <w:szCs w:val="28"/>
          <w:shd w:val="clear" w:color="auto" w:fill="FFFFFF"/>
        </w:rPr>
        <w:t xml:space="preserve"> по сей день работниками животноводства. Это национальный символ всех тюркских народов. </w:t>
      </w:r>
      <w:r w:rsidRPr="007F2A4A">
        <w:rPr>
          <w:rFonts w:ascii="Times New Roman" w:eastAsia="Times New Roman" w:hAnsi="Times New Roman"/>
          <w:sz w:val="28"/>
          <w:szCs w:val="28"/>
          <w:bdr w:val="none" w:sz="0" w:space="0" w:color="auto" w:frame="1"/>
        </w:rPr>
        <w:t>Верхняя часть юрты имеет куполообразную форму. Основание купола имеет форму окружности, радиус которой равен 8 метрам. Основание купола по окружности скрепляется к кереге, высота которого составляет 1,5 метра. Высота юрты равен 4,5 метрам. Найдите:</w:t>
      </w:r>
    </w:p>
    <w:p w14:paraId="4DD39B70" w14:textId="77777777" w:rsidR="00170C3B" w:rsidRPr="007F2A4A" w:rsidRDefault="00170C3B" w:rsidP="00170C3B">
      <w:pPr>
        <w:shd w:val="clear" w:color="auto" w:fill="FFFFFF"/>
        <w:spacing w:line="276" w:lineRule="auto"/>
        <w:ind w:firstLine="720"/>
        <w:jc w:val="both"/>
        <w:rPr>
          <w:rFonts w:ascii="Times New Roman" w:eastAsia="Times New Roman" w:hAnsi="Times New Roman"/>
          <w:sz w:val="28"/>
          <w:szCs w:val="28"/>
          <w:bdr w:val="none" w:sz="0" w:space="0" w:color="auto" w:frame="1"/>
        </w:rPr>
      </w:pPr>
      <w:r w:rsidRPr="007F2A4A">
        <w:rPr>
          <w:rFonts w:ascii="Times New Roman" w:eastAsia="Times New Roman" w:hAnsi="Times New Roman"/>
          <w:sz w:val="28"/>
          <w:szCs w:val="28"/>
          <w:bdr w:val="none" w:sz="0" w:space="0" w:color="auto" w:frame="1"/>
        </w:rPr>
        <w:t>- уравнение кривой, описывающего купол юрты в разрезе;</w:t>
      </w:r>
    </w:p>
    <w:p w14:paraId="49FEFE1D" w14:textId="77777777" w:rsidR="00170C3B" w:rsidRPr="007F2A4A" w:rsidRDefault="00170C3B" w:rsidP="00170C3B">
      <w:pPr>
        <w:shd w:val="clear" w:color="auto" w:fill="FFFFFF"/>
        <w:spacing w:line="276" w:lineRule="auto"/>
        <w:ind w:firstLine="720"/>
        <w:jc w:val="both"/>
        <w:rPr>
          <w:rFonts w:ascii="Times New Roman" w:eastAsia="Times New Roman" w:hAnsi="Times New Roman"/>
          <w:sz w:val="28"/>
          <w:szCs w:val="28"/>
          <w:bdr w:val="none" w:sz="0" w:space="0" w:color="auto" w:frame="1"/>
        </w:rPr>
      </w:pPr>
      <w:r w:rsidRPr="007F2A4A">
        <w:rPr>
          <w:rFonts w:ascii="Times New Roman" w:eastAsia="Times New Roman" w:hAnsi="Times New Roman"/>
          <w:sz w:val="28"/>
          <w:szCs w:val="28"/>
          <w:bdr w:val="none" w:sz="0" w:space="0" w:color="auto" w:frame="1"/>
        </w:rPr>
        <w:lastRenderedPageBreak/>
        <w:t>- площадь кереге, складной части стены юрты.</w:t>
      </w:r>
    </w:p>
    <w:p w14:paraId="566783FD" w14:textId="699F8D1B" w:rsidR="00170C3B" w:rsidRPr="007F2A4A" w:rsidRDefault="002843E6" w:rsidP="00170C3B">
      <w:pPr>
        <w:shd w:val="clear" w:color="auto" w:fill="FFFFFF"/>
        <w:spacing w:line="276" w:lineRule="auto"/>
        <w:ind w:firstLine="720"/>
        <w:jc w:val="both"/>
        <w:rPr>
          <w:rStyle w:val="value"/>
          <w:rFonts w:ascii="Times New Roman" w:hAnsi="Times New Roman"/>
          <w:sz w:val="28"/>
          <w:szCs w:val="28"/>
          <w:shd w:val="clear" w:color="auto" w:fill="FFFFFF"/>
        </w:rPr>
      </w:pPr>
      <w:r w:rsidRPr="007F2A4A">
        <w:rPr>
          <w:rFonts w:ascii="Times New Roman" w:eastAsia="Times New Roman" w:hAnsi="Times New Roman"/>
          <w:i/>
          <w:noProof/>
          <w:sz w:val="28"/>
          <w:szCs w:val="28"/>
        </w:rPr>
        <mc:AlternateContent>
          <mc:Choice Requires="wpg">
            <w:drawing>
              <wp:anchor distT="0" distB="0" distL="114300" distR="114300" simplePos="0" relativeHeight="251663360" behindDoc="0" locked="0" layoutInCell="1" allowOverlap="1" wp14:anchorId="4B42AEA5" wp14:editId="67E35495">
                <wp:simplePos x="0" y="0"/>
                <wp:positionH relativeFrom="column">
                  <wp:posOffset>1424526</wp:posOffset>
                </wp:positionH>
                <wp:positionV relativeFrom="paragraph">
                  <wp:posOffset>596237</wp:posOffset>
                </wp:positionV>
                <wp:extent cx="3220112" cy="2622965"/>
                <wp:effectExtent l="0" t="0" r="0" b="6350"/>
                <wp:wrapTopAndBottom/>
                <wp:docPr id="60" name="Группа 60"/>
                <wp:cNvGraphicFramePr/>
                <a:graphic xmlns:a="http://schemas.openxmlformats.org/drawingml/2006/main">
                  <a:graphicData uri="http://schemas.microsoft.com/office/word/2010/wordprocessingGroup">
                    <wpg:wgp>
                      <wpg:cNvGrpSpPr/>
                      <wpg:grpSpPr>
                        <a:xfrm>
                          <a:off x="0" y="0"/>
                          <a:ext cx="3220112" cy="2622965"/>
                          <a:chOff x="0" y="0"/>
                          <a:chExt cx="3220112" cy="2622965"/>
                        </a:xfrm>
                      </wpg:grpSpPr>
                      <wps:wsp>
                        <wps:cNvPr id="59" name="Надпись 59"/>
                        <wps:cNvSpPr txBox="1"/>
                        <wps:spPr>
                          <a:xfrm>
                            <a:off x="2711395" y="1900362"/>
                            <a:ext cx="246491" cy="357686"/>
                          </a:xfrm>
                          <a:prstGeom prst="rect">
                            <a:avLst/>
                          </a:prstGeom>
                          <a:solidFill>
                            <a:schemeClr val="lt1"/>
                          </a:solidFill>
                          <a:ln w="6350">
                            <a:noFill/>
                          </a:ln>
                        </wps:spPr>
                        <wps:txbx>
                          <w:txbxContent>
                            <w:p w14:paraId="1220267B" w14:textId="0B0A61E9" w:rsidR="00D0486A" w:rsidRPr="002843E6" w:rsidRDefault="00D0486A" w:rsidP="002843E6">
                              <w:pPr>
                                <w:rPr>
                                  <w:lang w:val="en-US"/>
                                </w:rPr>
                              </w:pPr>
                              <w:r>
                                <w:rPr>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Надпись 58"/>
                        <wps:cNvSpPr txBox="1"/>
                        <wps:spPr>
                          <a:xfrm>
                            <a:off x="0" y="0"/>
                            <a:ext cx="246491" cy="357686"/>
                          </a:xfrm>
                          <a:prstGeom prst="rect">
                            <a:avLst/>
                          </a:prstGeom>
                          <a:solidFill>
                            <a:schemeClr val="lt1"/>
                          </a:solidFill>
                          <a:ln w="6350">
                            <a:noFill/>
                          </a:ln>
                        </wps:spPr>
                        <wps:txbx>
                          <w:txbxContent>
                            <w:p w14:paraId="4A275A49" w14:textId="2F91F1BE" w:rsidR="00D0486A" w:rsidRPr="002843E6" w:rsidRDefault="00D0486A">
                              <w:pPr>
                                <w:rPr>
                                  <w:lang w:val="en-US"/>
                                </w:rPr>
                              </w:pPr>
                              <w:r>
                                <w:rPr>
                                  <w:lang w:val="en-US"/>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7" name="Группа 57"/>
                        <wpg:cNvGrpSpPr/>
                        <wpg:grpSpPr>
                          <a:xfrm>
                            <a:off x="15902" y="93760"/>
                            <a:ext cx="3204210" cy="2529205"/>
                            <a:chOff x="0" y="0"/>
                            <a:chExt cx="3204210" cy="2529205"/>
                          </a:xfrm>
                        </wpg:grpSpPr>
                        <wpg:grpSp>
                          <wpg:cNvPr id="4" name="Группа 4"/>
                          <wpg:cNvGrpSpPr/>
                          <wpg:grpSpPr>
                            <a:xfrm>
                              <a:off x="0" y="0"/>
                              <a:ext cx="3204210" cy="2529205"/>
                              <a:chOff x="0" y="1"/>
                              <a:chExt cx="3204528" cy="2529839"/>
                            </a:xfrm>
                          </wpg:grpSpPr>
                          <wps:wsp>
                            <wps:cNvPr id="24" name="Надпись 24"/>
                            <wps:cNvSpPr txBox="1"/>
                            <wps:spPr>
                              <a:xfrm>
                                <a:off x="1979875" y="1838408"/>
                                <a:ext cx="318052" cy="270344"/>
                              </a:xfrm>
                              <a:prstGeom prst="rect">
                                <a:avLst/>
                              </a:prstGeom>
                              <a:solidFill>
                                <a:schemeClr val="lt1"/>
                              </a:solidFill>
                              <a:ln w="6350">
                                <a:noFill/>
                              </a:ln>
                            </wps:spPr>
                            <wps:txbx>
                              <w:txbxContent>
                                <w:p w14:paraId="7C044051" w14:textId="77777777" w:rsidR="00D0486A" w:rsidRPr="005B31CE" w:rsidRDefault="00D0486A" w:rsidP="00170C3B">
                                  <w:pPr>
                                    <w:rPr>
                                      <w:i/>
                                      <w:iCs w:val="0"/>
                                      <w:lang w:val="en-US"/>
                                    </w:rPr>
                                  </w:pPr>
                                  <w:r>
                                    <w:rPr>
                                      <w:i/>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Надпись 25"/>
                            <wps:cNvSpPr txBox="1"/>
                            <wps:spPr>
                              <a:xfrm>
                                <a:off x="1971924" y="1130742"/>
                                <a:ext cx="318052" cy="270344"/>
                              </a:xfrm>
                              <a:prstGeom prst="rect">
                                <a:avLst/>
                              </a:prstGeom>
                              <a:solidFill>
                                <a:schemeClr val="lt1"/>
                              </a:solidFill>
                              <a:ln w="6350">
                                <a:noFill/>
                              </a:ln>
                            </wps:spPr>
                            <wps:txbx>
                              <w:txbxContent>
                                <w:p w14:paraId="72483B10" w14:textId="77777777" w:rsidR="00D0486A" w:rsidRPr="005B31CE" w:rsidRDefault="00D0486A" w:rsidP="00170C3B">
                                  <w:pPr>
                                    <w:rPr>
                                      <w:i/>
                                      <w:iCs w:val="0"/>
                                      <w:lang w:val="en-US"/>
                                    </w:rPr>
                                  </w:pPr>
                                  <w:r w:rsidRPr="005B31CE">
                                    <w:rPr>
                                      <w:i/>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Надпись 26"/>
                            <wps:cNvSpPr txBox="1"/>
                            <wps:spPr>
                              <a:xfrm>
                                <a:off x="938254" y="264050"/>
                                <a:ext cx="318052" cy="270344"/>
                              </a:xfrm>
                              <a:prstGeom prst="rect">
                                <a:avLst/>
                              </a:prstGeom>
                              <a:solidFill>
                                <a:schemeClr val="lt1"/>
                              </a:solidFill>
                              <a:ln w="6350">
                                <a:noFill/>
                              </a:ln>
                            </wps:spPr>
                            <wps:txbx>
                              <w:txbxContent>
                                <w:p w14:paraId="47EA1BFF" w14:textId="77777777" w:rsidR="00D0486A" w:rsidRPr="005B31CE" w:rsidRDefault="00D0486A" w:rsidP="00170C3B">
                                  <w:pPr>
                                    <w:rPr>
                                      <w:i/>
                                      <w:iCs w:val="0"/>
                                      <w:lang w:val="en-US"/>
                                    </w:rPr>
                                  </w:pPr>
                                  <w:r>
                                    <w:rPr>
                                      <w:i/>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Надпись 27"/>
                            <wps:cNvSpPr txBox="1"/>
                            <wps:spPr>
                              <a:xfrm>
                                <a:off x="0" y="1178450"/>
                                <a:ext cx="318052" cy="270344"/>
                              </a:xfrm>
                              <a:prstGeom prst="rect">
                                <a:avLst/>
                              </a:prstGeom>
                              <a:solidFill>
                                <a:schemeClr val="lt1"/>
                              </a:solidFill>
                              <a:ln w="6350">
                                <a:noFill/>
                              </a:ln>
                            </wps:spPr>
                            <wps:txbx>
                              <w:txbxContent>
                                <w:p w14:paraId="02BBBDA5" w14:textId="77777777" w:rsidR="00D0486A" w:rsidRPr="005B31CE" w:rsidRDefault="00D0486A" w:rsidP="00170C3B">
                                  <w:pPr>
                                    <w:rPr>
                                      <w:i/>
                                      <w:iCs w:val="0"/>
                                      <w:lang w:val="en-US"/>
                                    </w:rPr>
                                  </w:pPr>
                                  <w:r w:rsidRPr="005B31CE">
                                    <w:rPr>
                                      <w:i/>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Надпись 30"/>
                            <wps:cNvSpPr txBox="1"/>
                            <wps:spPr>
                              <a:xfrm>
                                <a:off x="31806" y="1925872"/>
                                <a:ext cx="318052" cy="270344"/>
                              </a:xfrm>
                              <a:prstGeom prst="rect">
                                <a:avLst/>
                              </a:prstGeom>
                              <a:solidFill>
                                <a:schemeClr val="lt1"/>
                              </a:solidFill>
                              <a:ln w="6350">
                                <a:noFill/>
                              </a:ln>
                            </wps:spPr>
                            <wps:txbx>
                              <w:txbxContent>
                                <w:p w14:paraId="461C37D8" w14:textId="77777777" w:rsidR="00D0486A" w:rsidRPr="005B31CE" w:rsidRDefault="00D0486A" w:rsidP="00170C3B">
                                  <w:pPr>
                                    <w:rPr>
                                      <w:i/>
                                      <w:iCs w:val="0"/>
                                      <w:lang w:val="en-US"/>
                                    </w:rPr>
                                  </w:pPr>
                                  <w:r>
                                    <w:rPr>
                                      <w:i/>
                                      <w:lang w:val="en-US"/>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3" name="Группа 33"/>
                            <wpg:cNvGrpSpPr/>
                            <wpg:grpSpPr>
                              <a:xfrm>
                                <a:off x="79514" y="1"/>
                                <a:ext cx="3125014" cy="2529839"/>
                                <a:chOff x="0" y="1"/>
                                <a:chExt cx="3125608" cy="2530170"/>
                              </a:xfrm>
                            </wpg:grpSpPr>
                            <wpg:grpSp>
                              <wpg:cNvPr id="34" name="Группа 34"/>
                              <wpg:cNvGrpSpPr/>
                              <wpg:grpSpPr>
                                <a:xfrm>
                                  <a:off x="0" y="1"/>
                                  <a:ext cx="2862489" cy="2275729"/>
                                  <a:chOff x="0" y="1"/>
                                  <a:chExt cx="2862489" cy="1910894"/>
                                </a:xfrm>
                              </wpg:grpSpPr>
                              <wpg:grpSp>
                                <wpg:cNvPr id="35" name="Группа 35"/>
                                <wpg:cNvGrpSpPr/>
                                <wpg:grpSpPr>
                                  <a:xfrm>
                                    <a:off x="0" y="407173"/>
                                    <a:ext cx="1940118" cy="1503722"/>
                                    <a:chOff x="0" y="0"/>
                                    <a:chExt cx="1940118" cy="1503722"/>
                                  </a:xfrm>
                                </wpg:grpSpPr>
                                <wpg:grpSp>
                                  <wpg:cNvPr id="37" name="Группа 37"/>
                                  <wpg:cNvGrpSpPr/>
                                  <wpg:grpSpPr>
                                    <a:xfrm>
                                      <a:off x="0" y="0"/>
                                      <a:ext cx="1940118" cy="1503722"/>
                                      <a:chOff x="0" y="7951"/>
                                      <a:chExt cx="1940118" cy="1503722"/>
                                    </a:xfrm>
                                  </wpg:grpSpPr>
                                  <wps:wsp>
                                    <wps:cNvPr id="44" name="Дуга 44"/>
                                    <wps:cNvSpPr/>
                                    <wps:spPr>
                                      <a:xfrm>
                                        <a:off x="0" y="7951"/>
                                        <a:ext cx="1940118" cy="1478943"/>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Дуга 47"/>
                                    <wps:cNvSpPr/>
                                    <wps:spPr>
                                      <a:xfrm rot="16200000">
                                        <a:off x="219610" y="-50731"/>
                                        <a:ext cx="1503100" cy="1621707"/>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 name="Прямая соединительная линия 48"/>
                                  <wps:cNvCnPr/>
                                  <wps:spPr>
                                    <a:xfrm>
                                      <a:off x="159026" y="723569"/>
                                      <a:ext cx="15902" cy="604299"/>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50" name="Овал 50"/>
                                <wps:cNvSpPr/>
                                <wps:spPr>
                                  <a:xfrm flipV="1">
                                    <a:off x="166977" y="971716"/>
                                    <a:ext cx="1757020" cy="270344"/>
                                  </a:xfrm>
                                  <a:prstGeom prst="ellipse">
                                    <a:avLst/>
                                  </a:prstGeom>
                                  <a:ln>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Прямая со стрелкой 51"/>
                                <wps:cNvCnPr/>
                                <wps:spPr>
                                  <a:xfrm>
                                    <a:off x="174928" y="1750485"/>
                                    <a:ext cx="268756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2" name="Прямая со стрелкой 52"/>
                                <wps:cNvCnPr/>
                                <wps:spPr>
                                  <a:xfrm flipH="1" flipV="1">
                                    <a:off x="139811" y="1"/>
                                    <a:ext cx="19215" cy="174420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53" name="Надпись 53"/>
                              <wps:cNvSpPr txBox="1"/>
                              <wps:spPr>
                                <a:xfrm>
                                  <a:off x="103366" y="2259827"/>
                                  <a:ext cx="3022242" cy="270344"/>
                                </a:xfrm>
                                <a:prstGeom prst="rect">
                                  <a:avLst/>
                                </a:prstGeom>
                                <a:solidFill>
                                  <a:schemeClr val="lt1"/>
                                </a:solidFill>
                                <a:ln w="6350">
                                  <a:noFill/>
                                </a:ln>
                              </wps:spPr>
                              <wps:txbx>
                                <w:txbxContent>
                                  <w:p w14:paraId="1836CACA" w14:textId="77777777" w:rsidR="00D0486A" w:rsidRDefault="00D0486A" w:rsidP="00170C3B">
                                    <w:r>
                                      <w:t>Рисунок 2.1.1-Рисунок юрты в разрезе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4" name="Прямая соединительная линия 54"/>
                            <wps:cNvCnPr/>
                            <wps:spPr>
                              <a:xfrm>
                                <a:off x="1073427" y="486686"/>
                                <a:ext cx="39756" cy="1590261"/>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55" name="Прямая соединительная линия 55"/>
                            <wps:cNvCnPr/>
                            <wps:spPr>
                              <a:xfrm flipV="1">
                                <a:off x="254442" y="1305671"/>
                                <a:ext cx="1733418" cy="15902"/>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s:wsp>
                          <wps:cNvPr id="56" name="Прямая соединительная линия 56"/>
                          <wps:cNvCnPr/>
                          <wps:spPr>
                            <a:xfrm>
                              <a:off x="2019632" y="1321573"/>
                              <a:ext cx="8520" cy="786981"/>
                            </a:xfrm>
                            <a:prstGeom prst="line">
                              <a:avLst/>
                            </a:prstGeom>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4B42AEA5" id="Группа 60" o:spid="_x0000_s1153" style="position:absolute;left:0;text-align:left;margin-left:112.15pt;margin-top:46.95pt;width:253.55pt;height:206.55pt;z-index:251663360" coordsize="32201,26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">
                <v:shape id="Надпись 59" o:spid="_x0000_s1154" type="#_x0000_t202" style="position:absolute;left:27113;top:19003;width:2465;height:3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" fillcolor="white [3201]" stroked="f" strokeweight=".5pt">
                  <v:textbox>
                    <w:txbxContent>
                      <w:p w14:paraId="1220267B" w14:textId="0B0A61E9" w:rsidR="00D0486A" w:rsidRPr="002843E6" w:rsidRDefault="00D0486A" w:rsidP="002843E6">
                        <w:pPr>
                          <w:rPr>
                            <w:lang w:val="en-US"/>
                          </w:rPr>
                        </w:pPr>
                        <w:r>
                          <w:rPr>
                            <w:lang w:val="en-US"/>
                          </w:rPr>
                          <w:t>X</w:t>
                        </w:r>
                      </w:p>
                    </w:txbxContent>
                  </v:textbox>
                </v:shape>
                <v:shape id="Надпись 58" o:spid="_x0000_s1155" type="#_x0000_t202" style="position:absolute;width:2464;height:3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" fillcolor="white [3201]" stroked="f" strokeweight=".5pt">
                  <v:textbox>
                    <w:txbxContent>
                      <w:p w14:paraId="4A275A49" w14:textId="2F91F1BE" w:rsidR="00D0486A" w:rsidRPr="002843E6" w:rsidRDefault="00D0486A">
                        <w:pPr>
                          <w:rPr>
                            <w:lang w:val="en-US"/>
                          </w:rPr>
                        </w:pPr>
                        <w:r>
                          <w:rPr>
                            <w:lang w:val="en-US"/>
                          </w:rPr>
                          <w:t>Y</w:t>
                        </w:r>
                      </w:p>
                    </w:txbxContent>
                  </v:textbox>
                </v:shape>
                <v:group id="Группа 57" o:spid="_x0000_s1156" style="position:absolute;left:159;top:937;width:32042;height:25292" coordsize="32042,25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Группа 4" o:spid="_x0000_s1157" style="position:absolute;width:32042;height:25292" coordorigin="" coordsize="32045,2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Надпись 24" o:spid="_x0000_s1158" type="#_x0000_t202" style="position:absolute;left:19798;top:18384;width:3181;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" fillcolor="white [3201]" stroked="f" strokeweight=".5pt">
                      <v:textbox>
                        <w:txbxContent>
                          <w:p w14:paraId="7C044051" w14:textId="77777777" w:rsidR="00D0486A" w:rsidRPr="005B31CE" w:rsidRDefault="00D0486A" w:rsidP="00170C3B">
                            <w:pPr>
                              <w:rPr>
                                <w:i/>
                                <w:iCs w:val="0"/>
                                <w:lang w:val="en-US"/>
                              </w:rPr>
                            </w:pPr>
                            <w:r>
                              <w:rPr>
                                <w:i/>
                                <w:lang w:val="en-US"/>
                              </w:rPr>
                              <w:t>D</w:t>
                            </w:r>
                          </w:p>
                        </w:txbxContent>
                      </v:textbox>
                    </v:shape>
                    <v:shape id="Надпись 25" o:spid="_x0000_s1159" type="#_x0000_t202" style="position:absolute;left:19719;top:11307;width:3180;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79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" fillcolor="white [3201]" stroked="f" strokeweight=".5pt">
                      <v:textbox>
                        <w:txbxContent>
                          <w:p w14:paraId="72483B10" w14:textId="77777777" w:rsidR="00D0486A" w:rsidRPr="005B31CE" w:rsidRDefault="00D0486A" w:rsidP="00170C3B">
                            <w:pPr>
                              <w:rPr>
                                <w:i/>
                                <w:iCs w:val="0"/>
                                <w:lang w:val="en-US"/>
                              </w:rPr>
                            </w:pPr>
                            <w:r w:rsidRPr="005B31CE">
                              <w:rPr>
                                <w:i/>
                                <w:lang w:val="en-US"/>
                              </w:rPr>
                              <w:t>C</w:t>
                            </w:r>
                          </w:p>
                        </w:txbxContent>
                      </v:textbox>
                    </v:shape>
                    <v:shape id="Надпись 26" o:spid="_x0000_s1160" type="#_x0000_t202" style="position:absolute;left:9382;top:2640;width:3181;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" fillcolor="white [3201]" stroked="f" strokeweight=".5pt">
                      <v:textbox>
                        <w:txbxContent>
                          <w:p w14:paraId="47EA1BFF" w14:textId="77777777" w:rsidR="00D0486A" w:rsidRPr="005B31CE" w:rsidRDefault="00D0486A" w:rsidP="00170C3B">
                            <w:pPr>
                              <w:rPr>
                                <w:i/>
                                <w:iCs w:val="0"/>
                                <w:lang w:val="en-US"/>
                              </w:rPr>
                            </w:pPr>
                            <w:r>
                              <w:rPr>
                                <w:i/>
                                <w:lang w:val="en-US"/>
                              </w:rPr>
                              <w:t>B</w:t>
                            </w:r>
                          </w:p>
                        </w:txbxContent>
                      </v:textbox>
                    </v:shape>
                    <v:shape id="Надпись 27" o:spid="_x0000_s1161" type="#_x0000_t202" style="position:absolute;top:11784;width:3180;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" fillcolor="white [3201]" stroked="f" strokeweight=".5pt">
                      <v:textbox>
                        <w:txbxContent>
                          <w:p w14:paraId="02BBBDA5" w14:textId="77777777" w:rsidR="00D0486A" w:rsidRPr="005B31CE" w:rsidRDefault="00D0486A" w:rsidP="00170C3B">
                            <w:pPr>
                              <w:rPr>
                                <w:i/>
                                <w:iCs w:val="0"/>
                                <w:lang w:val="en-US"/>
                              </w:rPr>
                            </w:pPr>
                            <w:r w:rsidRPr="005B31CE">
                              <w:rPr>
                                <w:i/>
                                <w:lang w:val="en-US"/>
                              </w:rPr>
                              <w:t>A</w:t>
                            </w:r>
                          </w:p>
                        </w:txbxContent>
                      </v:textbox>
                    </v:shape>
                    <v:shape id="Надпись 30" o:spid="_x0000_s1162" type="#_x0000_t202" style="position:absolute;left:318;top:19258;width:3180;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" fillcolor="white [3201]" stroked="f" strokeweight=".5pt">
                      <v:textbox>
                        <w:txbxContent>
                          <w:p w14:paraId="461C37D8" w14:textId="77777777" w:rsidR="00D0486A" w:rsidRPr="005B31CE" w:rsidRDefault="00D0486A" w:rsidP="00170C3B">
                            <w:pPr>
                              <w:rPr>
                                <w:i/>
                                <w:iCs w:val="0"/>
                                <w:lang w:val="en-US"/>
                              </w:rPr>
                            </w:pPr>
                            <w:r>
                              <w:rPr>
                                <w:i/>
                                <w:lang w:val="en-US"/>
                              </w:rPr>
                              <w:t>O</w:t>
                            </w:r>
                          </w:p>
                        </w:txbxContent>
                      </v:textbox>
                    </v:shape>
                    <v:group id="Группа 33" o:spid="_x0000_s1163" style="position:absolute;left:795;width:31250;height:25298" coordorigin="" coordsize="31256,2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Группа 34" o:spid="_x0000_s1164" style="position:absolute;width:28624;height:22757" coordorigin="" coordsize="28624,1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Группа 35" o:spid="_x0000_s1165" style="position:absolute;top:4071;width:19401;height:15037" coordsize="19401,15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Группа 37" o:spid="_x0000_s1166" style="position:absolute;width:19401;height:15037" coordorigin=",79" coordsize="19401,15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Дуга 44" o:spid="_x0000_s1167" style="position:absolute;top:79;width:19401;height:14789;visibility:visible;mso-wrap-style:square;v-text-anchor:middle" coordsize="1940118,1478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" path="m970059,nsc1505808,,1940118,331073,1940118,739472r-970059,l970059,xem970059,nfc1505808,,1940118,331073,1940118,739472e" filled="f" strokecolor="#4472c4 [3204]" strokeweight=".5pt">
                              <v:stroke joinstyle="miter"/>
                              <v:path arrowok="t" o:connecttype="custom" o:connectlocs="970059,0;1940118,739472" o:connectangles="0,0"/>
                            </v:shape>
                            <v:shape id="Дуга 47" o:spid="_x0000_s1168" style="position:absolute;left:2196;top:-508;width:15031;height:16217;rotation:-90;visibility:visible;mso-wrap-style:square;v-text-anchor:middle" coordsize="1503100,1621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" path="m751550,nsc1166620,,1503100,363032,1503100,810854r-751550,l751550,xem751550,nfc1166620,,1503100,363032,1503100,810854e" filled="f" strokecolor="#4472c4 [3204]" strokeweight=".5pt">
                              <v:stroke joinstyle="miter"/>
                              <v:path arrowok="t" o:connecttype="custom" o:connectlocs="751550,0;1503100,810854" o:connectangles="0,0"/>
                            </v:shape>
                          </v:group>
                          <v:line id="Прямая соединительная линия 48" o:spid="_x0000_s1169" style="position:absolute;visibility:visible;mso-wrap-style:square" from="1590,7235" to="1749,13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" strokecolor="#4472c4 [3204]" strokeweight=".5pt">
                            <v:stroke joinstyle="miter"/>
                          </v:line>
                        </v:group>
                        <v:oval id="Овал 50" o:spid="_x0000_s1170" style="position:absolute;left:1669;top:9717;width:17570;height:270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" fillcolor="white [3201]" strokecolor="#70ad47 [3209]" strokeweight="1pt">
                          <v:stroke dashstyle="dash" joinstyle="miter"/>
                        </v:oval>
                        <v:shapetype id="_x0000_t32" coordsize="21600,21600" o:spt="32" o:oned="t" path="m,l21600,21600e" filled="f">
                          <v:path arrowok="t" fillok="f" o:connecttype="none"/>
                          <o:lock v:ext="edit" shapetype="t"/>
                        </v:shapetype>
                        <v:shape id="Прямая со стрелкой 51" o:spid="_x0000_s1171" type="#_x0000_t32" style="position:absolute;left:1749;top:17504;width:268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" strokecolor="#4472c4 [3204]" strokeweight=".5pt">
                          <v:stroke endarrow="block" joinstyle="miter"/>
                        </v:shape>
                        <v:shape id="Прямая со стрелкой 52" o:spid="_x0000_s1172" type="#_x0000_t32" style="position:absolute;left:1398;width:192;height:1744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" strokecolor="#4472c4 [3204]" strokeweight=".5pt">
                          <v:stroke endarrow="block" joinstyle="miter"/>
                        </v:shape>
                      </v:group>
                      <v:shape id="Надпись 53" o:spid="_x0000_s1173" type="#_x0000_t202" style="position:absolute;left:1033;top:22598;width:30223;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" fillcolor="white [3201]" stroked="f" strokeweight=".5pt">
                        <v:textbox>
                          <w:txbxContent>
                            <w:p w14:paraId="1836CACA" w14:textId="77777777" w:rsidR="00D0486A" w:rsidRDefault="00D0486A" w:rsidP="00170C3B">
                              <w:r>
                                <w:t>Рисунок 2.1.1-Рисунок юрты в разрезе</w:t>
                              </w:r>
                            </w:p>
                          </w:txbxContent>
                        </v:textbox>
                      </v:shape>
                    </v:group>
                    <v:line id="Прямая соединительная линия 54" o:spid="_x0000_s1174" style="position:absolute;visibility:visible;mso-wrap-style:square" from="10734,4866" to="11131,20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" strokecolor="#4472c4 [3204]" strokeweight=".5pt">
                      <v:stroke dashstyle="dash" joinstyle="miter"/>
                    </v:line>
                    <v:line id="Прямая соединительная линия 55" o:spid="_x0000_s1175" style="position:absolute;flip:y;visibility:visible;mso-wrap-style:square" from="2544,13056" to="19878,1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" strokecolor="#4472c4 [3204]" strokeweight=".5pt">
                      <v:stroke dashstyle="dash" joinstyle="miter"/>
                    </v:line>
                  </v:group>
                  <v:line id="Прямая соединительная линия 56" o:spid="_x0000_s1176" style="position:absolute;visibility:visible;mso-wrap-style:square" from="20196,13215" to="20281,2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" strokecolor="#4472c4 [3204]" strokeweight=".5pt">
                    <v:stroke joinstyle="miter"/>
                  </v:line>
                </v:group>
                <w10:wrap type="topAndBottom"/>
              </v:group>
            </w:pict>
          </mc:Fallback>
        </mc:AlternateContent>
      </w:r>
      <w:r w:rsidR="00170C3B" w:rsidRPr="007F2A4A">
        <w:rPr>
          <w:rFonts w:ascii="Times New Roman" w:eastAsia="Times New Roman" w:hAnsi="Times New Roman"/>
          <w:i/>
          <w:sz w:val="28"/>
          <w:szCs w:val="28"/>
          <w:bdr w:val="none" w:sz="0" w:space="0" w:color="auto" w:frame="1"/>
        </w:rPr>
        <w:t>Решение</w:t>
      </w:r>
      <w:r w:rsidR="00170C3B" w:rsidRPr="007F2A4A">
        <w:rPr>
          <w:rFonts w:ascii="Times New Roman" w:eastAsia="Times New Roman" w:hAnsi="Times New Roman"/>
          <w:sz w:val="28"/>
          <w:szCs w:val="28"/>
          <w:bdr w:val="none" w:sz="0" w:space="0" w:color="auto" w:frame="1"/>
        </w:rPr>
        <w:t xml:space="preserve">. Для составления уравнения кривой, описывающего купол юрты, выберем прямоугольную систему координат </w:t>
      </w:r>
      <m:oMath>
        <m:r>
          <w:rPr>
            <w:rStyle w:val="value"/>
            <w:rFonts w:ascii="Cambria Math" w:hAnsi="Cambria Math"/>
            <w:sz w:val="28"/>
            <w:szCs w:val="28"/>
            <w:shd w:val="clear" w:color="auto" w:fill="FFFFFF"/>
          </w:rPr>
          <m:t>XOY</m:t>
        </m:r>
      </m:oMath>
      <w:r w:rsidR="00170C3B" w:rsidRPr="007F2A4A">
        <w:rPr>
          <w:rStyle w:val="value"/>
          <w:rFonts w:ascii="Times New Roman" w:hAnsi="Times New Roman"/>
          <w:sz w:val="28"/>
          <w:szCs w:val="28"/>
          <w:shd w:val="clear" w:color="auto" w:fill="FFFFFF"/>
        </w:rPr>
        <w:t xml:space="preserve">. Направим ось </w:t>
      </w:r>
      <m:oMath>
        <m:r>
          <w:rPr>
            <w:rStyle w:val="value"/>
            <w:rFonts w:ascii="Cambria Math" w:hAnsi="Cambria Math"/>
            <w:sz w:val="28"/>
            <w:szCs w:val="28"/>
            <w:shd w:val="clear" w:color="auto" w:fill="FFFFFF"/>
          </w:rPr>
          <m:t>X</m:t>
        </m:r>
      </m:oMath>
      <w:r w:rsidR="00170C3B" w:rsidRPr="007F2A4A">
        <w:rPr>
          <w:rStyle w:val="value"/>
          <w:rFonts w:ascii="Times New Roman" w:hAnsi="Times New Roman"/>
          <w:sz w:val="28"/>
          <w:szCs w:val="28"/>
          <w:shd w:val="clear" w:color="auto" w:fill="FFFFFF"/>
        </w:rPr>
        <w:t xml:space="preserve"> по горизонтали вдоль основани</w:t>
      </w:r>
      <w:r w:rsidR="00E20417">
        <w:rPr>
          <w:rStyle w:val="value"/>
          <w:rFonts w:ascii="Times New Roman" w:hAnsi="Times New Roman"/>
          <w:sz w:val="28"/>
          <w:szCs w:val="28"/>
          <w:shd w:val="clear" w:color="auto" w:fill="FFFFFF"/>
        </w:rPr>
        <w:t>я</w:t>
      </w:r>
      <w:r w:rsidR="00170C3B" w:rsidRPr="007F2A4A">
        <w:rPr>
          <w:rStyle w:val="value"/>
          <w:rFonts w:ascii="Times New Roman" w:hAnsi="Times New Roman"/>
          <w:sz w:val="28"/>
          <w:szCs w:val="28"/>
          <w:shd w:val="clear" w:color="auto" w:fill="FFFFFF"/>
        </w:rPr>
        <w:t xml:space="preserve"> юрты, ось </w:t>
      </w:r>
      <m:oMath>
        <m:r>
          <w:rPr>
            <w:rStyle w:val="value"/>
            <w:rFonts w:ascii="Cambria Math" w:hAnsi="Cambria Math"/>
            <w:sz w:val="28"/>
            <w:szCs w:val="28"/>
            <w:shd w:val="clear" w:color="auto" w:fill="FFFFFF"/>
          </w:rPr>
          <m:t>Y-</m:t>
        </m:r>
      </m:oMath>
      <w:r w:rsidR="00170C3B" w:rsidRPr="007F2A4A">
        <w:rPr>
          <w:rStyle w:val="value"/>
          <w:rFonts w:ascii="Times New Roman" w:hAnsi="Times New Roman"/>
          <w:sz w:val="28"/>
          <w:szCs w:val="28"/>
          <w:shd w:val="clear" w:color="auto" w:fill="FFFFFF"/>
        </w:rPr>
        <w:t xml:space="preserve"> по вертикали вдоль высоты кереге (Рисунок 2.1.1). </w:t>
      </w:r>
    </w:p>
    <w:p w14:paraId="5C3F5880" w14:textId="77777777" w:rsidR="00170C3B" w:rsidRPr="007F2A4A" w:rsidRDefault="00170C3B" w:rsidP="00170C3B">
      <w:pPr>
        <w:shd w:val="clear" w:color="auto" w:fill="FFFFFF"/>
        <w:spacing w:line="276" w:lineRule="auto"/>
        <w:ind w:firstLine="720"/>
        <w:jc w:val="both"/>
        <w:rPr>
          <w:rFonts w:ascii="Times New Roman" w:eastAsia="Times New Roman" w:hAnsi="Times New Roman"/>
          <w:iCs w:val="0"/>
          <w:sz w:val="28"/>
          <w:szCs w:val="28"/>
          <w:bdr w:val="none" w:sz="0" w:space="0" w:color="auto" w:frame="1"/>
        </w:rPr>
      </w:pPr>
      <w:r w:rsidRPr="007F2A4A">
        <w:rPr>
          <w:rFonts w:ascii="Times New Roman" w:eastAsia="Times New Roman" w:hAnsi="Times New Roman"/>
          <w:sz w:val="28"/>
          <w:szCs w:val="28"/>
          <w:bdr w:val="none" w:sz="0" w:space="0" w:color="auto" w:frame="1"/>
        </w:rPr>
        <w:t>Искомая кривая имеет форму параболы:</w:t>
      </w:r>
    </w:p>
    <w:p w14:paraId="05330D4E" w14:textId="77777777" w:rsidR="00170C3B" w:rsidRPr="007F2A4A" w:rsidRDefault="00170C3B" w:rsidP="00170C3B">
      <w:pPr>
        <w:shd w:val="clear" w:color="auto" w:fill="FFFFFF"/>
        <w:spacing w:line="276" w:lineRule="auto"/>
        <w:ind w:firstLine="720"/>
        <w:jc w:val="both"/>
        <w:rPr>
          <w:rFonts w:ascii="Times New Roman" w:eastAsia="Times New Roman" w:hAnsi="Times New Roman"/>
          <w:iCs w:val="0"/>
          <w:sz w:val="28"/>
          <w:szCs w:val="28"/>
          <w:bdr w:val="none" w:sz="0" w:space="0" w:color="auto" w:frame="1"/>
        </w:rPr>
      </w:pPr>
    </w:p>
    <w:p w14:paraId="129224E8" w14:textId="17506DAE" w:rsidR="00170C3B" w:rsidRPr="007F2A4A" w:rsidRDefault="00170C3B" w:rsidP="00170C3B">
      <w:pPr>
        <w:shd w:val="clear" w:color="auto" w:fill="FFFFFF"/>
        <w:spacing w:line="276" w:lineRule="auto"/>
        <w:jc w:val="both"/>
        <w:rPr>
          <w:rStyle w:val="value"/>
          <w:rFonts w:ascii="Times New Roman" w:eastAsiaTheme="minorEastAsia" w:hAnsi="Times New Roman"/>
          <w:sz w:val="28"/>
          <w:szCs w:val="28"/>
          <w:shd w:val="clear" w:color="auto" w:fill="FFFFFF"/>
        </w:rPr>
      </w:pPr>
      <w:r w:rsidRPr="007F2A4A">
        <w:rPr>
          <w:rStyle w:val="value"/>
          <w:rFonts w:ascii="Times New Roman" w:eastAsiaTheme="minorEastAsia" w:hAnsi="Times New Roman"/>
          <w:sz w:val="28"/>
          <w:szCs w:val="28"/>
          <w:shd w:val="clear" w:color="auto" w:fill="FFFFFF"/>
        </w:rPr>
        <w:t xml:space="preserve">                                                              </w:t>
      </w:r>
      <m:oMath>
        <m:r>
          <w:rPr>
            <w:rStyle w:val="value"/>
            <w:rFonts w:ascii="Cambria Math" w:eastAsiaTheme="minorEastAsia" w:hAnsi="Cambria Math"/>
            <w:sz w:val="28"/>
            <w:szCs w:val="28"/>
            <w:shd w:val="clear" w:color="auto" w:fill="FFFFFF"/>
          </w:rPr>
          <m:t>y</m:t>
        </m:r>
        <m:r>
          <w:rPr>
            <w:rStyle w:val="value"/>
            <w:rFonts w:ascii="Cambria Math" w:hAnsi="Cambria Math"/>
            <w:sz w:val="28"/>
            <w:szCs w:val="28"/>
            <w:shd w:val="clear" w:color="auto" w:fill="FFFFFF"/>
          </w:rPr>
          <m:t>=a</m:t>
        </m:r>
        <m:sSup>
          <m:sSupPr>
            <m:ctrlPr>
              <w:rPr>
                <w:rStyle w:val="value"/>
                <w:rFonts w:ascii="Cambria Math" w:hAnsi="Cambria Math"/>
                <w:i/>
                <w:sz w:val="28"/>
                <w:szCs w:val="28"/>
                <w:shd w:val="clear" w:color="auto" w:fill="FFFFFF"/>
              </w:rPr>
            </m:ctrlPr>
          </m:sSupPr>
          <m:e>
            <m:r>
              <w:rPr>
                <w:rStyle w:val="value"/>
                <w:rFonts w:ascii="Cambria Math" w:hAnsi="Cambria Math"/>
                <w:sz w:val="28"/>
                <w:szCs w:val="28"/>
                <w:shd w:val="clear" w:color="auto" w:fill="FFFFFF"/>
              </w:rPr>
              <m:t>x</m:t>
            </m:r>
          </m:e>
          <m:sup>
            <m:r>
              <w:rPr>
                <w:rStyle w:val="value"/>
                <w:rFonts w:ascii="Cambria Math" w:hAnsi="Cambria Math"/>
                <w:sz w:val="28"/>
                <w:szCs w:val="28"/>
                <w:shd w:val="clear" w:color="auto" w:fill="FFFFFF"/>
              </w:rPr>
              <m:t>2</m:t>
            </m:r>
          </m:sup>
        </m:sSup>
        <m:r>
          <w:rPr>
            <w:rStyle w:val="value"/>
            <w:rFonts w:ascii="Cambria Math" w:hAnsi="Cambria Math"/>
            <w:sz w:val="28"/>
            <w:szCs w:val="28"/>
            <w:shd w:val="clear" w:color="auto" w:fill="FFFFFF"/>
          </w:rPr>
          <m:t>+bx+c,</m:t>
        </m:r>
      </m:oMath>
      <w:r w:rsidRPr="007F2A4A">
        <w:rPr>
          <w:rStyle w:val="value"/>
          <w:rFonts w:ascii="Times New Roman" w:eastAsiaTheme="minorEastAsia" w:hAnsi="Times New Roman"/>
          <w:sz w:val="28"/>
          <w:szCs w:val="28"/>
          <w:shd w:val="clear" w:color="auto" w:fill="FFFFFF"/>
        </w:rPr>
        <w:t xml:space="preserve">                             (2.1.1)</w:t>
      </w:r>
    </w:p>
    <w:p w14:paraId="0B9E9B45" w14:textId="77777777" w:rsidR="00170C3B" w:rsidRPr="007F2A4A" w:rsidRDefault="00170C3B" w:rsidP="00170C3B">
      <w:pPr>
        <w:shd w:val="clear" w:color="auto" w:fill="FFFFFF"/>
        <w:spacing w:line="276" w:lineRule="auto"/>
        <w:ind w:firstLine="720"/>
        <w:jc w:val="both"/>
        <w:rPr>
          <w:rFonts w:ascii="Times New Roman" w:eastAsia="Times New Roman" w:hAnsi="Times New Roman"/>
          <w:iCs w:val="0"/>
          <w:sz w:val="28"/>
          <w:szCs w:val="28"/>
          <w:bdr w:val="none" w:sz="0" w:space="0" w:color="auto" w:frame="1"/>
        </w:rPr>
      </w:pPr>
    </w:p>
    <w:p w14:paraId="5EB76860" w14:textId="77777777" w:rsidR="00170C3B" w:rsidRPr="007F2A4A" w:rsidRDefault="00170C3B" w:rsidP="00170C3B">
      <w:pPr>
        <w:shd w:val="clear" w:color="auto" w:fill="FFFFFF"/>
        <w:spacing w:line="276" w:lineRule="auto"/>
        <w:jc w:val="both"/>
        <w:rPr>
          <w:rStyle w:val="value"/>
          <w:rFonts w:ascii="Times New Roman" w:hAnsi="Times New Roman"/>
          <w:sz w:val="28"/>
          <w:szCs w:val="28"/>
          <w:shd w:val="clear" w:color="auto" w:fill="FFFFFF"/>
        </w:rPr>
      </w:pPr>
      <w:r w:rsidRPr="007F2A4A">
        <w:rPr>
          <w:rFonts w:ascii="Times New Roman" w:eastAsia="Times New Roman" w:hAnsi="Times New Roman"/>
          <w:sz w:val="28"/>
          <w:szCs w:val="28"/>
          <w:bdr w:val="none" w:sz="0" w:space="0" w:color="auto" w:frame="1"/>
        </w:rPr>
        <w:t xml:space="preserve">ветви которой направлены вниз. Эта парабола проходить через точки </w:t>
      </w:r>
      <m:oMath>
        <m:r>
          <w:rPr>
            <w:rStyle w:val="value"/>
            <w:rFonts w:ascii="Cambria Math" w:hAnsi="Cambria Math"/>
            <w:sz w:val="28"/>
            <w:szCs w:val="28"/>
            <w:shd w:val="clear" w:color="auto" w:fill="FFFFFF"/>
          </w:rPr>
          <m:t>A, B, C</m:t>
        </m:r>
      </m:oMath>
      <w:r w:rsidRPr="007F2A4A">
        <w:rPr>
          <w:rStyle w:val="value"/>
          <w:rFonts w:ascii="Times New Roman" w:hAnsi="Times New Roman"/>
          <w:sz w:val="28"/>
          <w:szCs w:val="28"/>
          <w:shd w:val="clear" w:color="auto" w:fill="FFFFFF"/>
        </w:rPr>
        <w:t>. Используя условия рассматриваемой задачи, определим координаты этих точек:</w:t>
      </w:r>
    </w:p>
    <w:p w14:paraId="3D2C2190" w14:textId="77777777" w:rsidR="00170C3B" w:rsidRPr="007F2A4A" w:rsidRDefault="00170C3B" w:rsidP="00170C3B">
      <w:pPr>
        <w:shd w:val="clear" w:color="auto" w:fill="FFFFFF"/>
        <w:spacing w:line="276" w:lineRule="auto"/>
        <w:ind w:firstLine="720"/>
        <w:jc w:val="both"/>
        <w:rPr>
          <w:rStyle w:val="value"/>
          <w:rFonts w:ascii="Times New Roman" w:hAnsi="Times New Roman"/>
          <w:sz w:val="28"/>
          <w:szCs w:val="28"/>
          <w:shd w:val="clear" w:color="auto" w:fill="FFFFFF"/>
        </w:rPr>
      </w:pPr>
      <w:r w:rsidRPr="007F2A4A">
        <w:rPr>
          <w:rStyle w:val="value"/>
          <w:rFonts w:ascii="Times New Roman" w:hAnsi="Times New Roman"/>
          <w:sz w:val="28"/>
          <w:szCs w:val="28"/>
          <w:shd w:val="clear" w:color="auto" w:fill="FFFFFF"/>
        </w:rPr>
        <w:t xml:space="preserve">                                             </w:t>
      </w:r>
    </w:p>
    <w:p w14:paraId="6110605C" w14:textId="537A475B" w:rsidR="00170C3B" w:rsidRPr="007F2A4A" w:rsidRDefault="00170C3B" w:rsidP="00170C3B">
      <w:pPr>
        <w:shd w:val="clear" w:color="auto" w:fill="FFFFFF"/>
        <w:spacing w:line="276" w:lineRule="auto"/>
        <w:ind w:firstLine="720"/>
        <w:jc w:val="both"/>
        <w:rPr>
          <w:rStyle w:val="value"/>
          <w:rFonts w:ascii="Times New Roman" w:hAnsi="Times New Roman"/>
          <w:sz w:val="28"/>
          <w:szCs w:val="28"/>
          <w:shd w:val="clear" w:color="auto" w:fill="FFFFFF"/>
        </w:rPr>
      </w:pPr>
      <w:r w:rsidRPr="007F2A4A">
        <w:rPr>
          <w:rStyle w:val="value"/>
          <w:rFonts w:ascii="Times New Roman" w:hAnsi="Times New Roman"/>
          <w:sz w:val="28"/>
          <w:szCs w:val="28"/>
          <w:shd w:val="clear" w:color="auto" w:fill="FFFFFF"/>
        </w:rPr>
        <w:t xml:space="preserve">                                   </w:t>
      </w:r>
      <m:oMath>
        <m:r>
          <w:rPr>
            <w:rStyle w:val="value"/>
            <w:rFonts w:ascii="Cambria Math" w:hAnsi="Cambria Math"/>
            <w:sz w:val="28"/>
            <w:szCs w:val="28"/>
            <w:shd w:val="clear" w:color="auto" w:fill="FFFFFF"/>
          </w:rPr>
          <m:t>A</m:t>
        </m:r>
        <m:d>
          <m:dPr>
            <m:ctrlPr>
              <w:rPr>
                <w:rStyle w:val="value"/>
                <w:rFonts w:ascii="Cambria Math" w:hAnsi="Cambria Math"/>
                <w:i/>
                <w:sz w:val="28"/>
                <w:szCs w:val="28"/>
                <w:shd w:val="clear" w:color="auto" w:fill="FFFFFF"/>
              </w:rPr>
            </m:ctrlPr>
          </m:dPr>
          <m:e>
            <m:r>
              <w:rPr>
                <w:rStyle w:val="value"/>
                <w:rFonts w:ascii="Cambria Math" w:hAnsi="Cambria Math"/>
                <w:sz w:val="28"/>
                <w:szCs w:val="28"/>
                <w:shd w:val="clear" w:color="auto" w:fill="FFFFFF"/>
              </w:rPr>
              <m:t>0;1,5</m:t>
            </m:r>
          </m:e>
        </m:d>
        <m:r>
          <w:rPr>
            <w:rStyle w:val="value"/>
            <w:rFonts w:ascii="Cambria Math" w:hAnsi="Cambria Math"/>
            <w:sz w:val="28"/>
            <w:szCs w:val="28"/>
            <w:shd w:val="clear" w:color="auto" w:fill="FFFFFF"/>
          </w:rPr>
          <m:t>,   B</m:t>
        </m:r>
        <m:d>
          <m:dPr>
            <m:ctrlPr>
              <w:rPr>
                <w:rStyle w:val="value"/>
                <w:rFonts w:ascii="Cambria Math" w:hAnsi="Cambria Math"/>
                <w:i/>
                <w:sz w:val="28"/>
                <w:szCs w:val="28"/>
                <w:shd w:val="clear" w:color="auto" w:fill="FFFFFF"/>
              </w:rPr>
            </m:ctrlPr>
          </m:dPr>
          <m:e>
            <m:r>
              <w:rPr>
                <w:rStyle w:val="value"/>
                <w:rFonts w:ascii="Cambria Math" w:hAnsi="Cambria Math"/>
                <w:sz w:val="28"/>
                <w:szCs w:val="28"/>
                <w:shd w:val="clear" w:color="auto" w:fill="FFFFFF"/>
              </w:rPr>
              <m:t>4;4,5</m:t>
            </m:r>
          </m:e>
        </m:d>
        <m:r>
          <w:rPr>
            <w:rStyle w:val="value"/>
            <w:rFonts w:ascii="Cambria Math" w:hAnsi="Cambria Math"/>
            <w:sz w:val="28"/>
            <w:szCs w:val="28"/>
            <w:shd w:val="clear" w:color="auto" w:fill="FFFFFF"/>
          </w:rPr>
          <m:t>,  C</m:t>
        </m:r>
        <m:d>
          <m:dPr>
            <m:ctrlPr>
              <w:rPr>
                <w:rStyle w:val="value"/>
                <w:rFonts w:ascii="Cambria Math" w:hAnsi="Cambria Math"/>
                <w:i/>
                <w:sz w:val="28"/>
                <w:szCs w:val="28"/>
                <w:shd w:val="clear" w:color="auto" w:fill="FFFFFF"/>
              </w:rPr>
            </m:ctrlPr>
          </m:dPr>
          <m:e>
            <m:r>
              <w:rPr>
                <w:rStyle w:val="value"/>
                <w:rFonts w:ascii="Cambria Math" w:hAnsi="Cambria Math"/>
                <w:sz w:val="28"/>
                <w:szCs w:val="28"/>
                <w:shd w:val="clear" w:color="auto" w:fill="FFFFFF"/>
              </w:rPr>
              <m:t>8;1,5</m:t>
            </m:r>
          </m:e>
        </m:d>
        <m:r>
          <w:rPr>
            <w:rStyle w:val="value"/>
            <w:rFonts w:ascii="Cambria Math" w:hAnsi="Cambria Math"/>
            <w:sz w:val="28"/>
            <w:szCs w:val="28"/>
            <w:shd w:val="clear" w:color="auto" w:fill="FFFFFF"/>
          </w:rPr>
          <m:t>.</m:t>
        </m:r>
      </m:oMath>
      <w:r w:rsidRPr="007F2A4A">
        <w:rPr>
          <w:rStyle w:val="value"/>
          <w:rFonts w:ascii="Times New Roman" w:hAnsi="Times New Roman"/>
          <w:sz w:val="28"/>
          <w:szCs w:val="28"/>
          <w:shd w:val="clear" w:color="auto" w:fill="FFFFFF"/>
        </w:rPr>
        <w:t xml:space="preserve">                        (2.1.2)</w:t>
      </w:r>
    </w:p>
    <w:p w14:paraId="4C4D9B76" w14:textId="77777777" w:rsidR="00170C3B" w:rsidRPr="007F2A4A" w:rsidRDefault="00170C3B" w:rsidP="00170C3B">
      <w:pPr>
        <w:shd w:val="clear" w:color="auto" w:fill="FFFFFF"/>
        <w:spacing w:line="276" w:lineRule="auto"/>
        <w:ind w:firstLine="720"/>
        <w:jc w:val="both"/>
        <w:rPr>
          <w:rStyle w:val="value"/>
          <w:rFonts w:ascii="Times New Roman" w:hAnsi="Times New Roman"/>
          <w:sz w:val="28"/>
          <w:szCs w:val="28"/>
          <w:shd w:val="clear" w:color="auto" w:fill="FFFFFF"/>
        </w:rPr>
      </w:pPr>
    </w:p>
    <w:p w14:paraId="5851E93D" w14:textId="77777777" w:rsidR="00170C3B" w:rsidRPr="007F2A4A" w:rsidRDefault="00170C3B" w:rsidP="00170C3B">
      <w:pPr>
        <w:shd w:val="clear" w:color="auto" w:fill="FFFFFF"/>
        <w:spacing w:line="276" w:lineRule="auto"/>
        <w:jc w:val="both"/>
        <w:rPr>
          <w:rStyle w:val="value"/>
          <w:rFonts w:ascii="Times New Roman" w:hAnsi="Times New Roman"/>
          <w:sz w:val="28"/>
          <w:szCs w:val="28"/>
          <w:shd w:val="clear" w:color="auto" w:fill="FFFFFF"/>
        </w:rPr>
      </w:pPr>
      <w:r w:rsidRPr="007F2A4A">
        <w:rPr>
          <w:rStyle w:val="value"/>
          <w:rFonts w:ascii="Times New Roman" w:hAnsi="Times New Roman"/>
          <w:sz w:val="28"/>
          <w:szCs w:val="28"/>
          <w:shd w:val="clear" w:color="auto" w:fill="FFFFFF"/>
        </w:rPr>
        <w:t xml:space="preserve">Из (2.1.1) с учетом (2.1.2), получаем систему уравнений относительно коэффициентов </w:t>
      </w:r>
      <m:oMath>
        <m:r>
          <w:rPr>
            <w:rStyle w:val="value"/>
            <w:rFonts w:ascii="Cambria Math" w:hAnsi="Cambria Math"/>
            <w:sz w:val="28"/>
            <w:szCs w:val="28"/>
            <w:shd w:val="clear" w:color="auto" w:fill="FFFFFF"/>
          </w:rPr>
          <m:t>a, b, c</m:t>
        </m:r>
      </m:oMath>
      <w:r w:rsidRPr="007F2A4A">
        <w:rPr>
          <w:rStyle w:val="value"/>
          <w:rFonts w:ascii="Times New Roman" w:hAnsi="Times New Roman"/>
          <w:sz w:val="28"/>
          <w:szCs w:val="28"/>
          <w:shd w:val="clear" w:color="auto" w:fill="FFFFFF"/>
        </w:rPr>
        <w:t xml:space="preserve"> искомой параболы:</w:t>
      </w:r>
    </w:p>
    <w:p w14:paraId="596DAE2A" w14:textId="77777777" w:rsidR="00170C3B" w:rsidRPr="007F2A4A" w:rsidRDefault="00C46752" w:rsidP="00170C3B">
      <w:pPr>
        <w:shd w:val="clear" w:color="auto" w:fill="FFFFFF"/>
        <w:spacing w:line="276" w:lineRule="auto"/>
        <w:jc w:val="both"/>
        <w:rPr>
          <w:rStyle w:val="value"/>
          <w:rFonts w:ascii="Times New Roman" w:hAnsi="Times New Roman"/>
          <w:i/>
          <w:sz w:val="28"/>
          <w:szCs w:val="28"/>
          <w:shd w:val="clear" w:color="auto" w:fill="FFFFFF"/>
        </w:rPr>
      </w:pPr>
      <m:oMathPara>
        <m:oMath>
          <m:d>
            <m:dPr>
              <m:begChr m:val="{"/>
              <m:endChr m:val=""/>
              <m:ctrlPr>
                <w:rPr>
                  <w:rStyle w:val="value"/>
                  <w:rFonts w:ascii="Cambria Math" w:hAnsi="Cambria Math"/>
                  <w:i/>
                  <w:sz w:val="28"/>
                  <w:szCs w:val="28"/>
                  <w:shd w:val="clear" w:color="auto" w:fill="FFFFFF"/>
                </w:rPr>
              </m:ctrlPr>
            </m:dPr>
            <m:e>
              <m:eqArr>
                <m:eqArrPr>
                  <m:ctrlPr>
                    <w:rPr>
                      <w:rStyle w:val="value"/>
                      <w:rFonts w:ascii="Cambria Math" w:hAnsi="Cambria Math"/>
                      <w:i/>
                      <w:sz w:val="28"/>
                      <w:szCs w:val="28"/>
                      <w:shd w:val="clear" w:color="auto" w:fill="FFFFFF"/>
                    </w:rPr>
                  </m:ctrlPr>
                </m:eqArrPr>
                <m:e>
                  <m:r>
                    <w:rPr>
                      <w:rStyle w:val="value"/>
                      <w:rFonts w:ascii="Cambria Math" w:hAnsi="Cambria Math"/>
                      <w:sz w:val="28"/>
                      <w:szCs w:val="28"/>
                      <w:shd w:val="clear" w:color="auto" w:fill="FFFFFF"/>
                    </w:rPr>
                    <m:t>c=1,5,</m:t>
                  </m:r>
                </m:e>
                <m:e>
                  <m:r>
                    <w:rPr>
                      <w:rStyle w:val="value"/>
                      <w:rFonts w:ascii="Cambria Math" w:hAnsi="Cambria Math"/>
                      <w:sz w:val="28"/>
                      <w:szCs w:val="28"/>
                      <w:shd w:val="clear" w:color="auto" w:fill="FFFFFF"/>
                    </w:rPr>
                    <m:t>16a+4b+c=4,5,</m:t>
                  </m:r>
                  <m:ctrlPr>
                    <w:rPr>
                      <w:rStyle w:val="value"/>
                      <w:rFonts w:ascii="Cambria Math" w:eastAsia="Cambria Math" w:hAnsi="Cambria Math"/>
                      <w:i/>
                      <w:sz w:val="28"/>
                      <w:szCs w:val="28"/>
                      <w:shd w:val="clear" w:color="auto" w:fill="FFFFFF"/>
                    </w:rPr>
                  </m:ctrlPr>
                </m:e>
                <m:e>
                  <m:r>
                    <w:rPr>
                      <w:rStyle w:val="value"/>
                      <w:rFonts w:ascii="Cambria Math" w:eastAsia="Cambria Math" w:hAnsi="Cambria Math"/>
                      <w:sz w:val="28"/>
                      <w:szCs w:val="28"/>
                      <w:shd w:val="clear" w:color="auto" w:fill="FFFFFF"/>
                    </w:rPr>
                    <m:t>64a+8b+c=1,5.</m:t>
                  </m:r>
                </m:e>
              </m:eqArr>
            </m:e>
          </m:d>
        </m:oMath>
      </m:oMathPara>
    </w:p>
    <w:p w14:paraId="5FBF5567" w14:textId="77777777" w:rsidR="00170C3B" w:rsidRPr="007F2A4A" w:rsidRDefault="00170C3B" w:rsidP="00170C3B">
      <w:pPr>
        <w:shd w:val="clear" w:color="auto" w:fill="FFFFFF"/>
        <w:spacing w:line="276" w:lineRule="auto"/>
        <w:jc w:val="both"/>
        <w:rPr>
          <w:rStyle w:val="value"/>
          <w:rFonts w:ascii="Times New Roman" w:hAnsi="Times New Roman"/>
          <w:iCs w:val="0"/>
          <w:sz w:val="28"/>
          <w:szCs w:val="28"/>
          <w:shd w:val="clear" w:color="auto" w:fill="FFFFFF"/>
        </w:rPr>
      </w:pPr>
    </w:p>
    <w:p w14:paraId="4A3C2995" w14:textId="77777777" w:rsidR="00170C3B" w:rsidRPr="007F2A4A" w:rsidRDefault="00170C3B" w:rsidP="00170C3B">
      <w:pPr>
        <w:shd w:val="clear" w:color="auto" w:fill="FFFFFF"/>
        <w:spacing w:line="276" w:lineRule="auto"/>
        <w:jc w:val="both"/>
        <w:rPr>
          <w:rStyle w:val="value"/>
          <w:rFonts w:ascii="Times New Roman" w:hAnsi="Times New Roman"/>
          <w:sz w:val="28"/>
          <w:szCs w:val="28"/>
          <w:shd w:val="clear" w:color="auto" w:fill="FFFFFF"/>
        </w:rPr>
      </w:pPr>
      <w:r w:rsidRPr="007F2A4A">
        <w:rPr>
          <w:rStyle w:val="value"/>
          <w:rFonts w:ascii="Times New Roman" w:hAnsi="Times New Roman"/>
          <w:iCs w:val="0"/>
          <w:sz w:val="28"/>
          <w:szCs w:val="28"/>
          <w:shd w:val="clear" w:color="auto" w:fill="FFFFFF"/>
        </w:rPr>
        <w:t xml:space="preserve">Отсюда, получаем </w:t>
      </w:r>
      <m:oMath>
        <m:r>
          <w:rPr>
            <w:rStyle w:val="value"/>
            <w:rFonts w:ascii="Cambria Math" w:hAnsi="Cambria Math"/>
            <w:sz w:val="28"/>
            <w:szCs w:val="28"/>
            <w:shd w:val="clear" w:color="auto" w:fill="FFFFFF"/>
          </w:rPr>
          <m:t>a=-</m:t>
        </m:r>
        <m:f>
          <m:fPr>
            <m:ctrlPr>
              <w:rPr>
                <w:rStyle w:val="value"/>
                <w:rFonts w:ascii="Cambria Math" w:hAnsi="Cambria Math"/>
                <w:i/>
                <w:sz w:val="28"/>
                <w:szCs w:val="28"/>
                <w:shd w:val="clear" w:color="auto" w:fill="FFFFFF"/>
              </w:rPr>
            </m:ctrlPr>
          </m:fPr>
          <m:num>
            <m:r>
              <w:rPr>
                <w:rStyle w:val="value"/>
                <w:rFonts w:ascii="Cambria Math" w:hAnsi="Cambria Math"/>
                <w:sz w:val="28"/>
                <w:szCs w:val="28"/>
                <w:shd w:val="clear" w:color="auto" w:fill="FFFFFF"/>
              </w:rPr>
              <m:t>3</m:t>
            </m:r>
          </m:num>
          <m:den>
            <m:r>
              <w:rPr>
                <w:rStyle w:val="value"/>
                <w:rFonts w:ascii="Cambria Math" w:hAnsi="Cambria Math"/>
                <w:sz w:val="28"/>
                <w:szCs w:val="28"/>
                <w:shd w:val="clear" w:color="auto" w:fill="FFFFFF"/>
              </w:rPr>
              <m:t>16</m:t>
            </m:r>
          </m:den>
        </m:f>
        <m:r>
          <w:rPr>
            <w:rStyle w:val="value"/>
            <w:rFonts w:ascii="Cambria Math" w:hAnsi="Cambria Math"/>
            <w:sz w:val="28"/>
            <w:szCs w:val="28"/>
            <w:shd w:val="clear" w:color="auto" w:fill="FFFFFF"/>
          </w:rPr>
          <m:t>;  b=</m:t>
        </m:r>
        <m:f>
          <m:fPr>
            <m:ctrlPr>
              <w:rPr>
                <w:rStyle w:val="value"/>
                <w:rFonts w:ascii="Cambria Math" w:hAnsi="Cambria Math"/>
                <w:i/>
                <w:sz w:val="28"/>
                <w:szCs w:val="28"/>
                <w:shd w:val="clear" w:color="auto" w:fill="FFFFFF"/>
              </w:rPr>
            </m:ctrlPr>
          </m:fPr>
          <m:num>
            <m:r>
              <w:rPr>
                <w:rStyle w:val="value"/>
                <w:rFonts w:ascii="Cambria Math" w:hAnsi="Cambria Math"/>
                <w:sz w:val="28"/>
                <w:szCs w:val="28"/>
                <w:shd w:val="clear" w:color="auto" w:fill="FFFFFF"/>
              </w:rPr>
              <m:t>3</m:t>
            </m:r>
          </m:num>
          <m:den>
            <m:r>
              <w:rPr>
                <w:rStyle w:val="value"/>
                <w:rFonts w:ascii="Cambria Math" w:hAnsi="Cambria Math"/>
                <w:sz w:val="28"/>
                <w:szCs w:val="28"/>
                <w:shd w:val="clear" w:color="auto" w:fill="FFFFFF"/>
              </w:rPr>
              <m:t>2</m:t>
            </m:r>
          </m:den>
        </m:f>
        <m:r>
          <w:rPr>
            <w:rStyle w:val="value"/>
            <w:rFonts w:ascii="Cambria Math" w:hAnsi="Cambria Math"/>
            <w:sz w:val="28"/>
            <w:szCs w:val="28"/>
            <w:shd w:val="clear" w:color="auto" w:fill="FFFFFF"/>
          </w:rPr>
          <m:t>;  c=1,5.</m:t>
        </m:r>
      </m:oMath>
      <w:r w:rsidRPr="007F2A4A">
        <w:rPr>
          <w:rStyle w:val="value"/>
          <w:rFonts w:ascii="Times New Roman" w:hAnsi="Times New Roman"/>
          <w:sz w:val="28"/>
          <w:szCs w:val="28"/>
          <w:shd w:val="clear" w:color="auto" w:fill="FFFFFF"/>
        </w:rPr>
        <w:t xml:space="preserve"> Таким образом, составили квадратичную функцию, которая описывает купол юрты в разрезе:</w:t>
      </w:r>
    </w:p>
    <w:p w14:paraId="011418D1" w14:textId="77777777" w:rsidR="00170C3B" w:rsidRPr="007F2A4A" w:rsidRDefault="00170C3B" w:rsidP="00170C3B">
      <w:pPr>
        <w:shd w:val="clear" w:color="auto" w:fill="FFFFFF"/>
        <w:spacing w:line="276" w:lineRule="auto"/>
        <w:jc w:val="both"/>
        <w:rPr>
          <w:rStyle w:val="value"/>
          <w:rFonts w:ascii="Times New Roman" w:hAnsi="Times New Roman"/>
          <w:sz w:val="28"/>
          <w:szCs w:val="28"/>
          <w:shd w:val="clear" w:color="auto" w:fill="FFFFFF"/>
        </w:rPr>
      </w:pPr>
    </w:p>
    <w:p w14:paraId="7B08BBAD" w14:textId="6373ADB3" w:rsidR="00170C3B" w:rsidRPr="007F2A4A" w:rsidRDefault="00170C3B" w:rsidP="00170C3B">
      <w:pPr>
        <w:shd w:val="clear" w:color="auto" w:fill="FFFFFF"/>
        <w:spacing w:line="276" w:lineRule="auto"/>
        <w:jc w:val="both"/>
        <w:rPr>
          <w:rStyle w:val="value"/>
          <w:rFonts w:ascii="Times New Roman" w:hAnsi="Times New Roman"/>
          <w:i/>
          <w:sz w:val="28"/>
          <w:szCs w:val="28"/>
          <w:shd w:val="clear" w:color="auto" w:fill="FFFFFF"/>
        </w:rPr>
      </w:pPr>
      <w:r w:rsidRPr="007F2A4A">
        <w:rPr>
          <w:rStyle w:val="value"/>
          <w:rFonts w:ascii="Times New Roman" w:hAnsi="Times New Roman"/>
          <w:sz w:val="28"/>
          <w:szCs w:val="28"/>
          <w:shd w:val="clear" w:color="auto" w:fill="FFFFFF"/>
        </w:rPr>
        <w:t xml:space="preserve">                                               </w:t>
      </w:r>
      <m:oMath>
        <m:r>
          <w:rPr>
            <w:rStyle w:val="value"/>
            <w:rFonts w:ascii="Cambria Math" w:hAnsi="Cambria Math"/>
            <w:sz w:val="28"/>
            <w:szCs w:val="28"/>
            <w:shd w:val="clear" w:color="auto" w:fill="FFFFFF"/>
          </w:rPr>
          <m:t>y=-</m:t>
        </m:r>
        <m:f>
          <m:fPr>
            <m:ctrlPr>
              <w:rPr>
                <w:rStyle w:val="value"/>
                <w:rFonts w:ascii="Cambria Math" w:hAnsi="Cambria Math"/>
                <w:i/>
                <w:sz w:val="28"/>
                <w:szCs w:val="28"/>
                <w:shd w:val="clear" w:color="auto" w:fill="FFFFFF"/>
              </w:rPr>
            </m:ctrlPr>
          </m:fPr>
          <m:num>
            <m:r>
              <w:rPr>
                <w:rStyle w:val="value"/>
                <w:rFonts w:ascii="Cambria Math" w:hAnsi="Cambria Math"/>
                <w:sz w:val="28"/>
                <w:szCs w:val="28"/>
                <w:shd w:val="clear" w:color="auto" w:fill="FFFFFF"/>
              </w:rPr>
              <m:t>3</m:t>
            </m:r>
          </m:num>
          <m:den>
            <m:r>
              <w:rPr>
                <w:rStyle w:val="value"/>
                <w:rFonts w:ascii="Cambria Math" w:hAnsi="Cambria Math"/>
                <w:sz w:val="28"/>
                <w:szCs w:val="28"/>
                <w:shd w:val="clear" w:color="auto" w:fill="FFFFFF"/>
              </w:rPr>
              <m:t>16</m:t>
            </m:r>
          </m:den>
        </m:f>
        <m:sSup>
          <m:sSupPr>
            <m:ctrlPr>
              <w:rPr>
                <w:rStyle w:val="value"/>
                <w:rFonts w:ascii="Cambria Math" w:hAnsi="Cambria Math"/>
                <w:i/>
                <w:sz w:val="28"/>
                <w:szCs w:val="28"/>
                <w:shd w:val="clear" w:color="auto" w:fill="FFFFFF"/>
              </w:rPr>
            </m:ctrlPr>
          </m:sSupPr>
          <m:e>
            <m:r>
              <w:rPr>
                <w:rStyle w:val="value"/>
                <w:rFonts w:ascii="Cambria Math" w:hAnsi="Cambria Math"/>
                <w:sz w:val="28"/>
                <w:szCs w:val="28"/>
                <w:shd w:val="clear" w:color="auto" w:fill="FFFFFF"/>
              </w:rPr>
              <m:t>x</m:t>
            </m:r>
          </m:e>
          <m:sup>
            <m:r>
              <w:rPr>
                <w:rStyle w:val="value"/>
                <w:rFonts w:ascii="Cambria Math" w:hAnsi="Cambria Math"/>
                <w:sz w:val="28"/>
                <w:szCs w:val="28"/>
                <w:shd w:val="clear" w:color="auto" w:fill="FFFFFF"/>
              </w:rPr>
              <m:t>2</m:t>
            </m:r>
          </m:sup>
        </m:sSup>
        <m:r>
          <w:rPr>
            <w:rStyle w:val="value"/>
            <w:rFonts w:ascii="Cambria Math" w:hAnsi="Cambria Math"/>
            <w:sz w:val="28"/>
            <w:szCs w:val="28"/>
            <w:shd w:val="clear" w:color="auto" w:fill="FFFFFF"/>
          </w:rPr>
          <m:t>+</m:t>
        </m:r>
        <m:f>
          <m:fPr>
            <m:ctrlPr>
              <w:rPr>
                <w:rStyle w:val="value"/>
                <w:rFonts w:ascii="Cambria Math" w:hAnsi="Cambria Math"/>
                <w:i/>
                <w:sz w:val="28"/>
                <w:szCs w:val="28"/>
                <w:shd w:val="clear" w:color="auto" w:fill="FFFFFF"/>
              </w:rPr>
            </m:ctrlPr>
          </m:fPr>
          <m:num>
            <m:r>
              <w:rPr>
                <w:rStyle w:val="value"/>
                <w:rFonts w:ascii="Cambria Math" w:hAnsi="Cambria Math"/>
                <w:sz w:val="28"/>
                <w:szCs w:val="28"/>
                <w:shd w:val="clear" w:color="auto" w:fill="FFFFFF"/>
              </w:rPr>
              <m:t>3</m:t>
            </m:r>
          </m:num>
          <m:den>
            <m:r>
              <w:rPr>
                <w:rStyle w:val="value"/>
                <w:rFonts w:ascii="Cambria Math" w:hAnsi="Cambria Math"/>
                <w:sz w:val="28"/>
                <w:szCs w:val="28"/>
                <w:shd w:val="clear" w:color="auto" w:fill="FFFFFF"/>
              </w:rPr>
              <m:t>2</m:t>
            </m:r>
          </m:den>
        </m:f>
        <m:r>
          <w:rPr>
            <w:rStyle w:val="value"/>
            <w:rFonts w:ascii="Cambria Math" w:hAnsi="Cambria Math"/>
            <w:sz w:val="28"/>
            <w:szCs w:val="28"/>
            <w:shd w:val="clear" w:color="auto" w:fill="FFFFFF"/>
          </w:rPr>
          <m:t>x+1,5</m:t>
        </m:r>
      </m:oMath>
      <w:r w:rsidRPr="007F2A4A">
        <w:rPr>
          <w:rStyle w:val="value"/>
          <w:rFonts w:ascii="Times New Roman" w:hAnsi="Times New Roman"/>
          <w:i/>
          <w:sz w:val="28"/>
          <w:szCs w:val="28"/>
          <w:shd w:val="clear" w:color="auto" w:fill="FFFFFF"/>
        </w:rPr>
        <w:t>.</w:t>
      </w:r>
    </w:p>
    <w:p w14:paraId="1914CD11" w14:textId="77777777" w:rsidR="00170C3B" w:rsidRPr="007F2A4A" w:rsidRDefault="00170C3B" w:rsidP="00170C3B">
      <w:pPr>
        <w:shd w:val="clear" w:color="auto" w:fill="FFFFFF"/>
        <w:spacing w:line="276" w:lineRule="auto"/>
        <w:jc w:val="both"/>
        <w:rPr>
          <w:rStyle w:val="value"/>
          <w:rFonts w:ascii="Times New Roman" w:hAnsi="Times New Roman"/>
          <w:iCs w:val="0"/>
          <w:sz w:val="28"/>
          <w:szCs w:val="28"/>
          <w:shd w:val="clear" w:color="auto" w:fill="FFFFFF"/>
        </w:rPr>
      </w:pPr>
    </w:p>
    <w:p w14:paraId="4E0BD5DF" w14:textId="77777777" w:rsidR="00170C3B" w:rsidRPr="007F2A4A" w:rsidRDefault="00170C3B" w:rsidP="00170C3B">
      <w:pPr>
        <w:shd w:val="clear" w:color="auto" w:fill="FFFFFF"/>
        <w:spacing w:line="276" w:lineRule="auto"/>
        <w:jc w:val="both"/>
        <w:rPr>
          <w:rFonts w:ascii="Times New Roman" w:eastAsia="Times New Roman" w:hAnsi="Times New Roman"/>
          <w:sz w:val="28"/>
          <w:szCs w:val="28"/>
          <w:bdr w:val="none" w:sz="0" w:space="0" w:color="auto" w:frame="1"/>
        </w:rPr>
      </w:pPr>
      <w:r w:rsidRPr="007F2A4A">
        <w:rPr>
          <w:rStyle w:val="value"/>
          <w:rFonts w:ascii="Times New Roman" w:hAnsi="Times New Roman"/>
          <w:iCs w:val="0"/>
          <w:sz w:val="28"/>
          <w:szCs w:val="28"/>
          <w:shd w:val="clear" w:color="auto" w:fill="FFFFFF"/>
        </w:rPr>
        <w:lastRenderedPageBreak/>
        <w:t xml:space="preserve">Теперь, определим площадь кереге. Длина кереге равен длине окружности основания купола, а высота равен </w:t>
      </w:r>
      <w:r w:rsidRPr="007F2A4A">
        <w:rPr>
          <w:rFonts w:ascii="Times New Roman" w:eastAsia="Times New Roman" w:hAnsi="Times New Roman"/>
          <w:sz w:val="28"/>
          <w:szCs w:val="28"/>
          <w:bdr w:val="none" w:sz="0" w:space="0" w:color="auto" w:frame="1"/>
        </w:rPr>
        <w:t>1,5 метрам. Тогда площадь кереге определяется выражением</w:t>
      </w:r>
    </w:p>
    <w:p w14:paraId="4B3A245A" w14:textId="7CD94DFF" w:rsidR="00170C3B" w:rsidRPr="007F2A4A" w:rsidRDefault="00170C3B" w:rsidP="00170C3B">
      <w:pPr>
        <w:shd w:val="clear" w:color="auto" w:fill="FFFFFF"/>
        <w:spacing w:line="276" w:lineRule="auto"/>
        <w:jc w:val="both"/>
        <w:rPr>
          <w:rStyle w:val="value"/>
          <w:rFonts w:ascii="Times New Roman" w:eastAsiaTheme="minorEastAsia" w:hAnsi="Times New Roman"/>
          <w:sz w:val="28"/>
          <w:szCs w:val="28"/>
          <w:shd w:val="clear" w:color="auto" w:fill="FFFFFF"/>
        </w:rPr>
      </w:pPr>
      <w:r w:rsidRPr="007F2A4A">
        <w:rPr>
          <w:rStyle w:val="value"/>
          <w:rFonts w:ascii="Times New Roman" w:eastAsiaTheme="minorEastAsia" w:hAnsi="Times New Roman"/>
          <w:sz w:val="28"/>
          <w:szCs w:val="28"/>
          <w:shd w:val="clear" w:color="auto" w:fill="FFFFFF"/>
        </w:rPr>
        <w:t xml:space="preserve">                                                  </w:t>
      </w:r>
      <m:oMath>
        <m:r>
          <w:rPr>
            <w:rStyle w:val="value"/>
            <w:rFonts w:ascii="Cambria Math" w:hAnsi="Cambria Math"/>
            <w:sz w:val="28"/>
            <w:szCs w:val="28"/>
            <w:shd w:val="clear" w:color="auto" w:fill="FFFFFF"/>
          </w:rPr>
          <m:t>S=2πR∙1,5=24π</m:t>
        </m:r>
      </m:oMath>
      <w:r w:rsidRPr="007F2A4A">
        <w:rPr>
          <w:rStyle w:val="value"/>
          <w:rFonts w:ascii="Times New Roman" w:eastAsiaTheme="minorEastAsia" w:hAnsi="Times New Roman"/>
          <w:sz w:val="28"/>
          <w:szCs w:val="28"/>
          <w:shd w:val="clear" w:color="auto" w:fill="FFFFFF"/>
        </w:rPr>
        <w:t xml:space="preserve"> </w:t>
      </w:r>
    </w:p>
    <w:p w14:paraId="10917DF2" w14:textId="77777777" w:rsidR="00170C3B" w:rsidRPr="007F2A4A" w:rsidRDefault="00170C3B" w:rsidP="00170C3B">
      <w:pPr>
        <w:shd w:val="clear" w:color="auto" w:fill="FFFFFF"/>
        <w:spacing w:line="276" w:lineRule="auto"/>
        <w:jc w:val="both"/>
        <w:rPr>
          <w:rStyle w:val="value"/>
          <w:rFonts w:ascii="Times New Roman" w:eastAsiaTheme="minorEastAsia" w:hAnsi="Times New Roman"/>
          <w:sz w:val="28"/>
          <w:szCs w:val="28"/>
          <w:shd w:val="clear" w:color="auto" w:fill="FFFFFF"/>
        </w:rPr>
      </w:pPr>
    </w:p>
    <w:p w14:paraId="389959F2" w14:textId="41199D7F" w:rsidR="00170C3B" w:rsidRPr="007F2A4A" w:rsidRDefault="00170C3B" w:rsidP="00170C3B">
      <w:pPr>
        <w:shd w:val="clear" w:color="auto" w:fill="FFFFFF"/>
        <w:spacing w:line="276" w:lineRule="auto"/>
        <w:jc w:val="both"/>
        <w:rPr>
          <w:rStyle w:val="value"/>
          <w:rFonts w:ascii="Times New Roman" w:eastAsiaTheme="minorEastAsia" w:hAnsi="Times New Roman"/>
          <w:sz w:val="28"/>
          <w:szCs w:val="28"/>
          <w:shd w:val="clear" w:color="auto" w:fill="FFFFFF"/>
        </w:rPr>
      </w:pPr>
      <w:r w:rsidRPr="007F2A4A">
        <w:rPr>
          <w:rStyle w:val="value"/>
          <w:rFonts w:ascii="Times New Roman" w:eastAsiaTheme="minorEastAsia" w:hAnsi="Times New Roman"/>
          <w:sz w:val="28"/>
          <w:szCs w:val="28"/>
          <w:shd w:val="clear" w:color="auto" w:fill="FFFFFF"/>
        </w:rPr>
        <w:t xml:space="preserve">В итоге, получаем, что </w:t>
      </w:r>
      <w:r w:rsidRPr="007F2A4A">
        <w:rPr>
          <w:rFonts w:ascii="Times New Roman" w:eastAsia="Times New Roman" w:hAnsi="Times New Roman"/>
          <w:sz w:val="28"/>
          <w:szCs w:val="28"/>
          <w:bdr w:val="none" w:sz="0" w:space="0" w:color="auto" w:frame="1"/>
        </w:rPr>
        <w:t>площадь кереге равн</w:t>
      </w:r>
      <w:r w:rsidR="00546761" w:rsidRPr="007F2A4A">
        <w:rPr>
          <w:rFonts w:ascii="Times New Roman" w:eastAsia="Times New Roman" w:hAnsi="Times New Roman"/>
          <w:sz w:val="28"/>
          <w:szCs w:val="28"/>
          <w:bdr w:val="none" w:sz="0" w:space="0" w:color="auto" w:frame="1"/>
        </w:rPr>
        <w:t>а</w:t>
      </w:r>
      <w:r w:rsidRPr="007F2A4A">
        <w:rPr>
          <w:rStyle w:val="value"/>
          <w:rFonts w:ascii="Times New Roman" w:eastAsiaTheme="minorEastAsia" w:hAnsi="Times New Roman"/>
          <w:sz w:val="28"/>
          <w:szCs w:val="28"/>
          <w:shd w:val="clear" w:color="auto" w:fill="FFFFFF"/>
        </w:rPr>
        <w:t xml:space="preserve">  </w:t>
      </w:r>
      <m:oMath>
        <m:r>
          <w:rPr>
            <w:rStyle w:val="value"/>
            <w:rFonts w:ascii="Cambria Math" w:hAnsi="Cambria Math"/>
            <w:sz w:val="28"/>
            <w:szCs w:val="28"/>
            <w:shd w:val="clear" w:color="auto" w:fill="FFFFFF"/>
          </w:rPr>
          <m:t>S≈75,36</m:t>
        </m:r>
      </m:oMath>
      <w:r w:rsidRPr="007F2A4A">
        <w:rPr>
          <w:rStyle w:val="value"/>
          <w:rFonts w:ascii="Times New Roman" w:eastAsiaTheme="minorEastAsia" w:hAnsi="Times New Roman"/>
          <w:sz w:val="28"/>
          <w:szCs w:val="28"/>
          <w:shd w:val="clear" w:color="auto" w:fill="FFFFFF"/>
        </w:rPr>
        <w:t xml:space="preserve"> квадратным метрам.</w:t>
      </w:r>
    </w:p>
    <w:p w14:paraId="6E1C791F" w14:textId="77777777" w:rsidR="00170C3B" w:rsidRPr="007F2A4A" w:rsidRDefault="00170C3B" w:rsidP="00170C3B">
      <w:pPr>
        <w:pStyle w:val="3"/>
        <w:spacing w:line="276" w:lineRule="auto"/>
        <w:rPr>
          <w:szCs w:val="28"/>
        </w:rPr>
      </w:pPr>
      <w:r w:rsidRPr="007F2A4A">
        <w:rPr>
          <w:szCs w:val="28"/>
        </w:rPr>
        <w:t>Выводы по первому разделу</w:t>
      </w:r>
    </w:p>
    <w:p w14:paraId="58A39176" w14:textId="16D10C2B" w:rsidR="00170C3B" w:rsidRPr="007F2A4A" w:rsidRDefault="00BE00F6" w:rsidP="00170C3B">
      <w:pPr>
        <w:spacing w:line="276" w:lineRule="auto"/>
        <w:ind w:firstLine="567"/>
        <w:jc w:val="both"/>
        <w:rPr>
          <w:rFonts w:ascii="Times New Roman" w:hAnsi="Times New Roman"/>
          <w:sz w:val="28"/>
          <w:szCs w:val="28"/>
        </w:rPr>
      </w:pPr>
      <w:r w:rsidRPr="007F2A4A">
        <w:rPr>
          <w:rFonts w:ascii="Times New Roman" w:hAnsi="Times New Roman"/>
          <w:sz w:val="28"/>
          <w:szCs w:val="28"/>
        </w:rPr>
        <w:t>1</w:t>
      </w:r>
      <w:r w:rsidR="00170C3B" w:rsidRPr="007F2A4A">
        <w:rPr>
          <w:rFonts w:ascii="Times New Roman" w:hAnsi="Times New Roman"/>
          <w:sz w:val="28"/>
          <w:szCs w:val="28"/>
        </w:rPr>
        <w:t xml:space="preserve">. </w:t>
      </w:r>
      <w:r w:rsidRPr="007F2A4A">
        <w:rPr>
          <w:rFonts w:ascii="Times New Roman" w:hAnsi="Times New Roman"/>
          <w:sz w:val="28"/>
          <w:szCs w:val="28"/>
        </w:rPr>
        <w:t>Анализ результатов психолого-педагогических исследований отечественных</w:t>
      </w:r>
      <w:r w:rsidR="00381708">
        <w:rPr>
          <w:rFonts w:ascii="Times New Roman" w:hAnsi="Times New Roman"/>
          <w:sz w:val="28"/>
          <w:szCs w:val="28"/>
        </w:rPr>
        <w:t xml:space="preserve"> и</w:t>
      </w:r>
      <w:r w:rsidRPr="007F2A4A">
        <w:rPr>
          <w:rFonts w:ascii="Times New Roman" w:hAnsi="Times New Roman"/>
          <w:sz w:val="28"/>
          <w:szCs w:val="28"/>
        </w:rPr>
        <w:t xml:space="preserve"> зарубежных авторов, </w:t>
      </w:r>
      <w:r w:rsidR="00170C3B" w:rsidRPr="007F2A4A">
        <w:rPr>
          <w:rFonts w:ascii="Times New Roman" w:hAnsi="Times New Roman"/>
          <w:sz w:val="28"/>
          <w:szCs w:val="28"/>
        </w:rPr>
        <w:t xml:space="preserve">концепции ОЭСР «Будущее образования и навыков: образование 2030», </w:t>
      </w:r>
      <w:r w:rsidR="00170C3B" w:rsidRPr="007F2A4A">
        <w:rPr>
          <w:rFonts w:ascii="Times New Roman" w:eastAsia="Times New Roman" w:hAnsi="Times New Roman"/>
          <w:sz w:val="28"/>
          <w:szCs w:val="28"/>
          <w:lang w:eastAsia="ru-RU"/>
        </w:rPr>
        <w:t xml:space="preserve">программной концепции PISA-2021 по оценке </w:t>
      </w:r>
      <w:r w:rsidR="0060340B" w:rsidRPr="007F2A4A">
        <w:rPr>
          <w:rFonts w:ascii="Times New Roman" w:eastAsia="Times New Roman" w:hAnsi="Times New Roman"/>
          <w:sz w:val="28"/>
          <w:szCs w:val="28"/>
          <w:lang w:eastAsia="ru-RU"/>
        </w:rPr>
        <w:t>математической грамотности</w:t>
      </w:r>
      <w:r w:rsidR="00170C3B" w:rsidRPr="007F2A4A">
        <w:rPr>
          <w:rFonts w:ascii="Times New Roman" w:eastAsia="Times New Roman" w:hAnsi="Times New Roman"/>
          <w:sz w:val="28"/>
          <w:szCs w:val="28"/>
          <w:lang w:eastAsia="ru-RU"/>
        </w:rPr>
        <w:t xml:space="preserve"> учащихся</w:t>
      </w:r>
      <w:r w:rsidR="00170C3B" w:rsidRPr="007F2A4A">
        <w:rPr>
          <w:rFonts w:ascii="Times New Roman" w:hAnsi="Times New Roman"/>
          <w:sz w:val="28"/>
          <w:szCs w:val="28"/>
        </w:rPr>
        <w:t xml:space="preserve"> позволил:</w:t>
      </w:r>
    </w:p>
    <w:p w14:paraId="16103D80" w14:textId="62EB43B7" w:rsidR="00170C3B" w:rsidRPr="007F2A4A" w:rsidRDefault="00170C3B" w:rsidP="00170C3B">
      <w:pPr>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 </w:t>
      </w:r>
      <w:r w:rsidR="00EF2FA9" w:rsidRPr="007F2A4A">
        <w:rPr>
          <w:rFonts w:ascii="Times New Roman" w:hAnsi="Times New Roman"/>
          <w:sz w:val="28"/>
          <w:szCs w:val="28"/>
        </w:rPr>
        <w:t xml:space="preserve">  </w:t>
      </w:r>
      <w:r w:rsidRPr="007F2A4A">
        <w:rPr>
          <w:rFonts w:ascii="Times New Roman" w:hAnsi="Times New Roman"/>
          <w:sz w:val="28"/>
          <w:szCs w:val="28"/>
        </w:rPr>
        <w:t>установить, что школьный курс математики должен носить усиленную прикладную направленность;</w:t>
      </w:r>
    </w:p>
    <w:p w14:paraId="081424FB" w14:textId="2ECF548C" w:rsidR="00170C3B" w:rsidRPr="007F2A4A" w:rsidRDefault="00170C3B" w:rsidP="00170C3B">
      <w:pPr>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 </w:t>
      </w:r>
      <w:r w:rsidR="00EF2FA9" w:rsidRPr="007F2A4A">
        <w:rPr>
          <w:rFonts w:ascii="Times New Roman" w:hAnsi="Times New Roman"/>
          <w:sz w:val="28"/>
          <w:szCs w:val="28"/>
        </w:rPr>
        <w:t xml:space="preserve"> </w:t>
      </w:r>
      <w:r w:rsidRPr="007F2A4A">
        <w:rPr>
          <w:rFonts w:ascii="Times New Roman" w:hAnsi="Times New Roman"/>
          <w:sz w:val="28"/>
          <w:szCs w:val="28"/>
        </w:rPr>
        <w:t xml:space="preserve">определить </w:t>
      </w:r>
      <w:r w:rsidR="00EF2FA9" w:rsidRPr="007F2A4A">
        <w:rPr>
          <w:rFonts w:ascii="Times New Roman" w:hAnsi="Times New Roman"/>
          <w:sz w:val="28"/>
          <w:szCs w:val="28"/>
        </w:rPr>
        <w:t xml:space="preserve">основные </w:t>
      </w:r>
      <w:r w:rsidRPr="007F2A4A">
        <w:rPr>
          <w:rFonts w:ascii="Times New Roman" w:hAnsi="Times New Roman"/>
          <w:sz w:val="28"/>
          <w:szCs w:val="28"/>
        </w:rPr>
        <w:t>проблемы усиления прикладной направленности содержания школьного курса математики;</w:t>
      </w:r>
    </w:p>
    <w:p w14:paraId="23E91451" w14:textId="7BD00E14" w:rsidR="00BE00F6" w:rsidRPr="007F2A4A" w:rsidRDefault="00BE00F6" w:rsidP="00BE00F6">
      <w:pPr>
        <w:spacing w:line="276" w:lineRule="auto"/>
        <w:ind w:firstLine="567"/>
        <w:jc w:val="both"/>
        <w:rPr>
          <w:rFonts w:ascii="Times New Roman" w:eastAsia="Times New Roman" w:hAnsi="Times New Roman"/>
          <w:i/>
          <w:iCs w:val="0"/>
          <w:sz w:val="28"/>
          <w:szCs w:val="28"/>
          <w:lang w:eastAsia="ru-RU"/>
        </w:rPr>
      </w:pPr>
      <w:r w:rsidRPr="007F2A4A">
        <w:rPr>
          <w:rFonts w:ascii="Times New Roman" w:eastAsia="Times New Roman" w:hAnsi="Times New Roman"/>
          <w:sz w:val="28"/>
          <w:szCs w:val="28"/>
          <w:lang w:eastAsia="ru-RU"/>
        </w:rPr>
        <w:t xml:space="preserve">- установить, что </w:t>
      </w:r>
      <w:r w:rsidR="00EF2FA9" w:rsidRPr="007F2A4A">
        <w:rPr>
          <w:rFonts w:ascii="Times New Roman" w:eastAsia="Times New Roman" w:hAnsi="Times New Roman"/>
          <w:sz w:val="28"/>
          <w:szCs w:val="28"/>
          <w:lang w:eastAsia="ru-RU"/>
        </w:rPr>
        <w:t xml:space="preserve">в </w:t>
      </w:r>
      <w:r w:rsidRPr="007F2A4A">
        <w:rPr>
          <w:rFonts w:ascii="Times New Roman" w:hAnsi="Times New Roman"/>
          <w:sz w:val="28"/>
          <w:szCs w:val="28"/>
        </w:rPr>
        <w:t>основ</w:t>
      </w:r>
      <w:r w:rsidR="00EF2FA9" w:rsidRPr="007F2A4A">
        <w:rPr>
          <w:rFonts w:ascii="Times New Roman" w:hAnsi="Times New Roman"/>
          <w:sz w:val="28"/>
          <w:szCs w:val="28"/>
        </w:rPr>
        <w:t>е</w:t>
      </w:r>
      <w:r w:rsidRPr="007F2A4A">
        <w:rPr>
          <w:rFonts w:ascii="Times New Roman" w:hAnsi="Times New Roman"/>
          <w:sz w:val="28"/>
          <w:szCs w:val="28"/>
        </w:rPr>
        <w:t xml:space="preserve"> успешности обучения математической грамотности </w:t>
      </w:r>
      <w:r w:rsidR="00EF2FA9" w:rsidRPr="007F2A4A">
        <w:rPr>
          <w:rFonts w:ascii="Times New Roman" w:hAnsi="Times New Roman"/>
          <w:sz w:val="28"/>
          <w:szCs w:val="28"/>
        </w:rPr>
        <w:t>лежат</w:t>
      </w:r>
      <w:r w:rsidRPr="007F2A4A">
        <w:rPr>
          <w:rFonts w:ascii="Times New Roman" w:hAnsi="Times New Roman"/>
          <w:sz w:val="28"/>
          <w:szCs w:val="28"/>
        </w:rPr>
        <w:t xml:space="preserve"> содержания практических задач, передача логики изложения алгоритма решения задачи, принятие во внимание влияния педагогических факторов, законов и положений психологии на процесс обучения математической грамотности школьников.</w:t>
      </w:r>
    </w:p>
    <w:p w14:paraId="34CDC01E" w14:textId="38060D5E" w:rsidR="0060340B" w:rsidRPr="007F2A4A" w:rsidRDefault="00FA3994" w:rsidP="0060340B">
      <w:pPr>
        <w:spacing w:line="276" w:lineRule="auto"/>
        <w:ind w:firstLine="567"/>
        <w:jc w:val="both"/>
        <w:rPr>
          <w:rFonts w:ascii="Times New Roman" w:hAnsi="Times New Roman"/>
          <w:sz w:val="28"/>
          <w:szCs w:val="28"/>
        </w:rPr>
      </w:pPr>
      <w:r w:rsidRPr="007F2A4A">
        <w:rPr>
          <w:rFonts w:ascii="Times New Roman" w:hAnsi="Times New Roman"/>
          <w:sz w:val="28"/>
          <w:szCs w:val="28"/>
        </w:rPr>
        <w:t>2</w:t>
      </w:r>
      <w:r w:rsidR="0060340B" w:rsidRPr="007F2A4A">
        <w:rPr>
          <w:rFonts w:ascii="Times New Roman" w:hAnsi="Times New Roman"/>
          <w:sz w:val="28"/>
          <w:szCs w:val="28"/>
        </w:rPr>
        <w:t xml:space="preserve">. Анализ процесса решения практико-ориентированной задачи, </w:t>
      </w:r>
      <w:r w:rsidR="00BD164D" w:rsidRPr="007F2A4A">
        <w:rPr>
          <w:rFonts w:ascii="Times New Roman" w:hAnsi="Times New Roman"/>
          <w:sz w:val="28"/>
          <w:szCs w:val="28"/>
        </w:rPr>
        <w:t xml:space="preserve">результатов </w:t>
      </w:r>
      <w:r w:rsidR="0060340B" w:rsidRPr="007F2A4A">
        <w:rPr>
          <w:rFonts w:ascii="Times New Roman" w:hAnsi="Times New Roman"/>
          <w:sz w:val="28"/>
          <w:szCs w:val="28"/>
        </w:rPr>
        <w:t>экспериментально</w:t>
      </w:r>
      <w:r w:rsidR="00BD164D" w:rsidRPr="007F2A4A">
        <w:rPr>
          <w:rFonts w:ascii="Times New Roman" w:hAnsi="Times New Roman"/>
          <w:sz w:val="28"/>
          <w:szCs w:val="28"/>
        </w:rPr>
        <w:t>го</w:t>
      </w:r>
      <w:r w:rsidR="0060340B" w:rsidRPr="007F2A4A">
        <w:rPr>
          <w:rFonts w:ascii="Times New Roman" w:hAnsi="Times New Roman"/>
          <w:sz w:val="28"/>
          <w:szCs w:val="28"/>
        </w:rPr>
        <w:t xml:space="preserve"> исследовани</w:t>
      </w:r>
      <w:r w:rsidR="00BD164D" w:rsidRPr="007F2A4A">
        <w:rPr>
          <w:rFonts w:ascii="Times New Roman" w:hAnsi="Times New Roman"/>
          <w:sz w:val="28"/>
          <w:szCs w:val="28"/>
        </w:rPr>
        <w:t>я</w:t>
      </w:r>
      <w:r w:rsidR="0060340B" w:rsidRPr="007F2A4A">
        <w:rPr>
          <w:rFonts w:ascii="Times New Roman" w:hAnsi="Times New Roman"/>
          <w:sz w:val="28"/>
          <w:szCs w:val="28"/>
        </w:rPr>
        <w:t xml:space="preserve"> позволил: </w:t>
      </w:r>
    </w:p>
    <w:p w14:paraId="5450093A" w14:textId="77777777" w:rsidR="0060340B" w:rsidRPr="007F2A4A" w:rsidRDefault="0060340B" w:rsidP="0060340B">
      <w:pPr>
        <w:spacing w:line="276" w:lineRule="auto"/>
        <w:ind w:firstLine="567"/>
        <w:jc w:val="both"/>
        <w:rPr>
          <w:rFonts w:ascii="Times New Roman" w:eastAsia="Times New Roman" w:hAnsi="Times New Roman"/>
          <w:sz w:val="28"/>
          <w:szCs w:val="28"/>
          <w:lang w:eastAsia="ru-RU"/>
        </w:rPr>
      </w:pPr>
      <w:r w:rsidRPr="007F2A4A">
        <w:rPr>
          <w:rFonts w:ascii="Times New Roman" w:hAnsi="Times New Roman"/>
          <w:sz w:val="28"/>
          <w:szCs w:val="28"/>
        </w:rPr>
        <w:t xml:space="preserve">- заключить, что </w:t>
      </w:r>
      <w:r w:rsidRPr="007F2A4A">
        <w:rPr>
          <w:rFonts w:ascii="Times New Roman" w:eastAsia="Times New Roman" w:hAnsi="Times New Roman"/>
          <w:sz w:val="28"/>
          <w:szCs w:val="28"/>
          <w:lang w:eastAsia="ru-RU"/>
        </w:rPr>
        <w:t>переход с одного этапа на последующий этап процесса решения проблемной задачи осуществляется посредством математического суждения и рассуждения;</w:t>
      </w:r>
    </w:p>
    <w:p w14:paraId="1D7ED71B" w14:textId="0C1E244B" w:rsidR="0060340B" w:rsidRPr="007F2A4A" w:rsidRDefault="0060340B" w:rsidP="0060340B">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xml:space="preserve">- установить, что посредством математического рассуждения составляется математическая </w:t>
      </w:r>
      <w:r w:rsidR="0051327D" w:rsidRPr="007F2A4A">
        <w:rPr>
          <w:rFonts w:ascii="Times New Roman" w:eastAsia="Times New Roman" w:hAnsi="Times New Roman"/>
          <w:sz w:val="28"/>
          <w:szCs w:val="28"/>
          <w:lang w:eastAsia="ru-RU"/>
        </w:rPr>
        <w:t>модель практической задачи</w:t>
      </w:r>
      <w:r w:rsidRPr="007F2A4A">
        <w:rPr>
          <w:rFonts w:ascii="Times New Roman" w:eastAsia="Times New Roman" w:hAnsi="Times New Roman"/>
          <w:sz w:val="28"/>
          <w:szCs w:val="28"/>
          <w:lang w:eastAsia="ru-RU"/>
        </w:rPr>
        <w:t>, осуществляется применение знаний в процессе нахождения решения математической задачи, провод</w:t>
      </w:r>
      <w:r w:rsidR="00381708">
        <w:rPr>
          <w:rFonts w:ascii="Times New Roman" w:eastAsia="Times New Roman" w:hAnsi="Times New Roman"/>
          <w:sz w:val="28"/>
          <w:szCs w:val="28"/>
          <w:lang w:eastAsia="ru-RU"/>
        </w:rPr>
        <w:t>я</w:t>
      </w:r>
      <w:r w:rsidRPr="007F2A4A">
        <w:rPr>
          <w:rFonts w:ascii="Times New Roman" w:eastAsia="Times New Roman" w:hAnsi="Times New Roman"/>
          <w:sz w:val="28"/>
          <w:szCs w:val="28"/>
          <w:lang w:eastAsia="ru-RU"/>
        </w:rPr>
        <w:t>тся исследования, интерпретируется полученное решение;</w:t>
      </w:r>
    </w:p>
    <w:p w14:paraId="07DB5D9F" w14:textId="713F05ED" w:rsidR="00170C3B" w:rsidRPr="007F2A4A" w:rsidRDefault="00170C3B" w:rsidP="00170C3B">
      <w:pPr>
        <w:spacing w:line="276" w:lineRule="auto"/>
        <w:ind w:firstLine="567"/>
        <w:jc w:val="both"/>
        <w:rPr>
          <w:rFonts w:ascii="Times New Roman" w:eastAsia="Times New Roman" w:hAnsi="Times New Roman"/>
          <w:sz w:val="28"/>
          <w:szCs w:val="28"/>
          <w:lang w:eastAsia="ru-RU"/>
        </w:rPr>
      </w:pPr>
      <w:r w:rsidRPr="007F2A4A">
        <w:rPr>
          <w:rFonts w:ascii="Times New Roman" w:hAnsi="Times New Roman"/>
          <w:sz w:val="28"/>
          <w:szCs w:val="28"/>
        </w:rPr>
        <w:t>- выявить</w:t>
      </w:r>
      <w:r w:rsidRPr="007F2A4A">
        <w:rPr>
          <w:rFonts w:ascii="Times New Roman" w:eastAsia="Times New Roman" w:hAnsi="Times New Roman"/>
          <w:sz w:val="28"/>
          <w:szCs w:val="28"/>
          <w:lang w:eastAsia="ru-RU"/>
        </w:rPr>
        <w:t xml:space="preserve"> основные этапы процесса применения математи</w:t>
      </w:r>
      <w:r w:rsidR="0060340B" w:rsidRPr="007F2A4A">
        <w:rPr>
          <w:rFonts w:ascii="Times New Roman" w:eastAsia="Times New Roman" w:hAnsi="Times New Roman"/>
          <w:sz w:val="28"/>
          <w:szCs w:val="28"/>
          <w:lang w:eastAsia="ru-RU"/>
        </w:rPr>
        <w:t xml:space="preserve">ческого рассуждения </w:t>
      </w:r>
      <w:r w:rsidRPr="007F2A4A">
        <w:rPr>
          <w:rFonts w:ascii="Times New Roman" w:eastAsia="Times New Roman" w:hAnsi="Times New Roman"/>
          <w:sz w:val="28"/>
          <w:szCs w:val="28"/>
          <w:lang w:eastAsia="ru-RU"/>
        </w:rPr>
        <w:t>к решению практических задач в виде: распознавани</w:t>
      </w:r>
      <w:r w:rsidR="0060340B" w:rsidRPr="007F2A4A">
        <w:rPr>
          <w:rFonts w:ascii="Times New Roman" w:eastAsia="Times New Roman" w:hAnsi="Times New Roman"/>
          <w:sz w:val="28"/>
          <w:szCs w:val="28"/>
          <w:lang w:eastAsia="ru-RU"/>
        </w:rPr>
        <w:t>я</w:t>
      </w:r>
      <w:r w:rsidRPr="007F2A4A">
        <w:rPr>
          <w:rFonts w:ascii="Times New Roman" w:eastAsia="Times New Roman" w:hAnsi="Times New Roman"/>
          <w:sz w:val="28"/>
          <w:szCs w:val="28"/>
          <w:lang w:eastAsia="ru-RU"/>
        </w:rPr>
        <w:t xml:space="preserve"> в контексте задачи закономерности явления окружающей среды, математическо</w:t>
      </w:r>
      <w:r w:rsidR="0060340B" w:rsidRPr="007F2A4A">
        <w:rPr>
          <w:rFonts w:ascii="Times New Roman" w:eastAsia="Times New Roman" w:hAnsi="Times New Roman"/>
          <w:sz w:val="28"/>
          <w:szCs w:val="28"/>
          <w:lang w:eastAsia="ru-RU"/>
        </w:rPr>
        <w:t>го</w:t>
      </w:r>
      <w:r w:rsidRPr="007F2A4A">
        <w:rPr>
          <w:rFonts w:ascii="Times New Roman" w:eastAsia="Times New Roman" w:hAnsi="Times New Roman"/>
          <w:sz w:val="28"/>
          <w:szCs w:val="28"/>
          <w:lang w:eastAsia="ru-RU"/>
        </w:rPr>
        <w:t xml:space="preserve"> содержани</w:t>
      </w:r>
      <w:r w:rsidR="0060340B" w:rsidRPr="007F2A4A">
        <w:rPr>
          <w:rFonts w:ascii="Times New Roman" w:eastAsia="Times New Roman" w:hAnsi="Times New Roman"/>
          <w:sz w:val="28"/>
          <w:szCs w:val="28"/>
          <w:lang w:eastAsia="ru-RU"/>
        </w:rPr>
        <w:t>я</w:t>
      </w:r>
      <w:r w:rsidRPr="007F2A4A">
        <w:rPr>
          <w:rFonts w:ascii="Times New Roman" w:eastAsia="Times New Roman" w:hAnsi="Times New Roman"/>
          <w:sz w:val="28"/>
          <w:szCs w:val="28"/>
          <w:lang w:eastAsia="ru-RU"/>
        </w:rPr>
        <w:t xml:space="preserve"> задачи; понимание постановки задачи (проблемной ситуации); составлени</w:t>
      </w:r>
      <w:r w:rsidR="0060340B" w:rsidRPr="007F2A4A">
        <w:rPr>
          <w:rFonts w:ascii="Times New Roman" w:eastAsia="Times New Roman" w:hAnsi="Times New Roman"/>
          <w:sz w:val="28"/>
          <w:szCs w:val="28"/>
          <w:lang w:eastAsia="ru-RU"/>
        </w:rPr>
        <w:t>я</w:t>
      </w:r>
      <w:r w:rsidRPr="007F2A4A">
        <w:rPr>
          <w:rFonts w:ascii="Times New Roman" w:eastAsia="Times New Roman" w:hAnsi="Times New Roman"/>
          <w:sz w:val="28"/>
          <w:szCs w:val="28"/>
          <w:lang w:eastAsia="ru-RU"/>
        </w:rPr>
        <w:t xml:space="preserve"> математической модели (формулирование математической задачи); </w:t>
      </w:r>
      <w:r w:rsidR="0060340B" w:rsidRPr="007F2A4A">
        <w:rPr>
          <w:rFonts w:ascii="Times New Roman" w:eastAsia="Times New Roman" w:hAnsi="Times New Roman"/>
          <w:sz w:val="28"/>
          <w:szCs w:val="28"/>
          <w:lang w:eastAsia="ru-RU"/>
        </w:rPr>
        <w:t xml:space="preserve">алгоритма </w:t>
      </w:r>
      <w:r w:rsidRPr="007F2A4A">
        <w:rPr>
          <w:rFonts w:ascii="Times New Roman" w:eastAsia="Times New Roman" w:hAnsi="Times New Roman"/>
          <w:sz w:val="28"/>
          <w:szCs w:val="28"/>
          <w:lang w:eastAsia="ru-RU"/>
        </w:rPr>
        <w:t>решени</w:t>
      </w:r>
      <w:r w:rsidR="0060340B" w:rsidRPr="007F2A4A">
        <w:rPr>
          <w:rFonts w:ascii="Times New Roman" w:eastAsia="Times New Roman" w:hAnsi="Times New Roman"/>
          <w:sz w:val="28"/>
          <w:szCs w:val="28"/>
          <w:lang w:eastAsia="ru-RU"/>
        </w:rPr>
        <w:t>я</w:t>
      </w:r>
      <w:r w:rsidRPr="007F2A4A">
        <w:rPr>
          <w:rFonts w:ascii="Times New Roman" w:eastAsia="Times New Roman" w:hAnsi="Times New Roman"/>
          <w:sz w:val="28"/>
          <w:szCs w:val="28"/>
          <w:lang w:eastAsia="ru-RU"/>
        </w:rPr>
        <w:t xml:space="preserve"> математической задачи; интерпретаци</w:t>
      </w:r>
      <w:r w:rsidR="0060340B" w:rsidRPr="007F2A4A">
        <w:rPr>
          <w:rFonts w:ascii="Times New Roman" w:eastAsia="Times New Roman" w:hAnsi="Times New Roman"/>
          <w:sz w:val="28"/>
          <w:szCs w:val="28"/>
          <w:lang w:eastAsia="ru-RU"/>
        </w:rPr>
        <w:t>и</w:t>
      </w:r>
      <w:r w:rsidRPr="007F2A4A">
        <w:rPr>
          <w:rFonts w:ascii="Times New Roman" w:eastAsia="Times New Roman" w:hAnsi="Times New Roman"/>
          <w:sz w:val="28"/>
          <w:szCs w:val="28"/>
          <w:lang w:eastAsia="ru-RU"/>
        </w:rPr>
        <w:t xml:space="preserve"> полученного решения математической задачи;</w:t>
      </w:r>
    </w:p>
    <w:p w14:paraId="57E5D424" w14:textId="77777777" w:rsidR="00FA3994" w:rsidRPr="007F2A4A" w:rsidRDefault="00FA3994" w:rsidP="00FA3994">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lastRenderedPageBreak/>
        <w:t>- выявить основные составляющие «Математического рассуждения»;</w:t>
      </w:r>
    </w:p>
    <w:p w14:paraId="27083DAD" w14:textId="43708938" w:rsidR="00FA3994" w:rsidRPr="007F2A4A" w:rsidRDefault="00FA3994" w:rsidP="00FA3994">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определить основной подход к пониманию математической грамотности учащихся с позиции применения навыков математического рассуждения;</w:t>
      </w:r>
    </w:p>
    <w:p w14:paraId="63A378D7" w14:textId="695B0C9D" w:rsidR="00170C3B" w:rsidRPr="007F2A4A" w:rsidRDefault="00170C3B" w:rsidP="00170C3B">
      <w:pPr>
        <w:spacing w:line="276" w:lineRule="auto"/>
        <w:ind w:firstLine="567"/>
        <w:jc w:val="both"/>
        <w:rPr>
          <w:rFonts w:ascii="Times New Roman" w:eastAsia="Times New Roman" w:hAnsi="Times New Roman"/>
          <w:sz w:val="28"/>
          <w:szCs w:val="28"/>
          <w:lang w:eastAsia="ru-RU"/>
        </w:rPr>
      </w:pPr>
      <w:bookmarkStart w:id="112" w:name="_Hlk189207156"/>
      <w:r w:rsidRPr="007F2A4A">
        <w:rPr>
          <w:rFonts w:ascii="Times New Roman" w:eastAsia="Times New Roman" w:hAnsi="Times New Roman"/>
          <w:sz w:val="28"/>
          <w:szCs w:val="28"/>
          <w:lang w:eastAsia="ru-RU"/>
        </w:rPr>
        <w:t>- выявить навыки 21 века</w:t>
      </w:r>
      <w:r w:rsidR="0060340B" w:rsidRPr="007F2A4A">
        <w:rPr>
          <w:rFonts w:ascii="Times New Roman" w:eastAsia="Times New Roman" w:hAnsi="Times New Roman"/>
          <w:sz w:val="28"/>
          <w:szCs w:val="28"/>
          <w:lang w:eastAsia="ru-RU"/>
        </w:rPr>
        <w:t>,</w:t>
      </w:r>
      <w:r w:rsidRPr="007F2A4A">
        <w:rPr>
          <w:rFonts w:ascii="Times New Roman" w:eastAsia="Times New Roman" w:hAnsi="Times New Roman"/>
          <w:sz w:val="28"/>
          <w:szCs w:val="28"/>
          <w:lang w:eastAsia="ru-RU"/>
        </w:rPr>
        <w:t xml:space="preserve"> способствую</w:t>
      </w:r>
      <w:r w:rsidR="0060340B" w:rsidRPr="007F2A4A">
        <w:rPr>
          <w:rFonts w:ascii="Times New Roman" w:eastAsia="Times New Roman" w:hAnsi="Times New Roman"/>
          <w:sz w:val="28"/>
          <w:szCs w:val="28"/>
          <w:lang w:eastAsia="ru-RU"/>
        </w:rPr>
        <w:t>щие</w:t>
      </w:r>
      <w:r w:rsidRPr="007F2A4A">
        <w:rPr>
          <w:rFonts w:ascii="Times New Roman" w:eastAsia="Times New Roman" w:hAnsi="Times New Roman"/>
          <w:sz w:val="28"/>
          <w:szCs w:val="28"/>
          <w:lang w:eastAsia="ru-RU"/>
        </w:rPr>
        <w:t xml:space="preserve"> формированию и развитию математической грамотности;</w:t>
      </w:r>
    </w:p>
    <w:bookmarkEnd w:id="112"/>
    <w:p w14:paraId="64FFC44A" w14:textId="66FD9C4C" w:rsidR="00FA3994" w:rsidRPr="007F2A4A" w:rsidRDefault="00FA3994" w:rsidP="00170C3B">
      <w:pPr>
        <w:spacing w:line="276" w:lineRule="auto"/>
        <w:ind w:firstLine="567"/>
        <w:jc w:val="both"/>
        <w:rPr>
          <w:rFonts w:ascii="Times New Roman" w:eastAsia="Times New Roman" w:hAnsi="Times New Roman"/>
          <w:sz w:val="28"/>
          <w:szCs w:val="28"/>
          <w:lang w:eastAsia="ru-RU"/>
        </w:rPr>
      </w:pPr>
      <w:r w:rsidRPr="007F2A4A">
        <w:rPr>
          <w:rFonts w:ascii="Times New Roman" w:hAnsi="Times New Roman"/>
          <w:sz w:val="28"/>
          <w:szCs w:val="28"/>
        </w:rPr>
        <w:t>- предложить методику составления практико-ориентированных задач и заданий к ним</w:t>
      </w:r>
      <w:r w:rsidR="00381708">
        <w:rPr>
          <w:rFonts w:ascii="Times New Roman" w:hAnsi="Times New Roman"/>
          <w:sz w:val="28"/>
          <w:szCs w:val="28"/>
        </w:rPr>
        <w:t xml:space="preserve"> и</w:t>
      </w:r>
      <w:r w:rsidRPr="00381708">
        <w:rPr>
          <w:rFonts w:ascii="Times New Roman" w:hAnsi="Times New Roman"/>
          <w:sz w:val="28"/>
          <w:szCs w:val="28"/>
        </w:rPr>
        <w:t xml:space="preserve"> методику</w:t>
      </w:r>
      <w:r w:rsidRPr="007F2A4A">
        <w:rPr>
          <w:rFonts w:ascii="Times New Roman" w:hAnsi="Times New Roman"/>
          <w:sz w:val="28"/>
          <w:szCs w:val="28"/>
        </w:rPr>
        <w:t xml:space="preserve"> решения этих задач, способствующих формированию и развитию у школьников математической грамотности.</w:t>
      </w:r>
    </w:p>
    <w:p w14:paraId="7FB5B041" w14:textId="45EA2EA3" w:rsidR="00170C3B" w:rsidRPr="007F2A4A" w:rsidRDefault="00170C3B" w:rsidP="00170C3B">
      <w:pPr>
        <w:spacing w:line="276" w:lineRule="auto"/>
        <w:ind w:firstLine="567"/>
        <w:jc w:val="both"/>
        <w:rPr>
          <w:rFonts w:ascii="Times New Roman" w:eastAsia="Times New Roman" w:hAnsi="Times New Roman"/>
          <w:sz w:val="28"/>
          <w:szCs w:val="28"/>
          <w:lang w:eastAsia="ru-RU"/>
        </w:rPr>
      </w:pPr>
      <w:r w:rsidRPr="007F2A4A">
        <w:rPr>
          <w:rFonts w:ascii="Times New Roman" w:hAnsi="Times New Roman"/>
          <w:sz w:val="28"/>
          <w:szCs w:val="28"/>
        </w:rPr>
        <w:t>3. Проведенный анализ</w:t>
      </w:r>
      <w:r w:rsidRPr="007F2A4A">
        <w:rPr>
          <w:rFonts w:ascii="Times New Roman" w:eastAsia="Times New Roman" w:hAnsi="Times New Roman"/>
          <w:sz w:val="28"/>
          <w:szCs w:val="28"/>
          <w:lang w:eastAsia="ru-RU"/>
        </w:rPr>
        <w:t xml:space="preserve"> практики учителей школы, результатов исследований отечественных и зарубежных авторов позволил заключить, что </w:t>
      </w:r>
      <w:r w:rsidRPr="007F2A4A">
        <w:rPr>
          <w:rFonts w:ascii="Times New Roman" w:hAnsi="Times New Roman"/>
          <w:sz w:val="28"/>
          <w:szCs w:val="28"/>
        </w:rPr>
        <w:t xml:space="preserve">обучение математической грамотности должно проводиться </w:t>
      </w:r>
      <w:r w:rsidRPr="007F2A4A">
        <w:rPr>
          <w:rFonts w:ascii="Times New Roman" w:eastAsia="Times New Roman" w:hAnsi="Times New Roman"/>
          <w:sz w:val="28"/>
          <w:szCs w:val="28"/>
          <w:lang w:eastAsia="ru-RU"/>
        </w:rPr>
        <w:t>с учетом следующих основных факторов: наличие основных средств обучения; сформированные навыки мыслительной способности школьника</w:t>
      </w:r>
      <w:r w:rsidRPr="007F2A4A">
        <w:rPr>
          <w:rFonts w:ascii="Times New Roman" w:eastAsia="Times New Roman" w:hAnsi="Times New Roman"/>
          <w:b/>
          <w:bCs/>
          <w:sz w:val="28"/>
          <w:szCs w:val="28"/>
          <w:lang w:eastAsia="ru-RU"/>
        </w:rPr>
        <w:t xml:space="preserve">; </w:t>
      </w:r>
      <w:r w:rsidRPr="007F2A4A">
        <w:rPr>
          <w:rFonts w:ascii="Times New Roman" w:eastAsia="Times New Roman" w:hAnsi="Times New Roman"/>
          <w:sz w:val="28"/>
          <w:szCs w:val="28"/>
          <w:lang w:eastAsia="ru-RU"/>
        </w:rPr>
        <w:t>психологическая</w:t>
      </w:r>
      <w:r w:rsidRPr="007F2A4A">
        <w:rPr>
          <w:rFonts w:ascii="Times New Roman" w:eastAsia="Times New Roman" w:hAnsi="Times New Roman"/>
          <w:b/>
          <w:bCs/>
          <w:sz w:val="28"/>
          <w:szCs w:val="28"/>
          <w:lang w:eastAsia="ru-RU"/>
        </w:rPr>
        <w:t xml:space="preserve"> </w:t>
      </w:r>
      <w:r w:rsidRPr="007F2A4A">
        <w:rPr>
          <w:rFonts w:ascii="Times New Roman" w:eastAsia="Times New Roman" w:hAnsi="Times New Roman"/>
          <w:sz w:val="28"/>
          <w:szCs w:val="28"/>
          <w:lang w:eastAsia="ru-RU"/>
        </w:rPr>
        <w:t>подготовленность, обученность школьника к восприятию постановки практической задачи и заданий к ним</w:t>
      </w:r>
      <w:r w:rsidR="00FA3994" w:rsidRPr="007F2A4A">
        <w:rPr>
          <w:rFonts w:ascii="Times New Roman" w:eastAsia="Times New Roman" w:hAnsi="Times New Roman"/>
          <w:sz w:val="28"/>
          <w:szCs w:val="28"/>
          <w:lang w:eastAsia="ru-RU"/>
        </w:rPr>
        <w:t>.</w:t>
      </w:r>
    </w:p>
    <w:p w14:paraId="3012CF2D" w14:textId="231C0E49" w:rsidR="00FA3994" w:rsidRPr="007F2A4A" w:rsidRDefault="00FA3994" w:rsidP="00170C3B">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4. Исследование позволило:</w:t>
      </w:r>
    </w:p>
    <w:p w14:paraId="6687DF60" w14:textId="5C053094" w:rsidR="00A10572" w:rsidRPr="007F2A4A" w:rsidRDefault="00A10572" w:rsidP="00A10572">
      <w:pPr>
        <w:spacing w:line="276" w:lineRule="auto"/>
        <w:ind w:firstLine="567"/>
        <w:jc w:val="both"/>
        <w:rPr>
          <w:rFonts w:ascii="Times New Roman" w:hAnsi="Times New Roman"/>
          <w:sz w:val="28"/>
          <w:szCs w:val="28"/>
          <w:shd w:val="clear" w:color="auto" w:fill="FFFFFF"/>
        </w:rPr>
      </w:pPr>
      <w:r w:rsidRPr="007F2A4A">
        <w:rPr>
          <w:rFonts w:ascii="Times New Roman" w:hAnsi="Times New Roman"/>
          <w:sz w:val="28"/>
          <w:szCs w:val="28"/>
        </w:rPr>
        <w:t>- установить</w:t>
      </w:r>
      <w:r w:rsidRPr="007F2A4A">
        <w:rPr>
          <w:rFonts w:ascii="Times New Roman" w:hAnsi="Times New Roman"/>
          <w:sz w:val="28"/>
          <w:szCs w:val="28"/>
          <w:shd w:val="clear" w:color="auto" w:fill="FFFFFF"/>
        </w:rPr>
        <w:t xml:space="preserve">, что </w:t>
      </w:r>
      <w:r w:rsidR="006A1657" w:rsidRPr="007F2A4A">
        <w:rPr>
          <w:rFonts w:ascii="Times New Roman" w:hAnsi="Times New Roman"/>
          <w:sz w:val="28"/>
          <w:szCs w:val="28"/>
          <w:shd w:val="clear" w:color="auto" w:fill="FFFFFF"/>
        </w:rPr>
        <w:t xml:space="preserve">в учебниках, изучаемых в школах Республики Казахстан почти отсутствуют </w:t>
      </w:r>
      <w:r w:rsidRPr="007F2A4A">
        <w:rPr>
          <w:rFonts w:ascii="Times New Roman" w:hAnsi="Times New Roman"/>
          <w:sz w:val="28"/>
          <w:szCs w:val="28"/>
          <w:shd w:val="clear" w:color="auto" w:fill="FFFFFF"/>
        </w:rPr>
        <w:t xml:space="preserve">практико-ориентированные задачи, направленные </w:t>
      </w:r>
      <w:r w:rsidR="00381708">
        <w:rPr>
          <w:rFonts w:ascii="Times New Roman" w:hAnsi="Times New Roman"/>
          <w:sz w:val="28"/>
          <w:szCs w:val="28"/>
          <w:shd w:val="clear" w:color="auto" w:fill="FFFFFF"/>
        </w:rPr>
        <w:t xml:space="preserve">на </w:t>
      </w:r>
      <w:r w:rsidRPr="007F2A4A">
        <w:rPr>
          <w:rFonts w:ascii="Times New Roman" w:hAnsi="Times New Roman"/>
          <w:sz w:val="28"/>
          <w:szCs w:val="28"/>
          <w:shd w:val="clear" w:color="auto" w:fill="FFFFFF"/>
        </w:rPr>
        <w:t>применени</w:t>
      </w:r>
      <w:r w:rsidR="00381708">
        <w:rPr>
          <w:rFonts w:ascii="Times New Roman" w:hAnsi="Times New Roman"/>
          <w:sz w:val="28"/>
          <w:szCs w:val="28"/>
          <w:shd w:val="clear" w:color="auto" w:fill="FFFFFF"/>
        </w:rPr>
        <w:t>е</w:t>
      </w:r>
      <w:r w:rsidRPr="007F2A4A">
        <w:rPr>
          <w:rFonts w:ascii="Times New Roman" w:hAnsi="Times New Roman"/>
          <w:sz w:val="28"/>
          <w:szCs w:val="28"/>
          <w:shd w:val="clear" w:color="auto" w:fill="FFFFFF"/>
        </w:rPr>
        <w:t xml:space="preserve"> свойств квадратичных функци</w:t>
      </w:r>
      <w:r w:rsidR="00381708">
        <w:rPr>
          <w:rFonts w:ascii="Times New Roman" w:hAnsi="Times New Roman"/>
          <w:sz w:val="28"/>
          <w:szCs w:val="28"/>
          <w:shd w:val="clear" w:color="auto" w:fill="FFFFFF"/>
        </w:rPr>
        <w:t>й</w:t>
      </w:r>
      <w:r w:rsidRPr="007F2A4A">
        <w:rPr>
          <w:rFonts w:ascii="Times New Roman" w:hAnsi="Times New Roman"/>
          <w:sz w:val="28"/>
          <w:szCs w:val="28"/>
          <w:shd w:val="clear" w:color="auto" w:fill="FFFFFF"/>
        </w:rPr>
        <w:t xml:space="preserve">, </w:t>
      </w:r>
      <w:r w:rsidR="00A02688" w:rsidRPr="007F2A4A">
        <w:rPr>
          <w:rFonts w:ascii="Times New Roman" w:hAnsi="Times New Roman"/>
          <w:sz w:val="28"/>
          <w:szCs w:val="28"/>
          <w:shd w:val="clear" w:color="auto" w:fill="FFFFFF"/>
        </w:rPr>
        <w:t xml:space="preserve">методов решения </w:t>
      </w:r>
      <w:r w:rsidRPr="007F2A4A">
        <w:rPr>
          <w:rFonts w:ascii="Times New Roman" w:hAnsi="Times New Roman"/>
          <w:sz w:val="28"/>
          <w:szCs w:val="28"/>
          <w:shd w:val="clear" w:color="auto" w:fill="FFFFFF"/>
        </w:rPr>
        <w:t>линейных, квадратичных, дробно-линейных неравенств;</w:t>
      </w:r>
    </w:p>
    <w:p w14:paraId="02455BDA" w14:textId="7E4E4644" w:rsidR="00170C3B" w:rsidRPr="007F2A4A" w:rsidRDefault="00170C3B" w:rsidP="00170C3B">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построит</w:t>
      </w:r>
      <w:r w:rsidR="00381708">
        <w:rPr>
          <w:rFonts w:ascii="Times New Roman" w:eastAsia="Times New Roman" w:hAnsi="Times New Roman"/>
          <w:sz w:val="28"/>
          <w:szCs w:val="28"/>
          <w:lang w:eastAsia="ru-RU"/>
        </w:rPr>
        <w:t>ь</w:t>
      </w:r>
      <w:r w:rsidRPr="007F2A4A">
        <w:rPr>
          <w:rFonts w:ascii="Times New Roman" w:eastAsia="Times New Roman" w:hAnsi="Times New Roman"/>
          <w:sz w:val="28"/>
          <w:szCs w:val="28"/>
          <w:lang w:eastAsia="ru-RU"/>
        </w:rPr>
        <w:t xml:space="preserve"> модель процесса формирования и развития математической грамотности в процессе решения практико-ориентированной задачи;</w:t>
      </w:r>
    </w:p>
    <w:p w14:paraId="1813D2D8" w14:textId="71D3A7F9" w:rsidR="00170C3B" w:rsidRPr="007F2A4A" w:rsidRDefault="00170C3B" w:rsidP="00170C3B">
      <w:pPr>
        <w:spacing w:line="276" w:lineRule="auto"/>
        <w:ind w:firstLine="567"/>
        <w:jc w:val="both"/>
        <w:rPr>
          <w:rFonts w:ascii="Times New Roman" w:eastAsia="Times New Roman" w:hAnsi="Times New Roman"/>
          <w:sz w:val="28"/>
          <w:szCs w:val="28"/>
          <w:lang w:eastAsia="ru-RU"/>
        </w:rPr>
      </w:pPr>
      <w:r w:rsidRPr="007F2A4A">
        <w:rPr>
          <w:rFonts w:ascii="Times New Roman" w:eastAsia="TimesNewRomanPSMT" w:hAnsi="Times New Roman"/>
          <w:sz w:val="28"/>
          <w:szCs w:val="28"/>
        </w:rPr>
        <w:t>- р</w:t>
      </w:r>
      <w:r w:rsidRPr="007F2A4A">
        <w:rPr>
          <w:rFonts w:ascii="Times New Roman" w:eastAsia="Times New Roman" w:hAnsi="Times New Roman"/>
          <w:sz w:val="28"/>
          <w:szCs w:val="28"/>
          <w:lang w:eastAsia="ru-RU"/>
        </w:rPr>
        <w:t xml:space="preserve">азработать практико-ориентированные и стандартные учебные модельные </w:t>
      </w:r>
      <w:r w:rsidR="00A02688" w:rsidRPr="007F2A4A">
        <w:rPr>
          <w:rFonts w:ascii="Times New Roman" w:eastAsia="Times New Roman" w:hAnsi="Times New Roman"/>
          <w:sz w:val="28"/>
          <w:szCs w:val="28"/>
          <w:lang w:eastAsia="ru-RU"/>
        </w:rPr>
        <w:t>примеры</w:t>
      </w:r>
      <w:r w:rsidRPr="007F2A4A">
        <w:rPr>
          <w:rFonts w:ascii="Times New Roman" w:eastAsia="Times New Roman" w:hAnsi="Times New Roman"/>
          <w:sz w:val="28"/>
          <w:szCs w:val="28"/>
          <w:lang w:eastAsia="ru-RU"/>
        </w:rPr>
        <w:t>, используемые на каждом этапе процесса обучения математической грамотности;</w:t>
      </w:r>
    </w:p>
    <w:p w14:paraId="4B8C5B58" w14:textId="78D92DDC" w:rsidR="00170C3B" w:rsidRPr="007F2A4A" w:rsidRDefault="00170C3B" w:rsidP="00170C3B">
      <w:pPr>
        <w:spacing w:line="276" w:lineRule="auto"/>
        <w:ind w:firstLine="567"/>
        <w:jc w:val="both"/>
        <w:rPr>
          <w:rFonts w:ascii="Times New Roman" w:hAnsi="Times New Roman"/>
          <w:sz w:val="28"/>
          <w:szCs w:val="28"/>
        </w:rPr>
      </w:pPr>
      <w:r w:rsidRPr="007F2A4A">
        <w:rPr>
          <w:rFonts w:ascii="Times New Roman" w:eastAsia="Times New Roman" w:hAnsi="Times New Roman"/>
          <w:sz w:val="28"/>
          <w:szCs w:val="28"/>
          <w:lang w:eastAsia="ru-RU"/>
        </w:rPr>
        <w:t xml:space="preserve">- составить модель </w:t>
      </w:r>
      <w:r w:rsidRPr="007F2A4A">
        <w:rPr>
          <w:rFonts w:ascii="Times New Roman" w:hAnsi="Times New Roman"/>
          <w:sz w:val="28"/>
          <w:szCs w:val="28"/>
        </w:rPr>
        <w:t xml:space="preserve">процесса </w:t>
      </w:r>
      <w:r w:rsidR="00A10572" w:rsidRPr="007F2A4A">
        <w:rPr>
          <w:rFonts w:ascii="Times New Roman" w:hAnsi="Times New Roman"/>
          <w:sz w:val="28"/>
          <w:szCs w:val="28"/>
        </w:rPr>
        <w:t>обучения</w:t>
      </w:r>
      <w:r w:rsidRPr="007F2A4A">
        <w:rPr>
          <w:rFonts w:ascii="Times New Roman" w:hAnsi="Times New Roman"/>
          <w:sz w:val="28"/>
          <w:szCs w:val="28"/>
        </w:rPr>
        <w:t xml:space="preserve"> междисциплинарны</w:t>
      </w:r>
      <w:r w:rsidR="00A10572" w:rsidRPr="007F2A4A">
        <w:rPr>
          <w:rFonts w:ascii="Times New Roman" w:hAnsi="Times New Roman"/>
          <w:sz w:val="28"/>
          <w:szCs w:val="28"/>
        </w:rPr>
        <w:t>м</w:t>
      </w:r>
      <w:r w:rsidRPr="007F2A4A">
        <w:rPr>
          <w:rFonts w:ascii="Times New Roman" w:hAnsi="Times New Roman"/>
          <w:sz w:val="28"/>
          <w:szCs w:val="28"/>
        </w:rPr>
        <w:t xml:space="preserve"> знани</w:t>
      </w:r>
      <w:r w:rsidR="00A10572" w:rsidRPr="007F2A4A">
        <w:rPr>
          <w:rFonts w:ascii="Times New Roman" w:hAnsi="Times New Roman"/>
          <w:sz w:val="28"/>
          <w:szCs w:val="28"/>
        </w:rPr>
        <w:t>ям</w:t>
      </w:r>
      <w:r w:rsidRPr="007F2A4A">
        <w:rPr>
          <w:rFonts w:ascii="Times New Roman" w:hAnsi="Times New Roman"/>
          <w:sz w:val="28"/>
          <w:szCs w:val="28"/>
        </w:rPr>
        <w:t>, математической грамотности, навык</w:t>
      </w:r>
      <w:r w:rsidR="00A10572" w:rsidRPr="007F2A4A">
        <w:rPr>
          <w:rFonts w:ascii="Times New Roman" w:hAnsi="Times New Roman"/>
          <w:sz w:val="28"/>
          <w:szCs w:val="28"/>
        </w:rPr>
        <w:t>ам</w:t>
      </w:r>
      <w:r w:rsidRPr="007F2A4A">
        <w:rPr>
          <w:rFonts w:ascii="Times New Roman" w:hAnsi="Times New Roman"/>
          <w:sz w:val="28"/>
          <w:szCs w:val="28"/>
        </w:rPr>
        <w:t xml:space="preserve"> 21 века в рамках изучения раздела </w:t>
      </w:r>
      <w:r w:rsidR="00A10572" w:rsidRPr="007F2A4A">
        <w:rPr>
          <w:rFonts w:ascii="Times New Roman" w:hAnsi="Times New Roman"/>
          <w:sz w:val="28"/>
          <w:szCs w:val="28"/>
        </w:rPr>
        <w:t xml:space="preserve">«Неравенства» </w:t>
      </w:r>
      <w:r w:rsidRPr="007F2A4A">
        <w:rPr>
          <w:rFonts w:ascii="Times New Roman" w:hAnsi="Times New Roman"/>
          <w:sz w:val="28"/>
          <w:szCs w:val="28"/>
        </w:rPr>
        <w:t>учебной программы;</w:t>
      </w:r>
    </w:p>
    <w:p w14:paraId="7DD395B3" w14:textId="087C67D1" w:rsidR="00170C3B" w:rsidRPr="007F2A4A" w:rsidRDefault="00170C3B" w:rsidP="00170C3B">
      <w:pPr>
        <w:spacing w:line="276" w:lineRule="auto"/>
        <w:ind w:firstLine="567"/>
        <w:jc w:val="both"/>
        <w:rPr>
          <w:rFonts w:ascii="Times New Roman" w:eastAsia="Times New Roman" w:hAnsi="Times New Roman"/>
          <w:sz w:val="28"/>
          <w:szCs w:val="28"/>
          <w:lang w:eastAsia="ru-RU"/>
        </w:rPr>
      </w:pPr>
      <w:r w:rsidRPr="007F2A4A">
        <w:rPr>
          <w:rFonts w:ascii="Times New Roman" w:hAnsi="Times New Roman"/>
          <w:sz w:val="28"/>
          <w:szCs w:val="28"/>
          <w:shd w:val="clear" w:color="auto" w:fill="FFFFFF"/>
        </w:rPr>
        <w:t xml:space="preserve">- </w:t>
      </w:r>
      <w:r w:rsidRPr="007F2A4A">
        <w:rPr>
          <w:rFonts w:ascii="Times New Roman" w:hAnsi="Times New Roman"/>
          <w:sz w:val="28"/>
          <w:szCs w:val="28"/>
        </w:rPr>
        <w:t xml:space="preserve">разработать </w:t>
      </w:r>
      <w:r w:rsidRPr="007F2A4A">
        <w:rPr>
          <w:rFonts w:ascii="Times New Roman" w:hAnsi="Times New Roman"/>
          <w:sz w:val="28"/>
          <w:szCs w:val="28"/>
          <w:shd w:val="clear" w:color="auto" w:fill="FFFFFF"/>
        </w:rPr>
        <w:t>систему задач, предназначенны</w:t>
      </w:r>
      <w:r w:rsidR="00381708">
        <w:rPr>
          <w:rFonts w:ascii="Times New Roman" w:hAnsi="Times New Roman"/>
          <w:sz w:val="28"/>
          <w:szCs w:val="28"/>
          <w:shd w:val="clear" w:color="auto" w:fill="FFFFFF"/>
        </w:rPr>
        <w:t>х</w:t>
      </w:r>
      <w:r w:rsidRPr="007F2A4A">
        <w:rPr>
          <w:rFonts w:ascii="Times New Roman" w:hAnsi="Times New Roman"/>
          <w:sz w:val="28"/>
          <w:szCs w:val="28"/>
          <w:shd w:val="clear" w:color="auto" w:fill="FFFFFF"/>
        </w:rPr>
        <w:t xml:space="preserve"> для </w:t>
      </w:r>
      <w:r w:rsidRPr="007F2A4A">
        <w:rPr>
          <w:rStyle w:val="value"/>
          <w:rFonts w:ascii="Times New Roman" w:hAnsi="Times New Roman"/>
          <w:sz w:val="28"/>
          <w:szCs w:val="28"/>
          <w:shd w:val="clear" w:color="auto" w:fill="FFFFFF"/>
        </w:rPr>
        <w:t>формирования и развития у учащихся умений и навыков системного представления приобретенных знаний, математической грамотности</w:t>
      </w:r>
      <w:r w:rsidR="00381708">
        <w:rPr>
          <w:rStyle w:val="value"/>
          <w:rFonts w:ascii="Times New Roman" w:hAnsi="Times New Roman"/>
          <w:sz w:val="28"/>
          <w:szCs w:val="28"/>
          <w:shd w:val="clear" w:color="auto" w:fill="FFFFFF"/>
        </w:rPr>
        <w:t xml:space="preserve"> и</w:t>
      </w:r>
      <w:r w:rsidR="00A02688" w:rsidRPr="007F2A4A">
        <w:rPr>
          <w:rStyle w:val="value"/>
          <w:rFonts w:ascii="Times New Roman" w:hAnsi="Times New Roman"/>
          <w:sz w:val="28"/>
          <w:szCs w:val="28"/>
          <w:shd w:val="clear" w:color="auto" w:fill="FFFFFF"/>
        </w:rPr>
        <w:t xml:space="preserve"> навыков 21 века</w:t>
      </w:r>
      <w:r w:rsidRPr="007F2A4A">
        <w:rPr>
          <w:rStyle w:val="value"/>
          <w:rFonts w:ascii="Times New Roman" w:hAnsi="Times New Roman"/>
          <w:sz w:val="28"/>
          <w:szCs w:val="28"/>
          <w:shd w:val="clear" w:color="auto" w:fill="FFFFFF"/>
        </w:rPr>
        <w:t xml:space="preserve"> </w:t>
      </w:r>
      <w:r w:rsidRPr="007F2A4A">
        <w:rPr>
          <w:rFonts w:ascii="Times New Roman" w:hAnsi="Times New Roman"/>
          <w:sz w:val="28"/>
          <w:szCs w:val="28"/>
          <w:shd w:val="clear" w:color="auto" w:fill="FFFFFF"/>
        </w:rPr>
        <w:t>в процессе изучения квадратичной функции</w:t>
      </w:r>
      <w:r w:rsidR="00381708">
        <w:rPr>
          <w:rFonts w:ascii="Times New Roman" w:hAnsi="Times New Roman"/>
          <w:sz w:val="28"/>
          <w:szCs w:val="28"/>
          <w:shd w:val="clear" w:color="auto" w:fill="FFFFFF"/>
        </w:rPr>
        <w:t xml:space="preserve"> и</w:t>
      </w:r>
      <w:r w:rsidR="00A02688" w:rsidRPr="007F2A4A">
        <w:rPr>
          <w:rFonts w:ascii="Times New Roman" w:hAnsi="Times New Roman"/>
          <w:sz w:val="28"/>
          <w:szCs w:val="28"/>
          <w:shd w:val="clear" w:color="auto" w:fill="FFFFFF"/>
        </w:rPr>
        <w:t xml:space="preserve"> </w:t>
      </w:r>
      <w:r w:rsidR="006A1657" w:rsidRPr="007F2A4A">
        <w:rPr>
          <w:rFonts w:ascii="Times New Roman" w:hAnsi="Times New Roman"/>
          <w:sz w:val="28"/>
          <w:szCs w:val="28"/>
          <w:shd w:val="clear" w:color="auto" w:fill="FFFFFF"/>
        </w:rPr>
        <w:t xml:space="preserve">решения </w:t>
      </w:r>
      <w:r w:rsidR="0051327D" w:rsidRPr="007F2A4A">
        <w:rPr>
          <w:rFonts w:ascii="Times New Roman" w:hAnsi="Times New Roman"/>
          <w:sz w:val="28"/>
          <w:szCs w:val="28"/>
          <w:shd w:val="clear" w:color="auto" w:fill="FFFFFF"/>
        </w:rPr>
        <w:t>линейных, квадратичных, дробно-линейных неравенств,</w:t>
      </w:r>
      <w:r w:rsidRPr="007F2A4A">
        <w:rPr>
          <w:rFonts w:ascii="Times New Roman" w:hAnsi="Times New Roman"/>
          <w:sz w:val="28"/>
          <w:szCs w:val="28"/>
          <w:shd w:val="clear" w:color="auto" w:fill="FFFFFF"/>
        </w:rPr>
        <w:t xml:space="preserve"> изучаемых в курсе алгебры (8-класс). </w:t>
      </w:r>
    </w:p>
    <w:p w14:paraId="39230251" w14:textId="77777777" w:rsidR="00170C3B" w:rsidRPr="007F2A4A" w:rsidRDefault="00170C3B" w:rsidP="00170C3B">
      <w:pPr>
        <w:spacing w:line="276" w:lineRule="auto"/>
        <w:ind w:firstLine="567"/>
        <w:jc w:val="both"/>
        <w:rPr>
          <w:rFonts w:ascii="Times New Roman" w:eastAsia="Times New Roman" w:hAnsi="Times New Roman"/>
          <w:sz w:val="28"/>
          <w:szCs w:val="28"/>
          <w:lang w:eastAsia="ru-RU"/>
        </w:rPr>
      </w:pPr>
    </w:p>
    <w:p w14:paraId="0F1CB4DF" w14:textId="77777777" w:rsidR="00170C3B" w:rsidRPr="007F2A4A" w:rsidRDefault="00170C3B" w:rsidP="00170C3B">
      <w:pPr>
        <w:spacing w:line="276" w:lineRule="auto"/>
        <w:ind w:firstLine="567"/>
        <w:jc w:val="both"/>
        <w:rPr>
          <w:rFonts w:ascii="Times New Roman" w:eastAsia="Times New Roman" w:hAnsi="Times New Roman"/>
          <w:sz w:val="28"/>
          <w:szCs w:val="28"/>
          <w:lang w:eastAsia="ru-RU"/>
        </w:rPr>
      </w:pPr>
    </w:p>
    <w:p w14:paraId="115905A9" w14:textId="38306F95" w:rsidR="00446D0C" w:rsidRPr="007F2A4A" w:rsidRDefault="00446D0C" w:rsidP="000676F6">
      <w:pPr>
        <w:spacing w:line="276" w:lineRule="auto"/>
        <w:jc w:val="center"/>
        <w:rPr>
          <w:rFonts w:ascii="Times New Roman" w:hAnsi="Times New Roman"/>
          <w:b/>
          <w:bCs/>
          <w:caps/>
          <w:sz w:val="28"/>
          <w:szCs w:val="28"/>
        </w:rPr>
      </w:pPr>
    </w:p>
    <w:p w14:paraId="35357B33" w14:textId="5FC425B9" w:rsidR="009B57C8" w:rsidRPr="007F2A4A" w:rsidRDefault="009B57C8" w:rsidP="000676F6">
      <w:pPr>
        <w:spacing w:line="276" w:lineRule="auto"/>
        <w:jc w:val="center"/>
        <w:rPr>
          <w:rFonts w:ascii="Times New Roman" w:hAnsi="Times New Roman"/>
          <w:b/>
          <w:bCs/>
          <w:caps/>
          <w:sz w:val="28"/>
          <w:szCs w:val="28"/>
        </w:rPr>
      </w:pPr>
    </w:p>
    <w:p w14:paraId="02E80E04" w14:textId="1B6E60D5" w:rsidR="009B57C8" w:rsidRPr="007F2A4A" w:rsidRDefault="009B57C8" w:rsidP="000676F6">
      <w:pPr>
        <w:spacing w:line="276" w:lineRule="auto"/>
        <w:jc w:val="center"/>
        <w:rPr>
          <w:rFonts w:ascii="Times New Roman" w:hAnsi="Times New Roman"/>
          <w:b/>
          <w:bCs/>
          <w:caps/>
          <w:sz w:val="28"/>
          <w:szCs w:val="28"/>
        </w:rPr>
      </w:pPr>
    </w:p>
    <w:p w14:paraId="2825A643" w14:textId="7252C138" w:rsidR="009B57C8" w:rsidRPr="007F2A4A" w:rsidRDefault="009B57C8" w:rsidP="009B57C8">
      <w:pPr>
        <w:ind w:firstLine="567"/>
        <w:jc w:val="both"/>
        <w:rPr>
          <w:rFonts w:ascii="Times New Roman" w:eastAsia="Times New Roman" w:hAnsi="Times New Roman"/>
          <w:b/>
          <w:bCs/>
          <w:lang w:eastAsia="ru-RU"/>
        </w:rPr>
      </w:pPr>
      <w:r w:rsidRPr="007F2A4A">
        <w:rPr>
          <w:rFonts w:ascii="Times New Roman" w:hAnsi="Times New Roman"/>
          <w:b/>
          <w:bCs/>
          <w:caps/>
          <w:sz w:val="28"/>
          <w:szCs w:val="28"/>
        </w:rPr>
        <w:lastRenderedPageBreak/>
        <w:t xml:space="preserve">2 Методика Формирования и развития у школьников математической грамотности, навыков 21 века в контексте исследований </w:t>
      </w:r>
      <w:r w:rsidRPr="007F2A4A">
        <w:rPr>
          <w:rFonts w:ascii="Times New Roman" w:eastAsia="Times New Roman" w:hAnsi="Times New Roman"/>
          <w:b/>
          <w:bCs/>
          <w:caps/>
          <w:sz w:val="28"/>
          <w:szCs w:val="28"/>
          <w:lang w:eastAsia="ru-RU"/>
        </w:rPr>
        <w:t>PISA</w:t>
      </w:r>
      <w:r w:rsidRPr="007F2A4A">
        <w:rPr>
          <w:rFonts w:ascii="Times New Roman" w:eastAsia="Times New Roman" w:hAnsi="Times New Roman"/>
          <w:b/>
          <w:bCs/>
          <w:lang w:eastAsia="ru-RU"/>
        </w:rPr>
        <w:t xml:space="preserve"> </w:t>
      </w:r>
    </w:p>
    <w:p w14:paraId="5DEBFF22" w14:textId="77777777" w:rsidR="00D93236" w:rsidRPr="007F2A4A" w:rsidRDefault="00D93236" w:rsidP="009B57C8">
      <w:pPr>
        <w:spacing w:line="276" w:lineRule="auto"/>
        <w:ind w:firstLine="567"/>
        <w:jc w:val="both"/>
        <w:rPr>
          <w:rFonts w:ascii="Times New Roman" w:eastAsia="Times New Roman" w:hAnsi="Times New Roman"/>
          <w:b/>
          <w:bCs/>
          <w:sz w:val="28"/>
          <w:szCs w:val="28"/>
          <w:lang w:eastAsia="ru-RU"/>
        </w:rPr>
      </w:pPr>
    </w:p>
    <w:p w14:paraId="131E7862" w14:textId="78500B9D" w:rsidR="009B57C8" w:rsidRPr="007F2A4A" w:rsidRDefault="009B57C8" w:rsidP="009B57C8">
      <w:pPr>
        <w:spacing w:line="276" w:lineRule="auto"/>
        <w:ind w:firstLine="567"/>
        <w:jc w:val="both"/>
        <w:rPr>
          <w:rFonts w:ascii="Times New Roman" w:hAnsi="Times New Roman"/>
          <w:b/>
          <w:bCs/>
          <w:sz w:val="28"/>
          <w:szCs w:val="28"/>
        </w:rPr>
      </w:pPr>
      <w:r w:rsidRPr="007F2A4A">
        <w:rPr>
          <w:rFonts w:ascii="Times New Roman" w:eastAsia="Times New Roman" w:hAnsi="Times New Roman"/>
          <w:b/>
          <w:bCs/>
          <w:sz w:val="28"/>
          <w:szCs w:val="28"/>
          <w:lang w:eastAsia="ru-RU"/>
        </w:rPr>
        <w:t>2.1 Конструировани</w:t>
      </w:r>
      <w:r w:rsidR="000D6B0A">
        <w:rPr>
          <w:rFonts w:ascii="Times New Roman" w:eastAsia="Times New Roman" w:hAnsi="Times New Roman"/>
          <w:b/>
          <w:bCs/>
          <w:sz w:val="28"/>
          <w:szCs w:val="28"/>
          <w:lang w:eastAsia="ru-RU"/>
        </w:rPr>
        <w:t>е</w:t>
      </w:r>
      <w:r w:rsidRPr="007F2A4A">
        <w:rPr>
          <w:rFonts w:ascii="Times New Roman" w:eastAsia="Times New Roman" w:hAnsi="Times New Roman"/>
          <w:b/>
          <w:bCs/>
          <w:sz w:val="28"/>
          <w:szCs w:val="28"/>
          <w:lang w:eastAsia="ru-RU"/>
        </w:rPr>
        <w:t xml:space="preserve"> </w:t>
      </w:r>
      <w:r w:rsidRPr="007F2A4A">
        <w:rPr>
          <w:rFonts w:ascii="Times New Roman" w:hAnsi="Times New Roman"/>
          <w:b/>
          <w:bCs/>
          <w:sz w:val="28"/>
          <w:szCs w:val="28"/>
        </w:rPr>
        <w:t xml:space="preserve">оценочно-обучающих </w:t>
      </w:r>
      <w:r w:rsidRPr="007F2A4A">
        <w:rPr>
          <w:rFonts w:ascii="Times New Roman" w:eastAsia="Times New Roman" w:hAnsi="Times New Roman"/>
          <w:b/>
          <w:bCs/>
          <w:sz w:val="28"/>
          <w:szCs w:val="28"/>
          <w:lang w:eastAsia="ru-RU"/>
        </w:rPr>
        <w:t>заданий к практико-ориентированным задачам, формирующи</w:t>
      </w:r>
      <w:r w:rsidR="00C14DBC">
        <w:rPr>
          <w:rFonts w:ascii="Times New Roman" w:eastAsia="Times New Roman" w:hAnsi="Times New Roman"/>
          <w:b/>
          <w:bCs/>
          <w:sz w:val="28"/>
          <w:szCs w:val="28"/>
          <w:lang w:eastAsia="ru-RU"/>
        </w:rPr>
        <w:t>м</w:t>
      </w:r>
      <w:r w:rsidRPr="007F2A4A">
        <w:rPr>
          <w:rFonts w:ascii="Times New Roman" w:eastAsia="Times New Roman" w:hAnsi="Times New Roman"/>
          <w:b/>
          <w:bCs/>
          <w:sz w:val="28"/>
          <w:szCs w:val="28"/>
          <w:lang w:eastAsia="ru-RU"/>
        </w:rPr>
        <w:t xml:space="preserve"> и развивающи</w:t>
      </w:r>
      <w:r w:rsidR="00C14DBC">
        <w:rPr>
          <w:rFonts w:ascii="Times New Roman" w:eastAsia="Times New Roman" w:hAnsi="Times New Roman"/>
          <w:b/>
          <w:bCs/>
          <w:sz w:val="28"/>
          <w:szCs w:val="28"/>
          <w:lang w:eastAsia="ru-RU"/>
        </w:rPr>
        <w:t>м</w:t>
      </w:r>
      <w:r w:rsidRPr="007F2A4A">
        <w:rPr>
          <w:rFonts w:ascii="Times New Roman" w:eastAsia="Times New Roman" w:hAnsi="Times New Roman"/>
          <w:b/>
          <w:bCs/>
          <w:sz w:val="28"/>
          <w:szCs w:val="28"/>
          <w:lang w:eastAsia="ru-RU"/>
        </w:rPr>
        <w:t xml:space="preserve"> у учащихся математическую грамотность </w:t>
      </w:r>
    </w:p>
    <w:p w14:paraId="0E026266" w14:textId="79EAF1A4" w:rsidR="009B57C8" w:rsidRPr="007F2A4A" w:rsidRDefault="009B57C8" w:rsidP="008226AF">
      <w:pPr>
        <w:spacing w:line="276" w:lineRule="auto"/>
        <w:ind w:firstLine="567"/>
        <w:jc w:val="both"/>
        <w:rPr>
          <w:rFonts w:ascii="Times New Roman" w:hAnsi="Times New Roman"/>
          <w:sz w:val="28"/>
          <w:szCs w:val="28"/>
        </w:rPr>
      </w:pPr>
      <w:r w:rsidRPr="007F2A4A">
        <w:rPr>
          <w:rFonts w:ascii="Times New Roman" w:eastAsia="Times New Roman" w:hAnsi="Times New Roman"/>
          <w:sz w:val="28"/>
          <w:szCs w:val="28"/>
          <w:lang w:eastAsia="ru-RU"/>
        </w:rPr>
        <w:t xml:space="preserve">Анализ </w:t>
      </w:r>
      <w:r w:rsidR="00244C2E" w:rsidRPr="007F2A4A">
        <w:rPr>
          <w:rFonts w:ascii="Times New Roman" w:eastAsia="Times New Roman" w:hAnsi="Times New Roman"/>
          <w:sz w:val="28"/>
          <w:szCs w:val="28"/>
          <w:lang w:eastAsia="ru-RU"/>
        </w:rPr>
        <w:t xml:space="preserve">исследовании PISA </w:t>
      </w:r>
      <w:r w:rsidRPr="007F2A4A">
        <w:rPr>
          <w:rFonts w:ascii="Times New Roman" w:eastAsia="Times New Roman" w:hAnsi="Times New Roman"/>
          <w:sz w:val="28"/>
          <w:szCs w:val="28"/>
          <w:lang w:eastAsia="ru-RU"/>
        </w:rPr>
        <w:t>показал, что</w:t>
      </w:r>
      <w:r w:rsidR="00C14DBC">
        <w:rPr>
          <w:rFonts w:ascii="Times New Roman" w:eastAsia="Times New Roman" w:hAnsi="Times New Roman"/>
          <w:sz w:val="28"/>
          <w:szCs w:val="28"/>
          <w:lang w:eastAsia="ru-RU"/>
        </w:rPr>
        <w:t xml:space="preserve"> </w:t>
      </w:r>
      <w:r w:rsidRPr="007F2A4A">
        <w:rPr>
          <w:rFonts w:ascii="Times New Roman" w:eastAsia="Times New Roman" w:hAnsi="Times New Roman"/>
          <w:sz w:val="28"/>
          <w:szCs w:val="28"/>
          <w:lang w:eastAsia="ru-RU"/>
        </w:rPr>
        <w:t xml:space="preserve">оценка математической грамотности осуществляется с помощью тестов различных типов и следующих взаимосвязанных </w:t>
      </w:r>
      <w:r w:rsidR="0094142B" w:rsidRPr="007F2A4A">
        <w:rPr>
          <w:rFonts w:ascii="Times New Roman" w:eastAsia="Times New Roman" w:hAnsi="Times New Roman"/>
          <w:sz w:val="28"/>
          <w:szCs w:val="28"/>
          <w:lang w:eastAsia="ru-RU"/>
        </w:rPr>
        <w:t xml:space="preserve">инструментов </w:t>
      </w:r>
      <w:r w:rsidR="0094142B" w:rsidRPr="007F2A4A">
        <w:rPr>
          <w:rFonts w:ascii="Times New Roman" w:hAnsi="Times New Roman"/>
          <w:sz w:val="28"/>
          <w:szCs w:val="28"/>
        </w:rPr>
        <w:t>[1]</w:t>
      </w:r>
      <w:r w:rsidRPr="007F2A4A">
        <w:rPr>
          <w:rFonts w:ascii="Times New Roman" w:eastAsia="Times New Roman" w:hAnsi="Times New Roman"/>
          <w:sz w:val="28"/>
          <w:szCs w:val="28"/>
          <w:lang w:eastAsia="ru-RU"/>
        </w:rPr>
        <w:t>:</w:t>
      </w:r>
    </w:p>
    <w:p w14:paraId="0C8597A8" w14:textId="77777777" w:rsidR="009B57C8" w:rsidRPr="007F2A4A" w:rsidRDefault="009B57C8" w:rsidP="009B57C8">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контекст задачи, в котором описывается проблемная ситуация;</w:t>
      </w:r>
    </w:p>
    <w:p w14:paraId="7C17CF23" w14:textId="77777777" w:rsidR="009B57C8" w:rsidRPr="007F2A4A" w:rsidRDefault="009B57C8" w:rsidP="009B57C8">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оценочные задания с математическим содержанием;</w:t>
      </w:r>
    </w:p>
    <w:p w14:paraId="38725A04" w14:textId="77777777" w:rsidR="009B57C8" w:rsidRPr="007F2A4A" w:rsidRDefault="009B57C8" w:rsidP="009B57C8">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xml:space="preserve">-  контекст введения с </w:t>
      </w:r>
      <w:r w:rsidRPr="007F2A4A">
        <w:rPr>
          <w:rFonts w:ascii="Times New Roman" w:hAnsi="Times New Roman"/>
          <w:sz w:val="28"/>
          <w:szCs w:val="28"/>
        </w:rPr>
        <w:t>наглядным объектом, позволяющего визуализацию задачи.</w:t>
      </w:r>
    </w:p>
    <w:p w14:paraId="5730A6B3" w14:textId="4545280C" w:rsidR="008226AF" w:rsidRPr="007F2A4A" w:rsidRDefault="008226AF" w:rsidP="009B57C8">
      <w:pPr>
        <w:autoSpaceDE w:val="0"/>
        <w:autoSpaceDN w:val="0"/>
        <w:adjustRightInd w:val="0"/>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xml:space="preserve">При этом, </w:t>
      </w:r>
      <w:r w:rsidRPr="007F2A4A">
        <w:rPr>
          <w:rFonts w:ascii="Times New Roman" w:eastAsia="Times New Roman" w:hAnsi="Times New Roman"/>
          <w:sz w:val="28"/>
          <w:szCs w:val="28"/>
        </w:rPr>
        <w:t>оценка сформированности математической грамотности у учащихся сводится к оценке результатов решений заданий к исходной практико-ориентированной задаче.</w:t>
      </w:r>
      <w:r w:rsidRPr="007F2A4A">
        <w:rPr>
          <w:rFonts w:ascii="Times New Roman" w:hAnsi="Times New Roman"/>
          <w:sz w:val="28"/>
          <w:szCs w:val="28"/>
        </w:rPr>
        <w:t xml:space="preserve"> О</w:t>
      </w:r>
      <w:r w:rsidRPr="007F2A4A">
        <w:rPr>
          <w:rFonts w:ascii="Times New Roman" w:eastAsia="Times New Roman" w:hAnsi="Times New Roman"/>
          <w:sz w:val="28"/>
          <w:szCs w:val="28"/>
          <w:lang w:eastAsia="ru-RU"/>
        </w:rPr>
        <w:t xml:space="preserve">ценочные вопросы 1 и 2 задач PISA в основном носят воспроизводящий характер, а вопросы 2 и 3 носят познавательный характер, и рассчитаны на  глубокое  </w:t>
      </w:r>
      <w:r w:rsidRPr="007F2A4A">
        <w:rPr>
          <w:rFonts w:ascii="Times New Roman" w:hAnsi="Times New Roman"/>
          <w:sz w:val="28"/>
          <w:szCs w:val="28"/>
        </w:rPr>
        <w:t>закрепление и применение знаний по учебному материалу курса математики, на измерение сформированности соответствующего определенного уровня математической грамотности.</w:t>
      </w:r>
    </w:p>
    <w:p w14:paraId="51618A43" w14:textId="56E5832C" w:rsidR="009B57C8" w:rsidRPr="007F2A4A" w:rsidRDefault="009B57C8" w:rsidP="009B57C8">
      <w:pPr>
        <w:autoSpaceDE w:val="0"/>
        <w:autoSpaceDN w:val="0"/>
        <w:adjustRightInd w:val="0"/>
        <w:spacing w:line="276" w:lineRule="auto"/>
        <w:ind w:firstLine="567"/>
        <w:jc w:val="both"/>
        <w:rPr>
          <w:rFonts w:ascii="Times New Roman" w:hAnsi="Times New Roman"/>
          <w:b/>
          <w:bCs/>
          <w:sz w:val="28"/>
          <w:szCs w:val="28"/>
        </w:rPr>
      </w:pPr>
      <w:bookmarkStart w:id="113" w:name="_Hlk189489122"/>
      <w:r w:rsidRPr="007F2A4A">
        <w:rPr>
          <w:rFonts w:ascii="Times New Roman" w:eastAsia="Times New Roman" w:hAnsi="Times New Roman"/>
          <w:sz w:val="28"/>
          <w:szCs w:val="28"/>
          <w:lang w:eastAsia="ru-RU"/>
        </w:rPr>
        <w:t xml:space="preserve">В </w:t>
      </w:r>
      <w:r w:rsidR="002F288A" w:rsidRPr="007F2A4A">
        <w:rPr>
          <w:rFonts w:ascii="Times New Roman" w:eastAsia="Times New Roman" w:hAnsi="Times New Roman"/>
          <w:sz w:val="28"/>
          <w:szCs w:val="28"/>
          <w:lang w:eastAsia="ru-RU"/>
        </w:rPr>
        <w:t xml:space="preserve">работе </w:t>
      </w:r>
      <w:r w:rsidR="002F288A" w:rsidRPr="007F2A4A">
        <w:rPr>
          <w:rFonts w:ascii="Times New Roman" w:hAnsi="Times New Roman"/>
          <w:sz w:val="28"/>
          <w:szCs w:val="28"/>
        </w:rPr>
        <w:t>[</w:t>
      </w:r>
      <w:r w:rsidR="008226AF" w:rsidRPr="007F2A4A">
        <w:rPr>
          <w:rFonts w:ascii="Times New Roman" w:hAnsi="Times New Roman"/>
          <w:sz w:val="28"/>
          <w:szCs w:val="28"/>
        </w:rPr>
        <w:t>105]</w:t>
      </w:r>
      <w:r w:rsidRPr="007F2A4A">
        <w:rPr>
          <w:rFonts w:ascii="Times New Roman" w:eastAsia="Times New Roman" w:hAnsi="Times New Roman"/>
          <w:sz w:val="28"/>
          <w:szCs w:val="28"/>
          <w:lang w:eastAsia="ru-RU"/>
        </w:rPr>
        <w:t xml:space="preserve"> </w:t>
      </w:r>
      <w:r w:rsidR="008226AF" w:rsidRPr="007F2A4A">
        <w:rPr>
          <w:rFonts w:ascii="Times New Roman" w:eastAsia="Times New Roman" w:hAnsi="Times New Roman"/>
          <w:sz w:val="28"/>
          <w:szCs w:val="28"/>
          <w:lang w:eastAsia="ru-RU"/>
        </w:rPr>
        <w:t xml:space="preserve">по аналогии исследованиям PISA </w:t>
      </w:r>
      <w:r w:rsidRPr="007F2A4A">
        <w:rPr>
          <w:rFonts w:ascii="Times New Roman" w:eastAsia="Times New Roman" w:hAnsi="Times New Roman"/>
          <w:sz w:val="28"/>
          <w:szCs w:val="28"/>
          <w:lang w:eastAsia="ru-RU"/>
        </w:rPr>
        <w:t xml:space="preserve">решение </w:t>
      </w:r>
      <w:r w:rsidRPr="007F2A4A">
        <w:rPr>
          <w:rFonts w:ascii="Times New Roman" w:hAnsi="Times New Roman"/>
          <w:i/>
          <w:iCs w:val="0"/>
          <w:sz w:val="28"/>
          <w:szCs w:val="28"/>
        </w:rPr>
        <w:t>проблемной задачи</w:t>
      </w:r>
      <w:r w:rsidRPr="007F2A4A">
        <w:rPr>
          <w:rFonts w:ascii="Times New Roman" w:hAnsi="Times New Roman"/>
          <w:sz w:val="28"/>
          <w:szCs w:val="28"/>
        </w:rPr>
        <w:t xml:space="preserve"> сводится к конкретно сформулированным заданиям, где каждый вопрос или задание направлен на измерени</w:t>
      </w:r>
      <w:r w:rsidR="00C14DBC">
        <w:rPr>
          <w:rFonts w:ascii="Times New Roman" w:hAnsi="Times New Roman"/>
          <w:sz w:val="28"/>
          <w:szCs w:val="28"/>
        </w:rPr>
        <w:t>е</w:t>
      </w:r>
      <w:r w:rsidRPr="007F2A4A">
        <w:rPr>
          <w:rFonts w:ascii="Times New Roman" w:hAnsi="Times New Roman"/>
          <w:sz w:val="28"/>
          <w:szCs w:val="28"/>
        </w:rPr>
        <w:t xml:space="preserve"> сформированности у учащихся навыков </w:t>
      </w:r>
      <w:r w:rsidRPr="007F2A4A">
        <w:rPr>
          <w:rFonts w:ascii="Times New Roman" w:hAnsi="Times New Roman"/>
          <w:i/>
          <w:sz w:val="28"/>
          <w:szCs w:val="28"/>
        </w:rPr>
        <w:t>математического рассуждения</w:t>
      </w:r>
      <w:r w:rsidRPr="007F2A4A">
        <w:rPr>
          <w:rFonts w:ascii="Times New Roman" w:hAnsi="Times New Roman"/>
          <w:sz w:val="28"/>
          <w:szCs w:val="28"/>
        </w:rPr>
        <w:t>.</w:t>
      </w:r>
    </w:p>
    <w:p w14:paraId="26021C82" w14:textId="4E38EABC" w:rsidR="009B57C8" w:rsidRPr="007F2A4A" w:rsidRDefault="009B57C8" w:rsidP="009B57C8">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Согласно результату</w:t>
      </w:r>
      <w:r w:rsidRPr="007F2A4A">
        <w:rPr>
          <w:rFonts w:ascii="Times New Roman" w:eastAsia="Times New Roman" w:hAnsi="Times New Roman"/>
          <w:i/>
          <w:sz w:val="28"/>
          <w:szCs w:val="28"/>
          <w:lang w:eastAsia="ru-RU"/>
        </w:rPr>
        <w:t>,</w:t>
      </w:r>
      <w:r w:rsidRPr="007F2A4A">
        <w:rPr>
          <w:rFonts w:ascii="Times New Roman" w:hAnsi="Times New Roman"/>
          <w:sz w:val="28"/>
          <w:szCs w:val="28"/>
        </w:rPr>
        <w:t xml:space="preserve"> сформулированному в подразделе 1.</w:t>
      </w:r>
      <w:r w:rsidR="002F288A" w:rsidRPr="007F2A4A">
        <w:rPr>
          <w:rFonts w:ascii="Times New Roman" w:hAnsi="Times New Roman"/>
          <w:sz w:val="28"/>
          <w:szCs w:val="28"/>
        </w:rPr>
        <w:t>2</w:t>
      </w:r>
      <w:r w:rsidRPr="007F2A4A">
        <w:rPr>
          <w:rFonts w:ascii="Times New Roman" w:hAnsi="Times New Roman"/>
          <w:sz w:val="28"/>
          <w:szCs w:val="28"/>
        </w:rPr>
        <w:t xml:space="preserve">, </w:t>
      </w:r>
      <w:r w:rsidRPr="007F2A4A">
        <w:rPr>
          <w:rFonts w:ascii="Times New Roman" w:eastAsia="Times New Roman" w:hAnsi="Times New Roman"/>
          <w:i/>
          <w:sz w:val="28"/>
          <w:szCs w:val="28"/>
          <w:lang w:eastAsia="ru-RU"/>
        </w:rPr>
        <w:t>математическое рассуждение</w:t>
      </w:r>
      <w:r w:rsidRPr="007F2A4A">
        <w:rPr>
          <w:rFonts w:ascii="Times New Roman" w:eastAsia="Times New Roman" w:hAnsi="Times New Roman"/>
          <w:sz w:val="28"/>
          <w:szCs w:val="28"/>
          <w:lang w:eastAsia="ru-RU"/>
        </w:rPr>
        <w:t xml:space="preserve"> включает следующие навыки мышления: </w:t>
      </w:r>
    </w:p>
    <w:p w14:paraId="3A0C7DD8" w14:textId="77777777" w:rsidR="009B57C8" w:rsidRPr="007F2A4A" w:rsidRDefault="009B57C8" w:rsidP="009B57C8">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xml:space="preserve">- </w:t>
      </w:r>
      <w:r w:rsidRPr="00594CC6">
        <w:rPr>
          <w:rFonts w:ascii="Times New Roman" w:eastAsia="Times New Roman" w:hAnsi="Times New Roman"/>
          <w:sz w:val="28"/>
          <w:szCs w:val="28"/>
          <w:lang w:eastAsia="ru-RU"/>
        </w:rPr>
        <w:t>воспроизведение</w:t>
      </w:r>
      <w:r w:rsidRPr="007F2A4A">
        <w:rPr>
          <w:rFonts w:ascii="Times New Roman" w:eastAsia="Times New Roman" w:hAnsi="Times New Roman"/>
          <w:sz w:val="28"/>
          <w:szCs w:val="28"/>
          <w:lang w:eastAsia="ru-RU"/>
        </w:rPr>
        <w:t xml:space="preserve"> (распознает, понимает, узнает и использует математические объекты); </w:t>
      </w:r>
    </w:p>
    <w:p w14:paraId="0C44A06A" w14:textId="1B67E1E7" w:rsidR="009B57C8" w:rsidRPr="007F2A4A" w:rsidRDefault="009B57C8" w:rsidP="009B57C8">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суждения (выявляет и устанавливает связи между различными понятиями и объектами);</w:t>
      </w:r>
    </w:p>
    <w:p w14:paraId="3FCAA6EC" w14:textId="78921698" w:rsidR="009B57C8" w:rsidRPr="007F2A4A" w:rsidRDefault="009B57C8" w:rsidP="009B57C8">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xml:space="preserve">- умозаключение (формулирует, применяет, обобщает, абстрагирует, интерпретирует, обобщает выявленные закономерности). </w:t>
      </w:r>
    </w:p>
    <w:bookmarkEnd w:id="113"/>
    <w:p w14:paraId="5C729036" w14:textId="52291799" w:rsidR="009B57C8" w:rsidRPr="007F2A4A" w:rsidRDefault="009B57C8" w:rsidP="009B57C8">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xml:space="preserve">Навыки </w:t>
      </w:r>
      <w:r w:rsidR="00594CC6">
        <w:rPr>
          <w:rFonts w:ascii="Times New Roman" w:eastAsia="Times New Roman" w:hAnsi="Times New Roman"/>
          <w:sz w:val="28"/>
          <w:szCs w:val="28"/>
          <w:lang w:eastAsia="ru-RU"/>
        </w:rPr>
        <w:t xml:space="preserve">«воспроизведения» </w:t>
      </w:r>
      <w:r w:rsidRPr="007F2A4A">
        <w:rPr>
          <w:rFonts w:ascii="Times New Roman" w:eastAsia="Times New Roman" w:hAnsi="Times New Roman"/>
          <w:sz w:val="28"/>
          <w:szCs w:val="28"/>
          <w:lang w:eastAsia="ru-RU"/>
        </w:rPr>
        <w:t xml:space="preserve">формируются при рассмотрении и изучении постановки задачи, на каждом этапе решения заданий к данной задаче. В этом случае, у учащихся формируются и развиваются навыки распознавания, понимания, использования математических объектов. </w:t>
      </w:r>
    </w:p>
    <w:p w14:paraId="321357B6" w14:textId="3673D531" w:rsidR="009B57C8" w:rsidRPr="007F2A4A" w:rsidRDefault="009B57C8" w:rsidP="009B57C8">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lastRenderedPageBreak/>
        <w:t>Навыки «сужд</w:t>
      </w:r>
      <w:r w:rsidR="002F288A" w:rsidRPr="007F2A4A">
        <w:rPr>
          <w:rFonts w:ascii="Times New Roman" w:eastAsia="Times New Roman" w:hAnsi="Times New Roman"/>
          <w:sz w:val="28"/>
          <w:szCs w:val="28"/>
          <w:lang w:eastAsia="ru-RU"/>
        </w:rPr>
        <w:t>ения</w:t>
      </w:r>
      <w:r w:rsidRPr="007F2A4A">
        <w:rPr>
          <w:rFonts w:ascii="Times New Roman" w:eastAsia="Times New Roman" w:hAnsi="Times New Roman"/>
          <w:sz w:val="28"/>
          <w:szCs w:val="28"/>
          <w:lang w:eastAsia="ru-RU"/>
        </w:rPr>
        <w:t xml:space="preserve">», </w:t>
      </w:r>
      <w:r w:rsidRPr="00594CC6">
        <w:rPr>
          <w:rFonts w:ascii="Times New Roman" w:eastAsia="Times New Roman" w:hAnsi="Times New Roman"/>
          <w:bCs/>
          <w:iCs w:val="0"/>
          <w:sz w:val="28"/>
          <w:szCs w:val="28"/>
          <w:lang w:eastAsia="ru-RU"/>
        </w:rPr>
        <w:t>«устанавливать связи</w:t>
      </w:r>
      <w:r w:rsidRPr="007F2A4A">
        <w:rPr>
          <w:rFonts w:ascii="Times New Roman" w:eastAsia="Times New Roman" w:hAnsi="Times New Roman"/>
          <w:bCs/>
          <w:i/>
          <w:sz w:val="28"/>
          <w:szCs w:val="28"/>
          <w:lang w:eastAsia="ru-RU"/>
        </w:rPr>
        <w:t>»</w:t>
      </w:r>
      <w:r w:rsidRPr="007F2A4A">
        <w:rPr>
          <w:rFonts w:ascii="Times New Roman" w:eastAsia="Times New Roman" w:hAnsi="Times New Roman"/>
          <w:sz w:val="28"/>
          <w:szCs w:val="28"/>
          <w:lang w:eastAsia="ru-RU"/>
        </w:rPr>
        <w:t xml:space="preserve"> формируются в процессе решения </w:t>
      </w:r>
      <w:r w:rsidR="002F288A" w:rsidRPr="007F2A4A">
        <w:rPr>
          <w:rFonts w:ascii="Times New Roman" w:eastAsia="Times New Roman" w:hAnsi="Times New Roman"/>
          <w:sz w:val="28"/>
          <w:szCs w:val="28"/>
          <w:lang w:eastAsia="ru-RU"/>
        </w:rPr>
        <w:t xml:space="preserve">заданий к </w:t>
      </w:r>
      <w:r w:rsidRPr="007F2A4A">
        <w:rPr>
          <w:rFonts w:ascii="Times New Roman" w:eastAsia="Times New Roman" w:hAnsi="Times New Roman"/>
          <w:sz w:val="28"/>
          <w:szCs w:val="28"/>
          <w:lang w:eastAsia="ru-RU"/>
        </w:rPr>
        <w:t>проблемны</w:t>
      </w:r>
      <w:r w:rsidR="002F288A" w:rsidRPr="007F2A4A">
        <w:rPr>
          <w:rFonts w:ascii="Times New Roman" w:eastAsia="Times New Roman" w:hAnsi="Times New Roman"/>
          <w:sz w:val="28"/>
          <w:szCs w:val="28"/>
          <w:lang w:eastAsia="ru-RU"/>
        </w:rPr>
        <w:t>м</w:t>
      </w:r>
      <w:r w:rsidRPr="007F2A4A">
        <w:rPr>
          <w:rFonts w:ascii="Times New Roman" w:eastAsia="Times New Roman" w:hAnsi="Times New Roman"/>
          <w:sz w:val="28"/>
          <w:szCs w:val="28"/>
          <w:lang w:eastAsia="ru-RU"/>
        </w:rPr>
        <w:t xml:space="preserve"> задача</w:t>
      </w:r>
      <w:r w:rsidR="002F288A" w:rsidRPr="007F2A4A">
        <w:rPr>
          <w:rFonts w:ascii="Times New Roman" w:eastAsia="Times New Roman" w:hAnsi="Times New Roman"/>
          <w:sz w:val="28"/>
          <w:szCs w:val="28"/>
          <w:lang w:eastAsia="ru-RU"/>
        </w:rPr>
        <w:t>м</w:t>
      </w:r>
      <w:r w:rsidRPr="007F2A4A">
        <w:rPr>
          <w:rFonts w:ascii="Times New Roman" w:eastAsia="Times New Roman" w:hAnsi="Times New Roman"/>
          <w:sz w:val="28"/>
          <w:szCs w:val="28"/>
          <w:lang w:eastAsia="ru-RU"/>
        </w:rPr>
        <w:t xml:space="preserve"> реального мира, но не требующие сложного уровня математизации. </w:t>
      </w:r>
    </w:p>
    <w:p w14:paraId="2B18B0C4" w14:textId="3AAA1B5B" w:rsidR="009B57C8" w:rsidRPr="007F2A4A" w:rsidRDefault="009B57C8" w:rsidP="009B57C8">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xml:space="preserve">Навыки </w:t>
      </w:r>
      <w:r w:rsidRPr="007F2A4A">
        <w:rPr>
          <w:rFonts w:ascii="Times New Roman" w:eastAsia="Times New Roman" w:hAnsi="Times New Roman"/>
          <w:bCs/>
          <w:i/>
          <w:sz w:val="28"/>
          <w:szCs w:val="28"/>
          <w:lang w:eastAsia="ru-RU"/>
        </w:rPr>
        <w:t>«</w:t>
      </w:r>
      <w:r w:rsidRPr="00594CC6">
        <w:rPr>
          <w:rFonts w:ascii="Times New Roman" w:eastAsia="Times New Roman" w:hAnsi="Times New Roman"/>
          <w:bCs/>
          <w:iCs w:val="0"/>
          <w:sz w:val="28"/>
          <w:szCs w:val="28"/>
          <w:lang w:eastAsia="ru-RU"/>
        </w:rPr>
        <w:t>умозаключения</w:t>
      </w:r>
      <w:r w:rsidRPr="007F2A4A">
        <w:rPr>
          <w:rFonts w:ascii="Times New Roman" w:eastAsia="Times New Roman" w:hAnsi="Times New Roman"/>
          <w:bCs/>
          <w:i/>
          <w:sz w:val="28"/>
          <w:szCs w:val="28"/>
          <w:lang w:eastAsia="ru-RU"/>
        </w:rPr>
        <w:t>»</w:t>
      </w:r>
      <w:r w:rsidRPr="007F2A4A">
        <w:rPr>
          <w:rFonts w:ascii="Times New Roman" w:eastAsia="Times New Roman" w:hAnsi="Times New Roman"/>
          <w:sz w:val="28"/>
          <w:szCs w:val="28"/>
          <w:lang w:eastAsia="ru-RU"/>
        </w:rPr>
        <w:t xml:space="preserve"> формиру</w:t>
      </w:r>
      <w:r w:rsidR="00C14DBC">
        <w:rPr>
          <w:rFonts w:ascii="Times New Roman" w:eastAsia="Times New Roman" w:hAnsi="Times New Roman"/>
          <w:sz w:val="28"/>
          <w:szCs w:val="28"/>
          <w:lang w:eastAsia="ru-RU"/>
        </w:rPr>
        <w:t>ю</w:t>
      </w:r>
      <w:r w:rsidRPr="007F2A4A">
        <w:rPr>
          <w:rFonts w:ascii="Times New Roman" w:eastAsia="Times New Roman" w:hAnsi="Times New Roman"/>
          <w:sz w:val="28"/>
          <w:szCs w:val="28"/>
          <w:lang w:eastAsia="ru-RU"/>
        </w:rPr>
        <w:t>тся и развива</w:t>
      </w:r>
      <w:r w:rsidR="00C14DBC">
        <w:rPr>
          <w:rFonts w:ascii="Times New Roman" w:eastAsia="Times New Roman" w:hAnsi="Times New Roman"/>
          <w:sz w:val="28"/>
          <w:szCs w:val="28"/>
          <w:lang w:eastAsia="ru-RU"/>
        </w:rPr>
        <w:t>ю</w:t>
      </w:r>
      <w:r w:rsidRPr="007F2A4A">
        <w:rPr>
          <w:rFonts w:ascii="Times New Roman" w:eastAsia="Times New Roman" w:hAnsi="Times New Roman"/>
          <w:sz w:val="28"/>
          <w:szCs w:val="28"/>
          <w:lang w:eastAsia="ru-RU"/>
        </w:rPr>
        <w:t>тся с помощью задач</w:t>
      </w:r>
      <w:r w:rsidR="002F288A" w:rsidRPr="007F2A4A">
        <w:rPr>
          <w:rFonts w:ascii="Times New Roman" w:eastAsia="Times New Roman" w:hAnsi="Times New Roman"/>
          <w:sz w:val="28"/>
          <w:szCs w:val="28"/>
          <w:lang w:eastAsia="ru-RU"/>
        </w:rPr>
        <w:t xml:space="preserve"> и заданий к ним,</w:t>
      </w:r>
      <w:r w:rsidRPr="007F2A4A">
        <w:rPr>
          <w:rFonts w:ascii="Times New Roman" w:eastAsia="Times New Roman" w:hAnsi="Times New Roman"/>
          <w:sz w:val="28"/>
          <w:szCs w:val="28"/>
          <w:lang w:eastAsia="ru-RU"/>
        </w:rPr>
        <w:t xml:space="preserve"> в которых учащиеся формулируют проблему, составляют математическую модель ситуации, применяют известные методы и алгоритмы решения задачи, производят вычисления, работают со стандартными формулами, приводят интерпретацию решения задачи. </w:t>
      </w:r>
    </w:p>
    <w:p w14:paraId="6D422C43" w14:textId="7CDEF807" w:rsidR="009B57C8" w:rsidRPr="007F2A4A" w:rsidRDefault="009B57C8" w:rsidP="009B57C8">
      <w:pPr>
        <w:spacing w:line="276" w:lineRule="auto"/>
        <w:ind w:firstLine="567"/>
        <w:jc w:val="both"/>
        <w:rPr>
          <w:rFonts w:ascii="Times New Roman" w:eastAsia="Times New Roman" w:hAnsi="Times New Roman"/>
          <w:sz w:val="28"/>
          <w:szCs w:val="28"/>
        </w:rPr>
      </w:pPr>
      <w:r w:rsidRPr="007F2A4A">
        <w:rPr>
          <w:rFonts w:ascii="Times New Roman" w:eastAsia="Times New Roman" w:hAnsi="Times New Roman"/>
          <w:sz w:val="28"/>
          <w:szCs w:val="28"/>
        </w:rPr>
        <w:t xml:space="preserve">Следовательно, для достижения достаточно высокого уровня сформированности у учащихся математической грамотности, следует им предложить систему </w:t>
      </w:r>
      <w:r w:rsidRPr="007F2A4A">
        <w:rPr>
          <w:rFonts w:ascii="Times New Roman" w:eastAsia="Times New Roman" w:hAnsi="Times New Roman"/>
          <w:i/>
          <w:sz w:val="28"/>
          <w:szCs w:val="28"/>
        </w:rPr>
        <w:t>обучающих заданий</w:t>
      </w:r>
      <w:r w:rsidRPr="007F2A4A">
        <w:rPr>
          <w:rFonts w:ascii="Times New Roman" w:eastAsia="Times New Roman" w:hAnsi="Times New Roman"/>
          <w:sz w:val="28"/>
          <w:szCs w:val="28"/>
        </w:rPr>
        <w:t xml:space="preserve"> к практико-ориентированным задачам, направленны</w:t>
      </w:r>
      <w:r w:rsidR="00C14DBC">
        <w:rPr>
          <w:rFonts w:ascii="Times New Roman" w:eastAsia="Times New Roman" w:hAnsi="Times New Roman"/>
          <w:sz w:val="28"/>
          <w:szCs w:val="28"/>
        </w:rPr>
        <w:t>м</w:t>
      </w:r>
      <w:r w:rsidRPr="007F2A4A">
        <w:rPr>
          <w:rFonts w:ascii="Times New Roman" w:eastAsia="Times New Roman" w:hAnsi="Times New Roman"/>
          <w:sz w:val="28"/>
          <w:szCs w:val="28"/>
        </w:rPr>
        <w:t xml:space="preserve"> на </w:t>
      </w:r>
      <w:r w:rsidR="002F288A" w:rsidRPr="007F2A4A">
        <w:rPr>
          <w:rFonts w:ascii="Times New Roman" w:eastAsia="Times New Roman" w:hAnsi="Times New Roman"/>
          <w:sz w:val="28"/>
          <w:szCs w:val="28"/>
        </w:rPr>
        <w:t>применение</w:t>
      </w:r>
      <w:r w:rsidRPr="007F2A4A">
        <w:rPr>
          <w:rFonts w:ascii="Times New Roman" w:eastAsia="Times New Roman" w:hAnsi="Times New Roman"/>
          <w:sz w:val="28"/>
          <w:szCs w:val="28"/>
        </w:rPr>
        <w:t xml:space="preserve"> навыков математического рассуждения. </w:t>
      </w:r>
    </w:p>
    <w:p w14:paraId="1EA8F71C" w14:textId="363FD908" w:rsidR="009B57C8" w:rsidRPr="007F2A4A" w:rsidRDefault="009B57C8" w:rsidP="009B57C8">
      <w:pPr>
        <w:spacing w:line="276" w:lineRule="auto"/>
        <w:ind w:firstLine="567"/>
        <w:jc w:val="both"/>
        <w:rPr>
          <w:rFonts w:ascii="Times New Roman" w:hAnsi="Times New Roman"/>
          <w:sz w:val="28"/>
          <w:szCs w:val="28"/>
        </w:rPr>
      </w:pPr>
      <w:r w:rsidRPr="007F2A4A">
        <w:rPr>
          <w:rFonts w:ascii="Times New Roman" w:eastAsia="Times New Roman" w:hAnsi="Times New Roman"/>
          <w:sz w:val="28"/>
          <w:szCs w:val="28"/>
        </w:rPr>
        <w:t>Исследование показало, что в учебниках по математике и алгебре, используемые в учебном процессе Республики Казахстан, име</w:t>
      </w:r>
      <w:r w:rsidR="00C14DBC">
        <w:rPr>
          <w:rFonts w:ascii="Times New Roman" w:eastAsia="Times New Roman" w:hAnsi="Times New Roman"/>
          <w:sz w:val="28"/>
          <w:szCs w:val="28"/>
        </w:rPr>
        <w:t>е</w:t>
      </w:r>
      <w:r w:rsidRPr="007F2A4A">
        <w:rPr>
          <w:rFonts w:ascii="Times New Roman" w:eastAsia="Times New Roman" w:hAnsi="Times New Roman"/>
          <w:sz w:val="28"/>
          <w:szCs w:val="28"/>
        </w:rPr>
        <w:t xml:space="preserve">тся определенное количество практико-ориентированных задач. Однако почти отсутствуют задания к этим задачам, соответствующие типовым оценочным заданиям PISA </w:t>
      </w:r>
      <w:r w:rsidRPr="007F2A4A">
        <w:rPr>
          <w:rFonts w:ascii="Times New Roman" w:hAnsi="Times New Roman"/>
          <w:sz w:val="28"/>
          <w:szCs w:val="28"/>
        </w:rPr>
        <w:t xml:space="preserve">(см. </w:t>
      </w:r>
      <w:r w:rsidR="002F288A" w:rsidRPr="007F2A4A">
        <w:rPr>
          <w:rFonts w:ascii="Times New Roman" w:hAnsi="Times New Roman"/>
          <w:sz w:val="28"/>
          <w:szCs w:val="28"/>
        </w:rPr>
        <w:t>п</w:t>
      </w:r>
      <w:r w:rsidRPr="007F2A4A">
        <w:rPr>
          <w:rFonts w:ascii="Times New Roman" w:hAnsi="Times New Roman"/>
          <w:sz w:val="28"/>
          <w:szCs w:val="28"/>
        </w:rPr>
        <w:t>одраздел 2.3)</w:t>
      </w:r>
      <w:r w:rsidRPr="007F2A4A">
        <w:rPr>
          <w:rFonts w:ascii="Times New Roman" w:eastAsia="Times New Roman" w:hAnsi="Times New Roman"/>
          <w:sz w:val="28"/>
          <w:szCs w:val="28"/>
        </w:rPr>
        <w:t xml:space="preserve">.  </w:t>
      </w:r>
      <w:r w:rsidRPr="007F2A4A">
        <w:rPr>
          <w:rFonts w:ascii="Times New Roman" w:eastAsia="Newton-Regular" w:hAnsi="Times New Roman"/>
          <w:sz w:val="28"/>
          <w:szCs w:val="28"/>
        </w:rPr>
        <w:t xml:space="preserve">Исходя из анализа содержаний учебных задач школьной математики, </w:t>
      </w:r>
      <w:r w:rsidRPr="007F2A4A">
        <w:rPr>
          <w:rFonts w:ascii="Times New Roman" w:hAnsi="Times New Roman"/>
          <w:sz w:val="28"/>
          <w:szCs w:val="28"/>
        </w:rPr>
        <w:t>предлагаемых в учебниках Республики Казахстан, заключаем</w:t>
      </w:r>
      <w:r w:rsidRPr="007F2A4A">
        <w:rPr>
          <w:rFonts w:ascii="Times New Roman" w:eastAsia="Newton-Regular" w:hAnsi="Times New Roman"/>
          <w:sz w:val="28"/>
          <w:szCs w:val="28"/>
        </w:rPr>
        <w:t xml:space="preserve">, что: </w:t>
      </w:r>
      <w:r w:rsidRPr="007F2A4A">
        <w:rPr>
          <w:rFonts w:ascii="Times New Roman" w:hAnsi="Times New Roman"/>
          <w:sz w:val="28"/>
          <w:szCs w:val="28"/>
        </w:rPr>
        <w:t xml:space="preserve">если </w:t>
      </w:r>
      <w:r w:rsidR="002F288A" w:rsidRPr="007F2A4A">
        <w:rPr>
          <w:rFonts w:ascii="Times New Roman" w:hAnsi="Times New Roman"/>
          <w:sz w:val="28"/>
          <w:szCs w:val="28"/>
        </w:rPr>
        <w:t>кон</w:t>
      </w:r>
      <w:r w:rsidRPr="007F2A4A">
        <w:rPr>
          <w:rFonts w:ascii="Times New Roman" w:hAnsi="Times New Roman"/>
          <w:sz w:val="28"/>
          <w:szCs w:val="28"/>
        </w:rPr>
        <w:t xml:space="preserve">тексты учебных задач переформулировать и дополнить специальными заданиями в контексте исследований </w:t>
      </w:r>
      <w:r w:rsidRPr="007F2A4A">
        <w:rPr>
          <w:rFonts w:ascii="Times New Roman" w:eastAsia="Times New Roman" w:hAnsi="Times New Roman"/>
          <w:sz w:val="28"/>
          <w:szCs w:val="28"/>
          <w:lang w:eastAsia="ru-RU"/>
        </w:rPr>
        <w:t>PISA</w:t>
      </w:r>
      <w:r w:rsidRPr="007F2A4A">
        <w:rPr>
          <w:rFonts w:ascii="Times New Roman" w:hAnsi="Times New Roman"/>
          <w:sz w:val="28"/>
          <w:szCs w:val="28"/>
        </w:rPr>
        <w:t xml:space="preserve">, то эти задания к </w:t>
      </w:r>
      <w:r w:rsidR="00406DC8" w:rsidRPr="007F2A4A">
        <w:rPr>
          <w:rFonts w:ascii="Times New Roman" w:hAnsi="Times New Roman"/>
          <w:sz w:val="28"/>
          <w:szCs w:val="28"/>
        </w:rPr>
        <w:t>исходным задачам</w:t>
      </w:r>
      <w:r w:rsidRPr="007F2A4A">
        <w:rPr>
          <w:rFonts w:ascii="Times New Roman" w:hAnsi="Times New Roman"/>
          <w:sz w:val="28"/>
          <w:szCs w:val="28"/>
        </w:rPr>
        <w:t xml:space="preserve"> можно будет успешно использовать в процессе обучения школьников математической грамотности. </w:t>
      </w:r>
    </w:p>
    <w:p w14:paraId="531CAEE2" w14:textId="275F4E31" w:rsidR="009B57C8" w:rsidRPr="007F2A4A" w:rsidRDefault="009B57C8" w:rsidP="009B57C8">
      <w:pPr>
        <w:spacing w:line="276" w:lineRule="auto"/>
        <w:ind w:firstLine="567"/>
        <w:jc w:val="both"/>
        <w:rPr>
          <w:rFonts w:ascii="Times New Roman" w:hAnsi="Times New Roman"/>
          <w:sz w:val="28"/>
          <w:szCs w:val="28"/>
          <w:lang w:eastAsia="ru-RU"/>
        </w:rPr>
      </w:pPr>
      <w:r w:rsidRPr="007F2A4A">
        <w:rPr>
          <w:rFonts w:ascii="Times New Roman" w:hAnsi="Times New Roman"/>
          <w:sz w:val="28"/>
          <w:szCs w:val="28"/>
        </w:rPr>
        <w:t xml:space="preserve">Согласно </w:t>
      </w:r>
      <w:r w:rsidR="00C14DBC">
        <w:rPr>
          <w:rFonts w:ascii="Times New Roman" w:hAnsi="Times New Roman"/>
          <w:sz w:val="28"/>
          <w:szCs w:val="28"/>
        </w:rPr>
        <w:t xml:space="preserve">с </w:t>
      </w:r>
      <w:r w:rsidRPr="007F2A4A">
        <w:rPr>
          <w:rFonts w:ascii="Times New Roman" w:hAnsi="Times New Roman"/>
          <w:sz w:val="28"/>
          <w:szCs w:val="28"/>
        </w:rPr>
        <w:t xml:space="preserve">целью формирования и развития </w:t>
      </w:r>
      <w:r w:rsidR="00406DC8" w:rsidRPr="007F2A4A">
        <w:rPr>
          <w:rFonts w:ascii="Times New Roman" w:hAnsi="Times New Roman"/>
          <w:sz w:val="28"/>
          <w:szCs w:val="28"/>
        </w:rPr>
        <w:t xml:space="preserve">у школьников </w:t>
      </w:r>
      <w:r w:rsidRPr="007F2A4A">
        <w:rPr>
          <w:rFonts w:ascii="Times New Roman" w:hAnsi="Times New Roman"/>
          <w:sz w:val="28"/>
          <w:szCs w:val="28"/>
        </w:rPr>
        <w:t>математической грамотности</w:t>
      </w:r>
      <w:r w:rsidR="00406DC8" w:rsidRPr="007F2A4A">
        <w:rPr>
          <w:rFonts w:ascii="Times New Roman" w:hAnsi="Times New Roman"/>
          <w:sz w:val="28"/>
          <w:szCs w:val="28"/>
        </w:rPr>
        <w:t>, мыслительных навыков 21 века</w:t>
      </w:r>
      <w:r w:rsidRPr="007F2A4A">
        <w:rPr>
          <w:rFonts w:ascii="Times New Roman" w:hAnsi="Times New Roman"/>
          <w:sz w:val="28"/>
          <w:szCs w:val="28"/>
        </w:rPr>
        <w:t xml:space="preserve">, разрабатываемые задания к рассматриваемым задачам должны носить не только оценочный характер, должны носить и </w:t>
      </w:r>
      <w:r w:rsidRPr="007F2A4A">
        <w:rPr>
          <w:rFonts w:ascii="Times New Roman" w:hAnsi="Times New Roman"/>
          <w:i/>
          <w:sz w:val="28"/>
          <w:szCs w:val="28"/>
        </w:rPr>
        <w:t>обучающий характер</w:t>
      </w:r>
      <w:r w:rsidRPr="007F2A4A">
        <w:rPr>
          <w:rFonts w:ascii="Times New Roman" w:hAnsi="Times New Roman"/>
          <w:sz w:val="28"/>
          <w:szCs w:val="28"/>
        </w:rPr>
        <w:t xml:space="preserve">. В связи с этим, возникает вопрос о разработке методики сведения практико-ориентированных задач к </w:t>
      </w:r>
      <w:r w:rsidRPr="007F2A4A">
        <w:rPr>
          <w:rFonts w:ascii="Times New Roman" w:hAnsi="Times New Roman"/>
          <w:i/>
          <w:sz w:val="28"/>
          <w:szCs w:val="28"/>
        </w:rPr>
        <w:t>оценочно-обучающим заданиям</w:t>
      </w:r>
      <w:r w:rsidRPr="007F2A4A">
        <w:rPr>
          <w:rFonts w:ascii="Times New Roman" w:hAnsi="Times New Roman"/>
          <w:sz w:val="28"/>
          <w:szCs w:val="28"/>
        </w:rPr>
        <w:t xml:space="preserve"> в контексте экзаменационных заданий </w:t>
      </w:r>
      <w:r w:rsidRPr="007F2A4A">
        <w:rPr>
          <w:rFonts w:ascii="Times New Roman" w:hAnsi="Times New Roman"/>
          <w:sz w:val="28"/>
          <w:szCs w:val="28"/>
          <w:lang w:eastAsia="ru-RU"/>
        </w:rPr>
        <w:t>PISA.</w:t>
      </w:r>
    </w:p>
    <w:p w14:paraId="0E6DF968" w14:textId="06185D68" w:rsidR="009B57C8" w:rsidRPr="007F2A4A" w:rsidRDefault="009B57C8" w:rsidP="009B57C8">
      <w:pPr>
        <w:spacing w:line="276" w:lineRule="auto"/>
        <w:ind w:firstLine="567"/>
        <w:jc w:val="both"/>
        <w:rPr>
          <w:rFonts w:ascii="Times New Roman" w:hAnsi="Times New Roman"/>
          <w:sz w:val="28"/>
          <w:szCs w:val="28"/>
        </w:rPr>
      </w:pPr>
      <w:r w:rsidRPr="007F2A4A">
        <w:rPr>
          <w:rFonts w:ascii="Times New Roman" w:hAnsi="Times New Roman"/>
          <w:sz w:val="28"/>
          <w:szCs w:val="28"/>
          <w:lang w:eastAsia="ru-RU"/>
        </w:rPr>
        <w:t xml:space="preserve">Суть метода сведения состоит в том, что проблемная задача разбивается на несколько взаимосвязанных </w:t>
      </w:r>
      <w:r w:rsidRPr="007F2A4A">
        <w:rPr>
          <w:rFonts w:ascii="Times New Roman" w:hAnsi="Times New Roman"/>
          <w:sz w:val="28"/>
          <w:szCs w:val="28"/>
        </w:rPr>
        <w:t xml:space="preserve">обучающих заданий на основе </w:t>
      </w:r>
      <w:r w:rsidR="006053BD" w:rsidRPr="007F2A4A">
        <w:rPr>
          <w:rFonts w:ascii="Times New Roman" w:hAnsi="Times New Roman"/>
          <w:sz w:val="28"/>
          <w:szCs w:val="28"/>
        </w:rPr>
        <w:t xml:space="preserve">алгоритма решения задачи и </w:t>
      </w:r>
      <w:r w:rsidRPr="007F2A4A">
        <w:rPr>
          <w:rFonts w:ascii="Times New Roman" w:hAnsi="Times New Roman"/>
          <w:sz w:val="28"/>
          <w:szCs w:val="28"/>
        </w:rPr>
        <w:t xml:space="preserve">целей обучения математической грамотности. </w:t>
      </w:r>
    </w:p>
    <w:p w14:paraId="2C05D470" w14:textId="2167A0D7" w:rsidR="009B57C8" w:rsidRPr="007F2A4A" w:rsidRDefault="009B57C8" w:rsidP="009B57C8">
      <w:pPr>
        <w:spacing w:line="276" w:lineRule="auto"/>
        <w:ind w:firstLine="567"/>
        <w:jc w:val="both"/>
        <w:rPr>
          <w:rFonts w:ascii="Times New Roman" w:hAnsi="Times New Roman"/>
          <w:sz w:val="28"/>
          <w:szCs w:val="28"/>
        </w:rPr>
      </w:pPr>
      <w:r w:rsidRPr="007F2A4A">
        <w:rPr>
          <w:rFonts w:ascii="Times New Roman" w:hAnsi="Times New Roman"/>
          <w:sz w:val="28"/>
          <w:szCs w:val="28"/>
          <w:lang w:eastAsia="ru-RU"/>
        </w:rPr>
        <w:t xml:space="preserve">Рассмотрим цели обучения в контексте </w:t>
      </w:r>
      <w:r w:rsidRPr="007F2A4A">
        <w:rPr>
          <w:rFonts w:ascii="Times New Roman" w:hAnsi="Times New Roman"/>
          <w:sz w:val="28"/>
          <w:szCs w:val="28"/>
        </w:rPr>
        <w:t xml:space="preserve">выявленных компонентов сформированности математической грамотности (см. </w:t>
      </w:r>
      <w:r w:rsidR="00FE10A3" w:rsidRPr="007F2A4A">
        <w:rPr>
          <w:rFonts w:ascii="Times New Roman" w:hAnsi="Times New Roman"/>
          <w:sz w:val="28"/>
          <w:szCs w:val="28"/>
        </w:rPr>
        <w:t xml:space="preserve">Подраздел </w:t>
      </w:r>
      <w:r w:rsidRPr="007F2A4A">
        <w:rPr>
          <w:rFonts w:ascii="Times New Roman" w:hAnsi="Times New Roman"/>
          <w:sz w:val="28"/>
          <w:szCs w:val="28"/>
        </w:rPr>
        <w:t xml:space="preserve">1.3): понимает контекст задачи; умеет строить математическую модель, применять математику, интерпретировать решение, исследовать решение, обобщать проблемную задачу, обладает способностью принимать решение. </w:t>
      </w:r>
    </w:p>
    <w:p w14:paraId="76B3955D" w14:textId="01B5F628" w:rsidR="009B57C8" w:rsidRPr="007F2A4A" w:rsidRDefault="009B57C8" w:rsidP="009B57C8">
      <w:pPr>
        <w:spacing w:line="276" w:lineRule="auto"/>
        <w:ind w:firstLine="567"/>
        <w:jc w:val="both"/>
        <w:rPr>
          <w:rFonts w:ascii="Times New Roman" w:hAnsi="Times New Roman"/>
          <w:sz w:val="28"/>
          <w:szCs w:val="28"/>
        </w:rPr>
      </w:pPr>
      <w:r w:rsidRPr="007F2A4A">
        <w:rPr>
          <w:rFonts w:ascii="Times New Roman" w:hAnsi="Times New Roman"/>
          <w:sz w:val="28"/>
          <w:szCs w:val="28"/>
        </w:rPr>
        <w:lastRenderedPageBreak/>
        <w:t>Дидактические цели заданий к поставленной задаче должны быть направлен</w:t>
      </w:r>
      <w:r w:rsidR="00C14DBC">
        <w:rPr>
          <w:rFonts w:ascii="Times New Roman" w:hAnsi="Times New Roman"/>
          <w:sz w:val="28"/>
          <w:szCs w:val="28"/>
        </w:rPr>
        <w:t>ы</w:t>
      </w:r>
      <w:r w:rsidRPr="007F2A4A">
        <w:rPr>
          <w:rFonts w:ascii="Times New Roman" w:hAnsi="Times New Roman"/>
          <w:sz w:val="28"/>
          <w:szCs w:val="28"/>
        </w:rPr>
        <w:t xml:space="preserve"> на формирование и развитие следующих умений и навыков:</w:t>
      </w:r>
    </w:p>
    <w:p w14:paraId="62761854" w14:textId="6D502A76" w:rsidR="009B57C8" w:rsidRPr="007F2A4A" w:rsidRDefault="009B57C8" w:rsidP="009B57C8">
      <w:pPr>
        <w:spacing w:line="276" w:lineRule="auto"/>
        <w:ind w:firstLine="567"/>
        <w:jc w:val="both"/>
        <w:rPr>
          <w:rFonts w:ascii="Times New Roman" w:eastAsia="Calibri" w:hAnsi="Times New Roman"/>
          <w:sz w:val="28"/>
          <w:szCs w:val="28"/>
        </w:rPr>
      </w:pPr>
      <w:r w:rsidRPr="007F2A4A">
        <w:rPr>
          <w:rFonts w:ascii="Times New Roman" w:hAnsi="Times New Roman"/>
          <w:sz w:val="28"/>
          <w:szCs w:val="28"/>
        </w:rPr>
        <w:t xml:space="preserve">- навыков </w:t>
      </w:r>
      <w:r w:rsidRPr="007F2A4A">
        <w:rPr>
          <w:rFonts w:ascii="Times New Roman" w:eastAsia="Calibri" w:hAnsi="Times New Roman"/>
          <w:sz w:val="28"/>
          <w:szCs w:val="28"/>
        </w:rPr>
        <w:t>распознавания сути проблемной ситуации, умени</w:t>
      </w:r>
      <w:r w:rsidR="00C14DBC">
        <w:rPr>
          <w:rFonts w:ascii="Times New Roman" w:eastAsia="Calibri" w:hAnsi="Times New Roman"/>
          <w:sz w:val="28"/>
          <w:szCs w:val="28"/>
        </w:rPr>
        <w:t>я</w:t>
      </w:r>
      <w:r w:rsidRPr="007F2A4A">
        <w:rPr>
          <w:rFonts w:ascii="Times New Roman" w:eastAsia="Calibri" w:hAnsi="Times New Roman"/>
          <w:sz w:val="28"/>
          <w:szCs w:val="28"/>
        </w:rPr>
        <w:t xml:space="preserve"> находить переменную величину, описывающую явление </w:t>
      </w:r>
      <w:r w:rsidRPr="007F2A4A">
        <w:rPr>
          <w:rFonts w:ascii="Times New Roman" w:eastAsia="Calibri" w:hAnsi="Times New Roman"/>
          <w:sz w:val="28"/>
          <w:szCs w:val="28"/>
          <w:shd w:val="clear" w:color="auto" w:fill="FFFFFF"/>
        </w:rPr>
        <w:t>окружающей среды, навыков устанавливать междисциплинарные связи, способности целостного понимания</w:t>
      </w:r>
      <w:r w:rsidRPr="007F2A4A">
        <w:rPr>
          <w:rFonts w:ascii="Times New Roman" w:eastAsia="Calibri" w:hAnsi="Times New Roman"/>
          <w:sz w:val="28"/>
          <w:szCs w:val="28"/>
        </w:rPr>
        <w:t xml:space="preserve"> контекста задачи;</w:t>
      </w:r>
    </w:p>
    <w:p w14:paraId="67903EFB" w14:textId="648B6A12" w:rsidR="009B57C8" w:rsidRPr="007F2A4A" w:rsidRDefault="009B57C8" w:rsidP="009B57C8">
      <w:pPr>
        <w:spacing w:line="276" w:lineRule="auto"/>
        <w:ind w:firstLine="567"/>
        <w:jc w:val="both"/>
        <w:rPr>
          <w:rFonts w:ascii="Times New Roman" w:eastAsia="Calibri" w:hAnsi="Times New Roman"/>
          <w:sz w:val="28"/>
          <w:szCs w:val="28"/>
          <w:shd w:val="clear" w:color="auto" w:fill="FFFFFF"/>
        </w:rPr>
      </w:pPr>
      <w:r w:rsidRPr="007F2A4A">
        <w:rPr>
          <w:rFonts w:ascii="Times New Roman" w:hAnsi="Times New Roman"/>
          <w:sz w:val="28"/>
          <w:szCs w:val="28"/>
        </w:rPr>
        <w:t>- умени</w:t>
      </w:r>
      <w:r w:rsidR="00C14DBC">
        <w:rPr>
          <w:rFonts w:ascii="Times New Roman" w:hAnsi="Times New Roman"/>
          <w:sz w:val="28"/>
          <w:szCs w:val="28"/>
        </w:rPr>
        <w:t>я</w:t>
      </w:r>
      <w:r w:rsidRPr="007F2A4A">
        <w:rPr>
          <w:rFonts w:ascii="Times New Roman" w:eastAsia="Calibri" w:hAnsi="Times New Roman"/>
          <w:sz w:val="28"/>
          <w:szCs w:val="28"/>
          <w:shd w:val="clear" w:color="auto" w:fill="FFFFFF"/>
        </w:rPr>
        <w:t xml:space="preserve"> переформулировать частные факты проблемной ситуации в другой, понятной ему форме на языке таблиц, график</w:t>
      </w:r>
      <w:r w:rsidR="00C00460">
        <w:rPr>
          <w:rFonts w:ascii="Times New Roman" w:eastAsia="Calibri" w:hAnsi="Times New Roman"/>
          <w:sz w:val="28"/>
          <w:szCs w:val="28"/>
          <w:shd w:val="clear" w:color="auto" w:fill="FFFFFF"/>
        </w:rPr>
        <w:t>ов и</w:t>
      </w:r>
      <w:r w:rsidRPr="007F2A4A">
        <w:rPr>
          <w:rFonts w:ascii="Times New Roman" w:eastAsia="Calibri" w:hAnsi="Times New Roman"/>
          <w:sz w:val="28"/>
          <w:szCs w:val="28"/>
          <w:shd w:val="clear" w:color="auto" w:fill="FFFFFF"/>
        </w:rPr>
        <w:t xml:space="preserve"> математических выражений;</w:t>
      </w:r>
    </w:p>
    <w:p w14:paraId="23CD15AD" w14:textId="0BF367F1" w:rsidR="009B57C8" w:rsidRPr="007F2A4A" w:rsidRDefault="009B57C8" w:rsidP="009B57C8">
      <w:pPr>
        <w:spacing w:line="276" w:lineRule="auto"/>
        <w:ind w:firstLine="567"/>
        <w:jc w:val="both"/>
        <w:rPr>
          <w:rFonts w:ascii="Times New Roman" w:eastAsia="Calibri" w:hAnsi="Times New Roman"/>
          <w:sz w:val="28"/>
          <w:szCs w:val="28"/>
        </w:rPr>
      </w:pPr>
      <w:r w:rsidRPr="007F2A4A">
        <w:rPr>
          <w:rFonts w:ascii="Times New Roman" w:eastAsia="Calibri" w:hAnsi="Times New Roman"/>
          <w:sz w:val="28"/>
          <w:szCs w:val="28"/>
          <w:shd w:val="clear" w:color="auto" w:fill="FFFFFF"/>
        </w:rPr>
        <w:t>- навыков строить математическую модель проблемной ситуации в целом</w:t>
      </w:r>
      <w:r w:rsidRPr="007F2A4A">
        <w:rPr>
          <w:rFonts w:ascii="Times New Roman" w:eastAsia="Calibri" w:hAnsi="Times New Roman"/>
          <w:sz w:val="28"/>
          <w:szCs w:val="28"/>
        </w:rPr>
        <w:t>, возникающ</w:t>
      </w:r>
      <w:r w:rsidR="00C00460">
        <w:rPr>
          <w:rFonts w:ascii="Times New Roman" w:eastAsia="Calibri" w:hAnsi="Times New Roman"/>
          <w:sz w:val="28"/>
          <w:szCs w:val="28"/>
        </w:rPr>
        <w:t>ей</w:t>
      </w:r>
      <w:r w:rsidRPr="007F2A4A">
        <w:rPr>
          <w:rFonts w:ascii="Times New Roman" w:eastAsia="Calibri" w:hAnsi="Times New Roman"/>
          <w:sz w:val="28"/>
          <w:szCs w:val="28"/>
        </w:rPr>
        <w:t xml:space="preserve"> в окружающей среде;</w:t>
      </w:r>
    </w:p>
    <w:p w14:paraId="0DC5564F" w14:textId="76626810" w:rsidR="009B57C8" w:rsidRPr="007F2A4A" w:rsidRDefault="009B57C8" w:rsidP="009B57C8">
      <w:pPr>
        <w:spacing w:line="276" w:lineRule="auto"/>
        <w:ind w:firstLine="567"/>
        <w:jc w:val="both"/>
        <w:rPr>
          <w:rFonts w:ascii="Times New Roman" w:eastAsia="Calibri" w:hAnsi="Times New Roman"/>
          <w:sz w:val="28"/>
          <w:szCs w:val="28"/>
          <w:shd w:val="clear" w:color="auto" w:fill="FFFFFF"/>
        </w:rPr>
      </w:pPr>
      <w:r w:rsidRPr="007F2A4A">
        <w:rPr>
          <w:rFonts w:ascii="Times New Roman" w:eastAsia="Calibri" w:hAnsi="Times New Roman"/>
          <w:sz w:val="28"/>
          <w:szCs w:val="28"/>
        </w:rPr>
        <w:t xml:space="preserve">-    навыков </w:t>
      </w:r>
      <w:r w:rsidRPr="007F2A4A">
        <w:rPr>
          <w:rFonts w:ascii="Times New Roman" w:eastAsia="Calibri" w:hAnsi="Times New Roman"/>
          <w:sz w:val="28"/>
          <w:szCs w:val="28"/>
          <w:shd w:val="clear" w:color="auto" w:fill="FFFFFF"/>
        </w:rPr>
        <w:t>проводить рас</w:t>
      </w:r>
      <w:r w:rsidRPr="007F2A4A">
        <w:rPr>
          <w:rFonts w:ascii="Times New Roman" w:eastAsia="Calibri" w:hAnsi="Times New Roman"/>
          <w:sz w:val="28"/>
          <w:szCs w:val="28"/>
        </w:rPr>
        <w:t>суждения</w:t>
      </w:r>
      <w:r w:rsidR="00B73C23">
        <w:rPr>
          <w:rFonts w:ascii="Times New Roman" w:eastAsia="Calibri" w:hAnsi="Times New Roman"/>
          <w:sz w:val="28"/>
          <w:szCs w:val="28"/>
        </w:rPr>
        <w:t xml:space="preserve"> и </w:t>
      </w:r>
      <w:r w:rsidRPr="00B73C23">
        <w:rPr>
          <w:rFonts w:ascii="Times New Roman" w:eastAsia="Calibri" w:hAnsi="Times New Roman"/>
          <w:sz w:val="28"/>
          <w:szCs w:val="28"/>
        </w:rPr>
        <w:t>умозаключения</w:t>
      </w:r>
      <w:r w:rsidR="00B73C23">
        <w:rPr>
          <w:rFonts w:ascii="Times New Roman" w:eastAsia="Calibri" w:hAnsi="Times New Roman"/>
          <w:sz w:val="28"/>
          <w:szCs w:val="28"/>
        </w:rPr>
        <w:t>,</w:t>
      </w:r>
      <w:r w:rsidR="00B73C23" w:rsidRPr="00B73C23">
        <w:rPr>
          <w:rFonts w:ascii="Times New Roman" w:eastAsia="Calibri" w:hAnsi="Times New Roman"/>
          <w:sz w:val="28"/>
          <w:szCs w:val="28"/>
        </w:rPr>
        <w:t xml:space="preserve"> и</w:t>
      </w:r>
      <w:r w:rsidRPr="00B73C23">
        <w:rPr>
          <w:rFonts w:ascii="Times New Roman" w:eastAsia="Calibri" w:hAnsi="Times New Roman"/>
          <w:sz w:val="28"/>
          <w:szCs w:val="28"/>
        </w:rPr>
        <w:t xml:space="preserve"> формулировать;</w:t>
      </w:r>
    </w:p>
    <w:p w14:paraId="668CBA9C" w14:textId="3DDF258D" w:rsidR="009B57C8" w:rsidRPr="007F2A4A" w:rsidRDefault="009B57C8" w:rsidP="009B57C8">
      <w:pPr>
        <w:spacing w:line="276" w:lineRule="auto"/>
        <w:ind w:firstLine="567"/>
        <w:jc w:val="both"/>
        <w:rPr>
          <w:rFonts w:ascii="Times New Roman" w:eastAsia="Calibri" w:hAnsi="Times New Roman"/>
          <w:sz w:val="28"/>
          <w:szCs w:val="28"/>
          <w:shd w:val="clear" w:color="auto" w:fill="FFFFFF"/>
        </w:rPr>
      </w:pPr>
      <w:r w:rsidRPr="007F2A4A">
        <w:rPr>
          <w:rFonts w:ascii="Times New Roman" w:hAnsi="Times New Roman"/>
          <w:sz w:val="28"/>
          <w:szCs w:val="28"/>
        </w:rPr>
        <w:t>- навыков выбора и распознавания метода для решения поставленной математической задачи, применять математику в нахождении решени</w:t>
      </w:r>
      <w:r w:rsidR="00A73DB6">
        <w:rPr>
          <w:rFonts w:ascii="Times New Roman" w:hAnsi="Times New Roman"/>
          <w:sz w:val="28"/>
          <w:szCs w:val="28"/>
        </w:rPr>
        <w:t>й</w:t>
      </w:r>
      <w:r w:rsidRPr="007F2A4A">
        <w:rPr>
          <w:rFonts w:ascii="Times New Roman" w:hAnsi="Times New Roman"/>
          <w:sz w:val="28"/>
          <w:szCs w:val="28"/>
        </w:rPr>
        <w:t xml:space="preserve"> конкретных задач, посредством </w:t>
      </w:r>
      <w:r w:rsidRPr="007F2A4A">
        <w:rPr>
          <w:rFonts w:ascii="Times New Roman" w:eastAsia="Calibri" w:hAnsi="Times New Roman"/>
          <w:sz w:val="28"/>
          <w:szCs w:val="28"/>
          <w:shd w:val="clear" w:color="auto" w:fill="FFFFFF"/>
        </w:rPr>
        <w:t xml:space="preserve">использования математического метода, законов и положений; </w:t>
      </w:r>
    </w:p>
    <w:p w14:paraId="3FDFEF6E" w14:textId="42B13C69" w:rsidR="009B57C8" w:rsidRPr="007F2A4A" w:rsidRDefault="009B57C8" w:rsidP="009B57C8">
      <w:pPr>
        <w:spacing w:line="276" w:lineRule="auto"/>
        <w:ind w:firstLine="567"/>
        <w:jc w:val="both"/>
        <w:rPr>
          <w:rFonts w:ascii="Times New Roman" w:eastAsia="Calibri" w:hAnsi="Times New Roman"/>
          <w:sz w:val="28"/>
          <w:szCs w:val="28"/>
          <w:shd w:val="clear" w:color="auto" w:fill="FFFFFF"/>
        </w:rPr>
      </w:pPr>
      <w:r w:rsidRPr="007F2A4A">
        <w:rPr>
          <w:rFonts w:ascii="Times New Roman" w:eastAsia="Calibri" w:hAnsi="Times New Roman"/>
          <w:sz w:val="28"/>
          <w:szCs w:val="28"/>
          <w:shd w:val="clear" w:color="auto" w:fill="FFFFFF"/>
        </w:rPr>
        <w:t>- умени</w:t>
      </w:r>
      <w:r w:rsidR="00A73DB6">
        <w:rPr>
          <w:rFonts w:ascii="Times New Roman" w:eastAsia="Calibri" w:hAnsi="Times New Roman"/>
          <w:sz w:val="28"/>
          <w:szCs w:val="28"/>
          <w:shd w:val="clear" w:color="auto" w:fill="FFFFFF"/>
        </w:rPr>
        <w:t>я</w:t>
      </w:r>
      <w:r w:rsidRPr="007F2A4A">
        <w:rPr>
          <w:rFonts w:ascii="Times New Roman" w:eastAsia="Calibri" w:hAnsi="Times New Roman"/>
          <w:sz w:val="28"/>
          <w:szCs w:val="28"/>
          <w:shd w:val="clear" w:color="auto" w:fill="FFFFFF"/>
        </w:rPr>
        <w:t xml:space="preserve"> интерпретировать полученное решение в контексте проблемной задачи, проводить расс</w:t>
      </w:r>
      <w:r w:rsidRPr="007F2A4A">
        <w:rPr>
          <w:rFonts w:ascii="Times New Roman" w:eastAsia="Calibri" w:hAnsi="Times New Roman"/>
          <w:sz w:val="28"/>
          <w:szCs w:val="28"/>
        </w:rPr>
        <w:t>уждения и умозаключени</w:t>
      </w:r>
      <w:r w:rsidR="00A73DB6">
        <w:rPr>
          <w:rFonts w:ascii="Times New Roman" w:eastAsia="Calibri" w:hAnsi="Times New Roman"/>
          <w:sz w:val="28"/>
          <w:szCs w:val="28"/>
        </w:rPr>
        <w:t>я</w:t>
      </w:r>
      <w:r w:rsidRPr="007F2A4A">
        <w:rPr>
          <w:rFonts w:ascii="Times New Roman" w:eastAsia="Calibri" w:hAnsi="Times New Roman"/>
          <w:sz w:val="28"/>
          <w:szCs w:val="28"/>
        </w:rPr>
        <w:t>;</w:t>
      </w:r>
    </w:p>
    <w:p w14:paraId="0CF11300" w14:textId="4A40B354" w:rsidR="009B57C8" w:rsidRPr="007F2A4A" w:rsidRDefault="009B57C8" w:rsidP="009B57C8">
      <w:pPr>
        <w:autoSpaceDE w:val="0"/>
        <w:autoSpaceDN w:val="0"/>
        <w:adjustRightInd w:val="0"/>
        <w:spacing w:line="276" w:lineRule="auto"/>
        <w:ind w:firstLine="567"/>
        <w:jc w:val="both"/>
        <w:rPr>
          <w:rFonts w:ascii="Times New Roman" w:eastAsia="Calibri" w:hAnsi="Times New Roman"/>
          <w:sz w:val="28"/>
          <w:szCs w:val="28"/>
        </w:rPr>
      </w:pPr>
      <w:r w:rsidRPr="007F2A4A">
        <w:rPr>
          <w:rFonts w:ascii="Times New Roman" w:eastAsia="Calibri" w:hAnsi="Times New Roman"/>
          <w:sz w:val="28"/>
          <w:szCs w:val="28"/>
          <w:shd w:val="clear" w:color="auto" w:fill="FFFFFF"/>
        </w:rPr>
        <w:t xml:space="preserve">- навыков </w:t>
      </w:r>
      <w:r w:rsidRPr="00E80321">
        <w:rPr>
          <w:rFonts w:ascii="Times New Roman" w:eastAsia="Calibri" w:hAnsi="Times New Roman"/>
          <w:sz w:val="28"/>
          <w:szCs w:val="28"/>
          <w:shd w:val="clear" w:color="auto" w:fill="FFFFFF"/>
        </w:rPr>
        <w:t>анализировать</w:t>
      </w:r>
      <w:r w:rsidR="00E80321" w:rsidRPr="00E80321">
        <w:rPr>
          <w:rFonts w:ascii="Times New Roman" w:eastAsia="Calibri" w:hAnsi="Times New Roman"/>
          <w:sz w:val="28"/>
          <w:szCs w:val="28"/>
          <w:shd w:val="clear" w:color="auto" w:fill="FFFFFF"/>
        </w:rPr>
        <w:t xml:space="preserve"> и</w:t>
      </w:r>
      <w:r w:rsidRPr="00E80321">
        <w:rPr>
          <w:rFonts w:ascii="Times New Roman" w:eastAsia="Calibri" w:hAnsi="Times New Roman"/>
          <w:sz w:val="28"/>
          <w:szCs w:val="28"/>
          <w:shd w:val="clear" w:color="auto" w:fill="FFFFFF"/>
        </w:rPr>
        <w:t xml:space="preserve"> оценивать решение</w:t>
      </w:r>
      <w:r w:rsidRPr="007F2A4A">
        <w:rPr>
          <w:rFonts w:ascii="Times New Roman" w:eastAsia="Calibri" w:hAnsi="Times New Roman"/>
          <w:sz w:val="28"/>
          <w:szCs w:val="28"/>
          <w:shd w:val="clear" w:color="auto" w:fill="FFFFFF"/>
        </w:rPr>
        <w:t xml:space="preserve"> в контексте поставленной задачи, обобщать проблемную задачу, проводить </w:t>
      </w:r>
      <w:r w:rsidRPr="007F2A4A">
        <w:rPr>
          <w:rFonts w:ascii="Times New Roman" w:eastAsia="Calibri" w:hAnsi="Times New Roman"/>
          <w:sz w:val="28"/>
          <w:szCs w:val="28"/>
        </w:rPr>
        <w:t>умозаключения, умений принимать решения.</w:t>
      </w:r>
    </w:p>
    <w:p w14:paraId="177297C8" w14:textId="77777777" w:rsidR="009B57C8" w:rsidRPr="007F2A4A" w:rsidRDefault="009B57C8" w:rsidP="009B57C8">
      <w:pPr>
        <w:spacing w:line="276" w:lineRule="auto"/>
        <w:ind w:firstLine="567"/>
        <w:jc w:val="both"/>
        <w:rPr>
          <w:rFonts w:ascii="Times New Roman" w:hAnsi="Times New Roman"/>
          <w:sz w:val="28"/>
          <w:szCs w:val="28"/>
          <w:lang w:eastAsia="ru-RU"/>
        </w:rPr>
      </w:pPr>
      <w:r w:rsidRPr="007F2A4A">
        <w:rPr>
          <w:rFonts w:ascii="Times New Roman" w:hAnsi="Times New Roman"/>
          <w:sz w:val="28"/>
          <w:szCs w:val="28"/>
          <w:lang w:eastAsia="ru-RU"/>
        </w:rPr>
        <w:t xml:space="preserve">Таким образом, в основу целевого подхода составления </w:t>
      </w:r>
      <w:r w:rsidRPr="007F2A4A">
        <w:rPr>
          <w:rFonts w:ascii="Times New Roman" w:hAnsi="Times New Roman"/>
          <w:sz w:val="28"/>
          <w:szCs w:val="28"/>
        </w:rPr>
        <w:t>обучающих</w:t>
      </w:r>
      <w:r w:rsidRPr="007F2A4A">
        <w:rPr>
          <w:rFonts w:ascii="Times New Roman" w:hAnsi="Times New Roman"/>
          <w:sz w:val="28"/>
          <w:szCs w:val="28"/>
          <w:lang w:eastAsia="ru-RU"/>
        </w:rPr>
        <w:t xml:space="preserve"> заданий к проблемной задаче должны быть заложены логически завершенные учебно-диагностические материалы. </w:t>
      </w:r>
    </w:p>
    <w:p w14:paraId="223590A6" w14:textId="56AA4D81" w:rsidR="009B57C8" w:rsidRPr="007F2A4A" w:rsidRDefault="009B57C8" w:rsidP="009B57C8">
      <w:pPr>
        <w:spacing w:line="276" w:lineRule="auto"/>
        <w:ind w:firstLine="567"/>
        <w:jc w:val="both"/>
        <w:rPr>
          <w:rFonts w:ascii="Times New Roman" w:eastAsia="Times New Roman" w:hAnsi="Times New Roman"/>
          <w:sz w:val="28"/>
          <w:szCs w:val="28"/>
          <w:lang w:eastAsia="ru-RU"/>
        </w:rPr>
      </w:pPr>
      <w:r w:rsidRPr="007F2A4A">
        <w:rPr>
          <w:rFonts w:ascii="Times New Roman" w:hAnsi="Times New Roman"/>
          <w:sz w:val="28"/>
          <w:szCs w:val="28"/>
          <w:lang w:eastAsia="ru-RU"/>
        </w:rPr>
        <w:t>Успешность выбранной практико-ориентированной задачи и составленны</w:t>
      </w:r>
      <w:r w:rsidR="00A73DB6">
        <w:rPr>
          <w:rFonts w:ascii="Times New Roman" w:hAnsi="Times New Roman"/>
          <w:sz w:val="28"/>
          <w:szCs w:val="28"/>
          <w:lang w:eastAsia="ru-RU"/>
        </w:rPr>
        <w:t>х</w:t>
      </w:r>
      <w:r w:rsidRPr="007F2A4A">
        <w:rPr>
          <w:rFonts w:ascii="Times New Roman" w:hAnsi="Times New Roman"/>
          <w:sz w:val="28"/>
          <w:szCs w:val="28"/>
          <w:lang w:eastAsia="ru-RU"/>
        </w:rPr>
        <w:t xml:space="preserve"> к ней задани</w:t>
      </w:r>
      <w:r w:rsidR="00A73DB6">
        <w:rPr>
          <w:rFonts w:ascii="Times New Roman" w:hAnsi="Times New Roman"/>
          <w:sz w:val="28"/>
          <w:szCs w:val="28"/>
          <w:lang w:eastAsia="ru-RU"/>
        </w:rPr>
        <w:t>й</w:t>
      </w:r>
      <w:r w:rsidRPr="007F2A4A">
        <w:rPr>
          <w:rFonts w:ascii="Times New Roman" w:hAnsi="Times New Roman"/>
          <w:sz w:val="28"/>
          <w:szCs w:val="28"/>
          <w:lang w:eastAsia="ru-RU"/>
        </w:rPr>
        <w:t xml:space="preserve"> в формировании и развитии математической грамотности у учащихся в значительной мере зависит от степени активности их мыслительной деятельности. По</w:t>
      </w:r>
      <w:r w:rsidR="00A73DB6">
        <w:rPr>
          <w:rFonts w:ascii="Times New Roman" w:hAnsi="Times New Roman"/>
          <w:sz w:val="28"/>
          <w:szCs w:val="28"/>
          <w:lang w:eastAsia="ru-RU"/>
        </w:rPr>
        <w:t>э</w:t>
      </w:r>
      <w:r w:rsidRPr="007F2A4A">
        <w:rPr>
          <w:rFonts w:ascii="Times New Roman" w:hAnsi="Times New Roman"/>
          <w:sz w:val="28"/>
          <w:szCs w:val="28"/>
          <w:lang w:eastAsia="ru-RU"/>
        </w:rPr>
        <w:t>тому в процессе</w:t>
      </w:r>
      <w:r w:rsidRPr="007F2A4A">
        <w:rPr>
          <w:rFonts w:ascii="Times New Roman" w:eastAsia="Times New Roman" w:hAnsi="Times New Roman"/>
          <w:sz w:val="28"/>
          <w:szCs w:val="28"/>
          <w:lang w:eastAsia="ru-RU"/>
        </w:rPr>
        <w:t xml:space="preserve"> обучения школьников математической грамотности мы будем предлагать задания с требованием</w:t>
      </w:r>
      <w:r w:rsidR="006053BD" w:rsidRPr="007F2A4A">
        <w:rPr>
          <w:rFonts w:ascii="Times New Roman" w:eastAsia="Times New Roman" w:hAnsi="Times New Roman"/>
          <w:sz w:val="28"/>
          <w:szCs w:val="28"/>
          <w:lang w:eastAsia="ru-RU"/>
        </w:rPr>
        <w:t>:</w:t>
      </w:r>
      <w:r w:rsidRPr="007F2A4A">
        <w:rPr>
          <w:rFonts w:ascii="Times New Roman" w:eastAsia="Times New Roman" w:hAnsi="Times New Roman"/>
          <w:sz w:val="28"/>
          <w:szCs w:val="28"/>
          <w:lang w:eastAsia="ru-RU"/>
        </w:rPr>
        <w:t xml:space="preserve"> </w:t>
      </w:r>
      <w:r w:rsidR="006053BD" w:rsidRPr="007F2A4A">
        <w:rPr>
          <w:rFonts w:ascii="Times New Roman" w:eastAsia="Times New Roman" w:hAnsi="Times New Roman"/>
          <w:sz w:val="28"/>
          <w:szCs w:val="28"/>
          <w:lang w:eastAsia="ru-RU"/>
        </w:rPr>
        <w:t>«П</w:t>
      </w:r>
      <w:r w:rsidRPr="007F2A4A">
        <w:rPr>
          <w:rFonts w:ascii="Times New Roman" w:eastAsia="Times New Roman" w:hAnsi="Times New Roman"/>
          <w:sz w:val="28"/>
          <w:szCs w:val="28"/>
          <w:lang w:eastAsia="ru-RU"/>
        </w:rPr>
        <w:t>ривести полный обоснованный алгоритм решения заданий</w:t>
      </w:r>
      <w:r w:rsidR="006053BD" w:rsidRPr="007F2A4A">
        <w:rPr>
          <w:rFonts w:ascii="Times New Roman" w:eastAsia="Times New Roman" w:hAnsi="Times New Roman"/>
          <w:sz w:val="28"/>
          <w:szCs w:val="28"/>
          <w:lang w:eastAsia="ru-RU"/>
        </w:rPr>
        <w:t>»</w:t>
      </w:r>
      <w:r w:rsidRPr="007F2A4A">
        <w:rPr>
          <w:rFonts w:ascii="Times New Roman" w:eastAsia="Times New Roman" w:hAnsi="Times New Roman"/>
          <w:sz w:val="28"/>
          <w:szCs w:val="28"/>
          <w:lang w:eastAsia="ru-RU"/>
        </w:rPr>
        <w:t xml:space="preserve">. </w:t>
      </w:r>
    </w:p>
    <w:p w14:paraId="7BFB0498" w14:textId="3727553E" w:rsidR="009B57C8" w:rsidRPr="007F2A4A" w:rsidRDefault="009B57C8" w:rsidP="009B57C8">
      <w:pPr>
        <w:spacing w:line="276" w:lineRule="auto"/>
        <w:ind w:firstLine="567"/>
        <w:jc w:val="both"/>
        <w:rPr>
          <w:rFonts w:ascii="Times New Roman" w:hAnsi="Times New Roman"/>
          <w:sz w:val="28"/>
          <w:szCs w:val="28"/>
          <w:lang w:eastAsia="ru-RU"/>
        </w:rPr>
      </w:pPr>
      <w:r w:rsidRPr="007F2A4A">
        <w:rPr>
          <w:rFonts w:ascii="Times New Roman" w:hAnsi="Times New Roman"/>
          <w:sz w:val="28"/>
          <w:szCs w:val="28"/>
          <w:lang w:eastAsia="ru-RU"/>
        </w:rPr>
        <w:t>Составленные задания</w:t>
      </w:r>
      <w:r w:rsidR="00A73DB6">
        <w:rPr>
          <w:rFonts w:ascii="Times New Roman" w:hAnsi="Times New Roman"/>
          <w:sz w:val="28"/>
          <w:szCs w:val="28"/>
          <w:lang w:eastAsia="ru-RU"/>
        </w:rPr>
        <w:t xml:space="preserve"> и</w:t>
      </w:r>
      <w:r w:rsidRPr="007F2A4A">
        <w:rPr>
          <w:rFonts w:ascii="Times New Roman" w:hAnsi="Times New Roman"/>
          <w:sz w:val="28"/>
          <w:szCs w:val="28"/>
          <w:lang w:eastAsia="ru-RU"/>
        </w:rPr>
        <w:t xml:space="preserve"> указанное требование активизиру</w:t>
      </w:r>
      <w:r w:rsidR="00A73DB6">
        <w:rPr>
          <w:rFonts w:ascii="Times New Roman" w:hAnsi="Times New Roman"/>
          <w:sz w:val="28"/>
          <w:szCs w:val="28"/>
          <w:lang w:eastAsia="ru-RU"/>
        </w:rPr>
        <w:t>ю</w:t>
      </w:r>
      <w:r w:rsidRPr="007F2A4A">
        <w:rPr>
          <w:rFonts w:ascii="Times New Roman" w:hAnsi="Times New Roman"/>
          <w:sz w:val="28"/>
          <w:szCs w:val="28"/>
          <w:lang w:eastAsia="ru-RU"/>
        </w:rPr>
        <w:t xml:space="preserve">т мысль учащихся, </w:t>
      </w:r>
      <w:r w:rsidR="00E53242" w:rsidRPr="007F2A4A">
        <w:rPr>
          <w:rFonts w:ascii="Times New Roman" w:hAnsi="Times New Roman"/>
          <w:sz w:val="28"/>
          <w:szCs w:val="28"/>
          <w:lang w:eastAsia="ru-RU"/>
        </w:rPr>
        <w:t>заставля</w:t>
      </w:r>
      <w:r w:rsidR="00A73DB6">
        <w:rPr>
          <w:rFonts w:ascii="Times New Roman" w:hAnsi="Times New Roman"/>
          <w:sz w:val="28"/>
          <w:szCs w:val="28"/>
          <w:lang w:eastAsia="ru-RU"/>
        </w:rPr>
        <w:t>ю</w:t>
      </w:r>
      <w:r w:rsidR="00E53242" w:rsidRPr="007F2A4A">
        <w:rPr>
          <w:rFonts w:ascii="Times New Roman" w:hAnsi="Times New Roman"/>
          <w:sz w:val="28"/>
          <w:szCs w:val="28"/>
          <w:lang w:eastAsia="ru-RU"/>
        </w:rPr>
        <w:t>т</w:t>
      </w:r>
      <w:r w:rsidRPr="007F2A4A">
        <w:rPr>
          <w:rFonts w:ascii="Times New Roman" w:hAnsi="Times New Roman"/>
          <w:sz w:val="28"/>
          <w:szCs w:val="28"/>
          <w:lang w:eastAsia="ru-RU"/>
        </w:rPr>
        <w:t xml:space="preserve"> их работать, развиваться, совершенствоваться, приуча</w:t>
      </w:r>
      <w:r w:rsidR="00A73DB6">
        <w:rPr>
          <w:rFonts w:ascii="Times New Roman" w:hAnsi="Times New Roman"/>
          <w:sz w:val="28"/>
          <w:szCs w:val="28"/>
          <w:lang w:eastAsia="ru-RU"/>
        </w:rPr>
        <w:t>ют</w:t>
      </w:r>
      <w:r w:rsidRPr="007F2A4A">
        <w:rPr>
          <w:rFonts w:ascii="Times New Roman" w:hAnsi="Times New Roman"/>
          <w:sz w:val="28"/>
          <w:szCs w:val="28"/>
          <w:lang w:eastAsia="ru-RU"/>
        </w:rPr>
        <w:t xml:space="preserve"> аргументировать, анализировать, делать правильные умозаключения. Кроме того, составленная последовательность </w:t>
      </w:r>
      <w:r w:rsidRPr="007F2A4A">
        <w:rPr>
          <w:rFonts w:ascii="Times New Roman" w:hAnsi="Times New Roman"/>
          <w:sz w:val="28"/>
          <w:szCs w:val="28"/>
        </w:rPr>
        <w:t xml:space="preserve">обучающих </w:t>
      </w:r>
      <w:r w:rsidRPr="007F2A4A">
        <w:rPr>
          <w:rFonts w:ascii="Times New Roman" w:hAnsi="Times New Roman"/>
          <w:sz w:val="28"/>
          <w:szCs w:val="28"/>
          <w:lang w:eastAsia="ru-RU"/>
        </w:rPr>
        <w:t>заданий должн</w:t>
      </w:r>
      <w:r w:rsidR="006F7A1C">
        <w:rPr>
          <w:rFonts w:ascii="Times New Roman" w:hAnsi="Times New Roman"/>
          <w:sz w:val="28"/>
          <w:szCs w:val="28"/>
          <w:lang w:eastAsia="ru-RU"/>
        </w:rPr>
        <w:t>а</w:t>
      </w:r>
      <w:r w:rsidRPr="007F2A4A">
        <w:rPr>
          <w:rFonts w:ascii="Times New Roman" w:hAnsi="Times New Roman"/>
          <w:sz w:val="28"/>
          <w:szCs w:val="28"/>
          <w:lang w:eastAsia="ru-RU"/>
        </w:rPr>
        <w:t xml:space="preserve"> удовлетворять дидактическим принципам обучения, которые характеризуют способы использования закономерностей обучения в соответствии с целями обучения и воспитания.</w:t>
      </w:r>
    </w:p>
    <w:p w14:paraId="67EC48AE" w14:textId="77777777" w:rsidR="009B57C8" w:rsidRPr="007F2A4A" w:rsidRDefault="009B57C8" w:rsidP="009B57C8">
      <w:pPr>
        <w:spacing w:line="276" w:lineRule="auto"/>
        <w:ind w:firstLine="567"/>
        <w:jc w:val="both"/>
        <w:rPr>
          <w:rFonts w:ascii="Times New Roman" w:hAnsi="Times New Roman"/>
          <w:sz w:val="28"/>
          <w:szCs w:val="28"/>
          <w:lang w:eastAsia="ru-RU"/>
        </w:rPr>
      </w:pPr>
      <w:r w:rsidRPr="007F2A4A">
        <w:rPr>
          <w:rFonts w:ascii="Times New Roman" w:hAnsi="Times New Roman"/>
          <w:sz w:val="28"/>
          <w:szCs w:val="28"/>
          <w:lang w:eastAsia="ru-RU"/>
        </w:rPr>
        <w:t>Прежде всего, сконструированные задачи и задания к ним должны удовлетворять следующим принципам обучения:</w:t>
      </w:r>
    </w:p>
    <w:p w14:paraId="6EAD3903" w14:textId="7B7D10D8" w:rsidR="009B57C8" w:rsidRPr="007F2A4A" w:rsidRDefault="009B57C8" w:rsidP="0064447A">
      <w:pPr>
        <w:numPr>
          <w:ilvl w:val="0"/>
          <w:numId w:val="2"/>
        </w:numPr>
        <w:spacing w:line="276" w:lineRule="auto"/>
        <w:ind w:left="0" w:firstLine="567"/>
        <w:jc w:val="both"/>
        <w:rPr>
          <w:rFonts w:ascii="Times New Roman" w:hAnsi="Times New Roman"/>
          <w:sz w:val="28"/>
          <w:szCs w:val="28"/>
        </w:rPr>
      </w:pPr>
      <w:r w:rsidRPr="007F2A4A">
        <w:rPr>
          <w:rFonts w:ascii="Times New Roman" w:hAnsi="Times New Roman"/>
          <w:i/>
          <w:sz w:val="28"/>
          <w:szCs w:val="28"/>
          <w:lang w:eastAsia="ru-RU"/>
        </w:rPr>
        <w:lastRenderedPageBreak/>
        <w:t xml:space="preserve">Принцип научности и прикладной направленности. </w:t>
      </w:r>
      <w:r w:rsidRPr="007F2A4A">
        <w:rPr>
          <w:rFonts w:ascii="Times New Roman" w:hAnsi="Times New Roman"/>
          <w:sz w:val="28"/>
          <w:szCs w:val="28"/>
          <w:lang w:eastAsia="ru-RU"/>
        </w:rPr>
        <w:t xml:space="preserve"> Согласно этому принципу, все составленные задачи и задания к ним, предназначенные для обучения математической грамотности, должны отражать окружающую действительность, способствовать формулированию математической модели, применению математики, интерпретаци</w:t>
      </w:r>
      <w:r w:rsidR="006F7A1C">
        <w:rPr>
          <w:rFonts w:ascii="Times New Roman" w:hAnsi="Times New Roman"/>
          <w:sz w:val="28"/>
          <w:szCs w:val="28"/>
          <w:lang w:eastAsia="ru-RU"/>
        </w:rPr>
        <w:t>и</w:t>
      </w:r>
      <w:r w:rsidRPr="007F2A4A">
        <w:rPr>
          <w:rFonts w:ascii="Times New Roman" w:hAnsi="Times New Roman"/>
          <w:sz w:val="28"/>
          <w:szCs w:val="28"/>
          <w:lang w:eastAsia="ru-RU"/>
        </w:rPr>
        <w:t xml:space="preserve"> и оцениванию решения в контексте поставленной задачи. </w:t>
      </w:r>
    </w:p>
    <w:p w14:paraId="06712752" w14:textId="04608756" w:rsidR="009B57C8" w:rsidRPr="007F2A4A" w:rsidRDefault="009B57C8" w:rsidP="0064447A">
      <w:pPr>
        <w:numPr>
          <w:ilvl w:val="0"/>
          <w:numId w:val="2"/>
        </w:numPr>
        <w:spacing w:line="276" w:lineRule="auto"/>
        <w:ind w:left="0" w:firstLine="567"/>
        <w:jc w:val="both"/>
        <w:rPr>
          <w:rFonts w:ascii="Times New Roman" w:hAnsi="Times New Roman"/>
          <w:sz w:val="28"/>
          <w:szCs w:val="28"/>
          <w:lang w:eastAsia="ru-RU"/>
        </w:rPr>
      </w:pPr>
      <w:r w:rsidRPr="007F2A4A">
        <w:rPr>
          <w:rFonts w:ascii="Times New Roman" w:hAnsi="Times New Roman"/>
          <w:i/>
          <w:sz w:val="28"/>
          <w:szCs w:val="28"/>
          <w:lang w:eastAsia="ru-RU"/>
        </w:rPr>
        <w:t>Принцип доступности.</w:t>
      </w:r>
      <w:r w:rsidRPr="007F2A4A">
        <w:rPr>
          <w:rFonts w:ascii="Times New Roman" w:hAnsi="Times New Roman"/>
          <w:sz w:val="28"/>
          <w:szCs w:val="28"/>
          <w:lang w:eastAsia="ru-RU"/>
        </w:rPr>
        <w:t xml:space="preserve"> Принцип доступности в обучении математической грамотности требует, чтобы содержание задач и заданий к ним соответствовало уровню умственного развития учащихся, приобретенных ими знаний, умений и навыков. При конструировании соответствующих заданий к практико-ориентированным задачам, направленны</w:t>
      </w:r>
      <w:r w:rsidR="006F7A1C">
        <w:rPr>
          <w:rFonts w:ascii="Times New Roman" w:hAnsi="Times New Roman"/>
          <w:sz w:val="28"/>
          <w:szCs w:val="28"/>
          <w:lang w:eastAsia="ru-RU"/>
        </w:rPr>
        <w:t>м</w:t>
      </w:r>
      <w:r w:rsidRPr="007F2A4A">
        <w:rPr>
          <w:rFonts w:ascii="Times New Roman" w:hAnsi="Times New Roman"/>
          <w:sz w:val="28"/>
          <w:szCs w:val="28"/>
          <w:lang w:eastAsia="ru-RU"/>
        </w:rPr>
        <w:t xml:space="preserve"> на формирование и развитие математической грамотности у школьников, необходимо соблюдать известные правила принципа доступности: от простого к сложному, от легкого к трудному, от известного к неизвестному.</w:t>
      </w:r>
    </w:p>
    <w:p w14:paraId="3DFE38C0" w14:textId="77777777" w:rsidR="009B57C8" w:rsidRPr="007F2A4A" w:rsidRDefault="009B57C8" w:rsidP="0064447A">
      <w:pPr>
        <w:numPr>
          <w:ilvl w:val="0"/>
          <w:numId w:val="2"/>
        </w:numPr>
        <w:spacing w:line="276" w:lineRule="auto"/>
        <w:ind w:left="0" w:firstLine="567"/>
        <w:jc w:val="both"/>
        <w:rPr>
          <w:rFonts w:ascii="Times New Roman" w:hAnsi="Times New Roman"/>
          <w:sz w:val="28"/>
          <w:szCs w:val="28"/>
        </w:rPr>
      </w:pPr>
      <w:r w:rsidRPr="007F2A4A">
        <w:rPr>
          <w:rFonts w:ascii="Times New Roman" w:hAnsi="Times New Roman"/>
          <w:i/>
          <w:sz w:val="28"/>
          <w:szCs w:val="28"/>
          <w:lang w:eastAsia="ru-RU"/>
        </w:rPr>
        <w:t>Принцип наглядности</w:t>
      </w:r>
      <w:r w:rsidRPr="007F2A4A">
        <w:rPr>
          <w:rFonts w:ascii="Times New Roman" w:hAnsi="Times New Roman"/>
          <w:sz w:val="28"/>
          <w:szCs w:val="28"/>
          <w:lang w:eastAsia="ru-RU"/>
        </w:rPr>
        <w:t>. Принцип наглядности в обучении математической грамотности вытекает из сущности процесса восприятия, осмысления изучаемой задачи. Визуализация задачи окружающей действительности является исходным моментом обучения и различается следующими видами наглядности:</w:t>
      </w:r>
    </w:p>
    <w:p w14:paraId="5CD3EDEC" w14:textId="77777777" w:rsidR="009B57C8" w:rsidRPr="007F2A4A" w:rsidRDefault="009B57C8" w:rsidP="009B57C8">
      <w:pPr>
        <w:spacing w:line="276" w:lineRule="auto"/>
        <w:ind w:firstLine="567"/>
        <w:jc w:val="both"/>
        <w:rPr>
          <w:rFonts w:ascii="Times New Roman" w:hAnsi="Times New Roman"/>
          <w:sz w:val="28"/>
          <w:szCs w:val="28"/>
          <w:lang w:eastAsia="ru-RU"/>
        </w:rPr>
      </w:pPr>
      <w:r w:rsidRPr="007F2A4A">
        <w:rPr>
          <w:rFonts w:ascii="Times New Roman" w:hAnsi="Times New Roman"/>
          <w:sz w:val="28"/>
          <w:szCs w:val="28"/>
          <w:lang w:eastAsia="ru-RU"/>
        </w:rPr>
        <w:t>- натуральная наглядность, представляющая собой реальные объекты и явления;</w:t>
      </w:r>
    </w:p>
    <w:p w14:paraId="495B5E36" w14:textId="77777777" w:rsidR="009B57C8" w:rsidRPr="007F2A4A" w:rsidRDefault="009B57C8" w:rsidP="009B57C8">
      <w:pPr>
        <w:spacing w:line="276" w:lineRule="auto"/>
        <w:ind w:firstLine="567"/>
        <w:jc w:val="both"/>
        <w:rPr>
          <w:rFonts w:ascii="Times New Roman" w:hAnsi="Times New Roman"/>
          <w:sz w:val="28"/>
          <w:szCs w:val="28"/>
          <w:lang w:eastAsia="ru-RU"/>
        </w:rPr>
      </w:pPr>
      <w:r w:rsidRPr="007F2A4A">
        <w:rPr>
          <w:rFonts w:ascii="Times New Roman" w:hAnsi="Times New Roman"/>
          <w:sz w:val="28"/>
          <w:szCs w:val="28"/>
          <w:lang w:eastAsia="ru-RU"/>
        </w:rPr>
        <w:t>- изобразительная наглядность (фотографии, рисунки);</w:t>
      </w:r>
    </w:p>
    <w:p w14:paraId="513A1189" w14:textId="77777777" w:rsidR="009B57C8" w:rsidRPr="007F2A4A" w:rsidRDefault="009B57C8" w:rsidP="009B57C8">
      <w:pPr>
        <w:spacing w:line="276" w:lineRule="auto"/>
        <w:ind w:firstLine="567"/>
        <w:jc w:val="both"/>
        <w:rPr>
          <w:rFonts w:ascii="Times New Roman" w:hAnsi="Times New Roman"/>
          <w:sz w:val="28"/>
          <w:szCs w:val="28"/>
          <w:lang w:eastAsia="ru-RU"/>
        </w:rPr>
      </w:pPr>
      <w:r w:rsidRPr="007F2A4A">
        <w:rPr>
          <w:rFonts w:ascii="Times New Roman" w:hAnsi="Times New Roman"/>
          <w:sz w:val="28"/>
          <w:szCs w:val="28"/>
          <w:lang w:eastAsia="ru-RU"/>
        </w:rPr>
        <w:t>- символическая наглядность (графики, чертежи, схемы, таблицы, диаграммы).</w:t>
      </w:r>
    </w:p>
    <w:p w14:paraId="3BBF9F65" w14:textId="77777777" w:rsidR="009B57C8" w:rsidRPr="007F2A4A" w:rsidRDefault="009B57C8" w:rsidP="009B57C8">
      <w:pPr>
        <w:spacing w:line="276" w:lineRule="auto"/>
        <w:ind w:firstLine="567"/>
        <w:jc w:val="both"/>
        <w:rPr>
          <w:rFonts w:ascii="Times New Roman" w:hAnsi="Times New Roman"/>
          <w:sz w:val="28"/>
          <w:szCs w:val="28"/>
          <w:lang w:eastAsia="ru-RU"/>
        </w:rPr>
      </w:pPr>
      <w:r w:rsidRPr="007F2A4A">
        <w:rPr>
          <w:rFonts w:ascii="Times New Roman" w:hAnsi="Times New Roman"/>
          <w:sz w:val="28"/>
          <w:szCs w:val="28"/>
          <w:lang w:eastAsia="ru-RU"/>
        </w:rPr>
        <w:t>Применение наглядных пособий в обучении математической грамотности подчинено ряду правил:</w:t>
      </w:r>
    </w:p>
    <w:p w14:paraId="4152AB60" w14:textId="77777777" w:rsidR="009B57C8" w:rsidRPr="007F2A4A" w:rsidRDefault="009B57C8" w:rsidP="009B57C8">
      <w:pPr>
        <w:spacing w:line="276" w:lineRule="auto"/>
        <w:ind w:firstLine="567"/>
        <w:jc w:val="both"/>
        <w:rPr>
          <w:rFonts w:ascii="Times New Roman" w:hAnsi="Times New Roman"/>
          <w:sz w:val="28"/>
          <w:szCs w:val="28"/>
          <w:lang w:eastAsia="ru-RU"/>
        </w:rPr>
      </w:pPr>
      <w:r w:rsidRPr="007F2A4A">
        <w:rPr>
          <w:rFonts w:ascii="Times New Roman" w:hAnsi="Times New Roman"/>
          <w:sz w:val="28"/>
          <w:szCs w:val="28"/>
          <w:lang w:eastAsia="ru-RU"/>
        </w:rPr>
        <w:t>- ориентировать учащихся на полное восприятие содержания задачи с помощью различных органов чувств;</w:t>
      </w:r>
    </w:p>
    <w:p w14:paraId="1B8558DF" w14:textId="77777777" w:rsidR="009B57C8" w:rsidRPr="007F2A4A" w:rsidRDefault="009B57C8" w:rsidP="009B57C8">
      <w:pPr>
        <w:spacing w:line="276" w:lineRule="auto"/>
        <w:ind w:firstLine="567"/>
        <w:jc w:val="both"/>
        <w:rPr>
          <w:rFonts w:ascii="Times New Roman" w:hAnsi="Times New Roman"/>
          <w:sz w:val="28"/>
          <w:szCs w:val="28"/>
          <w:lang w:eastAsia="ru-RU"/>
        </w:rPr>
      </w:pPr>
      <w:r w:rsidRPr="007F2A4A">
        <w:rPr>
          <w:rFonts w:ascii="Times New Roman" w:hAnsi="Times New Roman"/>
          <w:sz w:val="28"/>
          <w:szCs w:val="28"/>
          <w:lang w:eastAsia="ru-RU"/>
        </w:rPr>
        <w:t>-  обращать внимание учащихся на самые познавательные, важные элементы задачи;</w:t>
      </w:r>
    </w:p>
    <w:p w14:paraId="65AF1211" w14:textId="77777777" w:rsidR="009B57C8" w:rsidRPr="007F2A4A" w:rsidRDefault="009B57C8" w:rsidP="009B57C8">
      <w:pPr>
        <w:spacing w:line="276" w:lineRule="auto"/>
        <w:ind w:firstLine="567"/>
        <w:jc w:val="both"/>
        <w:rPr>
          <w:rFonts w:ascii="Times New Roman" w:hAnsi="Times New Roman"/>
          <w:sz w:val="28"/>
          <w:szCs w:val="28"/>
          <w:lang w:eastAsia="ru-RU"/>
        </w:rPr>
      </w:pPr>
      <w:r w:rsidRPr="007F2A4A">
        <w:rPr>
          <w:rFonts w:ascii="Times New Roman" w:hAnsi="Times New Roman"/>
          <w:sz w:val="28"/>
          <w:szCs w:val="28"/>
          <w:lang w:eastAsia="ru-RU"/>
        </w:rPr>
        <w:t>- предоставить учащимися возможность проявлять максимум мотивации, самостоятельности и активности при изучении наглядных объектов.</w:t>
      </w:r>
    </w:p>
    <w:p w14:paraId="0854F2B7" w14:textId="2C1E822A" w:rsidR="009B57C8" w:rsidRPr="007F2A4A" w:rsidRDefault="009B57C8" w:rsidP="0064447A">
      <w:pPr>
        <w:numPr>
          <w:ilvl w:val="0"/>
          <w:numId w:val="2"/>
        </w:numPr>
        <w:spacing w:line="276" w:lineRule="auto"/>
        <w:ind w:left="0" w:firstLine="567"/>
        <w:jc w:val="both"/>
        <w:rPr>
          <w:rFonts w:ascii="Times New Roman" w:hAnsi="Times New Roman"/>
          <w:i/>
          <w:iCs w:val="0"/>
          <w:sz w:val="28"/>
          <w:szCs w:val="28"/>
        </w:rPr>
      </w:pPr>
      <w:r w:rsidRPr="007F2A4A">
        <w:rPr>
          <w:rFonts w:ascii="Times New Roman" w:hAnsi="Times New Roman"/>
          <w:i/>
          <w:sz w:val="28"/>
          <w:szCs w:val="28"/>
          <w:lang w:eastAsia="ru-RU"/>
        </w:rPr>
        <w:t>Принцип дифференцированного подхода обучения.</w:t>
      </w:r>
      <w:r w:rsidRPr="007F2A4A">
        <w:rPr>
          <w:rFonts w:ascii="Times New Roman" w:hAnsi="Times New Roman"/>
          <w:sz w:val="28"/>
          <w:szCs w:val="28"/>
          <w:lang w:eastAsia="ru-RU"/>
        </w:rPr>
        <w:t xml:space="preserve"> Повышение эффективности дифференцированного обучения математической грамотности непосредственно связано с тем, насколько реально учитываются уровни обученности, индивидуальные особенности учащегося. Основными средствами в реализации принципа дифференцированного подхода обучения математической грамотности являются разработанные задания к проблемным, </w:t>
      </w:r>
      <w:r w:rsidRPr="007F2A4A">
        <w:rPr>
          <w:rFonts w:ascii="Times New Roman" w:hAnsi="Times New Roman"/>
          <w:sz w:val="28"/>
          <w:szCs w:val="28"/>
          <w:lang w:eastAsia="ru-RU"/>
        </w:rPr>
        <w:lastRenderedPageBreak/>
        <w:t>практико-ориентированным задачам, предназначенны</w:t>
      </w:r>
      <w:r w:rsidR="006F7A1C">
        <w:rPr>
          <w:rFonts w:ascii="Times New Roman" w:hAnsi="Times New Roman"/>
          <w:sz w:val="28"/>
          <w:szCs w:val="28"/>
          <w:lang w:eastAsia="ru-RU"/>
        </w:rPr>
        <w:t>м</w:t>
      </w:r>
      <w:r w:rsidRPr="007F2A4A">
        <w:rPr>
          <w:rFonts w:ascii="Times New Roman" w:hAnsi="Times New Roman"/>
          <w:sz w:val="28"/>
          <w:szCs w:val="28"/>
          <w:lang w:eastAsia="ru-RU"/>
        </w:rPr>
        <w:t xml:space="preserve"> для </w:t>
      </w:r>
      <w:r w:rsidRPr="007F2A4A">
        <w:rPr>
          <w:rFonts w:ascii="Times New Roman" w:hAnsi="Times New Roman"/>
          <w:i/>
          <w:sz w:val="28"/>
          <w:szCs w:val="28"/>
          <w:lang w:eastAsia="ru-RU"/>
        </w:rPr>
        <w:t>самостоятельного выполнения заданий</w:t>
      </w:r>
      <w:r w:rsidRPr="007F2A4A">
        <w:rPr>
          <w:rFonts w:ascii="Times New Roman" w:hAnsi="Times New Roman"/>
          <w:sz w:val="28"/>
          <w:szCs w:val="28"/>
          <w:lang w:eastAsia="ru-RU"/>
        </w:rPr>
        <w:t xml:space="preserve"> учащимися.  </w:t>
      </w:r>
    </w:p>
    <w:p w14:paraId="3DF01678" w14:textId="69BA927E" w:rsidR="009B57C8" w:rsidRPr="007F2A4A" w:rsidRDefault="009B57C8" w:rsidP="0064447A">
      <w:pPr>
        <w:numPr>
          <w:ilvl w:val="0"/>
          <w:numId w:val="2"/>
        </w:numPr>
        <w:spacing w:line="276" w:lineRule="auto"/>
        <w:ind w:left="0" w:firstLine="567"/>
        <w:jc w:val="both"/>
        <w:rPr>
          <w:rFonts w:ascii="Times New Roman" w:hAnsi="Times New Roman"/>
          <w:sz w:val="28"/>
          <w:szCs w:val="28"/>
        </w:rPr>
      </w:pPr>
      <w:r w:rsidRPr="007F2A4A">
        <w:rPr>
          <w:rFonts w:ascii="Times New Roman" w:hAnsi="Times New Roman"/>
          <w:i/>
          <w:sz w:val="28"/>
          <w:szCs w:val="28"/>
          <w:lang w:eastAsia="ru-RU"/>
        </w:rPr>
        <w:t xml:space="preserve">Принцип прочности знаний. </w:t>
      </w:r>
      <w:r w:rsidRPr="007F2A4A">
        <w:rPr>
          <w:rFonts w:ascii="Times New Roman" w:hAnsi="Times New Roman"/>
          <w:sz w:val="28"/>
          <w:szCs w:val="28"/>
          <w:lang w:eastAsia="ru-RU"/>
        </w:rPr>
        <w:t>Принцип прочности знаний эффективно реализуется в процессе решения проблемных, практико-ориентированных задач, а именно: в формулировании математической модели, применении математики, интерпретации решения задачи, созданий условий для запоминания учебного материала. Учебный материал запоминается успешнее, если приобретенные знания</w:t>
      </w:r>
      <w:r w:rsidR="006F7A1C" w:rsidRPr="006F7A1C">
        <w:t xml:space="preserve"> </w:t>
      </w:r>
      <w:r w:rsidR="006F7A1C" w:rsidRPr="006F7A1C">
        <w:rPr>
          <w:rFonts w:ascii="Times New Roman" w:hAnsi="Times New Roman"/>
          <w:sz w:val="28"/>
          <w:szCs w:val="28"/>
          <w:lang w:eastAsia="ru-RU"/>
        </w:rPr>
        <w:t>активно применяются</w:t>
      </w:r>
      <w:r w:rsidRPr="007F2A4A">
        <w:rPr>
          <w:rFonts w:ascii="Times New Roman" w:hAnsi="Times New Roman"/>
          <w:sz w:val="28"/>
          <w:szCs w:val="28"/>
          <w:lang w:eastAsia="ru-RU"/>
        </w:rPr>
        <w:t xml:space="preserve"> при самостоятельном решении поставленных задач и заданий к ним.</w:t>
      </w:r>
    </w:p>
    <w:p w14:paraId="3E9AD814" w14:textId="2923247D" w:rsidR="009B57C8" w:rsidRPr="007F2A4A" w:rsidRDefault="009B57C8" w:rsidP="0064447A">
      <w:pPr>
        <w:numPr>
          <w:ilvl w:val="0"/>
          <w:numId w:val="2"/>
        </w:numPr>
        <w:spacing w:line="276" w:lineRule="auto"/>
        <w:ind w:left="0" w:firstLine="567"/>
        <w:jc w:val="both"/>
        <w:rPr>
          <w:rFonts w:ascii="Times New Roman" w:hAnsi="Times New Roman"/>
          <w:sz w:val="28"/>
          <w:szCs w:val="28"/>
        </w:rPr>
      </w:pPr>
      <w:r w:rsidRPr="007F2A4A">
        <w:rPr>
          <w:rFonts w:ascii="Times New Roman" w:hAnsi="Times New Roman"/>
          <w:i/>
          <w:sz w:val="28"/>
          <w:szCs w:val="28"/>
        </w:rPr>
        <w:t>Принцип систематичности,</w:t>
      </w:r>
      <w:r w:rsidRPr="007F2A4A">
        <w:rPr>
          <w:rFonts w:ascii="Times New Roman" w:hAnsi="Times New Roman"/>
          <w:i/>
          <w:sz w:val="28"/>
          <w:szCs w:val="28"/>
          <w:lang w:eastAsia="ru-RU"/>
        </w:rPr>
        <w:t xml:space="preserve"> логичес</w:t>
      </w:r>
      <w:r w:rsidR="006F7A1C">
        <w:rPr>
          <w:rFonts w:ascii="Times New Roman" w:hAnsi="Times New Roman"/>
          <w:i/>
          <w:sz w:val="28"/>
          <w:szCs w:val="28"/>
          <w:lang w:eastAsia="ru-RU"/>
        </w:rPr>
        <w:t>кой</w:t>
      </w:r>
      <w:r w:rsidRPr="007F2A4A">
        <w:rPr>
          <w:rFonts w:ascii="Times New Roman" w:hAnsi="Times New Roman"/>
          <w:i/>
          <w:sz w:val="28"/>
          <w:szCs w:val="28"/>
          <w:lang w:eastAsia="ru-RU"/>
        </w:rPr>
        <w:t xml:space="preserve"> преемственности учебных материалов.</w:t>
      </w:r>
      <w:r w:rsidRPr="007F2A4A">
        <w:rPr>
          <w:rFonts w:ascii="Times New Roman" w:hAnsi="Times New Roman"/>
          <w:sz w:val="28"/>
          <w:szCs w:val="28"/>
          <w:lang w:eastAsia="ru-RU"/>
        </w:rPr>
        <w:t xml:space="preserve"> Нельзя усвоить знание, не изучая ее в определенной системе. </w:t>
      </w:r>
      <w:r w:rsidRPr="00E31295">
        <w:rPr>
          <w:rFonts w:ascii="Times New Roman" w:hAnsi="Times New Roman"/>
          <w:sz w:val="28"/>
          <w:szCs w:val="28"/>
          <w:lang w:eastAsia="ru-RU"/>
        </w:rPr>
        <w:t>В такой же мере</w:t>
      </w:r>
      <w:r w:rsidRPr="007F2A4A">
        <w:rPr>
          <w:rFonts w:ascii="Times New Roman" w:hAnsi="Times New Roman"/>
          <w:sz w:val="28"/>
          <w:szCs w:val="28"/>
          <w:lang w:eastAsia="ru-RU"/>
        </w:rPr>
        <w:t xml:space="preserve"> </w:t>
      </w:r>
      <w:r w:rsidR="00E31295">
        <w:rPr>
          <w:rFonts w:ascii="Times New Roman" w:hAnsi="Times New Roman"/>
          <w:sz w:val="28"/>
          <w:szCs w:val="28"/>
          <w:lang w:eastAsia="ru-RU"/>
        </w:rPr>
        <w:t>н</w:t>
      </w:r>
      <w:r w:rsidRPr="007F2A4A">
        <w:rPr>
          <w:rFonts w:ascii="Times New Roman" w:hAnsi="Times New Roman"/>
          <w:sz w:val="28"/>
          <w:szCs w:val="28"/>
          <w:lang w:eastAsia="ru-RU"/>
        </w:rPr>
        <w:t xml:space="preserve">ельзя успешно развивать математическую грамотность, мыслительную способность у учащихся без строго продуманной системы обучения. Принцип </w:t>
      </w:r>
      <w:r w:rsidRPr="007F2A4A">
        <w:rPr>
          <w:rFonts w:ascii="Times New Roman" w:hAnsi="Times New Roman"/>
          <w:sz w:val="28"/>
          <w:szCs w:val="28"/>
        </w:rPr>
        <w:t>систематичности</w:t>
      </w:r>
      <w:r w:rsidR="00E60D1C">
        <w:rPr>
          <w:rFonts w:ascii="Times New Roman" w:hAnsi="Times New Roman"/>
          <w:sz w:val="28"/>
          <w:szCs w:val="28"/>
        </w:rPr>
        <w:t xml:space="preserve"> и</w:t>
      </w:r>
      <w:r w:rsidRPr="007F2A4A">
        <w:rPr>
          <w:rFonts w:ascii="Times New Roman" w:hAnsi="Times New Roman"/>
          <w:sz w:val="28"/>
          <w:szCs w:val="28"/>
        </w:rPr>
        <w:t xml:space="preserve"> </w:t>
      </w:r>
      <w:r w:rsidRPr="007F2A4A">
        <w:rPr>
          <w:rFonts w:ascii="Times New Roman" w:hAnsi="Times New Roman"/>
          <w:sz w:val="28"/>
          <w:szCs w:val="28"/>
          <w:lang w:eastAsia="ru-RU"/>
        </w:rPr>
        <w:t>логическ</w:t>
      </w:r>
      <w:r w:rsidR="00E60D1C">
        <w:rPr>
          <w:rFonts w:ascii="Times New Roman" w:hAnsi="Times New Roman"/>
          <w:sz w:val="28"/>
          <w:szCs w:val="28"/>
          <w:lang w:eastAsia="ru-RU"/>
        </w:rPr>
        <w:t>ой</w:t>
      </w:r>
      <w:r w:rsidRPr="007F2A4A">
        <w:rPr>
          <w:rFonts w:ascii="Times New Roman" w:hAnsi="Times New Roman"/>
          <w:sz w:val="28"/>
          <w:szCs w:val="28"/>
          <w:lang w:eastAsia="ru-RU"/>
        </w:rPr>
        <w:t xml:space="preserve"> преемственности учебных материалов </w:t>
      </w:r>
      <w:r w:rsidRPr="007F2A4A">
        <w:rPr>
          <w:rFonts w:ascii="Times New Roman" w:hAnsi="Times New Roman"/>
          <w:sz w:val="28"/>
          <w:szCs w:val="28"/>
        </w:rPr>
        <w:t xml:space="preserve">лежит в основе построения учебных программ. Поэтому, систематичность в обучении математической грамотности предполагает соблюдение логической преемственности построенной последовательности заданий к практико-ориентированным задачам. </w:t>
      </w:r>
    </w:p>
    <w:p w14:paraId="556052FA" w14:textId="77777777" w:rsidR="009B57C8" w:rsidRPr="007F2A4A" w:rsidRDefault="009B57C8" w:rsidP="009B57C8">
      <w:pPr>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Теперь, предложенный метод составления указанных заданий проиллюстрируем на примере сведения практико-ориентированной задачи на изменение и отношения, на количество, на пространство и формы, на принятие решений к системам взаимосвязанных обучающих заданий. </w:t>
      </w:r>
    </w:p>
    <w:p w14:paraId="6B5C273F" w14:textId="77777777" w:rsidR="009B57C8" w:rsidRPr="007F2A4A" w:rsidRDefault="009B57C8" w:rsidP="009B57C8">
      <w:pPr>
        <w:spacing w:line="276" w:lineRule="auto"/>
        <w:ind w:firstLine="567"/>
        <w:jc w:val="both"/>
        <w:rPr>
          <w:rFonts w:ascii="Times New Roman" w:eastAsia="Times New Roman" w:hAnsi="Times New Roman"/>
          <w:sz w:val="28"/>
          <w:szCs w:val="28"/>
        </w:rPr>
      </w:pPr>
      <w:r w:rsidRPr="007F2A4A">
        <w:rPr>
          <w:rFonts w:ascii="Times New Roman" w:eastAsia="Times New Roman" w:hAnsi="Times New Roman"/>
          <w:b/>
          <w:bCs/>
          <w:sz w:val="28"/>
          <w:szCs w:val="28"/>
        </w:rPr>
        <w:t xml:space="preserve">Задача 1: </w:t>
      </w:r>
      <w:r w:rsidRPr="007F2A4A">
        <w:rPr>
          <w:rFonts w:ascii="Times New Roman" w:eastAsia="Times New Roman" w:hAnsi="Times New Roman"/>
          <w:sz w:val="28"/>
          <w:szCs w:val="28"/>
        </w:rPr>
        <w:t>«Покупка роз».</w:t>
      </w:r>
    </w:p>
    <w:p w14:paraId="495A8157" w14:textId="0967A53B" w:rsidR="009B57C8" w:rsidRPr="007F2A4A" w:rsidRDefault="009B57C8" w:rsidP="009B57C8">
      <w:pPr>
        <w:spacing w:line="276" w:lineRule="auto"/>
        <w:ind w:firstLine="567"/>
        <w:jc w:val="both"/>
        <w:rPr>
          <w:rFonts w:ascii="Times New Roman" w:eastAsia="Times New Roman" w:hAnsi="Times New Roman"/>
          <w:b/>
          <w:bCs/>
          <w:sz w:val="28"/>
          <w:szCs w:val="28"/>
        </w:rPr>
      </w:pPr>
      <w:r w:rsidRPr="007F2A4A">
        <w:rPr>
          <w:rFonts w:ascii="Times New Roman" w:eastAsia="Times New Roman" w:hAnsi="Times New Roman"/>
          <w:sz w:val="28"/>
          <w:szCs w:val="28"/>
        </w:rPr>
        <w:t>Иса с целью поздравления своей матери с 8-март</w:t>
      </w:r>
      <w:r w:rsidR="00E60D1C">
        <w:rPr>
          <w:rFonts w:ascii="Times New Roman" w:eastAsia="Times New Roman" w:hAnsi="Times New Roman"/>
          <w:sz w:val="28"/>
          <w:szCs w:val="28"/>
        </w:rPr>
        <w:t>а</w:t>
      </w:r>
      <w:r w:rsidRPr="007F2A4A">
        <w:rPr>
          <w:rFonts w:ascii="Times New Roman" w:eastAsia="Times New Roman" w:hAnsi="Times New Roman"/>
          <w:sz w:val="28"/>
          <w:szCs w:val="28"/>
        </w:rPr>
        <w:t>, решил купить розы. Иса, подсчитав стоимость покупки, выяснил, что если он купит 4 розы, то у него останутся 2800 тенге, если он купит 8 роз, то не будет хватать 3600 тенге. Какое количество роз купил Иса?</w:t>
      </w:r>
    </w:p>
    <w:p w14:paraId="3020BE59" w14:textId="77777777" w:rsidR="009B57C8" w:rsidRPr="007F2A4A" w:rsidRDefault="009B57C8" w:rsidP="009B57C8">
      <w:pPr>
        <w:spacing w:line="276" w:lineRule="auto"/>
        <w:ind w:firstLine="567"/>
        <w:jc w:val="both"/>
        <w:rPr>
          <w:rFonts w:ascii="Times New Roman" w:hAnsi="Times New Roman"/>
          <w:sz w:val="28"/>
          <w:szCs w:val="28"/>
          <w:lang w:eastAsia="ru-RU"/>
        </w:rPr>
      </w:pPr>
      <w:r w:rsidRPr="007F2A4A">
        <w:rPr>
          <w:rFonts w:ascii="Times New Roman" w:hAnsi="Times New Roman"/>
          <w:sz w:val="28"/>
          <w:szCs w:val="28"/>
          <w:lang w:eastAsia="ru-RU"/>
        </w:rPr>
        <w:t>Для конструирования обучающих заданий к данной задаче, предварительно опишем алгоритм решения этой задачи:</w:t>
      </w:r>
    </w:p>
    <w:p w14:paraId="73332AB4" w14:textId="77777777" w:rsidR="009B57C8" w:rsidRPr="007F2A4A" w:rsidRDefault="009B57C8" w:rsidP="009B57C8">
      <w:pPr>
        <w:spacing w:line="276" w:lineRule="auto"/>
        <w:ind w:firstLine="567"/>
        <w:jc w:val="both"/>
        <w:rPr>
          <w:rFonts w:ascii="Times New Roman" w:eastAsiaTheme="minorEastAsia" w:hAnsi="Times New Roman"/>
          <w:sz w:val="28"/>
          <w:szCs w:val="28"/>
        </w:rPr>
      </w:pPr>
      <w:r w:rsidRPr="007F2A4A">
        <w:rPr>
          <w:rFonts w:ascii="Times New Roman" w:eastAsia="Calibri" w:hAnsi="Times New Roman"/>
          <w:sz w:val="28"/>
          <w:szCs w:val="28"/>
        </w:rPr>
        <w:t xml:space="preserve">1) Введем переменную величину </w:t>
      </w:r>
      <m:oMath>
        <m:r>
          <w:rPr>
            <w:rFonts w:ascii="Cambria Math" w:eastAsia="Calibri" w:hAnsi="Cambria Math"/>
            <w:sz w:val="28"/>
            <w:szCs w:val="28"/>
          </w:rPr>
          <m:t>x</m:t>
        </m:r>
      </m:oMath>
      <w:r w:rsidRPr="007F2A4A">
        <w:rPr>
          <w:rFonts w:ascii="Times New Roman" w:eastAsia="Calibri" w:hAnsi="Times New Roman"/>
          <w:sz w:val="28"/>
          <w:szCs w:val="28"/>
        </w:rPr>
        <w:t xml:space="preserve">, которая выражает стоимость розы. Тогда величины </w:t>
      </w:r>
      <m:oMath>
        <m:r>
          <w:rPr>
            <w:rFonts w:ascii="Cambria Math" w:eastAsiaTheme="minorEastAsia" w:hAnsi="Cambria Math"/>
            <w:sz w:val="28"/>
            <w:szCs w:val="28"/>
          </w:rPr>
          <m:t>4x</m:t>
        </m:r>
      </m:oMath>
      <w:r w:rsidRPr="007F2A4A">
        <w:rPr>
          <w:rFonts w:ascii="Times New Roman" w:eastAsiaTheme="minorEastAsia" w:hAnsi="Times New Roman"/>
          <w:sz w:val="28"/>
          <w:szCs w:val="28"/>
        </w:rPr>
        <w:t xml:space="preserve"> и </w:t>
      </w:r>
      <m:oMath>
        <m:r>
          <w:rPr>
            <w:rFonts w:ascii="Cambria Math" w:eastAsiaTheme="minorEastAsia" w:hAnsi="Cambria Math"/>
            <w:sz w:val="28"/>
            <w:szCs w:val="28"/>
          </w:rPr>
          <m:t>8x</m:t>
        </m:r>
      </m:oMath>
      <w:r w:rsidRPr="007F2A4A">
        <w:rPr>
          <w:rFonts w:ascii="Times New Roman" w:eastAsia="Calibri" w:hAnsi="Times New Roman"/>
          <w:sz w:val="28"/>
          <w:szCs w:val="28"/>
        </w:rPr>
        <w:t xml:space="preserve"> </w:t>
      </w:r>
      <w:r w:rsidRPr="007F2A4A">
        <w:rPr>
          <w:rFonts w:ascii="Times New Roman" w:eastAsiaTheme="minorEastAsia" w:hAnsi="Times New Roman"/>
          <w:sz w:val="28"/>
          <w:szCs w:val="28"/>
        </w:rPr>
        <w:t>определяют стоимость 4 -х и 8-и роз.</w:t>
      </w:r>
    </w:p>
    <w:p w14:paraId="0CFA3B72" w14:textId="77777777" w:rsidR="009B57C8" w:rsidRPr="007F2A4A" w:rsidRDefault="009B57C8" w:rsidP="009B57C8">
      <w:pPr>
        <w:spacing w:line="276" w:lineRule="auto"/>
        <w:ind w:firstLine="567"/>
        <w:jc w:val="both"/>
        <w:rPr>
          <w:rFonts w:ascii="Times New Roman" w:eastAsia="Calibri" w:hAnsi="Times New Roman"/>
          <w:sz w:val="28"/>
          <w:szCs w:val="28"/>
        </w:rPr>
      </w:pPr>
      <w:r w:rsidRPr="007F2A4A">
        <w:rPr>
          <w:rFonts w:ascii="Times New Roman" w:eastAsia="Calibri" w:hAnsi="Times New Roman"/>
          <w:sz w:val="28"/>
          <w:szCs w:val="28"/>
        </w:rPr>
        <w:t xml:space="preserve">2) Определяем количество денег у Исы посредством выражений </w:t>
      </w:r>
      <m:oMath>
        <m:r>
          <w:rPr>
            <w:rFonts w:ascii="Cambria Math" w:eastAsiaTheme="minorEastAsia" w:hAnsi="Cambria Math"/>
            <w:sz w:val="28"/>
            <w:szCs w:val="28"/>
          </w:rPr>
          <m:t>4x+2800</m:t>
        </m:r>
      </m:oMath>
      <w:r w:rsidRPr="007F2A4A">
        <w:rPr>
          <w:rFonts w:ascii="Times New Roman" w:eastAsiaTheme="minorEastAsia" w:hAnsi="Times New Roman"/>
          <w:sz w:val="28"/>
          <w:szCs w:val="28"/>
        </w:rPr>
        <w:t xml:space="preserve"> и 8</w:t>
      </w:r>
      <m:oMath>
        <m:r>
          <w:rPr>
            <w:rFonts w:ascii="Cambria Math" w:eastAsiaTheme="minorEastAsia" w:hAnsi="Cambria Math"/>
            <w:sz w:val="28"/>
            <w:szCs w:val="28"/>
          </w:rPr>
          <m:t>x-3600</m:t>
        </m:r>
      </m:oMath>
      <w:r w:rsidRPr="007F2A4A">
        <w:rPr>
          <w:rFonts w:ascii="Times New Roman" w:eastAsiaTheme="minorEastAsia" w:hAnsi="Times New Roman"/>
          <w:sz w:val="28"/>
          <w:szCs w:val="28"/>
        </w:rPr>
        <w:t>.</w:t>
      </w:r>
      <w:r w:rsidRPr="007F2A4A">
        <w:rPr>
          <w:rFonts w:ascii="Times New Roman" w:eastAsia="Calibri" w:hAnsi="Times New Roman"/>
          <w:sz w:val="28"/>
          <w:szCs w:val="28"/>
        </w:rPr>
        <w:t xml:space="preserve"> </w:t>
      </w:r>
    </w:p>
    <w:p w14:paraId="76C74839" w14:textId="77777777" w:rsidR="009B57C8" w:rsidRPr="007F2A4A" w:rsidRDefault="009B57C8" w:rsidP="009B57C8">
      <w:pPr>
        <w:spacing w:line="276" w:lineRule="auto"/>
        <w:ind w:firstLine="567"/>
        <w:jc w:val="both"/>
        <w:rPr>
          <w:rFonts w:ascii="Times New Roman" w:hAnsi="Times New Roman"/>
          <w:sz w:val="28"/>
          <w:szCs w:val="28"/>
          <w:lang w:eastAsia="ru-RU"/>
        </w:rPr>
      </w:pPr>
      <w:r w:rsidRPr="007F2A4A">
        <w:rPr>
          <w:rFonts w:ascii="Times New Roman" w:eastAsia="Calibri" w:hAnsi="Times New Roman"/>
          <w:sz w:val="28"/>
          <w:szCs w:val="28"/>
        </w:rPr>
        <w:t xml:space="preserve">3) </w:t>
      </w:r>
      <w:r w:rsidRPr="007F2A4A">
        <w:rPr>
          <w:rFonts w:ascii="Times New Roman" w:hAnsi="Times New Roman"/>
          <w:sz w:val="28"/>
          <w:szCs w:val="28"/>
          <w:lang w:eastAsia="ru-RU"/>
        </w:rPr>
        <w:t xml:space="preserve">Составляем уравнение </w:t>
      </w:r>
    </w:p>
    <w:p w14:paraId="562A9B4E" w14:textId="77777777" w:rsidR="009B57C8" w:rsidRPr="007F2A4A" w:rsidRDefault="009B57C8" w:rsidP="009B57C8">
      <w:pPr>
        <w:tabs>
          <w:tab w:val="left" w:pos="851"/>
        </w:tabs>
        <w:spacing w:line="276" w:lineRule="auto"/>
        <w:ind w:firstLine="567"/>
        <w:rPr>
          <w:rFonts w:ascii="Times New Roman" w:eastAsiaTheme="minorEastAsia" w:hAnsi="Times New Roman"/>
          <w:sz w:val="28"/>
          <w:szCs w:val="28"/>
        </w:rPr>
      </w:pPr>
      <w:r w:rsidRPr="007F2A4A">
        <w:rPr>
          <w:rFonts w:ascii="Times New Roman" w:eastAsiaTheme="minorEastAsia" w:hAnsi="Times New Roman"/>
          <w:sz w:val="28"/>
          <w:szCs w:val="28"/>
        </w:rPr>
        <w:t xml:space="preserve">                                             </w:t>
      </w:r>
      <m:oMath>
        <m:r>
          <w:rPr>
            <w:rFonts w:ascii="Cambria Math" w:eastAsiaTheme="minorEastAsia" w:hAnsi="Cambria Math"/>
            <w:sz w:val="28"/>
            <w:szCs w:val="28"/>
          </w:rPr>
          <m:t>4x+2800</m:t>
        </m:r>
        <m:r>
          <m:rPr>
            <m:sty m:val="p"/>
          </m:rPr>
          <w:rPr>
            <w:rFonts w:ascii="Cambria Math" w:hAnsi="Cambria Math"/>
            <w:sz w:val="28"/>
            <w:szCs w:val="28"/>
          </w:rPr>
          <m:t>=8</m:t>
        </m:r>
        <m:r>
          <w:rPr>
            <w:rFonts w:ascii="Cambria Math" w:eastAsiaTheme="minorEastAsia" w:hAnsi="Cambria Math"/>
            <w:sz w:val="28"/>
            <w:szCs w:val="28"/>
          </w:rPr>
          <m:t>x-3600</m:t>
        </m:r>
      </m:oMath>
      <w:r w:rsidRPr="007F2A4A">
        <w:rPr>
          <w:rFonts w:ascii="Times New Roman" w:eastAsiaTheme="minorEastAsia" w:hAnsi="Times New Roman"/>
          <w:sz w:val="28"/>
          <w:szCs w:val="28"/>
        </w:rPr>
        <w:t>.</w:t>
      </w:r>
    </w:p>
    <w:p w14:paraId="3B94EF0E" w14:textId="77777777" w:rsidR="009B57C8" w:rsidRPr="007F2A4A" w:rsidRDefault="009B57C8" w:rsidP="009B57C8">
      <w:pPr>
        <w:tabs>
          <w:tab w:val="left" w:pos="851"/>
        </w:tabs>
        <w:spacing w:line="276" w:lineRule="auto"/>
        <w:ind w:firstLine="567"/>
        <w:rPr>
          <w:rFonts w:ascii="Times New Roman" w:eastAsiaTheme="minorEastAsia" w:hAnsi="Times New Roman"/>
          <w:sz w:val="28"/>
          <w:szCs w:val="28"/>
        </w:rPr>
      </w:pPr>
      <w:r w:rsidRPr="007F2A4A">
        <w:rPr>
          <w:rFonts w:ascii="Times New Roman" w:eastAsiaTheme="minorEastAsia" w:hAnsi="Times New Roman"/>
          <w:sz w:val="28"/>
          <w:szCs w:val="28"/>
        </w:rPr>
        <w:t>4)</w:t>
      </w:r>
      <w:r w:rsidRPr="007F2A4A">
        <w:rPr>
          <w:rFonts w:ascii="Times New Roman" w:hAnsi="Times New Roman"/>
          <w:sz w:val="28"/>
          <w:szCs w:val="28"/>
          <w:lang w:eastAsia="ru-RU"/>
        </w:rPr>
        <w:t xml:space="preserve"> Определяем решение этого уравнения-стоимость розы: </w:t>
      </w:r>
      <m:oMath>
        <m:r>
          <w:rPr>
            <w:rFonts w:ascii="Cambria Math" w:eastAsia="Calibri" w:hAnsi="Cambria Math"/>
            <w:sz w:val="28"/>
            <w:szCs w:val="28"/>
          </w:rPr>
          <m:t>x=30</m:t>
        </m:r>
      </m:oMath>
      <w:r w:rsidRPr="007F2A4A">
        <w:rPr>
          <w:rFonts w:ascii="Times New Roman" w:eastAsiaTheme="minorEastAsia" w:hAnsi="Times New Roman"/>
          <w:sz w:val="28"/>
          <w:szCs w:val="28"/>
        </w:rPr>
        <w:t xml:space="preserve">. 5) Определяем количество денег у Исы: </w:t>
      </w:r>
      <m:oMath>
        <m:r>
          <w:rPr>
            <w:rFonts w:ascii="Cambria Math" w:eastAsiaTheme="minorEastAsia" w:hAnsi="Cambria Math"/>
            <w:sz w:val="28"/>
            <w:szCs w:val="28"/>
          </w:rPr>
          <m:t>4∙1600+2800=9200.</m:t>
        </m:r>
      </m:oMath>
    </w:p>
    <w:p w14:paraId="5BA3BF41" w14:textId="25AA07BA" w:rsidR="009B57C8" w:rsidRPr="007F2A4A" w:rsidRDefault="009B57C8" w:rsidP="009B57C8">
      <w:pPr>
        <w:tabs>
          <w:tab w:val="left" w:pos="851"/>
        </w:tabs>
        <w:spacing w:line="276" w:lineRule="auto"/>
        <w:ind w:firstLine="567"/>
        <w:rPr>
          <w:rFonts w:ascii="Times New Roman" w:eastAsiaTheme="minorEastAsia" w:hAnsi="Times New Roman"/>
          <w:sz w:val="28"/>
          <w:szCs w:val="28"/>
        </w:rPr>
      </w:pPr>
      <w:r w:rsidRPr="007F2A4A">
        <w:rPr>
          <w:rFonts w:ascii="Times New Roman" w:eastAsiaTheme="minorEastAsia" w:hAnsi="Times New Roman"/>
          <w:sz w:val="28"/>
          <w:szCs w:val="28"/>
        </w:rPr>
        <w:t>5) Определяем, количество роз, котор</w:t>
      </w:r>
      <w:r w:rsidR="00E60D1C">
        <w:rPr>
          <w:rFonts w:ascii="Times New Roman" w:eastAsiaTheme="minorEastAsia" w:hAnsi="Times New Roman"/>
          <w:sz w:val="28"/>
          <w:szCs w:val="28"/>
        </w:rPr>
        <w:t>ое</w:t>
      </w:r>
      <w:r w:rsidRPr="007F2A4A">
        <w:rPr>
          <w:rFonts w:ascii="Times New Roman" w:eastAsiaTheme="minorEastAsia" w:hAnsi="Times New Roman"/>
          <w:sz w:val="28"/>
          <w:szCs w:val="28"/>
        </w:rPr>
        <w:t xml:space="preserve"> </w:t>
      </w:r>
      <w:r w:rsidR="00E60D1C">
        <w:rPr>
          <w:rFonts w:ascii="Times New Roman" w:eastAsiaTheme="minorEastAsia" w:hAnsi="Times New Roman"/>
          <w:sz w:val="28"/>
          <w:szCs w:val="28"/>
        </w:rPr>
        <w:t>может</w:t>
      </w:r>
      <w:r w:rsidRPr="007F2A4A">
        <w:rPr>
          <w:rFonts w:ascii="Times New Roman" w:eastAsiaTheme="minorEastAsia" w:hAnsi="Times New Roman"/>
          <w:sz w:val="28"/>
          <w:szCs w:val="28"/>
        </w:rPr>
        <w:t xml:space="preserve"> купить Иса:</w:t>
      </w:r>
    </w:p>
    <w:p w14:paraId="33ED1248" w14:textId="77777777" w:rsidR="009B57C8" w:rsidRPr="007F2A4A" w:rsidRDefault="009B57C8" w:rsidP="009B57C8">
      <w:pPr>
        <w:tabs>
          <w:tab w:val="left" w:pos="851"/>
        </w:tabs>
        <w:spacing w:line="276" w:lineRule="auto"/>
        <w:ind w:firstLine="567"/>
        <w:rPr>
          <w:rFonts w:ascii="Times New Roman" w:eastAsiaTheme="minorEastAsia" w:hAnsi="Times New Roman"/>
          <w:sz w:val="28"/>
          <w:szCs w:val="28"/>
        </w:rPr>
      </w:pPr>
      <m:oMath>
        <m:r>
          <w:rPr>
            <w:rFonts w:ascii="Cambria Math" w:eastAsiaTheme="minorEastAsia" w:hAnsi="Cambria Math"/>
            <w:sz w:val="28"/>
            <w:szCs w:val="28"/>
          </w:rPr>
          <w:lastRenderedPageBreak/>
          <m:t>4∙1600+2800=4∙1600+1600+1200=5∙1600</m:t>
        </m:r>
      </m:oMath>
      <w:r w:rsidRPr="007F2A4A">
        <w:rPr>
          <w:rFonts w:ascii="Times New Roman" w:eastAsiaTheme="minorEastAsia" w:hAnsi="Times New Roman"/>
          <w:sz w:val="28"/>
          <w:szCs w:val="28"/>
        </w:rPr>
        <w:t xml:space="preserve">+1200, </w:t>
      </w:r>
      <m:oMath>
        <m:r>
          <w:rPr>
            <w:rFonts w:ascii="Cambria Math" w:hAnsi="Cambria Math"/>
            <w:sz w:val="28"/>
            <w:szCs w:val="28"/>
          </w:rPr>
          <m:t>1200&lt;1600.</m:t>
        </m:r>
      </m:oMath>
    </w:p>
    <w:p w14:paraId="28E31CB0" w14:textId="77777777" w:rsidR="009B57C8" w:rsidRPr="007F2A4A" w:rsidRDefault="009B57C8" w:rsidP="009B57C8">
      <w:pPr>
        <w:spacing w:line="276" w:lineRule="auto"/>
        <w:ind w:firstLine="567"/>
        <w:jc w:val="both"/>
        <w:rPr>
          <w:rFonts w:ascii="Times New Roman" w:hAnsi="Times New Roman"/>
          <w:sz w:val="28"/>
          <w:szCs w:val="28"/>
        </w:rPr>
      </w:pPr>
      <w:r w:rsidRPr="007F2A4A">
        <w:rPr>
          <w:rFonts w:ascii="Times New Roman" w:eastAsiaTheme="minorEastAsia" w:hAnsi="Times New Roman"/>
          <w:sz w:val="28"/>
          <w:szCs w:val="28"/>
        </w:rPr>
        <w:t xml:space="preserve">Следовательно, Иса может купить 5 роз. </w:t>
      </w:r>
    </w:p>
    <w:p w14:paraId="2BD05F2F" w14:textId="77777777" w:rsidR="009B57C8" w:rsidRPr="007F2A4A" w:rsidRDefault="009B57C8" w:rsidP="009B57C8">
      <w:pPr>
        <w:spacing w:line="276" w:lineRule="auto"/>
        <w:ind w:firstLine="567"/>
        <w:jc w:val="both"/>
        <w:rPr>
          <w:rFonts w:ascii="Times New Roman" w:hAnsi="Times New Roman"/>
          <w:sz w:val="28"/>
          <w:szCs w:val="28"/>
        </w:rPr>
      </w:pPr>
      <w:r w:rsidRPr="007F2A4A">
        <w:rPr>
          <w:rFonts w:ascii="Times New Roman" w:eastAsia="Times New Roman" w:hAnsi="Times New Roman"/>
          <w:sz w:val="28"/>
          <w:szCs w:val="28"/>
        </w:rPr>
        <w:t xml:space="preserve">Теперь, анализируя алгоритм решения задачи 1, с учетом </w:t>
      </w:r>
      <w:r w:rsidRPr="007F2A4A">
        <w:rPr>
          <w:rFonts w:ascii="Times New Roman" w:hAnsi="Times New Roman"/>
          <w:sz w:val="28"/>
          <w:szCs w:val="28"/>
        </w:rPr>
        <w:t xml:space="preserve">дидактических целей обучения </w:t>
      </w:r>
      <w:r w:rsidRPr="007F2A4A">
        <w:rPr>
          <w:rFonts w:ascii="Times New Roman" w:hAnsi="Times New Roman"/>
          <w:sz w:val="28"/>
          <w:szCs w:val="28"/>
          <w:lang w:eastAsia="ru-RU"/>
        </w:rPr>
        <w:t xml:space="preserve">составим </w:t>
      </w:r>
      <w:r w:rsidRPr="007F2A4A">
        <w:rPr>
          <w:rFonts w:ascii="Times New Roman" w:hAnsi="Times New Roman"/>
          <w:sz w:val="28"/>
          <w:szCs w:val="28"/>
        </w:rPr>
        <w:t>обучающие задания к задаче 1. На начальном этапе решения данной задачи, школьники определяют неизвестные величины. В связи с этим, приходим к заданию 1.1.</w:t>
      </w:r>
    </w:p>
    <w:p w14:paraId="73E06058" w14:textId="77777777" w:rsidR="009B57C8" w:rsidRPr="007F2A4A" w:rsidRDefault="009B57C8" w:rsidP="009B57C8">
      <w:pPr>
        <w:spacing w:line="276" w:lineRule="auto"/>
        <w:ind w:firstLine="567"/>
        <w:jc w:val="both"/>
        <w:rPr>
          <w:rFonts w:ascii="Times New Roman" w:eastAsiaTheme="minorEastAsia" w:hAnsi="Times New Roman"/>
          <w:sz w:val="28"/>
          <w:szCs w:val="28"/>
        </w:rPr>
      </w:pPr>
      <w:r w:rsidRPr="007F2A4A">
        <w:rPr>
          <w:rFonts w:ascii="Times New Roman" w:hAnsi="Times New Roman"/>
          <w:i/>
          <w:sz w:val="28"/>
          <w:szCs w:val="28"/>
        </w:rPr>
        <w:t>Задание 1.1.</w:t>
      </w:r>
      <w:r w:rsidRPr="007F2A4A">
        <w:rPr>
          <w:rFonts w:ascii="Times New Roman" w:hAnsi="Times New Roman"/>
          <w:sz w:val="28"/>
          <w:szCs w:val="28"/>
        </w:rPr>
        <w:t xml:space="preserve"> Выберите неизвестную величину </w:t>
      </w:r>
      <m:oMath>
        <m:r>
          <w:rPr>
            <w:rFonts w:ascii="Cambria Math" w:eastAsiaTheme="minorEastAsia" w:hAnsi="Cambria Math"/>
            <w:sz w:val="28"/>
            <w:szCs w:val="28"/>
          </w:rPr>
          <m:t>x</m:t>
        </m:r>
      </m:oMath>
      <w:r w:rsidRPr="007F2A4A">
        <w:rPr>
          <w:rFonts w:ascii="Times New Roman" w:eastAsiaTheme="minorEastAsia" w:hAnsi="Times New Roman"/>
          <w:sz w:val="28"/>
          <w:szCs w:val="28"/>
        </w:rPr>
        <w:t xml:space="preserve"> и определите стоимость 4 -х и 8-и роз.</w:t>
      </w:r>
    </w:p>
    <w:p w14:paraId="01DCFABF" w14:textId="77777777" w:rsidR="009B57C8" w:rsidRPr="007F2A4A" w:rsidRDefault="009B57C8" w:rsidP="009B57C8">
      <w:pPr>
        <w:spacing w:line="276" w:lineRule="auto"/>
        <w:ind w:firstLine="567"/>
        <w:jc w:val="both"/>
        <w:rPr>
          <w:rFonts w:ascii="Times New Roman" w:hAnsi="Times New Roman"/>
          <w:sz w:val="28"/>
          <w:szCs w:val="28"/>
        </w:rPr>
      </w:pPr>
      <w:r w:rsidRPr="007F2A4A">
        <w:rPr>
          <w:rFonts w:ascii="Times New Roman" w:eastAsiaTheme="minorEastAsia" w:hAnsi="Times New Roman"/>
          <w:i/>
          <w:sz w:val="28"/>
          <w:szCs w:val="28"/>
        </w:rPr>
        <w:t>Ответ</w:t>
      </w:r>
      <w:r w:rsidRPr="007F2A4A">
        <w:rPr>
          <w:rFonts w:ascii="Times New Roman" w:eastAsiaTheme="minorEastAsia" w:hAnsi="Times New Roman"/>
          <w:sz w:val="28"/>
          <w:szCs w:val="28"/>
        </w:rPr>
        <w:t xml:space="preserve">: </w:t>
      </w:r>
      <m:oMath>
        <m:r>
          <w:rPr>
            <w:rFonts w:ascii="Cambria Math" w:eastAsiaTheme="minorEastAsia" w:hAnsi="Cambria Math"/>
            <w:sz w:val="28"/>
            <w:szCs w:val="28"/>
          </w:rPr>
          <m:t>4x</m:t>
        </m:r>
      </m:oMath>
      <w:r w:rsidRPr="007F2A4A">
        <w:rPr>
          <w:rFonts w:ascii="Times New Roman" w:eastAsiaTheme="minorEastAsia" w:hAnsi="Times New Roman"/>
          <w:sz w:val="28"/>
          <w:szCs w:val="28"/>
        </w:rPr>
        <w:t xml:space="preserve"> и </w:t>
      </w:r>
      <m:oMath>
        <m:r>
          <w:rPr>
            <w:rFonts w:ascii="Cambria Math" w:eastAsiaTheme="minorEastAsia" w:hAnsi="Cambria Math"/>
            <w:sz w:val="28"/>
            <w:szCs w:val="28"/>
          </w:rPr>
          <m:t>8x</m:t>
        </m:r>
      </m:oMath>
      <w:r w:rsidRPr="007F2A4A">
        <w:rPr>
          <w:rFonts w:ascii="Times New Roman" w:eastAsiaTheme="minorEastAsia" w:hAnsi="Times New Roman"/>
          <w:sz w:val="28"/>
          <w:szCs w:val="28"/>
        </w:rPr>
        <w:t>.</w:t>
      </w:r>
    </w:p>
    <w:p w14:paraId="158C1EB9" w14:textId="084F8078" w:rsidR="009B57C8" w:rsidRPr="007F2A4A" w:rsidRDefault="009B57C8" w:rsidP="009B57C8">
      <w:pPr>
        <w:spacing w:line="276" w:lineRule="auto"/>
        <w:ind w:firstLine="567"/>
        <w:jc w:val="both"/>
        <w:rPr>
          <w:rFonts w:ascii="Times New Roman" w:hAnsi="Times New Roman"/>
          <w:sz w:val="28"/>
          <w:szCs w:val="28"/>
        </w:rPr>
      </w:pPr>
      <w:r w:rsidRPr="007F2A4A">
        <w:rPr>
          <w:rFonts w:ascii="Times New Roman" w:hAnsi="Times New Roman"/>
          <w:sz w:val="28"/>
          <w:szCs w:val="28"/>
        </w:rPr>
        <w:t>На втором этапе алгоритма решения задачи 1, учащи</w:t>
      </w:r>
      <w:r w:rsidR="00EF4281">
        <w:rPr>
          <w:rFonts w:ascii="Times New Roman" w:hAnsi="Times New Roman"/>
          <w:sz w:val="28"/>
          <w:szCs w:val="28"/>
        </w:rPr>
        <w:t>е</w:t>
      </w:r>
      <w:r w:rsidRPr="007F2A4A">
        <w:rPr>
          <w:rFonts w:ascii="Times New Roman" w:hAnsi="Times New Roman"/>
          <w:sz w:val="28"/>
          <w:szCs w:val="28"/>
        </w:rPr>
        <w:t>ся сравнивая и анализируя, приходят к вопросу-умозаключению: какое количество денег было у Исы?</w:t>
      </w:r>
      <w:r w:rsidRPr="007F2A4A">
        <w:rPr>
          <w:rFonts w:ascii="Times New Roman" w:eastAsiaTheme="minorEastAsia" w:hAnsi="Times New Roman"/>
          <w:sz w:val="28"/>
          <w:szCs w:val="28"/>
        </w:rPr>
        <w:t xml:space="preserve"> </w:t>
      </w:r>
      <w:r w:rsidRPr="007F2A4A">
        <w:rPr>
          <w:rFonts w:ascii="Times New Roman" w:eastAsia="Calibri" w:hAnsi="Times New Roman"/>
          <w:sz w:val="28"/>
          <w:szCs w:val="28"/>
        </w:rPr>
        <w:t>В связи с этим, получаем задание 1.2.</w:t>
      </w:r>
    </w:p>
    <w:p w14:paraId="3B834E91" w14:textId="77777777" w:rsidR="009B57C8" w:rsidRPr="007F2A4A" w:rsidRDefault="009B57C8" w:rsidP="009B57C8">
      <w:pPr>
        <w:spacing w:line="276" w:lineRule="auto"/>
        <w:ind w:firstLine="567"/>
        <w:jc w:val="both"/>
        <w:rPr>
          <w:rFonts w:ascii="Times New Roman" w:eastAsiaTheme="minorEastAsia" w:hAnsi="Times New Roman"/>
          <w:sz w:val="28"/>
          <w:szCs w:val="28"/>
        </w:rPr>
      </w:pPr>
      <w:r w:rsidRPr="007F2A4A">
        <w:rPr>
          <w:rFonts w:ascii="Times New Roman" w:hAnsi="Times New Roman"/>
          <w:i/>
          <w:sz w:val="28"/>
          <w:szCs w:val="28"/>
        </w:rPr>
        <w:t>Задание 1.2.</w:t>
      </w:r>
      <w:r w:rsidRPr="007F2A4A">
        <w:rPr>
          <w:rFonts w:ascii="Times New Roman" w:hAnsi="Times New Roman"/>
          <w:sz w:val="28"/>
          <w:szCs w:val="28"/>
        </w:rPr>
        <w:t xml:space="preserve">  Выразите количество денег Исы через выражения </w:t>
      </w:r>
      <m:oMath>
        <m:r>
          <w:rPr>
            <w:rFonts w:ascii="Cambria Math" w:eastAsiaTheme="minorEastAsia" w:hAnsi="Cambria Math"/>
            <w:sz w:val="28"/>
            <w:szCs w:val="28"/>
          </w:rPr>
          <m:t>4x</m:t>
        </m:r>
      </m:oMath>
      <w:r w:rsidRPr="007F2A4A">
        <w:rPr>
          <w:rFonts w:ascii="Times New Roman" w:eastAsiaTheme="minorEastAsia" w:hAnsi="Times New Roman"/>
          <w:sz w:val="28"/>
          <w:szCs w:val="28"/>
        </w:rPr>
        <w:t xml:space="preserve"> и </w:t>
      </w:r>
      <m:oMath>
        <m:r>
          <w:rPr>
            <w:rFonts w:ascii="Cambria Math" w:eastAsiaTheme="minorEastAsia" w:hAnsi="Cambria Math"/>
            <w:sz w:val="28"/>
            <w:szCs w:val="28"/>
          </w:rPr>
          <m:t>8x</m:t>
        </m:r>
      </m:oMath>
      <w:r w:rsidRPr="007F2A4A">
        <w:rPr>
          <w:rFonts w:ascii="Times New Roman" w:eastAsiaTheme="minorEastAsia" w:hAnsi="Times New Roman"/>
          <w:sz w:val="28"/>
          <w:szCs w:val="28"/>
        </w:rPr>
        <w:t xml:space="preserve">. </w:t>
      </w:r>
    </w:p>
    <w:p w14:paraId="3769D35D" w14:textId="77777777" w:rsidR="009B57C8" w:rsidRPr="007F2A4A" w:rsidRDefault="009B57C8" w:rsidP="009B57C8">
      <w:pPr>
        <w:spacing w:line="276" w:lineRule="auto"/>
        <w:ind w:firstLine="567"/>
        <w:jc w:val="both"/>
        <w:rPr>
          <w:rFonts w:ascii="Times New Roman" w:hAnsi="Times New Roman"/>
          <w:sz w:val="28"/>
          <w:szCs w:val="28"/>
        </w:rPr>
      </w:pPr>
      <w:r w:rsidRPr="007F2A4A">
        <w:rPr>
          <w:rFonts w:ascii="Times New Roman" w:eastAsiaTheme="minorEastAsia" w:hAnsi="Times New Roman"/>
          <w:i/>
          <w:sz w:val="28"/>
          <w:szCs w:val="28"/>
        </w:rPr>
        <w:t>Ответ</w:t>
      </w:r>
      <w:r w:rsidRPr="007F2A4A">
        <w:rPr>
          <w:rFonts w:ascii="Times New Roman" w:eastAsiaTheme="minorEastAsia" w:hAnsi="Times New Roman"/>
          <w:sz w:val="28"/>
          <w:szCs w:val="28"/>
        </w:rPr>
        <w:t xml:space="preserve">: </w:t>
      </w:r>
      <m:oMath>
        <m:r>
          <w:rPr>
            <w:rFonts w:ascii="Cambria Math" w:eastAsiaTheme="minorEastAsia" w:hAnsi="Cambria Math"/>
            <w:sz w:val="28"/>
            <w:szCs w:val="28"/>
          </w:rPr>
          <m:t>4x+2800</m:t>
        </m:r>
      </m:oMath>
      <w:r w:rsidRPr="007F2A4A">
        <w:rPr>
          <w:rFonts w:ascii="Times New Roman" w:eastAsiaTheme="minorEastAsia" w:hAnsi="Times New Roman"/>
          <w:sz w:val="28"/>
          <w:szCs w:val="28"/>
        </w:rPr>
        <w:t xml:space="preserve"> и 8</w:t>
      </w:r>
      <m:oMath>
        <m:r>
          <w:rPr>
            <w:rFonts w:ascii="Cambria Math" w:eastAsiaTheme="minorEastAsia" w:hAnsi="Cambria Math"/>
            <w:sz w:val="28"/>
            <w:szCs w:val="28"/>
          </w:rPr>
          <m:t>x-3600</m:t>
        </m:r>
      </m:oMath>
    </w:p>
    <w:p w14:paraId="71DE6395" w14:textId="77777777" w:rsidR="009B57C8" w:rsidRPr="007F2A4A" w:rsidRDefault="009B57C8" w:rsidP="009B57C8">
      <w:pPr>
        <w:spacing w:line="276" w:lineRule="auto"/>
        <w:ind w:firstLine="567"/>
        <w:jc w:val="both"/>
        <w:rPr>
          <w:rFonts w:ascii="Times New Roman" w:eastAsiaTheme="minorEastAsia" w:hAnsi="Times New Roman"/>
          <w:sz w:val="28"/>
          <w:szCs w:val="28"/>
        </w:rPr>
      </w:pPr>
      <w:r w:rsidRPr="007F2A4A">
        <w:rPr>
          <w:rFonts w:ascii="Times New Roman" w:eastAsiaTheme="minorEastAsia" w:hAnsi="Times New Roman"/>
          <w:sz w:val="28"/>
          <w:szCs w:val="28"/>
        </w:rPr>
        <w:t xml:space="preserve">На третьем этапе сравнивают, совершают суждение и умозаключение: какова стоимость розы, который хочет купить Иса? </w:t>
      </w:r>
    </w:p>
    <w:p w14:paraId="7B9F524C" w14:textId="77777777" w:rsidR="009B57C8" w:rsidRPr="007F2A4A" w:rsidRDefault="009B57C8" w:rsidP="009B57C8">
      <w:pPr>
        <w:spacing w:line="276" w:lineRule="auto"/>
        <w:ind w:firstLine="567"/>
        <w:jc w:val="both"/>
        <w:rPr>
          <w:rFonts w:ascii="Times New Roman" w:hAnsi="Times New Roman"/>
          <w:sz w:val="28"/>
          <w:szCs w:val="28"/>
        </w:rPr>
      </w:pPr>
      <w:r w:rsidRPr="007F2A4A">
        <w:rPr>
          <w:rFonts w:ascii="Times New Roman" w:hAnsi="Times New Roman"/>
          <w:i/>
          <w:sz w:val="28"/>
          <w:szCs w:val="28"/>
        </w:rPr>
        <w:t>Задание 1.3.</w:t>
      </w:r>
      <w:r w:rsidRPr="007F2A4A">
        <w:rPr>
          <w:rFonts w:ascii="Times New Roman" w:hAnsi="Times New Roman"/>
          <w:sz w:val="28"/>
          <w:szCs w:val="28"/>
        </w:rPr>
        <w:t xml:space="preserve"> Определите стоимость розы. </w:t>
      </w:r>
    </w:p>
    <w:p w14:paraId="2A252186" w14:textId="77777777" w:rsidR="009B57C8" w:rsidRPr="007F2A4A" w:rsidRDefault="009B57C8" w:rsidP="009B57C8">
      <w:pPr>
        <w:spacing w:line="276" w:lineRule="auto"/>
        <w:ind w:firstLine="567"/>
        <w:jc w:val="both"/>
        <w:rPr>
          <w:rFonts w:ascii="Times New Roman" w:eastAsiaTheme="minorEastAsia" w:hAnsi="Times New Roman"/>
          <w:sz w:val="28"/>
          <w:szCs w:val="28"/>
        </w:rPr>
      </w:pPr>
      <w:r w:rsidRPr="007F2A4A">
        <w:rPr>
          <w:rFonts w:ascii="Times New Roman" w:eastAsiaTheme="minorEastAsia" w:hAnsi="Times New Roman"/>
          <w:sz w:val="28"/>
          <w:szCs w:val="28"/>
        </w:rPr>
        <w:t xml:space="preserve">Решение. </w:t>
      </w:r>
      <m:oMath>
        <m:r>
          <w:rPr>
            <w:rFonts w:ascii="Cambria Math" w:eastAsiaTheme="minorEastAsia" w:hAnsi="Cambria Math"/>
            <w:sz w:val="28"/>
            <w:szCs w:val="28"/>
          </w:rPr>
          <m:t>4x+2800</m:t>
        </m:r>
        <m:r>
          <m:rPr>
            <m:sty m:val="p"/>
          </m:rPr>
          <w:rPr>
            <w:rFonts w:ascii="Cambria Math" w:hAnsi="Cambria Math"/>
            <w:sz w:val="28"/>
            <w:szCs w:val="28"/>
          </w:rPr>
          <m:t>=8</m:t>
        </m:r>
        <m:r>
          <w:rPr>
            <w:rFonts w:ascii="Cambria Math" w:eastAsiaTheme="minorEastAsia" w:hAnsi="Cambria Math"/>
            <w:sz w:val="28"/>
            <w:szCs w:val="28"/>
          </w:rPr>
          <m:t>x-3600,  x=1600</m:t>
        </m:r>
      </m:oMath>
      <w:r w:rsidRPr="007F2A4A">
        <w:rPr>
          <w:rFonts w:ascii="Times New Roman" w:eastAsiaTheme="minorEastAsia" w:hAnsi="Times New Roman"/>
          <w:sz w:val="28"/>
          <w:szCs w:val="28"/>
        </w:rPr>
        <w:t>.</w:t>
      </w:r>
    </w:p>
    <w:p w14:paraId="6D83EB84" w14:textId="77777777" w:rsidR="009B57C8" w:rsidRPr="007F2A4A" w:rsidRDefault="009B57C8" w:rsidP="009B57C8">
      <w:pPr>
        <w:spacing w:line="276" w:lineRule="auto"/>
        <w:ind w:firstLine="567"/>
        <w:jc w:val="both"/>
        <w:rPr>
          <w:rFonts w:ascii="Times New Roman" w:hAnsi="Times New Roman"/>
          <w:sz w:val="28"/>
          <w:szCs w:val="28"/>
        </w:rPr>
      </w:pPr>
      <w:r w:rsidRPr="007F2A4A">
        <w:rPr>
          <w:rFonts w:ascii="Times New Roman" w:eastAsiaTheme="minorEastAsia" w:hAnsi="Times New Roman"/>
          <w:i/>
          <w:sz w:val="28"/>
          <w:szCs w:val="28"/>
        </w:rPr>
        <w:t>Ответ</w:t>
      </w:r>
      <w:r w:rsidRPr="007F2A4A">
        <w:rPr>
          <w:rFonts w:ascii="Times New Roman" w:eastAsiaTheme="minorEastAsia" w:hAnsi="Times New Roman"/>
          <w:sz w:val="28"/>
          <w:szCs w:val="28"/>
        </w:rPr>
        <w:t xml:space="preserve">: </w:t>
      </w:r>
      <m:oMath>
        <m:r>
          <w:rPr>
            <w:rFonts w:ascii="Cambria Math" w:eastAsiaTheme="minorEastAsia" w:hAnsi="Cambria Math"/>
            <w:sz w:val="28"/>
            <w:szCs w:val="28"/>
          </w:rPr>
          <m:t>1600</m:t>
        </m:r>
      </m:oMath>
      <w:r w:rsidRPr="007F2A4A">
        <w:rPr>
          <w:rFonts w:ascii="Times New Roman" w:eastAsiaTheme="minorEastAsia" w:hAnsi="Times New Roman"/>
          <w:sz w:val="28"/>
          <w:szCs w:val="28"/>
        </w:rPr>
        <w:t xml:space="preserve"> тенге.</w:t>
      </w:r>
    </w:p>
    <w:p w14:paraId="78EF1EFC" w14:textId="77777777" w:rsidR="009B57C8" w:rsidRPr="007F2A4A" w:rsidRDefault="009B57C8" w:rsidP="009B57C8">
      <w:pPr>
        <w:spacing w:line="276" w:lineRule="auto"/>
        <w:ind w:firstLine="567"/>
        <w:jc w:val="both"/>
        <w:rPr>
          <w:rFonts w:ascii="Times New Roman" w:eastAsiaTheme="minorEastAsia" w:hAnsi="Times New Roman"/>
          <w:sz w:val="28"/>
          <w:szCs w:val="28"/>
        </w:rPr>
      </w:pPr>
      <w:r w:rsidRPr="007F2A4A">
        <w:rPr>
          <w:rFonts w:ascii="Times New Roman" w:eastAsiaTheme="minorEastAsia" w:hAnsi="Times New Roman"/>
          <w:i/>
          <w:sz w:val="28"/>
          <w:szCs w:val="28"/>
        </w:rPr>
        <w:t>Задание 1.4.</w:t>
      </w:r>
      <w:r w:rsidRPr="007F2A4A">
        <w:rPr>
          <w:rFonts w:ascii="Times New Roman" w:eastAsiaTheme="minorEastAsia" w:hAnsi="Times New Roman"/>
          <w:sz w:val="28"/>
          <w:szCs w:val="28"/>
        </w:rPr>
        <w:t xml:space="preserve"> Сколько денег было у Исы? </w:t>
      </w:r>
    </w:p>
    <w:p w14:paraId="0884A974" w14:textId="77777777" w:rsidR="009B57C8" w:rsidRPr="007F2A4A" w:rsidRDefault="009B57C8" w:rsidP="009B57C8">
      <w:pPr>
        <w:spacing w:line="276" w:lineRule="auto"/>
        <w:ind w:firstLine="567"/>
        <w:jc w:val="both"/>
        <w:rPr>
          <w:rFonts w:ascii="Times New Roman" w:eastAsiaTheme="minorEastAsia" w:hAnsi="Times New Roman"/>
          <w:sz w:val="28"/>
          <w:szCs w:val="28"/>
        </w:rPr>
      </w:pPr>
      <w:r w:rsidRPr="007F2A4A">
        <w:rPr>
          <w:rFonts w:ascii="Times New Roman" w:eastAsiaTheme="minorEastAsia" w:hAnsi="Times New Roman"/>
          <w:sz w:val="28"/>
          <w:szCs w:val="28"/>
        </w:rPr>
        <w:t xml:space="preserve">Решение. </w:t>
      </w:r>
      <m:oMath>
        <m:r>
          <w:rPr>
            <w:rFonts w:ascii="Cambria Math" w:eastAsiaTheme="minorEastAsia" w:hAnsi="Cambria Math"/>
            <w:sz w:val="28"/>
            <w:szCs w:val="28"/>
          </w:rPr>
          <m:t>4∙1600+2800=9200.</m:t>
        </m:r>
      </m:oMath>
    </w:p>
    <w:p w14:paraId="64657D03" w14:textId="77777777" w:rsidR="009B57C8" w:rsidRPr="007F2A4A" w:rsidRDefault="009B57C8" w:rsidP="009B57C8">
      <w:pPr>
        <w:spacing w:line="276" w:lineRule="auto"/>
        <w:ind w:firstLine="567"/>
        <w:jc w:val="both"/>
        <w:rPr>
          <w:rFonts w:ascii="Times New Roman" w:eastAsiaTheme="minorEastAsia" w:hAnsi="Times New Roman"/>
          <w:sz w:val="28"/>
          <w:szCs w:val="28"/>
        </w:rPr>
      </w:pPr>
      <w:r w:rsidRPr="007F2A4A">
        <w:rPr>
          <w:rFonts w:ascii="Times New Roman" w:eastAsiaTheme="minorEastAsia" w:hAnsi="Times New Roman"/>
          <w:i/>
          <w:sz w:val="28"/>
          <w:szCs w:val="28"/>
        </w:rPr>
        <w:t>Ответ</w:t>
      </w:r>
      <w:r w:rsidRPr="007F2A4A">
        <w:rPr>
          <w:rFonts w:ascii="Times New Roman" w:eastAsiaTheme="minorEastAsia" w:hAnsi="Times New Roman"/>
          <w:sz w:val="28"/>
          <w:szCs w:val="28"/>
        </w:rPr>
        <w:t xml:space="preserve">: </w:t>
      </w:r>
      <m:oMath>
        <m:r>
          <w:rPr>
            <w:rFonts w:ascii="Cambria Math" w:eastAsiaTheme="minorEastAsia" w:hAnsi="Cambria Math"/>
            <w:sz w:val="28"/>
            <w:szCs w:val="28"/>
          </w:rPr>
          <m:t>9200</m:t>
        </m:r>
      </m:oMath>
      <w:r w:rsidRPr="007F2A4A">
        <w:rPr>
          <w:rFonts w:ascii="Times New Roman" w:eastAsiaTheme="minorEastAsia" w:hAnsi="Times New Roman"/>
          <w:sz w:val="28"/>
          <w:szCs w:val="28"/>
        </w:rPr>
        <w:t xml:space="preserve"> тенге.</w:t>
      </w:r>
    </w:p>
    <w:p w14:paraId="2479CCEF" w14:textId="77777777" w:rsidR="009B57C8" w:rsidRPr="007F2A4A" w:rsidRDefault="009B57C8" w:rsidP="009B57C8">
      <w:pPr>
        <w:spacing w:line="276" w:lineRule="auto"/>
        <w:ind w:firstLine="567"/>
        <w:jc w:val="both"/>
        <w:rPr>
          <w:rFonts w:ascii="Times New Roman" w:eastAsiaTheme="minorEastAsia" w:hAnsi="Times New Roman"/>
          <w:sz w:val="28"/>
          <w:szCs w:val="28"/>
        </w:rPr>
      </w:pPr>
      <w:r w:rsidRPr="007F2A4A">
        <w:rPr>
          <w:rFonts w:ascii="Times New Roman" w:eastAsiaTheme="minorEastAsia" w:hAnsi="Times New Roman"/>
          <w:i/>
          <w:sz w:val="28"/>
          <w:szCs w:val="28"/>
        </w:rPr>
        <w:t>Задание 1.5.</w:t>
      </w:r>
      <w:r w:rsidRPr="007F2A4A">
        <w:rPr>
          <w:rFonts w:ascii="Times New Roman" w:eastAsiaTheme="minorEastAsia" w:hAnsi="Times New Roman"/>
          <w:sz w:val="28"/>
          <w:szCs w:val="28"/>
        </w:rPr>
        <w:t xml:space="preserve"> Определите, количество роз, который может купить Иса. </w:t>
      </w:r>
    </w:p>
    <w:p w14:paraId="6FB7B56D" w14:textId="77777777" w:rsidR="009B57C8" w:rsidRPr="007F2A4A" w:rsidRDefault="009B57C8" w:rsidP="009B57C8">
      <w:pPr>
        <w:spacing w:line="276" w:lineRule="auto"/>
        <w:ind w:firstLine="567"/>
        <w:jc w:val="both"/>
        <w:rPr>
          <w:rFonts w:ascii="Times New Roman" w:hAnsi="Times New Roman"/>
          <w:sz w:val="28"/>
          <w:szCs w:val="28"/>
        </w:rPr>
      </w:pPr>
      <w:r w:rsidRPr="007F2A4A">
        <w:rPr>
          <w:rFonts w:ascii="Times New Roman" w:eastAsiaTheme="minorEastAsia" w:hAnsi="Times New Roman"/>
          <w:sz w:val="28"/>
          <w:szCs w:val="28"/>
        </w:rPr>
        <w:t xml:space="preserve">Решение. </w:t>
      </w:r>
      <m:oMath>
        <m:r>
          <m:rPr>
            <m:sty m:val="p"/>
          </m:rPr>
          <w:rPr>
            <w:rFonts w:ascii="Cambria Math" w:eastAsiaTheme="minorEastAsia" w:hAnsi="Cambria Math"/>
            <w:sz w:val="28"/>
            <w:szCs w:val="28"/>
          </w:rPr>
          <m:t>2800-1600</m:t>
        </m:r>
        <m:r>
          <m:rPr>
            <m:sty m:val="p"/>
          </m:rPr>
          <w:rPr>
            <w:rFonts w:ascii="Cambria Math" w:hAnsi="Cambria Math"/>
            <w:sz w:val="28"/>
            <w:szCs w:val="28"/>
          </w:rPr>
          <m:t>=1200</m:t>
        </m:r>
        <m:r>
          <w:rPr>
            <w:rFonts w:ascii="Cambria Math" w:hAnsi="Cambria Math"/>
            <w:sz w:val="28"/>
            <w:szCs w:val="28"/>
          </w:rPr>
          <m:t>, 1200&lt;1600.</m:t>
        </m:r>
      </m:oMath>
      <w:r w:rsidRPr="007F2A4A">
        <w:rPr>
          <w:rFonts w:ascii="Times New Roman" w:eastAsiaTheme="minorEastAsia" w:hAnsi="Times New Roman"/>
          <w:sz w:val="28"/>
          <w:szCs w:val="28"/>
        </w:rPr>
        <w:t xml:space="preserve">  Следовательно, Иса может купить 5 роз. </w:t>
      </w:r>
    </w:p>
    <w:p w14:paraId="75B8172C" w14:textId="77777777" w:rsidR="009B57C8" w:rsidRPr="007F2A4A" w:rsidRDefault="009B57C8" w:rsidP="009B57C8">
      <w:pPr>
        <w:spacing w:line="276" w:lineRule="auto"/>
        <w:ind w:firstLine="567"/>
        <w:jc w:val="both"/>
        <w:rPr>
          <w:rFonts w:ascii="Times New Roman" w:hAnsi="Times New Roman"/>
          <w:i/>
          <w:sz w:val="28"/>
          <w:szCs w:val="28"/>
        </w:rPr>
      </w:pPr>
      <w:r w:rsidRPr="007F2A4A">
        <w:rPr>
          <w:rFonts w:ascii="Times New Roman" w:hAnsi="Times New Roman"/>
          <w:i/>
          <w:sz w:val="28"/>
          <w:szCs w:val="28"/>
        </w:rPr>
        <w:t>Характеристика задачи (проблемной ситуации) «Покупка роз»:</w:t>
      </w:r>
    </w:p>
    <w:p w14:paraId="325DE780" w14:textId="77777777" w:rsidR="009B57C8" w:rsidRPr="007F2A4A" w:rsidRDefault="009B57C8" w:rsidP="009B57C8">
      <w:pPr>
        <w:spacing w:line="276" w:lineRule="auto"/>
        <w:ind w:firstLine="567"/>
        <w:jc w:val="both"/>
        <w:rPr>
          <w:rFonts w:ascii="Times New Roman" w:hAnsi="Times New Roman"/>
          <w:sz w:val="28"/>
          <w:szCs w:val="28"/>
        </w:rPr>
      </w:pPr>
      <w:r w:rsidRPr="007F2A4A">
        <w:rPr>
          <w:rFonts w:ascii="Times New Roman" w:hAnsi="Times New Roman"/>
          <w:sz w:val="28"/>
          <w:szCs w:val="28"/>
        </w:rPr>
        <w:t>-  Контекст: социальный.</w:t>
      </w:r>
    </w:p>
    <w:p w14:paraId="5786DE5C" w14:textId="77777777" w:rsidR="009B57C8" w:rsidRPr="007F2A4A" w:rsidRDefault="009B57C8" w:rsidP="009B57C8">
      <w:pPr>
        <w:spacing w:line="276" w:lineRule="auto"/>
        <w:ind w:firstLine="567"/>
        <w:jc w:val="both"/>
        <w:rPr>
          <w:rFonts w:ascii="Times New Roman" w:hAnsi="Times New Roman"/>
          <w:sz w:val="28"/>
          <w:szCs w:val="28"/>
        </w:rPr>
      </w:pPr>
      <w:r w:rsidRPr="007F2A4A">
        <w:rPr>
          <w:rFonts w:ascii="Times New Roman" w:hAnsi="Times New Roman"/>
          <w:sz w:val="28"/>
          <w:szCs w:val="28"/>
        </w:rPr>
        <w:t>-  Математическое содержание: количество, изменение и отношения.</w:t>
      </w:r>
    </w:p>
    <w:p w14:paraId="6C0D467C" w14:textId="77777777" w:rsidR="009B57C8" w:rsidRPr="007F2A4A" w:rsidRDefault="009B57C8" w:rsidP="009B57C8">
      <w:pPr>
        <w:spacing w:line="276" w:lineRule="auto"/>
        <w:ind w:firstLine="567"/>
        <w:jc w:val="both"/>
        <w:rPr>
          <w:rFonts w:ascii="Times New Roman" w:hAnsi="Times New Roman"/>
          <w:sz w:val="28"/>
          <w:szCs w:val="28"/>
        </w:rPr>
      </w:pPr>
      <w:r w:rsidRPr="007F2A4A">
        <w:rPr>
          <w:rFonts w:ascii="Times New Roman" w:hAnsi="Times New Roman"/>
          <w:sz w:val="28"/>
          <w:szCs w:val="28"/>
        </w:rPr>
        <w:t>- Когнитивная деятельность: понимание, воспроизведение, суждение, сравнение, умозаключение, формулирование, применение, интерпретация, оценка.</w:t>
      </w:r>
    </w:p>
    <w:p w14:paraId="545605CC" w14:textId="6D003450" w:rsidR="009B57C8" w:rsidRPr="007F2A4A" w:rsidRDefault="009B57C8" w:rsidP="009B57C8">
      <w:pPr>
        <w:spacing w:line="276" w:lineRule="auto"/>
        <w:ind w:firstLine="567"/>
        <w:jc w:val="both"/>
        <w:rPr>
          <w:rFonts w:ascii="Times New Roman" w:hAnsi="Times New Roman"/>
          <w:sz w:val="28"/>
          <w:szCs w:val="28"/>
          <w:lang w:eastAsia="ru-RU"/>
        </w:rPr>
      </w:pPr>
      <w:r w:rsidRPr="007F2A4A">
        <w:rPr>
          <w:rFonts w:ascii="Times New Roman" w:hAnsi="Times New Roman"/>
          <w:b/>
          <w:bCs/>
          <w:i/>
          <w:sz w:val="28"/>
          <w:szCs w:val="28"/>
          <w:lang w:eastAsia="ru-RU"/>
        </w:rPr>
        <w:t>Задача 2</w:t>
      </w:r>
      <w:r w:rsidRPr="007F2A4A">
        <w:rPr>
          <w:rFonts w:ascii="Times New Roman" w:hAnsi="Times New Roman"/>
          <w:b/>
          <w:bCs/>
          <w:sz w:val="28"/>
          <w:szCs w:val="28"/>
          <w:lang w:eastAsia="ru-RU"/>
        </w:rPr>
        <w:t>.</w:t>
      </w:r>
      <w:r w:rsidRPr="007F2A4A">
        <w:rPr>
          <w:rFonts w:ascii="Times New Roman" w:hAnsi="Times New Roman"/>
          <w:sz w:val="28"/>
          <w:szCs w:val="28"/>
          <w:lang w:eastAsia="ru-RU"/>
        </w:rPr>
        <w:t xml:space="preserve"> </w:t>
      </w:r>
      <w:r w:rsidRPr="007F2A4A">
        <w:rPr>
          <w:rFonts w:ascii="Times New Roman" w:hAnsi="Times New Roman"/>
          <w:i/>
          <w:sz w:val="28"/>
          <w:szCs w:val="28"/>
          <w:lang w:eastAsia="ru-RU"/>
        </w:rPr>
        <w:t xml:space="preserve">«Движение катера» </w:t>
      </w:r>
      <w:r w:rsidRPr="007F2A4A">
        <w:rPr>
          <w:rFonts w:ascii="Times New Roman" w:eastAsia="Times New Roman" w:hAnsi="Times New Roman"/>
          <w:sz w:val="28"/>
          <w:szCs w:val="28"/>
          <w:lang w:eastAsia="ru-RU"/>
        </w:rPr>
        <w:t>(По математическому содержанию, подобные задачи встречаются в учебниках алгебры для 7-го класса)</w:t>
      </w:r>
      <w:r w:rsidRPr="007F2A4A">
        <w:rPr>
          <w:rFonts w:ascii="Times New Roman" w:hAnsi="Times New Roman"/>
          <w:sz w:val="28"/>
          <w:szCs w:val="28"/>
          <w:lang w:eastAsia="ru-RU"/>
        </w:rPr>
        <w:t xml:space="preserve">. За 4 часа катер проходит по течению реки </w:t>
      </w:r>
      <w:r w:rsidRPr="007F2A4A">
        <w:rPr>
          <w:rFonts w:ascii="Times New Roman" w:hAnsi="Times New Roman"/>
          <w:sz w:val="28"/>
          <w:szCs w:val="28"/>
        </w:rPr>
        <w:t>Ертiс</w:t>
      </w:r>
      <w:r w:rsidRPr="007F2A4A">
        <w:rPr>
          <w:rFonts w:ascii="Times New Roman" w:hAnsi="Times New Roman"/>
          <w:sz w:val="28"/>
          <w:szCs w:val="28"/>
          <w:lang w:eastAsia="ru-RU"/>
        </w:rPr>
        <w:t xml:space="preserve"> расстояние, в 2,4 раза большее, чем за 2 часа против течения. Какова скорость катера в стоячей воде, если скорость течения реки </w:t>
      </w:r>
      <w:r w:rsidRPr="007F2A4A">
        <w:rPr>
          <w:rFonts w:ascii="Times New Roman" w:hAnsi="Times New Roman"/>
          <w:sz w:val="28"/>
          <w:szCs w:val="28"/>
        </w:rPr>
        <w:t>Ертiс</w:t>
      </w:r>
      <w:r w:rsidRPr="007F2A4A">
        <w:rPr>
          <w:rFonts w:ascii="Times New Roman" w:hAnsi="Times New Roman"/>
          <w:sz w:val="28"/>
          <w:szCs w:val="28"/>
          <w:lang w:eastAsia="ru-RU"/>
        </w:rPr>
        <w:t xml:space="preserve"> составляет 1,5 км/час?</w:t>
      </w:r>
    </w:p>
    <w:p w14:paraId="03293B9B" w14:textId="77777777" w:rsidR="009B57C8" w:rsidRPr="007F2A4A" w:rsidRDefault="009B57C8" w:rsidP="009B57C8">
      <w:pPr>
        <w:spacing w:line="276" w:lineRule="auto"/>
        <w:ind w:firstLine="567"/>
        <w:jc w:val="both"/>
        <w:rPr>
          <w:rFonts w:ascii="Times New Roman" w:hAnsi="Times New Roman"/>
          <w:sz w:val="28"/>
          <w:szCs w:val="28"/>
          <w:lang w:eastAsia="ru-RU"/>
        </w:rPr>
      </w:pPr>
      <w:r w:rsidRPr="007F2A4A">
        <w:rPr>
          <w:rFonts w:ascii="Times New Roman" w:hAnsi="Times New Roman"/>
          <w:sz w:val="28"/>
          <w:szCs w:val="28"/>
          <w:lang w:eastAsia="ru-RU"/>
        </w:rPr>
        <w:lastRenderedPageBreak/>
        <w:t>Для сведения данной задачи к оценочно-обучающим заданиям, как и в первой задаче, опишем алгоритм решения этой задачи:</w:t>
      </w:r>
    </w:p>
    <w:p w14:paraId="5FE04A47" w14:textId="77777777" w:rsidR="009B57C8" w:rsidRPr="007F2A4A" w:rsidRDefault="009B57C8" w:rsidP="0064447A">
      <w:pPr>
        <w:numPr>
          <w:ilvl w:val="0"/>
          <w:numId w:val="1"/>
        </w:numPr>
        <w:tabs>
          <w:tab w:val="left" w:pos="851"/>
        </w:tabs>
        <w:spacing w:line="276" w:lineRule="auto"/>
        <w:ind w:left="0" w:firstLine="567"/>
        <w:jc w:val="both"/>
        <w:rPr>
          <w:rFonts w:ascii="Times New Roman" w:hAnsi="Times New Roman"/>
          <w:sz w:val="28"/>
          <w:szCs w:val="28"/>
          <w:lang w:eastAsia="ru-RU"/>
        </w:rPr>
      </w:pPr>
      <w:r w:rsidRPr="007F2A4A">
        <w:rPr>
          <w:rFonts w:ascii="Times New Roman" w:eastAsia="Calibri" w:hAnsi="Times New Roman"/>
          <w:sz w:val="28"/>
          <w:szCs w:val="28"/>
        </w:rPr>
        <w:t xml:space="preserve"> Введем переменную величину </w:t>
      </w:r>
      <m:oMath>
        <m:r>
          <w:rPr>
            <w:rFonts w:ascii="Cambria Math" w:eastAsia="Calibri" w:hAnsi="Cambria Math"/>
            <w:sz w:val="28"/>
            <w:szCs w:val="28"/>
          </w:rPr>
          <m:t>x</m:t>
        </m:r>
      </m:oMath>
      <w:r w:rsidRPr="007F2A4A">
        <w:rPr>
          <w:rFonts w:ascii="Times New Roman" w:eastAsia="Calibri" w:hAnsi="Times New Roman"/>
          <w:sz w:val="28"/>
          <w:szCs w:val="28"/>
        </w:rPr>
        <w:t xml:space="preserve">, которая выражает расстояние, пройденное катером против течения реки за 2 часа. Тогда величина  </w:t>
      </w:r>
      <m:oMath>
        <m:r>
          <w:rPr>
            <w:rFonts w:ascii="Cambria Math" w:eastAsia="Calibri" w:hAnsi="Cambria Math"/>
            <w:sz w:val="28"/>
            <w:szCs w:val="28"/>
          </w:rPr>
          <m:t>4,5x</m:t>
        </m:r>
      </m:oMath>
      <w:r w:rsidRPr="007F2A4A">
        <w:rPr>
          <w:rFonts w:ascii="Times New Roman" w:eastAsia="Calibri" w:hAnsi="Times New Roman"/>
          <w:sz w:val="28"/>
          <w:szCs w:val="28"/>
        </w:rPr>
        <w:t xml:space="preserve"> выражает расстояние, пройденное катером по течению реки за 4 часа.</w:t>
      </w:r>
    </w:p>
    <w:p w14:paraId="3A8E5CA3" w14:textId="77777777" w:rsidR="009B57C8" w:rsidRPr="007F2A4A" w:rsidRDefault="009B57C8" w:rsidP="0064447A">
      <w:pPr>
        <w:numPr>
          <w:ilvl w:val="0"/>
          <w:numId w:val="1"/>
        </w:numPr>
        <w:tabs>
          <w:tab w:val="left" w:pos="851"/>
        </w:tabs>
        <w:spacing w:line="276" w:lineRule="auto"/>
        <w:ind w:left="0" w:firstLine="567"/>
        <w:jc w:val="both"/>
        <w:rPr>
          <w:rFonts w:ascii="Times New Roman" w:hAnsi="Times New Roman"/>
          <w:sz w:val="28"/>
          <w:szCs w:val="28"/>
          <w:lang w:eastAsia="ru-RU"/>
        </w:rPr>
      </w:pPr>
      <w:r w:rsidRPr="007F2A4A">
        <w:rPr>
          <w:rFonts w:ascii="Times New Roman" w:eastAsia="Calibri" w:hAnsi="Times New Roman"/>
          <w:sz w:val="28"/>
          <w:szCs w:val="28"/>
        </w:rPr>
        <w:t xml:space="preserve"> Определим скорость катера по течению реки и против течения реки </w:t>
      </w:r>
      <w:r w:rsidRPr="007F2A4A">
        <w:rPr>
          <w:rFonts w:ascii="Times New Roman" w:hAnsi="Times New Roman"/>
          <w:sz w:val="28"/>
          <w:szCs w:val="28"/>
          <w:lang w:eastAsia="ru-RU"/>
        </w:rPr>
        <w:t>Ертiс</w:t>
      </w:r>
      <w:r w:rsidRPr="007F2A4A">
        <w:rPr>
          <w:rFonts w:ascii="Times New Roman" w:eastAsia="Calibri" w:hAnsi="Times New Roman"/>
          <w:sz w:val="28"/>
          <w:szCs w:val="28"/>
        </w:rPr>
        <w:t xml:space="preserve">, которые определяются выражениями  </w:t>
      </w:r>
      <m:oMath>
        <m:f>
          <m:fPr>
            <m:ctrlPr>
              <w:rPr>
                <w:rFonts w:ascii="Cambria Math" w:eastAsia="Calibri" w:hAnsi="Cambria Math"/>
                <w:i/>
                <w:sz w:val="28"/>
                <w:szCs w:val="28"/>
              </w:rPr>
            </m:ctrlPr>
          </m:fPr>
          <m:num>
            <m:r>
              <w:rPr>
                <w:rFonts w:ascii="Cambria Math" w:eastAsia="Calibri" w:hAnsi="Cambria Math"/>
                <w:sz w:val="28"/>
                <w:szCs w:val="28"/>
              </w:rPr>
              <m:t>4,5x</m:t>
            </m:r>
          </m:num>
          <m:den>
            <m:r>
              <w:rPr>
                <w:rFonts w:ascii="Cambria Math" w:eastAsia="Calibri" w:hAnsi="Cambria Math"/>
                <w:sz w:val="28"/>
                <w:szCs w:val="28"/>
              </w:rPr>
              <m:t>4</m:t>
            </m:r>
          </m:den>
        </m:f>
      </m:oMath>
      <w:r w:rsidRPr="007F2A4A">
        <w:rPr>
          <w:rFonts w:ascii="Times New Roman" w:eastAsia="Calibri" w:hAnsi="Times New Roman"/>
          <w:sz w:val="28"/>
          <w:szCs w:val="28"/>
        </w:rPr>
        <w:t xml:space="preserve"> и </w:t>
      </w:r>
      <m:oMath>
        <m:f>
          <m:fPr>
            <m:ctrlPr>
              <w:rPr>
                <w:rFonts w:ascii="Cambria Math" w:eastAsia="Calibri" w:hAnsi="Cambria Math"/>
                <w:i/>
                <w:sz w:val="28"/>
                <w:szCs w:val="28"/>
              </w:rPr>
            </m:ctrlPr>
          </m:fPr>
          <m:num>
            <m:r>
              <w:rPr>
                <w:rFonts w:ascii="Cambria Math" w:eastAsia="Calibri" w:hAnsi="Cambria Math"/>
                <w:sz w:val="28"/>
                <w:szCs w:val="28"/>
              </w:rPr>
              <m:t>x</m:t>
            </m:r>
          </m:num>
          <m:den>
            <m:r>
              <w:rPr>
                <w:rFonts w:ascii="Cambria Math" w:eastAsia="Calibri" w:hAnsi="Cambria Math"/>
                <w:sz w:val="28"/>
                <w:szCs w:val="28"/>
              </w:rPr>
              <m:t>2</m:t>
            </m:r>
          </m:den>
        </m:f>
      </m:oMath>
      <w:r w:rsidRPr="007F2A4A">
        <w:rPr>
          <w:rFonts w:ascii="Times New Roman" w:eastAsia="Calibri" w:hAnsi="Times New Roman"/>
          <w:sz w:val="28"/>
          <w:szCs w:val="28"/>
        </w:rPr>
        <w:t xml:space="preserve">  соответственно. </w:t>
      </w:r>
    </w:p>
    <w:p w14:paraId="0284B7B4" w14:textId="77777777" w:rsidR="009B57C8" w:rsidRPr="007F2A4A" w:rsidRDefault="009B57C8" w:rsidP="0064447A">
      <w:pPr>
        <w:numPr>
          <w:ilvl w:val="0"/>
          <w:numId w:val="1"/>
        </w:numPr>
        <w:tabs>
          <w:tab w:val="left" w:pos="851"/>
        </w:tabs>
        <w:spacing w:line="276" w:lineRule="auto"/>
        <w:ind w:left="0" w:firstLine="567"/>
        <w:jc w:val="both"/>
        <w:rPr>
          <w:rFonts w:ascii="Times New Roman" w:hAnsi="Times New Roman"/>
          <w:sz w:val="28"/>
          <w:szCs w:val="28"/>
          <w:lang w:eastAsia="ru-RU"/>
        </w:rPr>
      </w:pPr>
      <w:r w:rsidRPr="007F2A4A">
        <w:rPr>
          <w:rFonts w:ascii="Times New Roman" w:eastAsia="Calibri" w:hAnsi="Times New Roman"/>
          <w:sz w:val="28"/>
          <w:szCs w:val="28"/>
        </w:rPr>
        <w:t xml:space="preserve"> Определим скорость катера в стоячей воде, если скорость течения реки </w:t>
      </w:r>
      <w:r w:rsidRPr="007F2A4A">
        <w:rPr>
          <w:rFonts w:ascii="Times New Roman" w:hAnsi="Times New Roman"/>
          <w:sz w:val="28"/>
          <w:szCs w:val="28"/>
          <w:lang w:eastAsia="ru-RU"/>
        </w:rPr>
        <w:t>Ертiс</w:t>
      </w:r>
      <w:r w:rsidRPr="007F2A4A">
        <w:rPr>
          <w:rFonts w:ascii="Times New Roman" w:eastAsia="Calibri" w:hAnsi="Times New Roman"/>
          <w:sz w:val="28"/>
          <w:szCs w:val="28"/>
        </w:rPr>
        <w:t xml:space="preserve"> составляет </w:t>
      </w:r>
      <w:r w:rsidRPr="007F2A4A">
        <w:rPr>
          <w:rFonts w:ascii="Times New Roman" w:hAnsi="Times New Roman"/>
          <w:sz w:val="28"/>
          <w:szCs w:val="28"/>
          <w:lang w:eastAsia="ru-RU"/>
        </w:rPr>
        <w:t xml:space="preserve">1,5 км/час. Тогда </w:t>
      </w:r>
      <w:r w:rsidRPr="007F2A4A">
        <w:rPr>
          <w:rFonts w:ascii="Times New Roman" w:eastAsia="Calibri" w:hAnsi="Times New Roman"/>
          <w:sz w:val="28"/>
          <w:szCs w:val="28"/>
        </w:rPr>
        <w:t xml:space="preserve">скорость катера в стоячей воде определяется выражениями </w:t>
      </w:r>
    </w:p>
    <w:p w14:paraId="388829BE" w14:textId="77777777" w:rsidR="009B57C8" w:rsidRPr="007F2A4A" w:rsidRDefault="009B57C8" w:rsidP="009B57C8">
      <w:pPr>
        <w:tabs>
          <w:tab w:val="left" w:pos="851"/>
        </w:tabs>
        <w:spacing w:line="276" w:lineRule="auto"/>
        <w:ind w:firstLine="567"/>
        <w:rPr>
          <w:rFonts w:ascii="Times New Roman" w:eastAsia="Calibri" w:hAnsi="Times New Roman"/>
          <w:sz w:val="28"/>
          <w:szCs w:val="28"/>
        </w:rPr>
      </w:pPr>
      <w:r w:rsidRPr="007F2A4A">
        <w:rPr>
          <w:rFonts w:ascii="Times New Roman" w:eastAsiaTheme="minorEastAsia" w:hAnsi="Times New Roman"/>
          <w:sz w:val="28"/>
          <w:szCs w:val="28"/>
        </w:rPr>
        <w:t xml:space="preserve">                                              </w:t>
      </w:r>
      <m:oMath>
        <m:f>
          <m:fPr>
            <m:ctrlPr>
              <w:rPr>
                <w:rFonts w:ascii="Cambria Math" w:eastAsia="Calibri" w:hAnsi="Cambria Math"/>
                <w:i/>
                <w:sz w:val="28"/>
                <w:szCs w:val="28"/>
              </w:rPr>
            </m:ctrlPr>
          </m:fPr>
          <m:num>
            <m:r>
              <w:rPr>
                <w:rFonts w:ascii="Cambria Math" w:eastAsia="Calibri" w:hAnsi="Cambria Math"/>
                <w:sz w:val="28"/>
                <w:szCs w:val="28"/>
              </w:rPr>
              <m:t>4,5x</m:t>
            </m:r>
          </m:num>
          <m:den>
            <m:r>
              <w:rPr>
                <w:rFonts w:ascii="Cambria Math" w:eastAsia="Calibri" w:hAnsi="Cambria Math"/>
                <w:sz w:val="28"/>
                <w:szCs w:val="28"/>
              </w:rPr>
              <m:t>4</m:t>
            </m:r>
          </m:den>
        </m:f>
        <m:r>
          <w:rPr>
            <w:rFonts w:ascii="Cambria Math" w:eastAsia="Calibri" w:hAnsi="Cambria Math"/>
            <w:sz w:val="28"/>
            <w:szCs w:val="28"/>
          </w:rPr>
          <m:t>-1,5</m:t>
        </m:r>
      </m:oMath>
      <w:r w:rsidRPr="007F2A4A">
        <w:rPr>
          <w:rFonts w:ascii="Times New Roman" w:eastAsia="Calibri" w:hAnsi="Times New Roman"/>
          <w:sz w:val="28"/>
          <w:szCs w:val="28"/>
        </w:rPr>
        <w:t xml:space="preserve"> и  </w:t>
      </w:r>
      <m:oMath>
        <m:f>
          <m:fPr>
            <m:ctrlPr>
              <w:rPr>
                <w:rFonts w:ascii="Cambria Math" w:eastAsia="Calibri" w:hAnsi="Cambria Math"/>
                <w:i/>
                <w:sz w:val="28"/>
                <w:szCs w:val="28"/>
              </w:rPr>
            </m:ctrlPr>
          </m:fPr>
          <m:num>
            <m:r>
              <w:rPr>
                <w:rFonts w:ascii="Cambria Math" w:eastAsia="Calibri" w:hAnsi="Cambria Math"/>
                <w:sz w:val="28"/>
                <w:szCs w:val="28"/>
              </w:rPr>
              <m:t>x</m:t>
            </m:r>
          </m:num>
          <m:den>
            <m:r>
              <w:rPr>
                <w:rFonts w:ascii="Cambria Math" w:eastAsia="Calibri" w:hAnsi="Cambria Math"/>
                <w:sz w:val="28"/>
                <w:szCs w:val="28"/>
              </w:rPr>
              <m:t>2</m:t>
            </m:r>
          </m:den>
        </m:f>
        <m:r>
          <w:rPr>
            <w:rFonts w:ascii="Cambria Math" w:eastAsia="Calibri" w:hAnsi="Cambria Math"/>
            <w:sz w:val="28"/>
            <w:szCs w:val="28"/>
          </w:rPr>
          <m:t>+1,5</m:t>
        </m:r>
      </m:oMath>
      <w:r w:rsidRPr="007F2A4A">
        <w:rPr>
          <w:rFonts w:ascii="Times New Roman" w:eastAsia="Calibri" w:hAnsi="Times New Roman"/>
          <w:sz w:val="28"/>
          <w:szCs w:val="28"/>
        </w:rPr>
        <w:t>.</w:t>
      </w:r>
    </w:p>
    <w:p w14:paraId="5AB61E17" w14:textId="77777777" w:rsidR="009B57C8" w:rsidRPr="007F2A4A" w:rsidRDefault="009B57C8" w:rsidP="0064447A">
      <w:pPr>
        <w:numPr>
          <w:ilvl w:val="0"/>
          <w:numId w:val="1"/>
        </w:numPr>
        <w:tabs>
          <w:tab w:val="left" w:pos="851"/>
        </w:tabs>
        <w:spacing w:line="276" w:lineRule="auto"/>
        <w:ind w:left="0" w:firstLine="567"/>
        <w:jc w:val="both"/>
        <w:rPr>
          <w:rFonts w:ascii="Times New Roman" w:hAnsi="Times New Roman"/>
          <w:sz w:val="28"/>
          <w:szCs w:val="28"/>
          <w:lang w:eastAsia="ru-RU"/>
        </w:rPr>
      </w:pPr>
      <w:r w:rsidRPr="007F2A4A">
        <w:rPr>
          <w:rFonts w:ascii="Times New Roman" w:hAnsi="Times New Roman"/>
          <w:sz w:val="28"/>
          <w:szCs w:val="28"/>
          <w:lang w:eastAsia="ru-RU"/>
        </w:rPr>
        <w:t xml:space="preserve"> Составляем уравнение </w:t>
      </w:r>
    </w:p>
    <w:p w14:paraId="17AD2E73" w14:textId="77777777" w:rsidR="009B57C8" w:rsidRPr="007F2A4A" w:rsidRDefault="009B57C8" w:rsidP="009B57C8">
      <w:pPr>
        <w:tabs>
          <w:tab w:val="left" w:pos="851"/>
        </w:tabs>
        <w:spacing w:line="276" w:lineRule="auto"/>
        <w:ind w:firstLine="567"/>
        <w:rPr>
          <w:rFonts w:ascii="Times New Roman" w:eastAsiaTheme="minorEastAsia" w:hAnsi="Times New Roman"/>
          <w:sz w:val="28"/>
          <w:szCs w:val="28"/>
        </w:rPr>
      </w:pPr>
      <w:r w:rsidRPr="007F2A4A">
        <w:rPr>
          <w:rFonts w:ascii="Times New Roman" w:eastAsiaTheme="minorEastAsia" w:hAnsi="Times New Roman"/>
          <w:sz w:val="28"/>
          <w:szCs w:val="28"/>
        </w:rPr>
        <w:t xml:space="preserve">                                              </w:t>
      </w:r>
      <m:oMath>
        <m:f>
          <m:fPr>
            <m:ctrlPr>
              <w:rPr>
                <w:rFonts w:ascii="Cambria Math" w:eastAsia="Calibri" w:hAnsi="Cambria Math"/>
                <w:i/>
                <w:sz w:val="28"/>
                <w:szCs w:val="28"/>
              </w:rPr>
            </m:ctrlPr>
          </m:fPr>
          <m:num>
            <m:r>
              <w:rPr>
                <w:rFonts w:ascii="Cambria Math" w:eastAsia="Calibri" w:hAnsi="Cambria Math"/>
                <w:sz w:val="28"/>
                <w:szCs w:val="28"/>
              </w:rPr>
              <m:t>4,5x</m:t>
            </m:r>
          </m:num>
          <m:den>
            <m:r>
              <w:rPr>
                <w:rFonts w:ascii="Cambria Math" w:eastAsia="Calibri" w:hAnsi="Cambria Math"/>
                <w:sz w:val="28"/>
                <w:szCs w:val="28"/>
              </w:rPr>
              <m:t>4</m:t>
            </m:r>
          </m:den>
        </m:f>
        <m:r>
          <w:rPr>
            <w:rFonts w:ascii="Cambria Math" w:eastAsia="Calibri" w:hAnsi="Cambria Math"/>
            <w:sz w:val="28"/>
            <w:szCs w:val="28"/>
          </w:rPr>
          <m:t>-1,5</m:t>
        </m:r>
        <m:r>
          <w:rPr>
            <w:rFonts w:ascii="Cambria Math" w:eastAsiaTheme="minorEastAsia" w:hAnsi="Cambria Math"/>
            <w:sz w:val="28"/>
            <w:szCs w:val="28"/>
          </w:rPr>
          <m:t>=</m:t>
        </m:r>
        <m:f>
          <m:fPr>
            <m:ctrlPr>
              <w:rPr>
                <w:rFonts w:ascii="Cambria Math" w:eastAsia="Calibri" w:hAnsi="Cambria Math"/>
                <w:i/>
                <w:sz w:val="28"/>
                <w:szCs w:val="28"/>
              </w:rPr>
            </m:ctrlPr>
          </m:fPr>
          <m:num>
            <m:r>
              <w:rPr>
                <w:rFonts w:ascii="Cambria Math" w:eastAsia="Calibri" w:hAnsi="Cambria Math"/>
                <w:sz w:val="28"/>
                <w:szCs w:val="28"/>
              </w:rPr>
              <m:t>x</m:t>
            </m:r>
          </m:num>
          <m:den>
            <m:r>
              <w:rPr>
                <w:rFonts w:ascii="Cambria Math" w:eastAsia="Calibri" w:hAnsi="Cambria Math"/>
                <w:sz w:val="28"/>
                <w:szCs w:val="28"/>
              </w:rPr>
              <m:t>2</m:t>
            </m:r>
          </m:den>
        </m:f>
        <m:r>
          <w:rPr>
            <w:rFonts w:ascii="Cambria Math" w:eastAsia="Calibri" w:hAnsi="Cambria Math"/>
            <w:sz w:val="28"/>
            <w:szCs w:val="28"/>
          </w:rPr>
          <m:t>+1,5</m:t>
        </m:r>
      </m:oMath>
      <w:r w:rsidRPr="007F2A4A">
        <w:rPr>
          <w:rFonts w:ascii="Times New Roman" w:eastAsiaTheme="minorEastAsia" w:hAnsi="Times New Roman"/>
          <w:sz w:val="28"/>
          <w:szCs w:val="28"/>
        </w:rPr>
        <w:t>.</w:t>
      </w:r>
    </w:p>
    <w:p w14:paraId="69DBC04D" w14:textId="77777777" w:rsidR="009B57C8" w:rsidRPr="007F2A4A" w:rsidRDefault="009B57C8" w:rsidP="0064447A">
      <w:pPr>
        <w:numPr>
          <w:ilvl w:val="0"/>
          <w:numId w:val="1"/>
        </w:numPr>
        <w:tabs>
          <w:tab w:val="left" w:pos="851"/>
        </w:tabs>
        <w:spacing w:line="276" w:lineRule="auto"/>
        <w:ind w:left="0" w:firstLine="567"/>
        <w:jc w:val="both"/>
        <w:rPr>
          <w:rFonts w:ascii="Times New Roman" w:hAnsi="Times New Roman"/>
          <w:sz w:val="28"/>
          <w:szCs w:val="28"/>
          <w:lang w:eastAsia="ru-RU"/>
        </w:rPr>
      </w:pPr>
      <w:r w:rsidRPr="007F2A4A">
        <w:rPr>
          <w:rFonts w:ascii="Times New Roman" w:hAnsi="Times New Roman"/>
          <w:sz w:val="28"/>
          <w:szCs w:val="28"/>
          <w:lang w:eastAsia="ru-RU"/>
        </w:rPr>
        <w:t xml:space="preserve"> Определяем решение этого уравнения: </w:t>
      </w:r>
      <m:oMath>
        <m:r>
          <w:rPr>
            <w:rFonts w:ascii="Cambria Math" w:eastAsia="Calibri" w:hAnsi="Cambria Math"/>
            <w:sz w:val="28"/>
            <w:szCs w:val="28"/>
          </w:rPr>
          <m:t>x=30</m:t>
        </m:r>
      </m:oMath>
      <w:r w:rsidRPr="007F2A4A">
        <w:rPr>
          <w:rFonts w:ascii="Times New Roman" w:eastAsiaTheme="minorEastAsia" w:hAnsi="Times New Roman"/>
          <w:sz w:val="28"/>
          <w:szCs w:val="28"/>
        </w:rPr>
        <w:t>.</w:t>
      </w:r>
    </w:p>
    <w:p w14:paraId="2E6D319A" w14:textId="77777777" w:rsidR="009B57C8" w:rsidRPr="007F2A4A" w:rsidRDefault="009B57C8" w:rsidP="0064447A">
      <w:pPr>
        <w:numPr>
          <w:ilvl w:val="0"/>
          <w:numId w:val="1"/>
        </w:numPr>
        <w:tabs>
          <w:tab w:val="left" w:pos="851"/>
        </w:tabs>
        <w:spacing w:line="276" w:lineRule="auto"/>
        <w:ind w:left="0" w:firstLine="567"/>
        <w:jc w:val="both"/>
        <w:rPr>
          <w:rFonts w:ascii="Times New Roman" w:hAnsi="Times New Roman"/>
          <w:sz w:val="28"/>
          <w:szCs w:val="28"/>
          <w:lang w:eastAsia="ru-RU"/>
        </w:rPr>
      </w:pPr>
      <w:r w:rsidRPr="007F2A4A">
        <w:rPr>
          <w:rFonts w:ascii="Times New Roman" w:eastAsiaTheme="minorEastAsia" w:hAnsi="Times New Roman"/>
          <w:sz w:val="28"/>
          <w:szCs w:val="28"/>
        </w:rPr>
        <w:t xml:space="preserve"> Определим </w:t>
      </w:r>
      <w:r w:rsidRPr="007F2A4A">
        <w:rPr>
          <w:rFonts w:ascii="Times New Roman" w:hAnsi="Times New Roman"/>
          <w:sz w:val="28"/>
          <w:szCs w:val="28"/>
          <w:lang w:eastAsia="ru-RU"/>
        </w:rPr>
        <w:t xml:space="preserve">скорость катера в стоячей воде: </w:t>
      </w:r>
      <m:oMath>
        <m:f>
          <m:fPr>
            <m:ctrlPr>
              <w:rPr>
                <w:rFonts w:ascii="Cambria Math" w:eastAsia="Calibri" w:hAnsi="Cambria Math"/>
                <w:i/>
                <w:sz w:val="28"/>
                <w:szCs w:val="28"/>
              </w:rPr>
            </m:ctrlPr>
          </m:fPr>
          <m:num>
            <m:r>
              <w:rPr>
                <w:rFonts w:ascii="Cambria Math" w:eastAsia="Calibri" w:hAnsi="Cambria Math"/>
                <w:sz w:val="28"/>
                <w:szCs w:val="28"/>
              </w:rPr>
              <m:t>30</m:t>
            </m:r>
          </m:num>
          <m:den>
            <m:r>
              <w:rPr>
                <w:rFonts w:ascii="Cambria Math" w:eastAsia="Calibri" w:hAnsi="Cambria Math"/>
                <w:sz w:val="28"/>
                <w:szCs w:val="28"/>
              </w:rPr>
              <m:t>2</m:t>
            </m:r>
          </m:den>
        </m:f>
        <m:r>
          <w:rPr>
            <w:rFonts w:ascii="Cambria Math" w:eastAsia="Calibri" w:hAnsi="Cambria Math"/>
            <w:sz w:val="28"/>
            <w:szCs w:val="28"/>
          </w:rPr>
          <m:t>+1,5=16,5</m:t>
        </m:r>
      </m:oMath>
      <w:r w:rsidRPr="007F2A4A">
        <w:rPr>
          <w:rFonts w:ascii="Times New Roman" w:eastAsiaTheme="minorEastAsia" w:hAnsi="Times New Roman"/>
          <w:sz w:val="28"/>
          <w:szCs w:val="28"/>
        </w:rPr>
        <w:t xml:space="preserve"> (км/час).</w:t>
      </w:r>
    </w:p>
    <w:p w14:paraId="2E149C71" w14:textId="77777777" w:rsidR="009B57C8" w:rsidRPr="007F2A4A" w:rsidRDefault="009B57C8" w:rsidP="009B57C8">
      <w:pPr>
        <w:tabs>
          <w:tab w:val="left" w:pos="851"/>
        </w:tabs>
        <w:spacing w:line="276" w:lineRule="auto"/>
        <w:ind w:firstLine="567"/>
        <w:jc w:val="both"/>
        <w:rPr>
          <w:rFonts w:ascii="Times New Roman" w:eastAsia="Times New Roman" w:hAnsi="Times New Roman"/>
          <w:sz w:val="28"/>
          <w:szCs w:val="28"/>
        </w:rPr>
      </w:pPr>
      <w:r w:rsidRPr="007F2A4A">
        <w:rPr>
          <w:rFonts w:ascii="Times New Roman" w:hAnsi="Times New Roman"/>
          <w:sz w:val="28"/>
          <w:szCs w:val="28"/>
          <w:lang w:eastAsia="ru-RU"/>
        </w:rPr>
        <w:t xml:space="preserve">Теперь, сформулируем введение к данной задаче в контексте международных оценочных задач </w:t>
      </w:r>
      <w:r w:rsidRPr="007F2A4A">
        <w:rPr>
          <w:rFonts w:ascii="Times New Roman" w:eastAsia="Times New Roman" w:hAnsi="Times New Roman"/>
          <w:sz w:val="28"/>
          <w:szCs w:val="28"/>
        </w:rPr>
        <w:t xml:space="preserve">PISA. </w:t>
      </w:r>
    </w:p>
    <w:p w14:paraId="67C25711" w14:textId="2CBE4D4A" w:rsidR="009B57C8" w:rsidRPr="007F2A4A" w:rsidRDefault="009B57C8" w:rsidP="009B57C8">
      <w:pPr>
        <w:shd w:val="clear" w:color="auto" w:fill="FFFFFF"/>
        <w:spacing w:line="276" w:lineRule="auto"/>
        <w:ind w:firstLine="567"/>
        <w:jc w:val="both"/>
        <w:rPr>
          <w:rFonts w:ascii="Times New Roman" w:hAnsi="Times New Roman"/>
          <w:i/>
          <w:iCs w:val="0"/>
          <w:sz w:val="28"/>
          <w:szCs w:val="28"/>
        </w:rPr>
      </w:pPr>
      <w:r w:rsidRPr="007F2A4A">
        <w:rPr>
          <w:rFonts w:ascii="Times New Roman" w:hAnsi="Times New Roman"/>
          <w:i/>
          <w:sz w:val="28"/>
          <w:szCs w:val="28"/>
        </w:rPr>
        <w:t>Введение к задаче 2</w:t>
      </w:r>
      <w:r w:rsidRPr="007F2A4A">
        <w:rPr>
          <w:rFonts w:ascii="Times New Roman" w:hAnsi="Times New Roman"/>
          <w:sz w:val="28"/>
          <w:szCs w:val="28"/>
        </w:rPr>
        <w:t xml:space="preserve">. Река Ертiс протекает по </w:t>
      </w:r>
      <w:r w:rsidR="005B189A">
        <w:rPr>
          <w:rFonts w:ascii="Times New Roman" w:hAnsi="Times New Roman"/>
          <w:sz w:val="28"/>
          <w:szCs w:val="28"/>
        </w:rPr>
        <w:t xml:space="preserve">современной </w:t>
      </w:r>
      <w:r w:rsidRPr="007F2A4A">
        <w:rPr>
          <w:rFonts w:ascii="Times New Roman" w:hAnsi="Times New Roman"/>
          <w:sz w:val="28"/>
          <w:szCs w:val="28"/>
        </w:rPr>
        <w:t xml:space="preserve">территории Китая, Казахстана и России. </w:t>
      </w:r>
      <w:r w:rsidR="005B189A">
        <w:rPr>
          <w:rFonts w:ascii="Times New Roman" w:hAnsi="Times New Roman"/>
          <w:sz w:val="28"/>
          <w:szCs w:val="28"/>
        </w:rPr>
        <w:t>Основные и</w:t>
      </w:r>
      <w:r w:rsidRPr="007F2A4A">
        <w:rPr>
          <w:rFonts w:ascii="Times New Roman" w:hAnsi="Times New Roman"/>
          <w:sz w:val="28"/>
          <w:szCs w:val="28"/>
        </w:rPr>
        <w:t xml:space="preserve">стоки </w:t>
      </w:r>
      <w:r w:rsidR="005B189A">
        <w:rPr>
          <w:rFonts w:ascii="Times New Roman" w:hAnsi="Times New Roman"/>
          <w:sz w:val="28"/>
          <w:szCs w:val="28"/>
        </w:rPr>
        <w:t xml:space="preserve">этой </w:t>
      </w:r>
      <w:r w:rsidRPr="007F2A4A">
        <w:rPr>
          <w:rFonts w:ascii="Times New Roman" w:hAnsi="Times New Roman"/>
          <w:sz w:val="28"/>
          <w:szCs w:val="28"/>
        </w:rPr>
        <w:t xml:space="preserve">реки находятся на границе Монголии и Китая. Ертiс вместе с каналом Ертiс </w:t>
      </w:r>
      <w:r w:rsidR="00546761" w:rsidRPr="007F2A4A">
        <w:rPr>
          <w:rFonts w:ascii="Times New Roman" w:hAnsi="Times New Roman"/>
          <w:sz w:val="28"/>
          <w:szCs w:val="28"/>
        </w:rPr>
        <w:t>–</w:t>
      </w:r>
      <w:r w:rsidRPr="007F2A4A">
        <w:rPr>
          <w:rFonts w:ascii="Times New Roman" w:hAnsi="Times New Roman"/>
          <w:sz w:val="28"/>
          <w:szCs w:val="28"/>
        </w:rPr>
        <w:t xml:space="preserve"> Караганды обеспечивает питьевой водой Астану, Караганды, Семей, Павлодар, Экибастуз, Темиртау и сельское хозяйство Центрального Казахстана.  Ертiс </w:t>
      </w:r>
      <w:r w:rsidR="00546761" w:rsidRPr="007F2A4A">
        <w:rPr>
          <w:rFonts w:ascii="Times New Roman" w:hAnsi="Times New Roman"/>
          <w:sz w:val="28"/>
          <w:szCs w:val="28"/>
        </w:rPr>
        <w:t>–</w:t>
      </w:r>
      <w:r w:rsidRPr="007F2A4A">
        <w:rPr>
          <w:rFonts w:ascii="Times New Roman" w:hAnsi="Times New Roman"/>
          <w:sz w:val="28"/>
          <w:szCs w:val="28"/>
        </w:rPr>
        <w:t xml:space="preserve"> вторая по длине река в мире после Миссури. Ертiс</w:t>
      </w:r>
      <w:r w:rsidRPr="007F2A4A">
        <w:rPr>
          <w:rFonts w:ascii="Times New Roman" w:hAnsi="Times New Roman"/>
          <w:sz w:val="28"/>
          <w:szCs w:val="28"/>
          <w:shd w:val="clear" w:color="auto" w:fill="FFFFFF"/>
        </w:rPr>
        <w:t xml:space="preserve"> выделяется пустынным ландшафтом. Один</w:t>
      </w:r>
      <w:r w:rsidRPr="007F2A4A">
        <w:rPr>
          <w:rFonts w:ascii="Times New Roman" w:hAnsi="Times New Roman"/>
          <w:sz w:val="28"/>
          <w:szCs w:val="28"/>
        </w:rPr>
        <w:t xml:space="preserve"> берег достаточно крутой и обрывистый, другой мягко обрамляет песчаные пляжи.</w:t>
      </w:r>
      <w:r w:rsidRPr="007F2A4A">
        <w:rPr>
          <w:rFonts w:ascii="Times New Roman" w:hAnsi="Times New Roman"/>
          <w:sz w:val="28"/>
          <w:szCs w:val="28"/>
          <w:shd w:val="clear" w:color="auto" w:fill="FFFFFF"/>
        </w:rPr>
        <w:t> </w:t>
      </w:r>
      <w:r w:rsidRPr="007F2A4A">
        <w:rPr>
          <w:rFonts w:ascii="Times New Roman" w:hAnsi="Times New Roman"/>
          <w:sz w:val="28"/>
          <w:szCs w:val="28"/>
        </w:rPr>
        <w:t xml:space="preserve">Пойма реки густо засажена </w:t>
      </w:r>
      <w:r w:rsidR="005B189A">
        <w:rPr>
          <w:rFonts w:ascii="Times New Roman" w:hAnsi="Times New Roman"/>
          <w:sz w:val="28"/>
          <w:szCs w:val="28"/>
        </w:rPr>
        <w:t xml:space="preserve">белыми </w:t>
      </w:r>
      <w:r w:rsidRPr="007F2A4A">
        <w:rPr>
          <w:rFonts w:ascii="Times New Roman" w:hAnsi="Times New Roman"/>
          <w:sz w:val="28"/>
          <w:szCs w:val="28"/>
        </w:rPr>
        <w:t xml:space="preserve">тополями и </w:t>
      </w:r>
      <w:r w:rsidR="005B189A">
        <w:rPr>
          <w:rFonts w:ascii="Times New Roman" w:hAnsi="Times New Roman"/>
          <w:sz w:val="28"/>
          <w:szCs w:val="28"/>
        </w:rPr>
        <w:t xml:space="preserve">невысокими </w:t>
      </w:r>
      <w:r w:rsidRPr="007F2A4A">
        <w:rPr>
          <w:rFonts w:ascii="Times New Roman" w:hAnsi="Times New Roman"/>
          <w:sz w:val="28"/>
          <w:szCs w:val="28"/>
        </w:rPr>
        <w:t>кустарниками</w:t>
      </w:r>
      <w:r w:rsidRPr="007F2A4A">
        <w:rPr>
          <w:rFonts w:ascii="Times New Roman" w:hAnsi="Times New Roman"/>
          <w:sz w:val="28"/>
          <w:szCs w:val="28"/>
          <w:shd w:val="clear" w:color="auto" w:fill="FFFFFF"/>
        </w:rPr>
        <w:t xml:space="preserve">. </w:t>
      </w:r>
      <w:r w:rsidRPr="007F2A4A">
        <w:rPr>
          <w:rFonts w:ascii="Times New Roman" w:hAnsi="Times New Roman"/>
          <w:sz w:val="28"/>
          <w:szCs w:val="28"/>
          <w:shd w:val="clear" w:color="auto" w:fill="F7F7F7"/>
        </w:rPr>
        <w:t xml:space="preserve">Река </w:t>
      </w:r>
      <w:r w:rsidRPr="007F2A4A">
        <w:rPr>
          <w:rFonts w:ascii="Times New Roman" w:hAnsi="Times New Roman"/>
          <w:sz w:val="28"/>
          <w:szCs w:val="28"/>
        </w:rPr>
        <w:t>Ертiс</w:t>
      </w:r>
      <w:r w:rsidRPr="007F2A4A">
        <w:rPr>
          <w:rFonts w:ascii="Times New Roman" w:hAnsi="Times New Roman"/>
          <w:sz w:val="28"/>
          <w:szCs w:val="28"/>
          <w:shd w:val="clear" w:color="auto" w:fill="F7F7F7"/>
        </w:rPr>
        <w:t xml:space="preserve"> судоходна, грузовые, пассажирские теплоходы и катера </w:t>
      </w:r>
      <w:r w:rsidR="005B189A">
        <w:rPr>
          <w:rFonts w:ascii="Times New Roman" w:hAnsi="Times New Roman"/>
          <w:sz w:val="28"/>
          <w:szCs w:val="28"/>
          <w:shd w:val="clear" w:color="auto" w:fill="F7F7F7"/>
        </w:rPr>
        <w:t xml:space="preserve">совершают рейсы </w:t>
      </w:r>
      <w:r w:rsidRPr="007F2A4A">
        <w:rPr>
          <w:rFonts w:ascii="Times New Roman" w:hAnsi="Times New Roman"/>
          <w:sz w:val="28"/>
          <w:szCs w:val="28"/>
          <w:shd w:val="clear" w:color="auto" w:fill="F7F7F7"/>
        </w:rPr>
        <w:t>на все</w:t>
      </w:r>
      <w:r w:rsidR="00EF4281">
        <w:rPr>
          <w:rFonts w:ascii="Times New Roman" w:hAnsi="Times New Roman"/>
          <w:sz w:val="28"/>
          <w:szCs w:val="28"/>
          <w:shd w:val="clear" w:color="auto" w:fill="F7F7F7"/>
        </w:rPr>
        <w:t>м</w:t>
      </w:r>
      <w:r w:rsidRPr="007F2A4A">
        <w:rPr>
          <w:rFonts w:ascii="Times New Roman" w:hAnsi="Times New Roman"/>
          <w:sz w:val="28"/>
          <w:szCs w:val="28"/>
          <w:shd w:val="clear" w:color="auto" w:fill="F7F7F7"/>
        </w:rPr>
        <w:t xml:space="preserve"> протяжении реки.</w:t>
      </w:r>
      <w:r w:rsidRPr="007F2A4A">
        <w:rPr>
          <w:rFonts w:ascii="Times New Roman" w:hAnsi="Times New Roman"/>
          <w:sz w:val="28"/>
          <w:szCs w:val="28"/>
        </w:rPr>
        <w:t xml:space="preserve"> </w:t>
      </w:r>
    </w:p>
    <w:p w14:paraId="259313F9" w14:textId="77777777" w:rsidR="009B57C8" w:rsidRPr="007F2A4A" w:rsidRDefault="009B57C8" w:rsidP="009B57C8">
      <w:pPr>
        <w:spacing w:line="276" w:lineRule="auto"/>
        <w:ind w:firstLine="567"/>
        <w:jc w:val="both"/>
        <w:rPr>
          <w:rFonts w:ascii="Times New Roman" w:hAnsi="Times New Roman"/>
          <w:sz w:val="28"/>
          <w:szCs w:val="28"/>
        </w:rPr>
      </w:pPr>
      <w:r w:rsidRPr="007F2A4A">
        <w:rPr>
          <w:rFonts w:ascii="Times New Roman" w:eastAsia="Times New Roman" w:hAnsi="Times New Roman"/>
          <w:sz w:val="28"/>
          <w:szCs w:val="28"/>
        </w:rPr>
        <w:t xml:space="preserve">Теперь, анализируя алгоритм решения задачи 1, с учетом </w:t>
      </w:r>
      <w:r w:rsidRPr="007F2A4A">
        <w:rPr>
          <w:rFonts w:ascii="Times New Roman" w:hAnsi="Times New Roman"/>
          <w:sz w:val="28"/>
          <w:szCs w:val="28"/>
        </w:rPr>
        <w:t>дидактических целей обучения и контроля,</w:t>
      </w:r>
      <w:r w:rsidRPr="007F2A4A">
        <w:rPr>
          <w:rFonts w:ascii="Times New Roman" w:hAnsi="Times New Roman"/>
          <w:sz w:val="28"/>
          <w:szCs w:val="28"/>
          <w:lang w:eastAsia="ru-RU"/>
        </w:rPr>
        <w:t xml:space="preserve"> составим </w:t>
      </w:r>
      <w:r w:rsidRPr="007F2A4A">
        <w:rPr>
          <w:rFonts w:ascii="Times New Roman" w:hAnsi="Times New Roman"/>
          <w:sz w:val="28"/>
          <w:szCs w:val="28"/>
        </w:rPr>
        <w:t>обучающие задания к задаче 3.</w:t>
      </w:r>
    </w:p>
    <w:p w14:paraId="16720769" w14:textId="77777777" w:rsidR="009B57C8" w:rsidRPr="007F2A4A" w:rsidRDefault="009B57C8" w:rsidP="009B57C8">
      <w:pPr>
        <w:spacing w:line="276" w:lineRule="auto"/>
        <w:ind w:firstLine="567"/>
        <w:jc w:val="both"/>
        <w:rPr>
          <w:rFonts w:ascii="Times New Roman" w:hAnsi="Times New Roman"/>
          <w:sz w:val="28"/>
          <w:szCs w:val="28"/>
        </w:rPr>
      </w:pPr>
      <w:r w:rsidRPr="007F2A4A">
        <w:rPr>
          <w:rFonts w:ascii="Times New Roman" w:hAnsi="Times New Roman"/>
          <w:sz w:val="28"/>
          <w:szCs w:val="28"/>
        </w:rPr>
        <w:t>В первых двух этапах 1) и 2) алгоритма решения данной задачи, школьники 7 класса</w:t>
      </w:r>
      <w:r w:rsidRPr="007F2A4A">
        <w:rPr>
          <w:rFonts w:ascii="Times New Roman" w:eastAsia="Calibri" w:hAnsi="Times New Roman"/>
          <w:sz w:val="28"/>
          <w:szCs w:val="28"/>
        </w:rPr>
        <w:t xml:space="preserve"> находят переменную величину, описывающую движение катера</w:t>
      </w:r>
      <w:r w:rsidRPr="007F2A4A">
        <w:rPr>
          <w:rFonts w:ascii="Times New Roman" w:eastAsia="Calibri" w:hAnsi="Times New Roman"/>
          <w:sz w:val="28"/>
          <w:szCs w:val="28"/>
          <w:shd w:val="clear" w:color="auto" w:fill="FFFFFF"/>
        </w:rPr>
        <w:t xml:space="preserve">, устанавливают междисциплинарные связи между пройденным расстоянием и переменной величиной </w:t>
      </w:r>
      <m:oMath>
        <m:r>
          <w:rPr>
            <w:rFonts w:ascii="Cambria Math" w:eastAsia="Calibri" w:hAnsi="Cambria Math"/>
            <w:sz w:val="28"/>
            <w:szCs w:val="28"/>
          </w:rPr>
          <m:t>x,</m:t>
        </m:r>
      </m:oMath>
      <w:r w:rsidRPr="007F2A4A">
        <w:rPr>
          <w:rFonts w:ascii="Times New Roman" w:eastAsia="Calibri" w:hAnsi="Times New Roman"/>
          <w:sz w:val="28"/>
          <w:szCs w:val="28"/>
        </w:rPr>
        <w:t xml:space="preserve"> зависимость скорости движения от времени</w:t>
      </w:r>
      <m:oMath>
        <m:r>
          <w:rPr>
            <w:rFonts w:ascii="Cambria Math" w:eastAsia="Calibri" w:hAnsi="Cambria Math"/>
            <w:sz w:val="28"/>
            <w:szCs w:val="28"/>
          </w:rPr>
          <m:t>,</m:t>
        </m:r>
      </m:oMath>
      <w:r w:rsidRPr="007F2A4A">
        <w:rPr>
          <w:rFonts w:ascii="Times New Roman" w:eastAsia="Calibri" w:hAnsi="Times New Roman"/>
          <w:sz w:val="28"/>
          <w:szCs w:val="28"/>
        </w:rPr>
        <w:t xml:space="preserve"> понимает суть проблемной ситуации, </w:t>
      </w:r>
      <w:r w:rsidRPr="007F2A4A">
        <w:rPr>
          <w:rFonts w:ascii="Times New Roman" w:eastAsia="Calibri" w:hAnsi="Times New Roman"/>
          <w:sz w:val="28"/>
          <w:szCs w:val="28"/>
          <w:shd w:val="clear" w:color="auto" w:fill="FFFFFF"/>
        </w:rPr>
        <w:t xml:space="preserve">проводят </w:t>
      </w:r>
      <w:r w:rsidRPr="007F2A4A">
        <w:rPr>
          <w:rFonts w:ascii="Times New Roman" w:eastAsia="Calibri" w:hAnsi="Times New Roman"/>
          <w:sz w:val="28"/>
          <w:szCs w:val="28"/>
        </w:rPr>
        <w:t>суждения. В связи с этим, приходим к заданию 1.1.</w:t>
      </w:r>
    </w:p>
    <w:p w14:paraId="2F92F35B" w14:textId="77777777" w:rsidR="009B57C8" w:rsidRPr="007F2A4A" w:rsidRDefault="009B57C8" w:rsidP="009B57C8">
      <w:pPr>
        <w:spacing w:line="276" w:lineRule="auto"/>
        <w:ind w:firstLine="567"/>
        <w:jc w:val="both"/>
        <w:rPr>
          <w:rFonts w:ascii="Times New Roman" w:hAnsi="Times New Roman"/>
          <w:sz w:val="28"/>
          <w:szCs w:val="28"/>
          <w:lang w:eastAsia="ru-RU"/>
        </w:rPr>
      </w:pPr>
      <w:r w:rsidRPr="007F2A4A">
        <w:rPr>
          <w:rFonts w:ascii="Times New Roman" w:hAnsi="Times New Roman"/>
          <w:i/>
          <w:sz w:val="28"/>
          <w:szCs w:val="28"/>
        </w:rPr>
        <w:lastRenderedPageBreak/>
        <w:t xml:space="preserve">Задание 2.1. </w:t>
      </w:r>
      <w:r w:rsidRPr="007F2A4A">
        <w:rPr>
          <w:rFonts w:ascii="Times New Roman" w:hAnsi="Times New Roman"/>
          <w:sz w:val="28"/>
          <w:szCs w:val="28"/>
          <w:lang w:eastAsia="ru-RU"/>
        </w:rPr>
        <w:t xml:space="preserve">Найдите выражения, описывающие расстояния, пройденные катером по течению реки и против течения реки, </w:t>
      </w:r>
      <w:r w:rsidRPr="007F2A4A">
        <w:rPr>
          <w:rFonts w:ascii="Times New Roman" w:eastAsia="Calibri" w:hAnsi="Times New Roman"/>
          <w:sz w:val="28"/>
          <w:szCs w:val="28"/>
        </w:rPr>
        <w:t>скорости катера по течению реки и против течения реки.</w:t>
      </w:r>
    </w:p>
    <w:p w14:paraId="338EA3FB" w14:textId="77777777" w:rsidR="009B57C8" w:rsidRPr="007F2A4A" w:rsidRDefault="009B57C8" w:rsidP="009B57C8">
      <w:pPr>
        <w:autoSpaceDE w:val="0"/>
        <w:autoSpaceDN w:val="0"/>
        <w:adjustRightInd w:val="0"/>
        <w:spacing w:line="276" w:lineRule="auto"/>
        <w:ind w:firstLine="567"/>
        <w:rPr>
          <w:rFonts w:ascii="Times New Roman" w:eastAsiaTheme="minorEastAsia" w:hAnsi="Times New Roman"/>
          <w:sz w:val="28"/>
          <w:szCs w:val="28"/>
        </w:rPr>
      </w:pPr>
      <w:r w:rsidRPr="007F2A4A">
        <w:rPr>
          <w:rFonts w:ascii="Times New Roman" w:eastAsiaTheme="minorEastAsia" w:hAnsi="Times New Roman"/>
          <w:i/>
          <w:sz w:val="28"/>
          <w:szCs w:val="28"/>
        </w:rPr>
        <w:t>Ответ</w:t>
      </w:r>
      <w:r w:rsidRPr="007F2A4A">
        <w:rPr>
          <w:rFonts w:ascii="Times New Roman" w:eastAsiaTheme="minorEastAsia" w:hAnsi="Times New Roman"/>
          <w:sz w:val="28"/>
          <w:szCs w:val="28"/>
        </w:rPr>
        <w:t xml:space="preserve">: </w:t>
      </w:r>
      <m:oMath>
        <m:r>
          <w:rPr>
            <w:rFonts w:ascii="Cambria Math" w:eastAsia="Calibri" w:hAnsi="Cambria Math"/>
            <w:sz w:val="28"/>
            <w:szCs w:val="28"/>
          </w:rPr>
          <m:t xml:space="preserve">x; 4,5x; </m:t>
        </m:r>
        <m:f>
          <m:fPr>
            <m:ctrlPr>
              <w:rPr>
                <w:rFonts w:ascii="Cambria Math" w:eastAsia="Calibri" w:hAnsi="Cambria Math"/>
                <w:i/>
                <w:sz w:val="28"/>
                <w:szCs w:val="28"/>
              </w:rPr>
            </m:ctrlPr>
          </m:fPr>
          <m:num>
            <m:r>
              <w:rPr>
                <w:rFonts w:ascii="Cambria Math" w:eastAsia="Calibri" w:hAnsi="Cambria Math"/>
                <w:sz w:val="28"/>
                <w:szCs w:val="28"/>
              </w:rPr>
              <m:t>4,5x</m:t>
            </m:r>
          </m:num>
          <m:den>
            <m:r>
              <w:rPr>
                <w:rFonts w:ascii="Cambria Math" w:eastAsia="Calibri" w:hAnsi="Cambria Math"/>
                <w:sz w:val="28"/>
                <w:szCs w:val="28"/>
              </w:rPr>
              <m:t>4</m:t>
            </m:r>
          </m:den>
        </m:f>
        <m:r>
          <w:rPr>
            <w:rFonts w:ascii="Cambria Math" w:eastAsia="Calibri" w:hAnsi="Cambria Math"/>
            <w:sz w:val="28"/>
            <w:szCs w:val="28"/>
          </w:rPr>
          <m:t xml:space="preserve">; </m:t>
        </m:r>
        <m:f>
          <m:fPr>
            <m:ctrlPr>
              <w:rPr>
                <w:rFonts w:ascii="Cambria Math" w:eastAsia="Calibri" w:hAnsi="Cambria Math"/>
                <w:i/>
                <w:sz w:val="28"/>
                <w:szCs w:val="28"/>
              </w:rPr>
            </m:ctrlPr>
          </m:fPr>
          <m:num>
            <m:r>
              <w:rPr>
                <w:rFonts w:ascii="Cambria Math" w:eastAsia="Calibri" w:hAnsi="Cambria Math"/>
                <w:sz w:val="28"/>
                <w:szCs w:val="28"/>
              </w:rPr>
              <m:t>x</m:t>
            </m:r>
          </m:num>
          <m:den>
            <m:r>
              <w:rPr>
                <w:rFonts w:ascii="Cambria Math" w:eastAsia="Calibri" w:hAnsi="Cambria Math"/>
                <w:sz w:val="28"/>
                <w:szCs w:val="28"/>
              </w:rPr>
              <m:t>2</m:t>
            </m:r>
          </m:den>
        </m:f>
      </m:oMath>
      <w:r w:rsidRPr="007F2A4A">
        <w:rPr>
          <w:rFonts w:ascii="Times New Roman" w:eastAsiaTheme="minorEastAsia" w:hAnsi="Times New Roman"/>
          <w:sz w:val="28"/>
          <w:szCs w:val="28"/>
        </w:rPr>
        <w:t xml:space="preserve"> </w:t>
      </w:r>
    </w:p>
    <w:p w14:paraId="02359753" w14:textId="77777777" w:rsidR="009B57C8" w:rsidRPr="007F2A4A" w:rsidRDefault="009B57C8" w:rsidP="009B57C8">
      <w:pPr>
        <w:spacing w:line="276" w:lineRule="auto"/>
        <w:ind w:firstLine="567"/>
        <w:jc w:val="both"/>
        <w:rPr>
          <w:rFonts w:ascii="Times New Roman" w:hAnsi="Times New Roman"/>
          <w:sz w:val="28"/>
          <w:szCs w:val="28"/>
        </w:rPr>
      </w:pPr>
      <w:r w:rsidRPr="007F2A4A">
        <w:rPr>
          <w:rFonts w:ascii="Times New Roman" w:hAnsi="Times New Roman"/>
          <w:sz w:val="28"/>
          <w:szCs w:val="28"/>
          <w:lang w:eastAsia="ru-RU"/>
        </w:rPr>
        <w:t xml:space="preserve">В следующих этапах 3) и 4) алгоритма </w:t>
      </w:r>
      <w:r w:rsidRPr="007F2A4A">
        <w:rPr>
          <w:rFonts w:ascii="Times New Roman" w:hAnsi="Times New Roman"/>
          <w:sz w:val="28"/>
          <w:szCs w:val="28"/>
        </w:rPr>
        <w:t xml:space="preserve">решения исходной задачи учащихся </w:t>
      </w:r>
      <w:r w:rsidRPr="007F2A4A">
        <w:rPr>
          <w:rFonts w:ascii="Times New Roman" w:eastAsia="Calibri" w:hAnsi="Times New Roman"/>
          <w:sz w:val="28"/>
          <w:szCs w:val="28"/>
          <w:shd w:val="clear" w:color="auto" w:fill="FFFFFF"/>
        </w:rPr>
        <w:t>переформулируют частные факты проблемной ситуации в другой, понятной ему форме, на языке равенства математических выражений, строят математическую модель движения катера в целом</w:t>
      </w:r>
      <w:r w:rsidRPr="007F2A4A">
        <w:rPr>
          <w:rFonts w:ascii="Times New Roman" w:eastAsia="Calibri" w:hAnsi="Times New Roman"/>
          <w:sz w:val="28"/>
          <w:szCs w:val="28"/>
        </w:rPr>
        <w:t xml:space="preserve">, </w:t>
      </w:r>
      <w:r w:rsidRPr="007F2A4A">
        <w:rPr>
          <w:rFonts w:ascii="Times New Roman" w:eastAsia="Calibri" w:hAnsi="Times New Roman"/>
          <w:sz w:val="28"/>
          <w:szCs w:val="28"/>
          <w:shd w:val="clear" w:color="auto" w:fill="FFFFFF"/>
        </w:rPr>
        <w:t xml:space="preserve">проводят </w:t>
      </w:r>
      <w:r w:rsidRPr="007F2A4A">
        <w:rPr>
          <w:rFonts w:ascii="Times New Roman" w:eastAsia="Calibri" w:hAnsi="Times New Roman"/>
          <w:sz w:val="28"/>
          <w:szCs w:val="28"/>
        </w:rPr>
        <w:t>суждение, аналогию и умозаключения. С учетом этого, приходим к следующему заданию.</w:t>
      </w:r>
    </w:p>
    <w:p w14:paraId="5CFAF509" w14:textId="4AC3E080" w:rsidR="009B57C8" w:rsidRPr="007F2A4A" w:rsidRDefault="009B57C8" w:rsidP="009B57C8">
      <w:pPr>
        <w:spacing w:line="276" w:lineRule="auto"/>
        <w:ind w:firstLine="567"/>
        <w:jc w:val="both"/>
        <w:rPr>
          <w:rFonts w:ascii="Times New Roman" w:eastAsia="Calibri" w:hAnsi="Times New Roman"/>
          <w:sz w:val="28"/>
          <w:szCs w:val="28"/>
        </w:rPr>
      </w:pPr>
      <w:r w:rsidRPr="007F2A4A">
        <w:rPr>
          <w:rFonts w:ascii="Times New Roman" w:hAnsi="Times New Roman"/>
          <w:i/>
          <w:sz w:val="28"/>
          <w:szCs w:val="28"/>
          <w:lang w:eastAsia="ru-RU"/>
        </w:rPr>
        <w:t xml:space="preserve">Задание 2.2. </w:t>
      </w:r>
      <w:r w:rsidRPr="007F2A4A">
        <w:rPr>
          <w:rFonts w:ascii="Times New Roman" w:hAnsi="Times New Roman"/>
          <w:sz w:val="28"/>
          <w:szCs w:val="28"/>
          <w:lang w:eastAsia="ru-RU"/>
        </w:rPr>
        <w:t>Скорость плота, плывущ</w:t>
      </w:r>
      <w:r w:rsidR="00EF4281">
        <w:rPr>
          <w:rFonts w:ascii="Times New Roman" w:hAnsi="Times New Roman"/>
          <w:sz w:val="28"/>
          <w:szCs w:val="28"/>
          <w:lang w:eastAsia="ru-RU"/>
        </w:rPr>
        <w:t>его</w:t>
      </w:r>
      <w:r w:rsidRPr="007F2A4A">
        <w:rPr>
          <w:rFonts w:ascii="Times New Roman" w:hAnsi="Times New Roman"/>
          <w:sz w:val="28"/>
          <w:szCs w:val="28"/>
          <w:lang w:eastAsia="ru-RU"/>
        </w:rPr>
        <w:t xml:space="preserve"> по реке Ертiс равен 1,5 км/час. О</w:t>
      </w:r>
      <w:r w:rsidRPr="007F2A4A">
        <w:rPr>
          <w:rFonts w:ascii="Times New Roman" w:eastAsia="Calibri" w:hAnsi="Times New Roman"/>
          <w:sz w:val="28"/>
          <w:szCs w:val="28"/>
        </w:rPr>
        <w:t>пределите, при каких условиях уравниваются скорости катера по течению и против течения реки.</w:t>
      </w:r>
    </w:p>
    <w:p w14:paraId="229748B8" w14:textId="77777777" w:rsidR="009B57C8" w:rsidRPr="007F2A4A" w:rsidRDefault="009B57C8" w:rsidP="009B57C8">
      <w:pPr>
        <w:autoSpaceDE w:val="0"/>
        <w:autoSpaceDN w:val="0"/>
        <w:adjustRightInd w:val="0"/>
        <w:spacing w:line="276" w:lineRule="auto"/>
        <w:ind w:firstLine="567"/>
        <w:jc w:val="both"/>
        <w:rPr>
          <w:rFonts w:ascii="Times New Roman" w:eastAsiaTheme="minorEastAsia" w:hAnsi="Times New Roman"/>
          <w:sz w:val="28"/>
          <w:szCs w:val="28"/>
        </w:rPr>
      </w:pPr>
      <w:r w:rsidRPr="007F2A4A">
        <w:rPr>
          <w:rFonts w:ascii="Times New Roman" w:eastAsiaTheme="minorEastAsia" w:hAnsi="Times New Roman"/>
          <w:i/>
          <w:sz w:val="28"/>
          <w:szCs w:val="28"/>
        </w:rPr>
        <w:t xml:space="preserve">Ответ: </w:t>
      </w:r>
      <w:r w:rsidRPr="007F2A4A">
        <w:rPr>
          <w:rFonts w:ascii="Times New Roman" w:eastAsiaTheme="minorEastAsia" w:hAnsi="Times New Roman"/>
          <w:sz w:val="28"/>
          <w:szCs w:val="28"/>
        </w:rPr>
        <w:t xml:space="preserve"> </w:t>
      </w:r>
      <m:oMath>
        <m:f>
          <m:fPr>
            <m:ctrlPr>
              <w:rPr>
                <w:rFonts w:ascii="Cambria Math" w:eastAsia="Calibri" w:hAnsi="Cambria Math"/>
                <w:i/>
                <w:sz w:val="28"/>
                <w:szCs w:val="28"/>
              </w:rPr>
            </m:ctrlPr>
          </m:fPr>
          <m:num>
            <m:r>
              <w:rPr>
                <w:rFonts w:ascii="Cambria Math" w:eastAsia="Calibri" w:hAnsi="Cambria Math"/>
                <w:sz w:val="28"/>
                <w:szCs w:val="28"/>
              </w:rPr>
              <m:t>4,5x</m:t>
            </m:r>
          </m:num>
          <m:den>
            <m:r>
              <w:rPr>
                <w:rFonts w:ascii="Cambria Math" w:eastAsia="Calibri" w:hAnsi="Cambria Math"/>
                <w:sz w:val="28"/>
                <w:szCs w:val="28"/>
              </w:rPr>
              <m:t>4</m:t>
            </m:r>
          </m:den>
        </m:f>
        <m:r>
          <w:rPr>
            <w:rFonts w:ascii="Cambria Math" w:eastAsia="Calibri" w:hAnsi="Cambria Math"/>
            <w:sz w:val="28"/>
            <w:szCs w:val="28"/>
          </w:rPr>
          <m:t>-1,5</m:t>
        </m:r>
        <m:r>
          <w:rPr>
            <w:rFonts w:ascii="Cambria Math" w:eastAsiaTheme="minorEastAsia" w:hAnsi="Cambria Math"/>
            <w:sz w:val="28"/>
            <w:szCs w:val="28"/>
          </w:rPr>
          <m:t>=</m:t>
        </m:r>
        <m:f>
          <m:fPr>
            <m:ctrlPr>
              <w:rPr>
                <w:rFonts w:ascii="Cambria Math" w:eastAsia="Calibri" w:hAnsi="Cambria Math"/>
                <w:i/>
                <w:sz w:val="28"/>
                <w:szCs w:val="28"/>
              </w:rPr>
            </m:ctrlPr>
          </m:fPr>
          <m:num>
            <m:r>
              <w:rPr>
                <w:rFonts w:ascii="Cambria Math" w:eastAsia="Calibri" w:hAnsi="Cambria Math"/>
                <w:sz w:val="28"/>
                <w:szCs w:val="28"/>
              </w:rPr>
              <m:t>x</m:t>
            </m:r>
          </m:num>
          <m:den>
            <m:r>
              <w:rPr>
                <w:rFonts w:ascii="Cambria Math" w:eastAsia="Calibri" w:hAnsi="Cambria Math"/>
                <w:sz w:val="28"/>
                <w:szCs w:val="28"/>
              </w:rPr>
              <m:t>2</m:t>
            </m:r>
          </m:den>
        </m:f>
        <m:r>
          <w:rPr>
            <w:rFonts w:ascii="Cambria Math" w:eastAsia="Calibri" w:hAnsi="Cambria Math"/>
            <w:sz w:val="28"/>
            <w:szCs w:val="28"/>
          </w:rPr>
          <m:t>+1,5</m:t>
        </m:r>
      </m:oMath>
      <w:r w:rsidRPr="007F2A4A">
        <w:rPr>
          <w:rFonts w:ascii="Times New Roman" w:eastAsiaTheme="minorEastAsia" w:hAnsi="Times New Roman"/>
          <w:sz w:val="28"/>
          <w:szCs w:val="28"/>
        </w:rPr>
        <w:t xml:space="preserve">. (Решение должно содержать аргументацию). </w:t>
      </w:r>
    </w:p>
    <w:p w14:paraId="20CD7B49" w14:textId="77777777" w:rsidR="009B57C8" w:rsidRPr="007F2A4A" w:rsidRDefault="009B57C8" w:rsidP="009B57C8">
      <w:pPr>
        <w:spacing w:line="276" w:lineRule="auto"/>
        <w:ind w:firstLine="567"/>
        <w:jc w:val="both"/>
        <w:rPr>
          <w:rFonts w:ascii="Times New Roman" w:hAnsi="Times New Roman"/>
          <w:sz w:val="28"/>
          <w:szCs w:val="28"/>
          <w:lang w:eastAsia="ru-RU"/>
        </w:rPr>
      </w:pPr>
      <w:r w:rsidRPr="007F2A4A">
        <w:rPr>
          <w:rFonts w:ascii="Times New Roman" w:hAnsi="Times New Roman"/>
          <w:sz w:val="28"/>
          <w:szCs w:val="28"/>
        </w:rPr>
        <w:t xml:space="preserve">На 5-ом этапе алгоритма решения поставленной задачи школьники применяют математику в нахождении решения рассматриваемой задачи, посредством </w:t>
      </w:r>
      <w:r w:rsidRPr="007F2A4A">
        <w:rPr>
          <w:rFonts w:ascii="Times New Roman" w:eastAsia="Calibri" w:hAnsi="Times New Roman"/>
          <w:sz w:val="28"/>
          <w:szCs w:val="28"/>
          <w:shd w:val="clear" w:color="auto" w:fill="FFFFFF"/>
        </w:rPr>
        <w:t xml:space="preserve">использования метода решения линейных уравнений. </w:t>
      </w:r>
      <w:r w:rsidRPr="007F2A4A">
        <w:rPr>
          <w:rFonts w:ascii="Times New Roman" w:eastAsia="Calibri" w:hAnsi="Times New Roman"/>
          <w:sz w:val="28"/>
          <w:szCs w:val="28"/>
        </w:rPr>
        <w:t>В связи с этим, приходим к новому заданию.</w:t>
      </w:r>
    </w:p>
    <w:p w14:paraId="05FF5B17" w14:textId="77777777" w:rsidR="009B57C8" w:rsidRPr="007F2A4A" w:rsidRDefault="009B57C8" w:rsidP="009B57C8">
      <w:pPr>
        <w:spacing w:line="276" w:lineRule="auto"/>
        <w:ind w:firstLine="567"/>
        <w:jc w:val="both"/>
        <w:rPr>
          <w:rFonts w:ascii="Times New Roman" w:hAnsi="Times New Roman"/>
          <w:i/>
          <w:iCs w:val="0"/>
          <w:sz w:val="28"/>
          <w:szCs w:val="28"/>
          <w:lang w:eastAsia="ru-RU"/>
        </w:rPr>
      </w:pPr>
      <w:r w:rsidRPr="007F2A4A">
        <w:rPr>
          <w:rFonts w:ascii="Times New Roman" w:eastAsia="Calibri" w:hAnsi="Times New Roman"/>
          <w:i/>
          <w:sz w:val="28"/>
          <w:szCs w:val="28"/>
        </w:rPr>
        <w:t xml:space="preserve">Задание 2.3.  </w:t>
      </w:r>
      <w:r w:rsidRPr="007F2A4A">
        <w:rPr>
          <w:rFonts w:ascii="Times New Roman" w:eastAsia="Calibri" w:hAnsi="Times New Roman"/>
          <w:sz w:val="28"/>
          <w:szCs w:val="28"/>
        </w:rPr>
        <w:t>О</w:t>
      </w:r>
      <w:r w:rsidRPr="007F2A4A">
        <w:rPr>
          <w:rFonts w:ascii="Times New Roman" w:hAnsi="Times New Roman"/>
          <w:sz w:val="28"/>
          <w:szCs w:val="28"/>
          <w:lang w:eastAsia="ru-RU"/>
        </w:rPr>
        <w:t>пределите числовые значения расстояний, пройденные катером по течению и против течения реки</w:t>
      </w:r>
      <w:r w:rsidRPr="007F2A4A">
        <w:rPr>
          <w:rFonts w:ascii="Times New Roman" w:hAnsi="Times New Roman"/>
          <w:i/>
          <w:sz w:val="28"/>
          <w:szCs w:val="28"/>
          <w:lang w:eastAsia="ru-RU"/>
        </w:rPr>
        <w:t xml:space="preserve">. </w:t>
      </w:r>
    </w:p>
    <w:p w14:paraId="30564458" w14:textId="77777777" w:rsidR="009B57C8" w:rsidRPr="007F2A4A" w:rsidRDefault="009B57C8" w:rsidP="009B57C8">
      <w:pPr>
        <w:autoSpaceDE w:val="0"/>
        <w:autoSpaceDN w:val="0"/>
        <w:adjustRightInd w:val="0"/>
        <w:spacing w:line="276" w:lineRule="auto"/>
        <w:ind w:firstLine="567"/>
        <w:jc w:val="both"/>
        <w:rPr>
          <w:rFonts w:ascii="Times New Roman" w:eastAsiaTheme="minorEastAsia" w:hAnsi="Times New Roman"/>
          <w:sz w:val="28"/>
          <w:szCs w:val="28"/>
        </w:rPr>
      </w:pPr>
      <w:r w:rsidRPr="007F2A4A">
        <w:rPr>
          <w:rFonts w:ascii="Times New Roman" w:eastAsiaTheme="minorEastAsia" w:hAnsi="Times New Roman"/>
          <w:i/>
          <w:sz w:val="28"/>
          <w:szCs w:val="28"/>
        </w:rPr>
        <w:t>Ответ:</w:t>
      </w:r>
      <w:r w:rsidRPr="007F2A4A">
        <w:rPr>
          <w:rFonts w:ascii="Times New Roman" w:eastAsiaTheme="minorEastAsia" w:hAnsi="Times New Roman"/>
          <w:sz w:val="28"/>
          <w:szCs w:val="28"/>
        </w:rPr>
        <w:t xml:space="preserve"> 30; 135. </w:t>
      </w:r>
    </w:p>
    <w:p w14:paraId="7888A647" w14:textId="77777777" w:rsidR="009B57C8" w:rsidRPr="007F2A4A" w:rsidRDefault="009B57C8" w:rsidP="009B57C8">
      <w:pPr>
        <w:spacing w:line="276" w:lineRule="auto"/>
        <w:ind w:firstLine="567"/>
        <w:jc w:val="both"/>
        <w:rPr>
          <w:rFonts w:ascii="Times New Roman" w:eastAsia="Calibri" w:hAnsi="Times New Roman"/>
          <w:sz w:val="28"/>
          <w:szCs w:val="28"/>
        </w:rPr>
      </w:pPr>
      <w:r w:rsidRPr="007F2A4A">
        <w:rPr>
          <w:rFonts w:ascii="Times New Roman" w:eastAsia="Calibri" w:hAnsi="Times New Roman"/>
          <w:sz w:val="28"/>
          <w:szCs w:val="28"/>
        </w:rPr>
        <w:t xml:space="preserve">На 6-ом этапе </w:t>
      </w:r>
      <w:r w:rsidRPr="007F2A4A">
        <w:rPr>
          <w:rFonts w:ascii="Times New Roman" w:hAnsi="Times New Roman"/>
          <w:sz w:val="28"/>
          <w:szCs w:val="28"/>
        </w:rPr>
        <w:t xml:space="preserve">алгоритма решения исходной задачи учащихся находить искомое решение задачи, </w:t>
      </w:r>
      <w:r w:rsidRPr="007F2A4A">
        <w:rPr>
          <w:rFonts w:ascii="Times New Roman" w:eastAsia="Calibri" w:hAnsi="Times New Roman"/>
          <w:sz w:val="28"/>
          <w:szCs w:val="28"/>
          <w:shd w:val="clear" w:color="auto" w:fill="FFFFFF"/>
        </w:rPr>
        <w:t xml:space="preserve">интерпретируют полученное решение в контексте проблемной задачи, проводить </w:t>
      </w:r>
      <w:r w:rsidRPr="007F2A4A">
        <w:rPr>
          <w:rFonts w:ascii="Times New Roman" w:eastAsia="Calibri" w:hAnsi="Times New Roman"/>
          <w:sz w:val="28"/>
          <w:szCs w:val="28"/>
        </w:rPr>
        <w:t xml:space="preserve">суждения. </w:t>
      </w:r>
      <w:r w:rsidRPr="007F2A4A">
        <w:rPr>
          <w:rFonts w:ascii="Times New Roman" w:hAnsi="Times New Roman"/>
          <w:sz w:val="28"/>
          <w:szCs w:val="28"/>
        </w:rPr>
        <w:t>С учетом сказанного</w:t>
      </w:r>
      <w:r w:rsidRPr="007F2A4A">
        <w:rPr>
          <w:rFonts w:ascii="Times New Roman" w:eastAsia="Calibri" w:hAnsi="Times New Roman"/>
          <w:sz w:val="28"/>
          <w:szCs w:val="28"/>
        </w:rPr>
        <w:t>, приходим к заданию 1.4.</w:t>
      </w:r>
    </w:p>
    <w:p w14:paraId="2D5FE87B" w14:textId="77777777" w:rsidR="009B57C8" w:rsidRPr="007F2A4A" w:rsidRDefault="009B57C8" w:rsidP="009B57C8">
      <w:pPr>
        <w:spacing w:line="276" w:lineRule="auto"/>
        <w:ind w:firstLine="567"/>
        <w:jc w:val="both"/>
        <w:rPr>
          <w:rFonts w:ascii="Times New Roman" w:hAnsi="Times New Roman"/>
          <w:i/>
          <w:iCs w:val="0"/>
          <w:sz w:val="28"/>
          <w:szCs w:val="28"/>
          <w:lang w:eastAsia="ru-RU"/>
        </w:rPr>
      </w:pPr>
      <w:r w:rsidRPr="007F2A4A">
        <w:rPr>
          <w:rFonts w:ascii="Times New Roman" w:eastAsia="Calibri" w:hAnsi="Times New Roman"/>
          <w:i/>
          <w:sz w:val="28"/>
          <w:szCs w:val="28"/>
        </w:rPr>
        <w:t xml:space="preserve">Задание 2.4.  </w:t>
      </w:r>
      <w:r w:rsidRPr="007F2A4A">
        <w:rPr>
          <w:rFonts w:ascii="Times New Roman" w:eastAsia="Calibri" w:hAnsi="Times New Roman"/>
          <w:sz w:val="28"/>
          <w:szCs w:val="28"/>
        </w:rPr>
        <w:t>О</w:t>
      </w:r>
      <w:r w:rsidRPr="007F2A4A">
        <w:rPr>
          <w:rFonts w:ascii="Times New Roman" w:hAnsi="Times New Roman"/>
          <w:sz w:val="28"/>
          <w:szCs w:val="28"/>
          <w:lang w:eastAsia="ru-RU"/>
        </w:rPr>
        <w:t>пределите скорость катера в стоячей воде</w:t>
      </w:r>
      <w:r w:rsidRPr="007F2A4A">
        <w:rPr>
          <w:rFonts w:ascii="Times New Roman" w:hAnsi="Times New Roman"/>
          <w:i/>
          <w:sz w:val="28"/>
          <w:szCs w:val="28"/>
          <w:lang w:eastAsia="ru-RU"/>
        </w:rPr>
        <w:t xml:space="preserve">. </w:t>
      </w:r>
    </w:p>
    <w:p w14:paraId="536685BB" w14:textId="77777777" w:rsidR="009B57C8" w:rsidRPr="007F2A4A" w:rsidRDefault="009B57C8" w:rsidP="009B57C8">
      <w:pPr>
        <w:autoSpaceDE w:val="0"/>
        <w:autoSpaceDN w:val="0"/>
        <w:adjustRightInd w:val="0"/>
        <w:spacing w:line="276" w:lineRule="auto"/>
        <w:ind w:firstLine="567"/>
        <w:jc w:val="both"/>
        <w:rPr>
          <w:rFonts w:ascii="Times New Roman" w:eastAsiaTheme="minorEastAsia" w:hAnsi="Times New Roman"/>
          <w:sz w:val="28"/>
          <w:szCs w:val="28"/>
        </w:rPr>
      </w:pPr>
      <w:r w:rsidRPr="007F2A4A">
        <w:rPr>
          <w:rFonts w:ascii="Times New Roman" w:eastAsiaTheme="minorEastAsia" w:hAnsi="Times New Roman"/>
          <w:i/>
          <w:sz w:val="28"/>
          <w:szCs w:val="28"/>
        </w:rPr>
        <w:t xml:space="preserve">Ответ: </w:t>
      </w:r>
      <w:r w:rsidRPr="007F2A4A">
        <w:rPr>
          <w:rFonts w:ascii="Times New Roman" w:eastAsiaTheme="minorEastAsia" w:hAnsi="Times New Roman"/>
          <w:sz w:val="28"/>
          <w:szCs w:val="28"/>
        </w:rPr>
        <w:t xml:space="preserve">16,5. </w:t>
      </w:r>
    </w:p>
    <w:p w14:paraId="1F2548FA" w14:textId="0DB092F3" w:rsidR="009B57C8" w:rsidRPr="007F2A4A" w:rsidRDefault="009B57C8" w:rsidP="009B57C8">
      <w:pPr>
        <w:autoSpaceDE w:val="0"/>
        <w:autoSpaceDN w:val="0"/>
        <w:adjustRightInd w:val="0"/>
        <w:spacing w:line="276" w:lineRule="auto"/>
        <w:ind w:firstLine="567"/>
        <w:jc w:val="both"/>
        <w:rPr>
          <w:rFonts w:ascii="Times New Roman" w:eastAsia="Calibri" w:hAnsi="Times New Roman"/>
          <w:sz w:val="28"/>
          <w:szCs w:val="28"/>
        </w:rPr>
      </w:pPr>
      <w:r w:rsidRPr="007F2A4A">
        <w:rPr>
          <w:rFonts w:ascii="Times New Roman" w:hAnsi="Times New Roman"/>
          <w:sz w:val="28"/>
          <w:szCs w:val="28"/>
        </w:rPr>
        <w:t>Согласно цел</w:t>
      </w:r>
      <w:r w:rsidR="00510FE4">
        <w:rPr>
          <w:rFonts w:ascii="Times New Roman" w:hAnsi="Times New Roman"/>
          <w:sz w:val="28"/>
          <w:szCs w:val="28"/>
        </w:rPr>
        <w:t>и</w:t>
      </w:r>
      <w:r w:rsidRPr="007F2A4A">
        <w:rPr>
          <w:rFonts w:ascii="Times New Roman" w:hAnsi="Times New Roman"/>
          <w:sz w:val="28"/>
          <w:szCs w:val="28"/>
        </w:rPr>
        <w:t xml:space="preserve"> обучения следующее задание должно быть направлено на формирование </w:t>
      </w:r>
      <w:r w:rsidRPr="007F2A4A">
        <w:rPr>
          <w:rFonts w:ascii="Times New Roman" w:eastAsia="Calibri" w:hAnsi="Times New Roman"/>
          <w:sz w:val="28"/>
          <w:szCs w:val="28"/>
          <w:shd w:val="clear" w:color="auto" w:fill="FFFFFF"/>
        </w:rPr>
        <w:t>и развитие навыков анализировать движени</w:t>
      </w:r>
      <w:r w:rsidR="00510FE4">
        <w:rPr>
          <w:rFonts w:ascii="Times New Roman" w:eastAsia="Calibri" w:hAnsi="Times New Roman"/>
          <w:sz w:val="28"/>
          <w:szCs w:val="28"/>
          <w:shd w:val="clear" w:color="auto" w:fill="FFFFFF"/>
        </w:rPr>
        <w:t>е</w:t>
      </w:r>
      <w:r w:rsidRPr="007F2A4A">
        <w:rPr>
          <w:rFonts w:ascii="Times New Roman" w:eastAsia="Calibri" w:hAnsi="Times New Roman"/>
          <w:sz w:val="28"/>
          <w:szCs w:val="28"/>
          <w:shd w:val="clear" w:color="auto" w:fill="FFFFFF"/>
        </w:rPr>
        <w:t xml:space="preserve"> катера, проводить </w:t>
      </w:r>
      <w:r w:rsidRPr="007F2A4A">
        <w:rPr>
          <w:rFonts w:ascii="Times New Roman" w:eastAsia="Calibri" w:hAnsi="Times New Roman"/>
          <w:sz w:val="28"/>
          <w:szCs w:val="28"/>
        </w:rPr>
        <w:t>умозаключения, принимать решения. В связи с этим приходим к следующему заданию.</w:t>
      </w:r>
    </w:p>
    <w:p w14:paraId="746D63D4" w14:textId="77777777" w:rsidR="009B57C8" w:rsidRPr="007F2A4A" w:rsidRDefault="009B57C8" w:rsidP="009B57C8">
      <w:pPr>
        <w:spacing w:line="276" w:lineRule="auto"/>
        <w:ind w:firstLine="567"/>
        <w:jc w:val="both"/>
        <w:rPr>
          <w:rFonts w:ascii="Times New Roman" w:hAnsi="Times New Roman"/>
          <w:i/>
          <w:iCs w:val="0"/>
          <w:sz w:val="28"/>
          <w:szCs w:val="28"/>
          <w:lang w:eastAsia="ru-RU"/>
        </w:rPr>
      </w:pPr>
      <w:r w:rsidRPr="007F2A4A">
        <w:rPr>
          <w:rFonts w:ascii="Times New Roman" w:hAnsi="Times New Roman"/>
          <w:i/>
          <w:sz w:val="28"/>
          <w:szCs w:val="28"/>
          <w:lang w:eastAsia="ru-RU"/>
        </w:rPr>
        <w:t xml:space="preserve">Задание 2.5. </w:t>
      </w:r>
      <w:r w:rsidRPr="007F2A4A">
        <w:rPr>
          <w:rFonts w:ascii="Times New Roman" w:hAnsi="Times New Roman"/>
          <w:sz w:val="28"/>
          <w:szCs w:val="28"/>
          <w:lang w:eastAsia="ru-RU"/>
        </w:rPr>
        <w:t>Проанализируйте проблемную ситуацию. При каких условиях катер не сможет плыть против течения реки Ертiс</w:t>
      </w:r>
      <w:r w:rsidRPr="007F2A4A">
        <w:rPr>
          <w:rFonts w:ascii="Times New Roman" w:hAnsi="Times New Roman"/>
          <w:i/>
          <w:sz w:val="28"/>
          <w:szCs w:val="28"/>
          <w:lang w:eastAsia="ru-RU"/>
        </w:rPr>
        <w:t xml:space="preserve">. </w:t>
      </w:r>
    </w:p>
    <w:p w14:paraId="239BA105" w14:textId="77777777" w:rsidR="009B57C8" w:rsidRPr="007F2A4A" w:rsidRDefault="009B57C8" w:rsidP="009B57C8">
      <w:pPr>
        <w:autoSpaceDE w:val="0"/>
        <w:autoSpaceDN w:val="0"/>
        <w:adjustRightInd w:val="0"/>
        <w:spacing w:line="276" w:lineRule="auto"/>
        <w:ind w:firstLine="567"/>
        <w:jc w:val="both"/>
        <w:rPr>
          <w:rFonts w:ascii="Times New Roman" w:eastAsiaTheme="minorEastAsia" w:hAnsi="Times New Roman"/>
          <w:sz w:val="28"/>
          <w:szCs w:val="28"/>
        </w:rPr>
      </w:pPr>
      <w:r w:rsidRPr="007F2A4A">
        <w:rPr>
          <w:rFonts w:ascii="Times New Roman" w:eastAsiaTheme="minorEastAsia" w:hAnsi="Times New Roman"/>
          <w:i/>
          <w:sz w:val="28"/>
          <w:szCs w:val="28"/>
        </w:rPr>
        <w:t>Ответ:</w:t>
      </w:r>
      <w:r w:rsidRPr="007F2A4A">
        <w:rPr>
          <w:rFonts w:ascii="Times New Roman" w:eastAsiaTheme="minorEastAsia" w:hAnsi="Times New Roman"/>
          <w:sz w:val="28"/>
          <w:szCs w:val="28"/>
        </w:rPr>
        <w:t xml:space="preserve"> если скорость катера будет меньше скорости течения реки.</w:t>
      </w:r>
    </w:p>
    <w:p w14:paraId="247D10F6" w14:textId="77777777" w:rsidR="009B57C8" w:rsidRPr="007F2A4A" w:rsidRDefault="009B57C8" w:rsidP="009B57C8">
      <w:pPr>
        <w:spacing w:line="276" w:lineRule="auto"/>
        <w:ind w:firstLine="567"/>
        <w:jc w:val="both"/>
        <w:rPr>
          <w:rFonts w:ascii="Times New Roman" w:hAnsi="Times New Roman"/>
          <w:i/>
          <w:sz w:val="28"/>
          <w:szCs w:val="28"/>
        </w:rPr>
      </w:pPr>
      <w:r w:rsidRPr="007F2A4A">
        <w:rPr>
          <w:rFonts w:ascii="Times New Roman" w:hAnsi="Times New Roman"/>
          <w:i/>
          <w:sz w:val="28"/>
          <w:szCs w:val="28"/>
        </w:rPr>
        <w:t>Характеристика задачи (проблемной ситуации) «Движение катера»:</w:t>
      </w:r>
    </w:p>
    <w:p w14:paraId="6D008688" w14:textId="77777777" w:rsidR="009B57C8" w:rsidRPr="007F2A4A" w:rsidRDefault="009B57C8" w:rsidP="009B57C8">
      <w:pPr>
        <w:spacing w:line="276" w:lineRule="auto"/>
        <w:ind w:firstLine="567"/>
        <w:jc w:val="both"/>
        <w:rPr>
          <w:rFonts w:ascii="Times New Roman" w:hAnsi="Times New Roman"/>
          <w:sz w:val="28"/>
          <w:szCs w:val="28"/>
        </w:rPr>
      </w:pPr>
      <w:r w:rsidRPr="007F2A4A">
        <w:rPr>
          <w:rFonts w:ascii="Times New Roman" w:hAnsi="Times New Roman"/>
          <w:sz w:val="28"/>
          <w:szCs w:val="28"/>
        </w:rPr>
        <w:t>-  Контекст: профессиональный.</w:t>
      </w:r>
    </w:p>
    <w:p w14:paraId="4835EF17" w14:textId="77777777" w:rsidR="009B57C8" w:rsidRPr="007F2A4A" w:rsidRDefault="009B57C8" w:rsidP="009B57C8">
      <w:pPr>
        <w:spacing w:line="276" w:lineRule="auto"/>
        <w:ind w:firstLine="567"/>
        <w:jc w:val="both"/>
        <w:rPr>
          <w:rFonts w:ascii="Times New Roman" w:hAnsi="Times New Roman"/>
          <w:sz w:val="28"/>
          <w:szCs w:val="28"/>
          <w:lang w:eastAsia="ru-RU"/>
        </w:rPr>
      </w:pPr>
      <w:r w:rsidRPr="007F2A4A">
        <w:rPr>
          <w:rFonts w:ascii="Times New Roman" w:hAnsi="Times New Roman"/>
          <w:sz w:val="28"/>
          <w:szCs w:val="28"/>
        </w:rPr>
        <w:t>-  Математическое содержание: изменение и отношение, количество.</w:t>
      </w:r>
    </w:p>
    <w:p w14:paraId="58221D8B" w14:textId="77777777" w:rsidR="009B57C8" w:rsidRPr="007F2A4A" w:rsidRDefault="009B57C8" w:rsidP="009B57C8">
      <w:pPr>
        <w:spacing w:line="276" w:lineRule="auto"/>
        <w:ind w:firstLine="567"/>
        <w:jc w:val="both"/>
        <w:rPr>
          <w:rFonts w:ascii="Times New Roman" w:hAnsi="Times New Roman"/>
          <w:sz w:val="28"/>
          <w:szCs w:val="28"/>
        </w:rPr>
      </w:pPr>
      <w:r w:rsidRPr="007F2A4A">
        <w:rPr>
          <w:rFonts w:ascii="Times New Roman" w:hAnsi="Times New Roman"/>
          <w:sz w:val="28"/>
          <w:szCs w:val="28"/>
        </w:rPr>
        <w:lastRenderedPageBreak/>
        <w:t>- Когнитивная деятельность: понимание, воспроизведение, суждение, аналогия, применение, умозаключение, формулирование.</w:t>
      </w:r>
    </w:p>
    <w:p w14:paraId="2FD455AF" w14:textId="53E9B23D" w:rsidR="009B57C8" w:rsidRPr="007F2A4A" w:rsidRDefault="009B57C8" w:rsidP="009B57C8">
      <w:pPr>
        <w:spacing w:line="276" w:lineRule="auto"/>
        <w:ind w:firstLine="567"/>
        <w:jc w:val="both"/>
        <w:rPr>
          <w:rFonts w:ascii="Times New Roman" w:hAnsi="Times New Roman"/>
          <w:i/>
          <w:iCs w:val="0"/>
          <w:sz w:val="28"/>
          <w:szCs w:val="28"/>
        </w:rPr>
      </w:pPr>
      <w:r w:rsidRPr="007F2A4A">
        <w:rPr>
          <w:rFonts w:ascii="Times New Roman" w:hAnsi="Times New Roman"/>
          <w:b/>
          <w:bCs/>
          <w:i/>
          <w:sz w:val="28"/>
          <w:szCs w:val="28"/>
        </w:rPr>
        <w:t>Задача 3:</w:t>
      </w:r>
      <w:r w:rsidRPr="007F2A4A">
        <w:rPr>
          <w:rFonts w:ascii="Times New Roman" w:hAnsi="Times New Roman"/>
          <w:i/>
          <w:sz w:val="28"/>
          <w:szCs w:val="28"/>
        </w:rPr>
        <w:t xml:space="preserve"> «Движение лифта». По заданному графику ускорения (Рис.1) опишите, как двигалась кабина лифта</w:t>
      </w:r>
      <w:r w:rsidR="00BD4DE6" w:rsidRPr="007F2A4A">
        <w:rPr>
          <w:rFonts w:ascii="Times New Roman" w:hAnsi="Times New Roman"/>
          <w:i/>
          <w:sz w:val="28"/>
          <w:szCs w:val="28"/>
        </w:rPr>
        <w:t xml:space="preserve"> </w:t>
      </w:r>
      <w:r w:rsidR="00BD4DE6" w:rsidRPr="007F2A4A">
        <w:rPr>
          <w:rFonts w:ascii="Times New Roman" w:hAnsi="Times New Roman"/>
          <w:iCs w:val="0"/>
          <w:sz w:val="28"/>
          <w:szCs w:val="28"/>
        </w:rPr>
        <w:t>[10</w:t>
      </w:r>
      <w:r w:rsidR="00745797" w:rsidRPr="007F2A4A">
        <w:rPr>
          <w:rFonts w:ascii="Times New Roman" w:hAnsi="Times New Roman"/>
          <w:iCs w:val="0"/>
          <w:sz w:val="28"/>
          <w:szCs w:val="28"/>
        </w:rPr>
        <w:t>3</w:t>
      </w:r>
      <w:r w:rsidR="00BD4DE6" w:rsidRPr="007F2A4A">
        <w:rPr>
          <w:rFonts w:ascii="Times New Roman" w:hAnsi="Times New Roman"/>
          <w:iCs w:val="0"/>
          <w:sz w:val="28"/>
          <w:szCs w:val="28"/>
        </w:rPr>
        <w:t>]</w:t>
      </w:r>
    </w:p>
    <w:p w14:paraId="7FE7DB89" w14:textId="77777777" w:rsidR="009B57C8" w:rsidRPr="007F2A4A" w:rsidRDefault="009B57C8" w:rsidP="009B57C8">
      <w:pPr>
        <w:spacing w:line="276" w:lineRule="auto"/>
        <w:ind w:firstLine="567"/>
        <w:jc w:val="both"/>
        <w:rPr>
          <w:rFonts w:ascii="Times New Roman" w:hAnsi="Times New Roman"/>
          <w:i/>
          <w:iCs w:val="0"/>
          <w:sz w:val="28"/>
          <w:szCs w:val="28"/>
        </w:rPr>
      </w:pPr>
      <w:r w:rsidRPr="007F2A4A">
        <w:rPr>
          <w:rFonts w:ascii="Times New Roman" w:hAnsi="Times New Roman"/>
          <w:i/>
          <w:iCs w:val="0"/>
          <w:noProof/>
          <w:sz w:val="28"/>
          <w:szCs w:val="28"/>
        </w:rPr>
        <mc:AlternateContent>
          <mc:Choice Requires="wpg">
            <w:drawing>
              <wp:anchor distT="0" distB="0" distL="114300" distR="114300" simplePos="0" relativeHeight="251666432" behindDoc="0" locked="0" layoutInCell="1" allowOverlap="1" wp14:anchorId="604EC883" wp14:editId="1730C54D">
                <wp:simplePos x="0" y="0"/>
                <wp:positionH relativeFrom="column">
                  <wp:posOffset>923290</wp:posOffset>
                </wp:positionH>
                <wp:positionV relativeFrom="paragraph">
                  <wp:posOffset>141605</wp:posOffset>
                </wp:positionV>
                <wp:extent cx="4030980" cy="2111375"/>
                <wp:effectExtent l="0" t="19050" r="7620" b="3175"/>
                <wp:wrapTopAndBottom/>
                <wp:docPr id="61" name="Группа 61"/>
                <wp:cNvGraphicFramePr/>
                <a:graphic xmlns:a="http://schemas.openxmlformats.org/drawingml/2006/main">
                  <a:graphicData uri="http://schemas.microsoft.com/office/word/2010/wordprocessingGroup">
                    <wpg:wgp>
                      <wpg:cNvGrpSpPr/>
                      <wpg:grpSpPr>
                        <a:xfrm>
                          <a:off x="0" y="0"/>
                          <a:ext cx="4030980" cy="2111375"/>
                          <a:chOff x="0" y="0"/>
                          <a:chExt cx="4030980" cy="2111375"/>
                        </a:xfrm>
                      </wpg:grpSpPr>
                      <wpg:grpSp>
                        <wpg:cNvPr id="62" name="Группа 62"/>
                        <wpg:cNvGrpSpPr/>
                        <wpg:grpSpPr>
                          <a:xfrm>
                            <a:off x="0" y="0"/>
                            <a:ext cx="4030980" cy="2111375"/>
                            <a:chOff x="-17861" y="341376"/>
                            <a:chExt cx="3116994" cy="1379261"/>
                          </a:xfrm>
                        </wpg:grpSpPr>
                        <wpg:grpSp>
                          <wpg:cNvPr id="63" name="Группа 63"/>
                          <wpg:cNvGrpSpPr/>
                          <wpg:grpSpPr>
                            <a:xfrm>
                              <a:off x="24592" y="341376"/>
                              <a:ext cx="2817893" cy="1289979"/>
                              <a:chOff x="24592" y="341483"/>
                              <a:chExt cx="2817893" cy="1290412"/>
                            </a:xfrm>
                          </wpg:grpSpPr>
                          <wps:wsp>
                            <wps:cNvPr id="64" name="Поле 95"/>
                            <wps:cNvSpPr txBox="1"/>
                            <wps:spPr>
                              <a:xfrm>
                                <a:off x="278361" y="341483"/>
                                <a:ext cx="606136" cy="21083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B8261A" w14:textId="77777777" w:rsidR="00D0486A" w:rsidRPr="00C21F9C" w:rsidRDefault="00D0486A" w:rsidP="009B57C8">
                                  <w:pPr>
                                    <w:rPr>
                                      <w:i/>
                                      <w:iCs w:val="0"/>
                                      <w:vertAlign w:val="superscript"/>
                                      <w:lang w:val="en-US"/>
                                    </w:rPr>
                                  </w:pPr>
                                  <w:r>
                                    <w:rPr>
                                      <w:i/>
                                      <w:lang w:val="en-US"/>
                                    </w:rPr>
                                    <w:t>a, m/c</w:t>
                                  </w:r>
                                  <w:r>
                                    <w:rPr>
                                      <w:i/>
                                      <w:vertAlign w:val="superscript"/>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Поле 96"/>
                            <wps:cNvSpPr txBox="1"/>
                            <wps:spPr>
                              <a:xfrm>
                                <a:off x="2423385" y="931717"/>
                                <a:ext cx="419100" cy="266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390387" w14:textId="77777777" w:rsidR="00D0486A" w:rsidRPr="0013126C" w:rsidRDefault="00D0486A" w:rsidP="009B57C8">
                                  <w:pPr>
                                    <w:rPr>
                                      <w:i/>
                                      <w:iCs w:val="0"/>
                                      <w:lang w:val="en-US"/>
                                    </w:rPr>
                                  </w:pPr>
                                  <w:r>
                                    <w:rPr>
                                      <w:i/>
                                      <w:lang w:val="en-US"/>
                                    </w:rPr>
                                    <w:t>t,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Поле 97"/>
                            <wps:cNvSpPr txBox="1"/>
                            <wps:spPr>
                              <a:xfrm>
                                <a:off x="1906561" y="1369653"/>
                                <a:ext cx="304800" cy="1804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4B5B22" w14:textId="77777777" w:rsidR="00D0486A" w:rsidRPr="006945AD" w:rsidRDefault="00D0486A" w:rsidP="009B57C8">
                                  <w:pPr>
                                    <w:rPr>
                                      <w:i/>
                                      <w:iCs w:val="0"/>
                                      <w:sz w:val="20"/>
                                      <w:szCs w:val="20"/>
                                      <w:lang w:val="en-US"/>
                                    </w:rPr>
                                  </w:pPr>
                                  <w:r w:rsidRPr="006945AD">
                                    <w:rPr>
                                      <w:i/>
                                      <w:sz w:val="20"/>
                                      <w:szCs w:val="20"/>
                                      <w:lang w:val="en-US"/>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Поле 98"/>
                            <wps:cNvSpPr txBox="1"/>
                            <wps:spPr>
                              <a:xfrm>
                                <a:off x="1428750" y="1365830"/>
                                <a:ext cx="304800" cy="266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EA3177" w14:textId="77777777" w:rsidR="00D0486A" w:rsidRPr="006945AD" w:rsidRDefault="00D0486A" w:rsidP="009B57C8">
                                  <w:pPr>
                                    <w:rPr>
                                      <w:i/>
                                      <w:iCs w:val="0"/>
                                      <w:sz w:val="20"/>
                                      <w:szCs w:val="20"/>
                                      <w:lang w:val="en-US"/>
                                    </w:rPr>
                                  </w:pPr>
                                  <w:r w:rsidRPr="006945AD">
                                    <w:rPr>
                                      <w:i/>
                                      <w:sz w:val="20"/>
                                      <w:szCs w:val="20"/>
                                      <w:lang w:val="en-US"/>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Поле 99"/>
                            <wps:cNvSpPr txBox="1"/>
                            <wps:spPr>
                              <a:xfrm>
                                <a:off x="1428551" y="903145"/>
                                <a:ext cx="21981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EEC831" w14:textId="77777777" w:rsidR="00D0486A" w:rsidRPr="006945AD" w:rsidRDefault="00D0486A" w:rsidP="009B57C8">
                                  <w:pPr>
                                    <w:rPr>
                                      <w:i/>
                                      <w:iCs w:val="0"/>
                                      <w:sz w:val="20"/>
                                      <w:szCs w:val="20"/>
                                      <w:lang w:val="en-US"/>
                                    </w:rPr>
                                  </w:pPr>
                                  <w:r w:rsidRPr="006945AD">
                                    <w:rPr>
                                      <w:i/>
                                      <w:sz w:val="20"/>
                                      <w:szCs w:val="20"/>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Поле 100"/>
                            <wps:cNvSpPr txBox="1"/>
                            <wps:spPr>
                              <a:xfrm>
                                <a:off x="609600" y="938649"/>
                                <a:ext cx="304800" cy="266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C72486" w14:textId="77777777" w:rsidR="00D0486A" w:rsidRPr="006945AD" w:rsidRDefault="00D0486A" w:rsidP="009B57C8">
                                  <w:pPr>
                                    <w:rPr>
                                      <w:i/>
                                      <w:iCs w:val="0"/>
                                      <w:sz w:val="20"/>
                                      <w:szCs w:val="20"/>
                                      <w:lang w:val="en-US"/>
                                    </w:rPr>
                                  </w:pPr>
                                  <w:r w:rsidRPr="006945AD">
                                    <w:rPr>
                                      <w:i/>
                                      <w:sz w:val="20"/>
                                      <w:szCs w:val="20"/>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Поле 101"/>
                            <wps:cNvSpPr txBox="1"/>
                            <wps:spPr>
                              <a:xfrm>
                                <a:off x="590550" y="615161"/>
                                <a:ext cx="304800"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043DDE" w14:textId="77777777" w:rsidR="00D0486A" w:rsidRPr="006945AD" w:rsidRDefault="00D0486A" w:rsidP="009B57C8">
                                  <w:pPr>
                                    <w:rPr>
                                      <w:i/>
                                      <w:iCs w:val="0"/>
                                      <w:sz w:val="20"/>
                                      <w:szCs w:val="20"/>
                                      <w:lang w:val="en-US"/>
                                    </w:rPr>
                                  </w:pPr>
                                  <w:r w:rsidRPr="006945AD">
                                    <w:rPr>
                                      <w:i/>
                                      <w:sz w:val="20"/>
                                      <w:szCs w:val="20"/>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Поле 102"/>
                            <wps:cNvSpPr txBox="1"/>
                            <wps:spPr>
                              <a:xfrm>
                                <a:off x="241115" y="620342"/>
                                <a:ext cx="282084" cy="2166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E7CA1C" w14:textId="77777777" w:rsidR="00D0486A" w:rsidRPr="006945AD" w:rsidRDefault="00D0486A" w:rsidP="009B57C8">
                                  <w:pPr>
                                    <w:rPr>
                                      <w:i/>
                                      <w:iCs w:val="0"/>
                                      <w:sz w:val="20"/>
                                      <w:szCs w:val="20"/>
                                      <w:lang w:val="en-US"/>
                                    </w:rPr>
                                  </w:pPr>
                                  <w:r w:rsidRPr="006945AD">
                                    <w:rPr>
                                      <w:i/>
                                      <w:sz w:val="20"/>
                                      <w:szCs w:val="20"/>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8" name="Группа 98"/>
                            <wpg:cNvGrpSpPr/>
                            <wpg:grpSpPr>
                              <a:xfrm>
                                <a:off x="24592" y="393176"/>
                                <a:ext cx="2594783" cy="1097356"/>
                                <a:chOff x="24592" y="183626"/>
                                <a:chExt cx="2594783" cy="1097356"/>
                              </a:xfrm>
                            </wpg:grpSpPr>
                            <wps:wsp>
                              <wps:cNvPr id="99" name="Поле 93"/>
                              <wps:cNvSpPr txBox="1"/>
                              <wps:spPr>
                                <a:xfrm>
                                  <a:off x="1857375" y="866775"/>
                                  <a:ext cx="3524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1F1F04" w14:textId="77777777" w:rsidR="00D0486A" w:rsidRPr="00707578" w:rsidRDefault="00D0486A" w:rsidP="009B57C8">
                                    <w:pPr>
                                      <w:rPr>
                                        <w:i/>
                                        <w:iCs w:val="0"/>
                                        <w:sz w:val="20"/>
                                        <w:szCs w:val="20"/>
                                      </w:rPr>
                                    </w:pPr>
                                    <w:r w:rsidRPr="00707578">
                                      <w:rPr>
                                        <w:i/>
                                        <w:sz w:val="20"/>
                                        <w:szCs w:val="20"/>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Поле 83"/>
                              <wps:cNvSpPr txBox="1"/>
                              <wps:spPr>
                                <a:xfrm>
                                  <a:off x="1381125" y="857250"/>
                                  <a:ext cx="3524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CF7363" w14:textId="77777777" w:rsidR="00D0486A" w:rsidRPr="00707578" w:rsidRDefault="00D0486A" w:rsidP="009B57C8">
                                    <w:pPr>
                                      <w:rPr>
                                        <w:i/>
                                        <w:iCs w:val="0"/>
                                        <w:sz w:val="20"/>
                                        <w:szCs w:val="20"/>
                                      </w:rPr>
                                    </w:pPr>
                                    <w:r w:rsidRPr="00707578">
                                      <w:rPr>
                                        <w:i/>
                                        <w:sz w:val="20"/>
                                        <w:szCs w:val="20"/>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Поле 84"/>
                              <wps:cNvSpPr txBox="1"/>
                              <wps:spPr>
                                <a:xfrm>
                                  <a:off x="1000125" y="866775"/>
                                  <a:ext cx="295275" cy="275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4DB8EC" w14:textId="77777777" w:rsidR="00D0486A" w:rsidRPr="00707578" w:rsidRDefault="00D0486A" w:rsidP="009B57C8">
                                    <w:pPr>
                                      <w:rPr>
                                        <w:i/>
                                        <w:iCs w:val="0"/>
                                        <w:sz w:val="20"/>
                                        <w:szCs w:val="20"/>
                                      </w:rPr>
                                    </w:pPr>
                                    <w:r w:rsidRPr="00707578">
                                      <w:rPr>
                                        <w:i/>
                                        <w:sz w:val="20"/>
                                        <w:szCs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Поле 85"/>
                              <wps:cNvSpPr txBox="1"/>
                              <wps:spPr>
                                <a:xfrm>
                                  <a:off x="561975" y="866775"/>
                                  <a:ext cx="2762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B5BB30" w14:textId="77777777" w:rsidR="00D0486A" w:rsidRPr="00707578" w:rsidRDefault="00D0486A" w:rsidP="009B57C8">
                                    <w:pPr>
                                      <w:rPr>
                                        <w:i/>
                                        <w:iCs w:val="0"/>
                                        <w:sz w:val="20"/>
                                        <w:szCs w:val="20"/>
                                      </w:rPr>
                                    </w:pPr>
                                    <w:r w:rsidRPr="00707578">
                                      <w:rPr>
                                        <w:i/>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Поле 87"/>
                              <wps:cNvSpPr txBox="1"/>
                              <wps:spPr>
                                <a:xfrm>
                                  <a:off x="24592" y="1124827"/>
                                  <a:ext cx="304800" cy="1561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12CA3D" w14:textId="77777777" w:rsidR="00D0486A" w:rsidRPr="005D0355" w:rsidRDefault="00D0486A" w:rsidP="009B57C8">
                                    <w:pPr>
                                      <w:rPr>
                                        <w:i/>
                                        <w:iCs w:val="0"/>
                                      </w:rPr>
                                    </w:pPr>
                                    <w:r>
                                      <w:rPr>
                                        <w: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Поле 88"/>
                              <wps:cNvSpPr txBox="1"/>
                              <wps:spPr>
                                <a:xfrm>
                                  <a:off x="47625" y="733425"/>
                                  <a:ext cx="2762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1660DB" w14:textId="77777777" w:rsidR="00D0486A" w:rsidRPr="005D0355" w:rsidRDefault="00D0486A" w:rsidP="009B57C8">
                                    <w:pPr>
                                      <w:rPr>
                                        <w:i/>
                                        <w:iCs w:val="0"/>
                                      </w:rPr>
                                    </w:pPr>
                                    <w:r>
                                      <w:rPr>
                                        <w:i/>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Поле 90"/>
                              <wps:cNvSpPr txBox="1"/>
                              <wps:spPr>
                                <a:xfrm>
                                  <a:off x="72217" y="445079"/>
                                  <a:ext cx="223491" cy="1836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68D609" w14:textId="77777777" w:rsidR="00D0486A" w:rsidRPr="005D0355" w:rsidRDefault="00D0486A" w:rsidP="009B57C8">
                                    <w:pPr>
                                      <w:rPr>
                                        <w:i/>
                                        <w:iCs w:val="0"/>
                                      </w:rPr>
                                    </w:pPr>
                                    <w:r>
                                      <w:rPr>
                                        <w: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6" name="Группа 106"/>
                              <wpg:cNvGrpSpPr/>
                              <wpg:grpSpPr>
                                <a:xfrm>
                                  <a:off x="222671" y="183626"/>
                                  <a:ext cx="2396704" cy="1094586"/>
                                  <a:chOff x="-34504" y="183626"/>
                                  <a:chExt cx="2396704" cy="1094586"/>
                                </a:xfrm>
                              </wpg:grpSpPr>
                              <wpg:grpSp>
                                <wpg:cNvPr id="107" name="Группа 107"/>
                                <wpg:cNvGrpSpPr/>
                                <wpg:grpSpPr>
                                  <a:xfrm>
                                    <a:off x="-34504" y="183626"/>
                                    <a:ext cx="2396704" cy="1094586"/>
                                    <a:chOff x="-34504" y="183626"/>
                                    <a:chExt cx="2396704" cy="1094586"/>
                                  </a:xfrm>
                                </wpg:grpSpPr>
                                <wpg:grpSp>
                                  <wpg:cNvPr id="108" name="Группа 108"/>
                                  <wpg:cNvGrpSpPr/>
                                  <wpg:grpSpPr>
                                    <a:xfrm>
                                      <a:off x="0" y="561975"/>
                                      <a:ext cx="2362200" cy="628650"/>
                                      <a:chOff x="0" y="0"/>
                                      <a:chExt cx="2362200" cy="628650"/>
                                    </a:xfrm>
                                  </wpg:grpSpPr>
                                  <wps:wsp>
                                    <wps:cNvPr id="109" name="Прямая со стрелкой 109"/>
                                    <wps:cNvCnPr/>
                                    <wps:spPr>
                                      <a:xfrm>
                                        <a:off x="0" y="313999"/>
                                        <a:ext cx="23622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10" name="Прямая соединительная линия 110"/>
                                    <wps:cNvCnPr/>
                                    <wps:spPr>
                                      <a:xfrm>
                                        <a:off x="0" y="0"/>
                                        <a:ext cx="4286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11" name="Прямая соединительная линия 111"/>
                                    <wps:cNvCnPr/>
                                    <wps:spPr>
                                      <a:xfrm>
                                        <a:off x="1323975" y="628650"/>
                                        <a:ext cx="4286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12" name="Прямая соединительная линия 112"/>
                                    <wps:cNvCnPr/>
                                    <wps:spPr>
                                      <a:xfrm>
                                        <a:off x="438150" y="314325"/>
                                        <a:ext cx="4286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13" name="Прямая соединительная линия 113"/>
                                    <wps:cNvCnPr/>
                                    <wps:spPr>
                                      <a:xfrm>
                                        <a:off x="866775" y="314325"/>
                                        <a:ext cx="4286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14" name="Прямая соединительная линия 114"/>
                                    <wps:cNvCnPr/>
                                    <wps:spPr>
                                      <a:xfrm>
                                        <a:off x="428625" y="0"/>
                                        <a:ext cx="0" cy="3143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24" name="Прямая соединительная линия 124"/>
                                    <wps:cNvCnPr/>
                                    <wps:spPr>
                                      <a:xfrm>
                                        <a:off x="1304925" y="314325"/>
                                        <a:ext cx="0" cy="3143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25" name="Прямая соединительная линия 125"/>
                                    <wps:cNvCnPr/>
                                    <wps:spPr>
                                      <a:xfrm>
                                        <a:off x="1752600" y="304800"/>
                                        <a:ext cx="0" cy="3143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s:wsp>
                                  <wps:cNvPr id="126" name="Прямая соединительная линия 126"/>
                                  <wps:cNvCnPr/>
                                  <wps:spPr>
                                    <a:xfrm>
                                      <a:off x="0" y="1238250"/>
                                      <a:ext cx="476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7" name="Прямая соединительная линия 127"/>
                                  <wps:cNvCnPr/>
                                  <wps:spPr>
                                    <a:xfrm>
                                      <a:off x="0" y="247650"/>
                                      <a:ext cx="476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8" name="Прямая со стрелкой 128"/>
                                  <wps:cNvCnPr/>
                                  <wps:spPr>
                                    <a:xfrm flipV="1">
                                      <a:off x="-34504" y="183626"/>
                                      <a:ext cx="23853" cy="109458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s:wsp>
                                <wps:cNvPr id="129" name="Прямая соединительная линия 129"/>
                                <wps:cNvCnPr/>
                                <wps:spPr>
                                  <a:xfrm>
                                    <a:off x="866775" y="771525"/>
                                    <a:ext cx="0" cy="104449"/>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grpSp>
                        <wps:wsp>
                          <wps:cNvPr id="130" name="Поле 104"/>
                          <wps:cNvSpPr txBox="1"/>
                          <wps:spPr>
                            <a:xfrm>
                              <a:off x="-17861" y="1481153"/>
                              <a:ext cx="3116994" cy="2394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6A4FBD" w14:textId="77777777" w:rsidR="00D0486A" w:rsidRPr="002C7EC1" w:rsidRDefault="00D0486A" w:rsidP="009B57C8">
                                <w:pPr>
                                  <w:rPr>
                                    <w:rFonts w:ascii="Times New Roman" w:hAnsi="Times New Roman"/>
                                    <w:i/>
                                    <w:iCs w:val="0"/>
                                  </w:rPr>
                                </w:pPr>
                                <w:r w:rsidRPr="002C7EC1">
                                  <w:rPr>
                                    <w:rFonts w:ascii="Times New Roman" w:hAnsi="Times New Roman"/>
                                  </w:rPr>
                                  <w:t>Рисунок 1-График ускорения кабины</w:t>
                                </w:r>
                                <w:r w:rsidRPr="002C7EC1">
                                  <w:rPr>
                                    <w:rFonts w:ascii="Times New Roman" w:hAnsi="Times New Roman"/>
                                    <w:i/>
                                  </w:rPr>
                                  <w:t xml:space="preserve"> </w:t>
                                </w:r>
                                <w:r w:rsidRPr="001878DE">
                                  <w:rPr>
                                    <w:rFonts w:ascii="Times New Roman" w:hAnsi="Times New Roman"/>
                                  </w:rPr>
                                  <w:t>лифта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1" name="Поле 99"/>
                        <wps:cNvSpPr txBox="1"/>
                        <wps:spPr>
                          <a:xfrm flipH="1" flipV="1">
                            <a:off x="2504660" y="855594"/>
                            <a:ext cx="304165" cy="2689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68B137" w14:textId="77777777" w:rsidR="00D0486A" w:rsidRPr="00110585" w:rsidRDefault="00D0486A" w:rsidP="009B57C8">
                              <w:pPr>
                                <w:rPr>
                                  <w:i/>
                                  <w:iCs w:val="0"/>
                                  <w:sz w:val="20"/>
                                  <w:szCs w:val="20"/>
                                  <w:lang w:val="en-US"/>
                                </w:rPr>
                              </w:pPr>
                              <w:r>
                                <w:rPr>
                                  <w:i/>
                                  <w:sz w:val="20"/>
                                  <w:szCs w:val="20"/>
                                  <w:lang w:val="en-US"/>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04EC883" id="Группа 61" o:spid="_x0000_s1177" style="position:absolute;left:0;text-align:left;margin-left:72.7pt;margin-top:11.15pt;width:317.4pt;height:166.25pt;z-index:251666432" coordsize="40309,21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">
                <v:group id="Группа 62" o:spid="_x0000_s1178" style="position:absolute;width:40309;height:21113" coordorigin="-178,3413" coordsize="31169,13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Группа 63" o:spid="_x0000_s1179" style="position:absolute;left:245;top:3413;width:28179;height:12900" coordorigin="245,3414" coordsize="28178,12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Поле 95" o:spid="_x0000_s1180" type="#_x0000_t202" style="position:absolute;left:2783;top:3414;width:6061;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" fillcolor="white [3201]" stroked="f" strokeweight=".5pt">
                      <v:textbox>
                        <w:txbxContent>
                          <w:p w14:paraId="42B8261A" w14:textId="77777777" w:rsidR="00D0486A" w:rsidRPr="00C21F9C" w:rsidRDefault="00D0486A" w:rsidP="009B57C8">
                            <w:pPr>
                              <w:rPr>
                                <w:i/>
                                <w:iCs w:val="0"/>
                                <w:vertAlign w:val="superscript"/>
                                <w:lang w:val="en-US"/>
                              </w:rPr>
                            </w:pPr>
                            <w:r>
                              <w:rPr>
                                <w:i/>
                                <w:lang w:val="en-US"/>
                              </w:rPr>
                              <w:t>a, m/c</w:t>
                            </w:r>
                            <w:r>
                              <w:rPr>
                                <w:i/>
                                <w:vertAlign w:val="superscript"/>
                                <w:lang w:val="en-US"/>
                              </w:rPr>
                              <w:t>2</w:t>
                            </w:r>
                          </w:p>
                        </w:txbxContent>
                      </v:textbox>
                    </v:shape>
                    <v:shape id="Поле 96" o:spid="_x0000_s1181" type="#_x0000_t202" style="position:absolute;left:24233;top:9317;width:4191;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" fillcolor="white [3201]" stroked="f" strokeweight=".5pt">
                      <v:textbox>
                        <w:txbxContent>
                          <w:p w14:paraId="1F390387" w14:textId="77777777" w:rsidR="00D0486A" w:rsidRPr="0013126C" w:rsidRDefault="00D0486A" w:rsidP="009B57C8">
                            <w:pPr>
                              <w:rPr>
                                <w:i/>
                                <w:iCs w:val="0"/>
                                <w:lang w:val="en-US"/>
                              </w:rPr>
                            </w:pPr>
                            <w:r>
                              <w:rPr>
                                <w:i/>
                                <w:lang w:val="en-US"/>
                              </w:rPr>
                              <w:t>t, c</w:t>
                            </w:r>
                          </w:p>
                        </w:txbxContent>
                      </v:textbox>
                    </v:shape>
                    <v:shape id="Поле 97" o:spid="_x0000_s1182" type="#_x0000_t202" style="position:absolute;left:19065;top:13696;width:3048;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" fillcolor="white [3201]" stroked="f" strokeweight=".5pt">
                      <v:textbox>
                        <w:txbxContent>
                          <w:p w14:paraId="334B5B22" w14:textId="77777777" w:rsidR="00D0486A" w:rsidRPr="006945AD" w:rsidRDefault="00D0486A" w:rsidP="009B57C8">
                            <w:pPr>
                              <w:rPr>
                                <w:i/>
                                <w:iCs w:val="0"/>
                                <w:sz w:val="20"/>
                                <w:szCs w:val="20"/>
                                <w:lang w:val="en-US"/>
                              </w:rPr>
                            </w:pPr>
                            <w:r w:rsidRPr="006945AD">
                              <w:rPr>
                                <w:i/>
                                <w:sz w:val="20"/>
                                <w:szCs w:val="20"/>
                                <w:lang w:val="en-US"/>
                              </w:rPr>
                              <w:t>F</w:t>
                            </w:r>
                          </w:p>
                        </w:txbxContent>
                      </v:textbox>
                    </v:shape>
                    <v:shape id="Поле 98" o:spid="_x0000_s1183" type="#_x0000_t202" style="position:absolute;left:14287;top:13658;width:3048;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" fillcolor="white [3201]" stroked="f" strokeweight=".5pt">
                      <v:textbox>
                        <w:txbxContent>
                          <w:p w14:paraId="66EA3177" w14:textId="77777777" w:rsidR="00D0486A" w:rsidRPr="006945AD" w:rsidRDefault="00D0486A" w:rsidP="009B57C8">
                            <w:pPr>
                              <w:rPr>
                                <w:i/>
                                <w:iCs w:val="0"/>
                                <w:sz w:val="20"/>
                                <w:szCs w:val="20"/>
                                <w:lang w:val="en-US"/>
                              </w:rPr>
                            </w:pPr>
                            <w:r w:rsidRPr="006945AD">
                              <w:rPr>
                                <w:i/>
                                <w:sz w:val="20"/>
                                <w:szCs w:val="20"/>
                                <w:lang w:val="en-US"/>
                              </w:rPr>
                              <w:t>E</w:t>
                            </w:r>
                          </w:p>
                        </w:txbxContent>
                      </v:textbox>
                    </v:shape>
                    <v:shape id="Поле 99" o:spid="_x0000_s1184" type="#_x0000_t202" style="position:absolute;left:14285;top:9031;width:219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" fillcolor="white [3201]" stroked="f" strokeweight=".5pt">
                      <v:textbox>
                        <w:txbxContent>
                          <w:p w14:paraId="46EEC831" w14:textId="77777777" w:rsidR="00D0486A" w:rsidRPr="006945AD" w:rsidRDefault="00D0486A" w:rsidP="009B57C8">
                            <w:pPr>
                              <w:rPr>
                                <w:i/>
                                <w:iCs w:val="0"/>
                                <w:sz w:val="20"/>
                                <w:szCs w:val="20"/>
                                <w:lang w:val="en-US"/>
                              </w:rPr>
                            </w:pPr>
                            <w:r w:rsidRPr="006945AD">
                              <w:rPr>
                                <w:i/>
                                <w:sz w:val="20"/>
                                <w:szCs w:val="20"/>
                                <w:lang w:val="en-US"/>
                              </w:rPr>
                              <w:t>D</w:t>
                            </w:r>
                          </w:p>
                        </w:txbxContent>
                      </v:textbox>
                    </v:shape>
                    <v:shape id="Поле 100" o:spid="_x0000_s1185" type="#_x0000_t202" style="position:absolute;left:6096;top:9386;width:3048;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" fillcolor="white [3201]" stroked="f" strokeweight=".5pt">
                      <v:textbox>
                        <w:txbxContent>
                          <w:p w14:paraId="25C72486" w14:textId="77777777" w:rsidR="00D0486A" w:rsidRPr="006945AD" w:rsidRDefault="00D0486A" w:rsidP="009B57C8">
                            <w:pPr>
                              <w:rPr>
                                <w:i/>
                                <w:iCs w:val="0"/>
                                <w:sz w:val="20"/>
                                <w:szCs w:val="20"/>
                                <w:lang w:val="en-US"/>
                              </w:rPr>
                            </w:pPr>
                            <w:r w:rsidRPr="006945AD">
                              <w:rPr>
                                <w:i/>
                                <w:sz w:val="20"/>
                                <w:szCs w:val="20"/>
                                <w:lang w:val="en-US"/>
                              </w:rPr>
                              <w:t>C</w:t>
                            </w:r>
                          </w:p>
                        </w:txbxContent>
                      </v:textbox>
                    </v:shape>
                    <v:shape id="Поле 101" o:spid="_x0000_s1186" type="#_x0000_t202" style="position:absolute;left:5905;top:6151;width:304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" fillcolor="white [3201]" stroked="f" strokeweight=".5pt">
                      <v:textbox>
                        <w:txbxContent>
                          <w:p w14:paraId="64043DDE" w14:textId="77777777" w:rsidR="00D0486A" w:rsidRPr="006945AD" w:rsidRDefault="00D0486A" w:rsidP="009B57C8">
                            <w:pPr>
                              <w:rPr>
                                <w:i/>
                                <w:iCs w:val="0"/>
                                <w:sz w:val="20"/>
                                <w:szCs w:val="20"/>
                                <w:lang w:val="en-US"/>
                              </w:rPr>
                            </w:pPr>
                            <w:r w:rsidRPr="006945AD">
                              <w:rPr>
                                <w:i/>
                                <w:sz w:val="20"/>
                                <w:szCs w:val="20"/>
                                <w:lang w:val="en-US"/>
                              </w:rPr>
                              <w:t>B</w:t>
                            </w:r>
                          </w:p>
                        </w:txbxContent>
                      </v:textbox>
                    </v:shape>
                    <v:shape id="Поле 102" o:spid="_x0000_s1187" type="#_x0000_t202" style="position:absolute;left:2411;top:6203;width:2820;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" fillcolor="white [3201]" stroked="f" strokeweight=".5pt">
                      <v:textbox>
                        <w:txbxContent>
                          <w:p w14:paraId="7FE7CA1C" w14:textId="77777777" w:rsidR="00D0486A" w:rsidRPr="006945AD" w:rsidRDefault="00D0486A" w:rsidP="009B57C8">
                            <w:pPr>
                              <w:rPr>
                                <w:i/>
                                <w:iCs w:val="0"/>
                                <w:sz w:val="20"/>
                                <w:szCs w:val="20"/>
                                <w:lang w:val="en-US"/>
                              </w:rPr>
                            </w:pPr>
                            <w:r w:rsidRPr="006945AD">
                              <w:rPr>
                                <w:i/>
                                <w:sz w:val="20"/>
                                <w:szCs w:val="20"/>
                                <w:lang w:val="en-US"/>
                              </w:rPr>
                              <w:t>A</w:t>
                            </w:r>
                          </w:p>
                        </w:txbxContent>
                      </v:textbox>
                    </v:shape>
                    <v:group id="Группа 98" o:spid="_x0000_s1188" style="position:absolute;left:245;top:3931;width:25948;height:10974" coordorigin="245,1836" coordsize="25947,10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Поле 93" o:spid="_x0000_s1189" type="#_x0000_t202" style="position:absolute;left:18573;top:8667;width:352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" fillcolor="white [3201]" stroked="f" strokeweight=".5pt">
                        <v:textbox>
                          <w:txbxContent>
                            <w:p w14:paraId="431F1F04" w14:textId="77777777" w:rsidR="00D0486A" w:rsidRPr="00707578" w:rsidRDefault="00D0486A" w:rsidP="009B57C8">
                              <w:pPr>
                                <w:rPr>
                                  <w:i/>
                                  <w:iCs w:val="0"/>
                                  <w:sz w:val="20"/>
                                  <w:szCs w:val="20"/>
                                </w:rPr>
                              </w:pPr>
                              <w:r w:rsidRPr="00707578">
                                <w:rPr>
                                  <w:i/>
                                  <w:sz w:val="20"/>
                                  <w:szCs w:val="20"/>
                                </w:rPr>
                                <w:t>16</w:t>
                              </w:r>
                            </w:p>
                          </w:txbxContent>
                        </v:textbox>
                      </v:shape>
                      <v:shape id="Поле 83" o:spid="_x0000_s1190" type="#_x0000_t202" style="position:absolute;left:13811;top:8572;width:3524;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" fillcolor="white [3201]" stroked="f" strokeweight=".5pt">
                        <v:textbox>
                          <w:txbxContent>
                            <w:p w14:paraId="3BCF7363" w14:textId="77777777" w:rsidR="00D0486A" w:rsidRPr="00707578" w:rsidRDefault="00D0486A" w:rsidP="009B57C8">
                              <w:pPr>
                                <w:rPr>
                                  <w:i/>
                                  <w:iCs w:val="0"/>
                                  <w:sz w:val="20"/>
                                  <w:szCs w:val="20"/>
                                </w:rPr>
                              </w:pPr>
                              <w:r w:rsidRPr="00707578">
                                <w:rPr>
                                  <w:i/>
                                  <w:sz w:val="20"/>
                                  <w:szCs w:val="20"/>
                                </w:rPr>
                                <w:t>12</w:t>
                              </w:r>
                            </w:p>
                          </w:txbxContent>
                        </v:textbox>
                      </v:shape>
                      <v:shape id="Поле 84" o:spid="_x0000_s1191" type="#_x0000_t202" style="position:absolute;left:10001;top:8667;width:2953;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" fillcolor="white [3201]" stroked="f" strokeweight=".5pt">
                        <v:textbox>
                          <w:txbxContent>
                            <w:p w14:paraId="774DB8EC" w14:textId="77777777" w:rsidR="00D0486A" w:rsidRPr="00707578" w:rsidRDefault="00D0486A" w:rsidP="009B57C8">
                              <w:pPr>
                                <w:rPr>
                                  <w:i/>
                                  <w:iCs w:val="0"/>
                                  <w:sz w:val="20"/>
                                  <w:szCs w:val="20"/>
                                </w:rPr>
                              </w:pPr>
                              <w:r w:rsidRPr="00707578">
                                <w:rPr>
                                  <w:i/>
                                  <w:sz w:val="20"/>
                                  <w:szCs w:val="20"/>
                                </w:rPr>
                                <w:t>8</w:t>
                              </w:r>
                            </w:p>
                          </w:txbxContent>
                        </v:textbox>
                      </v:shape>
                      <v:shape id="Поле 85" o:spid="_x0000_s1192" type="#_x0000_t202" style="position:absolute;left:5619;top:8667;width:2763;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" fillcolor="white [3201]" stroked="f" strokeweight=".5pt">
                        <v:textbox>
                          <w:txbxContent>
                            <w:p w14:paraId="7FB5BB30" w14:textId="77777777" w:rsidR="00D0486A" w:rsidRPr="00707578" w:rsidRDefault="00D0486A" w:rsidP="009B57C8">
                              <w:pPr>
                                <w:rPr>
                                  <w:i/>
                                  <w:iCs w:val="0"/>
                                  <w:sz w:val="20"/>
                                  <w:szCs w:val="20"/>
                                </w:rPr>
                              </w:pPr>
                              <w:r w:rsidRPr="00707578">
                                <w:rPr>
                                  <w:i/>
                                  <w:sz w:val="20"/>
                                  <w:szCs w:val="20"/>
                                </w:rPr>
                                <w:t>4</w:t>
                              </w:r>
                            </w:p>
                          </w:txbxContent>
                        </v:textbox>
                      </v:shape>
                      <v:shape id="Поле 87" o:spid="_x0000_s1193" type="#_x0000_t202" style="position:absolute;left:245;top:11248;width:3048;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" fillcolor="white [3201]" stroked="f" strokeweight=".5pt">
                        <v:textbox>
                          <w:txbxContent>
                            <w:p w14:paraId="6612CA3D" w14:textId="77777777" w:rsidR="00D0486A" w:rsidRPr="005D0355" w:rsidRDefault="00D0486A" w:rsidP="009B57C8">
                              <w:pPr>
                                <w:rPr>
                                  <w:i/>
                                  <w:iCs w:val="0"/>
                                </w:rPr>
                              </w:pPr>
                              <w:r>
                                <w:rPr>
                                  <w:i/>
                                </w:rPr>
                                <w:t>-1</w:t>
                              </w:r>
                            </w:p>
                          </w:txbxContent>
                        </v:textbox>
                      </v:shape>
                      <v:shape id="Поле 88" o:spid="_x0000_s1194" type="#_x0000_t202" style="position:absolute;left:476;top:7334;width:27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" fillcolor="white [3201]" stroked="f" strokeweight=".5pt">
                        <v:textbox>
                          <w:txbxContent>
                            <w:p w14:paraId="711660DB" w14:textId="77777777" w:rsidR="00D0486A" w:rsidRPr="005D0355" w:rsidRDefault="00D0486A" w:rsidP="009B57C8">
                              <w:pPr>
                                <w:rPr>
                                  <w:i/>
                                  <w:iCs w:val="0"/>
                                </w:rPr>
                              </w:pPr>
                              <w:r>
                                <w:rPr>
                                  <w:i/>
                                </w:rPr>
                                <w:t>0</w:t>
                              </w:r>
                            </w:p>
                          </w:txbxContent>
                        </v:textbox>
                      </v:shape>
                      <v:shape id="Поле 90" o:spid="_x0000_s1195" type="#_x0000_t202" style="position:absolute;left:722;top:4450;width:2235;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" fillcolor="white [3201]" stroked="f" strokeweight=".5pt">
                        <v:textbox>
                          <w:txbxContent>
                            <w:p w14:paraId="3768D609" w14:textId="77777777" w:rsidR="00D0486A" w:rsidRPr="005D0355" w:rsidRDefault="00D0486A" w:rsidP="009B57C8">
                              <w:pPr>
                                <w:rPr>
                                  <w:i/>
                                  <w:iCs w:val="0"/>
                                </w:rPr>
                              </w:pPr>
                              <w:r>
                                <w:rPr>
                                  <w:i/>
                                </w:rPr>
                                <w:t>1</w:t>
                              </w:r>
                            </w:p>
                          </w:txbxContent>
                        </v:textbox>
                      </v:shape>
                      <v:group id="Группа 106" o:spid="_x0000_s1196" style="position:absolute;left:2226;top:1836;width:23967;height:10946" coordorigin="-345,1836" coordsize="23967,1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group id="Группа 107" o:spid="_x0000_s1197" style="position:absolute;left:-345;top:1836;width:23967;height:10946" coordorigin="-345,1836" coordsize="23967,1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group id="Группа 108" o:spid="_x0000_s1198" style="position:absolute;top:5619;width:23622;height:6287" coordsize="2362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Прямая со стрелкой 109" o:spid="_x0000_s1199" type="#_x0000_t32" style="position:absolute;top:3139;width:236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" strokecolor="#4472c4 [3204]" strokeweight=".5pt">
                              <v:stroke endarrow="open" joinstyle="miter"/>
                            </v:shape>
                            <v:line id="Прямая соединительная линия 110" o:spid="_x0000_s1200" style="position:absolute;visibility:visible;mso-wrap-style:square" from="0,0" to="4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" strokecolor="#4472c4 [3204]" strokeweight="1.5pt">
                              <v:stroke joinstyle="miter"/>
                            </v:line>
                            <v:line id="Прямая соединительная линия 111" o:spid="_x0000_s1201" style="position:absolute;visibility:visible;mso-wrap-style:square" from="13239,6286" to="17526,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" strokecolor="#4472c4 [3204]" strokeweight="1.5pt">
                              <v:stroke joinstyle="miter"/>
                            </v:line>
                            <v:line id="Прямая соединительная линия 112" o:spid="_x0000_s1202" style="position:absolute;visibility:visible;mso-wrap-style:square" from="4381,3143" to="8667,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" strokecolor="#4472c4 [3204]" strokeweight="1.5pt">
                              <v:stroke joinstyle="miter"/>
                            </v:line>
                            <v:line id="Прямая соединительная линия 113" o:spid="_x0000_s1203" style="position:absolute;visibility:visible;mso-wrap-style:square" from="8667,3143" to="12954,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" strokecolor="#4472c4 [3204]" strokeweight="1.5pt">
                              <v:stroke joinstyle="miter"/>
                            </v:line>
                            <v:line id="Прямая соединительная линия 114" o:spid="_x0000_s1204" style="position:absolute;visibility:visible;mso-wrap-style:square" from="4286,0" to="4286,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" strokecolor="#4472c4 [3204]" strokeweight=".5pt">
                              <v:stroke dashstyle="dash" joinstyle="miter"/>
                            </v:line>
                            <v:line id="Прямая соединительная линия 124" o:spid="_x0000_s1205" style="position:absolute;visibility:visible;mso-wrap-style:square" from="13049,3143" to="13049,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" strokecolor="#4472c4 [3204]" strokeweight=".5pt">
                              <v:stroke dashstyle="dash" joinstyle="miter"/>
                            </v:line>
                            <v:line id="Прямая соединительная линия 125" o:spid="_x0000_s1206" style="position:absolute;visibility:visible;mso-wrap-style:square" from="17526,3048" to="17526,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" strokecolor="#4472c4 [3204]" strokeweight=".5pt">
                              <v:stroke dashstyle="dash" joinstyle="miter"/>
                            </v:line>
                          </v:group>
                          <v:line id="Прямая соединительная линия 126" o:spid="_x0000_s1207" style="position:absolute;visibility:visible;mso-wrap-style:square" from="0,12382" to="476,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" strokecolor="#4472c4 [3204]" strokeweight=".5pt">
                            <v:stroke joinstyle="miter"/>
                          </v:line>
                          <v:line id="Прямая соединительная линия 127" o:spid="_x0000_s1208" style="position:absolute;visibility:visible;mso-wrap-style:square" from="0,2476" to="476,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" strokecolor="#4472c4 [3204]" strokeweight=".5pt">
                            <v:stroke joinstyle="miter"/>
                          </v:line>
                          <v:shape id="Прямая со стрелкой 128" o:spid="_x0000_s1209" type="#_x0000_t32" style="position:absolute;left:-345;top:1836;width:239;height:109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" strokecolor="#4472c4 [3204]" strokeweight=".5pt">
                            <v:stroke endarrow="open" joinstyle="miter"/>
                          </v:shape>
                        </v:group>
                        <v:line id="Прямая соединительная линия 129" o:spid="_x0000_s1210" style="position:absolute;visibility:visible;mso-wrap-style:square" from="8667,7715" to="8667,8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" strokecolor="#4472c4 [3204]" strokeweight=".5pt">
                          <v:stroke joinstyle="miter"/>
                        </v:line>
                      </v:group>
                    </v:group>
                  </v:group>
                  <v:shape id="Поле 104" o:spid="_x0000_s1211" type="#_x0000_t202" style="position:absolute;left:-178;top:14811;width:31169;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" fillcolor="white [3201]" stroked="f" strokeweight=".5pt">
                    <v:textbox>
                      <w:txbxContent>
                        <w:p w14:paraId="1B6A4FBD" w14:textId="77777777" w:rsidR="00D0486A" w:rsidRPr="002C7EC1" w:rsidRDefault="00D0486A" w:rsidP="009B57C8">
                          <w:pPr>
                            <w:rPr>
                              <w:rFonts w:ascii="Times New Roman" w:hAnsi="Times New Roman"/>
                              <w:i/>
                              <w:iCs w:val="0"/>
                            </w:rPr>
                          </w:pPr>
                          <w:r w:rsidRPr="002C7EC1">
                            <w:rPr>
                              <w:rFonts w:ascii="Times New Roman" w:hAnsi="Times New Roman"/>
                            </w:rPr>
                            <w:t>Рисунок 1-График ускорения кабины</w:t>
                          </w:r>
                          <w:r w:rsidRPr="002C7EC1">
                            <w:rPr>
                              <w:rFonts w:ascii="Times New Roman" w:hAnsi="Times New Roman"/>
                              <w:i/>
                            </w:rPr>
                            <w:t xml:space="preserve"> </w:t>
                          </w:r>
                          <w:r w:rsidRPr="001878DE">
                            <w:rPr>
                              <w:rFonts w:ascii="Times New Roman" w:hAnsi="Times New Roman"/>
                            </w:rPr>
                            <w:t>лифта</w:t>
                          </w:r>
                        </w:p>
                      </w:txbxContent>
                    </v:textbox>
                  </v:shape>
                </v:group>
                <v:shape id="Поле 99" o:spid="_x0000_s1212" type="#_x0000_t202" style="position:absolute;left:25046;top:8555;width:3042;height:269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" fillcolor="white [3201]" stroked="f" strokeweight=".5pt">
                  <v:textbox>
                    <w:txbxContent>
                      <w:p w14:paraId="0568B137" w14:textId="77777777" w:rsidR="00D0486A" w:rsidRPr="00110585" w:rsidRDefault="00D0486A" w:rsidP="009B57C8">
                        <w:pPr>
                          <w:rPr>
                            <w:i/>
                            <w:iCs w:val="0"/>
                            <w:sz w:val="20"/>
                            <w:szCs w:val="20"/>
                            <w:lang w:val="en-US"/>
                          </w:rPr>
                        </w:pPr>
                        <w:r>
                          <w:rPr>
                            <w:i/>
                            <w:sz w:val="20"/>
                            <w:szCs w:val="20"/>
                            <w:lang w:val="en-US"/>
                          </w:rPr>
                          <w:t>Q</w:t>
                        </w:r>
                      </w:p>
                    </w:txbxContent>
                  </v:textbox>
                </v:shape>
                <w10:wrap type="topAndBottom"/>
              </v:group>
            </w:pict>
          </mc:Fallback>
        </mc:AlternateContent>
      </w:r>
      <w:r w:rsidRPr="007F2A4A">
        <w:rPr>
          <w:rFonts w:ascii="Times New Roman" w:hAnsi="Times New Roman"/>
          <w:i/>
          <w:sz w:val="28"/>
          <w:szCs w:val="28"/>
        </w:rPr>
        <w:t>Введение к задаче 3</w:t>
      </w:r>
      <w:r w:rsidRPr="007F2A4A">
        <w:rPr>
          <w:rFonts w:ascii="Times New Roman" w:hAnsi="Times New Roman"/>
          <w:sz w:val="28"/>
          <w:szCs w:val="28"/>
        </w:rPr>
        <w:t xml:space="preserve">. </w:t>
      </w:r>
      <w:r w:rsidRPr="007F2A4A">
        <w:rPr>
          <w:rFonts w:ascii="Times New Roman" w:hAnsi="Times New Roman"/>
          <w:sz w:val="28"/>
          <w:szCs w:val="28"/>
          <w:shd w:val="clear" w:color="auto" w:fill="FFFFFF"/>
        </w:rPr>
        <w:t>Кабина лифта совершает равноускоренное движение в соответствии с заданными настройками временного реле. С помощью электрического двигателя и противовеса (груза) кабина лифта совершает движение вверх, а противовес вниз или наоборот кабина движется вниз- противовес вверх.</w:t>
      </w:r>
    </w:p>
    <w:p w14:paraId="7CDE031D" w14:textId="77777777" w:rsidR="009B57C8" w:rsidRPr="007F2A4A" w:rsidRDefault="009B57C8" w:rsidP="009B57C8">
      <w:pPr>
        <w:spacing w:line="276" w:lineRule="auto"/>
        <w:ind w:firstLine="567"/>
        <w:jc w:val="both"/>
        <w:rPr>
          <w:rFonts w:ascii="Times New Roman" w:hAnsi="Times New Roman"/>
          <w:sz w:val="28"/>
          <w:szCs w:val="28"/>
        </w:rPr>
      </w:pPr>
      <w:r w:rsidRPr="007F2A4A">
        <w:rPr>
          <w:rFonts w:ascii="Times New Roman" w:hAnsi="Times New Roman"/>
          <w:sz w:val="28"/>
          <w:szCs w:val="28"/>
        </w:rPr>
        <w:t>Анализ рисунка-1 позволяет выделить следующие задания 1-4.</w:t>
      </w:r>
    </w:p>
    <w:p w14:paraId="6C2A628C" w14:textId="77777777" w:rsidR="009B57C8" w:rsidRPr="007F2A4A" w:rsidRDefault="009B57C8" w:rsidP="009B57C8">
      <w:pPr>
        <w:spacing w:line="276" w:lineRule="auto"/>
        <w:ind w:firstLine="567"/>
        <w:jc w:val="both"/>
        <w:rPr>
          <w:rFonts w:ascii="Times New Roman" w:hAnsi="Times New Roman"/>
          <w:sz w:val="28"/>
          <w:szCs w:val="28"/>
        </w:rPr>
      </w:pPr>
      <w:r w:rsidRPr="007F2A4A">
        <w:rPr>
          <w:rFonts w:ascii="Times New Roman" w:hAnsi="Times New Roman"/>
          <w:i/>
          <w:sz w:val="28"/>
          <w:szCs w:val="28"/>
        </w:rPr>
        <w:t>Задание 3.1</w:t>
      </w:r>
      <w:r w:rsidRPr="007F2A4A">
        <w:rPr>
          <w:rFonts w:ascii="Times New Roman" w:hAnsi="Times New Roman"/>
          <w:sz w:val="28"/>
          <w:szCs w:val="28"/>
        </w:rPr>
        <w:t xml:space="preserve"> Укажите, на каком участке кабина лифта двигалась равноускорено?</w:t>
      </w:r>
    </w:p>
    <w:p w14:paraId="31138E2B" w14:textId="77777777" w:rsidR="009B57C8" w:rsidRPr="007F2A4A" w:rsidRDefault="009B57C8" w:rsidP="009B57C8">
      <w:pPr>
        <w:spacing w:line="276" w:lineRule="auto"/>
        <w:ind w:firstLine="567"/>
        <w:jc w:val="both"/>
        <w:rPr>
          <w:rFonts w:ascii="Times New Roman" w:hAnsi="Times New Roman"/>
          <w:i/>
          <w:iCs w:val="0"/>
          <w:sz w:val="28"/>
          <w:szCs w:val="28"/>
        </w:rPr>
      </w:pPr>
      <w:r w:rsidRPr="007F2A4A">
        <w:rPr>
          <w:rFonts w:ascii="Times New Roman" w:hAnsi="Times New Roman"/>
          <w:i/>
          <w:sz w:val="28"/>
          <w:szCs w:val="28"/>
        </w:rPr>
        <w:t xml:space="preserve">Ответ: </w:t>
      </w:r>
      <m:oMath>
        <m:r>
          <w:rPr>
            <w:rFonts w:ascii="Cambria Math" w:eastAsia="Calibri" w:hAnsi="Cambria Math"/>
            <w:sz w:val="28"/>
            <w:szCs w:val="28"/>
          </w:rPr>
          <m:t>AB</m:t>
        </m:r>
      </m:oMath>
    </w:p>
    <w:p w14:paraId="5641E475" w14:textId="77777777" w:rsidR="009B57C8" w:rsidRPr="007F2A4A" w:rsidRDefault="009B57C8" w:rsidP="009B57C8">
      <w:pPr>
        <w:spacing w:line="276" w:lineRule="auto"/>
        <w:ind w:firstLine="567"/>
        <w:jc w:val="both"/>
        <w:rPr>
          <w:rFonts w:ascii="Times New Roman" w:hAnsi="Times New Roman"/>
          <w:sz w:val="28"/>
          <w:szCs w:val="28"/>
        </w:rPr>
      </w:pPr>
      <w:r w:rsidRPr="007F2A4A">
        <w:rPr>
          <w:rFonts w:ascii="Times New Roman" w:hAnsi="Times New Roman"/>
          <w:i/>
          <w:sz w:val="28"/>
          <w:szCs w:val="28"/>
        </w:rPr>
        <w:t xml:space="preserve">Задание 3.2 </w:t>
      </w:r>
      <w:r w:rsidRPr="007F2A4A">
        <w:rPr>
          <w:rFonts w:ascii="Times New Roman" w:hAnsi="Times New Roman"/>
          <w:sz w:val="28"/>
          <w:szCs w:val="28"/>
        </w:rPr>
        <w:t>Укажите, на каком участке движение кабины лифта была равнозамедленной?</w:t>
      </w:r>
    </w:p>
    <w:p w14:paraId="38E6385E" w14:textId="77777777" w:rsidR="009B57C8" w:rsidRPr="007F2A4A" w:rsidRDefault="009B57C8" w:rsidP="009B57C8">
      <w:pPr>
        <w:spacing w:line="276" w:lineRule="auto"/>
        <w:ind w:firstLine="567"/>
        <w:jc w:val="both"/>
        <w:rPr>
          <w:rFonts w:ascii="Times New Roman" w:hAnsi="Times New Roman"/>
          <w:i/>
          <w:iCs w:val="0"/>
          <w:sz w:val="28"/>
          <w:szCs w:val="28"/>
        </w:rPr>
      </w:pPr>
      <w:r w:rsidRPr="007F2A4A">
        <w:rPr>
          <w:rFonts w:ascii="Times New Roman" w:hAnsi="Times New Roman"/>
          <w:i/>
          <w:sz w:val="28"/>
          <w:szCs w:val="28"/>
        </w:rPr>
        <w:t>Ответ:EF</w:t>
      </w:r>
    </w:p>
    <w:p w14:paraId="730D3C25" w14:textId="77777777" w:rsidR="009B57C8" w:rsidRPr="007F2A4A" w:rsidRDefault="009B57C8" w:rsidP="009B57C8">
      <w:pPr>
        <w:spacing w:line="276" w:lineRule="auto"/>
        <w:ind w:firstLine="567"/>
        <w:jc w:val="both"/>
        <w:rPr>
          <w:rFonts w:ascii="Times New Roman" w:hAnsi="Times New Roman"/>
          <w:sz w:val="28"/>
          <w:szCs w:val="28"/>
        </w:rPr>
      </w:pPr>
      <w:r w:rsidRPr="007F2A4A">
        <w:rPr>
          <w:rFonts w:ascii="Times New Roman" w:hAnsi="Times New Roman"/>
          <w:i/>
          <w:sz w:val="28"/>
          <w:szCs w:val="28"/>
        </w:rPr>
        <w:t>Задание 3.3.</w:t>
      </w:r>
      <w:r w:rsidRPr="007F2A4A">
        <w:rPr>
          <w:rFonts w:ascii="Times New Roman" w:hAnsi="Times New Roman"/>
          <w:sz w:val="28"/>
          <w:szCs w:val="28"/>
        </w:rPr>
        <w:t xml:space="preserve"> Укажите, на каком участке движения кабины лифта была равномерной?</w:t>
      </w:r>
    </w:p>
    <w:p w14:paraId="5DC95B04" w14:textId="77777777" w:rsidR="009B57C8" w:rsidRPr="007F2A4A" w:rsidRDefault="009B57C8" w:rsidP="009B57C8">
      <w:pPr>
        <w:spacing w:line="276" w:lineRule="auto"/>
        <w:ind w:firstLine="567"/>
        <w:jc w:val="both"/>
        <w:rPr>
          <w:rFonts w:ascii="Times New Roman" w:hAnsi="Times New Roman"/>
          <w:i/>
          <w:iCs w:val="0"/>
          <w:sz w:val="28"/>
          <w:szCs w:val="28"/>
        </w:rPr>
      </w:pPr>
      <w:r w:rsidRPr="007F2A4A">
        <w:rPr>
          <w:rFonts w:ascii="Times New Roman" w:hAnsi="Times New Roman"/>
          <w:i/>
          <w:sz w:val="28"/>
          <w:szCs w:val="28"/>
        </w:rPr>
        <w:t xml:space="preserve">Ответ: </w:t>
      </w:r>
      <m:oMath>
        <m:r>
          <w:rPr>
            <w:rFonts w:ascii="Cambria Math" w:hAnsi="Cambria Math"/>
            <w:sz w:val="28"/>
            <w:szCs w:val="28"/>
          </w:rPr>
          <m:t>CD</m:t>
        </m:r>
      </m:oMath>
    </w:p>
    <w:p w14:paraId="10B580CC" w14:textId="77777777" w:rsidR="009B57C8" w:rsidRPr="007F2A4A" w:rsidRDefault="009B57C8" w:rsidP="009B57C8">
      <w:pPr>
        <w:spacing w:line="276" w:lineRule="auto"/>
        <w:ind w:firstLine="567"/>
        <w:jc w:val="both"/>
        <w:rPr>
          <w:rFonts w:ascii="Times New Roman" w:hAnsi="Times New Roman"/>
          <w:i/>
          <w:iCs w:val="0"/>
          <w:sz w:val="28"/>
          <w:szCs w:val="28"/>
        </w:rPr>
      </w:pPr>
      <w:r w:rsidRPr="007F2A4A">
        <w:rPr>
          <w:rFonts w:ascii="Times New Roman" w:hAnsi="Times New Roman"/>
          <w:b/>
          <w:bCs/>
          <w:i/>
          <w:sz w:val="28"/>
          <w:szCs w:val="28"/>
        </w:rPr>
        <w:t>Задача 4.</w:t>
      </w:r>
      <w:r w:rsidRPr="007F2A4A">
        <w:rPr>
          <w:rFonts w:ascii="Times New Roman" w:hAnsi="Times New Roman"/>
          <w:sz w:val="28"/>
          <w:szCs w:val="28"/>
        </w:rPr>
        <w:t xml:space="preserve"> </w:t>
      </w:r>
      <w:r w:rsidRPr="007F2A4A">
        <w:rPr>
          <w:rFonts w:ascii="Times New Roman" w:hAnsi="Times New Roman"/>
          <w:i/>
          <w:sz w:val="28"/>
          <w:szCs w:val="28"/>
        </w:rPr>
        <w:t>По заданному графику ускорения (Рис.1) постройте график скорости перемещения кабины лифта.</w:t>
      </w:r>
    </w:p>
    <w:p w14:paraId="1E1ACB82" w14:textId="77777777" w:rsidR="009B57C8" w:rsidRPr="007F2A4A" w:rsidRDefault="009B57C8" w:rsidP="009B57C8">
      <w:pPr>
        <w:spacing w:line="276" w:lineRule="auto"/>
        <w:ind w:firstLine="567"/>
        <w:jc w:val="both"/>
        <w:rPr>
          <w:rFonts w:ascii="Times New Roman" w:hAnsi="Times New Roman"/>
          <w:sz w:val="28"/>
          <w:szCs w:val="28"/>
        </w:rPr>
      </w:pPr>
      <w:r w:rsidRPr="007F2A4A">
        <w:rPr>
          <w:rFonts w:ascii="Times New Roman" w:hAnsi="Times New Roman"/>
          <w:sz w:val="28"/>
          <w:szCs w:val="28"/>
        </w:rPr>
        <w:t>Анализ рисунка 1 позволил выделить задания к задаче 4.</w:t>
      </w:r>
    </w:p>
    <w:p w14:paraId="04FDF2F4" w14:textId="77777777" w:rsidR="009B57C8" w:rsidRPr="007F2A4A" w:rsidRDefault="009B57C8" w:rsidP="009B57C8">
      <w:pPr>
        <w:spacing w:line="276" w:lineRule="auto"/>
        <w:ind w:firstLine="567"/>
        <w:jc w:val="both"/>
        <w:rPr>
          <w:rFonts w:ascii="Times New Roman" w:hAnsi="Times New Roman"/>
          <w:sz w:val="28"/>
          <w:szCs w:val="28"/>
        </w:rPr>
      </w:pPr>
      <w:r w:rsidRPr="007F2A4A">
        <w:rPr>
          <w:rFonts w:ascii="Times New Roman" w:hAnsi="Times New Roman"/>
          <w:i/>
          <w:sz w:val="28"/>
          <w:szCs w:val="28"/>
        </w:rPr>
        <w:t xml:space="preserve">Задание 4.1. </w:t>
      </w:r>
      <w:r w:rsidRPr="007F2A4A">
        <w:rPr>
          <w:rFonts w:ascii="Times New Roman" w:hAnsi="Times New Roman"/>
          <w:sz w:val="28"/>
          <w:szCs w:val="28"/>
        </w:rPr>
        <w:t xml:space="preserve">Определите скорость движения лифта кабины на конце участка </w:t>
      </w:r>
      <m:oMath>
        <m:r>
          <m:rPr>
            <m:sty m:val="p"/>
          </m:rPr>
          <w:rPr>
            <w:rFonts w:ascii="Cambria Math" w:hAnsi="Cambria Math"/>
            <w:sz w:val="28"/>
            <w:szCs w:val="28"/>
          </w:rPr>
          <m:t>AB.</m:t>
        </m:r>
      </m:oMath>
    </w:p>
    <w:p w14:paraId="1D5E1B03" w14:textId="77777777" w:rsidR="009B57C8" w:rsidRPr="007F2A4A" w:rsidRDefault="009B57C8" w:rsidP="009B57C8">
      <w:pPr>
        <w:spacing w:line="276" w:lineRule="auto"/>
        <w:ind w:firstLine="567"/>
        <w:jc w:val="both"/>
        <w:rPr>
          <w:rFonts w:ascii="Times New Roman" w:hAnsi="Times New Roman"/>
          <w:i/>
          <w:iCs w:val="0"/>
          <w:sz w:val="28"/>
          <w:szCs w:val="28"/>
        </w:rPr>
      </w:pPr>
      <w:r w:rsidRPr="007F2A4A">
        <w:rPr>
          <w:rFonts w:ascii="Times New Roman" w:hAnsi="Times New Roman"/>
          <w:i/>
          <w:sz w:val="28"/>
          <w:szCs w:val="28"/>
        </w:rPr>
        <w:t xml:space="preserve">Ответ: </w:t>
      </w:r>
      <m:oMath>
        <m:r>
          <w:rPr>
            <w:rFonts w:ascii="Cambria Math" w:hAnsi="Cambria Math"/>
            <w:sz w:val="28"/>
            <w:szCs w:val="28"/>
          </w:rPr>
          <m:t>4м/с</m:t>
        </m:r>
      </m:oMath>
    </w:p>
    <w:p w14:paraId="3E3F078C" w14:textId="77777777" w:rsidR="009B57C8" w:rsidRPr="007F2A4A" w:rsidRDefault="009B57C8" w:rsidP="009B57C8">
      <w:pPr>
        <w:spacing w:line="276" w:lineRule="auto"/>
        <w:ind w:firstLine="567"/>
        <w:jc w:val="both"/>
        <w:rPr>
          <w:rFonts w:ascii="Times New Roman" w:hAnsi="Times New Roman"/>
          <w:sz w:val="28"/>
          <w:szCs w:val="28"/>
        </w:rPr>
      </w:pPr>
      <w:r w:rsidRPr="007F2A4A">
        <w:rPr>
          <w:rFonts w:ascii="Times New Roman" w:hAnsi="Times New Roman"/>
          <w:i/>
          <w:sz w:val="28"/>
          <w:szCs w:val="28"/>
        </w:rPr>
        <w:t xml:space="preserve">Задание 4.2. </w:t>
      </w:r>
      <w:r w:rsidRPr="007F2A4A">
        <w:rPr>
          <w:rFonts w:ascii="Times New Roman" w:hAnsi="Times New Roman"/>
          <w:sz w:val="28"/>
          <w:szCs w:val="28"/>
        </w:rPr>
        <w:t xml:space="preserve">Определите скорость движения лифта кабины на участке </w:t>
      </w:r>
      <m:oMath>
        <m:r>
          <m:rPr>
            <m:sty m:val="p"/>
          </m:rPr>
          <w:rPr>
            <w:rFonts w:ascii="Cambria Math" w:hAnsi="Cambria Math"/>
            <w:sz w:val="28"/>
            <w:szCs w:val="28"/>
          </w:rPr>
          <m:t>CD.</m:t>
        </m:r>
      </m:oMath>
    </w:p>
    <w:p w14:paraId="13116E50" w14:textId="77777777" w:rsidR="009B57C8" w:rsidRPr="007F2A4A" w:rsidRDefault="009B57C8" w:rsidP="009B57C8">
      <w:pPr>
        <w:spacing w:line="276" w:lineRule="auto"/>
        <w:ind w:firstLine="567"/>
        <w:jc w:val="both"/>
        <w:rPr>
          <w:rFonts w:ascii="Times New Roman" w:hAnsi="Times New Roman"/>
          <w:i/>
          <w:iCs w:val="0"/>
          <w:sz w:val="28"/>
          <w:szCs w:val="28"/>
        </w:rPr>
      </w:pPr>
      <w:r w:rsidRPr="007F2A4A">
        <w:rPr>
          <w:rFonts w:ascii="Times New Roman" w:hAnsi="Times New Roman"/>
          <w:i/>
          <w:sz w:val="28"/>
          <w:szCs w:val="28"/>
        </w:rPr>
        <w:t xml:space="preserve">Ответ: </w:t>
      </w:r>
      <m:oMath>
        <m:r>
          <w:rPr>
            <w:rFonts w:ascii="Cambria Math" w:hAnsi="Cambria Math"/>
            <w:sz w:val="28"/>
            <w:szCs w:val="28"/>
          </w:rPr>
          <m:t>4м/с</m:t>
        </m:r>
      </m:oMath>
    </w:p>
    <w:p w14:paraId="1EC1AE7C" w14:textId="77777777" w:rsidR="009B57C8" w:rsidRPr="007F2A4A" w:rsidRDefault="009B57C8" w:rsidP="009B57C8">
      <w:pPr>
        <w:spacing w:line="276" w:lineRule="auto"/>
        <w:ind w:firstLine="567"/>
        <w:jc w:val="both"/>
        <w:rPr>
          <w:rFonts w:ascii="Times New Roman" w:hAnsi="Times New Roman"/>
          <w:sz w:val="28"/>
          <w:szCs w:val="28"/>
        </w:rPr>
      </w:pPr>
      <w:r w:rsidRPr="007F2A4A">
        <w:rPr>
          <w:rFonts w:ascii="Times New Roman" w:hAnsi="Times New Roman"/>
          <w:i/>
          <w:sz w:val="28"/>
          <w:szCs w:val="28"/>
        </w:rPr>
        <w:t xml:space="preserve">Задание 4.3. </w:t>
      </w:r>
      <w:r w:rsidRPr="007F2A4A">
        <w:rPr>
          <w:rFonts w:ascii="Times New Roman" w:hAnsi="Times New Roman"/>
          <w:sz w:val="28"/>
          <w:szCs w:val="28"/>
        </w:rPr>
        <w:t xml:space="preserve">Определите скорость движения лифта кабины на конце участка </w:t>
      </w:r>
      <m:oMath>
        <m:r>
          <m:rPr>
            <m:sty m:val="p"/>
          </m:rPr>
          <w:rPr>
            <w:rFonts w:ascii="Cambria Math" w:hAnsi="Cambria Math"/>
            <w:sz w:val="28"/>
            <w:szCs w:val="28"/>
          </w:rPr>
          <m:t>EF.</m:t>
        </m:r>
      </m:oMath>
    </w:p>
    <w:p w14:paraId="074F801A" w14:textId="77777777" w:rsidR="009B57C8" w:rsidRPr="007F2A4A" w:rsidRDefault="009B57C8" w:rsidP="009B57C8">
      <w:pPr>
        <w:spacing w:line="276" w:lineRule="auto"/>
        <w:ind w:firstLine="567"/>
        <w:jc w:val="both"/>
        <w:rPr>
          <w:rFonts w:ascii="Times New Roman" w:hAnsi="Times New Roman"/>
          <w:i/>
          <w:iCs w:val="0"/>
          <w:sz w:val="28"/>
          <w:szCs w:val="28"/>
        </w:rPr>
      </w:pPr>
      <w:r w:rsidRPr="007F2A4A">
        <w:rPr>
          <w:rFonts w:ascii="Times New Roman" w:hAnsi="Times New Roman"/>
          <w:i/>
          <w:sz w:val="28"/>
          <w:szCs w:val="28"/>
        </w:rPr>
        <w:lastRenderedPageBreak/>
        <w:t>Ответ: 0</w:t>
      </w:r>
      <m:oMath>
        <m:r>
          <w:rPr>
            <w:rFonts w:ascii="Cambria Math" w:hAnsi="Cambria Math"/>
            <w:sz w:val="28"/>
            <w:szCs w:val="28"/>
          </w:rPr>
          <m:t xml:space="preserve"> м/с</m:t>
        </m:r>
      </m:oMath>
    </w:p>
    <w:p w14:paraId="0FF209A4" w14:textId="7AAC66D4" w:rsidR="009B57C8" w:rsidRPr="007F2A4A" w:rsidRDefault="009B57C8" w:rsidP="009B57C8">
      <w:pPr>
        <w:spacing w:line="276" w:lineRule="auto"/>
        <w:ind w:firstLine="567"/>
        <w:jc w:val="both"/>
        <w:rPr>
          <w:rFonts w:ascii="Times New Roman" w:hAnsi="Times New Roman"/>
          <w:sz w:val="28"/>
          <w:szCs w:val="28"/>
        </w:rPr>
      </w:pPr>
      <w:r w:rsidRPr="007F2A4A">
        <w:rPr>
          <w:rFonts w:ascii="Times New Roman" w:hAnsi="Times New Roman"/>
          <w:i/>
          <w:sz w:val="28"/>
          <w:szCs w:val="28"/>
        </w:rPr>
        <w:t xml:space="preserve">Задание 4.4. </w:t>
      </w:r>
      <w:r w:rsidRPr="007F2A4A">
        <w:rPr>
          <w:rFonts w:ascii="Times New Roman" w:hAnsi="Times New Roman"/>
          <w:sz w:val="28"/>
          <w:szCs w:val="28"/>
        </w:rPr>
        <w:t>Построите график скорости перемещения кабины лифта</w:t>
      </w:r>
      <w:r w:rsidR="00D640D3" w:rsidRPr="007F2A4A">
        <w:rPr>
          <w:rFonts w:ascii="Times New Roman" w:hAnsi="Times New Roman"/>
          <w:sz w:val="28"/>
          <w:szCs w:val="28"/>
        </w:rPr>
        <w:t xml:space="preserve"> </w:t>
      </w:r>
      <w:r w:rsidR="00D640D3" w:rsidRPr="007F2A4A">
        <w:rPr>
          <w:rFonts w:ascii="Times New Roman" w:hAnsi="Times New Roman"/>
          <w:iCs w:val="0"/>
          <w:sz w:val="28"/>
          <w:szCs w:val="28"/>
        </w:rPr>
        <w:t>[103]</w:t>
      </w:r>
      <w:r w:rsidRPr="007F2A4A">
        <w:rPr>
          <w:rFonts w:ascii="Times New Roman" w:hAnsi="Times New Roman"/>
          <w:sz w:val="28"/>
          <w:szCs w:val="28"/>
        </w:rPr>
        <w:t>.</w:t>
      </w:r>
    </w:p>
    <w:p w14:paraId="536881CA" w14:textId="77777777" w:rsidR="009B57C8" w:rsidRPr="007F2A4A" w:rsidRDefault="009B57C8" w:rsidP="009B57C8">
      <w:pPr>
        <w:spacing w:line="276" w:lineRule="auto"/>
        <w:ind w:firstLine="567"/>
        <w:jc w:val="both"/>
        <w:rPr>
          <w:rFonts w:ascii="Times New Roman" w:hAnsi="Times New Roman"/>
          <w:sz w:val="28"/>
          <w:szCs w:val="28"/>
        </w:rPr>
      </w:pPr>
      <w:r w:rsidRPr="007F2A4A">
        <w:rPr>
          <w:rFonts w:ascii="Times New Roman" w:hAnsi="Times New Roman"/>
          <w:noProof/>
          <w:sz w:val="28"/>
          <w:szCs w:val="28"/>
          <w:lang w:eastAsia="ru-RU"/>
        </w:rPr>
        <mc:AlternateContent>
          <mc:Choice Requires="wpg">
            <w:drawing>
              <wp:anchor distT="0" distB="0" distL="114300" distR="114300" simplePos="0" relativeHeight="251665408" behindDoc="0" locked="0" layoutInCell="1" allowOverlap="1" wp14:anchorId="49137499" wp14:editId="450DE766">
                <wp:simplePos x="0" y="0"/>
                <wp:positionH relativeFrom="column">
                  <wp:posOffset>1591310</wp:posOffset>
                </wp:positionH>
                <wp:positionV relativeFrom="paragraph">
                  <wp:posOffset>407670</wp:posOffset>
                </wp:positionV>
                <wp:extent cx="3448050" cy="2143125"/>
                <wp:effectExtent l="0" t="0" r="0" b="9525"/>
                <wp:wrapTopAndBottom/>
                <wp:docPr id="132" name="Группа 132"/>
                <wp:cNvGraphicFramePr/>
                <a:graphic xmlns:a="http://schemas.openxmlformats.org/drawingml/2006/main">
                  <a:graphicData uri="http://schemas.microsoft.com/office/word/2010/wordprocessingGroup">
                    <wpg:wgp>
                      <wpg:cNvGrpSpPr/>
                      <wpg:grpSpPr>
                        <a:xfrm>
                          <a:off x="0" y="0"/>
                          <a:ext cx="3448050" cy="2143125"/>
                          <a:chOff x="-152401" y="0"/>
                          <a:chExt cx="3314700" cy="2271364"/>
                        </a:xfrm>
                      </wpg:grpSpPr>
                      <wpg:grpSp>
                        <wpg:cNvPr id="133" name="Группа 133"/>
                        <wpg:cNvGrpSpPr/>
                        <wpg:grpSpPr>
                          <a:xfrm>
                            <a:off x="-152401" y="0"/>
                            <a:ext cx="3314700" cy="2271364"/>
                            <a:chOff x="-152401" y="0"/>
                            <a:chExt cx="3314700" cy="2271364"/>
                          </a:xfrm>
                        </wpg:grpSpPr>
                        <wpg:grpSp>
                          <wpg:cNvPr id="134" name="Группа 134"/>
                          <wpg:cNvGrpSpPr/>
                          <wpg:grpSpPr>
                            <a:xfrm>
                              <a:off x="0" y="0"/>
                              <a:ext cx="2981325" cy="2012063"/>
                              <a:chOff x="0" y="0"/>
                              <a:chExt cx="2981325" cy="2012727"/>
                            </a:xfrm>
                          </wpg:grpSpPr>
                          <wps:wsp>
                            <wps:cNvPr id="135" name="Поле 108"/>
                            <wps:cNvSpPr txBox="1"/>
                            <wps:spPr>
                              <a:xfrm>
                                <a:off x="0" y="0"/>
                                <a:ext cx="733425" cy="3136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B310EB" w14:textId="77777777" w:rsidR="00D0486A" w:rsidRPr="008D5747" w:rsidRDefault="00D0486A" w:rsidP="009B57C8">
                                  <w:pPr>
                                    <w:rPr>
                                      <w:i/>
                                      <w:iCs w:val="0"/>
                                      <w:sz w:val="20"/>
                                      <w:szCs w:val="20"/>
                                      <w:vertAlign w:val="superscript"/>
                                      <w:lang w:val="en-US"/>
                                    </w:rPr>
                                  </w:pPr>
                                  <w:r w:rsidRPr="008D5747">
                                    <w:rPr>
                                      <w:i/>
                                      <w:sz w:val="20"/>
                                      <w:szCs w:val="20"/>
                                      <w:lang w:val="en-US"/>
                                    </w:rPr>
                                    <w:t>v, m/c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 name="Поле 109"/>
                            <wps:cNvSpPr txBox="1"/>
                            <wps:spPr>
                              <a:xfrm>
                                <a:off x="2562225" y="1590887"/>
                                <a:ext cx="419100" cy="266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84D3CF" w14:textId="77777777" w:rsidR="00D0486A" w:rsidRPr="008D5747" w:rsidRDefault="00D0486A" w:rsidP="009B57C8">
                                  <w:pPr>
                                    <w:rPr>
                                      <w:i/>
                                      <w:iCs w:val="0"/>
                                      <w:sz w:val="20"/>
                                      <w:szCs w:val="20"/>
                                      <w:lang w:val="en-US"/>
                                    </w:rPr>
                                  </w:pPr>
                                  <w:r w:rsidRPr="008D5747">
                                    <w:rPr>
                                      <w:i/>
                                      <w:sz w:val="20"/>
                                      <w:szCs w:val="20"/>
                                      <w:lang w:val="en-US"/>
                                    </w:rPr>
                                    <w:t>t,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Поле 112"/>
                            <wps:cNvSpPr txBox="1"/>
                            <wps:spPr>
                              <a:xfrm>
                                <a:off x="1885950" y="1746663"/>
                                <a:ext cx="304800" cy="2660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C38A49" w14:textId="77777777" w:rsidR="00D0486A" w:rsidRPr="0013126C" w:rsidRDefault="00D0486A" w:rsidP="009B57C8">
                                  <w:pPr>
                                    <w:rPr>
                                      <w:i/>
                                      <w:iCs w:val="0"/>
                                      <w:lang w:val="en-US"/>
                                    </w:rPr>
                                  </w:pPr>
                                  <w:r>
                                    <w:rPr>
                                      <w:i/>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 name="Поле 113"/>
                            <wps:cNvSpPr txBox="1"/>
                            <wps:spPr>
                              <a:xfrm>
                                <a:off x="1390650" y="247443"/>
                                <a:ext cx="304800" cy="266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141CEE" w14:textId="77777777" w:rsidR="00D0486A" w:rsidRPr="008D5747" w:rsidRDefault="00D0486A" w:rsidP="009B57C8">
                                  <w:pPr>
                                    <w:rPr>
                                      <w:i/>
                                      <w:iCs w:val="0"/>
                                      <w:sz w:val="20"/>
                                      <w:szCs w:val="20"/>
                                      <w:lang w:val="en-US"/>
                                    </w:rPr>
                                  </w:pPr>
                                  <w:r w:rsidRPr="008D5747">
                                    <w:rPr>
                                      <w:i/>
                                      <w:sz w:val="20"/>
                                      <w:szCs w:val="20"/>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Поле 114"/>
                            <wps:cNvSpPr txBox="1"/>
                            <wps:spPr>
                              <a:xfrm>
                                <a:off x="590550" y="247550"/>
                                <a:ext cx="304800" cy="266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C64BA6" w14:textId="77777777" w:rsidR="00D0486A" w:rsidRPr="008D5747" w:rsidRDefault="00D0486A" w:rsidP="009B57C8">
                                  <w:pPr>
                                    <w:rPr>
                                      <w:i/>
                                      <w:iCs w:val="0"/>
                                      <w:sz w:val="20"/>
                                      <w:szCs w:val="20"/>
                                      <w:lang w:val="en-US"/>
                                    </w:rPr>
                                  </w:pPr>
                                  <w:r w:rsidRPr="008D5747">
                                    <w:rPr>
                                      <w:i/>
                                      <w:sz w:val="20"/>
                                      <w:szCs w:val="20"/>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0" name="Группа 140"/>
                            <wpg:cNvGrpSpPr/>
                            <wpg:grpSpPr>
                              <a:xfrm>
                                <a:off x="0" y="209550"/>
                                <a:ext cx="2619375" cy="1704974"/>
                                <a:chOff x="0" y="0"/>
                                <a:chExt cx="2619375" cy="1704974"/>
                              </a:xfrm>
                            </wpg:grpSpPr>
                            <wps:wsp>
                              <wps:cNvPr id="141" name="Поле 117"/>
                              <wps:cNvSpPr txBox="1"/>
                              <wps:spPr>
                                <a:xfrm>
                                  <a:off x="1857375" y="1352711"/>
                                  <a:ext cx="3524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A1D51B" w14:textId="77777777" w:rsidR="00D0486A" w:rsidRPr="008D5747" w:rsidRDefault="00D0486A" w:rsidP="009B57C8">
                                    <w:pPr>
                                      <w:rPr>
                                        <w:i/>
                                        <w:iCs w:val="0"/>
                                        <w:sz w:val="20"/>
                                        <w:szCs w:val="20"/>
                                      </w:rPr>
                                    </w:pPr>
                                    <w:r w:rsidRPr="008D5747">
                                      <w:rPr>
                                        <w:i/>
                                        <w:sz w:val="20"/>
                                        <w:szCs w:val="20"/>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Поле 118"/>
                              <wps:cNvSpPr txBox="1"/>
                              <wps:spPr>
                                <a:xfrm>
                                  <a:off x="1381126" y="1352714"/>
                                  <a:ext cx="3524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7BB84A" w14:textId="77777777" w:rsidR="00D0486A" w:rsidRPr="008D5747" w:rsidRDefault="00D0486A" w:rsidP="009B57C8">
                                    <w:pPr>
                                      <w:rPr>
                                        <w:i/>
                                        <w:iCs w:val="0"/>
                                        <w:sz w:val="20"/>
                                        <w:szCs w:val="20"/>
                                      </w:rPr>
                                    </w:pPr>
                                    <w:r w:rsidRPr="008D5747">
                                      <w:rPr>
                                        <w:i/>
                                        <w:sz w:val="20"/>
                                        <w:szCs w:val="20"/>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 name="Поле 119"/>
                              <wps:cNvSpPr txBox="1"/>
                              <wps:spPr>
                                <a:xfrm>
                                  <a:off x="1000125" y="1343183"/>
                                  <a:ext cx="295275" cy="275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8466BA" w14:textId="77777777" w:rsidR="00D0486A" w:rsidRPr="008D5747" w:rsidRDefault="00D0486A" w:rsidP="009B57C8">
                                    <w:pPr>
                                      <w:rPr>
                                        <w:i/>
                                        <w:iCs w:val="0"/>
                                        <w:sz w:val="20"/>
                                        <w:szCs w:val="20"/>
                                      </w:rPr>
                                    </w:pPr>
                                    <w:r w:rsidRPr="008D5747">
                                      <w:rPr>
                                        <w:i/>
                                        <w:sz w:val="20"/>
                                        <w:szCs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 name="Поле 120"/>
                              <wps:cNvSpPr txBox="1"/>
                              <wps:spPr>
                                <a:xfrm>
                                  <a:off x="561975" y="1343183"/>
                                  <a:ext cx="2762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3F2247" w14:textId="77777777" w:rsidR="00D0486A" w:rsidRPr="008D5747" w:rsidRDefault="00D0486A" w:rsidP="009B57C8">
                                    <w:pPr>
                                      <w:rPr>
                                        <w:i/>
                                        <w:iCs w:val="0"/>
                                        <w:sz w:val="20"/>
                                        <w:szCs w:val="20"/>
                                      </w:rPr>
                                    </w:pPr>
                                    <w:r w:rsidRPr="008D5747">
                                      <w:rPr>
                                        <w:i/>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 name="Поле 121"/>
                              <wps:cNvSpPr txBox="1"/>
                              <wps:spPr>
                                <a:xfrm>
                                  <a:off x="0" y="1419225"/>
                                  <a:ext cx="352425" cy="275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2D357C" w14:textId="77777777" w:rsidR="00D0486A" w:rsidRPr="00684DF7" w:rsidRDefault="00D0486A" w:rsidP="009B57C8">
                                    <w:pPr>
                                      <w:rPr>
                                        <w:i/>
                                        <w:iCs w:val="0"/>
                                        <w:lang w:val="en-US"/>
                                      </w:rPr>
                                    </w:pPr>
                                    <w:r>
                                      <w:rPr>
                                        <w:i/>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 name="Поле 122"/>
                              <wps:cNvSpPr txBox="1"/>
                              <wps:spPr>
                                <a:xfrm>
                                  <a:off x="38100" y="1076324"/>
                                  <a:ext cx="3048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803A5A" w14:textId="77777777" w:rsidR="00D0486A" w:rsidRPr="005D0355" w:rsidRDefault="00D0486A" w:rsidP="009B57C8">
                                    <w:pPr>
                                      <w:rPr>
                                        <w:i/>
                                        <w:iCs w:val="0"/>
                                      </w:rPr>
                                    </w:pPr>
                                    <w:r>
                                      <w:rPr>
                                        <w: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 name="Поле 123"/>
                              <wps:cNvSpPr txBox="1"/>
                              <wps:spPr>
                                <a:xfrm>
                                  <a:off x="47625" y="733425"/>
                                  <a:ext cx="2762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8B43B3" w14:textId="77777777" w:rsidR="00D0486A" w:rsidRPr="00684DF7" w:rsidRDefault="00D0486A" w:rsidP="009B57C8">
                                    <w:pPr>
                                      <w:rPr>
                                        <w:i/>
                                        <w:iCs w:val="0"/>
                                        <w:lang w:val="en-US"/>
                                      </w:rPr>
                                    </w:pPr>
                                    <w:r>
                                      <w:rPr>
                                        <w:i/>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Поле 124"/>
                              <wps:cNvSpPr txBox="1"/>
                              <wps:spPr>
                                <a:xfrm>
                                  <a:off x="47625" y="104775"/>
                                  <a:ext cx="2952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CC5CEA" w14:textId="77777777" w:rsidR="00D0486A" w:rsidRPr="00684DF7" w:rsidRDefault="00D0486A" w:rsidP="009B57C8">
                                    <w:pPr>
                                      <w:rPr>
                                        <w:i/>
                                        <w:iCs w:val="0"/>
                                        <w:lang w:val="en-US"/>
                                      </w:rPr>
                                    </w:pPr>
                                    <w:r>
                                      <w:rPr>
                                        <w:i/>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 name="Поле 125"/>
                              <wps:cNvSpPr txBox="1"/>
                              <wps:spPr>
                                <a:xfrm>
                                  <a:off x="47625" y="419100"/>
                                  <a:ext cx="2667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EE7452" w14:textId="77777777" w:rsidR="00D0486A" w:rsidRPr="00684DF7" w:rsidRDefault="00D0486A" w:rsidP="009B57C8">
                                    <w:pPr>
                                      <w:rPr>
                                        <w:i/>
                                        <w:iCs w:val="0"/>
                                        <w:lang w:val="en-US"/>
                                      </w:rPr>
                                    </w:pPr>
                                    <w:r>
                                      <w:rPr>
                                        <w:i/>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0" name="Группа 150"/>
                              <wpg:cNvGrpSpPr/>
                              <wpg:grpSpPr>
                                <a:xfrm>
                                  <a:off x="257175" y="0"/>
                                  <a:ext cx="2362200" cy="1704974"/>
                                  <a:chOff x="0" y="0"/>
                                  <a:chExt cx="2362200" cy="1704974"/>
                                </a:xfrm>
                              </wpg:grpSpPr>
                              <wps:wsp>
                                <wps:cNvPr id="151" name="Прямая со стрелкой 151"/>
                                <wps:cNvCnPr/>
                                <wps:spPr>
                                  <a:xfrm>
                                    <a:off x="0" y="1552459"/>
                                    <a:ext cx="23622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52" name="Прямая соединительная линия 152"/>
                                <wps:cNvCnPr/>
                                <wps:spPr>
                                  <a:xfrm>
                                    <a:off x="0" y="1238250"/>
                                    <a:ext cx="476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3" name="Прямая соединительная линия 153"/>
                                <wps:cNvCnPr/>
                                <wps:spPr>
                                  <a:xfrm>
                                    <a:off x="0" y="247650"/>
                                    <a:ext cx="476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4" name="Прямая соединительная линия 154"/>
                                <wps:cNvCnPr/>
                                <wps:spPr>
                                  <a:xfrm>
                                    <a:off x="9525" y="1552575"/>
                                    <a:ext cx="476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5" name="Прямая со стрелкой 155"/>
                                <wps:cNvCnPr/>
                                <wps:spPr>
                                  <a:xfrm flipV="1">
                                    <a:off x="0" y="0"/>
                                    <a:ext cx="0" cy="170497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grpSp>
                        <wps:wsp>
                          <wps:cNvPr id="156" name="Поле 142"/>
                          <wps:cNvSpPr txBox="1"/>
                          <wps:spPr>
                            <a:xfrm>
                              <a:off x="-152401" y="1958357"/>
                              <a:ext cx="3314700" cy="3130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763F5" w14:textId="77777777" w:rsidR="00D0486A" w:rsidRPr="008D5747" w:rsidRDefault="00D0486A" w:rsidP="009B57C8">
                                <w:pPr>
                                  <w:rPr>
                                    <w:i/>
                                    <w:iCs w:val="0"/>
                                    <w:sz w:val="20"/>
                                    <w:szCs w:val="20"/>
                                  </w:rPr>
                                </w:pPr>
                                <w:r w:rsidRPr="008D5747">
                                  <w:rPr>
                                    <w:i/>
                                    <w:sz w:val="20"/>
                                    <w:szCs w:val="20"/>
                                  </w:rPr>
                                  <w:t>Рисунок</w:t>
                                </w:r>
                                <w:r w:rsidRPr="008D5747">
                                  <w:rPr>
                                    <w:i/>
                                    <w:sz w:val="20"/>
                                    <w:szCs w:val="20"/>
                                    <w:lang w:val="en-US"/>
                                  </w:rPr>
                                  <w:t xml:space="preserve"> 2-</w:t>
                                </w:r>
                                <w:r w:rsidRPr="008D5747">
                                  <w:rPr>
                                    <w:i/>
                                    <w:sz w:val="20"/>
                                    <w:szCs w:val="20"/>
                                  </w:rPr>
                                  <w:t>График перемещения кабины лифта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7" name="Прямая соединительная линия 157"/>
                        <wps:cNvCnPr/>
                        <wps:spPr>
                          <a:xfrm flipV="1">
                            <a:off x="266700" y="457200"/>
                            <a:ext cx="419100" cy="1304494"/>
                          </a:xfrm>
                          <a:prstGeom prst="line">
                            <a:avLst/>
                          </a:prstGeom>
                          <a:ln>
                            <a:solidFill>
                              <a:schemeClr val="accent1"/>
                            </a:solidFill>
                          </a:ln>
                        </wps:spPr>
                        <wps:style>
                          <a:lnRef idx="1">
                            <a:schemeClr val="dk1"/>
                          </a:lnRef>
                          <a:fillRef idx="0">
                            <a:schemeClr val="dk1"/>
                          </a:fillRef>
                          <a:effectRef idx="0">
                            <a:schemeClr val="dk1"/>
                          </a:effectRef>
                          <a:fontRef idx="minor">
                            <a:schemeClr val="tx1"/>
                          </a:fontRef>
                        </wps:style>
                        <wps:bodyPr/>
                      </wps:wsp>
                      <wps:wsp>
                        <wps:cNvPr id="158" name="Прямая соединительная линия 158"/>
                        <wps:cNvCnPr/>
                        <wps:spPr>
                          <a:xfrm flipV="1">
                            <a:off x="685800" y="457200"/>
                            <a:ext cx="819150" cy="151"/>
                          </a:xfrm>
                          <a:prstGeom prst="line">
                            <a:avLst/>
                          </a:prstGeom>
                          <a:ln>
                            <a:solidFill>
                              <a:schemeClr val="accent1"/>
                            </a:solidFill>
                          </a:ln>
                        </wps:spPr>
                        <wps:style>
                          <a:lnRef idx="1">
                            <a:schemeClr val="dk1"/>
                          </a:lnRef>
                          <a:fillRef idx="0">
                            <a:schemeClr val="dk1"/>
                          </a:fillRef>
                          <a:effectRef idx="0">
                            <a:schemeClr val="dk1"/>
                          </a:effectRef>
                          <a:fontRef idx="minor">
                            <a:schemeClr val="tx1"/>
                          </a:fontRef>
                        </wps:style>
                        <wps:bodyPr/>
                      </wps:wsp>
                      <wps:wsp>
                        <wps:cNvPr id="159" name="Прямая соединительная линия 159"/>
                        <wps:cNvCnPr/>
                        <wps:spPr>
                          <a:xfrm>
                            <a:off x="1504950" y="457200"/>
                            <a:ext cx="542925" cy="1304343"/>
                          </a:xfrm>
                          <a:prstGeom prst="line">
                            <a:avLst/>
                          </a:prstGeom>
                          <a:ln>
                            <a:solidFill>
                              <a:schemeClr val="accent1"/>
                            </a:solidFill>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9137499" id="Группа 132" o:spid="_x0000_s1213" style="position:absolute;left:0;text-align:left;margin-left:125.3pt;margin-top:32.1pt;width:271.5pt;height:168.75pt;z-index:251665408;mso-width-relative:margin;mso-height-relative:margin" coordorigin="-1524" coordsize="33147,22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">
                <v:group id="Группа 133" o:spid="_x0000_s1214" style="position:absolute;left:-1524;width:33146;height:22713" coordorigin="-1524" coordsize="33147,2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group id="Группа 134" o:spid="_x0000_s1215" style="position:absolute;width:29813;height:20120" coordsize="29813,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Поле 108" o:spid="_x0000_s1216" type="#_x0000_t202" style="position:absolute;width:7334;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" fillcolor="white [3201]" stroked="f" strokeweight=".5pt">
                      <v:textbox>
                        <w:txbxContent>
                          <w:p w14:paraId="27B310EB" w14:textId="77777777" w:rsidR="00D0486A" w:rsidRPr="008D5747" w:rsidRDefault="00D0486A" w:rsidP="009B57C8">
                            <w:pPr>
                              <w:rPr>
                                <w:i/>
                                <w:iCs w:val="0"/>
                                <w:sz w:val="20"/>
                                <w:szCs w:val="20"/>
                                <w:vertAlign w:val="superscript"/>
                                <w:lang w:val="en-US"/>
                              </w:rPr>
                            </w:pPr>
                            <w:r w:rsidRPr="008D5747">
                              <w:rPr>
                                <w:i/>
                                <w:sz w:val="20"/>
                                <w:szCs w:val="20"/>
                                <w:lang w:val="en-US"/>
                              </w:rPr>
                              <w:t>v, m/c</w:t>
                            </w:r>
                          </w:p>
                        </w:txbxContent>
                      </v:textbox>
                    </v:shape>
                    <v:shape id="Поле 109" o:spid="_x0000_s1217" type="#_x0000_t202" style="position:absolute;left:25622;top:15908;width:4191;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" fillcolor="white [3201]" stroked="f" strokeweight=".5pt">
                      <v:textbox>
                        <w:txbxContent>
                          <w:p w14:paraId="6884D3CF" w14:textId="77777777" w:rsidR="00D0486A" w:rsidRPr="008D5747" w:rsidRDefault="00D0486A" w:rsidP="009B57C8">
                            <w:pPr>
                              <w:rPr>
                                <w:i/>
                                <w:iCs w:val="0"/>
                                <w:sz w:val="20"/>
                                <w:szCs w:val="20"/>
                                <w:lang w:val="en-US"/>
                              </w:rPr>
                            </w:pPr>
                            <w:r w:rsidRPr="008D5747">
                              <w:rPr>
                                <w:i/>
                                <w:sz w:val="20"/>
                                <w:szCs w:val="20"/>
                                <w:lang w:val="en-US"/>
                              </w:rPr>
                              <w:t>t, c</w:t>
                            </w:r>
                          </w:p>
                        </w:txbxContent>
                      </v:textbox>
                    </v:shape>
                    <v:shape id="Поле 112" o:spid="_x0000_s1218" type="#_x0000_t202" style="position:absolute;left:18859;top:17466;width:3048;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" fillcolor="white [3201]" stroked="f" strokeweight=".5pt">
                      <v:textbox>
                        <w:txbxContent>
                          <w:p w14:paraId="0EC38A49" w14:textId="77777777" w:rsidR="00D0486A" w:rsidRPr="0013126C" w:rsidRDefault="00D0486A" w:rsidP="009B57C8">
                            <w:pPr>
                              <w:rPr>
                                <w:i/>
                                <w:iCs w:val="0"/>
                                <w:lang w:val="en-US"/>
                              </w:rPr>
                            </w:pPr>
                            <w:r>
                              <w:rPr>
                                <w:i/>
                                <w:lang w:val="en-US"/>
                              </w:rPr>
                              <w:t>D</w:t>
                            </w:r>
                          </w:p>
                        </w:txbxContent>
                      </v:textbox>
                    </v:shape>
                    <v:shape id="Поле 113" o:spid="_x0000_s1219" type="#_x0000_t202" style="position:absolute;left:13906;top:2474;width:3048;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" fillcolor="white [3201]" stroked="f" strokeweight=".5pt">
                      <v:textbox>
                        <w:txbxContent>
                          <w:p w14:paraId="5F141CEE" w14:textId="77777777" w:rsidR="00D0486A" w:rsidRPr="008D5747" w:rsidRDefault="00D0486A" w:rsidP="009B57C8">
                            <w:pPr>
                              <w:rPr>
                                <w:i/>
                                <w:iCs w:val="0"/>
                                <w:sz w:val="20"/>
                                <w:szCs w:val="20"/>
                                <w:lang w:val="en-US"/>
                              </w:rPr>
                            </w:pPr>
                            <w:r w:rsidRPr="008D5747">
                              <w:rPr>
                                <w:i/>
                                <w:sz w:val="20"/>
                                <w:szCs w:val="20"/>
                                <w:lang w:val="en-US"/>
                              </w:rPr>
                              <w:t>C</w:t>
                            </w:r>
                          </w:p>
                        </w:txbxContent>
                      </v:textbox>
                    </v:shape>
                    <v:shape id="Поле 114" o:spid="_x0000_s1220" type="#_x0000_t202" style="position:absolute;left:5905;top:2475;width:3048;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" fillcolor="white [3201]" stroked="f" strokeweight=".5pt">
                      <v:textbox>
                        <w:txbxContent>
                          <w:p w14:paraId="12C64BA6" w14:textId="77777777" w:rsidR="00D0486A" w:rsidRPr="008D5747" w:rsidRDefault="00D0486A" w:rsidP="009B57C8">
                            <w:pPr>
                              <w:rPr>
                                <w:i/>
                                <w:iCs w:val="0"/>
                                <w:sz w:val="20"/>
                                <w:szCs w:val="20"/>
                                <w:lang w:val="en-US"/>
                              </w:rPr>
                            </w:pPr>
                            <w:r w:rsidRPr="008D5747">
                              <w:rPr>
                                <w:i/>
                                <w:sz w:val="20"/>
                                <w:szCs w:val="20"/>
                                <w:lang w:val="en-US"/>
                              </w:rPr>
                              <w:t>B</w:t>
                            </w:r>
                          </w:p>
                        </w:txbxContent>
                      </v:textbox>
                    </v:shape>
                    <v:group id="Группа 140" o:spid="_x0000_s1221" style="position:absolute;top:2095;width:26193;height:17050" coordsize="26193,1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Поле 117" o:spid="_x0000_s1222" type="#_x0000_t202" style="position:absolute;left:18573;top:13527;width:352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" fillcolor="white [3201]" stroked="f" strokeweight=".5pt">
                        <v:textbox>
                          <w:txbxContent>
                            <w:p w14:paraId="23A1D51B" w14:textId="77777777" w:rsidR="00D0486A" w:rsidRPr="008D5747" w:rsidRDefault="00D0486A" w:rsidP="009B57C8">
                              <w:pPr>
                                <w:rPr>
                                  <w:i/>
                                  <w:iCs w:val="0"/>
                                  <w:sz w:val="20"/>
                                  <w:szCs w:val="20"/>
                                </w:rPr>
                              </w:pPr>
                              <w:r w:rsidRPr="008D5747">
                                <w:rPr>
                                  <w:i/>
                                  <w:sz w:val="20"/>
                                  <w:szCs w:val="20"/>
                                </w:rPr>
                                <w:t>16</w:t>
                              </w:r>
                            </w:p>
                          </w:txbxContent>
                        </v:textbox>
                      </v:shape>
                      <v:shape id="Поле 118" o:spid="_x0000_s1223" type="#_x0000_t202" style="position:absolute;left:13811;top:13527;width:352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" fillcolor="white [3201]" stroked="f" strokeweight=".5pt">
                        <v:textbox>
                          <w:txbxContent>
                            <w:p w14:paraId="4F7BB84A" w14:textId="77777777" w:rsidR="00D0486A" w:rsidRPr="008D5747" w:rsidRDefault="00D0486A" w:rsidP="009B57C8">
                              <w:pPr>
                                <w:rPr>
                                  <w:i/>
                                  <w:iCs w:val="0"/>
                                  <w:sz w:val="20"/>
                                  <w:szCs w:val="20"/>
                                </w:rPr>
                              </w:pPr>
                              <w:r w:rsidRPr="008D5747">
                                <w:rPr>
                                  <w:i/>
                                  <w:sz w:val="20"/>
                                  <w:szCs w:val="20"/>
                                </w:rPr>
                                <w:t>12</w:t>
                              </w:r>
                            </w:p>
                          </w:txbxContent>
                        </v:textbox>
                      </v:shape>
                      <v:shape id="Поле 119" o:spid="_x0000_s1224" type="#_x0000_t202" style="position:absolute;left:10001;top:13431;width:2953;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" fillcolor="white [3201]" stroked="f" strokeweight=".5pt">
                        <v:textbox>
                          <w:txbxContent>
                            <w:p w14:paraId="088466BA" w14:textId="77777777" w:rsidR="00D0486A" w:rsidRPr="008D5747" w:rsidRDefault="00D0486A" w:rsidP="009B57C8">
                              <w:pPr>
                                <w:rPr>
                                  <w:i/>
                                  <w:iCs w:val="0"/>
                                  <w:sz w:val="20"/>
                                  <w:szCs w:val="20"/>
                                </w:rPr>
                              </w:pPr>
                              <w:r w:rsidRPr="008D5747">
                                <w:rPr>
                                  <w:i/>
                                  <w:sz w:val="20"/>
                                  <w:szCs w:val="20"/>
                                </w:rPr>
                                <w:t>8</w:t>
                              </w:r>
                            </w:p>
                          </w:txbxContent>
                        </v:textbox>
                      </v:shape>
                      <v:shape id="Поле 120" o:spid="_x0000_s1225" type="#_x0000_t202" style="position:absolute;left:5619;top:13431;width:2763;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" fillcolor="white [3201]" stroked="f" strokeweight=".5pt">
                        <v:textbox>
                          <w:txbxContent>
                            <w:p w14:paraId="073F2247" w14:textId="77777777" w:rsidR="00D0486A" w:rsidRPr="008D5747" w:rsidRDefault="00D0486A" w:rsidP="009B57C8">
                              <w:pPr>
                                <w:rPr>
                                  <w:i/>
                                  <w:iCs w:val="0"/>
                                  <w:sz w:val="20"/>
                                  <w:szCs w:val="20"/>
                                </w:rPr>
                              </w:pPr>
                              <w:r w:rsidRPr="008D5747">
                                <w:rPr>
                                  <w:i/>
                                  <w:sz w:val="20"/>
                                  <w:szCs w:val="20"/>
                                </w:rPr>
                                <w:t>4</w:t>
                              </w:r>
                            </w:p>
                          </w:txbxContent>
                        </v:textbox>
                      </v:shape>
                      <v:shape id="Поле 121" o:spid="_x0000_s1226" type="#_x0000_t202" style="position:absolute;top:14192;width:3524;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" fillcolor="white [3201]" stroked="f" strokeweight=".5pt">
                        <v:textbox>
                          <w:txbxContent>
                            <w:p w14:paraId="142D357C" w14:textId="77777777" w:rsidR="00D0486A" w:rsidRPr="00684DF7" w:rsidRDefault="00D0486A" w:rsidP="009B57C8">
                              <w:pPr>
                                <w:rPr>
                                  <w:i/>
                                  <w:iCs w:val="0"/>
                                  <w:lang w:val="en-US"/>
                                </w:rPr>
                              </w:pPr>
                              <w:r>
                                <w:rPr>
                                  <w:i/>
                                  <w:lang w:val="en-US"/>
                                </w:rPr>
                                <w:t>0</w:t>
                              </w:r>
                            </w:p>
                          </w:txbxContent>
                        </v:textbox>
                      </v:shape>
                      <v:shape id="Поле 122" o:spid="_x0000_s1227" type="#_x0000_t202" style="position:absolute;left:381;top:10763;width:304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" fillcolor="white [3201]" stroked="f" strokeweight=".5pt">
                        <v:textbox>
                          <w:txbxContent>
                            <w:p w14:paraId="5B803A5A" w14:textId="77777777" w:rsidR="00D0486A" w:rsidRPr="005D0355" w:rsidRDefault="00D0486A" w:rsidP="009B57C8">
                              <w:pPr>
                                <w:rPr>
                                  <w:i/>
                                  <w:iCs w:val="0"/>
                                </w:rPr>
                              </w:pPr>
                              <w:r>
                                <w:rPr>
                                  <w:i/>
                                </w:rPr>
                                <w:t>1</w:t>
                              </w:r>
                            </w:p>
                          </w:txbxContent>
                        </v:textbox>
                      </v:shape>
                      <v:shape id="Поле 123" o:spid="_x0000_s1228" type="#_x0000_t202" style="position:absolute;left:476;top:7334;width:27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" fillcolor="white [3201]" stroked="f" strokeweight=".5pt">
                        <v:textbox>
                          <w:txbxContent>
                            <w:p w14:paraId="278B43B3" w14:textId="77777777" w:rsidR="00D0486A" w:rsidRPr="00684DF7" w:rsidRDefault="00D0486A" w:rsidP="009B57C8">
                              <w:pPr>
                                <w:rPr>
                                  <w:i/>
                                  <w:iCs w:val="0"/>
                                  <w:lang w:val="en-US"/>
                                </w:rPr>
                              </w:pPr>
                              <w:r>
                                <w:rPr>
                                  <w:i/>
                                  <w:lang w:val="en-US"/>
                                </w:rPr>
                                <w:t>2</w:t>
                              </w:r>
                            </w:p>
                          </w:txbxContent>
                        </v:textbox>
                      </v:shape>
                      <v:shape id="Поле 124" o:spid="_x0000_s1229" type="#_x0000_t202" style="position:absolute;left:476;top:1047;width:2953;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" fillcolor="white [3201]" stroked="f" strokeweight=".5pt">
                        <v:textbox>
                          <w:txbxContent>
                            <w:p w14:paraId="31CC5CEA" w14:textId="77777777" w:rsidR="00D0486A" w:rsidRPr="00684DF7" w:rsidRDefault="00D0486A" w:rsidP="009B57C8">
                              <w:pPr>
                                <w:rPr>
                                  <w:i/>
                                  <w:iCs w:val="0"/>
                                  <w:lang w:val="en-US"/>
                                </w:rPr>
                              </w:pPr>
                              <w:r>
                                <w:rPr>
                                  <w:i/>
                                  <w:lang w:val="en-US"/>
                                </w:rPr>
                                <w:t>4</w:t>
                              </w:r>
                            </w:p>
                          </w:txbxContent>
                        </v:textbox>
                      </v:shape>
                      <v:shape id="Поле 125" o:spid="_x0000_s1230" type="#_x0000_t202" style="position:absolute;left:476;top:4191;width:26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" fillcolor="white [3201]" stroked="f" strokeweight=".5pt">
                        <v:textbox>
                          <w:txbxContent>
                            <w:p w14:paraId="32EE7452" w14:textId="77777777" w:rsidR="00D0486A" w:rsidRPr="00684DF7" w:rsidRDefault="00D0486A" w:rsidP="009B57C8">
                              <w:pPr>
                                <w:rPr>
                                  <w:i/>
                                  <w:iCs w:val="0"/>
                                  <w:lang w:val="en-US"/>
                                </w:rPr>
                              </w:pPr>
                              <w:r>
                                <w:rPr>
                                  <w:i/>
                                  <w:lang w:val="en-US"/>
                                </w:rPr>
                                <w:t>3</w:t>
                              </w:r>
                            </w:p>
                          </w:txbxContent>
                        </v:textbox>
                      </v:shape>
                      <v:group id="Группа 150" o:spid="_x0000_s1231" style="position:absolute;left:2571;width:23622;height:17049" coordsize="23622,1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Прямая со стрелкой 151" o:spid="_x0000_s1232" type="#_x0000_t32" style="position:absolute;top:15524;width:236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" strokecolor="#4472c4 [3204]" strokeweight=".5pt">
                          <v:stroke endarrow="open" joinstyle="miter"/>
                        </v:shape>
                        <v:line id="Прямая соединительная линия 152" o:spid="_x0000_s1233" style="position:absolute;visibility:visible;mso-wrap-style:square" from="0,12382" to="476,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" strokecolor="#4472c4 [3204]" strokeweight=".5pt">
                          <v:stroke joinstyle="miter"/>
                        </v:line>
                        <v:line id="Прямая соединительная линия 153" o:spid="_x0000_s1234" style="position:absolute;visibility:visible;mso-wrap-style:square" from="0,2476" to="476,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" strokecolor="#4472c4 [3204]" strokeweight=".5pt">
                          <v:stroke joinstyle="miter"/>
                        </v:line>
                        <v:line id="Прямая соединительная линия 154" o:spid="_x0000_s1235" style="position:absolute;visibility:visible;mso-wrap-style:square" from="95,15525" to="571,15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" strokecolor="#4472c4 [3204]" strokeweight=".5pt">
                          <v:stroke joinstyle="miter"/>
                        </v:line>
                        <v:shape id="Прямая со стрелкой 155" o:spid="_x0000_s1236" type="#_x0000_t32" style="position:absolute;width:0;height:170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" strokecolor="#4472c4 [3204]" strokeweight=".5pt">
                          <v:stroke endarrow="open" joinstyle="miter"/>
                        </v:shape>
                      </v:group>
                    </v:group>
                  </v:group>
                  <v:shape id="Поле 142" o:spid="_x0000_s1237" type="#_x0000_t202" style="position:absolute;left:-1524;top:19583;width:33146;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" fillcolor="white [3201]" stroked="f" strokeweight=".5pt">
                    <v:textbox>
                      <w:txbxContent>
                        <w:p w14:paraId="3FF763F5" w14:textId="77777777" w:rsidR="00D0486A" w:rsidRPr="008D5747" w:rsidRDefault="00D0486A" w:rsidP="009B57C8">
                          <w:pPr>
                            <w:rPr>
                              <w:i/>
                              <w:iCs w:val="0"/>
                              <w:sz w:val="20"/>
                              <w:szCs w:val="20"/>
                            </w:rPr>
                          </w:pPr>
                          <w:r w:rsidRPr="008D5747">
                            <w:rPr>
                              <w:i/>
                              <w:sz w:val="20"/>
                              <w:szCs w:val="20"/>
                            </w:rPr>
                            <w:t>Рисунок</w:t>
                          </w:r>
                          <w:r w:rsidRPr="008D5747">
                            <w:rPr>
                              <w:i/>
                              <w:sz w:val="20"/>
                              <w:szCs w:val="20"/>
                              <w:lang w:val="en-US"/>
                            </w:rPr>
                            <w:t xml:space="preserve"> 2-</w:t>
                          </w:r>
                          <w:r w:rsidRPr="008D5747">
                            <w:rPr>
                              <w:i/>
                              <w:sz w:val="20"/>
                              <w:szCs w:val="20"/>
                            </w:rPr>
                            <w:t>График перемещения кабины лифта</w:t>
                          </w:r>
                        </w:p>
                      </w:txbxContent>
                    </v:textbox>
                  </v:shape>
                </v:group>
                <v:line id="Прямая соединительная линия 157" o:spid="_x0000_s1238" style="position:absolute;flip:y;visibility:visible;mso-wrap-style:square" from="2667,4572" to="6858,17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" strokecolor="#4472c4 [3204]" strokeweight=".5pt">
                  <v:stroke joinstyle="miter"/>
                </v:line>
                <v:line id="Прямая соединительная линия 158" o:spid="_x0000_s1239" style="position:absolute;flip:y;visibility:visible;mso-wrap-style:square" from="6858,4572" to="15049,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" strokecolor="#4472c4 [3204]" strokeweight=".5pt">
                  <v:stroke joinstyle="miter"/>
                </v:line>
                <v:line id="Прямая соединительная линия 159" o:spid="_x0000_s1240" style="position:absolute;visibility:visible;mso-wrap-style:square" from="15049,4572" to="20478,17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" strokecolor="#4472c4 [3204]" strokeweight=".5pt">
                  <v:stroke joinstyle="miter"/>
                </v:line>
                <w10:wrap type="topAndBottom"/>
              </v:group>
            </w:pict>
          </mc:Fallback>
        </mc:AlternateContent>
      </w:r>
      <w:r w:rsidRPr="007F2A4A">
        <w:rPr>
          <w:rFonts w:ascii="Times New Roman" w:hAnsi="Times New Roman"/>
          <w:sz w:val="28"/>
          <w:szCs w:val="28"/>
        </w:rPr>
        <w:t xml:space="preserve">На основе синтеза решений заданий 1-4 задачи 4 школьники построили график скорости перемещения кабины лифта (Рис.2). </w:t>
      </w:r>
    </w:p>
    <w:p w14:paraId="6B47F879" w14:textId="77777777" w:rsidR="009B57C8" w:rsidRPr="007F2A4A" w:rsidRDefault="009B57C8" w:rsidP="009B57C8">
      <w:pPr>
        <w:shd w:val="clear" w:color="auto" w:fill="FFFFFF"/>
        <w:spacing w:line="276" w:lineRule="auto"/>
        <w:ind w:firstLine="567"/>
        <w:jc w:val="both"/>
        <w:rPr>
          <w:rFonts w:ascii="Times New Roman" w:hAnsi="Times New Roman"/>
          <w:sz w:val="28"/>
          <w:szCs w:val="28"/>
          <w:shd w:val="clear" w:color="auto" w:fill="FFFFFF"/>
        </w:rPr>
      </w:pPr>
      <w:r w:rsidRPr="007F2A4A">
        <w:rPr>
          <w:rFonts w:ascii="Times New Roman" w:hAnsi="Times New Roman"/>
          <w:sz w:val="28"/>
          <w:szCs w:val="28"/>
          <w:shd w:val="clear" w:color="auto" w:fill="FFFFFF"/>
        </w:rPr>
        <w:t xml:space="preserve">Таким образом, школьники с помощью междисциплинарных знаний, графического мышления, анализа и синтеза смогли выполнить все задания к задачам 3 и 4. </w:t>
      </w:r>
    </w:p>
    <w:p w14:paraId="43142ED8" w14:textId="77777777" w:rsidR="009B57C8" w:rsidRPr="007F2A4A" w:rsidRDefault="009B57C8" w:rsidP="009B57C8">
      <w:pPr>
        <w:spacing w:line="276" w:lineRule="auto"/>
        <w:ind w:firstLine="567"/>
        <w:jc w:val="both"/>
        <w:rPr>
          <w:rFonts w:ascii="Times New Roman" w:hAnsi="Times New Roman"/>
          <w:i/>
          <w:sz w:val="28"/>
          <w:szCs w:val="28"/>
        </w:rPr>
      </w:pPr>
      <w:r w:rsidRPr="007F2A4A">
        <w:rPr>
          <w:rFonts w:ascii="Times New Roman" w:hAnsi="Times New Roman"/>
          <w:i/>
          <w:sz w:val="28"/>
          <w:szCs w:val="28"/>
        </w:rPr>
        <w:t>Характеристика задачи (проблемной ситуации) «Движение лифта»:</w:t>
      </w:r>
    </w:p>
    <w:p w14:paraId="7855FC17" w14:textId="77777777" w:rsidR="009B57C8" w:rsidRPr="007F2A4A" w:rsidRDefault="009B57C8" w:rsidP="009B57C8">
      <w:pPr>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  Контекст: социальный, профессиональный. </w:t>
      </w:r>
    </w:p>
    <w:p w14:paraId="15B50694" w14:textId="77777777" w:rsidR="009B57C8" w:rsidRPr="007F2A4A" w:rsidRDefault="009B57C8" w:rsidP="009B57C8">
      <w:pPr>
        <w:spacing w:line="276" w:lineRule="auto"/>
        <w:ind w:firstLine="567"/>
        <w:jc w:val="both"/>
        <w:rPr>
          <w:rFonts w:ascii="Times New Roman" w:hAnsi="Times New Roman"/>
          <w:sz w:val="28"/>
          <w:szCs w:val="28"/>
          <w:lang w:eastAsia="ru-RU"/>
        </w:rPr>
      </w:pPr>
      <w:r w:rsidRPr="007F2A4A">
        <w:rPr>
          <w:rFonts w:ascii="Times New Roman" w:hAnsi="Times New Roman"/>
          <w:sz w:val="28"/>
          <w:szCs w:val="28"/>
        </w:rPr>
        <w:t>-  Математическое содержание: Изменение и отношение, пространство и форма.</w:t>
      </w:r>
    </w:p>
    <w:p w14:paraId="5CCA17EE" w14:textId="77777777" w:rsidR="009B57C8" w:rsidRPr="007F2A4A" w:rsidRDefault="009B57C8" w:rsidP="009B57C8">
      <w:pPr>
        <w:spacing w:line="276" w:lineRule="auto"/>
        <w:ind w:firstLine="567"/>
        <w:jc w:val="both"/>
        <w:rPr>
          <w:rFonts w:ascii="Times New Roman" w:hAnsi="Times New Roman"/>
          <w:sz w:val="28"/>
          <w:szCs w:val="28"/>
        </w:rPr>
      </w:pPr>
      <w:r w:rsidRPr="007F2A4A">
        <w:rPr>
          <w:rFonts w:ascii="Times New Roman" w:hAnsi="Times New Roman"/>
          <w:sz w:val="28"/>
          <w:szCs w:val="28"/>
        </w:rPr>
        <w:t>- Когнитивная деятельность: понимание, установление связи, геометрическое представление, формулирование, дедуктивное мышление, анализ, синтез.</w:t>
      </w:r>
    </w:p>
    <w:p w14:paraId="50050031" w14:textId="77777777" w:rsidR="009B57C8" w:rsidRPr="007F2A4A" w:rsidRDefault="009B57C8" w:rsidP="009B57C8">
      <w:pPr>
        <w:shd w:val="clear" w:color="auto" w:fill="FFFFFF"/>
        <w:spacing w:line="276" w:lineRule="auto"/>
        <w:ind w:firstLine="567"/>
        <w:jc w:val="both"/>
        <w:rPr>
          <w:rFonts w:ascii="Times New Roman" w:hAnsi="Times New Roman"/>
          <w:sz w:val="28"/>
          <w:szCs w:val="28"/>
        </w:rPr>
      </w:pPr>
      <w:r w:rsidRPr="007F2A4A">
        <w:rPr>
          <w:rFonts w:ascii="Times New Roman" w:hAnsi="Times New Roman"/>
          <w:sz w:val="28"/>
          <w:szCs w:val="28"/>
          <w:shd w:val="clear" w:color="auto" w:fill="FFFFFF"/>
        </w:rPr>
        <w:t>Выполнение этих заданий способствует систематизации междисциплинарных знаний по теме «Равномерное прямолинейное движение», развитию</w:t>
      </w:r>
      <w:r w:rsidRPr="007F2A4A">
        <w:rPr>
          <w:rFonts w:ascii="Times New Roman" w:hAnsi="Times New Roman"/>
          <w:sz w:val="28"/>
          <w:szCs w:val="28"/>
        </w:rPr>
        <w:t xml:space="preserve"> у учащихся самостоятельности, инициативности, настойчивости. При этом непринужденное совместное выполнение заданий развивает у них коммуникации.</w:t>
      </w:r>
    </w:p>
    <w:p w14:paraId="6AE545DE" w14:textId="77777777" w:rsidR="009B57C8" w:rsidRPr="007F2A4A" w:rsidRDefault="009B57C8" w:rsidP="009B57C8">
      <w:pPr>
        <w:shd w:val="clear" w:color="auto" w:fill="FFFFFF"/>
        <w:spacing w:line="276" w:lineRule="auto"/>
        <w:ind w:firstLine="567"/>
        <w:jc w:val="both"/>
        <w:rPr>
          <w:rFonts w:ascii="Times New Roman" w:hAnsi="Times New Roman"/>
          <w:sz w:val="28"/>
          <w:szCs w:val="28"/>
        </w:rPr>
      </w:pPr>
      <w:r w:rsidRPr="007F2A4A">
        <w:rPr>
          <w:rFonts w:ascii="Times New Roman" w:hAnsi="Times New Roman"/>
          <w:b/>
          <w:bCs/>
          <w:i/>
          <w:sz w:val="28"/>
          <w:szCs w:val="28"/>
        </w:rPr>
        <w:t>Задача 5.</w:t>
      </w:r>
      <w:r w:rsidRPr="007F2A4A">
        <w:rPr>
          <w:rFonts w:ascii="Times New Roman" w:hAnsi="Times New Roman"/>
          <w:sz w:val="28"/>
          <w:szCs w:val="28"/>
        </w:rPr>
        <w:t xml:space="preserve"> «</w:t>
      </w:r>
      <w:r w:rsidRPr="007F2A4A">
        <w:rPr>
          <w:rFonts w:ascii="Times New Roman" w:hAnsi="Times New Roman"/>
          <w:i/>
          <w:sz w:val="28"/>
          <w:szCs w:val="28"/>
        </w:rPr>
        <w:t>Покупка</w:t>
      </w:r>
      <w:r w:rsidRPr="007F2A4A">
        <w:rPr>
          <w:rFonts w:ascii="Times New Roman" w:hAnsi="Times New Roman"/>
          <w:sz w:val="28"/>
          <w:szCs w:val="28"/>
        </w:rPr>
        <w:t xml:space="preserve">» </w:t>
      </w:r>
      <w:r w:rsidRPr="007F2A4A">
        <w:rPr>
          <w:rFonts w:ascii="Times New Roman" w:hAnsi="Times New Roman"/>
          <w:i/>
          <w:sz w:val="28"/>
          <w:szCs w:val="28"/>
        </w:rPr>
        <w:t>(По математическому содержанию, подобные задачи встречаются в учебниках алгебры для 8-го класса)</w:t>
      </w:r>
      <w:r w:rsidRPr="007F2A4A">
        <w:rPr>
          <w:rFonts w:ascii="Times New Roman" w:hAnsi="Times New Roman"/>
          <w:sz w:val="28"/>
          <w:szCs w:val="28"/>
        </w:rPr>
        <w:t>. Ученик 4 класса Елназир купил тетради и цветные карандаши за 196 тенге. За каждую тетрадь он заплатил по 17 тенге, а за каждый карандаш – по 5 тенге. Сколько тетрадей и карандашей купил Елназир, если необходимое ему количество карандашей разного цвета превышает 12 штук?</w:t>
      </w:r>
    </w:p>
    <w:p w14:paraId="78B64F54" w14:textId="77777777" w:rsidR="009B57C8" w:rsidRPr="007F2A4A" w:rsidRDefault="009B57C8" w:rsidP="009B57C8">
      <w:pPr>
        <w:spacing w:line="276" w:lineRule="auto"/>
        <w:ind w:firstLine="567"/>
        <w:jc w:val="both"/>
        <w:rPr>
          <w:rFonts w:ascii="Times New Roman" w:hAnsi="Times New Roman"/>
          <w:i/>
          <w:iCs w:val="0"/>
          <w:sz w:val="28"/>
          <w:szCs w:val="28"/>
        </w:rPr>
      </w:pPr>
      <w:r w:rsidRPr="007F2A4A">
        <w:rPr>
          <w:rFonts w:ascii="Times New Roman" w:hAnsi="Times New Roman"/>
          <w:i/>
          <w:sz w:val="28"/>
          <w:szCs w:val="28"/>
        </w:rPr>
        <w:t>Составим алгоритм решения задачи:</w:t>
      </w:r>
    </w:p>
    <w:p w14:paraId="050E491F" w14:textId="480F34A0" w:rsidR="009B57C8" w:rsidRPr="007F2A4A" w:rsidRDefault="009B57C8" w:rsidP="009B57C8">
      <w:pPr>
        <w:shd w:val="clear" w:color="auto" w:fill="FFFFFF"/>
        <w:spacing w:line="276" w:lineRule="auto"/>
        <w:ind w:firstLine="567"/>
        <w:rPr>
          <w:rFonts w:ascii="Times New Roman" w:hAnsi="Times New Roman"/>
          <w:sz w:val="28"/>
          <w:szCs w:val="28"/>
        </w:rPr>
      </w:pPr>
      <w:r w:rsidRPr="007F2A4A">
        <w:rPr>
          <w:rFonts w:ascii="Times New Roman" w:hAnsi="Times New Roman"/>
          <w:sz w:val="28"/>
          <w:szCs w:val="28"/>
        </w:rPr>
        <w:t xml:space="preserve">1. Пусть Елназир купил </w:t>
      </w:r>
      <m:oMath>
        <m:r>
          <w:rPr>
            <w:rFonts w:ascii="Cambria Math" w:hAnsi="Cambria Math"/>
            <w:sz w:val="28"/>
            <w:szCs w:val="28"/>
          </w:rPr>
          <m:t>x</m:t>
        </m:r>
      </m:oMath>
      <w:r w:rsidRPr="007F2A4A">
        <w:rPr>
          <w:rFonts w:ascii="Times New Roman" w:hAnsi="Times New Roman"/>
          <w:sz w:val="28"/>
          <w:szCs w:val="28"/>
        </w:rPr>
        <w:t xml:space="preserve"> </w:t>
      </w:r>
      <w:r w:rsidR="00911697" w:rsidRPr="007F2A4A">
        <w:rPr>
          <w:rFonts w:ascii="Times New Roman" w:hAnsi="Times New Roman"/>
          <w:sz w:val="28"/>
          <w:szCs w:val="28"/>
        </w:rPr>
        <w:t>тетрадей</w:t>
      </w:r>
      <w:r w:rsidRPr="007F2A4A">
        <w:rPr>
          <w:rFonts w:ascii="Times New Roman" w:hAnsi="Times New Roman"/>
          <w:sz w:val="28"/>
          <w:szCs w:val="28"/>
        </w:rPr>
        <w:t xml:space="preserve"> и </w:t>
      </w:r>
      <m:oMath>
        <m:r>
          <w:rPr>
            <w:rFonts w:ascii="Cambria Math" w:hAnsi="Cambria Math"/>
            <w:sz w:val="28"/>
            <w:szCs w:val="28"/>
          </w:rPr>
          <m:t>y</m:t>
        </m:r>
      </m:oMath>
      <w:r w:rsidRPr="007F2A4A">
        <w:rPr>
          <w:rFonts w:ascii="Times New Roman" w:hAnsi="Times New Roman"/>
          <w:sz w:val="28"/>
          <w:szCs w:val="28"/>
        </w:rPr>
        <w:t xml:space="preserve"> карандашей. Тогда, он за карандаши заплатил </w:t>
      </w:r>
      <m:oMath>
        <m:r>
          <w:rPr>
            <w:rFonts w:ascii="Cambria Math" w:hAnsi="Cambria Math"/>
            <w:sz w:val="28"/>
            <w:szCs w:val="28"/>
          </w:rPr>
          <m:t>5y</m:t>
        </m:r>
      </m:oMath>
      <w:r w:rsidRPr="007F2A4A">
        <w:rPr>
          <w:rFonts w:ascii="Times New Roman" w:hAnsi="Times New Roman"/>
          <w:sz w:val="28"/>
          <w:szCs w:val="28"/>
        </w:rPr>
        <w:t xml:space="preserve">  тенге, а за тетради </w:t>
      </w:r>
      <m:oMath>
        <m:r>
          <w:rPr>
            <w:rFonts w:ascii="Cambria Math" w:hAnsi="Cambria Math"/>
            <w:sz w:val="28"/>
            <w:szCs w:val="28"/>
          </w:rPr>
          <m:t>17x-</m:t>
        </m:r>
      </m:oMath>
      <w:r w:rsidRPr="007F2A4A">
        <w:rPr>
          <w:rFonts w:ascii="Times New Roman" w:hAnsi="Times New Roman"/>
          <w:sz w:val="28"/>
          <w:szCs w:val="28"/>
        </w:rPr>
        <w:t>тенге.</w:t>
      </w:r>
    </w:p>
    <w:p w14:paraId="1017EAA1" w14:textId="77777777" w:rsidR="009B57C8" w:rsidRPr="007F2A4A" w:rsidRDefault="009B57C8" w:rsidP="009B57C8">
      <w:pPr>
        <w:shd w:val="clear" w:color="auto" w:fill="FFFFFF"/>
        <w:spacing w:line="276" w:lineRule="auto"/>
        <w:ind w:firstLine="567"/>
        <w:rPr>
          <w:rFonts w:ascii="Times New Roman" w:hAnsi="Times New Roman"/>
          <w:sz w:val="28"/>
          <w:szCs w:val="28"/>
        </w:rPr>
      </w:pPr>
      <w:r w:rsidRPr="007F2A4A">
        <w:rPr>
          <w:rFonts w:ascii="Times New Roman" w:hAnsi="Times New Roman"/>
          <w:sz w:val="28"/>
          <w:szCs w:val="28"/>
        </w:rPr>
        <w:lastRenderedPageBreak/>
        <w:t xml:space="preserve">2. По условию задачи, Елназир за всю покупку заплатил 196 тенге. Тогда, получаем уравнение </w:t>
      </w:r>
    </w:p>
    <w:p w14:paraId="0090D718" w14:textId="77777777" w:rsidR="009B57C8" w:rsidRPr="007F2A4A" w:rsidRDefault="009B57C8" w:rsidP="009B57C8">
      <w:pPr>
        <w:shd w:val="clear" w:color="auto" w:fill="FFFFFF"/>
        <w:spacing w:line="276" w:lineRule="auto"/>
        <w:ind w:firstLine="567"/>
        <w:rPr>
          <w:rFonts w:ascii="Times New Roman" w:hAnsi="Times New Roman"/>
          <w:sz w:val="28"/>
          <w:szCs w:val="28"/>
        </w:rPr>
      </w:pPr>
      <w:r w:rsidRPr="007F2A4A">
        <w:rPr>
          <w:rFonts w:ascii="Times New Roman" w:hAnsi="Times New Roman"/>
          <w:sz w:val="28"/>
          <w:szCs w:val="28"/>
        </w:rPr>
        <w:t xml:space="preserve">                                          </w:t>
      </w:r>
      <m:oMath>
        <m:r>
          <w:rPr>
            <w:rFonts w:ascii="Cambria Math" w:hAnsi="Cambria Math"/>
            <w:sz w:val="28"/>
            <w:szCs w:val="28"/>
          </w:rPr>
          <m:t>17x+5y=196.</m:t>
        </m:r>
      </m:oMath>
      <w:r w:rsidRPr="007F2A4A">
        <w:rPr>
          <w:rFonts w:ascii="Times New Roman" w:hAnsi="Times New Roman"/>
          <w:sz w:val="28"/>
          <w:szCs w:val="28"/>
        </w:rPr>
        <w:t xml:space="preserve">                                           (2.1.1)</w:t>
      </w:r>
    </w:p>
    <w:p w14:paraId="4F985476" w14:textId="77777777" w:rsidR="009B57C8" w:rsidRPr="007F2A4A" w:rsidRDefault="009B57C8" w:rsidP="009B57C8">
      <w:pPr>
        <w:shd w:val="clear" w:color="auto" w:fill="FFFFFF"/>
        <w:spacing w:line="276" w:lineRule="auto"/>
        <w:ind w:firstLine="567"/>
        <w:jc w:val="both"/>
        <w:rPr>
          <w:rFonts w:ascii="Times New Roman" w:hAnsi="Times New Roman"/>
          <w:sz w:val="28"/>
          <w:szCs w:val="28"/>
        </w:rPr>
      </w:pPr>
      <w:r w:rsidRPr="007F2A4A">
        <w:rPr>
          <w:rFonts w:ascii="Times New Roman" w:hAnsi="Times New Roman"/>
          <w:sz w:val="28"/>
          <w:szCs w:val="28"/>
        </w:rPr>
        <w:t>3. Полученное уравнение является диофантовым уравнением первого порядка. Применим метод последовательных делений.</w:t>
      </w:r>
    </w:p>
    <w:p w14:paraId="21ED1B2C" w14:textId="77777777" w:rsidR="009B57C8" w:rsidRPr="007F2A4A" w:rsidRDefault="009B57C8" w:rsidP="009B57C8">
      <w:pPr>
        <w:shd w:val="clear" w:color="auto" w:fill="FFFFFF"/>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4. В уравнении </w:t>
      </w:r>
      <m:oMath>
        <m:r>
          <w:rPr>
            <w:rFonts w:ascii="Cambria Math" w:hAnsi="Cambria Math"/>
            <w:sz w:val="28"/>
            <w:szCs w:val="28"/>
          </w:rPr>
          <m:t>17x+5y=196</m:t>
        </m:r>
      </m:oMath>
      <w:r w:rsidRPr="007F2A4A">
        <w:rPr>
          <w:rFonts w:ascii="Times New Roman" w:hAnsi="Times New Roman"/>
          <w:sz w:val="28"/>
          <w:szCs w:val="28"/>
        </w:rPr>
        <w:t xml:space="preserve">  наименьшим коэффициентом является коэффициент 5 при переменной </w:t>
      </w:r>
      <m:oMath>
        <m:r>
          <w:rPr>
            <w:rFonts w:ascii="Cambria Math" w:hAnsi="Cambria Math"/>
            <w:sz w:val="28"/>
            <w:szCs w:val="28"/>
          </w:rPr>
          <m:t>y</m:t>
        </m:r>
      </m:oMath>
      <w:r w:rsidRPr="007F2A4A">
        <w:rPr>
          <w:rFonts w:ascii="Times New Roman" w:hAnsi="Times New Roman"/>
          <w:sz w:val="28"/>
          <w:szCs w:val="28"/>
        </w:rPr>
        <w:t xml:space="preserve">.  Выразим переменную  </w:t>
      </w:r>
      <m:oMath>
        <m:r>
          <w:rPr>
            <w:rFonts w:ascii="Cambria Math" w:hAnsi="Cambria Math"/>
            <w:sz w:val="28"/>
            <w:szCs w:val="28"/>
          </w:rPr>
          <m:t>y</m:t>
        </m:r>
      </m:oMath>
      <w:r w:rsidRPr="007F2A4A">
        <w:rPr>
          <w:rFonts w:ascii="Times New Roman" w:hAnsi="Times New Roman"/>
          <w:sz w:val="28"/>
          <w:szCs w:val="28"/>
        </w:rPr>
        <w:t xml:space="preserve">  через другое неизвестное переменное и выделим целую часть:</w:t>
      </w:r>
    </w:p>
    <w:p w14:paraId="20381FEF" w14:textId="77777777" w:rsidR="009B57C8" w:rsidRPr="007F2A4A" w:rsidRDefault="009B57C8" w:rsidP="009B57C8">
      <w:pPr>
        <w:shd w:val="clear" w:color="auto" w:fill="FFFFFF"/>
        <w:spacing w:line="276" w:lineRule="auto"/>
        <w:ind w:firstLine="567"/>
        <w:rPr>
          <w:sz w:val="28"/>
          <w:szCs w:val="28"/>
        </w:rPr>
      </w:pPr>
      <m:oMathPara>
        <m:oMath>
          <m:r>
            <w:rPr>
              <w:rFonts w:ascii="Cambria Math" w:hAnsi="Cambria Math"/>
              <w:sz w:val="28"/>
              <w:szCs w:val="28"/>
            </w:rPr>
            <m:t>y=</m:t>
          </m:r>
          <m:f>
            <m:fPr>
              <m:ctrlPr>
                <w:rPr>
                  <w:rFonts w:ascii="Cambria Math" w:hAnsi="Cambria Math"/>
                  <w:i/>
                  <w:sz w:val="28"/>
                  <w:szCs w:val="28"/>
                </w:rPr>
              </m:ctrlPr>
            </m:fPr>
            <m:num>
              <m:r>
                <w:rPr>
                  <w:rFonts w:ascii="Cambria Math" w:hAnsi="Cambria Math"/>
                  <w:sz w:val="28"/>
                  <w:szCs w:val="28"/>
                </w:rPr>
                <m:t>196-17x</m:t>
              </m:r>
            </m:num>
            <m:den>
              <m:r>
                <w:rPr>
                  <w:rFonts w:ascii="Cambria Math" w:hAnsi="Cambria Math"/>
                  <w:sz w:val="28"/>
                  <w:szCs w:val="28"/>
                </w:rPr>
                <m:t>5</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39∙5+1-15x-2x</m:t>
              </m:r>
            </m:num>
            <m:den>
              <m:r>
                <w:rPr>
                  <w:rFonts w:ascii="Cambria Math" w:hAnsi="Cambria Math"/>
                  <w:sz w:val="28"/>
                  <w:szCs w:val="28"/>
                </w:rPr>
                <m:t>5</m:t>
              </m:r>
            </m:den>
          </m:f>
          <m:r>
            <w:rPr>
              <w:rFonts w:ascii="Cambria Math" w:hAnsi="Cambria Math"/>
              <w:sz w:val="28"/>
              <w:szCs w:val="28"/>
            </w:rPr>
            <m:t>=39-3x+</m:t>
          </m:r>
          <m:f>
            <m:fPr>
              <m:ctrlPr>
                <w:rPr>
                  <w:rFonts w:ascii="Cambria Math" w:hAnsi="Cambria Math"/>
                  <w:i/>
                  <w:sz w:val="28"/>
                  <w:szCs w:val="28"/>
                </w:rPr>
              </m:ctrlPr>
            </m:fPr>
            <m:num>
              <m:r>
                <w:rPr>
                  <w:rFonts w:ascii="Cambria Math" w:hAnsi="Cambria Math"/>
                  <w:sz w:val="28"/>
                  <w:szCs w:val="28"/>
                </w:rPr>
                <m:t>1-2x</m:t>
              </m:r>
            </m:num>
            <m:den>
              <m:r>
                <w:rPr>
                  <w:rFonts w:ascii="Cambria Math" w:hAnsi="Cambria Math"/>
                  <w:sz w:val="28"/>
                  <w:szCs w:val="28"/>
                </w:rPr>
                <m:t>5</m:t>
              </m:r>
            </m:den>
          </m:f>
          <m:r>
            <w:rPr>
              <w:rFonts w:ascii="Cambria Math" w:hAnsi="Cambria Math"/>
              <w:sz w:val="28"/>
              <w:szCs w:val="28"/>
            </w:rPr>
            <m:t>.</m:t>
          </m:r>
        </m:oMath>
      </m:oMathPara>
    </w:p>
    <w:p w14:paraId="242DC91A" w14:textId="77777777" w:rsidR="009B57C8" w:rsidRPr="007F2A4A" w:rsidRDefault="009B57C8" w:rsidP="009B57C8">
      <w:pPr>
        <w:shd w:val="clear" w:color="auto" w:fill="FFFFFF"/>
        <w:spacing w:line="276" w:lineRule="auto"/>
        <w:ind w:firstLine="567"/>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xml:space="preserve">Введем новую переменную  </w:t>
      </w:r>
      <m:oMath>
        <m:f>
          <m:fPr>
            <m:ctrlPr>
              <w:rPr>
                <w:rFonts w:ascii="Cambria Math" w:eastAsia="Times New Roman" w:hAnsi="Cambria Math"/>
                <w:i/>
                <w:sz w:val="28"/>
                <w:szCs w:val="28"/>
                <w:lang w:eastAsia="ru-RU"/>
              </w:rPr>
            </m:ctrlPr>
          </m:fPr>
          <m:num>
            <m:r>
              <w:rPr>
                <w:rFonts w:ascii="Cambria Math" w:hAnsi="Cambria Math"/>
                <w:sz w:val="28"/>
                <w:szCs w:val="28"/>
              </w:rPr>
              <m:t>1-2x</m:t>
            </m:r>
          </m:num>
          <m:den>
            <m:r>
              <w:rPr>
                <w:rFonts w:ascii="Cambria Math" w:hAnsi="Cambria Math"/>
                <w:sz w:val="28"/>
                <w:szCs w:val="28"/>
              </w:rPr>
              <m:t>5</m:t>
            </m:r>
          </m:den>
        </m:f>
        <m:r>
          <w:rPr>
            <w:rFonts w:ascii="Cambria Math" w:eastAsia="Times New Roman" w:hAnsi="Cambria Math"/>
            <w:sz w:val="28"/>
            <w:szCs w:val="28"/>
            <w:lang w:eastAsia="ru-RU"/>
          </w:rPr>
          <m:t>=p</m:t>
        </m:r>
      </m:oMath>
      <w:r w:rsidRPr="007F2A4A">
        <w:rPr>
          <w:rFonts w:ascii="Times New Roman" w:eastAsia="Times New Roman" w:hAnsi="Times New Roman"/>
          <w:sz w:val="28"/>
          <w:szCs w:val="28"/>
          <w:lang w:eastAsia="ru-RU"/>
        </w:rPr>
        <w:t>. Отсюда имеем</w:t>
      </w:r>
    </w:p>
    <w:p w14:paraId="0B88A38B" w14:textId="77777777" w:rsidR="009B57C8" w:rsidRPr="007F2A4A" w:rsidRDefault="009B57C8" w:rsidP="009B57C8">
      <w:pPr>
        <w:shd w:val="clear" w:color="auto" w:fill="FFFFFF"/>
        <w:spacing w:line="276" w:lineRule="auto"/>
        <w:ind w:firstLine="567"/>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xml:space="preserve">                                      </w:t>
      </w:r>
      <m:oMath>
        <m:r>
          <w:rPr>
            <w:rFonts w:ascii="Cambria Math" w:eastAsia="Times New Roman" w:hAnsi="Cambria Math"/>
            <w:sz w:val="28"/>
            <w:szCs w:val="28"/>
            <w:lang w:eastAsia="ru-RU"/>
          </w:rPr>
          <m:t>x=</m:t>
        </m:r>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1-5p</m:t>
            </m:r>
          </m:num>
          <m:den>
            <m:r>
              <w:rPr>
                <w:rFonts w:ascii="Cambria Math" w:eastAsia="Times New Roman" w:hAnsi="Cambria Math"/>
                <w:sz w:val="28"/>
                <w:szCs w:val="28"/>
                <w:lang w:eastAsia="ru-RU"/>
              </w:rPr>
              <m:t>2</m:t>
            </m:r>
          </m:den>
        </m:f>
        <m:r>
          <w:rPr>
            <w:rFonts w:ascii="Cambria Math" w:eastAsia="Times New Roman" w:hAnsi="Cambria Math"/>
            <w:sz w:val="28"/>
            <w:szCs w:val="28"/>
            <w:lang w:eastAsia="ru-RU"/>
          </w:rPr>
          <m:t>=</m:t>
        </m:r>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1-4p-p</m:t>
            </m:r>
          </m:num>
          <m:den>
            <m:r>
              <w:rPr>
                <w:rFonts w:ascii="Cambria Math" w:eastAsia="Times New Roman" w:hAnsi="Cambria Math"/>
                <w:sz w:val="28"/>
                <w:szCs w:val="28"/>
                <w:lang w:eastAsia="ru-RU"/>
              </w:rPr>
              <m:t>2</m:t>
            </m:r>
          </m:den>
        </m:f>
        <m:r>
          <w:rPr>
            <w:rFonts w:ascii="Cambria Math" w:eastAsia="Times New Roman" w:hAnsi="Cambria Math"/>
            <w:sz w:val="28"/>
            <w:szCs w:val="28"/>
            <w:lang w:eastAsia="ru-RU"/>
          </w:rPr>
          <m:t>=</m:t>
        </m:r>
      </m:oMath>
      <w:r w:rsidRPr="007F2A4A">
        <w:rPr>
          <w:rFonts w:ascii="Times New Roman" w:eastAsia="Times New Roman" w:hAnsi="Times New Roman"/>
          <w:sz w:val="28"/>
          <w:szCs w:val="28"/>
          <w:lang w:eastAsia="ru-RU"/>
        </w:rPr>
        <w:t xml:space="preserve"> </w:t>
      </w:r>
      <m:oMath>
        <m:r>
          <w:rPr>
            <w:rFonts w:ascii="Cambria Math" w:eastAsia="Times New Roman" w:hAnsi="Cambria Math"/>
            <w:sz w:val="28"/>
            <w:szCs w:val="28"/>
            <w:lang w:eastAsia="ru-RU"/>
          </w:rPr>
          <m:t>-2p+</m:t>
        </m:r>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1-p</m:t>
            </m:r>
          </m:num>
          <m:den>
            <m:r>
              <w:rPr>
                <w:rFonts w:ascii="Cambria Math" w:eastAsia="Times New Roman" w:hAnsi="Cambria Math"/>
                <w:sz w:val="28"/>
                <w:szCs w:val="28"/>
                <w:lang w:eastAsia="ru-RU"/>
              </w:rPr>
              <m:t>2</m:t>
            </m:r>
          </m:den>
        </m:f>
      </m:oMath>
      <w:r w:rsidRPr="007F2A4A">
        <w:rPr>
          <w:rFonts w:ascii="Times New Roman" w:eastAsia="Times New Roman" w:hAnsi="Times New Roman"/>
          <w:sz w:val="28"/>
          <w:szCs w:val="28"/>
          <w:lang w:eastAsia="ru-RU"/>
        </w:rPr>
        <w:t>.</w:t>
      </w:r>
    </w:p>
    <w:p w14:paraId="13F6CEB6" w14:textId="77777777" w:rsidR="009B57C8" w:rsidRPr="007F2A4A" w:rsidRDefault="009B57C8" w:rsidP="009B57C8">
      <w:pPr>
        <w:shd w:val="clear" w:color="auto" w:fill="FFFFFF"/>
        <w:spacing w:line="276" w:lineRule="auto"/>
        <w:ind w:firstLine="567"/>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xml:space="preserve">Введем переменную  </w:t>
      </w:r>
      <m:oMath>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1-p</m:t>
            </m:r>
          </m:num>
          <m:den>
            <m:r>
              <w:rPr>
                <w:rFonts w:ascii="Cambria Math" w:eastAsia="Times New Roman" w:hAnsi="Cambria Math"/>
                <w:sz w:val="28"/>
                <w:szCs w:val="28"/>
                <w:lang w:eastAsia="ru-RU"/>
              </w:rPr>
              <m:t>2</m:t>
            </m:r>
          </m:den>
        </m:f>
        <m:r>
          <w:rPr>
            <w:rFonts w:ascii="Cambria Math" w:eastAsia="Times New Roman" w:hAnsi="Cambria Math"/>
            <w:sz w:val="28"/>
            <w:szCs w:val="28"/>
            <w:lang w:eastAsia="ru-RU"/>
          </w:rPr>
          <m:t>=m.</m:t>
        </m:r>
      </m:oMath>
      <w:r w:rsidRPr="007F2A4A">
        <w:rPr>
          <w:rFonts w:ascii="Times New Roman" w:eastAsia="Times New Roman" w:hAnsi="Times New Roman"/>
          <w:sz w:val="28"/>
          <w:szCs w:val="28"/>
          <w:lang w:eastAsia="ru-RU"/>
        </w:rPr>
        <w:t xml:space="preserve"> Тогда получаем</w:t>
      </w:r>
    </w:p>
    <w:p w14:paraId="7E64CCF8" w14:textId="77777777" w:rsidR="009B57C8" w:rsidRPr="007F2A4A" w:rsidRDefault="009B57C8" w:rsidP="009B57C8">
      <w:pPr>
        <w:shd w:val="clear" w:color="auto" w:fill="FFFFFF"/>
        <w:spacing w:line="276" w:lineRule="auto"/>
        <w:ind w:firstLine="567"/>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xml:space="preserve">                                                     </w:t>
      </w:r>
      <m:oMath>
        <m:r>
          <w:rPr>
            <w:rFonts w:ascii="Cambria Math" w:eastAsia="Times New Roman" w:hAnsi="Cambria Math"/>
            <w:sz w:val="28"/>
            <w:szCs w:val="28"/>
            <w:lang w:eastAsia="ru-RU"/>
          </w:rPr>
          <m:t>p=1-2m</m:t>
        </m:r>
      </m:oMath>
      <w:r w:rsidRPr="007F2A4A">
        <w:rPr>
          <w:rFonts w:ascii="Times New Roman" w:eastAsia="Times New Roman" w:hAnsi="Times New Roman"/>
          <w:sz w:val="28"/>
          <w:szCs w:val="28"/>
          <w:lang w:eastAsia="ru-RU"/>
        </w:rPr>
        <w:t>.</w:t>
      </w:r>
    </w:p>
    <w:p w14:paraId="7C18306A" w14:textId="77777777" w:rsidR="009B57C8" w:rsidRPr="007F2A4A" w:rsidRDefault="009B57C8" w:rsidP="009B57C8">
      <w:pPr>
        <w:shd w:val="clear" w:color="auto" w:fill="FFFFFF"/>
        <w:spacing w:line="276" w:lineRule="auto"/>
        <w:ind w:firstLine="567"/>
        <w:rPr>
          <w:rFonts w:ascii="Times New Roman" w:eastAsiaTheme="minorEastAsia" w:hAnsi="Times New Roman"/>
          <w:sz w:val="28"/>
          <w:szCs w:val="28"/>
          <w:lang w:eastAsia="ru-RU"/>
        </w:rPr>
      </w:pPr>
      <w:r w:rsidRPr="007F2A4A">
        <w:rPr>
          <w:rFonts w:ascii="Times New Roman" w:eastAsia="Times New Roman" w:hAnsi="Times New Roman"/>
          <w:sz w:val="28"/>
          <w:szCs w:val="28"/>
          <w:lang w:eastAsia="ru-RU"/>
        </w:rPr>
        <w:t xml:space="preserve">Выразим переменные </w:t>
      </w:r>
      <m:oMath>
        <m:r>
          <w:rPr>
            <w:rFonts w:ascii="Cambria Math" w:hAnsi="Cambria Math"/>
            <w:sz w:val="28"/>
            <w:szCs w:val="28"/>
          </w:rPr>
          <m:t>x</m:t>
        </m:r>
      </m:oMath>
      <w:r w:rsidRPr="007F2A4A">
        <w:rPr>
          <w:rFonts w:ascii="Times New Roman" w:hAnsi="Times New Roman"/>
          <w:sz w:val="28"/>
          <w:szCs w:val="28"/>
        </w:rPr>
        <w:t xml:space="preserve"> и </w:t>
      </w:r>
      <m:oMath>
        <m:r>
          <w:rPr>
            <w:rFonts w:ascii="Cambria Math" w:hAnsi="Cambria Math"/>
            <w:sz w:val="28"/>
            <w:szCs w:val="28"/>
          </w:rPr>
          <m:t>y</m:t>
        </m:r>
      </m:oMath>
      <w:r w:rsidRPr="007F2A4A">
        <w:rPr>
          <w:rFonts w:ascii="Times New Roman" w:eastAsiaTheme="minorEastAsia" w:hAnsi="Times New Roman"/>
          <w:sz w:val="28"/>
          <w:szCs w:val="28"/>
        </w:rPr>
        <w:t xml:space="preserve"> через переменную </w:t>
      </w:r>
      <m:oMath>
        <m:r>
          <w:rPr>
            <w:rFonts w:ascii="Cambria Math" w:eastAsia="Times New Roman" w:hAnsi="Cambria Math"/>
            <w:sz w:val="28"/>
            <w:szCs w:val="28"/>
            <w:lang w:eastAsia="ru-RU"/>
          </w:rPr>
          <m:t>m:</m:t>
        </m:r>
      </m:oMath>
    </w:p>
    <w:p w14:paraId="4706491F" w14:textId="28B93F61" w:rsidR="009B57C8" w:rsidRPr="007F2A4A" w:rsidRDefault="009B57C8" w:rsidP="009B57C8">
      <w:pPr>
        <w:shd w:val="clear" w:color="auto" w:fill="FFFFFF"/>
        <w:spacing w:line="276" w:lineRule="auto"/>
        <w:ind w:firstLine="567"/>
        <w:rPr>
          <w:rFonts w:ascii="Times New Roman" w:eastAsia="Times New Roman" w:hAnsi="Times New Roman"/>
          <w:sz w:val="28"/>
          <w:szCs w:val="28"/>
          <w:lang w:eastAsia="ru-RU"/>
        </w:rPr>
      </w:pPr>
      <w:r w:rsidRPr="007F2A4A">
        <w:rPr>
          <w:rFonts w:ascii="Times New Roman" w:eastAsiaTheme="minorEastAsia" w:hAnsi="Times New Roman"/>
          <w:sz w:val="28"/>
          <w:szCs w:val="28"/>
          <w:lang w:eastAsia="ru-RU"/>
        </w:rPr>
        <w:t xml:space="preserve">                                           </w:t>
      </w:r>
      <m:oMath>
        <m:r>
          <w:rPr>
            <w:rFonts w:ascii="Cambria Math" w:eastAsia="Times New Roman" w:hAnsi="Cambria Math"/>
            <w:sz w:val="28"/>
            <w:szCs w:val="28"/>
            <w:lang w:eastAsia="ru-RU"/>
          </w:rPr>
          <m:t>x=5m-2</m:t>
        </m:r>
      </m:oMath>
      <w:r w:rsidRPr="007F2A4A">
        <w:rPr>
          <w:rFonts w:ascii="Times New Roman" w:eastAsia="Times New Roman" w:hAnsi="Times New Roman"/>
          <w:sz w:val="28"/>
          <w:szCs w:val="28"/>
          <w:lang w:eastAsia="ru-RU"/>
        </w:rPr>
        <w:t xml:space="preserve">, </w:t>
      </w:r>
      <m:oMath>
        <m:r>
          <w:rPr>
            <w:rFonts w:ascii="Cambria Math" w:eastAsia="Times New Roman" w:hAnsi="Cambria Math"/>
            <w:sz w:val="28"/>
            <w:szCs w:val="28"/>
            <w:lang w:eastAsia="ru-RU"/>
          </w:rPr>
          <m:t>y=46-17m</m:t>
        </m:r>
      </m:oMath>
      <w:r w:rsidRPr="007F2A4A">
        <w:rPr>
          <w:rFonts w:ascii="Times New Roman" w:eastAsia="Times New Roman" w:hAnsi="Times New Roman"/>
          <w:sz w:val="28"/>
          <w:szCs w:val="28"/>
          <w:lang w:eastAsia="ru-RU"/>
        </w:rPr>
        <w:t>.                      (2.1.2)</w:t>
      </w:r>
    </w:p>
    <w:p w14:paraId="572FF26B" w14:textId="77777777" w:rsidR="009B57C8" w:rsidRPr="007F2A4A" w:rsidRDefault="009B57C8" w:rsidP="009B57C8">
      <w:pPr>
        <w:shd w:val="clear" w:color="auto" w:fill="FFFFFF"/>
        <w:spacing w:line="276" w:lineRule="auto"/>
        <w:ind w:firstLine="567"/>
        <w:rPr>
          <w:rFonts w:ascii="Times New Roman" w:eastAsiaTheme="minorEastAsia" w:hAnsi="Times New Roman"/>
          <w:sz w:val="28"/>
          <w:szCs w:val="28"/>
        </w:rPr>
      </w:pPr>
      <w:r w:rsidRPr="007F2A4A">
        <w:rPr>
          <w:rFonts w:ascii="Times New Roman" w:eastAsia="Times New Roman" w:hAnsi="Times New Roman"/>
          <w:sz w:val="28"/>
          <w:szCs w:val="28"/>
          <w:lang w:eastAsia="ru-RU"/>
        </w:rPr>
        <w:t xml:space="preserve">5. По смыслу задачи переменные </w:t>
      </w:r>
      <m:oMath>
        <m:r>
          <w:rPr>
            <w:rFonts w:ascii="Cambria Math" w:hAnsi="Cambria Math"/>
            <w:sz w:val="28"/>
            <w:szCs w:val="28"/>
          </w:rPr>
          <m:t>x</m:t>
        </m:r>
      </m:oMath>
      <w:r w:rsidRPr="007F2A4A">
        <w:rPr>
          <w:rFonts w:ascii="Times New Roman" w:hAnsi="Times New Roman"/>
          <w:sz w:val="28"/>
          <w:szCs w:val="28"/>
        </w:rPr>
        <w:t xml:space="preserve"> и </w:t>
      </w:r>
      <m:oMath>
        <m:r>
          <w:rPr>
            <w:rFonts w:ascii="Cambria Math" w:hAnsi="Cambria Math"/>
            <w:sz w:val="28"/>
            <w:szCs w:val="28"/>
          </w:rPr>
          <m:t>y</m:t>
        </m:r>
      </m:oMath>
      <w:r w:rsidRPr="007F2A4A">
        <w:rPr>
          <w:rFonts w:ascii="Times New Roman" w:eastAsiaTheme="minorEastAsia" w:hAnsi="Times New Roman"/>
          <w:sz w:val="28"/>
          <w:szCs w:val="28"/>
        </w:rPr>
        <w:t xml:space="preserve"> должны удовлетворять неравенствам положительно:</w:t>
      </w:r>
    </w:p>
    <w:p w14:paraId="6573C9A3" w14:textId="77777777" w:rsidR="009B57C8" w:rsidRPr="007F2A4A" w:rsidRDefault="009B57C8" w:rsidP="009B57C8">
      <w:pPr>
        <w:shd w:val="clear" w:color="auto" w:fill="FFFFFF"/>
        <w:spacing w:line="276" w:lineRule="auto"/>
        <w:ind w:firstLine="567"/>
        <w:rPr>
          <w:rFonts w:ascii="Times New Roman" w:eastAsiaTheme="minorEastAsia" w:hAnsi="Times New Roman"/>
          <w:sz w:val="28"/>
          <w:szCs w:val="28"/>
          <w:lang w:eastAsia="ru-RU"/>
        </w:rPr>
      </w:pPr>
      <w:r w:rsidRPr="007F2A4A">
        <w:rPr>
          <w:rFonts w:ascii="Times New Roman" w:eastAsiaTheme="minorEastAsia" w:hAnsi="Times New Roman"/>
          <w:sz w:val="28"/>
          <w:szCs w:val="28"/>
          <w:lang w:eastAsia="ru-RU"/>
        </w:rPr>
        <w:t xml:space="preserve">                                           </w:t>
      </w:r>
      <m:oMath>
        <m:r>
          <w:rPr>
            <w:rFonts w:ascii="Cambria Math" w:eastAsia="Times New Roman" w:hAnsi="Cambria Math"/>
            <w:sz w:val="28"/>
            <w:szCs w:val="28"/>
            <w:lang w:eastAsia="ru-RU"/>
          </w:rPr>
          <m:t>5m-2≥1</m:t>
        </m:r>
      </m:oMath>
      <w:r w:rsidRPr="007F2A4A">
        <w:rPr>
          <w:rFonts w:ascii="Times New Roman" w:eastAsia="Times New Roman" w:hAnsi="Times New Roman"/>
          <w:sz w:val="28"/>
          <w:szCs w:val="28"/>
          <w:lang w:eastAsia="ru-RU"/>
        </w:rPr>
        <w:t xml:space="preserve">, </w:t>
      </w:r>
      <m:oMath>
        <m:r>
          <w:rPr>
            <w:rFonts w:ascii="Cambria Math" w:eastAsia="Times New Roman" w:hAnsi="Cambria Math"/>
            <w:sz w:val="28"/>
            <w:szCs w:val="28"/>
            <w:lang w:eastAsia="ru-RU"/>
          </w:rPr>
          <m:t>46-17m≥1</m:t>
        </m:r>
      </m:oMath>
      <w:r w:rsidRPr="007F2A4A">
        <w:rPr>
          <w:rFonts w:ascii="Times New Roman" w:eastAsia="Times New Roman" w:hAnsi="Times New Roman"/>
          <w:sz w:val="28"/>
          <w:szCs w:val="28"/>
          <w:lang w:eastAsia="ru-RU"/>
        </w:rPr>
        <w:t>.</w:t>
      </w:r>
    </w:p>
    <w:p w14:paraId="260B5918" w14:textId="77777777" w:rsidR="009B57C8" w:rsidRPr="007F2A4A" w:rsidRDefault="009B57C8" w:rsidP="009B57C8">
      <w:pPr>
        <w:shd w:val="clear" w:color="auto" w:fill="FFFFFF"/>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xml:space="preserve">Отсюда находим, что </w:t>
      </w:r>
      <m:oMath>
        <m:r>
          <w:rPr>
            <w:rFonts w:ascii="Cambria Math" w:eastAsia="Times New Roman" w:hAnsi="Cambria Math"/>
            <w:sz w:val="28"/>
            <w:szCs w:val="28"/>
            <w:lang w:eastAsia="ru-RU"/>
          </w:rPr>
          <m:t xml:space="preserve"> </m:t>
        </m:r>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3</m:t>
            </m:r>
          </m:num>
          <m:den>
            <m:r>
              <w:rPr>
                <w:rFonts w:ascii="Cambria Math" w:eastAsia="Times New Roman" w:hAnsi="Cambria Math"/>
                <w:sz w:val="28"/>
                <w:szCs w:val="28"/>
                <w:lang w:eastAsia="ru-RU"/>
              </w:rPr>
              <m:t>5</m:t>
            </m:r>
          </m:den>
        </m:f>
        <m:r>
          <w:rPr>
            <w:rFonts w:ascii="Cambria Math" w:eastAsia="Times New Roman" w:hAnsi="Cambria Math"/>
            <w:sz w:val="28"/>
            <w:szCs w:val="28"/>
            <w:lang w:eastAsia="ru-RU"/>
          </w:rPr>
          <m:t>≤m≤2</m:t>
        </m:r>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11</m:t>
            </m:r>
          </m:num>
          <m:den>
            <m:r>
              <w:rPr>
                <w:rFonts w:ascii="Cambria Math" w:eastAsia="Times New Roman" w:hAnsi="Cambria Math"/>
                <w:sz w:val="28"/>
                <w:szCs w:val="28"/>
                <w:lang w:eastAsia="ru-RU"/>
              </w:rPr>
              <m:t>17</m:t>
            </m:r>
          </m:den>
        </m:f>
      </m:oMath>
      <w:r w:rsidRPr="007F2A4A">
        <w:rPr>
          <w:rFonts w:ascii="Times New Roman" w:eastAsia="Times New Roman" w:hAnsi="Times New Roman"/>
          <w:sz w:val="28"/>
          <w:szCs w:val="28"/>
          <w:lang w:eastAsia="ru-RU"/>
        </w:rPr>
        <w:t xml:space="preserve">.  Следовательно, переменная </w:t>
      </w:r>
      <m:oMath>
        <m:r>
          <w:rPr>
            <w:rFonts w:ascii="Cambria Math" w:eastAsia="Times New Roman" w:hAnsi="Cambria Math"/>
            <w:sz w:val="28"/>
            <w:szCs w:val="28"/>
            <w:lang w:eastAsia="ru-RU"/>
          </w:rPr>
          <m:t>m</m:t>
        </m:r>
      </m:oMath>
      <w:r w:rsidRPr="007F2A4A">
        <w:rPr>
          <w:rFonts w:ascii="Times New Roman" w:eastAsia="Times New Roman" w:hAnsi="Times New Roman"/>
          <w:sz w:val="28"/>
          <w:szCs w:val="28"/>
          <w:lang w:eastAsia="ru-RU"/>
        </w:rPr>
        <w:t xml:space="preserve">  может принимать значение </w:t>
      </w:r>
      <m:oMath>
        <m:r>
          <w:rPr>
            <w:rFonts w:ascii="Cambria Math" w:eastAsia="Times New Roman" w:hAnsi="Cambria Math"/>
            <w:sz w:val="28"/>
            <w:szCs w:val="28"/>
            <w:lang w:eastAsia="ru-RU"/>
          </w:rPr>
          <m:t>m=1</m:t>
        </m:r>
      </m:oMath>
      <w:r w:rsidRPr="007F2A4A">
        <w:rPr>
          <w:rFonts w:ascii="Times New Roman" w:eastAsia="Times New Roman" w:hAnsi="Times New Roman"/>
          <w:sz w:val="28"/>
          <w:szCs w:val="28"/>
          <w:lang w:eastAsia="ru-RU"/>
        </w:rPr>
        <w:t xml:space="preserve"> и </w:t>
      </w:r>
      <m:oMath>
        <m:r>
          <w:rPr>
            <w:rFonts w:ascii="Cambria Math" w:eastAsia="Times New Roman" w:hAnsi="Cambria Math"/>
            <w:sz w:val="28"/>
            <w:szCs w:val="28"/>
            <w:lang w:eastAsia="ru-RU"/>
          </w:rPr>
          <m:t>m=2</m:t>
        </m:r>
      </m:oMath>
      <w:r w:rsidRPr="007F2A4A">
        <w:rPr>
          <w:rFonts w:ascii="Times New Roman" w:eastAsia="Times New Roman" w:hAnsi="Times New Roman"/>
          <w:sz w:val="28"/>
          <w:szCs w:val="28"/>
          <w:lang w:eastAsia="ru-RU"/>
        </w:rPr>
        <w:t xml:space="preserve">. Подставляя эти значения в (2.1.2), получаем положительные целочисленные решения уравнения (2.1.1) в виде пар  </w:t>
      </w:r>
      <m:oMath>
        <m:r>
          <w:rPr>
            <w:rFonts w:ascii="Cambria Math" w:eastAsia="Times New Roman" w:hAnsi="Cambria Math"/>
            <w:sz w:val="28"/>
            <w:szCs w:val="28"/>
            <w:lang w:eastAsia="ru-RU"/>
          </w:rPr>
          <m:t>(3;29)</m:t>
        </m:r>
      </m:oMath>
      <w:r w:rsidRPr="007F2A4A">
        <w:rPr>
          <w:rFonts w:ascii="Times New Roman" w:eastAsia="Times New Roman" w:hAnsi="Times New Roman"/>
          <w:sz w:val="28"/>
          <w:szCs w:val="28"/>
          <w:lang w:eastAsia="ru-RU"/>
        </w:rPr>
        <w:t xml:space="preserve"> и </w:t>
      </w:r>
      <m:oMath>
        <m:r>
          <w:rPr>
            <w:rFonts w:ascii="Cambria Math" w:eastAsia="Times New Roman" w:hAnsi="Cambria Math"/>
            <w:sz w:val="28"/>
            <w:szCs w:val="28"/>
            <w:lang w:eastAsia="ru-RU"/>
          </w:rPr>
          <m:t>(8;12)</m:t>
        </m:r>
      </m:oMath>
      <w:r w:rsidRPr="007F2A4A">
        <w:rPr>
          <w:rFonts w:ascii="Times New Roman" w:eastAsia="Times New Roman" w:hAnsi="Times New Roman"/>
          <w:sz w:val="28"/>
          <w:szCs w:val="28"/>
          <w:lang w:eastAsia="ru-RU"/>
        </w:rPr>
        <w:t>.</w:t>
      </w:r>
    </w:p>
    <w:p w14:paraId="1C65B042" w14:textId="77777777" w:rsidR="009B57C8" w:rsidRPr="007F2A4A" w:rsidRDefault="009B57C8" w:rsidP="009B57C8">
      <w:pPr>
        <w:shd w:val="clear" w:color="auto" w:fill="FFFFFF"/>
        <w:spacing w:line="276" w:lineRule="auto"/>
        <w:ind w:firstLine="567"/>
        <w:jc w:val="both"/>
        <w:rPr>
          <w:rFonts w:ascii="Times New Roman" w:hAnsi="Times New Roman"/>
          <w:sz w:val="28"/>
          <w:szCs w:val="28"/>
        </w:rPr>
      </w:pPr>
      <w:r w:rsidRPr="007F2A4A">
        <w:rPr>
          <w:rFonts w:ascii="Times New Roman" w:hAnsi="Times New Roman"/>
          <w:sz w:val="28"/>
          <w:szCs w:val="28"/>
        </w:rPr>
        <w:t>6. По условию задачи необходимое Елназиру количество карандашей разного цвета должно быть более 12 штук. Следовательно, Елназир купил 3 тетради и 29 карандашей.</w:t>
      </w:r>
    </w:p>
    <w:p w14:paraId="042792D8" w14:textId="77777777" w:rsidR="009B57C8" w:rsidRPr="007F2A4A" w:rsidRDefault="009B57C8" w:rsidP="009B57C8">
      <w:pPr>
        <w:spacing w:line="276" w:lineRule="auto"/>
        <w:ind w:firstLine="567"/>
        <w:jc w:val="both"/>
        <w:rPr>
          <w:rFonts w:ascii="Times New Roman" w:hAnsi="Times New Roman"/>
          <w:sz w:val="28"/>
          <w:szCs w:val="28"/>
        </w:rPr>
      </w:pPr>
      <w:r w:rsidRPr="007F2A4A">
        <w:rPr>
          <w:rFonts w:ascii="Times New Roman" w:hAnsi="Times New Roman"/>
          <w:sz w:val="28"/>
          <w:szCs w:val="28"/>
          <w:lang w:eastAsia="ru-RU"/>
        </w:rPr>
        <w:t>Для данной задачи, с учетом дидактических целей, составим оценочно</w:t>
      </w:r>
      <w:r w:rsidRPr="007F2A4A">
        <w:rPr>
          <w:rFonts w:ascii="Times New Roman" w:hAnsi="Times New Roman"/>
          <w:sz w:val="28"/>
          <w:szCs w:val="28"/>
        </w:rPr>
        <w:t>-обучающие задания.</w:t>
      </w:r>
    </w:p>
    <w:p w14:paraId="7D392B27" w14:textId="75B165DE" w:rsidR="009B57C8" w:rsidRPr="007F2A4A" w:rsidRDefault="009B57C8" w:rsidP="009B57C8">
      <w:pPr>
        <w:shd w:val="clear" w:color="auto" w:fill="FFFFFF"/>
        <w:spacing w:line="276" w:lineRule="auto"/>
        <w:ind w:firstLine="567"/>
        <w:jc w:val="both"/>
        <w:rPr>
          <w:rFonts w:ascii="Times New Roman" w:hAnsi="Times New Roman"/>
          <w:sz w:val="28"/>
          <w:szCs w:val="28"/>
        </w:rPr>
      </w:pPr>
      <w:r w:rsidRPr="007F2A4A">
        <w:rPr>
          <w:rFonts w:ascii="Times New Roman" w:hAnsi="Times New Roman"/>
          <w:sz w:val="28"/>
          <w:szCs w:val="28"/>
        </w:rPr>
        <w:t>На первом этапе решения задачи 3, учащи</w:t>
      </w:r>
      <w:r w:rsidR="00510FE4">
        <w:rPr>
          <w:rFonts w:ascii="Times New Roman" w:hAnsi="Times New Roman"/>
          <w:sz w:val="28"/>
          <w:szCs w:val="28"/>
        </w:rPr>
        <w:t>е</w:t>
      </w:r>
      <w:r w:rsidRPr="007F2A4A">
        <w:rPr>
          <w:rFonts w:ascii="Times New Roman" w:hAnsi="Times New Roman"/>
          <w:sz w:val="28"/>
          <w:szCs w:val="28"/>
        </w:rPr>
        <w:t>ся</w:t>
      </w:r>
      <w:r w:rsidRPr="007F2A4A">
        <w:rPr>
          <w:rFonts w:ascii="Times New Roman" w:eastAsia="Calibri" w:hAnsi="Times New Roman"/>
          <w:sz w:val="28"/>
          <w:szCs w:val="28"/>
        </w:rPr>
        <w:t xml:space="preserve"> устанавливают неизвестные величины, выражающие количество купленных тетрадей и карандашей, обозначают их через </w:t>
      </w:r>
      <m:oMath>
        <m:r>
          <w:rPr>
            <w:rFonts w:ascii="Cambria Math" w:hAnsi="Cambria Math"/>
            <w:sz w:val="28"/>
            <w:szCs w:val="28"/>
          </w:rPr>
          <m:t>x</m:t>
        </m:r>
      </m:oMath>
      <w:r w:rsidRPr="007F2A4A">
        <w:rPr>
          <w:rFonts w:ascii="Times New Roman" w:eastAsia="Calibri" w:hAnsi="Times New Roman"/>
          <w:sz w:val="28"/>
          <w:szCs w:val="28"/>
        </w:rPr>
        <w:t xml:space="preserve"> и </w:t>
      </w:r>
      <m:oMath>
        <m:r>
          <w:rPr>
            <w:rFonts w:ascii="Cambria Math" w:hAnsi="Cambria Math"/>
            <w:sz w:val="28"/>
            <w:szCs w:val="28"/>
          </w:rPr>
          <m:t>y</m:t>
        </m:r>
      </m:oMath>
      <w:r w:rsidRPr="007F2A4A">
        <w:rPr>
          <w:rFonts w:ascii="Times New Roman" w:eastAsia="Calibri" w:hAnsi="Times New Roman"/>
          <w:sz w:val="28"/>
          <w:szCs w:val="28"/>
        </w:rPr>
        <w:t xml:space="preserve">.  Определяют количество затраченных денег для покупки тетрадей и карандашей выражениями  </w:t>
      </w:r>
      <m:oMath>
        <m:r>
          <w:rPr>
            <w:rFonts w:ascii="Cambria Math" w:hAnsi="Cambria Math"/>
            <w:sz w:val="28"/>
            <w:szCs w:val="28"/>
          </w:rPr>
          <m:t>5y</m:t>
        </m:r>
      </m:oMath>
      <w:r w:rsidRPr="007F2A4A">
        <w:rPr>
          <w:rFonts w:ascii="Times New Roman" w:hAnsi="Times New Roman"/>
          <w:sz w:val="28"/>
          <w:szCs w:val="28"/>
        </w:rPr>
        <w:t xml:space="preserve">  и </w:t>
      </w:r>
      <m:oMath>
        <m:r>
          <w:rPr>
            <w:rFonts w:ascii="Cambria Math" w:hAnsi="Cambria Math"/>
            <w:sz w:val="28"/>
            <w:szCs w:val="28"/>
          </w:rPr>
          <m:t>17x</m:t>
        </m:r>
      </m:oMath>
      <w:r w:rsidRPr="007F2A4A">
        <w:rPr>
          <w:rFonts w:ascii="Times New Roman" w:eastAsia="Calibri" w:hAnsi="Times New Roman"/>
          <w:sz w:val="28"/>
          <w:szCs w:val="28"/>
        </w:rPr>
        <w:t xml:space="preserve"> . При этом учащи</w:t>
      </w:r>
      <w:r w:rsidR="00510FE4">
        <w:rPr>
          <w:rFonts w:ascii="Times New Roman" w:eastAsia="Calibri" w:hAnsi="Times New Roman"/>
          <w:sz w:val="28"/>
          <w:szCs w:val="28"/>
        </w:rPr>
        <w:t>е</w:t>
      </w:r>
      <w:r w:rsidRPr="007F2A4A">
        <w:rPr>
          <w:rFonts w:ascii="Times New Roman" w:eastAsia="Calibri" w:hAnsi="Times New Roman"/>
          <w:sz w:val="28"/>
          <w:szCs w:val="28"/>
        </w:rPr>
        <w:t xml:space="preserve">ся </w:t>
      </w:r>
      <w:r w:rsidRPr="007F2A4A">
        <w:rPr>
          <w:rFonts w:ascii="Times New Roman" w:hAnsi="Times New Roman"/>
          <w:sz w:val="28"/>
          <w:szCs w:val="28"/>
        </w:rPr>
        <w:t>умеют выявлять переменные величины</w:t>
      </w:r>
      <w:r w:rsidRPr="007F2A4A">
        <w:rPr>
          <w:rFonts w:ascii="Times New Roman" w:hAnsi="Times New Roman"/>
          <w:sz w:val="28"/>
          <w:szCs w:val="28"/>
          <w:shd w:val="clear" w:color="auto" w:fill="FFFFFF"/>
        </w:rPr>
        <w:t xml:space="preserve">, устанавливать связи между понятиями, </w:t>
      </w:r>
      <w:r w:rsidRPr="007F2A4A">
        <w:rPr>
          <w:rFonts w:ascii="Times New Roman" w:eastAsia="Calibri" w:hAnsi="Times New Roman"/>
          <w:sz w:val="28"/>
          <w:szCs w:val="28"/>
        </w:rPr>
        <w:t xml:space="preserve">понимают суть задачи, </w:t>
      </w:r>
      <w:r w:rsidRPr="007F2A4A">
        <w:rPr>
          <w:rFonts w:ascii="Times New Roman" w:eastAsia="Calibri" w:hAnsi="Times New Roman"/>
          <w:sz w:val="28"/>
          <w:szCs w:val="28"/>
          <w:shd w:val="clear" w:color="auto" w:fill="FFFFFF"/>
        </w:rPr>
        <w:t xml:space="preserve">проводят </w:t>
      </w:r>
      <w:r w:rsidRPr="007F2A4A">
        <w:rPr>
          <w:rFonts w:ascii="Times New Roman" w:eastAsia="Calibri" w:hAnsi="Times New Roman"/>
          <w:sz w:val="28"/>
          <w:szCs w:val="28"/>
        </w:rPr>
        <w:t>суждения. В связи с этим, приходим к заданию 3.1.</w:t>
      </w:r>
    </w:p>
    <w:p w14:paraId="15396A56" w14:textId="2073905F" w:rsidR="009B57C8" w:rsidRPr="007F2A4A" w:rsidRDefault="009B57C8" w:rsidP="009B57C8">
      <w:pPr>
        <w:spacing w:line="276" w:lineRule="auto"/>
        <w:ind w:firstLine="567"/>
        <w:jc w:val="both"/>
        <w:rPr>
          <w:rFonts w:ascii="Times New Roman" w:eastAsia="Calibri" w:hAnsi="Times New Roman"/>
          <w:sz w:val="28"/>
          <w:szCs w:val="28"/>
        </w:rPr>
      </w:pPr>
      <w:r w:rsidRPr="007F2A4A">
        <w:rPr>
          <w:rFonts w:ascii="Times New Roman" w:hAnsi="Times New Roman"/>
          <w:i/>
          <w:sz w:val="28"/>
          <w:szCs w:val="28"/>
        </w:rPr>
        <w:lastRenderedPageBreak/>
        <w:t xml:space="preserve">Задание 5.1. </w:t>
      </w:r>
      <w:r w:rsidRPr="007F2A4A">
        <w:rPr>
          <w:rFonts w:ascii="Times New Roman" w:hAnsi="Times New Roman"/>
          <w:sz w:val="28"/>
          <w:szCs w:val="28"/>
          <w:lang w:eastAsia="ru-RU"/>
        </w:rPr>
        <w:t xml:space="preserve">Найдите выражения, определяющие </w:t>
      </w:r>
      <w:r w:rsidRPr="007F2A4A">
        <w:rPr>
          <w:rFonts w:ascii="Times New Roman" w:eastAsia="Calibri" w:hAnsi="Times New Roman"/>
          <w:sz w:val="28"/>
          <w:szCs w:val="28"/>
        </w:rPr>
        <w:t xml:space="preserve">количество купленных тетрадей и карандашей, </w:t>
      </w:r>
      <w:r w:rsidRPr="007F2A4A">
        <w:rPr>
          <w:rFonts w:ascii="Times New Roman" w:hAnsi="Times New Roman"/>
          <w:sz w:val="28"/>
          <w:szCs w:val="28"/>
          <w:lang w:eastAsia="ru-RU"/>
        </w:rPr>
        <w:t>количество</w:t>
      </w:r>
      <w:r w:rsidRPr="007F2A4A">
        <w:rPr>
          <w:rFonts w:ascii="Times New Roman" w:eastAsia="Calibri" w:hAnsi="Times New Roman"/>
          <w:sz w:val="28"/>
          <w:szCs w:val="28"/>
        </w:rPr>
        <w:t xml:space="preserve"> затраченных денег для покупки этих тетрад</w:t>
      </w:r>
      <w:r w:rsidR="0097776B">
        <w:rPr>
          <w:rFonts w:ascii="Times New Roman" w:eastAsia="Calibri" w:hAnsi="Times New Roman"/>
          <w:sz w:val="28"/>
          <w:szCs w:val="28"/>
        </w:rPr>
        <w:t>ей</w:t>
      </w:r>
      <w:r w:rsidRPr="007F2A4A">
        <w:rPr>
          <w:rFonts w:ascii="Times New Roman" w:eastAsia="Calibri" w:hAnsi="Times New Roman"/>
          <w:sz w:val="28"/>
          <w:szCs w:val="28"/>
        </w:rPr>
        <w:t xml:space="preserve"> и карандашей. </w:t>
      </w:r>
    </w:p>
    <w:p w14:paraId="56B11FC3" w14:textId="617E4F60" w:rsidR="009B57C8" w:rsidRPr="007F2A4A" w:rsidRDefault="009B57C8" w:rsidP="009B57C8">
      <w:pPr>
        <w:shd w:val="clear" w:color="auto" w:fill="FFFFFF"/>
        <w:spacing w:line="276" w:lineRule="auto"/>
        <w:ind w:firstLine="567"/>
        <w:jc w:val="both"/>
        <w:rPr>
          <w:rFonts w:ascii="Times New Roman" w:hAnsi="Times New Roman"/>
          <w:i/>
          <w:iCs w:val="0"/>
          <w:sz w:val="28"/>
          <w:szCs w:val="28"/>
        </w:rPr>
      </w:pPr>
      <w:r w:rsidRPr="007F2A4A">
        <w:rPr>
          <w:rFonts w:ascii="Times New Roman" w:hAnsi="Times New Roman"/>
          <w:i/>
          <w:sz w:val="28"/>
          <w:szCs w:val="28"/>
        </w:rPr>
        <w:t xml:space="preserve">Ответ: </w:t>
      </w:r>
      <w:r w:rsidRPr="007F2A4A">
        <w:rPr>
          <w:rFonts w:ascii="Times New Roman" w:hAnsi="Times New Roman"/>
          <w:sz w:val="28"/>
          <w:szCs w:val="28"/>
        </w:rPr>
        <w:t xml:space="preserve">купил </w:t>
      </w:r>
      <m:oMath>
        <m:r>
          <w:rPr>
            <w:rFonts w:ascii="Cambria Math" w:hAnsi="Cambria Math"/>
            <w:sz w:val="28"/>
            <w:szCs w:val="28"/>
          </w:rPr>
          <m:t>x</m:t>
        </m:r>
      </m:oMath>
      <w:r w:rsidRPr="007F2A4A">
        <w:rPr>
          <w:rFonts w:ascii="Times New Roman" w:hAnsi="Times New Roman"/>
          <w:sz w:val="28"/>
          <w:szCs w:val="28"/>
        </w:rPr>
        <w:t xml:space="preserve"> </w:t>
      </w:r>
      <w:r w:rsidR="0097776B" w:rsidRPr="007F2A4A">
        <w:rPr>
          <w:rFonts w:ascii="Times New Roman" w:hAnsi="Times New Roman"/>
          <w:sz w:val="28"/>
          <w:szCs w:val="28"/>
        </w:rPr>
        <w:t>тетрадей</w:t>
      </w:r>
      <w:r w:rsidRPr="007F2A4A">
        <w:rPr>
          <w:rFonts w:ascii="Times New Roman" w:hAnsi="Times New Roman"/>
          <w:sz w:val="28"/>
          <w:szCs w:val="28"/>
        </w:rPr>
        <w:t xml:space="preserve"> и </w:t>
      </w:r>
      <m:oMath>
        <m:r>
          <m:rPr>
            <m:sty m:val="p"/>
          </m:rPr>
          <w:rPr>
            <w:rFonts w:ascii="Cambria Math" w:hAnsi="Cambria Math"/>
            <w:sz w:val="28"/>
            <w:szCs w:val="28"/>
          </w:rPr>
          <m:t>y</m:t>
        </m:r>
      </m:oMath>
      <w:r w:rsidRPr="007F2A4A">
        <w:rPr>
          <w:rFonts w:ascii="Times New Roman" w:hAnsi="Times New Roman"/>
          <w:sz w:val="28"/>
          <w:szCs w:val="28"/>
        </w:rPr>
        <w:t xml:space="preserve"> карандашей. За карандаши заплатил </w:t>
      </w:r>
      <m:oMath>
        <m:r>
          <m:rPr>
            <m:sty m:val="p"/>
          </m:rPr>
          <w:rPr>
            <w:rFonts w:ascii="Cambria Math" w:hAnsi="Cambria Math"/>
            <w:sz w:val="28"/>
            <w:szCs w:val="28"/>
          </w:rPr>
          <m:t>5y</m:t>
        </m:r>
      </m:oMath>
      <w:r w:rsidRPr="007F2A4A">
        <w:rPr>
          <w:rFonts w:ascii="Times New Roman" w:hAnsi="Times New Roman"/>
          <w:sz w:val="28"/>
          <w:szCs w:val="28"/>
        </w:rPr>
        <w:t xml:space="preserve">  тенге, а за тетради </w:t>
      </w:r>
      <m:oMath>
        <m:r>
          <m:rPr>
            <m:sty m:val="p"/>
          </m:rPr>
          <w:rPr>
            <w:rFonts w:ascii="Cambria Math" w:hAnsi="Cambria Math"/>
            <w:sz w:val="28"/>
            <w:szCs w:val="28"/>
          </w:rPr>
          <m:t>17</m:t>
        </m:r>
        <m:r>
          <w:rPr>
            <w:rFonts w:ascii="Cambria Math" w:hAnsi="Cambria Math"/>
            <w:sz w:val="28"/>
            <w:szCs w:val="28"/>
          </w:rPr>
          <m:t>x</m:t>
        </m:r>
        <m:r>
          <m:rPr>
            <m:sty m:val="p"/>
          </m:rPr>
          <w:rPr>
            <w:rFonts w:ascii="Cambria Math" w:hAnsi="Cambria Math"/>
            <w:sz w:val="28"/>
            <w:szCs w:val="28"/>
          </w:rPr>
          <m:t>-</m:t>
        </m:r>
      </m:oMath>
      <w:r w:rsidRPr="007F2A4A">
        <w:rPr>
          <w:rFonts w:ascii="Times New Roman" w:hAnsi="Times New Roman"/>
          <w:sz w:val="28"/>
          <w:szCs w:val="28"/>
        </w:rPr>
        <w:t>тенге.</w:t>
      </w:r>
    </w:p>
    <w:p w14:paraId="641C505B" w14:textId="3E2EBD3D" w:rsidR="009B57C8" w:rsidRPr="007F2A4A" w:rsidRDefault="009B57C8" w:rsidP="009B57C8">
      <w:pPr>
        <w:spacing w:line="276" w:lineRule="auto"/>
        <w:ind w:firstLine="567"/>
        <w:jc w:val="both"/>
        <w:rPr>
          <w:rFonts w:ascii="Times New Roman" w:hAnsi="Times New Roman"/>
          <w:sz w:val="28"/>
          <w:szCs w:val="28"/>
        </w:rPr>
      </w:pPr>
      <w:r w:rsidRPr="007F2A4A">
        <w:rPr>
          <w:rFonts w:ascii="Times New Roman" w:hAnsi="Times New Roman"/>
          <w:sz w:val="28"/>
          <w:szCs w:val="28"/>
          <w:lang w:eastAsia="ru-RU"/>
        </w:rPr>
        <w:t xml:space="preserve">В следующем этапе </w:t>
      </w:r>
      <w:r w:rsidRPr="007F2A4A">
        <w:rPr>
          <w:rFonts w:ascii="Times New Roman" w:hAnsi="Times New Roman"/>
          <w:sz w:val="28"/>
          <w:szCs w:val="28"/>
        </w:rPr>
        <w:t>решения поставленной задачи учащи</w:t>
      </w:r>
      <w:r w:rsidR="0097776B">
        <w:rPr>
          <w:rFonts w:ascii="Times New Roman" w:hAnsi="Times New Roman"/>
          <w:sz w:val="28"/>
          <w:szCs w:val="28"/>
        </w:rPr>
        <w:t>е</w:t>
      </w:r>
      <w:r w:rsidRPr="007F2A4A">
        <w:rPr>
          <w:rFonts w:ascii="Times New Roman" w:hAnsi="Times New Roman"/>
          <w:sz w:val="28"/>
          <w:szCs w:val="28"/>
        </w:rPr>
        <w:t xml:space="preserve">ся </w:t>
      </w:r>
      <w:r w:rsidRPr="007F2A4A">
        <w:rPr>
          <w:rFonts w:ascii="Times New Roman" w:eastAsia="Calibri" w:hAnsi="Times New Roman"/>
          <w:sz w:val="28"/>
          <w:szCs w:val="28"/>
          <w:shd w:val="clear" w:color="auto" w:fill="FFFFFF"/>
        </w:rPr>
        <w:t>переформулируют проблемную ситуацию в другой форме, на языке равенства математических выражений, составляют математическую модель</w:t>
      </w:r>
      <w:r w:rsidRPr="007F2A4A">
        <w:rPr>
          <w:rFonts w:ascii="Times New Roman" w:eastAsia="Calibri" w:hAnsi="Times New Roman"/>
          <w:sz w:val="28"/>
          <w:szCs w:val="28"/>
        </w:rPr>
        <w:t xml:space="preserve">, </w:t>
      </w:r>
      <w:r w:rsidRPr="007F2A4A">
        <w:rPr>
          <w:rFonts w:ascii="Times New Roman" w:eastAsia="Calibri" w:hAnsi="Times New Roman"/>
          <w:sz w:val="28"/>
          <w:szCs w:val="28"/>
          <w:shd w:val="clear" w:color="auto" w:fill="FFFFFF"/>
        </w:rPr>
        <w:t xml:space="preserve">проводят </w:t>
      </w:r>
      <w:r w:rsidRPr="007F2A4A">
        <w:rPr>
          <w:rFonts w:ascii="Times New Roman" w:eastAsia="Calibri" w:hAnsi="Times New Roman"/>
          <w:sz w:val="28"/>
          <w:szCs w:val="28"/>
        </w:rPr>
        <w:t>суждение, аналогию и умозаключения. С учетом этого, приходим к следующему заданию.</w:t>
      </w:r>
    </w:p>
    <w:p w14:paraId="2D43AF11" w14:textId="77777777" w:rsidR="009B57C8" w:rsidRPr="007F2A4A" w:rsidRDefault="009B57C8" w:rsidP="009B57C8">
      <w:pPr>
        <w:spacing w:line="276" w:lineRule="auto"/>
        <w:ind w:firstLine="567"/>
        <w:jc w:val="both"/>
        <w:rPr>
          <w:rFonts w:ascii="Times New Roman" w:eastAsia="Calibri" w:hAnsi="Times New Roman"/>
          <w:i/>
          <w:iCs w:val="0"/>
          <w:sz w:val="28"/>
          <w:szCs w:val="28"/>
        </w:rPr>
      </w:pPr>
      <w:r w:rsidRPr="007F2A4A">
        <w:rPr>
          <w:rFonts w:ascii="Times New Roman" w:hAnsi="Times New Roman"/>
          <w:i/>
          <w:sz w:val="28"/>
          <w:szCs w:val="28"/>
          <w:lang w:eastAsia="ru-RU"/>
        </w:rPr>
        <w:t xml:space="preserve">Задание 5.2. </w:t>
      </w:r>
      <w:r w:rsidRPr="007F2A4A">
        <w:rPr>
          <w:rFonts w:ascii="Times New Roman" w:hAnsi="Times New Roman"/>
          <w:sz w:val="28"/>
          <w:szCs w:val="28"/>
          <w:lang w:eastAsia="ru-RU"/>
        </w:rPr>
        <w:t>О</w:t>
      </w:r>
      <w:r w:rsidRPr="007F2A4A">
        <w:rPr>
          <w:rFonts w:ascii="Times New Roman" w:eastAsia="Calibri" w:hAnsi="Times New Roman"/>
          <w:sz w:val="28"/>
          <w:szCs w:val="28"/>
        </w:rPr>
        <w:t>пределите, при каких условиях уравниваются общее количество затраченных денег для покупки тетради и карандашей с имеющимся количеством денег</w:t>
      </w:r>
      <w:r w:rsidRPr="007F2A4A">
        <w:rPr>
          <w:rFonts w:ascii="Times New Roman" w:eastAsia="Calibri" w:hAnsi="Times New Roman"/>
          <w:i/>
          <w:sz w:val="28"/>
          <w:szCs w:val="28"/>
        </w:rPr>
        <w:t>.</w:t>
      </w:r>
    </w:p>
    <w:p w14:paraId="189FEA42" w14:textId="77777777" w:rsidR="009B57C8" w:rsidRPr="007F2A4A" w:rsidRDefault="009B57C8" w:rsidP="009B57C8">
      <w:pPr>
        <w:shd w:val="clear" w:color="auto" w:fill="FFFFFF"/>
        <w:spacing w:line="276" w:lineRule="auto"/>
        <w:ind w:firstLine="567"/>
        <w:jc w:val="both"/>
        <w:rPr>
          <w:i/>
          <w:iCs w:val="0"/>
          <w:sz w:val="28"/>
          <w:szCs w:val="28"/>
        </w:rPr>
      </w:pPr>
      <w:r w:rsidRPr="007F2A4A">
        <w:rPr>
          <w:i/>
          <w:sz w:val="28"/>
          <w:szCs w:val="28"/>
        </w:rPr>
        <w:t>Ответ:</w:t>
      </w:r>
      <m:oMath>
        <m:r>
          <w:rPr>
            <w:rFonts w:ascii="Cambria Math" w:hAnsi="Cambria Math"/>
            <w:sz w:val="28"/>
            <w:szCs w:val="28"/>
          </w:rPr>
          <m:t xml:space="preserve"> 17x+5y=196</m:t>
        </m:r>
      </m:oMath>
      <w:r w:rsidRPr="007F2A4A">
        <w:rPr>
          <w:sz w:val="28"/>
          <w:szCs w:val="28"/>
        </w:rPr>
        <w:t xml:space="preserve">  </w:t>
      </w:r>
    </w:p>
    <w:p w14:paraId="49EA999A" w14:textId="6F958503" w:rsidR="009B57C8" w:rsidRPr="007F2A4A" w:rsidRDefault="009B57C8" w:rsidP="009B57C8">
      <w:pPr>
        <w:shd w:val="clear" w:color="auto" w:fill="FFFFFF"/>
        <w:spacing w:line="276" w:lineRule="auto"/>
        <w:ind w:firstLine="567"/>
        <w:jc w:val="both"/>
        <w:rPr>
          <w:rFonts w:ascii="Times New Roman" w:hAnsi="Times New Roman"/>
          <w:sz w:val="28"/>
          <w:szCs w:val="28"/>
        </w:rPr>
      </w:pPr>
      <w:r w:rsidRPr="007F2A4A">
        <w:rPr>
          <w:sz w:val="28"/>
          <w:szCs w:val="28"/>
        </w:rPr>
        <w:t xml:space="preserve"> </w:t>
      </w:r>
      <w:r w:rsidRPr="007F2A4A">
        <w:rPr>
          <w:rFonts w:ascii="Times New Roman" w:hAnsi="Times New Roman"/>
          <w:sz w:val="28"/>
          <w:szCs w:val="28"/>
        </w:rPr>
        <w:t>На 3-ем этапе алгоритма решения задачи 3 учащи</w:t>
      </w:r>
      <w:r w:rsidR="0097776B">
        <w:rPr>
          <w:rFonts w:ascii="Times New Roman" w:hAnsi="Times New Roman"/>
          <w:sz w:val="28"/>
          <w:szCs w:val="28"/>
        </w:rPr>
        <w:t>е</w:t>
      </w:r>
      <w:r w:rsidRPr="007F2A4A">
        <w:rPr>
          <w:rFonts w:ascii="Times New Roman" w:hAnsi="Times New Roman"/>
          <w:sz w:val="28"/>
          <w:szCs w:val="28"/>
        </w:rPr>
        <w:t>ся распознают полученное уравнение и приходят</w:t>
      </w:r>
      <w:r w:rsidR="0097776B">
        <w:rPr>
          <w:rFonts w:ascii="Times New Roman" w:hAnsi="Times New Roman"/>
          <w:sz w:val="28"/>
          <w:szCs w:val="28"/>
        </w:rPr>
        <w:t xml:space="preserve"> к</w:t>
      </w:r>
      <w:r w:rsidRPr="007F2A4A">
        <w:rPr>
          <w:rFonts w:ascii="Times New Roman" w:hAnsi="Times New Roman"/>
          <w:sz w:val="28"/>
          <w:szCs w:val="28"/>
        </w:rPr>
        <w:t xml:space="preserve"> умозаключению, что это уравнение должно иметь целочисленное решение и, следовательно, является диофантовым уравнением первого порядка. Для нахождения решения диофантового уравнения выбирают тот или иной метод. Например, метод последовательных делений. Сказанное предопределяет следующее задание.</w:t>
      </w:r>
    </w:p>
    <w:p w14:paraId="4813888E" w14:textId="77777777" w:rsidR="009B57C8" w:rsidRPr="007F2A4A" w:rsidRDefault="009B57C8" w:rsidP="009B57C8">
      <w:pPr>
        <w:shd w:val="clear" w:color="auto" w:fill="FFFFFF"/>
        <w:spacing w:line="276" w:lineRule="auto"/>
        <w:ind w:firstLine="567"/>
        <w:jc w:val="both"/>
        <w:rPr>
          <w:rFonts w:ascii="Times New Roman" w:hAnsi="Times New Roman"/>
          <w:sz w:val="28"/>
          <w:szCs w:val="28"/>
        </w:rPr>
      </w:pPr>
      <w:r w:rsidRPr="007F2A4A">
        <w:rPr>
          <w:rFonts w:ascii="Times New Roman" w:hAnsi="Times New Roman"/>
          <w:i/>
          <w:sz w:val="28"/>
          <w:szCs w:val="28"/>
        </w:rPr>
        <w:t xml:space="preserve">Задание 5.3. </w:t>
      </w:r>
      <w:r w:rsidRPr="007F2A4A">
        <w:rPr>
          <w:rFonts w:ascii="Times New Roman" w:hAnsi="Times New Roman"/>
          <w:sz w:val="28"/>
          <w:szCs w:val="28"/>
        </w:rPr>
        <w:t>Определите, наиболее подходящий метод для решения найденного уравнения.</w:t>
      </w:r>
    </w:p>
    <w:p w14:paraId="306A80BC" w14:textId="6730B7C6" w:rsidR="009B57C8" w:rsidRPr="007F2A4A" w:rsidRDefault="009B57C8" w:rsidP="009B57C8">
      <w:pPr>
        <w:tabs>
          <w:tab w:val="left" w:pos="851"/>
        </w:tabs>
        <w:spacing w:line="276" w:lineRule="auto"/>
        <w:ind w:firstLine="567"/>
        <w:jc w:val="both"/>
        <w:rPr>
          <w:rFonts w:ascii="Times New Roman" w:eastAsia="Times New Roman" w:hAnsi="Times New Roman"/>
          <w:sz w:val="28"/>
          <w:szCs w:val="28"/>
        </w:rPr>
      </w:pPr>
      <w:r w:rsidRPr="007F2A4A">
        <w:rPr>
          <w:rFonts w:ascii="Times New Roman" w:hAnsi="Times New Roman"/>
          <w:i/>
          <w:sz w:val="28"/>
          <w:szCs w:val="28"/>
        </w:rPr>
        <w:t>Ответ:</w:t>
      </w:r>
      <w:r w:rsidRPr="007F2A4A">
        <w:rPr>
          <w:rFonts w:ascii="Times New Roman" w:eastAsia="Times New Roman" w:hAnsi="Times New Roman"/>
          <w:sz w:val="28"/>
          <w:szCs w:val="28"/>
        </w:rPr>
        <w:t xml:space="preserve"> Метод</w:t>
      </w:r>
      <w:r w:rsidRPr="007F2A4A">
        <w:rPr>
          <w:rFonts w:ascii="Times New Roman" w:hAnsi="Times New Roman"/>
          <w:sz w:val="28"/>
          <w:szCs w:val="28"/>
        </w:rPr>
        <w:t xml:space="preserve"> последовательных делений (или другой метод).</w:t>
      </w:r>
    </w:p>
    <w:p w14:paraId="00D97B47" w14:textId="5D12A9EC" w:rsidR="009B57C8" w:rsidRPr="007F2A4A" w:rsidRDefault="009B57C8" w:rsidP="009B57C8">
      <w:pPr>
        <w:tabs>
          <w:tab w:val="left" w:pos="851"/>
        </w:tabs>
        <w:spacing w:line="276" w:lineRule="auto"/>
        <w:ind w:firstLine="567"/>
        <w:jc w:val="both"/>
        <w:rPr>
          <w:rFonts w:ascii="Times New Roman" w:hAnsi="Times New Roman"/>
          <w:sz w:val="28"/>
          <w:szCs w:val="28"/>
        </w:rPr>
      </w:pPr>
      <w:r w:rsidRPr="007F2A4A">
        <w:rPr>
          <w:rFonts w:ascii="Times New Roman" w:eastAsia="Times New Roman" w:hAnsi="Times New Roman"/>
          <w:sz w:val="28"/>
          <w:szCs w:val="28"/>
        </w:rPr>
        <w:t>На следующем 4-ом этапе школьники определяют, что в</w:t>
      </w:r>
      <w:r w:rsidRPr="007F2A4A">
        <w:rPr>
          <w:rFonts w:ascii="Times New Roman" w:hAnsi="Times New Roman"/>
          <w:sz w:val="28"/>
          <w:szCs w:val="28"/>
        </w:rPr>
        <w:t xml:space="preserve"> уравнении </w:t>
      </w:r>
      <m:oMath>
        <m:r>
          <w:rPr>
            <w:rFonts w:ascii="Cambria Math" w:hAnsi="Cambria Math"/>
            <w:sz w:val="28"/>
            <w:szCs w:val="28"/>
          </w:rPr>
          <m:t>17x+5y=196</m:t>
        </m:r>
      </m:oMath>
      <w:r w:rsidRPr="007F2A4A">
        <w:rPr>
          <w:rFonts w:ascii="Times New Roman" w:hAnsi="Times New Roman"/>
          <w:sz w:val="28"/>
          <w:szCs w:val="28"/>
        </w:rPr>
        <w:t xml:space="preserve">  наименьшим коэффициентом является коэффициент при переменной </w:t>
      </w:r>
      <m:oMath>
        <m:r>
          <w:rPr>
            <w:rFonts w:ascii="Cambria Math" w:hAnsi="Cambria Math"/>
            <w:sz w:val="28"/>
            <w:szCs w:val="28"/>
          </w:rPr>
          <m:t>y</m:t>
        </m:r>
      </m:oMath>
      <w:r w:rsidRPr="007F2A4A">
        <w:rPr>
          <w:rFonts w:ascii="Times New Roman" w:hAnsi="Times New Roman"/>
          <w:sz w:val="28"/>
          <w:szCs w:val="28"/>
        </w:rPr>
        <w:t xml:space="preserve">.  Выражают переменную  </w:t>
      </w:r>
      <m:oMath>
        <m:r>
          <w:rPr>
            <w:rFonts w:ascii="Cambria Math" w:hAnsi="Cambria Math"/>
            <w:sz w:val="28"/>
            <w:szCs w:val="28"/>
          </w:rPr>
          <m:t>y</m:t>
        </m:r>
      </m:oMath>
      <w:r w:rsidRPr="007F2A4A">
        <w:rPr>
          <w:rFonts w:ascii="Times New Roman" w:hAnsi="Times New Roman"/>
          <w:sz w:val="28"/>
          <w:szCs w:val="28"/>
        </w:rPr>
        <w:t xml:space="preserve">  через другое неизвестное переменное, и выделя</w:t>
      </w:r>
      <w:r w:rsidR="00A05E82">
        <w:rPr>
          <w:rFonts w:ascii="Times New Roman" w:hAnsi="Times New Roman"/>
          <w:sz w:val="28"/>
          <w:szCs w:val="28"/>
        </w:rPr>
        <w:t>ю</w:t>
      </w:r>
      <w:r w:rsidRPr="007F2A4A">
        <w:rPr>
          <w:rFonts w:ascii="Times New Roman" w:hAnsi="Times New Roman"/>
          <w:sz w:val="28"/>
          <w:szCs w:val="28"/>
        </w:rPr>
        <w:t>т целую часть, находят однопараметрическое решение данного уравнения. В связи с этим, приходим к следующему заданию.</w:t>
      </w:r>
    </w:p>
    <w:p w14:paraId="325AF124" w14:textId="77777777" w:rsidR="009B57C8" w:rsidRPr="007F2A4A" w:rsidRDefault="009B57C8" w:rsidP="009B57C8">
      <w:pPr>
        <w:shd w:val="clear" w:color="auto" w:fill="FFFFFF"/>
        <w:spacing w:line="276" w:lineRule="auto"/>
        <w:ind w:firstLine="567"/>
        <w:jc w:val="both"/>
        <w:rPr>
          <w:rFonts w:ascii="Times New Roman" w:hAnsi="Times New Roman"/>
          <w:i/>
          <w:iCs w:val="0"/>
          <w:sz w:val="28"/>
          <w:szCs w:val="28"/>
        </w:rPr>
      </w:pPr>
      <w:r w:rsidRPr="007F2A4A">
        <w:rPr>
          <w:rFonts w:ascii="Times New Roman" w:hAnsi="Times New Roman"/>
          <w:i/>
          <w:sz w:val="28"/>
          <w:szCs w:val="28"/>
        </w:rPr>
        <w:t xml:space="preserve">Задание 5.4. </w:t>
      </w:r>
      <w:r w:rsidRPr="007F2A4A">
        <w:rPr>
          <w:rFonts w:ascii="Times New Roman" w:hAnsi="Times New Roman"/>
          <w:sz w:val="28"/>
          <w:szCs w:val="28"/>
        </w:rPr>
        <w:t xml:space="preserve">Найдите однопараметрическое решение уравнения </w:t>
      </w:r>
      <m:oMath>
        <m:r>
          <w:rPr>
            <w:rFonts w:ascii="Cambria Math" w:hAnsi="Cambria Math"/>
            <w:sz w:val="28"/>
            <w:szCs w:val="28"/>
          </w:rPr>
          <m:t>17x+5y=196</m:t>
        </m:r>
      </m:oMath>
      <w:r w:rsidRPr="007F2A4A">
        <w:rPr>
          <w:rFonts w:ascii="Times New Roman" w:hAnsi="Times New Roman"/>
          <w:sz w:val="28"/>
          <w:szCs w:val="28"/>
        </w:rPr>
        <w:t xml:space="preserve">. </w:t>
      </w:r>
    </w:p>
    <w:p w14:paraId="65E1BB35" w14:textId="77777777" w:rsidR="009B57C8" w:rsidRPr="007F2A4A" w:rsidRDefault="009B57C8" w:rsidP="009B57C8">
      <w:pPr>
        <w:tabs>
          <w:tab w:val="left" w:pos="851"/>
        </w:tabs>
        <w:spacing w:line="276" w:lineRule="auto"/>
        <w:ind w:firstLine="567"/>
        <w:jc w:val="both"/>
        <w:rPr>
          <w:rFonts w:ascii="Times New Roman" w:eastAsia="Times New Roman" w:hAnsi="Times New Roman"/>
          <w:sz w:val="28"/>
          <w:szCs w:val="28"/>
        </w:rPr>
      </w:pPr>
      <w:r w:rsidRPr="007F2A4A">
        <w:rPr>
          <w:rFonts w:ascii="Times New Roman" w:hAnsi="Times New Roman"/>
          <w:i/>
          <w:sz w:val="28"/>
          <w:szCs w:val="28"/>
        </w:rPr>
        <w:t>Ответ</w:t>
      </w:r>
      <w:r w:rsidRPr="007F2A4A">
        <w:rPr>
          <w:rFonts w:ascii="Times New Roman" w:hAnsi="Times New Roman"/>
          <w:sz w:val="28"/>
          <w:szCs w:val="28"/>
        </w:rPr>
        <w:t>:</w:t>
      </w:r>
      <w:r w:rsidRPr="007F2A4A">
        <w:rPr>
          <w:rFonts w:ascii="Times New Roman" w:eastAsiaTheme="minorEastAsia" w:hAnsi="Times New Roman"/>
          <w:sz w:val="28"/>
          <w:szCs w:val="28"/>
          <w:lang w:eastAsia="ru-RU"/>
        </w:rPr>
        <w:t xml:space="preserve"> </w:t>
      </w:r>
      <m:oMath>
        <m:r>
          <w:rPr>
            <w:rFonts w:ascii="Cambria Math" w:eastAsia="Times New Roman" w:hAnsi="Cambria Math"/>
            <w:sz w:val="28"/>
            <w:szCs w:val="28"/>
            <w:lang w:eastAsia="ru-RU"/>
          </w:rPr>
          <m:t>x=5m-2</m:t>
        </m:r>
      </m:oMath>
      <w:r w:rsidRPr="007F2A4A">
        <w:rPr>
          <w:rFonts w:ascii="Times New Roman" w:eastAsia="Times New Roman" w:hAnsi="Times New Roman"/>
          <w:sz w:val="28"/>
          <w:szCs w:val="28"/>
          <w:lang w:eastAsia="ru-RU"/>
        </w:rPr>
        <w:t xml:space="preserve">, </w:t>
      </w:r>
      <m:oMath>
        <m:r>
          <w:rPr>
            <w:rFonts w:ascii="Cambria Math" w:eastAsia="Times New Roman" w:hAnsi="Cambria Math"/>
            <w:sz w:val="28"/>
            <w:szCs w:val="28"/>
            <w:lang w:eastAsia="ru-RU"/>
          </w:rPr>
          <m:t>y=46-17m</m:t>
        </m:r>
      </m:oMath>
      <w:r w:rsidRPr="007F2A4A">
        <w:rPr>
          <w:rFonts w:ascii="Times New Roman" w:eastAsia="Times New Roman" w:hAnsi="Times New Roman"/>
          <w:sz w:val="28"/>
          <w:szCs w:val="28"/>
          <w:lang w:eastAsia="ru-RU"/>
        </w:rPr>
        <w:t>.</w:t>
      </w:r>
    </w:p>
    <w:p w14:paraId="1FD7D063" w14:textId="129E1A8E" w:rsidR="009B57C8" w:rsidRPr="007F2A4A" w:rsidRDefault="009B57C8" w:rsidP="009B57C8">
      <w:pPr>
        <w:shd w:val="clear" w:color="auto" w:fill="FFFFFF"/>
        <w:spacing w:line="276" w:lineRule="auto"/>
        <w:ind w:firstLine="567"/>
        <w:jc w:val="both"/>
        <w:rPr>
          <w:rFonts w:ascii="Times New Roman" w:eastAsiaTheme="minorEastAsia" w:hAnsi="Times New Roman"/>
          <w:sz w:val="28"/>
          <w:szCs w:val="28"/>
        </w:rPr>
      </w:pPr>
      <w:r w:rsidRPr="007F2A4A">
        <w:rPr>
          <w:rFonts w:ascii="Times New Roman" w:hAnsi="Times New Roman"/>
          <w:sz w:val="28"/>
          <w:szCs w:val="28"/>
        </w:rPr>
        <w:t>В процессе выполнения 5-го этапа решения задачи 3 учащи</w:t>
      </w:r>
      <w:r w:rsidR="002B7DF0">
        <w:rPr>
          <w:rFonts w:ascii="Times New Roman" w:hAnsi="Times New Roman"/>
          <w:sz w:val="28"/>
          <w:szCs w:val="28"/>
        </w:rPr>
        <w:t>е</w:t>
      </w:r>
      <w:r w:rsidRPr="007F2A4A">
        <w:rPr>
          <w:rFonts w:ascii="Times New Roman" w:hAnsi="Times New Roman"/>
          <w:sz w:val="28"/>
          <w:szCs w:val="28"/>
        </w:rPr>
        <w:t xml:space="preserve">ся определяют допустимые значения переменных </w:t>
      </w:r>
      <m:oMath>
        <m:r>
          <w:rPr>
            <w:rFonts w:ascii="Cambria Math" w:hAnsi="Cambria Math"/>
            <w:sz w:val="28"/>
            <w:szCs w:val="28"/>
          </w:rPr>
          <m:t>x</m:t>
        </m:r>
      </m:oMath>
      <w:r w:rsidRPr="007F2A4A">
        <w:rPr>
          <w:rFonts w:ascii="Times New Roman" w:eastAsia="Calibri" w:hAnsi="Times New Roman"/>
          <w:sz w:val="28"/>
          <w:szCs w:val="28"/>
        </w:rPr>
        <w:t xml:space="preserve"> и </w:t>
      </w:r>
      <m:oMath>
        <m:r>
          <w:rPr>
            <w:rFonts w:ascii="Cambria Math" w:hAnsi="Cambria Math"/>
            <w:sz w:val="28"/>
            <w:szCs w:val="28"/>
          </w:rPr>
          <m:t>y</m:t>
        </m:r>
      </m:oMath>
      <w:r w:rsidRPr="007F2A4A">
        <w:rPr>
          <w:rFonts w:ascii="Times New Roman" w:eastAsia="Calibri" w:hAnsi="Times New Roman"/>
          <w:sz w:val="28"/>
          <w:szCs w:val="28"/>
        </w:rPr>
        <w:t xml:space="preserve">, параметра </w:t>
      </w:r>
      <m:oMath>
        <m:r>
          <w:rPr>
            <w:rFonts w:ascii="Cambria Math" w:hAnsi="Cambria Math"/>
            <w:sz w:val="28"/>
            <w:szCs w:val="28"/>
          </w:rPr>
          <m:t>m</m:t>
        </m:r>
      </m:oMath>
      <w:r w:rsidRPr="007F2A4A">
        <w:rPr>
          <w:rFonts w:ascii="Times New Roman" w:eastAsia="Calibri" w:hAnsi="Times New Roman"/>
          <w:sz w:val="28"/>
          <w:szCs w:val="28"/>
        </w:rPr>
        <w:t xml:space="preserve">, </w:t>
      </w:r>
      <w:r w:rsidRPr="007F2A4A">
        <w:rPr>
          <w:rFonts w:ascii="Times New Roman" w:eastAsiaTheme="minorEastAsia" w:hAnsi="Times New Roman"/>
          <w:sz w:val="28"/>
          <w:szCs w:val="28"/>
        </w:rPr>
        <w:t xml:space="preserve">сопоставляют математические объекты с данными проблемной ситуации, находят целочисленные решения данного уравнения, </w:t>
      </w:r>
      <w:r w:rsidRPr="007F2A4A">
        <w:rPr>
          <w:rFonts w:ascii="Times New Roman" w:hAnsi="Times New Roman"/>
          <w:sz w:val="28"/>
          <w:szCs w:val="28"/>
          <w:shd w:val="clear" w:color="auto" w:fill="FFFFFF"/>
        </w:rPr>
        <w:t>интерпретируют решение сформулированной задачи.</w:t>
      </w:r>
      <w:r w:rsidRPr="007F2A4A">
        <w:rPr>
          <w:rFonts w:ascii="Times New Roman" w:eastAsiaTheme="minorEastAsia" w:hAnsi="Times New Roman"/>
          <w:sz w:val="28"/>
          <w:szCs w:val="28"/>
        </w:rPr>
        <w:t xml:space="preserve"> Эти мыслительные операции, совершаемые школьниками при выполнении </w:t>
      </w:r>
      <w:r w:rsidRPr="007F2A4A">
        <w:rPr>
          <w:rFonts w:ascii="Times New Roman" w:hAnsi="Times New Roman"/>
          <w:sz w:val="28"/>
          <w:szCs w:val="28"/>
        </w:rPr>
        <w:t>5-го этапа решения рассматриваемой задачи, позволяют</w:t>
      </w:r>
      <w:r w:rsidRPr="007F2A4A">
        <w:rPr>
          <w:rFonts w:ascii="Times New Roman" w:eastAsiaTheme="minorEastAsia" w:hAnsi="Times New Roman"/>
          <w:sz w:val="28"/>
          <w:szCs w:val="28"/>
        </w:rPr>
        <w:t xml:space="preserve"> сформулировать следующее задание.</w:t>
      </w:r>
    </w:p>
    <w:p w14:paraId="356225F4" w14:textId="77777777" w:rsidR="009B57C8" w:rsidRPr="007F2A4A" w:rsidRDefault="009B57C8" w:rsidP="009B57C8">
      <w:pPr>
        <w:tabs>
          <w:tab w:val="left" w:pos="851"/>
        </w:tabs>
        <w:spacing w:line="276" w:lineRule="auto"/>
        <w:ind w:firstLine="567"/>
        <w:jc w:val="both"/>
        <w:rPr>
          <w:rFonts w:ascii="Times New Roman" w:hAnsi="Times New Roman"/>
          <w:i/>
          <w:iCs w:val="0"/>
          <w:sz w:val="28"/>
          <w:szCs w:val="28"/>
          <w:lang w:eastAsia="ru-RU"/>
        </w:rPr>
      </w:pPr>
      <w:r w:rsidRPr="007F2A4A">
        <w:rPr>
          <w:rFonts w:ascii="Times New Roman" w:eastAsiaTheme="minorEastAsia" w:hAnsi="Times New Roman"/>
          <w:i/>
          <w:sz w:val="28"/>
          <w:szCs w:val="28"/>
        </w:rPr>
        <w:lastRenderedPageBreak/>
        <w:t xml:space="preserve">Задание 5.5. </w:t>
      </w:r>
      <w:r w:rsidRPr="007F2A4A">
        <w:rPr>
          <w:rFonts w:ascii="Times New Roman" w:eastAsiaTheme="minorEastAsia" w:hAnsi="Times New Roman"/>
          <w:sz w:val="28"/>
          <w:szCs w:val="28"/>
        </w:rPr>
        <w:t xml:space="preserve"> </w:t>
      </w:r>
      <w:r w:rsidRPr="007F2A4A">
        <w:rPr>
          <w:rFonts w:ascii="Times New Roman" w:hAnsi="Times New Roman"/>
          <w:sz w:val="28"/>
          <w:szCs w:val="28"/>
          <w:lang w:eastAsia="ru-RU"/>
        </w:rPr>
        <w:t>Определите</w:t>
      </w:r>
      <w:r w:rsidRPr="007F2A4A">
        <w:rPr>
          <w:rFonts w:ascii="Times New Roman" w:hAnsi="Times New Roman"/>
          <w:sz w:val="28"/>
          <w:szCs w:val="28"/>
        </w:rPr>
        <w:t xml:space="preserve">, </w:t>
      </w:r>
      <w:r w:rsidRPr="007F2A4A">
        <w:rPr>
          <w:rFonts w:ascii="Times New Roman" w:hAnsi="Times New Roman"/>
          <w:sz w:val="28"/>
          <w:szCs w:val="28"/>
          <w:lang w:eastAsia="ru-RU"/>
        </w:rPr>
        <w:t>сколько</w:t>
      </w:r>
      <w:r w:rsidRPr="007F2A4A">
        <w:rPr>
          <w:rFonts w:ascii="Times New Roman" w:hAnsi="Times New Roman"/>
          <w:sz w:val="28"/>
          <w:szCs w:val="28"/>
        </w:rPr>
        <w:t xml:space="preserve"> тетрадей и карандашей может купить Елназир</w:t>
      </w:r>
      <m:oMath>
        <m:r>
          <w:rPr>
            <w:rFonts w:ascii="Cambria Math" w:hAnsi="Cambria Math"/>
            <w:sz w:val="28"/>
            <w:szCs w:val="28"/>
          </w:rPr>
          <m:t>.</m:t>
        </m:r>
      </m:oMath>
      <w:r w:rsidRPr="007F2A4A">
        <w:rPr>
          <w:rFonts w:ascii="Times New Roman" w:hAnsi="Times New Roman"/>
          <w:sz w:val="28"/>
          <w:szCs w:val="28"/>
        </w:rPr>
        <w:t xml:space="preserve">  </w:t>
      </w:r>
    </w:p>
    <w:p w14:paraId="1156E021" w14:textId="77777777" w:rsidR="009B57C8" w:rsidRPr="007F2A4A" w:rsidRDefault="009B57C8" w:rsidP="009B57C8">
      <w:pPr>
        <w:shd w:val="clear" w:color="auto" w:fill="FFFFFF"/>
        <w:spacing w:line="276" w:lineRule="auto"/>
        <w:ind w:firstLine="567"/>
        <w:jc w:val="both"/>
        <w:rPr>
          <w:i/>
          <w:iCs w:val="0"/>
          <w:sz w:val="28"/>
          <w:szCs w:val="28"/>
        </w:rPr>
      </w:pPr>
      <w:r w:rsidRPr="007F2A4A">
        <w:rPr>
          <w:i/>
          <w:sz w:val="28"/>
          <w:szCs w:val="28"/>
        </w:rPr>
        <w:t>Ответ:</w:t>
      </w:r>
      <m:oMath>
        <m:r>
          <w:rPr>
            <w:rFonts w:ascii="Cambria Math" w:hAnsi="Cambria Math"/>
            <w:sz w:val="28"/>
            <w:szCs w:val="28"/>
          </w:rPr>
          <m:t xml:space="preserve"> (3;29)</m:t>
        </m:r>
      </m:oMath>
      <w:r w:rsidRPr="007F2A4A">
        <w:rPr>
          <w:sz w:val="28"/>
          <w:szCs w:val="28"/>
        </w:rPr>
        <w:t xml:space="preserve"> и </w:t>
      </w:r>
      <m:oMath>
        <m:r>
          <w:rPr>
            <w:rFonts w:ascii="Cambria Math" w:hAnsi="Cambria Math"/>
            <w:sz w:val="28"/>
            <w:szCs w:val="28"/>
          </w:rPr>
          <m:t>(8;12)</m:t>
        </m:r>
      </m:oMath>
      <w:r w:rsidRPr="007F2A4A">
        <w:rPr>
          <w:sz w:val="28"/>
          <w:szCs w:val="28"/>
        </w:rPr>
        <w:t>.</w:t>
      </w:r>
    </w:p>
    <w:p w14:paraId="4CE10756" w14:textId="5C5B0D6D" w:rsidR="009B57C8" w:rsidRPr="007F2A4A" w:rsidRDefault="009B57C8" w:rsidP="009B57C8">
      <w:pPr>
        <w:shd w:val="clear" w:color="auto" w:fill="FFFFFF"/>
        <w:spacing w:line="276" w:lineRule="auto"/>
        <w:ind w:firstLine="567"/>
        <w:rPr>
          <w:rFonts w:ascii="Times New Roman" w:eastAsia="Times New Roman" w:hAnsi="Times New Roman"/>
          <w:sz w:val="28"/>
          <w:szCs w:val="28"/>
          <w:lang w:eastAsia="ru-RU"/>
        </w:rPr>
      </w:pPr>
      <w:r w:rsidRPr="007F2A4A">
        <w:rPr>
          <w:rFonts w:ascii="Times New Roman" w:hAnsi="Times New Roman"/>
          <w:sz w:val="28"/>
          <w:szCs w:val="28"/>
          <w:lang w:eastAsia="ru-RU"/>
        </w:rPr>
        <w:t>На 6-ом этапе учащи</w:t>
      </w:r>
      <w:r w:rsidR="00112B08">
        <w:rPr>
          <w:rFonts w:ascii="Times New Roman" w:hAnsi="Times New Roman"/>
          <w:sz w:val="28"/>
          <w:szCs w:val="28"/>
          <w:lang w:eastAsia="ru-RU"/>
        </w:rPr>
        <w:t>е</w:t>
      </w:r>
      <w:r w:rsidRPr="007F2A4A">
        <w:rPr>
          <w:rFonts w:ascii="Times New Roman" w:hAnsi="Times New Roman"/>
          <w:sz w:val="28"/>
          <w:szCs w:val="28"/>
          <w:lang w:eastAsia="ru-RU"/>
        </w:rPr>
        <w:t>ся</w:t>
      </w:r>
      <w:r w:rsidRPr="007F2A4A">
        <w:rPr>
          <w:rFonts w:ascii="Times New Roman" w:hAnsi="Times New Roman"/>
          <w:sz w:val="28"/>
          <w:szCs w:val="28"/>
          <w:shd w:val="clear" w:color="auto" w:fill="FFFFFF"/>
        </w:rPr>
        <w:t xml:space="preserve"> исследуют найденные решения, принимают решение, котор</w:t>
      </w:r>
      <w:r w:rsidR="00112B08">
        <w:rPr>
          <w:rFonts w:ascii="Times New Roman" w:hAnsi="Times New Roman"/>
          <w:sz w:val="28"/>
          <w:szCs w:val="28"/>
          <w:shd w:val="clear" w:color="auto" w:fill="FFFFFF"/>
        </w:rPr>
        <w:t>о</w:t>
      </w:r>
      <w:r w:rsidRPr="007F2A4A">
        <w:rPr>
          <w:rFonts w:ascii="Times New Roman" w:hAnsi="Times New Roman"/>
          <w:sz w:val="28"/>
          <w:szCs w:val="28"/>
          <w:shd w:val="clear" w:color="auto" w:fill="FFFFFF"/>
        </w:rPr>
        <w:t xml:space="preserve">е позволяют сформулировать следующее задание. </w:t>
      </w:r>
    </w:p>
    <w:p w14:paraId="6FE354AB" w14:textId="77777777" w:rsidR="009B57C8" w:rsidRPr="007F2A4A" w:rsidRDefault="009B57C8" w:rsidP="009B57C8">
      <w:pPr>
        <w:shd w:val="clear" w:color="auto" w:fill="FFFFFF"/>
        <w:spacing w:line="276" w:lineRule="auto"/>
        <w:ind w:firstLine="567"/>
        <w:jc w:val="both"/>
        <w:rPr>
          <w:rFonts w:ascii="Times New Roman" w:hAnsi="Times New Roman"/>
          <w:i/>
          <w:iCs w:val="0"/>
          <w:sz w:val="28"/>
          <w:szCs w:val="28"/>
        </w:rPr>
      </w:pPr>
      <w:r w:rsidRPr="007F2A4A">
        <w:rPr>
          <w:rFonts w:ascii="Times New Roman" w:hAnsi="Times New Roman"/>
          <w:i/>
          <w:sz w:val="28"/>
          <w:szCs w:val="28"/>
        </w:rPr>
        <w:t xml:space="preserve">Задание 5.6. </w:t>
      </w:r>
      <w:r w:rsidRPr="007F2A4A">
        <w:rPr>
          <w:rFonts w:ascii="Times New Roman" w:hAnsi="Times New Roman"/>
          <w:sz w:val="28"/>
          <w:szCs w:val="28"/>
        </w:rPr>
        <w:t>Сколько тетрадей и карандашей купил Елназир, если необходимое ему количество карандашей разного цвета превышает 12 штук?</w:t>
      </w:r>
    </w:p>
    <w:p w14:paraId="7F340992" w14:textId="77777777" w:rsidR="009B57C8" w:rsidRPr="007F2A4A" w:rsidRDefault="009B57C8" w:rsidP="009B57C8">
      <w:pPr>
        <w:shd w:val="clear" w:color="auto" w:fill="FFFFFF"/>
        <w:spacing w:line="276" w:lineRule="auto"/>
        <w:ind w:firstLine="567"/>
        <w:jc w:val="both"/>
        <w:rPr>
          <w:i/>
          <w:iCs w:val="0"/>
          <w:sz w:val="28"/>
          <w:szCs w:val="28"/>
        </w:rPr>
      </w:pPr>
      <w:r w:rsidRPr="007F2A4A">
        <w:rPr>
          <w:i/>
          <w:sz w:val="28"/>
          <w:szCs w:val="28"/>
        </w:rPr>
        <w:t>Ответ:</w:t>
      </w:r>
      <m:oMath>
        <m:r>
          <w:rPr>
            <w:rFonts w:ascii="Cambria Math" w:hAnsi="Cambria Math"/>
            <w:sz w:val="28"/>
            <w:szCs w:val="28"/>
          </w:rPr>
          <m:t xml:space="preserve"> (3;29)</m:t>
        </m:r>
      </m:oMath>
    </w:p>
    <w:p w14:paraId="0A602426" w14:textId="638101D8" w:rsidR="009B57C8" w:rsidRPr="007F2A4A" w:rsidRDefault="009B57C8" w:rsidP="009B57C8">
      <w:pPr>
        <w:spacing w:line="276" w:lineRule="auto"/>
        <w:ind w:firstLine="567"/>
        <w:jc w:val="both"/>
        <w:rPr>
          <w:rFonts w:ascii="Times New Roman" w:eastAsia="Times New Roman" w:hAnsi="Times New Roman"/>
          <w:sz w:val="28"/>
          <w:szCs w:val="28"/>
          <w:shd w:val="clear" w:color="auto" w:fill="FFFFFF"/>
          <w:lang w:eastAsia="ru-RU"/>
        </w:rPr>
      </w:pPr>
      <w:r w:rsidRPr="007F2A4A">
        <w:rPr>
          <w:rFonts w:ascii="Times New Roman" w:eastAsia="Times New Roman" w:hAnsi="Times New Roman"/>
          <w:sz w:val="28"/>
          <w:szCs w:val="28"/>
        </w:rPr>
        <w:t>В</w:t>
      </w:r>
      <w:r w:rsidRPr="007F2A4A">
        <w:rPr>
          <w:rFonts w:ascii="Times New Roman" w:eastAsia="Times New Roman" w:hAnsi="Times New Roman"/>
          <w:sz w:val="28"/>
          <w:szCs w:val="28"/>
          <w:shd w:val="clear" w:color="auto" w:fill="FFFFFF"/>
          <w:lang w:eastAsia="ru-RU"/>
        </w:rPr>
        <w:t xml:space="preserve"> процессе выполнения заданий 4.1-4.5 школьники с помощью логических приемов мышления </w:t>
      </w:r>
      <w:r w:rsidR="00546761" w:rsidRPr="007F2A4A">
        <w:rPr>
          <w:rFonts w:ascii="Times New Roman" w:eastAsia="Times New Roman" w:hAnsi="Times New Roman"/>
          <w:sz w:val="28"/>
          <w:szCs w:val="28"/>
          <w:shd w:val="clear" w:color="auto" w:fill="FFFFFF"/>
          <w:lang w:eastAsia="ru-RU"/>
        </w:rPr>
        <w:t>–</w:t>
      </w:r>
      <w:r w:rsidRPr="007F2A4A">
        <w:rPr>
          <w:rFonts w:ascii="Times New Roman" w:eastAsia="Times New Roman" w:hAnsi="Times New Roman"/>
          <w:sz w:val="28"/>
          <w:szCs w:val="28"/>
          <w:shd w:val="clear" w:color="auto" w:fill="FFFFFF"/>
          <w:lang w:eastAsia="ru-RU"/>
        </w:rPr>
        <w:t xml:space="preserve"> анализа, синтеза, дедуктивного мышления, смогли решить уравнение </w:t>
      </w:r>
      <m:oMath>
        <m:r>
          <w:rPr>
            <w:rFonts w:ascii="Cambria Math" w:hAnsi="Cambria Math"/>
            <w:sz w:val="28"/>
            <w:szCs w:val="28"/>
          </w:rPr>
          <m:t>17x+5y=196</m:t>
        </m:r>
      </m:oMath>
      <w:r w:rsidRPr="007F2A4A">
        <w:rPr>
          <w:rFonts w:ascii="Times New Roman" w:eastAsia="Times New Roman" w:hAnsi="Times New Roman"/>
          <w:sz w:val="28"/>
          <w:szCs w:val="28"/>
        </w:rPr>
        <w:t xml:space="preserve"> в целых положительных числах, </w:t>
      </w:r>
      <w:r w:rsidR="00CF57C1" w:rsidRPr="007F2A4A">
        <w:rPr>
          <w:rFonts w:ascii="Times New Roman" w:eastAsia="Times New Roman" w:hAnsi="Times New Roman"/>
          <w:sz w:val="28"/>
          <w:szCs w:val="28"/>
        </w:rPr>
        <w:t xml:space="preserve">используя </w:t>
      </w:r>
      <w:r w:rsidRPr="007F2A4A">
        <w:rPr>
          <w:rFonts w:ascii="Times New Roman" w:eastAsia="Times New Roman" w:hAnsi="Times New Roman"/>
          <w:sz w:val="28"/>
          <w:szCs w:val="28"/>
        </w:rPr>
        <w:t>навык</w:t>
      </w:r>
      <w:r w:rsidR="00CF57C1" w:rsidRPr="007F2A4A">
        <w:rPr>
          <w:rFonts w:ascii="Times New Roman" w:eastAsia="Times New Roman" w:hAnsi="Times New Roman"/>
          <w:sz w:val="28"/>
          <w:szCs w:val="28"/>
        </w:rPr>
        <w:t>и</w:t>
      </w:r>
      <w:r w:rsidRPr="007F2A4A">
        <w:rPr>
          <w:rFonts w:ascii="Times New Roman" w:eastAsia="Times New Roman" w:hAnsi="Times New Roman"/>
          <w:sz w:val="28"/>
          <w:szCs w:val="28"/>
        </w:rPr>
        <w:t xml:space="preserve"> принятия решений, определили единственное решение данной задачи. </w:t>
      </w:r>
    </w:p>
    <w:p w14:paraId="25576DE5" w14:textId="77777777" w:rsidR="009B57C8" w:rsidRPr="007F2A4A" w:rsidRDefault="009B57C8" w:rsidP="009B57C8">
      <w:pPr>
        <w:spacing w:line="276" w:lineRule="auto"/>
        <w:ind w:firstLine="567"/>
        <w:jc w:val="both"/>
        <w:rPr>
          <w:rFonts w:ascii="Times New Roman" w:hAnsi="Times New Roman"/>
          <w:i/>
          <w:sz w:val="28"/>
          <w:szCs w:val="28"/>
        </w:rPr>
      </w:pPr>
      <w:r w:rsidRPr="007F2A4A">
        <w:rPr>
          <w:rFonts w:ascii="Times New Roman" w:hAnsi="Times New Roman"/>
          <w:i/>
          <w:sz w:val="28"/>
          <w:szCs w:val="28"/>
        </w:rPr>
        <w:t>Характеристика задачи (проблемной ситуации) «Покупка»:</w:t>
      </w:r>
    </w:p>
    <w:p w14:paraId="261FA47D" w14:textId="4D5503C1" w:rsidR="009B57C8" w:rsidRPr="007F2A4A" w:rsidRDefault="009B57C8" w:rsidP="009B57C8">
      <w:pPr>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  </w:t>
      </w:r>
      <w:r w:rsidR="004622B0" w:rsidRPr="007F2A4A">
        <w:rPr>
          <w:rFonts w:ascii="Times New Roman" w:hAnsi="Times New Roman"/>
          <w:sz w:val="28"/>
          <w:szCs w:val="28"/>
        </w:rPr>
        <w:t xml:space="preserve">   </w:t>
      </w:r>
      <w:r w:rsidRPr="007F2A4A">
        <w:rPr>
          <w:rFonts w:ascii="Times New Roman" w:hAnsi="Times New Roman"/>
          <w:sz w:val="28"/>
          <w:szCs w:val="28"/>
        </w:rPr>
        <w:t xml:space="preserve">Контекст: личный. </w:t>
      </w:r>
    </w:p>
    <w:p w14:paraId="26F60F07" w14:textId="16A00754" w:rsidR="009B57C8" w:rsidRPr="007F2A4A" w:rsidRDefault="009B57C8" w:rsidP="009B57C8">
      <w:pPr>
        <w:spacing w:line="276" w:lineRule="auto"/>
        <w:ind w:firstLine="567"/>
        <w:jc w:val="both"/>
        <w:rPr>
          <w:rFonts w:ascii="Times New Roman" w:hAnsi="Times New Roman"/>
          <w:sz w:val="28"/>
          <w:szCs w:val="28"/>
          <w:lang w:eastAsia="ru-RU"/>
        </w:rPr>
      </w:pPr>
      <w:r w:rsidRPr="007F2A4A">
        <w:rPr>
          <w:rFonts w:ascii="Times New Roman" w:hAnsi="Times New Roman"/>
          <w:sz w:val="28"/>
          <w:szCs w:val="28"/>
        </w:rPr>
        <w:t xml:space="preserve">-  </w:t>
      </w:r>
      <w:r w:rsidR="004622B0" w:rsidRPr="007F2A4A">
        <w:rPr>
          <w:rFonts w:ascii="Times New Roman" w:hAnsi="Times New Roman"/>
          <w:sz w:val="28"/>
          <w:szCs w:val="28"/>
        </w:rPr>
        <w:t xml:space="preserve">   </w:t>
      </w:r>
      <w:r w:rsidRPr="007F2A4A">
        <w:rPr>
          <w:rFonts w:ascii="Times New Roman" w:hAnsi="Times New Roman"/>
          <w:sz w:val="28"/>
          <w:szCs w:val="28"/>
        </w:rPr>
        <w:t>Математическое содержание: Изменение и отношение, количество.</w:t>
      </w:r>
    </w:p>
    <w:p w14:paraId="48AB3B30" w14:textId="77777777" w:rsidR="009B57C8" w:rsidRPr="007F2A4A" w:rsidRDefault="009B57C8" w:rsidP="009B57C8">
      <w:pPr>
        <w:spacing w:line="276" w:lineRule="auto"/>
        <w:ind w:firstLine="567"/>
        <w:jc w:val="both"/>
        <w:rPr>
          <w:rFonts w:ascii="Times New Roman" w:hAnsi="Times New Roman"/>
          <w:sz w:val="28"/>
          <w:szCs w:val="28"/>
        </w:rPr>
      </w:pPr>
      <w:r w:rsidRPr="007F2A4A">
        <w:rPr>
          <w:rFonts w:ascii="Times New Roman" w:hAnsi="Times New Roman"/>
          <w:sz w:val="28"/>
          <w:szCs w:val="28"/>
        </w:rPr>
        <w:t>- Когнитивная деятельность: понимание, установление связи, формулирование, применение, дедуктивное мышление, анализ, синтез, навыки принятия решений.</w:t>
      </w:r>
    </w:p>
    <w:p w14:paraId="6C0A6A64" w14:textId="5C847D90" w:rsidR="009B57C8" w:rsidRPr="007F2A4A" w:rsidRDefault="009B57C8" w:rsidP="009B57C8">
      <w:pPr>
        <w:spacing w:line="276" w:lineRule="auto"/>
        <w:ind w:firstLine="567"/>
        <w:jc w:val="both"/>
        <w:rPr>
          <w:rFonts w:ascii="Times New Roman" w:hAnsi="Times New Roman"/>
          <w:sz w:val="28"/>
          <w:szCs w:val="28"/>
        </w:rPr>
      </w:pPr>
      <w:r w:rsidRPr="007F2A4A">
        <w:rPr>
          <w:rFonts w:ascii="Times New Roman" w:hAnsi="Times New Roman"/>
          <w:sz w:val="28"/>
          <w:szCs w:val="28"/>
        </w:rPr>
        <w:t>Тем самым убеждаемся, что предложенн</w:t>
      </w:r>
      <w:r w:rsidR="00DC0C77">
        <w:rPr>
          <w:rFonts w:ascii="Times New Roman" w:hAnsi="Times New Roman"/>
          <w:sz w:val="28"/>
          <w:szCs w:val="28"/>
        </w:rPr>
        <w:t>ая</w:t>
      </w:r>
      <w:r w:rsidRPr="007F2A4A">
        <w:rPr>
          <w:rFonts w:ascii="Times New Roman" w:hAnsi="Times New Roman"/>
          <w:sz w:val="28"/>
          <w:szCs w:val="28"/>
        </w:rPr>
        <w:t xml:space="preserve"> методика сведения практико-ориентированной задачи к оценочно-обучающим заданиям </w:t>
      </w:r>
      <w:r w:rsidRPr="007F2A4A">
        <w:rPr>
          <w:rFonts w:ascii="Times New Roman" w:hAnsi="Times New Roman"/>
          <w:sz w:val="28"/>
          <w:szCs w:val="28"/>
          <w:lang w:eastAsia="ru-RU"/>
        </w:rPr>
        <w:t xml:space="preserve">позволяет разрабатывать </w:t>
      </w:r>
      <w:r w:rsidRPr="007F2A4A">
        <w:rPr>
          <w:rFonts w:ascii="Times New Roman" w:hAnsi="Times New Roman"/>
          <w:sz w:val="28"/>
          <w:szCs w:val="28"/>
        </w:rPr>
        <w:t>задания в контексте экзаменационных заданий</w:t>
      </w:r>
      <w:r w:rsidRPr="007F2A4A">
        <w:rPr>
          <w:rFonts w:ascii="Times New Roman" w:hAnsi="Times New Roman"/>
          <w:sz w:val="28"/>
          <w:szCs w:val="28"/>
          <w:lang w:eastAsia="ru-RU"/>
        </w:rPr>
        <w:t xml:space="preserve"> PISA</w:t>
      </w:r>
      <w:r w:rsidRPr="007F2A4A">
        <w:rPr>
          <w:rFonts w:ascii="Times New Roman" w:hAnsi="Times New Roman"/>
          <w:sz w:val="28"/>
          <w:szCs w:val="28"/>
        </w:rPr>
        <w:t xml:space="preserve">. </w:t>
      </w:r>
      <w:r w:rsidRPr="007F2A4A">
        <w:rPr>
          <w:rFonts w:ascii="Times New Roman" w:hAnsi="Times New Roman"/>
          <w:sz w:val="28"/>
          <w:szCs w:val="28"/>
          <w:lang w:eastAsia="ru-RU"/>
        </w:rPr>
        <w:t xml:space="preserve"> При этом, п</w:t>
      </w:r>
      <w:r w:rsidRPr="007F2A4A">
        <w:rPr>
          <w:rFonts w:ascii="Times New Roman" w:hAnsi="Times New Roman"/>
          <w:sz w:val="28"/>
          <w:szCs w:val="28"/>
        </w:rPr>
        <w:t>редложенные задачи</w:t>
      </w:r>
      <w:r w:rsidR="00DC0C77">
        <w:rPr>
          <w:rFonts w:ascii="Times New Roman" w:hAnsi="Times New Roman"/>
          <w:sz w:val="28"/>
          <w:szCs w:val="28"/>
        </w:rPr>
        <w:t xml:space="preserve"> и</w:t>
      </w:r>
      <w:r w:rsidRPr="007F2A4A">
        <w:rPr>
          <w:rFonts w:ascii="Times New Roman" w:hAnsi="Times New Roman"/>
          <w:sz w:val="28"/>
          <w:szCs w:val="28"/>
        </w:rPr>
        <w:t xml:space="preserve"> составленные оценочно-обучающие задания к ним удовлетворяют следующим дидактическим принципам:</w:t>
      </w:r>
    </w:p>
    <w:p w14:paraId="66A062E1" w14:textId="683ADA6E" w:rsidR="009B57C8" w:rsidRPr="007F2A4A" w:rsidRDefault="009B57C8" w:rsidP="009B57C8">
      <w:pPr>
        <w:spacing w:line="276" w:lineRule="auto"/>
        <w:ind w:firstLine="567"/>
        <w:jc w:val="both"/>
        <w:rPr>
          <w:rFonts w:ascii="Times New Roman" w:hAnsi="Times New Roman"/>
          <w:sz w:val="28"/>
          <w:szCs w:val="28"/>
        </w:rPr>
      </w:pPr>
      <w:r w:rsidRPr="007F2A4A">
        <w:rPr>
          <w:rFonts w:ascii="Times New Roman" w:hAnsi="Times New Roman"/>
          <w:sz w:val="28"/>
          <w:szCs w:val="28"/>
        </w:rPr>
        <w:t>- доступности</w:t>
      </w:r>
      <w:r w:rsidR="00DC0C77">
        <w:rPr>
          <w:rFonts w:ascii="Times New Roman" w:hAnsi="Times New Roman"/>
          <w:sz w:val="28"/>
          <w:szCs w:val="28"/>
        </w:rPr>
        <w:t xml:space="preserve"> и</w:t>
      </w:r>
      <w:r w:rsidRPr="007F2A4A">
        <w:rPr>
          <w:rFonts w:ascii="Times New Roman" w:hAnsi="Times New Roman"/>
          <w:sz w:val="28"/>
          <w:szCs w:val="28"/>
        </w:rPr>
        <w:t xml:space="preserve"> дифференцированного подхода обучения (так как, составленные задания соответствуют различным уровням подготовленности и индивидуальным особенностям учащихся);</w:t>
      </w:r>
    </w:p>
    <w:p w14:paraId="31FE48F3" w14:textId="55ECFB29" w:rsidR="009B57C8" w:rsidRPr="007F2A4A" w:rsidRDefault="009B57C8" w:rsidP="009B57C8">
      <w:pPr>
        <w:spacing w:line="276" w:lineRule="auto"/>
        <w:ind w:firstLine="567"/>
        <w:jc w:val="both"/>
        <w:rPr>
          <w:rFonts w:ascii="Times New Roman" w:hAnsi="Times New Roman"/>
          <w:sz w:val="28"/>
          <w:szCs w:val="28"/>
        </w:rPr>
      </w:pPr>
      <w:r w:rsidRPr="007F2A4A">
        <w:rPr>
          <w:rFonts w:ascii="Times New Roman" w:hAnsi="Times New Roman"/>
          <w:sz w:val="28"/>
          <w:szCs w:val="28"/>
        </w:rPr>
        <w:t>- научности (решение рассматриваемых задач и заданий к ним предполага</w:t>
      </w:r>
      <w:r w:rsidR="006C532E">
        <w:rPr>
          <w:rFonts w:ascii="Times New Roman" w:hAnsi="Times New Roman"/>
          <w:sz w:val="28"/>
          <w:szCs w:val="28"/>
        </w:rPr>
        <w:t>е</w:t>
      </w:r>
      <w:r w:rsidRPr="007F2A4A">
        <w:rPr>
          <w:rFonts w:ascii="Times New Roman" w:hAnsi="Times New Roman"/>
          <w:sz w:val="28"/>
          <w:szCs w:val="28"/>
        </w:rPr>
        <w:t xml:space="preserve">т наличие у учащихся таких знаний и навыков, как навыки применения методов решения линейных уравнений с одной и с двумя переменными); </w:t>
      </w:r>
    </w:p>
    <w:p w14:paraId="03416BBF" w14:textId="77777777" w:rsidR="009B57C8" w:rsidRPr="007F2A4A" w:rsidRDefault="009B57C8" w:rsidP="009B57C8">
      <w:pPr>
        <w:spacing w:line="276" w:lineRule="auto"/>
        <w:ind w:firstLine="567"/>
        <w:jc w:val="both"/>
        <w:rPr>
          <w:rFonts w:ascii="Times New Roman" w:hAnsi="Times New Roman"/>
          <w:sz w:val="28"/>
          <w:szCs w:val="28"/>
        </w:rPr>
      </w:pPr>
      <w:r w:rsidRPr="007F2A4A">
        <w:rPr>
          <w:rFonts w:ascii="Times New Roman" w:hAnsi="Times New Roman"/>
          <w:sz w:val="28"/>
          <w:szCs w:val="28"/>
        </w:rPr>
        <w:t>- наглядности (для задачи 2 сформулировано введение, которое мотивируют учащихся к ученью, задачи 3 и 4 сопровождены графиками перемещения, а остальные задачи можно дополнить рисунками, фотографиями для лучшей визуализации задач 1 и 5);</w:t>
      </w:r>
    </w:p>
    <w:p w14:paraId="7FCF2D37" w14:textId="77777777" w:rsidR="009B57C8" w:rsidRPr="007F2A4A" w:rsidRDefault="009B57C8" w:rsidP="009B57C8">
      <w:pPr>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 прочности, систематичности знаний (так как, в процессе решения задач 1-5 систематизируются, закрепляются, применяются математические знания, умения и навыки: формулируются математические задачи, применяются </w:t>
      </w:r>
      <w:r w:rsidRPr="007F2A4A">
        <w:rPr>
          <w:rFonts w:ascii="Times New Roman" w:hAnsi="Times New Roman"/>
          <w:sz w:val="28"/>
          <w:szCs w:val="28"/>
        </w:rPr>
        <w:lastRenderedPageBreak/>
        <w:t>приобретенные знания, интерпретируются решение математической задачи в контексте явлений практической задачи).</w:t>
      </w:r>
    </w:p>
    <w:p w14:paraId="4A0684FA" w14:textId="584E9CF8" w:rsidR="009B57C8" w:rsidRPr="007F2A4A" w:rsidRDefault="009B57C8" w:rsidP="009B57C8">
      <w:pPr>
        <w:spacing w:line="276" w:lineRule="auto"/>
        <w:ind w:firstLine="567"/>
        <w:jc w:val="both"/>
        <w:rPr>
          <w:rFonts w:ascii="Times New Roman" w:hAnsi="Times New Roman"/>
          <w:sz w:val="28"/>
          <w:szCs w:val="28"/>
        </w:rPr>
      </w:pPr>
      <w:r w:rsidRPr="007F2A4A">
        <w:rPr>
          <w:rFonts w:ascii="Times New Roman" w:hAnsi="Times New Roman"/>
          <w:sz w:val="28"/>
          <w:szCs w:val="28"/>
        </w:rPr>
        <w:t>Таким образом, обучение математическ</w:t>
      </w:r>
      <w:r w:rsidR="003F0160">
        <w:rPr>
          <w:rFonts w:ascii="Times New Roman" w:hAnsi="Times New Roman"/>
          <w:sz w:val="28"/>
          <w:szCs w:val="28"/>
        </w:rPr>
        <w:t>ой</w:t>
      </w:r>
      <w:r w:rsidRPr="007F2A4A">
        <w:rPr>
          <w:rFonts w:ascii="Times New Roman" w:hAnsi="Times New Roman"/>
          <w:sz w:val="28"/>
          <w:szCs w:val="28"/>
        </w:rPr>
        <w:t xml:space="preserve"> грамотности, формирование и развитие навыков 21 века осуществляется посредством решения практико-ориентированных задач и заданий к ним. При выполнении обучающих заданий учащиеся усваивают и закрепляют математические понятия и методы составления и решения математических задач, обучаются проведению математического рассуждения. Общей дидактической целью решения рассмотренных задач явля</w:t>
      </w:r>
      <w:r w:rsidR="003F0160">
        <w:rPr>
          <w:rFonts w:ascii="Times New Roman" w:hAnsi="Times New Roman"/>
          <w:sz w:val="28"/>
          <w:szCs w:val="28"/>
        </w:rPr>
        <w:t>е</w:t>
      </w:r>
      <w:r w:rsidRPr="007F2A4A">
        <w:rPr>
          <w:rFonts w:ascii="Times New Roman" w:hAnsi="Times New Roman"/>
          <w:sz w:val="28"/>
          <w:szCs w:val="28"/>
        </w:rPr>
        <w:t>тся закрепление теоретических приобретенных знаний, формирование навыков математического рассуждения, рефлексии, оценки, критического мышления. Оценочно-обучающие задания позволяют осуществлять контроль за уровнем сформированности математической грамотности, которая является одним из основных дидактических целей обучения решению практических задач.</w:t>
      </w:r>
    </w:p>
    <w:p w14:paraId="337FA3B5" w14:textId="40C4BE62" w:rsidR="009B57C8" w:rsidRPr="007F2A4A" w:rsidRDefault="009B57C8" w:rsidP="009B57C8">
      <w:pPr>
        <w:spacing w:line="276" w:lineRule="auto"/>
        <w:ind w:firstLine="567"/>
        <w:jc w:val="both"/>
        <w:rPr>
          <w:rFonts w:ascii="Times New Roman" w:hAnsi="Times New Roman"/>
          <w:sz w:val="28"/>
          <w:szCs w:val="28"/>
        </w:rPr>
      </w:pPr>
      <w:r w:rsidRPr="007F2A4A">
        <w:rPr>
          <w:rFonts w:ascii="Times New Roman" w:hAnsi="Times New Roman"/>
          <w:sz w:val="28"/>
          <w:szCs w:val="28"/>
          <w:lang w:eastAsia="ru-RU"/>
        </w:rPr>
        <w:t>Совместные обсуждения и оценка результатов выполнения школьниками заданий, позволяет определить степень сформированности компонентов математической грамотности, навыков математического рассуждения</w:t>
      </w:r>
      <w:r w:rsidR="003F0160">
        <w:rPr>
          <w:rFonts w:ascii="Times New Roman" w:hAnsi="Times New Roman"/>
          <w:sz w:val="28"/>
          <w:szCs w:val="28"/>
          <w:lang w:eastAsia="ru-RU"/>
        </w:rPr>
        <w:t xml:space="preserve"> и </w:t>
      </w:r>
      <w:r w:rsidRPr="007F2A4A">
        <w:rPr>
          <w:rFonts w:ascii="Times New Roman" w:hAnsi="Times New Roman"/>
          <w:sz w:val="28"/>
          <w:szCs w:val="28"/>
          <w:lang w:eastAsia="ru-RU"/>
        </w:rPr>
        <w:t>развивать критическое мышление</w:t>
      </w:r>
      <w:r w:rsidR="00F955E5">
        <w:rPr>
          <w:rFonts w:ascii="Times New Roman" w:hAnsi="Times New Roman"/>
          <w:sz w:val="28"/>
          <w:szCs w:val="28"/>
          <w:lang w:eastAsia="ru-RU"/>
        </w:rPr>
        <w:t xml:space="preserve"> и</w:t>
      </w:r>
      <w:r w:rsidRPr="007F2A4A">
        <w:rPr>
          <w:rFonts w:ascii="Times New Roman" w:hAnsi="Times New Roman"/>
          <w:sz w:val="28"/>
          <w:szCs w:val="28"/>
          <w:lang w:eastAsia="ru-RU"/>
        </w:rPr>
        <w:t xml:space="preserve"> рефлексию</w:t>
      </w:r>
      <w:r w:rsidR="00CF57C1" w:rsidRPr="007F2A4A">
        <w:rPr>
          <w:rFonts w:ascii="Times New Roman" w:hAnsi="Times New Roman"/>
          <w:sz w:val="28"/>
          <w:szCs w:val="28"/>
          <w:lang w:eastAsia="ru-RU"/>
        </w:rPr>
        <w:t>.</w:t>
      </w:r>
      <w:r w:rsidRPr="007F2A4A">
        <w:rPr>
          <w:rFonts w:ascii="Times New Roman" w:eastAsia="Calibri" w:hAnsi="Times New Roman"/>
          <w:sz w:val="28"/>
          <w:szCs w:val="28"/>
          <w:shd w:val="clear" w:color="auto" w:fill="FFFFFF"/>
        </w:rPr>
        <w:t xml:space="preserve"> </w:t>
      </w:r>
    </w:p>
    <w:p w14:paraId="5AB7CA01" w14:textId="77777777" w:rsidR="00C76429" w:rsidRPr="007F2A4A" w:rsidRDefault="00C76429" w:rsidP="00207A01">
      <w:pPr>
        <w:spacing w:line="276" w:lineRule="auto"/>
        <w:ind w:firstLine="567"/>
        <w:jc w:val="both"/>
        <w:rPr>
          <w:rFonts w:ascii="Times New Roman" w:hAnsi="Times New Roman"/>
          <w:b/>
          <w:bCs/>
          <w:sz w:val="28"/>
          <w:szCs w:val="28"/>
        </w:rPr>
      </w:pPr>
    </w:p>
    <w:p w14:paraId="16569ABB" w14:textId="4134A7EC" w:rsidR="00207A01" w:rsidRPr="002347CC" w:rsidRDefault="00207A01" w:rsidP="00207A01">
      <w:pPr>
        <w:spacing w:line="276" w:lineRule="auto"/>
        <w:ind w:firstLine="567"/>
        <w:jc w:val="both"/>
        <w:rPr>
          <w:rFonts w:ascii="Times New Roman" w:eastAsia="Times New Roman" w:hAnsi="Times New Roman"/>
          <w:b/>
          <w:bCs/>
          <w:caps/>
          <w:sz w:val="28"/>
          <w:szCs w:val="28"/>
          <w:lang w:eastAsia="ru-RU"/>
        </w:rPr>
      </w:pPr>
      <w:bookmarkStart w:id="114" w:name="_Hlk196030879"/>
      <w:r w:rsidRPr="002347CC">
        <w:rPr>
          <w:rFonts w:ascii="Times New Roman" w:hAnsi="Times New Roman"/>
          <w:b/>
          <w:bCs/>
          <w:sz w:val="28"/>
          <w:szCs w:val="28"/>
        </w:rPr>
        <w:t xml:space="preserve">2.2 Методика обучения </w:t>
      </w:r>
      <w:r w:rsidR="000F49EB" w:rsidRPr="002347CC">
        <w:rPr>
          <w:rFonts w:ascii="Times New Roman" w:hAnsi="Times New Roman"/>
          <w:b/>
          <w:bCs/>
          <w:sz w:val="28"/>
          <w:szCs w:val="28"/>
        </w:rPr>
        <w:t xml:space="preserve">школьников </w:t>
      </w:r>
      <w:r w:rsidRPr="002347CC">
        <w:rPr>
          <w:rFonts w:ascii="Times New Roman" w:hAnsi="Times New Roman"/>
          <w:b/>
          <w:bCs/>
          <w:sz w:val="28"/>
          <w:szCs w:val="28"/>
        </w:rPr>
        <w:t xml:space="preserve">математической грамотности в контексте исследований </w:t>
      </w:r>
      <w:r w:rsidRPr="002347CC">
        <w:rPr>
          <w:rFonts w:ascii="Times New Roman" w:eastAsia="Times New Roman" w:hAnsi="Times New Roman"/>
          <w:b/>
          <w:bCs/>
          <w:caps/>
          <w:sz w:val="28"/>
          <w:szCs w:val="28"/>
          <w:lang w:eastAsia="ru-RU"/>
        </w:rPr>
        <w:t>PISA</w:t>
      </w:r>
    </w:p>
    <w:bookmarkEnd w:id="114"/>
    <w:p w14:paraId="137AA50B" w14:textId="2850FCA9" w:rsidR="00207A01" w:rsidRPr="007F2A4A" w:rsidRDefault="001D1A56" w:rsidP="00207A01">
      <w:pPr>
        <w:spacing w:line="276" w:lineRule="auto"/>
        <w:ind w:firstLine="567"/>
        <w:jc w:val="both"/>
        <w:rPr>
          <w:rFonts w:ascii="Times New Roman" w:eastAsia="Times New Roman" w:hAnsi="Times New Roman"/>
          <w:sz w:val="28"/>
          <w:szCs w:val="28"/>
          <w:lang w:eastAsia="ru-RU"/>
        </w:rPr>
      </w:pPr>
      <w:r w:rsidRPr="00AA5BBD">
        <w:rPr>
          <w:rFonts w:ascii="Times New Roman" w:eastAsia="Times New Roman" w:hAnsi="Times New Roman"/>
          <w:sz w:val="28"/>
          <w:szCs w:val="28"/>
          <w:lang w:eastAsia="ru-RU"/>
        </w:rPr>
        <w:t>В</w:t>
      </w:r>
      <w:r w:rsidR="00207A01" w:rsidRPr="00AA5BBD">
        <w:rPr>
          <w:rFonts w:ascii="Times New Roman" w:eastAsia="Times New Roman" w:hAnsi="Times New Roman"/>
          <w:sz w:val="28"/>
          <w:szCs w:val="28"/>
          <w:lang w:eastAsia="ru-RU"/>
        </w:rPr>
        <w:t xml:space="preserve"> этом подразделе предлагается</w:t>
      </w:r>
      <w:r w:rsidR="00207A01" w:rsidRPr="007F2A4A">
        <w:rPr>
          <w:rFonts w:ascii="Times New Roman" w:eastAsia="Times New Roman" w:hAnsi="Times New Roman"/>
          <w:sz w:val="28"/>
          <w:szCs w:val="28"/>
          <w:lang w:eastAsia="ru-RU"/>
        </w:rPr>
        <w:t xml:space="preserve"> один из подходов обучения школьников математической </w:t>
      </w:r>
      <w:r w:rsidR="00207A01" w:rsidRPr="002C3BE7">
        <w:rPr>
          <w:rFonts w:ascii="Times New Roman" w:eastAsia="Times New Roman" w:hAnsi="Times New Roman"/>
          <w:sz w:val="28"/>
          <w:szCs w:val="28"/>
          <w:lang w:eastAsia="ru-RU"/>
        </w:rPr>
        <w:t>грамотности</w:t>
      </w:r>
      <w:r w:rsidR="002C3BE7" w:rsidRPr="002C3BE7">
        <w:rPr>
          <w:rFonts w:ascii="Times New Roman" w:eastAsia="Times New Roman" w:hAnsi="Times New Roman"/>
          <w:sz w:val="28"/>
          <w:szCs w:val="28"/>
          <w:lang w:eastAsia="ru-RU"/>
        </w:rPr>
        <w:t xml:space="preserve"> </w:t>
      </w:r>
      <w:r w:rsidR="00207A01" w:rsidRPr="002C3BE7">
        <w:rPr>
          <w:rFonts w:ascii="Times New Roman" w:eastAsia="Times New Roman" w:hAnsi="Times New Roman"/>
          <w:sz w:val="28"/>
          <w:szCs w:val="28"/>
          <w:lang w:eastAsia="ru-RU"/>
        </w:rPr>
        <w:t>и развития навыков</w:t>
      </w:r>
      <w:r w:rsidR="00207A01" w:rsidRPr="007F2A4A">
        <w:rPr>
          <w:rFonts w:ascii="Times New Roman" w:eastAsia="Times New Roman" w:hAnsi="Times New Roman"/>
          <w:sz w:val="28"/>
          <w:szCs w:val="28"/>
          <w:lang w:eastAsia="ru-RU"/>
        </w:rPr>
        <w:t xml:space="preserve"> 21 века</w:t>
      </w:r>
      <w:r w:rsidR="002C3BE7">
        <w:rPr>
          <w:rFonts w:ascii="Times New Roman" w:eastAsia="Times New Roman" w:hAnsi="Times New Roman"/>
          <w:sz w:val="28"/>
          <w:szCs w:val="28"/>
          <w:lang w:eastAsia="ru-RU"/>
        </w:rPr>
        <w:t xml:space="preserve"> и</w:t>
      </w:r>
      <w:r w:rsidR="00207A01" w:rsidRPr="007F2A4A">
        <w:rPr>
          <w:rFonts w:ascii="Times New Roman" w:eastAsia="Times New Roman" w:hAnsi="Times New Roman"/>
          <w:sz w:val="28"/>
          <w:szCs w:val="28"/>
          <w:lang w:eastAsia="ru-RU"/>
        </w:rPr>
        <w:t xml:space="preserve"> методик</w:t>
      </w:r>
      <w:r w:rsidR="002C3BE7">
        <w:rPr>
          <w:rFonts w:ascii="Times New Roman" w:eastAsia="Times New Roman" w:hAnsi="Times New Roman"/>
          <w:sz w:val="28"/>
          <w:szCs w:val="28"/>
          <w:lang w:eastAsia="ru-RU"/>
        </w:rPr>
        <w:t>а</w:t>
      </w:r>
      <w:r w:rsidR="00207A01" w:rsidRPr="007F2A4A">
        <w:rPr>
          <w:rFonts w:ascii="Times New Roman" w:eastAsia="Times New Roman" w:hAnsi="Times New Roman"/>
          <w:sz w:val="28"/>
          <w:szCs w:val="28"/>
          <w:lang w:eastAsia="ru-RU"/>
        </w:rPr>
        <w:t xml:space="preserve"> измерения сформированности математической грамотности</w:t>
      </w:r>
      <w:r w:rsidR="002C3BE7">
        <w:rPr>
          <w:rFonts w:ascii="Times New Roman" w:eastAsia="Times New Roman" w:hAnsi="Times New Roman"/>
          <w:sz w:val="28"/>
          <w:szCs w:val="28"/>
          <w:lang w:eastAsia="ru-RU"/>
        </w:rPr>
        <w:t xml:space="preserve"> и</w:t>
      </w:r>
      <w:r w:rsidR="00207A01" w:rsidRPr="007F2A4A">
        <w:rPr>
          <w:rFonts w:ascii="Times New Roman" w:eastAsia="Times New Roman" w:hAnsi="Times New Roman"/>
          <w:sz w:val="28"/>
          <w:szCs w:val="28"/>
          <w:lang w:eastAsia="ru-RU"/>
        </w:rPr>
        <w:t xml:space="preserve"> навыков 21 века.</w:t>
      </w:r>
    </w:p>
    <w:p w14:paraId="11376558" w14:textId="023F81D6" w:rsidR="00CF57C1" w:rsidRPr="007F2A4A" w:rsidRDefault="00207A01" w:rsidP="00CF57C1">
      <w:pPr>
        <w:ind w:firstLine="567"/>
        <w:jc w:val="both"/>
        <w:rPr>
          <w:rFonts w:ascii="Times New Roman" w:eastAsia="Times New Roman" w:hAnsi="Times New Roman"/>
          <w:b/>
          <w:sz w:val="28"/>
          <w:szCs w:val="28"/>
          <w:lang w:eastAsia="ru-RU"/>
        </w:rPr>
      </w:pPr>
      <w:r w:rsidRPr="007F2A4A">
        <w:rPr>
          <w:rFonts w:ascii="Times New Roman" w:eastAsia="Times New Roman" w:hAnsi="Times New Roman"/>
          <w:b/>
          <w:sz w:val="28"/>
          <w:szCs w:val="28"/>
          <w:lang w:eastAsia="ru-RU"/>
        </w:rPr>
        <w:t xml:space="preserve">  </w:t>
      </w:r>
      <w:bookmarkStart w:id="115" w:name="_Hlk196030895"/>
      <w:r w:rsidRPr="007F2A4A">
        <w:rPr>
          <w:rFonts w:ascii="Times New Roman" w:eastAsia="Times New Roman" w:hAnsi="Times New Roman"/>
          <w:b/>
          <w:sz w:val="28"/>
          <w:szCs w:val="28"/>
          <w:lang w:eastAsia="ru-RU"/>
        </w:rPr>
        <w:t>2.2.1 Формирование и развитие у школьников математической грамотности</w:t>
      </w:r>
      <w:r w:rsidR="00AA5BBD">
        <w:rPr>
          <w:rFonts w:ascii="Times New Roman" w:eastAsia="Times New Roman" w:hAnsi="Times New Roman"/>
          <w:b/>
          <w:sz w:val="28"/>
          <w:szCs w:val="28"/>
          <w:lang w:eastAsia="ru-RU"/>
        </w:rPr>
        <w:t xml:space="preserve"> и</w:t>
      </w:r>
      <w:r w:rsidRPr="007F2A4A">
        <w:rPr>
          <w:rFonts w:ascii="Times New Roman" w:eastAsia="Times New Roman" w:hAnsi="Times New Roman"/>
          <w:b/>
          <w:sz w:val="28"/>
          <w:szCs w:val="28"/>
          <w:lang w:eastAsia="ru-RU"/>
        </w:rPr>
        <w:t xml:space="preserve"> навыков 21 века</w:t>
      </w:r>
      <w:r w:rsidR="00CF57C1" w:rsidRPr="007F2A4A">
        <w:rPr>
          <w:rFonts w:ascii="Times New Roman" w:eastAsia="Times New Roman" w:hAnsi="Times New Roman"/>
          <w:b/>
          <w:sz w:val="28"/>
          <w:szCs w:val="28"/>
          <w:lang w:eastAsia="ru-RU"/>
        </w:rPr>
        <w:t xml:space="preserve"> посредством системы обучающих задач и заданий к ним</w:t>
      </w:r>
    </w:p>
    <w:bookmarkEnd w:id="115"/>
    <w:p w14:paraId="631A57CF" w14:textId="153798F1" w:rsidR="00207A01" w:rsidRPr="007F2A4A" w:rsidRDefault="00207A01" w:rsidP="00207A01">
      <w:pPr>
        <w:spacing w:line="276" w:lineRule="auto"/>
        <w:ind w:firstLine="567"/>
        <w:jc w:val="both"/>
        <w:rPr>
          <w:rFonts w:ascii="Times New Roman" w:eastAsia="Times New Roman" w:hAnsi="Times New Roman"/>
          <w:b/>
          <w:sz w:val="28"/>
          <w:szCs w:val="28"/>
          <w:lang w:eastAsia="ru-RU"/>
        </w:rPr>
      </w:pPr>
    </w:p>
    <w:p w14:paraId="04A77E9D" w14:textId="5B9C508C" w:rsidR="00207A01" w:rsidRPr="007F2A4A" w:rsidRDefault="00207A01" w:rsidP="00207A01">
      <w:pPr>
        <w:shd w:val="clear" w:color="auto" w:fill="FFFFFF"/>
        <w:spacing w:line="276" w:lineRule="auto"/>
        <w:ind w:firstLine="567"/>
        <w:jc w:val="both"/>
        <w:rPr>
          <w:rFonts w:ascii="Times New Roman" w:hAnsi="Times New Roman"/>
          <w:sz w:val="28"/>
          <w:szCs w:val="28"/>
        </w:rPr>
      </w:pPr>
      <w:bookmarkStart w:id="116" w:name="_Hlk160362541"/>
      <w:r w:rsidRPr="007F2A4A">
        <w:rPr>
          <w:rFonts w:ascii="Times New Roman" w:hAnsi="Times New Roman"/>
          <w:bCs/>
          <w:sz w:val="28"/>
          <w:szCs w:val="28"/>
        </w:rPr>
        <w:t xml:space="preserve">Среди навыков, </w:t>
      </w:r>
      <w:r w:rsidRPr="007F2A4A">
        <w:rPr>
          <w:rFonts w:ascii="Times New Roman" w:hAnsi="Times New Roman"/>
          <w:sz w:val="28"/>
          <w:szCs w:val="28"/>
        </w:rPr>
        <w:t>которые обеспечивают готовность 15-летних учащихся к дальнейшей успешной учебной работе и практической деятельности, важное значение имеют те, которые связаны</w:t>
      </w:r>
      <w:r w:rsidR="005170D8">
        <w:rPr>
          <w:rFonts w:ascii="Times New Roman" w:hAnsi="Times New Roman"/>
          <w:sz w:val="28"/>
          <w:szCs w:val="28"/>
        </w:rPr>
        <w:t xml:space="preserve"> с</w:t>
      </w:r>
      <w:r w:rsidRPr="007F2A4A">
        <w:rPr>
          <w:rFonts w:ascii="Times New Roman" w:hAnsi="Times New Roman"/>
          <w:sz w:val="28"/>
          <w:szCs w:val="28"/>
        </w:rPr>
        <w:t xml:space="preserve"> личностными и мыслительными навыками школьников. В связи с этим, в программной концепции PISA-2021 и в исследованиях PISA подчеркивается важность формирования и развития у 15-летних учащихся математической грамотности, </w:t>
      </w:r>
      <w:bookmarkStart w:id="117" w:name="_Hlk195616890"/>
      <w:r w:rsidRPr="007F2A4A">
        <w:rPr>
          <w:rFonts w:ascii="Times New Roman" w:hAnsi="Times New Roman"/>
          <w:sz w:val="28"/>
          <w:szCs w:val="28"/>
        </w:rPr>
        <w:t>навыков 21 века (критическое, креативное, системное мышления, коммуникативные навыки, навыки рефлексии, саморегуляции, оценки, использовани</w:t>
      </w:r>
      <w:r w:rsidR="005170D8">
        <w:rPr>
          <w:rFonts w:ascii="Times New Roman" w:hAnsi="Times New Roman"/>
          <w:sz w:val="28"/>
          <w:szCs w:val="28"/>
        </w:rPr>
        <w:t>я</w:t>
      </w:r>
      <w:r w:rsidRPr="007F2A4A">
        <w:rPr>
          <w:rFonts w:ascii="Times New Roman" w:hAnsi="Times New Roman"/>
          <w:sz w:val="28"/>
          <w:szCs w:val="28"/>
        </w:rPr>
        <w:t xml:space="preserve"> информации, лидерства). </w:t>
      </w:r>
    </w:p>
    <w:bookmarkEnd w:id="116"/>
    <w:bookmarkEnd w:id="117"/>
    <w:p w14:paraId="1BF3B662" w14:textId="7A45B085" w:rsidR="00207A01" w:rsidRPr="007F2A4A" w:rsidRDefault="00F467D9" w:rsidP="00207A01">
      <w:pPr>
        <w:autoSpaceDE w:val="0"/>
        <w:autoSpaceDN w:val="0"/>
        <w:adjustRightInd w:val="0"/>
        <w:spacing w:line="276" w:lineRule="auto"/>
        <w:ind w:firstLine="567"/>
        <w:jc w:val="both"/>
        <w:rPr>
          <w:rFonts w:ascii="Times New Roman" w:eastAsia="Times New Roman" w:hAnsi="Times New Roman"/>
          <w:sz w:val="28"/>
          <w:szCs w:val="28"/>
          <w:shd w:val="clear" w:color="auto" w:fill="FFFFFF"/>
          <w:lang w:eastAsia="ru-RU"/>
        </w:rPr>
      </w:pPr>
      <w:r w:rsidRPr="007F2A4A">
        <w:rPr>
          <w:rFonts w:ascii="Times New Roman" w:hAnsi="Times New Roman"/>
          <w:sz w:val="28"/>
          <w:szCs w:val="28"/>
        </w:rPr>
        <w:lastRenderedPageBreak/>
        <w:t>В подразделе 1.2 было подчеркнут</w:t>
      </w:r>
      <w:r w:rsidR="0062112C">
        <w:rPr>
          <w:rFonts w:ascii="Times New Roman" w:hAnsi="Times New Roman"/>
          <w:sz w:val="28"/>
          <w:szCs w:val="28"/>
        </w:rPr>
        <w:t>о</w:t>
      </w:r>
      <w:r w:rsidRPr="007F2A4A">
        <w:rPr>
          <w:rFonts w:ascii="Times New Roman" w:hAnsi="Times New Roman"/>
          <w:sz w:val="28"/>
          <w:szCs w:val="28"/>
        </w:rPr>
        <w:t xml:space="preserve">, что применение </w:t>
      </w:r>
      <w:r w:rsidR="00B174D9" w:rsidRPr="007F2A4A">
        <w:rPr>
          <w:rFonts w:ascii="Times New Roman" w:hAnsi="Times New Roman"/>
          <w:sz w:val="28"/>
          <w:szCs w:val="28"/>
        </w:rPr>
        <w:t>традиционной</w:t>
      </w:r>
      <w:r w:rsidRPr="007F2A4A">
        <w:rPr>
          <w:rFonts w:ascii="Times New Roman" w:hAnsi="Times New Roman"/>
          <w:sz w:val="28"/>
          <w:szCs w:val="28"/>
        </w:rPr>
        <w:t xml:space="preserve"> методики обучения к обучению школьников к решению практико-ориентированных задач не обеспечивает качественного приобретения навыков математического рассуждения, т. е. не способствует должному развитию математической грамотности у учащихся</w:t>
      </w:r>
      <w:r w:rsidR="00B174D9" w:rsidRPr="007F2A4A">
        <w:rPr>
          <w:rFonts w:ascii="Times New Roman" w:hAnsi="Times New Roman"/>
          <w:sz w:val="28"/>
          <w:szCs w:val="28"/>
        </w:rPr>
        <w:t xml:space="preserve">. </w:t>
      </w:r>
      <w:r w:rsidR="00207A01" w:rsidRPr="007F2A4A">
        <w:rPr>
          <w:rFonts w:ascii="Times New Roman" w:eastAsia="Times New Roman" w:hAnsi="Times New Roman"/>
          <w:sz w:val="28"/>
          <w:szCs w:val="28"/>
          <w:shd w:val="clear" w:color="auto" w:fill="FFFFFF"/>
          <w:lang w:eastAsia="ru-RU"/>
        </w:rPr>
        <w:t>Таким образом, задача обучения учащихся математическим знаниям, умениям и навыкам дополняется</w:t>
      </w:r>
      <w:r w:rsidR="00207A01" w:rsidRPr="008F64F4">
        <w:rPr>
          <w:rFonts w:ascii="Times New Roman" w:eastAsia="Times New Roman" w:hAnsi="Times New Roman"/>
          <w:sz w:val="28"/>
          <w:szCs w:val="28"/>
          <w:shd w:val="clear" w:color="auto" w:fill="FFFFFF"/>
          <w:lang w:eastAsia="ru-RU"/>
        </w:rPr>
        <w:t xml:space="preserve"> задачей обучения учащихся математической грамотности</w:t>
      </w:r>
      <w:r w:rsidR="008F64F4">
        <w:rPr>
          <w:rFonts w:ascii="Times New Roman" w:eastAsia="Times New Roman" w:hAnsi="Times New Roman"/>
          <w:sz w:val="28"/>
          <w:szCs w:val="28"/>
          <w:shd w:val="clear" w:color="auto" w:fill="FFFFFF"/>
          <w:lang w:eastAsia="ru-RU"/>
        </w:rPr>
        <w:t xml:space="preserve"> и задачами </w:t>
      </w:r>
      <w:r w:rsidR="00207A01" w:rsidRPr="008F64F4">
        <w:rPr>
          <w:rFonts w:ascii="Times New Roman" w:eastAsia="Times New Roman" w:hAnsi="Times New Roman"/>
          <w:sz w:val="28"/>
          <w:szCs w:val="28"/>
          <w:shd w:val="clear" w:color="auto" w:fill="FFFFFF"/>
          <w:lang w:eastAsia="ru-RU"/>
        </w:rPr>
        <w:t>формирования и развития навыков 21 века.</w:t>
      </w:r>
      <w:r w:rsidR="00207A01" w:rsidRPr="007F2A4A">
        <w:rPr>
          <w:rFonts w:ascii="Times New Roman" w:eastAsia="Times New Roman" w:hAnsi="Times New Roman"/>
          <w:sz w:val="28"/>
          <w:szCs w:val="28"/>
          <w:shd w:val="clear" w:color="auto" w:fill="FFFFFF"/>
          <w:lang w:eastAsia="ru-RU"/>
        </w:rPr>
        <w:t xml:space="preserve"> </w:t>
      </w:r>
    </w:p>
    <w:p w14:paraId="104040E6" w14:textId="5D720FC4" w:rsidR="00207A01" w:rsidRPr="007F2A4A" w:rsidRDefault="00207A01" w:rsidP="00207A01">
      <w:pPr>
        <w:spacing w:line="276" w:lineRule="auto"/>
        <w:ind w:firstLine="567"/>
        <w:jc w:val="both"/>
        <w:rPr>
          <w:rFonts w:ascii="Times New Roman" w:eastAsia="Times New Roman" w:hAnsi="Times New Roman"/>
          <w:iCs w:val="0"/>
          <w:sz w:val="28"/>
          <w:szCs w:val="28"/>
        </w:rPr>
      </w:pPr>
      <w:r w:rsidRPr="007F2A4A">
        <w:rPr>
          <w:rFonts w:ascii="Times New Roman" w:eastAsia="Times New Roman" w:hAnsi="Times New Roman"/>
          <w:sz w:val="28"/>
          <w:szCs w:val="28"/>
        </w:rPr>
        <w:t>К сожалению, сложивш</w:t>
      </w:r>
      <w:r w:rsidR="008E503F">
        <w:rPr>
          <w:rFonts w:ascii="Times New Roman" w:eastAsia="Times New Roman" w:hAnsi="Times New Roman"/>
          <w:sz w:val="28"/>
          <w:szCs w:val="28"/>
        </w:rPr>
        <w:t>ая</w:t>
      </w:r>
      <w:r w:rsidRPr="007F2A4A">
        <w:rPr>
          <w:rFonts w:ascii="Times New Roman" w:eastAsia="Times New Roman" w:hAnsi="Times New Roman"/>
          <w:sz w:val="28"/>
          <w:szCs w:val="28"/>
        </w:rPr>
        <w:t xml:space="preserve">ся методика обучения математическим знаниям, в большинстве случаев не способствует эффективному формированию и развитию у школьников математической грамотности. </w:t>
      </w:r>
    </w:p>
    <w:p w14:paraId="304190C8" w14:textId="1811200A" w:rsidR="00207A01" w:rsidRPr="007F2A4A" w:rsidRDefault="00207A01" w:rsidP="00207A01">
      <w:pPr>
        <w:autoSpaceDE w:val="0"/>
        <w:autoSpaceDN w:val="0"/>
        <w:adjustRightInd w:val="0"/>
        <w:spacing w:line="276" w:lineRule="auto"/>
        <w:ind w:firstLine="567"/>
        <w:jc w:val="both"/>
        <w:rPr>
          <w:rFonts w:ascii="Times New Roman" w:hAnsi="Times New Roman"/>
          <w:sz w:val="28"/>
          <w:szCs w:val="28"/>
          <w:shd w:val="clear" w:color="auto" w:fill="FFFFFF"/>
        </w:rPr>
      </w:pPr>
      <w:r w:rsidRPr="007F2A4A">
        <w:rPr>
          <w:rFonts w:ascii="Times New Roman" w:eastAsia="Times New Roman" w:hAnsi="Times New Roman"/>
          <w:sz w:val="28"/>
          <w:szCs w:val="28"/>
          <w:lang w:eastAsia="ru-RU"/>
        </w:rPr>
        <w:t xml:space="preserve">Для выбора методики обучения школьников математической грамотности </w:t>
      </w:r>
      <w:r w:rsidRPr="007F2A4A">
        <w:rPr>
          <w:rFonts w:ascii="Times New Roman" w:eastAsia="Times New Roman" w:hAnsi="Times New Roman"/>
          <w:sz w:val="28"/>
          <w:szCs w:val="28"/>
        </w:rPr>
        <w:t>н</w:t>
      </w:r>
      <w:r w:rsidRPr="007F2A4A">
        <w:rPr>
          <w:rFonts w:ascii="Times New Roman" w:hAnsi="Times New Roman"/>
          <w:sz w:val="28"/>
          <w:szCs w:val="28"/>
          <w:shd w:val="clear" w:color="auto" w:fill="FFFFFF"/>
        </w:rPr>
        <w:t xml:space="preserve">а заключительной стадии констатирующего эксперимента нами были проведены: наблюдение, анализ посещенных занятий учителей, обобщение их практических навыков обучения школьников решению практико-ориентированных задач, которые позволили убедиться в том, что </w:t>
      </w:r>
      <w:r w:rsidRPr="007F2A4A">
        <w:rPr>
          <w:rFonts w:ascii="Times New Roman" w:hAnsi="Times New Roman"/>
          <w:i/>
          <w:sz w:val="28"/>
          <w:szCs w:val="28"/>
        </w:rPr>
        <w:t xml:space="preserve">проблемно-ориентированное </w:t>
      </w:r>
      <w:r w:rsidRPr="007F2A4A">
        <w:rPr>
          <w:rFonts w:ascii="Times New Roman" w:hAnsi="Times New Roman"/>
          <w:sz w:val="28"/>
          <w:szCs w:val="28"/>
        </w:rPr>
        <w:t xml:space="preserve">обучение является эффективным в процессе обучения учащихся методам решения практико-ориентированных задач. А </w:t>
      </w:r>
      <w:bookmarkStart w:id="118" w:name="_Hlk195616995"/>
      <w:r w:rsidRPr="007F2A4A">
        <w:rPr>
          <w:rFonts w:ascii="Times New Roman" w:hAnsi="Times New Roman"/>
          <w:i/>
          <w:sz w:val="28"/>
          <w:szCs w:val="28"/>
          <w:shd w:val="clear" w:color="auto" w:fill="FFFFFF"/>
        </w:rPr>
        <w:t>когнитивные, деятельностные методы обсуждения алгоритма решения задач</w:t>
      </w:r>
      <w:r w:rsidRPr="007F2A4A">
        <w:rPr>
          <w:rFonts w:ascii="Times New Roman" w:hAnsi="Times New Roman"/>
          <w:sz w:val="28"/>
          <w:szCs w:val="28"/>
          <w:shd w:val="clear" w:color="auto" w:fill="FFFFFF"/>
        </w:rPr>
        <w:t xml:space="preserve"> да</w:t>
      </w:r>
      <w:r w:rsidR="008E503F">
        <w:rPr>
          <w:rFonts w:ascii="Times New Roman" w:hAnsi="Times New Roman"/>
          <w:sz w:val="28"/>
          <w:szCs w:val="28"/>
          <w:shd w:val="clear" w:color="auto" w:fill="FFFFFF"/>
        </w:rPr>
        <w:t>ю</w:t>
      </w:r>
      <w:r w:rsidRPr="007F2A4A">
        <w:rPr>
          <w:rFonts w:ascii="Times New Roman" w:hAnsi="Times New Roman"/>
          <w:sz w:val="28"/>
          <w:szCs w:val="28"/>
          <w:shd w:val="clear" w:color="auto" w:fill="FFFFFF"/>
        </w:rPr>
        <w:t>т положительный эффект в вопросах формирования и развития у школьников математического рассуждения</w:t>
      </w:r>
      <w:r w:rsidR="00966BE3">
        <w:rPr>
          <w:rFonts w:ascii="Times New Roman" w:hAnsi="Times New Roman"/>
          <w:sz w:val="28"/>
          <w:szCs w:val="28"/>
          <w:shd w:val="clear" w:color="auto" w:fill="FFFFFF"/>
        </w:rPr>
        <w:t xml:space="preserve"> и </w:t>
      </w:r>
      <w:r w:rsidRPr="007F2A4A">
        <w:rPr>
          <w:rFonts w:ascii="Times New Roman" w:hAnsi="Times New Roman"/>
          <w:sz w:val="28"/>
          <w:szCs w:val="28"/>
          <w:shd w:val="clear" w:color="auto" w:fill="FFFFFF"/>
        </w:rPr>
        <w:t xml:space="preserve">навыков 21 века. </w:t>
      </w:r>
    </w:p>
    <w:bookmarkEnd w:id="118"/>
    <w:p w14:paraId="5E5C0DF7" w14:textId="71ACB3F2" w:rsidR="00207A01" w:rsidRPr="007F2A4A" w:rsidRDefault="00207A01" w:rsidP="00207A01">
      <w:pPr>
        <w:spacing w:line="276" w:lineRule="auto"/>
        <w:ind w:firstLine="567"/>
        <w:jc w:val="both"/>
        <w:rPr>
          <w:rFonts w:ascii="Times New Roman" w:hAnsi="Times New Roman"/>
          <w:sz w:val="28"/>
          <w:szCs w:val="28"/>
          <w:shd w:val="clear" w:color="auto" w:fill="FFFFFF"/>
        </w:rPr>
      </w:pPr>
      <w:r w:rsidRPr="007F2A4A">
        <w:rPr>
          <w:rFonts w:ascii="Times New Roman" w:hAnsi="Times New Roman"/>
          <w:sz w:val="28"/>
          <w:szCs w:val="28"/>
          <w:shd w:val="clear" w:color="auto" w:fill="FFFFFF"/>
        </w:rPr>
        <w:t xml:space="preserve">Когнитивный метод обсуждения, в данном случае – это метод, направленный на изучение, закрепление и применение новых знаний, на формирование и развитие у школьников математического рассуждения посредством обсуждения алгоритма решения задачи. Так как «когнитивность» — это способность человека приобретать знания (познать) посредством восприятия и мышления. </w:t>
      </w:r>
    </w:p>
    <w:p w14:paraId="0C90973F" w14:textId="2FB4800A" w:rsidR="00207A01" w:rsidRPr="007F2A4A" w:rsidRDefault="00207A01" w:rsidP="00207A01">
      <w:pPr>
        <w:shd w:val="clear" w:color="auto" w:fill="FFFFFF"/>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xml:space="preserve">При </w:t>
      </w:r>
      <w:r w:rsidRPr="007F2A4A">
        <w:rPr>
          <w:rFonts w:ascii="Times New Roman" w:eastAsia="Times New Roman" w:hAnsi="Times New Roman"/>
          <w:iCs w:val="0"/>
          <w:sz w:val="28"/>
          <w:szCs w:val="28"/>
          <w:lang w:eastAsia="ru-RU"/>
        </w:rPr>
        <w:t>деятельностном методе обсуждения</w:t>
      </w:r>
      <w:r w:rsidRPr="007F2A4A">
        <w:rPr>
          <w:rFonts w:ascii="Times New Roman" w:eastAsia="Times New Roman" w:hAnsi="Times New Roman"/>
          <w:sz w:val="28"/>
          <w:szCs w:val="28"/>
          <w:lang w:eastAsia="ru-RU"/>
        </w:rPr>
        <w:t xml:space="preserve"> учащи</w:t>
      </w:r>
      <w:r w:rsidR="002C3BE7">
        <w:rPr>
          <w:rFonts w:ascii="Times New Roman" w:eastAsia="Times New Roman" w:hAnsi="Times New Roman"/>
          <w:sz w:val="28"/>
          <w:szCs w:val="28"/>
          <w:lang w:eastAsia="ru-RU"/>
        </w:rPr>
        <w:t>е</w:t>
      </w:r>
      <w:r w:rsidRPr="007F2A4A">
        <w:rPr>
          <w:rFonts w:ascii="Times New Roman" w:eastAsia="Times New Roman" w:hAnsi="Times New Roman"/>
          <w:sz w:val="28"/>
          <w:szCs w:val="28"/>
          <w:lang w:eastAsia="ru-RU"/>
        </w:rPr>
        <w:t xml:space="preserve">ся </w:t>
      </w:r>
      <w:r w:rsidRPr="007F2A4A">
        <w:rPr>
          <w:rFonts w:ascii="Times New Roman" w:hAnsi="Times New Roman"/>
          <w:sz w:val="28"/>
          <w:szCs w:val="28"/>
          <w:shd w:val="clear" w:color="auto" w:fill="FFFFFF"/>
        </w:rPr>
        <w:t>не получа</w:t>
      </w:r>
      <w:r w:rsidR="002C3BE7">
        <w:rPr>
          <w:rFonts w:ascii="Times New Roman" w:hAnsi="Times New Roman"/>
          <w:sz w:val="28"/>
          <w:szCs w:val="28"/>
          <w:shd w:val="clear" w:color="auto" w:fill="FFFFFF"/>
        </w:rPr>
        <w:t>ю</w:t>
      </w:r>
      <w:r w:rsidRPr="007F2A4A">
        <w:rPr>
          <w:rFonts w:ascii="Times New Roman" w:hAnsi="Times New Roman"/>
          <w:sz w:val="28"/>
          <w:szCs w:val="28"/>
          <w:shd w:val="clear" w:color="auto" w:fill="FFFFFF"/>
        </w:rPr>
        <w:t xml:space="preserve">т </w:t>
      </w:r>
      <w:r w:rsidR="00021B7F">
        <w:rPr>
          <w:rFonts w:ascii="Times New Roman" w:hAnsi="Times New Roman"/>
          <w:sz w:val="28"/>
          <w:szCs w:val="28"/>
          <w:shd w:val="clear" w:color="auto" w:fill="FFFFFF"/>
        </w:rPr>
        <w:t>м</w:t>
      </w:r>
      <w:r w:rsidRPr="007F2A4A">
        <w:rPr>
          <w:rFonts w:ascii="Times New Roman" w:hAnsi="Times New Roman"/>
          <w:sz w:val="28"/>
          <w:szCs w:val="28"/>
          <w:shd w:val="clear" w:color="auto" w:fill="FFFFFF"/>
        </w:rPr>
        <w:t xml:space="preserve">атематические, практические знания в виде </w:t>
      </w:r>
      <w:r w:rsidR="00021B7F">
        <w:rPr>
          <w:rFonts w:ascii="Times New Roman" w:hAnsi="Times New Roman"/>
          <w:sz w:val="28"/>
          <w:szCs w:val="28"/>
          <w:shd w:val="clear" w:color="auto" w:fill="FFFFFF"/>
        </w:rPr>
        <w:t xml:space="preserve">готового </w:t>
      </w:r>
      <w:r w:rsidRPr="00021B7F">
        <w:rPr>
          <w:rFonts w:ascii="Times New Roman" w:hAnsi="Times New Roman"/>
          <w:sz w:val="28"/>
          <w:szCs w:val="28"/>
          <w:shd w:val="clear" w:color="auto" w:fill="FFFFFF"/>
        </w:rPr>
        <w:t>утверждения</w:t>
      </w:r>
      <w:r w:rsidR="002C3BE7" w:rsidRPr="00021B7F">
        <w:rPr>
          <w:rFonts w:ascii="Times New Roman" w:hAnsi="Times New Roman"/>
          <w:sz w:val="28"/>
          <w:szCs w:val="28"/>
          <w:shd w:val="clear" w:color="auto" w:fill="FFFFFF"/>
        </w:rPr>
        <w:t>,</w:t>
      </w:r>
      <w:r w:rsidRPr="00021B7F">
        <w:rPr>
          <w:rFonts w:ascii="Times New Roman" w:hAnsi="Times New Roman"/>
          <w:sz w:val="28"/>
          <w:szCs w:val="28"/>
          <w:shd w:val="clear" w:color="auto" w:fill="FFFFFF"/>
        </w:rPr>
        <w:t xml:space="preserve"> </w:t>
      </w:r>
      <w:r w:rsidR="00021B7F" w:rsidRPr="00021B7F">
        <w:rPr>
          <w:rFonts w:ascii="Times New Roman" w:hAnsi="Times New Roman"/>
          <w:sz w:val="28"/>
          <w:szCs w:val="28"/>
          <w:shd w:val="clear" w:color="auto" w:fill="FFFFFF"/>
        </w:rPr>
        <w:t xml:space="preserve">им </w:t>
      </w:r>
      <w:r w:rsidRPr="00021B7F">
        <w:rPr>
          <w:rFonts w:ascii="Times New Roman" w:hAnsi="Times New Roman"/>
          <w:sz w:val="28"/>
          <w:szCs w:val="28"/>
          <w:shd w:val="clear" w:color="auto" w:fill="FFFFFF"/>
        </w:rPr>
        <w:t>предлагают учебные материалы для совместной и самостоятельной</w:t>
      </w:r>
      <w:r w:rsidRPr="007F2A4A">
        <w:rPr>
          <w:rFonts w:ascii="Times New Roman" w:hAnsi="Times New Roman"/>
          <w:sz w:val="28"/>
          <w:szCs w:val="28"/>
          <w:shd w:val="clear" w:color="auto" w:fill="FFFFFF"/>
        </w:rPr>
        <w:t xml:space="preserve"> учебно-познавательной деятельности. </w:t>
      </w:r>
    </w:p>
    <w:p w14:paraId="22070F8D" w14:textId="4FC76450" w:rsidR="00207A01" w:rsidRPr="007F2A4A" w:rsidRDefault="00207A01" w:rsidP="00207A01">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Само содержание курса математики и современная методика его преподавания способству</w:t>
      </w:r>
      <w:r w:rsidR="00F46B69">
        <w:rPr>
          <w:rFonts w:ascii="Times New Roman" w:eastAsia="Times New Roman" w:hAnsi="Times New Roman"/>
          <w:sz w:val="28"/>
          <w:szCs w:val="28"/>
          <w:lang w:eastAsia="ru-RU"/>
        </w:rPr>
        <w:t>ю</w:t>
      </w:r>
      <w:r w:rsidRPr="007F2A4A">
        <w:rPr>
          <w:rFonts w:ascii="Times New Roman" w:eastAsia="Times New Roman" w:hAnsi="Times New Roman"/>
          <w:sz w:val="28"/>
          <w:szCs w:val="28"/>
          <w:lang w:eastAsia="ru-RU"/>
        </w:rPr>
        <w:t xml:space="preserve">т </w:t>
      </w:r>
      <w:r w:rsidR="009F1EA6" w:rsidRPr="007F2A4A">
        <w:rPr>
          <w:rFonts w:ascii="Times New Roman" w:eastAsia="Times New Roman" w:hAnsi="Times New Roman"/>
          <w:sz w:val="28"/>
          <w:szCs w:val="28"/>
          <w:lang w:eastAsia="ru-RU"/>
        </w:rPr>
        <w:t xml:space="preserve">определенному </w:t>
      </w:r>
      <w:r w:rsidRPr="007F2A4A">
        <w:rPr>
          <w:rFonts w:ascii="Times New Roman" w:eastAsia="Times New Roman" w:hAnsi="Times New Roman"/>
          <w:sz w:val="28"/>
          <w:szCs w:val="28"/>
          <w:lang w:eastAsia="ru-RU"/>
        </w:rPr>
        <w:t>развитию у школьников определенных мыслительных навыков. Однако, для того чтобы успешно использовать весь потенциал содержания курса школьной математики, нужно проанализировать какие математические рассуждения, какие технологии и методы обучения способствуют формированию и развитию у школьников математической грамотности</w:t>
      </w:r>
      <w:r w:rsidR="00F46B69">
        <w:rPr>
          <w:rFonts w:ascii="Times New Roman" w:eastAsia="Times New Roman" w:hAnsi="Times New Roman"/>
          <w:sz w:val="28"/>
          <w:szCs w:val="28"/>
          <w:lang w:eastAsia="ru-RU"/>
        </w:rPr>
        <w:t xml:space="preserve"> и</w:t>
      </w:r>
      <w:r w:rsidRPr="007F2A4A">
        <w:rPr>
          <w:rFonts w:ascii="Times New Roman" w:eastAsia="Times New Roman" w:hAnsi="Times New Roman"/>
          <w:sz w:val="28"/>
          <w:szCs w:val="28"/>
          <w:lang w:eastAsia="ru-RU"/>
        </w:rPr>
        <w:t xml:space="preserve"> навыков 21 века.  </w:t>
      </w:r>
    </w:p>
    <w:p w14:paraId="03EC4887" w14:textId="3246D975" w:rsidR="00207A01" w:rsidRPr="007F2A4A" w:rsidRDefault="00207A01" w:rsidP="00207A01">
      <w:pPr>
        <w:shd w:val="clear" w:color="auto" w:fill="FFFFFF"/>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lastRenderedPageBreak/>
        <w:t xml:space="preserve">Здесь </w:t>
      </w:r>
      <w:r w:rsidRPr="007F2A4A">
        <w:rPr>
          <w:rFonts w:ascii="Times New Roman" w:eastAsia="Times New Roman" w:hAnsi="Times New Roman"/>
          <w:i/>
          <w:sz w:val="28"/>
          <w:szCs w:val="28"/>
          <w:lang w:eastAsia="ru-RU"/>
        </w:rPr>
        <w:t>когнитивные, деятельностные методы обсуждения</w:t>
      </w:r>
      <w:r w:rsidR="000B7D47">
        <w:rPr>
          <w:rFonts w:ascii="Times New Roman" w:eastAsia="Times New Roman" w:hAnsi="Times New Roman"/>
          <w:i/>
          <w:sz w:val="28"/>
          <w:szCs w:val="28"/>
          <w:lang w:eastAsia="ru-RU"/>
        </w:rPr>
        <w:t xml:space="preserve"> и</w:t>
      </w:r>
      <w:r w:rsidRPr="007F2A4A">
        <w:rPr>
          <w:rFonts w:ascii="Times New Roman" w:eastAsia="Times New Roman" w:hAnsi="Times New Roman"/>
          <w:i/>
          <w:sz w:val="28"/>
          <w:szCs w:val="28"/>
          <w:lang w:eastAsia="ru-RU"/>
        </w:rPr>
        <w:t xml:space="preserve"> проблемно-ориентированное обучение</w:t>
      </w:r>
      <w:r w:rsidRPr="007F2A4A">
        <w:rPr>
          <w:rFonts w:ascii="Times New Roman" w:eastAsia="Times New Roman" w:hAnsi="Times New Roman"/>
          <w:sz w:val="28"/>
          <w:szCs w:val="28"/>
          <w:lang w:eastAsia="ru-RU"/>
        </w:rPr>
        <w:t xml:space="preserve"> в вопросах формирования и развития математической грамотности дополняют друг друга и гармонично сочетаются в обучении.</w:t>
      </w:r>
    </w:p>
    <w:p w14:paraId="1AA70E47" w14:textId="112C212F" w:rsidR="00207A01" w:rsidRPr="007F2A4A" w:rsidRDefault="00207A01" w:rsidP="00207A01">
      <w:pPr>
        <w:shd w:val="clear" w:color="auto" w:fill="FFFFFF"/>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Такой подход в обучении предполагает использо</w:t>
      </w:r>
      <w:r w:rsidR="000725EA">
        <w:rPr>
          <w:rFonts w:ascii="Times New Roman" w:eastAsia="Times New Roman" w:hAnsi="Times New Roman"/>
          <w:sz w:val="28"/>
          <w:szCs w:val="28"/>
          <w:lang w:eastAsia="ru-RU"/>
        </w:rPr>
        <w:t>вать</w:t>
      </w:r>
      <w:r w:rsidRPr="007F2A4A">
        <w:rPr>
          <w:rFonts w:ascii="Times New Roman" w:eastAsia="Times New Roman" w:hAnsi="Times New Roman"/>
          <w:sz w:val="28"/>
          <w:szCs w:val="28"/>
          <w:lang w:eastAsia="ru-RU"/>
        </w:rPr>
        <w:t xml:space="preserve"> совокупность проблемных задач, направленны</w:t>
      </w:r>
      <w:r w:rsidR="000725EA">
        <w:rPr>
          <w:rFonts w:ascii="Times New Roman" w:eastAsia="Times New Roman" w:hAnsi="Times New Roman"/>
          <w:sz w:val="28"/>
          <w:szCs w:val="28"/>
          <w:lang w:eastAsia="ru-RU"/>
        </w:rPr>
        <w:t>х</w:t>
      </w:r>
      <w:r w:rsidRPr="007F2A4A">
        <w:rPr>
          <w:rFonts w:ascii="Times New Roman" w:eastAsia="Times New Roman" w:hAnsi="Times New Roman"/>
          <w:sz w:val="28"/>
          <w:szCs w:val="28"/>
          <w:lang w:eastAsia="ru-RU"/>
        </w:rPr>
        <w:t xml:space="preserve"> на формирование и развитие у школьников математической грамотности, на их самостоятельное и совместное выполнени</w:t>
      </w:r>
      <w:r w:rsidR="000725EA">
        <w:rPr>
          <w:rFonts w:ascii="Times New Roman" w:eastAsia="Times New Roman" w:hAnsi="Times New Roman"/>
          <w:sz w:val="28"/>
          <w:szCs w:val="28"/>
          <w:lang w:eastAsia="ru-RU"/>
        </w:rPr>
        <w:t>е</w:t>
      </w:r>
      <w:r w:rsidRPr="007F2A4A">
        <w:rPr>
          <w:rFonts w:ascii="Times New Roman" w:eastAsia="Times New Roman" w:hAnsi="Times New Roman"/>
          <w:sz w:val="28"/>
          <w:szCs w:val="28"/>
          <w:lang w:eastAsia="ru-RU"/>
        </w:rPr>
        <w:t xml:space="preserve"> оценочно-обучающих заданий.  </w:t>
      </w:r>
    </w:p>
    <w:p w14:paraId="01399047" w14:textId="23DDB570" w:rsidR="00AD5B92" w:rsidRPr="007F2A4A" w:rsidRDefault="00AD5B92" w:rsidP="005B6729">
      <w:pPr>
        <w:shd w:val="clear" w:color="auto" w:fill="FFFFFF"/>
        <w:spacing w:line="276" w:lineRule="auto"/>
        <w:ind w:firstLine="567"/>
        <w:jc w:val="both"/>
        <w:rPr>
          <w:rFonts w:ascii="Times New Roman" w:hAnsi="Times New Roman"/>
          <w:sz w:val="28"/>
          <w:szCs w:val="28"/>
        </w:rPr>
      </w:pPr>
      <w:r w:rsidRPr="007F2A4A">
        <w:rPr>
          <w:rFonts w:ascii="Times New Roman" w:hAnsi="Times New Roman"/>
          <w:sz w:val="28"/>
          <w:szCs w:val="28"/>
        </w:rPr>
        <w:t>Поэтому особое место в формировании и развитии у школьников математической грамотности занимает правильный выбор методики обучения школьников. Следовательно, эф</w:t>
      </w:r>
      <w:r w:rsidR="005B6729" w:rsidRPr="007F2A4A">
        <w:rPr>
          <w:rFonts w:ascii="Times New Roman" w:hAnsi="Times New Roman"/>
          <w:sz w:val="28"/>
          <w:szCs w:val="28"/>
        </w:rPr>
        <w:t>ф</w:t>
      </w:r>
      <w:r w:rsidRPr="007F2A4A">
        <w:rPr>
          <w:rFonts w:ascii="Times New Roman" w:hAnsi="Times New Roman"/>
          <w:sz w:val="28"/>
          <w:szCs w:val="28"/>
        </w:rPr>
        <w:t xml:space="preserve">ективность формирования математической грамотности школьников непосредственно зависит от правильного выбора учебного материала, </w:t>
      </w:r>
      <w:r w:rsidR="005B6729" w:rsidRPr="007F2A4A">
        <w:rPr>
          <w:rFonts w:ascii="Times New Roman" w:hAnsi="Times New Roman"/>
          <w:sz w:val="28"/>
          <w:szCs w:val="28"/>
        </w:rPr>
        <w:t>формы</w:t>
      </w:r>
      <w:r w:rsidRPr="007F2A4A">
        <w:rPr>
          <w:rFonts w:ascii="Times New Roman" w:hAnsi="Times New Roman"/>
          <w:sz w:val="28"/>
          <w:szCs w:val="28"/>
        </w:rPr>
        <w:t>, средств</w:t>
      </w:r>
      <w:r w:rsidR="005505F4" w:rsidRPr="007F2A4A">
        <w:rPr>
          <w:rFonts w:ascii="Times New Roman" w:hAnsi="Times New Roman"/>
          <w:sz w:val="28"/>
          <w:szCs w:val="28"/>
        </w:rPr>
        <w:t xml:space="preserve"> </w:t>
      </w:r>
      <w:r w:rsidRPr="007F2A4A">
        <w:rPr>
          <w:rFonts w:ascii="Times New Roman" w:hAnsi="Times New Roman"/>
          <w:sz w:val="28"/>
          <w:szCs w:val="28"/>
        </w:rPr>
        <w:t>и метода обучения</w:t>
      </w:r>
      <w:r w:rsidR="005B6729" w:rsidRPr="007F2A4A">
        <w:rPr>
          <w:rFonts w:ascii="Times New Roman" w:hAnsi="Times New Roman"/>
          <w:sz w:val="28"/>
          <w:szCs w:val="28"/>
        </w:rPr>
        <w:t xml:space="preserve"> </w:t>
      </w:r>
      <w:r w:rsidRPr="007F2A4A">
        <w:rPr>
          <w:rFonts w:ascii="Times New Roman" w:hAnsi="Times New Roman"/>
          <w:sz w:val="28"/>
          <w:szCs w:val="28"/>
        </w:rPr>
        <w:t>школьников.</w:t>
      </w:r>
      <w:r w:rsidR="005505F4" w:rsidRPr="007F2A4A">
        <w:rPr>
          <w:rFonts w:ascii="Times New Roman" w:hAnsi="Times New Roman"/>
          <w:sz w:val="28"/>
          <w:szCs w:val="28"/>
        </w:rPr>
        <w:t xml:space="preserve"> Анализ показал, что в формировании и развитии у школьников математической грамотности можно успешно применить индивидуально-коллективный способ обучения, системы занятий, проектное обучение (форма), практико ориентированные задачи (средства)</w:t>
      </w:r>
      <w:r w:rsidR="000725EA">
        <w:rPr>
          <w:rFonts w:ascii="Times New Roman" w:hAnsi="Times New Roman"/>
          <w:sz w:val="28"/>
          <w:szCs w:val="28"/>
        </w:rPr>
        <w:t>,</w:t>
      </w:r>
      <w:r w:rsidR="005505F4" w:rsidRPr="007F2A4A">
        <w:rPr>
          <w:rFonts w:ascii="Times New Roman" w:hAnsi="Times New Roman"/>
          <w:sz w:val="28"/>
          <w:szCs w:val="28"/>
        </w:rPr>
        <w:t xml:space="preserve"> когнитивные, креативные</w:t>
      </w:r>
      <w:r w:rsidR="000725EA">
        <w:rPr>
          <w:rFonts w:ascii="Times New Roman" w:hAnsi="Times New Roman"/>
          <w:sz w:val="28"/>
          <w:szCs w:val="28"/>
        </w:rPr>
        <w:t xml:space="preserve"> и </w:t>
      </w:r>
      <w:r w:rsidR="005505F4" w:rsidRPr="007F2A4A">
        <w:rPr>
          <w:rFonts w:ascii="Times New Roman" w:hAnsi="Times New Roman"/>
          <w:sz w:val="28"/>
          <w:szCs w:val="28"/>
        </w:rPr>
        <w:t>деятельностные методы обучения.</w:t>
      </w:r>
    </w:p>
    <w:p w14:paraId="391FCA06" w14:textId="6DD8DDE7" w:rsidR="00AD5B92" w:rsidRPr="007F2A4A" w:rsidRDefault="00AD5B92" w:rsidP="00AD5B92">
      <w:pPr>
        <w:shd w:val="clear" w:color="auto" w:fill="FFFFFF"/>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В подразделе 1.3 было установлено, </w:t>
      </w:r>
      <w:r w:rsidR="00580F3A">
        <w:rPr>
          <w:rFonts w:ascii="Times New Roman" w:hAnsi="Times New Roman"/>
          <w:sz w:val="28"/>
          <w:szCs w:val="28"/>
        </w:rPr>
        <w:t xml:space="preserve">что </w:t>
      </w:r>
      <w:r w:rsidRPr="007F2A4A">
        <w:rPr>
          <w:rFonts w:ascii="Times New Roman" w:hAnsi="Times New Roman"/>
          <w:sz w:val="28"/>
          <w:szCs w:val="28"/>
        </w:rPr>
        <w:t xml:space="preserve">этапы процесса решения практико-ориентированной задачи </w:t>
      </w:r>
      <w:bookmarkStart w:id="119" w:name="_Hlk163701278"/>
      <w:r w:rsidRPr="007F2A4A">
        <w:rPr>
          <w:rFonts w:ascii="Times New Roman" w:hAnsi="Times New Roman"/>
          <w:sz w:val="28"/>
          <w:szCs w:val="28"/>
        </w:rPr>
        <w:t>(понимание проблемной ситуации, формулирование математической задачи, применение математики в нахождении решении математической задачи, интерпретация полученного решения на языке реального явления) являются ключевыми компонентами математической грамотности</w:t>
      </w:r>
      <w:bookmarkEnd w:id="119"/>
      <w:r w:rsidRPr="007F2A4A">
        <w:rPr>
          <w:rFonts w:ascii="Times New Roman" w:hAnsi="Times New Roman"/>
          <w:sz w:val="28"/>
          <w:szCs w:val="28"/>
        </w:rPr>
        <w:t xml:space="preserve"> и  на каждом этапе процесса решения практико-ориентированной задачи школьники оперирует различными суждениями и умозаключениями, которые отражают основные компоненты математической грамотности. </w:t>
      </w:r>
    </w:p>
    <w:p w14:paraId="40489232" w14:textId="4F571219" w:rsidR="009F1EA6" w:rsidRPr="007F2A4A" w:rsidRDefault="009F1EA6" w:rsidP="009F1EA6">
      <w:pPr>
        <w:autoSpaceDE w:val="0"/>
        <w:autoSpaceDN w:val="0"/>
        <w:adjustRightInd w:val="0"/>
        <w:spacing w:line="276" w:lineRule="auto"/>
        <w:ind w:firstLine="567"/>
        <w:jc w:val="both"/>
        <w:rPr>
          <w:rFonts w:ascii="Times New Roman" w:hAnsi="Times New Roman"/>
          <w:sz w:val="28"/>
          <w:szCs w:val="28"/>
        </w:rPr>
      </w:pPr>
      <w:r w:rsidRPr="007F2A4A">
        <w:rPr>
          <w:rFonts w:ascii="Times New Roman" w:hAnsi="Times New Roman"/>
          <w:sz w:val="28"/>
          <w:szCs w:val="28"/>
        </w:rPr>
        <w:t>В исследованиях PISA основным объект</w:t>
      </w:r>
      <w:r w:rsidR="00580F3A">
        <w:rPr>
          <w:rFonts w:ascii="Times New Roman" w:hAnsi="Times New Roman"/>
          <w:sz w:val="28"/>
          <w:szCs w:val="28"/>
        </w:rPr>
        <w:t>ом</w:t>
      </w:r>
      <w:r w:rsidRPr="007F2A4A">
        <w:rPr>
          <w:rFonts w:ascii="Times New Roman" w:hAnsi="Times New Roman"/>
          <w:sz w:val="28"/>
          <w:szCs w:val="28"/>
        </w:rPr>
        <w:t xml:space="preserve"> оценки математической грамотности явля</w:t>
      </w:r>
      <w:r w:rsidR="00580F3A">
        <w:rPr>
          <w:rFonts w:ascii="Times New Roman" w:hAnsi="Times New Roman"/>
          <w:sz w:val="28"/>
          <w:szCs w:val="28"/>
        </w:rPr>
        <w:t>е</w:t>
      </w:r>
      <w:r w:rsidRPr="007F2A4A">
        <w:rPr>
          <w:rFonts w:ascii="Times New Roman" w:hAnsi="Times New Roman"/>
          <w:sz w:val="28"/>
          <w:szCs w:val="28"/>
        </w:rPr>
        <w:t xml:space="preserve">тся последовательность </w:t>
      </w:r>
      <w:r w:rsidRPr="007F2A4A">
        <w:rPr>
          <w:rFonts w:ascii="Times New Roman" w:hAnsi="Times New Roman"/>
          <w:i/>
          <w:sz w:val="28"/>
          <w:szCs w:val="28"/>
        </w:rPr>
        <w:t>оценочных заданий</w:t>
      </w:r>
      <w:r w:rsidRPr="007F2A4A">
        <w:rPr>
          <w:rFonts w:ascii="Times New Roman" w:hAnsi="Times New Roman"/>
          <w:sz w:val="28"/>
          <w:szCs w:val="28"/>
        </w:rPr>
        <w:t xml:space="preserve"> различных уровней, посредством которых осуществляется </w:t>
      </w:r>
      <w:r w:rsidRPr="007F2A4A">
        <w:rPr>
          <w:rFonts w:ascii="Times New Roman" w:eastAsia="Times New Roman" w:hAnsi="Times New Roman"/>
          <w:sz w:val="28"/>
          <w:szCs w:val="28"/>
          <w:lang w:eastAsia="ru-RU"/>
        </w:rPr>
        <w:t>оценка знаний и навыков у школьников</w:t>
      </w:r>
      <w:r w:rsidRPr="007F2A4A">
        <w:rPr>
          <w:rFonts w:ascii="Times New Roman" w:hAnsi="Times New Roman"/>
          <w:sz w:val="28"/>
          <w:szCs w:val="28"/>
        </w:rPr>
        <w:t xml:space="preserve">, а предметом является качество сформированности у них ключевых компонентов математической грамотности. </w:t>
      </w:r>
    </w:p>
    <w:p w14:paraId="3B1D6467" w14:textId="19AAF5ED" w:rsidR="009F1EA6" w:rsidRPr="007F2A4A" w:rsidRDefault="009F1EA6" w:rsidP="009F1EA6">
      <w:pPr>
        <w:autoSpaceDE w:val="0"/>
        <w:autoSpaceDN w:val="0"/>
        <w:adjustRightInd w:val="0"/>
        <w:spacing w:line="276" w:lineRule="auto"/>
        <w:ind w:firstLine="567"/>
        <w:jc w:val="both"/>
        <w:rPr>
          <w:rFonts w:ascii="Times New Roman" w:eastAsia="Times New Roman" w:hAnsi="Times New Roman"/>
          <w:sz w:val="28"/>
          <w:szCs w:val="28"/>
          <w:lang w:eastAsia="ru-RU"/>
        </w:rPr>
      </w:pPr>
      <w:r w:rsidRPr="007F2A4A">
        <w:rPr>
          <w:rFonts w:ascii="Times New Roman" w:hAnsi="Times New Roman"/>
          <w:sz w:val="28"/>
          <w:szCs w:val="28"/>
        </w:rPr>
        <w:t xml:space="preserve">В связи целью исследования, а также согласно результату, сформулированному в подразделе 2.1, разрабатываемые задания к рассматриваемым задачам, должны носить </w:t>
      </w:r>
      <w:r w:rsidR="004508C5" w:rsidRPr="007F2A4A">
        <w:rPr>
          <w:rFonts w:ascii="Times New Roman" w:hAnsi="Times New Roman"/>
          <w:i/>
          <w:iCs w:val="0"/>
          <w:sz w:val="28"/>
          <w:szCs w:val="28"/>
        </w:rPr>
        <w:t>и</w:t>
      </w:r>
      <w:r w:rsidRPr="007F2A4A">
        <w:rPr>
          <w:rFonts w:ascii="Times New Roman" w:hAnsi="Times New Roman"/>
          <w:i/>
          <w:sz w:val="28"/>
          <w:szCs w:val="28"/>
        </w:rPr>
        <w:t xml:space="preserve"> обучающий </w:t>
      </w:r>
      <w:r w:rsidRPr="007F2A4A">
        <w:rPr>
          <w:rFonts w:ascii="Times New Roman" w:hAnsi="Times New Roman"/>
          <w:sz w:val="28"/>
          <w:szCs w:val="28"/>
        </w:rPr>
        <w:t xml:space="preserve">характер </w:t>
      </w:r>
      <w:r w:rsidRPr="007F2A4A">
        <w:rPr>
          <w:rFonts w:ascii="Times New Roman" w:eastAsia="Times New Roman" w:hAnsi="Times New Roman"/>
          <w:sz w:val="28"/>
          <w:szCs w:val="28"/>
          <w:lang w:eastAsia="ru-RU"/>
        </w:rPr>
        <w:t>в форме управляемой интеграции формирования и развития навыков решения практико-ориентированных задач и навыков 21 века.</w:t>
      </w:r>
    </w:p>
    <w:p w14:paraId="229EEC54" w14:textId="6DA61660" w:rsidR="00207A01" w:rsidRPr="007F2A4A" w:rsidRDefault="00207A01" w:rsidP="00207A01">
      <w:pPr>
        <w:spacing w:line="276" w:lineRule="auto"/>
        <w:ind w:firstLine="567"/>
        <w:jc w:val="both"/>
        <w:rPr>
          <w:rFonts w:ascii="Times New Roman" w:eastAsia="TimesNewRomanPSMT" w:hAnsi="Times New Roman"/>
          <w:sz w:val="28"/>
          <w:szCs w:val="28"/>
        </w:rPr>
      </w:pPr>
      <w:r w:rsidRPr="007F2A4A">
        <w:rPr>
          <w:rFonts w:ascii="Times New Roman" w:eastAsia="Times New Roman" w:hAnsi="Times New Roman"/>
          <w:sz w:val="28"/>
          <w:szCs w:val="28"/>
          <w:lang w:eastAsia="ru-RU"/>
        </w:rPr>
        <w:t xml:space="preserve">Как известно </w:t>
      </w:r>
      <w:r w:rsidRPr="007F2A4A">
        <w:rPr>
          <w:rFonts w:ascii="Times New Roman" w:hAnsi="Times New Roman"/>
          <w:sz w:val="28"/>
          <w:szCs w:val="28"/>
        </w:rPr>
        <w:t>[</w:t>
      </w:r>
      <w:r w:rsidR="00CB2E26" w:rsidRPr="007F2A4A">
        <w:rPr>
          <w:rFonts w:ascii="Times New Roman" w:hAnsi="Times New Roman"/>
          <w:sz w:val="28"/>
          <w:szCs w:val="28"/>
        </w:rPr>
        <w:t>101]</w:t>
      </w:r>
      <w:r w:rsidRPr="007F2A4A">
        <w:rPr>
          <w:rFonts w:ascii="Times New Roman" w:hAnsi="Times New Roman"/>
          <w:sz w:val="28"/>
          <w:szCs w:val="28"/>
        </w:rPr>
        <w:t xml:space="preserve">, </w:t>
      </w:r>
      <w:r w:rsidRPr="007F2A4A">
        <w:rPr>
          <w:rFonts w:ascii="Times New Roman" w:eastAsia="Times New Roman" w:hAnsi="Times New Roman"/>
          <w:sz w:val="28"/>
          <w:szCs w:val="28"/>
          <w:lang w:eastAsia="ru-RU"/>
        </w:rPr>
        <w:t xml:space="preserve">математическое рассуждение осуществляется в виде цепочек логических операций в процессе доказательства математических </w:t>
      </w:r>
      <w:r w:rsidRPr="007F2A4A">
        <w:rPr>
          <w:rFonts w:ascii="Times New Roman" w:eastAsia="Times New Roman" w:hAnsi="Times New Roman"/>
          <w:sz w:val="28"/>
          <w:szCs w:val="28"/>
          <w:lang w:eastAsia="ru-RU"/>
        </w:rPr>
        <w:lastRenderedPageBreak/>
        <w:t>утверждений и решения задач. В связи с этим, р</w:t>
      </w:r>
      <w:r w:rsidRPr="007F2A4A">
        <w:rPr>
          <w:rFonts w:ascii="Times New Roman" w:eastAsia="TimesNewRomanPSMT" w:hAnsi="Times New Roman"/>
          <w:sz w:val="28"/>
          <w:szCs w:val="28"/>
        </w:rPr>
        <w:t>ассматривая задания как объекты мыслительной деятельности учащихся, выделим ключевые компоненты математического рассуждения:</w:t>
      </w:r>
    </w:p>
    <w:p w14:paraId="45DD1DE5" w14:textId="77777777" w:rsidR="00207A01" w:rsidRPr="007F2A4A" w:rsidRDefault="00207A01" w:rsidP="00207A01">
      <w:pPr>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sz w:val="28"/>
          <w:szCs w:val="28"/>
        </w:rPr>
        <w:t>- распознает содержательную область заданий и задач;</w:t>
      </w:r>
    </w:p>
    <w:p w14:paraId="4ED0A9B1" w14:textId="77777777" w:rsidR="00207A01" w:rsidRPr="007F2A4A" w:rsidRDefault="00207A01" w:rsidP="00207A01">
      <w:pPr>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sz w:val="28"/>
          <w:szCs w:val="28"/>
        </w:rPr>
        <w:t>- вычленяет основные составляющие (условие и утверждение) задачи и заданий;</w:t>
      </w:r>
    </w:p>
    <w:p w14:paraId="360ABA6D" w14:textId="77777777" w:rsidR="00207A01" w:rsidRPr="007F2A4A" w:rsidRDefault="00207A01" w:rsidP="00207A01">
      <w:pPr>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sz w:val="28"/>
          <w:szCs w:val="28"/>
        </w:rPr>
        <w:t>- выявляет переменные величины, подводит эти переменные под известные понятия;</w:t>
      </w:r>
    </w:p>
    <w:p w14:paraId="549EBA3E" w14:textId="77777777" w:rsidR="00207A01" w:rsidRPr="007F2A4A" w:rsidRDefault="00207A01" w:rsidP="00207A01">
      <w:pPr>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sz w:val="28"/>
          <w:szCs w:val="28"/>
        </w:rPr>
        <w:t>- выявляет и устанавливает связи между различными составляющими задач;</w:t>
      </w:r>
    </w:p>
    <w:p w14:paraId="685BC3C6" w14:textId="4F11C46A" w:rsidR="00207A01" w:rsidRPr="007F2A4A" w:rsidRDefault="00207A01" w:rsidP="00207A01">
      <w:pPr>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sz w:val="28"/>
          <w:szCs w:val="28"/>
        </w:rPr>
        <w:t>- применяет синтез</w:t>
      </w:r>
      <w:r w:rsidR="00A42215">
        <w:rPr>
          <w:rFonts w:ascii="Times New Roman" w:eastAsia="TimesNewRomanPSMT" w:hAnsi="Times New Roman"/>
          <w:sz w:val="28"/>
          <w:szCs w:val="28"/>
        </w:rPr>
        <w:t xml:space="preserve"> и</w:t>
      </w:r>
      <w:r w:rsidRPr="007F2A4A">
        <w:rPr>
          <w:rFonts w:ascii="Times New Roman" w:eastAsia="TimesNewRomanPSMT" w:hAnsi="Times New Roman"/>
          <w:sz w:val="28"/>
          <w:szCs w:val="28"/>
        </w:rPr>
        <w:t xml:space="preserve"> междисциплинарные знания к построению математической модели задач и заданий к ним;</w:t>
      </w:r>
    </w:p>
    <w:p w14:paraId="2372684F" w14:textId="2D4304B6" w:rsidR="00207A01" w:rsidRPr="007F2A4A" w:rsidRDefault="00207A01" w:rsidP="00207A01">
      <w:pPr>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sz w:val="28"/>
          <w:szCs w:val="28"/>
        </w:rPr>
        <w:t>- распознает и строит математическую модель;</w:t>
      </w:r>
    </w:p>
    <w:p w14:paraId="77186F52" w14:textId="77777777" w:rsidR="00207A01" w:rsidRPr="007F2A4A" w:rsidRDefault="00207A01" w:rsidP="00207A01">
      <w:pPr>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sz w:val="28"/>
          <w:szCs w:val="28"/>
        </w:rPr>
        <w:t>- выбирает метод нахождения решения математической модели;</w:t>
      </w:r>
    </w:p>
    <w:p w14:paraId="7F7387B5" w14:textId="77777777" w:rsidR="00207A01" w:rsidRPr="007F2A4A" w:rsidRDefault="00207A01" w:rsidP="00207A01">
      <w:pPr>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sz w:val="28"/>
          <w:szCs w:val="28"/>
        </w:rPr>
        <w:t>- решает задачу по известному алгоритму;</w:t>
      </w:r>
    </w:p>
    <w:p w14:paraId="0E2A32C1" w14:textId="77777777" w:rsidR="00207A01" w:rsidRPr="007F2A4A" w:rsidRDefault="00207A01" w:rsidP="00207A01">
      <w:pPr>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sz w:val="28"/>
          <w:szCs w:val="28"/>
        </w:rPr>
        <w:t>- устанавливает соответствие между решениями заданий и искомым элементом проблемной задачи;</w:t>
      </w:r>
    </w:p>
    <w:p w14:paraId="03E9BD4E" w14:textId="77777777" w:rsidR="00207A01" w:rsidRPr="007F2A4A" w:rsidRDefault="00207A01" w:rsidP="00207A01">
      <w:pPr>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sz w:val="28"/>
          <w:szCs w:val="28"/>
        </w:rPr>
        <w:t>- интерпретирует найденное решение в контексте рассматриваемого явления;</w:t>
      </w:r>
    </w:p>
    <w:p w14:paraId="39100CBD" w14:textId="77A8F032" w:rsidR="00207A01" w:rsidRPr="007F2A4A" w:rsidRDefault="00207A01" w:rsidP="00A42215">
      <w:pPr>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sz w:val="28"/>
          <w:szCs w:val="28"/>
        </w:rPr>
        <w:t>- оценивает, обобщает, выявляет закономерности</w:t>
      </w:r>
      <w:r w:rsidR="004508C5" w:rsidRPr="007F2A4A">
        <w:rPr>
          <w:rFonts w:ascii="Times New Roman" w:eastAsia="TimesNewRomanPSMT" w:hAnsi="Times New Roman"/>
          <w:sz w:val="28"/>
          <w:szCs w:val="28"/>
        </w:rPr>
        <w:t xml:space="preserve">, которые </w:t>
      </w:r>
      <w:r w:rsidR="004508C5" w:rsidRPr="007F2A4A">
        <w:rPr>
          <w:rFonts w:ascii="Times New Roman" w:eastAsia="Times New Roman" w:hAnsi="Times New Roman"/>
          <w:sz w:val="28"/>
          <w:szCs w:val="28"/>
          <w:lang w:eastAsia="ru-RU"/>
        </w:rPr>
        <w:t xml:space="preserve">осуществляются в виде цепочек логических операций в процессе решения задач </w:t>
      </w:r>
      <w:r w:rsidR="004508C5" w:rsidRPr="007F2A4A">
        <w:rPr>
          <w:rFonts w:ascii="Times New Roman" w:hAnsi="Times New Roman"/>
          <w:sz w:val="28"/>
          <w:szCs w:val="28"/>
        </w:rPr>
        <w:t xml:space="preserve">[101], </w:t>
      </w:r>
      <w:r w:rsidRPr="007F2A4A">
        <w:rPr>
          <w:rFonts w:ascii="Times New Roman" w:eastAsia="TimesNewRomanPSMT" w:hAnsi="Times New Roman"/>
          <w:sz w:val="28"/>
          <w:szCs w:val="28"/>
        </w:rPr>
        <w:t xml:space="preserve"> </w:t>
      </w:r>
    </w:p>
    <w:p w14:paraId="31C32752" w14:textId="19F54D97" w:rsidR="004508C5" w:rsidRPr="007F2A4A" w:rsidRDefault="004508C5" w:rsidP="004508C5">
      <w:pPr>
        <w:autoSpaceDE w:val="0"/>
        <w:autoSpaceDN w:val="0"/>
        <w:adjustRightInd w:val="0"/>
        <w:spacing w:line="276" w:lineRule="auto"/>
        <w:ind w:firstLine="567"/>
        <w:jc w:val="both"/>
        <w:rPr>
          <w:rFonts w:ascii="Times New Roman" w:eastAsia="Times New Roman" w:hAnsi="Times New Roman"/>
          <w:sz w:val="28"/>
          <w:szCs w:val="28"/>
        </w:rPr>
      </w:pPr>
      <w:r w:rsidRPr="007F2A4A">
        <w:rPr>
          <w:rFonts w:ascii="Times New Roman" w:eastAsia="Times New Roman" w:hAnsi="Times New Roman"/>
          <w:sz w:val="28"/>
          <w:szCs w:val="28"/>
        </w:rPr>
        <w:t>Таким образом, математическая грамотность</w:t>
      </w:r>
      <w:r w:rsidR="00A42215">
        <w:rPr>
          <w:rFonts w:ascii="Times New Roman" w:eastAsia="Times New Roman" w:hAnsi="Times New Roman"/>
          <w:sz w:val="28"/>
          <w:szCs w:val="28"/>
        </w:rPr>
        <w:t xml:space="preserve"> и </w:t>
      </w:r>
      <w:r w:rsidRPr="007F2A4A">
        <w:rPr>
          <w:rFonts w:ascii="Times New Roman" w:eastAsia="Times New Roman" w:hAnsi="Times New Roman"/>
          <w:sz w:val="28"/>
          <w:szCs w:val="28"/>
        </w:rPr>
        <w:t xml:space="preserve">мыслительные навыки 21 века формируются и развиваются через решение практико-ориентированных задач. </w:t>
      </w:r>
    </w:p>
    <w:p w14:paraId="2DCDC24C" w14:textId="2F107C1C" w:rsidR="00207A01" w:rsidRPr="007F2A4A" w:rsidRDefault="00207A01" w:rsidP="004508C5">
      <w:pPr>
        <w:autoSpaceDE w:val="0"/>
        <w:autoSpaceDN w:val="0"/>
        <w:adjustRightInd w:val="0"/>
        <w:spacing w:line="276" w:lineRule="auto"/>
        <w:ind w:firstLine="567"/>
        <w:jc w:val="both"/>
        <w:rPr>
          <w:rFonts w:ascii="Times New Roman" w:hAnsi="Times New Roman"/>
          <w:i/>
          <w:sz w:val="28"/>
          <w:szCs w:val="28"/>
        </w:rPr>
      </w:pPr>
      <w:r w:rsidRPr="007F2A4A">
        <w:rPr>
          <w:rFonts w:ascii="Times New Roman" w:hAnsi="Times New Roman"/>
          <w:i/>
          <w:sz w:val="28"/>
          <w:szCs w:val="28"/>
        </w:rPr>
        <w:t>Формирование и развитие у школьников математической грамотности</w:t>
      </w:r>
      <w:r w:rsidR="00A42215">
        <w:rPr>
          <w:rFonts w:ascii="Times New Roman" w:hAnsi="Times New Roman"/>
          <w:i/>
          <w:sz w:val="28"/>
          <w:szCs w:val="28"/>
        </w:rPr>
        <w:t xml:space="preserve"> и </w:t>
      </w:r>
      <w:r w:rsidRPr="007F2A4A">
        <w:rPr>
          <w:rFonts w:ascii="Times New Roman" w:hAnsi="Times New Roman"/>
          <w:i/>
          <w:sz w:val="28"/>
          <w:szCs w:val="28"/>
        </w:rPr>
        <w:t xml:space="preserve">навыков 21 века посредством их обучения решению практико-ориентированных геометрических задач </w:t>
      </w:r>
    </w:p>
    <w:p w14:paraId="49A3AB76" w14:textId="267618FD" w:rsidR="00207A01" w:rsidRPr="007F2A4A" w:rsidRDefault="00207A01" w:rsidP="00207A01">
      <w:pPr>
        <w:autoSpaceDE w:val="0"/>
        <w:autoSpaceDN w:val="0"/>
        <w:adjustRightInd w:val="0"/>
        <w:spacing w:line="276" w:lineRule="auto"/>
        <w:ind w:firstLine="567"/>
        <w:jc w:val="both"/>
        <w:rPr>
          <w:rFonts w:ascii="Times New Roman" w:hAnsi="Times New Roman"/>
          <w:sz w:val="28"/>
          <w:szCs w:val="28"/>
        </w:rPr>
      </w:pPr>
      <w:r w:rsidRPr="007F2A4A">
        <w:rPr>
          <w:rFonts w:ascii="Times New Roman" w:eastAsia="Times New Roman" w:hAnsi="Times New Roman"/>
          <w:sz w:val="28"/>
          <w:szCs w:val="28"/>
        </w:rPr>
        <w:t xml:space="preserve">Анализ показал (см. </w:t>
      </w:r>
      <w:r w:rsidR="00546761" w:rsidRPr="007F2A4A">
        <w:rPr>
          <w:rFonts w:ascii="Times New Roman" w:eastAsia="Times New Roman" w:hAnsi="Times New Roman"/>
          <w:sz w:val="28"/>
          <w:szCs w:val="28"/>
        </w:rPr>
        <w:t>П</w:t>
      </w:r>
      <w:r w:rsidRPr="007F2A4A">
        <w:rPr>
          <w:rFonts w:ascii="Times New Roman" w:eastAsia="Times New Roman" w:hAnsi="Times New Roman"/>
          <w:sz w:val="28"/>
          <w:szCs w:val="28"/>
        </w:rPr>
        <w:t xml:space="preserve">одраздел 3.3), что в учебниках по геометрии, используемые в учебном процессе Республики Казахстан, почти не содержатся практико-ориентированные задачи. Тогда как формирующие и развивающие возможности </w:t>
      </w:r>
      <w:r w:rsidR="0005181A" w:rsidRPr="007F2A4A">
        <w:rPr>
          <w:rFonts w:ascii="Times New Roman" w:eastAsia="Times New Roman" w:hAnsi="Times New Roman"/>
          <w:sz w:val="28"/>
          <w:szCs w:val="28"/>
        </w:rPr>
        <w:t>междисциплинарных</w:t>
      </w:r>
      <w:r w:rsidRPr="007F2A4A">
        <w:rPr>
          <w:rFonts w:ascii="Times New Roman" w:eastAsia="Times New Roman" w:hAnsi="Times New Roman"/>
          <w:sz w:val="28"/>
          <w:szCs w:val="28"/>
        </w:rPr>
        <w:t xml:space="preserve"> знаний, математической грамотности посредством решения практико-ориентированных геометрических задач очень высоки. </w:t>
      </w:r>
    </w:p>
    <w:p w14:paraId="26F59D25" w14:textId="7B5EB40E" w:rsidR="00207A01" w:rsidRPr="007F2A4A" w:rsidRDefault="00207A01" w:rsidP="00207A01">
      <w:pPr>
        <w:autoSpaceDE w:val="0"/>
        <w:autoSpaceDN w:val="0"/>
        <w:adjustRightInd w:val="0"/>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Исходя из актуальности обучения школьников математической грамотности посредством решения геометрических задач, в первую очередь, для иллюстрации методики формирования и развития у учащихся математической грамотности, рассмотрим практико-ориентированные задачи на пространство и формы. </w:t>
      </w:r>
    </w:p>
    <w:p w14:paraId="379A4EA9" w14:textId="63A8C23A" w:rsidR="00207A01" w:rsidRPr="007F2A4A" w:rsidRDefault="00207A01" w:rsidP="00207A01">
      <w:pPr>
        <w:autoSpaceDE w:val="0"/>
        <w:autoSpaceDN w:val="0"/>
        <w:adjustRightInd w:val="0"/>
        <w:spacing w:line="276" w:lineRule="auto"/>
        <w:ind w:firstLine="567"/>
        <w:jc w:val="both"/>
        <w:rPr>
          <w:rFonts w:ascii="Times New Roman" w:hAnsi="Times New Roman"/>
          <w:sz w:val="28"/>
          <w:szCs w:val="28"/>
        </w:rPr>
      </w:pPr>
      <w:r w:rsidRPr="007F2A4A">
        <w:rPr>
          <w:rFonts w:ascii="Times New Roman" w:hAnsi="Times New Roman"/>
          <w:sz w:val="28"/>
          <w:szCs w:val="28"/>
        </w:rPr>
        <w:lastRenderedPageBreak/>
        <w:t>В качестве примера рассмотрим учебные задачи</w:t>
      </w:r>
      <w:r w:rsidRPr="007F2A4A">
        <w:rPr>
          <w:rFonts w:ascii="Times New Roman" w:eastAsia="Times New Roman" w:hAnsi="Times New Roman"/>
          <w:i/>
          <w:sz w:val="28"/>
          <w:szCs w:val="28"/>
          <w:lang w:eastAsia="ru-RU"/>
        </w:rPr>
        <w:t>,</w:t>
      </w:r>
      <w:r w:rsidRPr="007F2A4A">
        <w:rPr>
          <w:rFonts w:ascii="Times New Roman" w:eastAsia="Times New Roman" w:hAnsi="Times New Roman"/>
          <w:sz w:val="28"/>
          <w:szCs w:val="28"/>
          <w:lang w:eastAsia="ru-RU"/>
        </w:rPr>
        <w:t xml:space="preserve"> рассчитанн</w:t>
      </w:r>
      <w:r w:rsidR="00A42215">
        <w:rPr>
          <w:rFonts w:ascii="Times New Roman" w:eastAsia="Times New Roman" w:hAnsi="Times New Roman"/>
          <w:sz w:val="28"/>
          <w:szCs w:val="28"/>
          <w:lang w:eastAsia="ru-RU"/>
        </w:rPr>
        <w:t>ы</w:t>
      </w:r>
      <w:r w:rsidRPr="007F2A4A">
        <w:rPr>
          <w:rFonts w:ascii="Times New Roman" w:eastAsia="Times New Roman" w:hAnsi="Times New Roman"/>
          <w:sz w:val="28"/>
          <w:szCs w:val="28"/>
          <w:lang w:eastAsia="ru-RU"/>
        </w:rPr>
        <w:t>е на воспроизведение</w:t>
      </w:r>
      <w:r w:rsidR="00A42215">
        <w:rPr>
          <w:rFonts w:ascii="Times New Roman" w:eastAsia="Times New Roman" w:hAnsi="Times New Roman"/>
          <w:sz w:val="28"/>
          <w:szCs w:val="28"/>
          <w:lang w:eastAsia="ru-RU"/>
        </w:rPr>
        <w:t xml:space="preserve"> и</w:t>
      </w:r>
      <w:r w:rsidRPr="007F2A4A">
        <w:rPr>
          <w:rFonts w:ascii="Times New Roman" w:eastAsia="Times New Roman" w:hAnsi="Times New Roman"/>
          <w:sz w:val="28"/>
          <w:szCs w:val="28"/>
          <w:lang w:eastAsia="ru-RU"/>
        </w:rPr>
        <w:t xml:space="preserve"> актуализацию знаний, </w:t>
      </w:r>
      <w:r w:rsidRPr="007F2A4A">
        <w:rPr>
          <w:rFonts w:ascii="Times New Roman" w:hAnsi="Times New Roman"/>
          <w:sz w:val="28"/>
          <w:szCs w:val="28"/>
        </w:rPr>
        <w:t xml:space="preserve">необходимых для понимания нового </w:t>
      </w:r>
      <w:r w:rsidRPr="00145F44">
        <w:rPr>
          <w:rFonts w:ascii="Times New Roman" w:hAnsi="Times New Roman"/>
          <w:sz w:val="28"/>
          <w:szCs w:val="28"/>
        </w:rPr>
        <w:t>уче</w:t>
      </w:r>
      <w:r w:rsidR="0005181A" w:rsidRPr="00145F44">
        <w:rPr>
          <w:rFonts w:ascii="Times New Roman" w:hAnsi="Times New Roman"/>
          <w:sz w:val="28"/>
          <w:szCs w:val="28"/>
        </w:rPr>
        <w:t>б</w:t>
      </w:r>
      <w:r w:rsidRPr="00145F44">
        <w:rPr>
          <w:rFonts w:ascii="Times New Roman" w:hAnsi="Times New Roman"/>
          <w:sz w:val="28"/>
          <w:szCs w:val="28"/>
        </w:rPr>
        <w:t>ного материала</w:t>
      </w:r>
      <w:r w:rsidR="00A42215" w:rsidRPr="00145F44">
        <w:rPr>
          <w:rFonts w:ascii="Times New Roman" w:hAnsi="Times New Roman"/>
          <w:sz w:val="28"/>
          <w:szCs w:val="28"/>
        </w:rPr>
        <w:t xml:space="preserve"> и </w:t>
      </w:r>
      <w:r w:rsidRPr="00145F44">
        <w:rPr>
          <w:rFonts w:ascii="Times New Roman" w:hAnsi="Times New Roman"/>
          <w:sz w:val="28"/>
          <w:szCs w:val="28"/>
        </w:rPr>
        <w:t>направленны</w:t>
      </w:r>
      <w:r w:rsidR="00A42215" w:rsidRPr="00145F44">
        <w:rPr>
          <w:rFonts w:ascii="Times New Roman" w:hAnsi="Times New Roman"/>
          <w:sz w:val="28"/>
          <w:szCs w:val="28"/>
        </w:rPr>
        <w:t>х</w:t>
      </w:r>
      <w:r w:rsidRPr="00145F44">
        <w:rPr>
          <w:rFonts w:ascii="Times New Roman" w:hAnsi="Times New Roman"/>
          <w:sz w:val="28"/>
          <w:szCs w:val="28"/>
        </w:rPr>
        <w:t xml:space="preserve"> на</w:t>
      </w:r>
      <w:r w:rsidRPr="00145F44">
        <w:rPr>
          <w:rFonts w:ascii="Times New Roman" w:eastAsia="Times New Roman" w:hAnsi="Times New Roman"/>
          <w:sz w:val="28"/>
          <w:szCs w:val="28"/>
          <w:lang w:eastAsia="ru-RU"/>
        </w:rPr>
        <w:t xml:space="preserve"> первичное </w:t>
      </w:r>
      <w:r w:rsidR="00813C3B" w:rsidRPr="00145F44">
        <w:rPr>
          <w:rFonts w:ascii="Times New Roman" w:eastAsia="Times New Roman" w:hAnsi="Times New Roman"/>
          <w:sz w:val="28"/>
          <w:szCs w:val="28"/>
          <w:lang w:eastAsia="ru-RU"/>
        </w:rPr>
        <w:t>усвоение</w:t>
      </w:r>
      <w:r w:rsidRPr="00145F44">
        <w:rPr>
          <w:rFonts w:ascii="Times New Roman" w:eastAsia="Times New Roman" w:hAnsi="Times New Roman"/>
          <w:sz w:val="28"/>
          <w:szCs w:val="28"/>
          <w:lang w:eastAsia="ru-RU"/>
        </w:rPr>
        <w:t xml:space="preserve"> и применение</w:t>
      </w:r>
      <w:r w:rsidR="00813C3B" w:rsidRPr="00145F44">
        <w:rPr>
          <w:rFonts w:ascii="Times New Roman" w:eastAsia="Times New Roman" w:hAnsi="Times New Roman"/>
          <w:sz w:val="28"/>
          <w:szCs w:val="28"/>
          <w:lang w:eastAsia="ru-RU"/>
        </w:rPr>
        <w:t>, и</w:t>
      </w:r>
      <w:r w:rsidRPr="00145F44">
        <w:rPr>
          <w:rFonts w:ascii="Times New Roman" w:eastAsia="Times New Roman" w:hAnsi="Times New Roman"/>
          <w:sz w:val="28"/>
          <w:szCs w:val="28"/>
          <w:lang w:eastAsia="ru-RU"/>
        </w:rPr>
        <w:t xml:space="preserve"> на </w:t>
      </w:r>
      <w:r w:rsidRPr="00145F44">
        <w:rPr>
          <w:rFonts w:ascii="Times New Roman" w:hAnsi="Times New Roman"/>
          <w:sz w:val="28"/>
          <w:szCs w:val="28"/>
        </w:rPr>
        <w:t xml:space="preserve">закрепление и применение </w:t>
      </w:r>
      <w:r w:rsidR="00813C3B" w:rsidRPr="00145F44">
        <w:rPr>
          <w:rFonts w:ascii="Times New Roman" w:hAnsi="Times New Roman"/>
          <w:sz w:val="28"/>
          <w:szCs w:val="28"/>
        </w:rPr>
        <w:t xml:space="preserve">уже </w:t>
      </w:r>
      <w:r w:rsidRPr="00145F44">
        <w:rPr>
          <w:rFonts w:ascii="Times New Roman" w:hAnsi="Times New Roman"/>
          <w:sz w:val="28"/>
          <w:szCs w:val="28"/>
        </w:rPr>
        <w:t>изученного учебного материала</w:t>
      </w:r>
      <w:r w:rsidRPr="00145F44">
        <w:rPr>
          <w:rFonts w:ascii="Times New Roman" w:eastAsia="Times New Roman" w:hAnsi="Times New Roman"/>
          <w:sz w:val="28"/>
          <w:szCs w:val="28"/>
          <w:lang w:eastAsia="ru-RU"/>
        </w:rPr>
        <w:t xml:space="preserve"> по разделу «</w:t>
      </w:r>
      <w:r w:rsidRPr="00145F44">
        <w:rPr>
          <w:rFonts w:ascii="Times New Roman" w:hAnsi="Times New Roman"/>
          <w:i/>
          <w:sz w:val="28"/>
          <w:szCs w:val="28"/>
        </w:rPr>
        <w:t>Взаимное расположение прямых на плоскости</w:t>
      </w:r>
      <w:r w:rsidRPr="007F2A4A">
        <w:rPr>
          <w:rFonts w:ascii="Times New Roman" w:eastAsia="Times New Roman" w:hAnsi="Times New Roman"/>
          <w:sz w:val="28"/>
          <w:szCs w:val="28"/>
          <w:lang w:eastAsia="ru-RU"/>
        </w:rPr>
        <w:t>». При этом, д</w:t>
      </w:r>
      <w:r w:rsidRPr="007F2A4A">
        <w:rPr>
          <w:rFonts w:ascii="Times New Roman" w:hAnsi="Times New Roman"/>
          <w:sz w:val="28"/>
          <w:szCs w:val="28"/>
        </w:rPr>
        <w:t>ля актуализации, закрепления и применения освоенных знаний будем придерживаться структуры задач, описанных в подразделе 2.1: описывается ситуация, проблемная задача, дается введение к рассматриваемой задаче, к ней предлагается от одного до шести связанных с ситуацией задани</w:t>
      </w:r>
      <w:r w:rsidR="00F44E52">
        <w:rPr>
          <w:rFonts w:ascii="Times New Roman" w:hAnsi="Times New Roman"/>
          <w:sz w:val="28"/>
          <w:szCs w:val="28"/>
        </w:rPr>
        <w:t>й</w:t>
      </w:r>
      <w:r w:rsidRPr="007F2A4A">
        <w:rPr>
          <w:rFonts w:ascii="Times New Roman" w:hAnsi="Times New Roman"/>
          <w:sz w:val="28"/>
          <w:szCs w:val="28"/>
        </w:rPr>
        <w:t xml:space="preserve">. Введение к заданиям представляет собой небольшой пояснительный текст или геометрический объект, позволяющий визуализацию задачи, который носит мотивирующий характер. </w:t>
      </w:r>
    </w:p>
    <w:p w14:paraId="35C88868" w14:textId="1A6E1711" w:rsidR="00207A01" w:rsidRPr="007F2A4A" w:rsidRDefault="00207A01" w:rsidP="00207A01">
      <w:pPr>
        <w:spacing w:line="276" w:lineRule="auto"/>
        <w:ind w:firstLine="567"/>
        <w:jc w:val="both"/>
        <w:rPr>
          <w:rFonts w:ascii="Times New Roman" w:hAnsi="Times New Roman"/>
          <w:sz w:val="28"/>
          <w:szCs w:val="28"/>
        </w:rPr>
      </w:pPr>
      <w:r w:rsidRPr="007F2A4A">
        <w:rPr>
          <w:rFonts w:ascii="Times New Roman" w:eastAsia="Times New Roman" w:hAnsi="Times New Roman"/>
          <w:sz w:val="28"/>
          <w:szCs w:val="28"/>
          <w:lang w:eastAsia="ru-RU"/>
        </w:rPr>
        <w:t xml:space="preserve">В подразделе 2.1 </w:t>
      </w:r>
      <w:r w:rsidRPr="007F2A4A">
        <w:rPr>
          <w:rFonts w:ascii="Times New Roman" w:hAnsi="Times New Roman"/>
          <w:sz w:val="28"/>
          <w:szCs w:val="28"/>
        </w:rPr>
        <w:t>предложен</w:t>
      </w:r>
      <w:r w:rsidR="00F44E52">
        <w:rPr>
          <w:rFonts w:ascii="Times New Roman" w:hAnsi="Times New Roman"/>
          <w:sz w:val="28"/>
          <w:szCs w:val="28"/>
        </w:rPr>
        <w:t>а</w:t>
      </w:r>
      <w:r w:rsidRPr="007F2A4A">
        <w:rPr>
          <w:rFonts w:ascii="Times New Roman" w:hAnsi="Times New Roman"/>
          <w:sz w:val="28"/>
          <w:szCs w:val="28"/>
        </w:rPr>
        <w:t xml:space="preserve"> методика сведения практико-ориентированной задачи к оценочно-обучающим заданиям и было отмечено, что</w:t>
      </w:r>
      <w:r w:rsidRPr="007F2A4A">
        <w:rPr>
          <w:rFonts w:ascii="Times New Roman" w:hAnsi="Times New Roman"/>
          <w:sz w:val="28"/>
          <w:szCs w:val="28"/>
          <w:lang w:eastAsia="ru-RU"/>
        </w:rPr>
        <w:t xml:space="preserve"> </w:t>
      </w:r>
      <w:r w:rsidRPr="007F2A4A">
        <w:rPr>
          <w:rFonts w:ascii="Times New Roman" w:hAnsi="Times New Roman"/>
          <w:sz w:val="28"/>
          <w:szCs w:val="28"/>
        </w:rPr>
        <w:t>в процессе выполнения этих заданий у них формируется и развивается математическое рассуждение,</w:t>
      </w:r>
      <w:r w:rsidRPr="007F2A4A">
        <w:rPr>
          <w:rFonts w:ascii="Times New Roman" w:eastAsia="Times New Roman" w:hAnsi="Times New Roman"/>
          <w:bCs/>
          <w:sz w:val="28"/>
          <w:szCs w:val="28"/>
          <w:lang w:eastAsia="ru-RU"/>
        </w:rPr>
        <w:t xml:space="preserve"> </w:t>
      </w:r>
      <w:r w:rsidRPr="007F2A4A">
        <w:rPr>
          <w:rFonts w:ascii="Times New Roman" w:eastAsia="Times New Roman" w:hAnsi="Times New Roman"/>
          <w:sz w:val="28"/>
          <w:szCs w:val="28"/>
          <w:lang w:eastAsia="ru-RU"/>
        </w:rPr>
        <w:t>проявляющ</w:t>
      </w:r>
      <w:r w:rsidR="00F44E52">
        <w:rPr>
          <w:rFonts w:ascii="Times New Roman" w:eastAsia="Times New Roman" w:hAnsi="Times New Roman"/>
          <w:sz w:val="28"/>
          <w:szCs w:val="28"/>
          <w:lang w:eastAsia="ru-RU"/>
        </w:rPr>
        <w:t>ее</w:t>
      </w:r>
      <w:r w:rsidRPr="007F2A4A">
        <w:rPr>
          <w:rFonts w:ascii="Times New Roman" w:eastAsia="Times New Roman" w:hAnsi="Times New Roman"/>
          <w:sz w:val="28"/>
          <w:szCs w:val="28"/>
          <w:lang w:eastAsia="ru-RU"/>
        </w:rPr>
        <w:t>ся в процессе решения практико-ориентированных задач</w:t>
      </w:r>
      <w:r w:rsidRPr="007F2A4A">
        <w:rPr>
          <w:rFonts w:ascii="Times New Roman" w:hAnsi="Times New Roman"/>
          <w:sz w:val="28"/>
          <w:szCs w:val="28"/>
        </w:rPr>
        <w:t xml:space="preserve">.  </w:t>
      </w:r>
      <w:r w:rsidRPr="007F2A4A">
        <w:rPr>
          <w:rFonts w:ascii="Times New Roman" w:eastAsia="Times New Roman" w:hAnsi="Times New Roman"/>
          <w:sz w:val="28"/>
          <w:szCs w:val="28"/>
          <w:lang w:eastAsia="ru-RU"/>
        </w:rPr>
        <w:t>В связи с этим,</w:t>
      </w:r>
      <w:r w:rsidRPr="007F2A4A">
        <w:rPr>
          <w:rFonts w:ascii="Times New Roman" w:hAnsi="Times New Roman"/>
          <w:sz w:val="28"/>
          <w:szCs w:val="28"/>
        </w:rPr>
        <w:t xml:space="preserve"> составим соответствующие модельные практико-ориентированные задачи, а к ним </w:t>
      </w:r>
      <w:r w:rsidR="00A53717" w:rsidRPr="007F2A4A">
        <w:rPr>
          <w:rFonts w:ascii="Times New Roman" w:hAnsi="Times New Roman"/>
          <w:sz w:val="28"/>
          <w:szCs w:val="28"/>
        </w:rPr>
        <w:t xml:space="preserve">и </w:t>
      </w:r>
      <w:r w:rsidRPr="007F2A4A">
        <w:rPr>
          <w:rFonts w:ascii="Times New Roman" w:hAnsi="Times New Roman"/>
          <w:sz w:val="28"/>
          <w:szCs w:val="28"/>
        </w:rPr>
        <w:t>о</w:t>
      </w:r>
      <w:r w:rsidRPr="007F2A4A">
        <w:rPr>
          <w:rFonts w:ascii="Times New Roman" w:eastAsia="Times New Roman" w:hAnsi="Times New Roman"/>
          <w:sz w:val="28"/>
          <w:szCs w:val="28"/>
          <w:lang w:eastAsia="ru-RU"/>
        </w:rPr>
        <w:t>ценочно-обучающие</w:t>
      </w:r>
      <w:r w:rsidRPr="007F2A4A">
        <w:rPr>
          <w:rFonts w:ascii="Times New Roman" w:hAnsi="Times New Roman"/>
          <w:sz w:val="28"/>
          <w:szCs w:val="28"/>
        </w:rPr>
        <w:t xml:space="preserve"> задания. </w:t>
      </w:r>
    </w:p>
    <w:p w14:paraId="748FD1A5" w14:textId="0B983863" w:rsidR="00207A01" w:rsidRPr="007F2A4A" w:rsidRDefault="00207A01" w:rsidP="00207A01">
      <w:pPr>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Прежде всего, рассмотрим задачу, которая способствует </w:t>
      </w:r>
      <w:bookmarkStart w:id="120" w:name="_Hlk160351146"/>
      <w:r w:rsidRPr="007F2A4A">
        <w:rPr>
          <w:rFonts w:ascii="Times New Roman" w:hAnsi="Times New Roman"/>
          <w:i/>
          <w:sz w:val="28"/>
          <w:szCs w:val="28"/>
        </w:rPr>
        <w:t xml:space="preserve">актуализации знаний, </w:t>
      </w:r>
      <w:r w:rsidRPr="007F2A4A">
        <w:rPr>
          <w:rFonts w:ascii="Times New Roman" w:hAnsi="Times New Roman"/>
          <w:sz w:val="28"/>
          <w:szCs w:val="28"/>
        </w:rPr>
        <w:t>необходимых для понимания нового ученого материала.</w:t>
      </w:r>
      <w:bookmarkEnd w:id="120"/>
    </w:p>
    <w:p w14:paraId="67E56D70" w14:textId="7573D353" w:rsidR="00207A01" w:rsidRPr="007F2A4A" w:rsidRDefault="00207A01" w:rsidP="00207A01">
      <w:pPr>
        <w:spacing w:line="276" w:lineRule="auto"/>
        <w:ind w:firstLine="567"/>
        <w:jc w:val="both"/>
        <w:rPr>
          <w:rFonts w:ascii="Times New Roman" w:hAnsi="Times New Roman"/>
          <w:i/>
          <w:iCs w:val="0"/>
          <w:sz w:val="28"/>
          <w:szCs w:val="28"/>
        </w:rPr>
      </w:pPr>
      <w:r w:rsidRPr="007F2A4A">
        <w:rPr>
          <w:rFonts w:ascii="Times New Roman" w:hAnsi="Times New Roman"/>
          <w:b/>
          <w:bCs/>
          <w:i/>
          <w:sz w:val="28"/>
          <w:szCs w:val="28"/>
        </w:rPr>
        <w:t xml:space="preserve">Задача 1. </w:t>
      </w:r>
      <w:r w:rsidRPr="007F2A4A">
        <w:rPr>
          <w:rFonts w:ascii="Times New Roman" w:hAnsi="Times New Roman"/>
          <w:i/>
          <w:sz w:val="28"/>
          <w:szCs w:val="28"/>
        </w:rPr>
        <w:t>«Углы при прямых»</w:t>
      </w:r>
      <w:r w:rsidR="00D640D3" w:rsidRPr="007F2A4A">
        <w:rPr>
          <w:rFonts w:ascii="Times New Roman" w:hAnsi="Times New Roman"/>
          <w:i/>
          <w:sz w:val="28"/>
          <w:szCs w:val="28"/>
        </w:rPr>
        <w:t xml:space="preserve"> </w:t>
      </w:r>
      <w:r w:rsidR="00D640D3" w:rsidRPr="007F2A4A">
        <w:rPr>
          <w:rFonts w:ascii="Times New Roman" w:hAnsi="Times New Roman"/>
          <w:iCs w:val="0"/>
          <w:sz w:val="28"/>
          <w:szCs w:val="28"/>
        </w:rPr>
        <w:t>[104]</w:t>
      </w:r>
      <w:r w:rsidRPr="007F2A4A">
        <w:rPr>
          <w:rFonts w:ascii="Times New Roman" w:hAnsi="Times New Roman"/>
          <w:i/>
          <w:sz w:val="28"/>
          <w:szCs w:val="28"/>
        </w:rPr>
        <w:t xml:space="preserve">. </w:t>
      </w:r>
    </w:p>
    <w:p w14:paraId="67A449C3" w14:textId="3379C679" w:rsidR="00207A01" w:rsidRPr="007F2A4A" w:rsidRDefault="00207A01" w:rsidP="00207A01">
      <w:pPr>
        <w:autoSpaceDE w:val="0"/>
        <w:autoSpaceDN w:val="0"/>
        <w:adjustRightInd w:val="0"/>
        <w:ind w:firstLine="567"/>
        <w:jc w:val="both"/>
        <w:rPr>
          <w:rFonts w:ascii="Times New Roman" w:eastAsiaTheme="minorEastAsia" w:hAnsi="Times New Roman"/>
          <w:i/>
          <w:iCs w:val="0"/>
          <w:sz w:val="28"/>
          <w:szCs w:val="28"/>
        </w:rPr>
      </w:pPr>
      <w:r w:rsidRPr="007F2A4A">
        <w:rPr>
          <w:rFonts w:ascii="Times New Roman" w:hAnsi="Times New Roman"/>
          <w:i/>
          <w:sz w:val="28"/>
          <w:szCs w:val="28"/>
        </w:rPr>
        <w:t xml:space="preserve">Пусть </w:t>
      </w:r>
      <m:oMath>
        <m:r>
          <w:rPr>
            <w:rFonts w:ascii="Cambria Math" w:hAnsi="Cambria Math"/>
            <w:sz w:val="28"/>
            <w:szCs w:val="28"/>
          </w:rPr>
          <m:t>ABC</m:t>
        </m:r>
      </m:oMath>
      <w:r w:rsidRPr="007F2A4A">
        <w:rPr>
          <w:rFonts w:ascii="Times New Roman" w:eastAsiaTheme="minorEastAsia" w:hAnsi="Times New Roman"/>
          <w:i/>
          <w:sz w:val="28"/>
          <w:szCs w:val="28"/>
        </w:rPr>
        <w:t xml:space="preserve"> произвольный треугольник. Возьмем произвольную точку </w:t>
      </w:r>
      <m:oMath>
        <m:r>
          <w:rPr>
            <w:rFonts w:ascii="Cambria Math" w:hAnsi="Cambria Math"/>
            <w:sz w:val="28"/>
            <w:szCs w:val="28"/>
          </w:rPr>
          <m:t>P</m:t>
        </m:r>
      </m:oMath>
      <w:r w:rsidRPr="007F2A4A">
        <w:rPr>
          <w:rFonts w:ascii="Times New Roman" w:eastAsiaTheme="minorEastAsia" w:hAnsi="Times New Roman"/>
          <w:i/>
          <w:sz w:val="28"/>
          <w:szCs w:val="28"/>
        </w:rPr>
        <w:t>, принадлежащую</w:t>
      </w:r>
      <w:r w:rsidRPr="007F2A4A">
        <w:rPr>
          <w:rFonts w:ascii="Times New Roman" w:hAnsi="Times New Roman"/>
          <w:i/>
          <w:sz w:val="28"/>
          <w:szCs w:val="28"/>
        </w:rPr>
        <w:t xml:space="preserve"> основанию </w:t>
      </w:r>
      <m:oMath>
        <m:r>
          <w:rPr>
            <w:rFonts w:ascii="Cambria Math" w:hAnsi="Cambria Math"/>
            <w:sz w:val="28"/>
            <w:szCs w:val="28"/>
          </w:rPr>
          <m:t>AC</m:t>
        </m:r>
      </m:oMath>
      <w:r w:rsidRPr="007F2A4A">
        <w:rPr>
          <w:rFonts w:ascii="Times New Roman" w:eastAsiaTheme="minorEastAsia" w:hAnsi="Times New Roman"/>
          <w:i/>
          <w:sz w:val="28"/>
          <w:szCs w:val="28"/>
        </w:rPr>
        <w:t xml:space="preserve">, и из точки  </w:t>
      </w:r>
      <m:oMath>
        <m:r>
          <w:rPr>
            <w:rFonts w:ascii="Cambria Math" w:hAnsi="Cambria Math"/>
            <w:sz w:val="28"/>
            <w:szCs w:val="28"/>
          </w:rPr>
          <m:t>P</m:t>
        </m:r>
      </m:oMath>
      <w:r w:rsidRPr="007F2A4A">
        <w:rPr>
          <w:rFonts w:ascii="Times New Roman" w:eastAsiaTheme="minorEastAsia" w:hAnsi="Times New Roman"/>
          <w:i/>
          <w:sz w:val="28"/>
          <w:szCs w:val="28"/>
        </w:rPr>
        <w:t xml:space="preserve"> проведем две прямые, параллельные боковым сторонам. </w:t>
      </w:r>
    </w:p>
    <w:p w14:paraId="24AEA325" w14:textId="52252B8F" w:rsidR="00207A01" w:rsidRPr="007F2A4A" w:rsidRDefault="00A53717" w:rsidP="00207A01">
      <w:pPr>
        <w:ind w:firstLine="567"/>
        <w:jc w:val="both"/>
        <w:rPr>
          <w:rFonts w:ascii="Times New Roman" w:hAnsi="Times New Roman"/>
          <w:i/>
          <w:iCs w:val="0"/>
          <w:sz w:val="28"/>
          <w:szCs w:val="28"/>
        </w:rPr>
      </w:pPr>
      <w:r w:rsidRPr="007F2A4A">
        <w:rPr>
          <w:rFonts w:ascii="Times New Roman" w:hAnsi="Times New Roman"/>
          <w:noProof/>
          <w:lang w:eastAsia="ru-RU"/>
        </w:rPr>
        <mc:AlternateContent>
          <mc:Choice Requires="wpg">
            <w:drawing>
              <wp:anchor distT="0" distB="0" distL="114300" distR="114300" simplePos="0" relativeHeight="251669504" behindDoc="0" locked="0" layoutInCell="1" allowOverlap="1" wp14:anchorId="23C8A043" wp14:editId="254171FC">
                <wp:simplePos x="0" y="0"/>
                <wp:positionH relativeFrom="page">
                  <wp:posOffset>2440940</wp:posOffset>
                </wp:positionH>
                <wp:positionV relativeFrom="paragraph">
                  <wp:posOffset>549275</wp:posOffset>
                </wp:positionV>
                <wp:extent cx="2673985" cy="2146300"/>
                <wp:effectExtent l="0" t="0" r="0" b="6350"/>
                <wp:wrapTopAndBottom/>
                <wp:docPr id="160" name="Группа 160"/>
                <wp:cNvGraphicFramePr/>
                <a:graphic xmlns:a="http://schemas.openxmlformats.org/drawingml/2006/main">
                  <a:graphicData uri="http://schemas.microsoft.com/office/word/2010/wordprocessingGroup">
                    <wpg:wgp>
                      <wpg:cNvGrpSpPr/>
                      <wpg:grpSpPr>
                        <a:xfrm>
                          <a:off x="0" y="0"/>
                          <a:ext cx="2673985" cy="2146300"/>
                          <a:chOff x="0" y="0"/>
                          <a:chExt cx="2562225" cy="1542591"/>
                        </a:xfrm>
                      </wpg:grpSpPr>
                      <wps:wsp>
                        <wps:cNvPr id="161" name="Поле 65"/>
                        <wps:cNvSpPr txBox="1"/>
                        <wps:spPr>
                          <a:xfrm>
                            <a:off x="983412" y="877199"/>
                            <a:ext cx="438513"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938BE3" w14:textId="77777777" w:rsidR="00D0486A" w:rsidRPr="00FF6316" w:rsidRDefault="00D0486A" w:rsidP="00207A01">
                              <w:pPr>
                                <w:rPr>
                                  <w:i/>
                                  <w:iCs w:val="0"/>
                                </w:rPr>
                              </w:pPr>
                              <w:r>
                                <w:rPr>
                                  <w:i/>
                                  <w:lang w:val="en-US"/>
                                </w:rPr>
                                <w:t>1</w:t>
                              </w:r>
                              <w:r>
                                <w:rPr>
                                  <w:i/>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2" name="Группа 162"/>
                        <wpg:cNvGrpSpPr/>
                        <wpg:grpSpPr>
                          <a:xfrm>
                            <a:off x="0" y="0"/>
                            <a:ext cx="2562225" cy="1542591"/>
                            <a:chOff x="0" y="0"/>
                            <a:chExt cx="2562225" cy="1542591"/>
                          </a:xfrm>
                        </wpg:grpSpPr>
                        <wps:wsp>
                          <wps:cNvPr id="163" name="Поле 46"/>
                          <wps:cNvSpPr txBox="1"/>
                          <wps:spPr>
                            <a:xfrm>
                              <a:off x="1323975" y="504825"/>
                              <a:ext cx="23812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123E7A" w14:textId="77777777" w:rsidR="00D0486A" w:rsidRPr="00652E9A" w:rsidRDefault="00D0486A" w:rsidP="00207A01">
                                <w:pPr>
                                  <w:rPr>
                                    <w:i/>
                                    <w:iCs w:val="0"/>
                                    <w:lang w:val="en-US"/>
                                  </w:rPr>
                                </w:pPr>
                                <w:r>
                                  <w:rPr>
                                    <w:i/>
                                    <w:lang w:val="en-US"/>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 name="Поле 47"/>
                          <wps:cNvSpPr txBox="1"/>
                          <wps:spPr>
                            <a:xfrm>
                              <a:off x="161925" y="523875"/>
                              <a:ext cx="2571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CB4D6D" w14:textId="77777777" w:rsidR="00D0486A" w:rsidRPr="00652E9A" w:rsidRDefault="00D0486A" w:rsidP="00207A01">
                                <w:pPr>
                                  <w:rPr>
                                    <w:i/>
                                    <w:iCs w:val="0"/>
                                    <w:lang w:val="en-US"/>
                                  </w:rPr>
                                </w:pPr>
                                <w:r>
                                  <w:rPr>
                                    <w:i/>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5" name="Группа 165"/>
                          <wpg:cNvGrpSpPr/>
                          <wpg:grpSpPr>
                            <a:xfrm>
                              <a:off x="0" y="0"/>
                              <a:ext cx="2562225" cy="1542591"/>
                              <a:chOff x="0" y="0"/>
                              <a:chExt cx="2562225" cy="1542591"/>
                            </a:xfrm>
                          </wpg:grpSpPr>
                          <wpg:grpSp>
                            <wpg:cNvPr id="166" name="Группа 166"/>
                            <wpg:cNvGrpSpPr/>
                            <wpg:grpSpPr>
                              <a:xfrm>
                                <a:off x="0" y="0"/>
                                <a:ext cx="2562225" cy="1466850"/>
                                <a:chOff x="0" y="0"/>
                                <a:chExt cx="2562225" cy="1466850"/>
                              </a:xfrm>
                            </wpg:grpSpPr>
                            <wps:wsp>
                              <wps:cNvPr id="167" name="Поле 52"/>
                              <wps:cNvSpPr txBox="1"/>
                              <wps:spPr>
                                <a:xfrm>
                                  <a:off x="514350" y="200025"/>
                                  <a:ext cx="2476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619974" w14:textId="77777777" w:rsidR="00D0486A" w:rsidRPr="0045274A" w:rsidRDefault="00D0486A" w:rsidP="00207A01">
                                    <w:pPr>
                                      <w:rPr>
                                        <w:i/>
                                        <w:iCs w:val="0"/>
                                        <w:lang w:val="en-US"/>
                                      </w:rPr>
                                    </w:pPr>
                                    <w:r>
                                      <w:rPr>
                                        <w:i/>
                                        <w:lang w:val="en-U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 name="Поле 53"/>
                              <wps:cNvSpPr txBox="1"/>
                              <wps:spPr>
                                <a:xfrm>
                                  <a:off x="1343025" y="695325"/>
                                  <a:ext cx="2381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160F69" w14:textId="77777777" w:rsidR="00D0486A" w:rsidRPr="0045274A" w:rsidRDefault="00D0486A" w:rsidP="00207A01">
                                    <w:pPr>
                                      <w:rPr>
                                        <w:i/>
                                        <w:iCs w:val="0"/>
                                        <w:lang w:val="en-US"/>
                                      </w:rPr>
                                    </w:pPr>
                                    <w:r>
                                      <w:rPr>
                                        <w:i/>
                                        <w:lang w:val="en-U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 name="Поле 54"/>
                              <wps:cNvSpPr txBox="1"/>
                              <wps:spPr>
                                <a:xfrm>
                                  <a:off x="1162050" y="619125"/>
                                  <a:ext cx="2381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964E8C" w14:textId="77777777" w:rsidR="00D0486A" w:rsidRPr="0045274A" w:rsidRDefault="00D0486A" w:rsidP="00207A01">
                                    <w:pPr>
                                      <w:rPr>
                                        <w:i/>
                                        <w:iCs w:val="0"/>
                                        <w:lang w:val="en-US"/>
                                      </w:rPr>
                                    </w:pPr>
                                    <w:r>
                                      <w:rPr>
                                        <w:i/>
                                        <w:lang w:val="en-U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 name="Поле 55"/>
                              <wps:cNvSpPr txBox="1"/>
                              <wps:spPr>
                                <a:xfrm>
                                  <a:off x="352425" y="495300"/>
                                  <a:ext cx="2381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B64D59" w14:textId="77777777" w:rsidR="00D0486A" w:rsidRPr="0045274A" w:rsidRDefault="00D0486A" w:rsidP="00207A01">
                                    <w:pPr>
                                      <w:rPr>
                                        <w:i/>
                                        <w:iCs w:val="0"/>
                                        <w:lang w:val="en-US"/>
                                      </w:rPr>
                                    </w:pPr>
                                    <w:r>
                                      <w:rPr>
                                        <w:i/>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 name="Поле 56"/>
                              <wps:cNvSpPr txBox="1"/>
                              <wps:spPr>
                                <a:xfrm>
                                  <a:off x="276225" y="714375"/>
                                  <a:ext cx="23812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1050EA" w14:textId="77777777" w:rsidR="00D0486A" w:rsidRPr="0045274A" w:rsidRDefault="00D0486A" w:rsidP="00207A01">
                                    <w:pPr>
                                      <w:rPr>
                                        <w:i/>
                                        <w:iCs w:val="0"/>
                                        <w:lang w:val="en-US"/>
                                      </w:rPr>
                                    </w:pPr>
                                    <w:r>
                                      <w:rPr>
                                        <w:i/>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 name="Поле 57"/>
                              <wps:cNvSpPr txBox="1"/>
                              <wps:spPr>
                                <a:xfrm>
                                  <a:off x="1228725" y="990600"/>
                                  <a:ext cx="2981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2A9445" w14:textId="77777777" w:rsidR="00D0486A" w:rsidRPr="0045274A" w:rsidRDefault="00D0486A" w:rsidP="00207A01">
                                    <w:pPr>
                                      <w:rPr>
                                        <w:i/>
                                        <w:iCs w:val="0"/>
                                        <w:lang w:val="en-US"/>
                                      </w:rPr>
                                    </w:pPr>
                                    <w:r>
                                      <w:rPr>
                                        <w:i/>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Поле 58"/>
                              <wps:cNvSpPr txBox="1"/>
                              <wps:spPr>
                                <a:xfrm>
                                  <a:off x="1905000" y="1047750"/>
                                  <a:ext cx="2381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D22764" w14:textId="77777777" w:rsidR="00D0486A" w:rsidRPr="0045274A" w:rsidRDefault="00D0486A" w:rsidP="00207A01">
                                    <w:pPr>
                                      <w:rPr>
                                        <w:i/>
                                        <w:iCs w:val="0"/>
                                        <w:lang w:val="en-US"/>
                                      </w:rPr>
                                    </w:pPr>
                                    <w:r>
                                      <w:rPr>
                                        <w:i/>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 name="Поле 59"/>
                              <wps:cNvSpPr txBox="1"/>
                              <wps:spPr>
                                <a:xfrm>
                                  <a:off x="857250" y="981075"/>
                                  <a:ext cx="22860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EBC369" w14:textId="77777777" w:rsidR="00D0486A" w:rsidRPr="0045274A" w:rsidRDefault="00D0486A" w:rsidP="00207A01">
                                    <w:pPr>
                                      <w:rPr>
                                        <w:i/>
                                        <w:iCs w:val="0"/>
                                        <w:lang w:val="en-US"/>
                                      </w:rPr>
                                    </w:pPr>
                                    <w:r>
                                      <w:rPr>
                                        <w:i/>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 name="Поле 60"/>
                              <wps:cNvSpPr txBox="1"/>
                              <wps:spPr>
                                <a:xfrm>
                                  <a:off x="180975" y="940859"/>
                                  <a:ext cx="390525"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0A2013" w14:textId="77777777" w:rsidR="00D0486A" w:rsidRPr="0045274A" w:rsidRDefault="00D0486A" w:rsidP="00207A01">
                                    <w:pPr>
                                      <w:rPr>
                                        <w:i/>
                                        <w:iCs w:val="0"/>
                                        <w:lang w:val="en-US"/>
                                      </w:rPr>
                                    </w:pPr>
                                    <w:r>
                                      <w:rPr>
                                        <w:i/>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 name="Поле 48"/>
                              <wps:cNvSpPr txBox="1"/>
                              <wps:spPr>
                                <a:xfrm>
                                  <a:off x="1076325" y="1143000"/>
                                  <a:ext cx="25717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D34992" w14:textId="4A69B9AB" w:rsidR="00D0486A" w:rsidRPr="00E32E7B" w:rsidRDefault="00D0486A" w:rsidP="00207A01">
                                    <w:pPr>
                                      <w:rPr>
                                        <w:i/>
                                        <w:iCs w:val="0"/>
                                        <w:lang w:val="en-US"/>
                                      </w:rPr>
                                    </w:pPr>
                                    <w:r>
                                      <w:rPr>
                                        <w:i/>
                                        <w:iCs w:val="0"/>
                                        <w:lang w:val="en-US"/>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 name="Поле 49"/>
                              <wps:cNvSpPr txBox="1"/>
                              <wps:spPr>
                                <a:xfrm>
                                  <a:off x="2200275" y="1066800"/>
                                  <a:ext cx="36195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813AC0" w14:textId="77777777" w:rsidR="00D0486A" w:rsidRPr="00652E9A" w:rsidRDefault="00D0486A" w:rsidP="00207A01">
                                    <w:pPr>
                                      <w:rPr>
                                        <w:i/>
                                        <w:iCs w:val="0"/>
                                        <w:lang w:val="en-US"/>
                                      </w:rPr>
                                    </w:pPr>
                                    <w:r>
                                      <w:rPr>
                                        <w:i/>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 name="Поле 50"/>
                              <wps:cNvSpPr txBox="1"/>
                              <wps:spPr>
                                <a:xfrm>
                                  <a:off x="485775" y="0"/>
                                  <a:ext cx="27622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A390DB" w14:textId="77777777" w:rsidR="00D0486A" w:rsidRPr="00652E9A" w:rsidRDefault="00D0486A" w:rsidP="00207A01">
                                    <w:pPr>
                                      <w:rPr>
                                        <w:i/>
                                        <w:iCs w:val="0"/>
                                        <w:lang w:val="en-US"/>
                                      </w:rPr>
                                    </w:pPr>
                                    <w:r>
                                      <w:rPr>
                                        <w:i/>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 name="Поле 51"/>
                              <wps:cNvSpPr txBox="1"/>
                              <wps:spPr>
                                <a:xfrm>
                                  <a:off x="0" y="1000125"/>
                                  <a:ext cx="27622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04B060" w14:textId="77777777" w:rsidR="00D0486A" w:rsidRPr="00652E9A" w:rsidRDefault="00D0486A" w:rsidP="00207A01">
                                    <w:pPr>
                                      <w:rPr>
                                        <w:i/>
                                        <w:iCs w:val="0"/>
                                        <w:lang w:val="en-US"/>
                                      </w:rPr>
                                    </w:pPr>
                                    <w:r>
                                      <w:rPr>
                                        <w:i/>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2" name="Группа 182"/>
                              <wpg:cNvGrpSpPr/>
                              <wpg:grpSpPr>
                                <a:xfrm>
                                  <a:off x="219075" y="180975"/>
                                  <a:ext cx="2047875" cy="1057275"/>
                                  <a:chOff x="323850" y="0"/>
                                  <a:chExt cx="2047875" cy="1057275"/>
                                </a:xfrm>
                              </wpg:grpSpPr>
                              <wpg:grpSp>
                                <wpg:cNvPr id="183" name="Группа 183"/>
                                <wpg:cNvGrpSpPr/>
                                <wpg:grpSpPr>
                                  <a:xfrm>
                                    <a:off x="323850" y="0"/>
                                    <a:ext cx="2047875" cy="1057275"/>
                                    <a:chOff x="262722" y="0"/>
                                    <a:chExt cx="1661328" cy="704850"/>
                                  </a:xfrm>
                                </wpg:grpSpPr>
                                <wps:wsp>
                                  <wps:cNvPr id="184" name="Прямая соединительная линия 184"/>
                                  <wps:cNvCnPr/>
                                  <wps:spPr>
                                    <a:xfrm flipV="1">
                                      <a:off x="262722" y="1"/>
                                      <a:ext cx="280203" cy="628649"/>
                                    </a:xfrm>
                                    <a:prstGeom prst="line">
                                      <a:avLst/>
                                    </a:prstGeom>
                                    <a:ln>
                                      <a:solidFill>
                                        <a:srgbClr val="0070C0"/>
                                      </a:solidFill>
                                    </a:ln>
                                  </wps:spPr>
                                  <wps:style>
                                    <a:lnRef idx="1">
                                      <a:schemeClr val="dk1"/>
                                    </a:lnRef>
                                    <a:fillRef idx="0">
                                      <a:schemeClr val="dk1"/>
                                    </a:fillRef>
                                    <a:effectRef idx="0">
                                      <a:schemeClr val="dk1"/>
                                    </a:effectRef>
                                    <a:fontRef idx="minor">
                                      <a:schemeClr val="tx1"/>
                                    </a:fontRef>
                                  </wps:style>
                                  <wps:bodyPr/>
                                </wps:wsp>
                                <wps:wsp>
                                  <wps:cNvPr id="185" name="Прямая соединительная линия 185"/>
                                  <wps:cNvCnPr/>
                                  <wps:spPr>
                                    <a:xfrm>
                                      <a:off x="542925" y="0"/>
                                      <a:ext cx="1381125" cy="7048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6" name="Прямая соединительная линия 186"/>
                                  <wps:cNvCnPr/>
                                  <wps:spPr>
                                    <a:xfrm>
                                      <a:off x="262722" y="628651"/>
                                      <a:ext cx="1661328" cy="76199"/>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236" name="Прямая соединительная линия 236"/>
                                <wps:cNvCnPr/>
                                <wps:spPr>
                                  <a:xfrm flipV="1">
                                    <a:off x="1352550" y="533400"/>
                                    <a:ext cx="152400" cy="47625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3" name="Прямая соединительная линия 243"/>
                                <wps:cNvCnPr/>
                                <wps:spPr>
                                  <a:xfrm flipH="1" flipV="1">
                                    <a:off x="485775" y="485775"/>
                                    <a:ext cx="866776" cy="523877"/>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s:wsp>
                            <wps:cNvPr id="244" name="Поле 62"/>
                            <wps:cNvSpPr txBox="1"/>
                            <wps:spPr>
                              <a:xfrm>
                                <a:off x="200024" y="1295401"/>
                                <a:ext cx="1844436" cy="2471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F13C69" w14:textId="5504B926" w:rsidR="00D0486A" w:rsidRPr="007353C7" w:rsidRDefault="00D0486A" w:rsidP="00207A01">
                                  <w:pPr>
                                    <w:rPr>
                                      <w:i/>
                                      <w:iCs w:val="0"/>
                                    </w:rPr>
                                  </w:pPr>
                                  <w:r>
                                    <w:rPr>
                                      <w:i/>
                                    </w:rPr>
                                    <w:t>Рисунок</w:t>
                                  </w:r>
                                  <w:r w:rsidRPr="007353C7">
                                    <w:rPr>
                                      <w:i/>
                                    </w:rPr>
                                    <w:t xml:space="preserve"> </w:t>
                                  </w:r>
                                  <w:r w:rsidRPr="007353C7">
                                    <w:rPr>
                                      <w:i/>
                                      <w:lang w:val="en-US"/>
                                    </w:rPr>
                                    <w:t>-</w:t>
                                  </w:r>
                                  <w:r w:rsidRPr="007353C7">
                                    <w:rPr>
                                      <w:i/>
                                    </w:rPr>
                                    <w:t>1</w:t>
                                  </w:r>
                                  <w:r>
                                    <w:rPr>
                                      <w:i/>
                                    </w:rPr>
                                    <w:t>. Треугольник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3C8A043" id="Группа 160" o:spid="_x0000_s1241" style="position:absolute;left:0;text-align:left;margin-left:192.2pt;margin-top:43.25pt;width:210.55pt;height:169pt;z-index:251669504;mso-position-horizontal-relative:page;mso-width-relative:margin;mso-height-relative:margin" coordsize="25622,15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">
                <v:shape id="Поле 65" o:spid="_x0000_s1242" type="#_x0000_t202" style="position:absolute;left:9834;top:8771;width:438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" fillcolor="white [3201]" stroked="f" strokeweight=".5pt">
                  <v:textbox>
                    <w:txbxContent>
                      <w:p w14:paraId="18938BE3" w14:textId="77777777" w:rsidR="00D0486A" w:rsidRPr="00FF6316" w:rsidRDefault="00D0486A" w:rsidP="00207A01">
                        <w:pPr>
                          <w:rPr>
                            <w:i/>
                            <w:iCs w:val="0"/>
                          </w:rPr>
                        </w:pPr>
                        <w:r>
                          <w:rPr>
                            <w:i/>
                            <w:lang w:val="en-US"/>
                          </w:rPr>
                          <w:t>1</w:t>
                        </w:r>
                        <w:r>
                          <w:rPr>
                            <w:i/>
                          </w:rPr>
                          <w:t>0</w:t>
                        </w:r>
                      </w:p>
                    </w:txbxContent>
                  </v:textbox>
                </v:shape>
                <v:group id="Группа 162" o:spid="_x0000_s1243" style="position:absolute;width:25622;height:15425" coordsize="25622,1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Поле 46" o:spid="_x0000_s1244" type="#_x0000_t202" style="position:absolute;left:13239;top:5048;width:238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" fillcolor="white [3201]" stroked="f" strokeweight=".5pt">
                    <v:textbox>
                      <w:txbxContent>
                        <w:p w14:paraId="5A123E7A" w14:textId="77777777" w:rsidR="00D0486A" w:rsidRPr="00652E9A" w:rsidRDefault="00D0486A" w:rsidP="00207A01">
                          <w:pPr>
                            <w:rPr>
                              <w:i/>
                              <w:iCs w:val="0"/>
                              <w:lang w:val="en-US"/>
                            </w:rPr>
                          </w:pPr>
                          <w:r>
                            <w:rPr>
                              <w:i/>
                              <w:lang w:val="en-US"/>
                            </w:rPr>
                            <w:t>K</w:t>
                          </w:r>
                        </w:p>
                      </w:txbxContent>
                    </v:textbox>
                  </v:shape>
                  <v:shape id="Поле 47" o:spid="_x0000_s1245" type="#_x0000_t202" style="position:absolute;left:1619;top:5238;width:2572;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" fillcolor="white [3201]" stroked="f" strokeweight=".5pt">
                    <v:textbox>
                      <w:txbxContent>
                        <w:p w14:paraId="0ACB4D6D" w14:textId="77777777" w:rsidR="00D0486A" w:rsidRPr="00652E9A" w:rsidRDefault="00D0486A" w:rsidP="00207A01">
                          <w:pPr>
                            <w:rPr>
                              <w:i/>
                              <w:iCs w:val="0"/>
                              <w:lang w:val="en-US"/>
                            </w:rPr>
                          </w:pPr>
                          <w:r>
                            <w:rPr>
                              <w:i/>
                              <w:lang w:val="en-US"/>
                            </w:rPr>
                            <w:t>D</w:t>
                          </w:r>
                        </w:p>
                      </w:txbxContent>
                    </v:textbox>
                  </v:shape>
                  <v:group id="Группа 165" o:spid="_x0000_s1246" style="position:absolute;width:25622;height:15425" coordsize="25622,1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group id="Группа 166" o:spid="_x0000_s1247" style="position:absolute;width:25622;height:14668" coordsize="25622,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Поле 52" o:spid="_x0000_s1248" type="#_x0000_t202" style="position:absolute;left:5143;top:2000;width:247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" fillcolor="white [3201]" stroked="f" strokeweight=".5pt">
                        <v:textbox>
                          <w:txbxContent>
                            <w:p w14:paraId="49619974" w14:textId="77777777" w:rsidR="00D0486A" w:rsidRPr="0045274A" w:rsidRDefault="00D0486A" w:rsidP="00207A01">
                              <w:pPr>
                                <w:rPr>
                                  <w:i/>
                                  <w:iCs w:val="0"/>
                                  <w:lang w:val="en-US"/>
                                </w:rPr>
                              </w:pPr>
                              <w:r>
                                <w:rPr>
                                  <w:i/>
                                  <w:lang w:val="en-US"/>
                                </w:rPr>
                                <w:t>9</w:t>
                              </w:r>
                            </w:p>
                          </w:txbxContent>
                        </v:textbox>
                      </v:shape>
                      <v:shape id="Поле 53" o:spid="_x0000_s1249" type="#_x0000_t202" style="position:absolute;left:13430;top:6953;width:2381;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" fillcolor="white [3201]" stroked="f" strokeweight=".5pt">
                        <v:textbox>
                          <w:txbxContent>
                            <w:p w14:paraId="43160F69" w14:textId="77777777" w:rsidR="00D0486A" w:rsidRPr="0045274A" w:rsidRDefault="00D0486A" w:rsidP="00207A01">
                              <w:pPr>
                                <w:rPr>
                                  <w:i/>
                                  <w:iCs w:val="0"/>
                                  <w:lang w:val="en-US"/>
                                </w:rPr>
                              </w:pPr>
                              <w:r>
                                <w:rPr>
                                  <w:i/>
                                  <w:lang w:val="en-US"/>
                                </w:rPr>
                                <w:t>8</w:t>
                              </w:r>
                            </w:p>
                          </w:txbxContent>
                        </v:textbox>
                      </v:shape>
                      <v:shape id="Поле 54" o:spid="_x0000_s1250" type="#_x0000_t202" style="position:absolute;left:11620;top:6191;width:238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" fillcolor="white [3201]" stroked="f" strokeweight=".5pt">
                        <v:textbox>
                          <w:txbxContent>
                            <w:p w14:paraId="57964E8C" w14:textId="77777777" w:rsidR="00D0486A" w:rsidRPr="0045274A" w:rsidRDefault="00D0486A" w:rsidP="00207A01">
                              <w:pPr>
                                <w:rPr>
                                  <w:i/>
                                  <w:iCs w:val="0"/>
                                  <w:lang w:val="en-US"/>
                                </w:rPr>
                              </w:pPr>
                              <w:r>
                                <w:rPr>
                                  <w:i/>
                                  <w:lang w:val="en-US"/>
                                </w:rPr>
                                <w:t>7</w:t>
                              </w:r>
                            </w:p>
                          </w:txbxContent>
                        </v:textbox>
                      </v:shape>
                      <v:shape id="Поле 55" o:spid="_x0000_s1251" type="#_x0000_t202" style="position:absolute;left:3524;top:4953;width:238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" fillcolor="white [3201]" stroked="f" strokeweight=".5pt">
                        <v:textbox>
                          <w:txbxContent>
                            <w:p w14:paraId="6CB64D59" w14:textId="77777777" w:rsidR="00D0486A" w:rsidRPr="0045274A" w:rsidRDefault="00D0486A" w:rsidP="00207A01">
                              <w:pPr>
                                <w:rPr>
                                  <w:i/>
                                  <w:iCs w:val="0"/>
                                  <w:lang w:val="en-US"/>
                                </w:rPr>
                              </w:pPr>
                              <w:r>
                                <w:rPr>
                                  <w:i/>
                                  <w:lang w:val="en-US"/>
                                </w:rPr>
                                <w:t>6</w:t>
                              </w:r>
                            </w:p>
                          </w:txbxContent>
                        </v:textbox>
                      </v:shape>
                      <v:shape id="Поле 56" o:spid="_x0000_s1252" type="#_x0000_t202" style="position:absolute;left:2762;top:7143;width:2381;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" fillcolor="white [3201]" stroked="f" strokeweight=".5pt">
                        <v:textbox>
                          <w:txbxContent>
                            <w:p w14:paraId="411050EA" w14:textId="77777777" w:rsidR="00D0486A" w:rsidRPr="0045274A" w:rsidRDefault="00D0486A" w:rsidP="00207A01">
                              <w:pPr>
                                <w:rPr>
                                  <w:i/>
                                  <w:iCs w:val="0"/>
                                  <w:lang w:val="en-US"/>
                                </w:rPr>
                              </w:pPr>
                              <w:r>
                                <w:rPr>
                                  <w:i/>
                                  <w:lang w:val="en-US"/>
                                </w:rPr>
                                <w:t>5</w:t>
                              </w:r>
                            </w:p>
                          </w:txbxContent>
                        </v:textbox>
                      </v:shape>
                      <v:shape id="Поле 57" o:spid="_x0000_s1253" type="#_x0000_t202" style="position:absolute;left:12287;top:9906;width:298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" fillcolor="white [3201]" stroked="f" strokeweight=".5pt">
                        <v:textbox>
                          <w:txbxContent>
                            <w:p w14:paraId="682A9445" w14:textId="77777777" w:rsidR="00D0486A" w:rsidRPr="0045274A" w:rsidRDefault="00D0486A" w:rsidP="00207A01">
                              <w:pPr>
                                <w:rPr>
                                  <w:i/>
                                  <w:iCs w:val="0"/>
                                  <w:lang w:val="en-US"/>
                                </w:rPr>
                              </w:pPr>
                              <w:r>
                                <w:rPr>
                                  <w:i/>
                                  <w:lang w:val="en-US"/>
                                </w:rPr>
                                <w:t>3</w:t>
                              </w:r>
                            </w:p>
                          </w:txbxContent>
                        </v:textbox>
                      </v:shape>
                      <v:shape id="Поле 58" o:spid="_x0000_s1254" type="#_x0000_t202" style="position:absolute;left:19050;top:10477;width:2381;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" fillcolor="white [3201]" stroked="f" strokeweight=".5pt">
                        <v:textbox>
                          <w:txbxContent>
                            <w:p w14:paraId="0CD22764" w14:textId="77777777" w:rsidR="00D0486A" w:rsidRPr="0045274A" w:rsidRDefault="00D0486A" w:rsidP="00207A01">
                              <w:pPr>
                                <w:rPr>
                                  <w:i/>
                                  <w:iCs w:val="0"/>
                                  <w:lang w:val="en-US"/>
                                </w:rPr>
                              </w:pPr>
                              <w:r>
                                <w:rPr>
                                  <w:i/>
                                  <w:lang w:val="en-US"/>
                                </w:rPr>
                                <w:t>4</w:t>
                              </w:r>
                            </w:p>
                          </w:txbxContent>
                        </v:textbox>
                      </v:shape>
                      <v:shape id="Поле 59" o:spid="_x0000_s1255" type="#_x0000_t202" style="position:absolute;left:8572;top:9810;width:228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" fillcolor="white [3201]" stroked="f" strokeweight=".5pt">
                        <v:textbox>
                          <w:txbxContent>
                            <w:p w14:paraId="60EBC369" w14:textId="77777777" w:rsidR="00D0486A" w:rsidRPr="0045274A" w:rsidRDefault="00D0486A" w:rsidP="00207A01">
                              <w:pPr>
                                <w:rPr>
                                  <w:i/>
                                  <w:iCs w:val="0"/>
                                  <w:lang w:val="en-US"/>
                                </w:rPr>
                              </w:pPr>
                              <w:r>
                                <w:rPr>
                                  <w:i/>
                                  <w:lang w:val="en-US"/>
                                </w:rPr>
                                <w:t>2</w:t>
                              </w:r>
                            </w:p>
                          </w:txbxContent>
                        </v:textbox>
                      </v:shape>
                      <v:shape id="Поле 60" o:spid="_x0000_s1256" type="#_x0000_t202" style="position:absolute;left:1809;top:9408;width:390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" fillcolor="white [3201]" stroked="f" strokeweight=".5pt">
                        <v:textbox>
                          <w:txbxContent>
                            <w:p w14:paraId="5C0A2013" w14:textId="77777777" w:rsidR="00D0486A" w:rsidRPr="0045274A" w:rsidRDefault="00D0486A" w:rsidP="00207A01">
                              <w:pPr>
                                <w:rPr>
                                  <w:i/>
                                  <w:iCs w:val="0"/>
                                  <w:lang w:val="en-US"/>
                                </w:rPr>
                              </w:pPr>
                              <w:r>
                                <w:rPr>
                                  <w:i/>
                                  <w:lang w:val="en-US"/>
                                </w:rPr>
                                <w:t>1</w:t>
                              </w:r>
                            </w:p>
                          </w:txbxContent>
                        </v:textbox>
                      </v:shape>
                      <v:shape id="Поле 48" o:spid="_x0000_s1257" type="#_x0000_t202" style="position:absolute;left:10763;top:11430;width:257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" fillcolor="white [3201]" stroked="f" strokeweight=".5pt">
                        <v:textbox>
                          <w:txbxContent>
                            <w:p w14:paraId="62D34992" w14:textId="4A69B9AB" w:rsidR="00D0486A" w:rsidRPr="00E32E7B" w:rsidRDefault="00D0486A" w:rsidP="00207A01">
                              <w:pPr>
                                <w:rPr>
                                  <w:i/>
                                  <w:iCs w:val="0"/>
                                  <w:lang w:val="en-US"/>
                                </w:rPr>
                              </w:pPr>
                              <w:r>
                                <w:rPr>
                                  <w:i/>
                                  <w:iCs w:val="0"/>
                                  <w:lang w:val="en-US"/>
                                </w:rPr>
                                <w:t>P</w:t>
                              </w:r>
                            </w:p>
                          </w:txbxContent>
                        </v:textbox>
                      </v:shape>
                      <v:shape id="Поле 49" o:spid="_x0000_s1258" type="#_x0000_t202" style="position:absolute;left:22002;top:10668;width:362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" fillcolor="white [3201]" stroked="f" strokeweight=".5pt">
                        <v:textbox>
                          <w:txbxContent>
                            <w:p w14:paraId="2E813AC0" w14:textId="77777777" w:rsidR="00D0486A" w:rsidRPr="00652E9A" w:rsidRDefault="00D0486A" w:rsidP="00207A01">
                              <w:pPr>
                                <w:rPr>
                                  <w:i/>
                                  <w:iCs w:val="0"/>
                                  <w:lang w:val="en-US"/>
                                </w:rPr>
                              </w:pPr>
                              <w:r>
                                <w:rPr>
                                  <w:i/>
                                  <w:lang w:val="en-US"/>
                                </w:rPr>
                                <w:t>C</w:t>
                              </w:r>
                            </w:p>
                          </w:txbxContent>
                        </v:textbox>
                      </v:shape>
                      <v:shape id="Поле 50" o:spid="_x0000_s1259" type="#_x0000_t202" style="position:absolute;left:4857;width:276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" fillcolor="white [3201]" stroked="f" strokeweight=".5pt">
                        <v:textbox>
                          <w:txbxContent>
                            <w:p w14:paraId="56A390DB" w14:textId="77777777" w:rsidR="00D0486A" w:rsidRPr="00652E9A" w:rsidRDefault="00D0486A" w:rsidP="00207A01">
                              <w:pPr>
                                <w:rPr>
                                  <w:i/>
                                  <w:iCs w:val="0"/>
                                  <w:lang w:val="en-US"/>
                                </w:rPr>
                              </w:pPr>
                              <w:r>
                                <w:rPr>
                                  <w:i/>
                                  <w:lang w:val="en-US"/>
                                </w:rPr>
                                <w:t>B</w:t>
                              </w:r>
                            </w:p>
                          </w:txbxContent>
                        </v:textbox>
                      </v:shape>
                      <v:shape id="Поле 51" o:spid="_x0000_s1260" type="#_x0000_t202" style="position:absolute;top:10001;width:276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" fillcolor="white [3201]" stroked="f" strokeweight=".5pt">
                        <v:textbox>
                          <w:txbxContent>
                            <w:p w14:paraId="7C04B060" w14:textId="77777777" w:rsidR="00D0486A" w:rsidRPr="00652E9A" w:rsidRDefault="00D0486A" w:rsidP="00207A01">
                              <w:pPr>
                                <w:rPr>
                                  <w:i/>
                                  <w:iCs w:val="0"/>
                                  <w:lang w:val="en-US"/>
                                </w:rPr>
                              </w:pPr>
                              <w:r>
                                <w:rPr>
                                  <w:i/>
                                  <w:lang w:val="en-US"/>
                                </w:rPr>
                                <w:t>A</w:t>
                              </w:r>
                            </w:p>
                          </w:txbxContent>
                        </v:textbox>
                      </v:shape>
                      <v:group id="Группа 182" o:spid="_x0000_s1261" style="position:absolute;left:2190;top:1809;width:20479;height:10573" coordorigin="3238" coordsize="20478,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group id="Группа 183" o:spid="_x0000_s1262" style="position:absolute;left:3238;width:20479;height:10572" coordorigin="2627" coordsize="16613,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line id="Прямая соединительная линия 184" o:spid="_x0000_s1263" style="position:absolute;flip:y;visibility:visible;mso-wrap-style:square" from="2627,0" to="5429,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" strokecolor="#0070c0" strokeweight=".5pt">
                            <v:stroke joinstyle="miter"/>
                          </v:line>
                          <v:line id="Прямая соединительная линия 185" o:spid="_x0000_s1264" style="position:absolute;visibility:visible;mso-wrap-style:square" from="5429,0" to="1924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" strokecolor="#4472c4 [3204]" strokeweight=".5pt">
                            <v:stroke joinstyle="miter"/>
                          </v:line>
                          <v:line id="Прямая соединительная линия 186" o:spid="_x0000_s1265" style="position:absolute;visibility:visible;mso-wrap-style:square" from="2627,6286" to="1924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" strokecolor="#4472c4 [3204]" strokeweight=".5pt">
                            <v:stroke joinstyle="miter"/>
                          </v:line>
                        </v:group>
                        <v:line id="Прямая соединительная линия 236" o:spid="_x0000_s1266" style="position:absolute;flip:y;visibility:visible;mso-wrap-style:square" from="13525,5334" to="15049,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" strokecolor="#4472c4 [3204]" strokeweight=".5pt">
                          <v:stroke joinstyle="miter"/>
                        </v:line>
                        <v:line id="Прямая соединительная линия 243" o:spid="_x0000_s1267" style="position:absolute;flip:x y;visibility:visible;mso-wrap-style:square" from="4857,4857" to="13525,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" strokecolor="#4472c4 [3204]" strokeweight=".5pt">
                          <v:stroke joinstyle="miter"/>
                        </v:line>
                      </v:group>
                    </v:group>
                    <v:shape id="Поле 62" o:spid="_x0000_s1268" type="#_x0000_t202" style="position:absolute;left:2000;top:12954;width:18444;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" fillcolor="white [3201]" stroked="f" strokeweight=".5pt">
                      <v:textbox>
                        <w:txbxContent>
                          <w:p w14:paraId="29F13C69" w14:textId="5504B926" w:rsidR="00D0486A" w:rsidRPr="007353C7" w:rsidRDefault="00D0486A" w:rsidP="00207A01">
                            <w:pPr>
                              <w:rPr>
                                <w:i/>
                                <w:iCs w:val="0"/>
                              </w:rPr>
                            </w:pPr>
                            <w:r>
                              <w:rPr>
                                <w:i/>
                              </w:rPr>
                              <w:t>Рисунок</w:t>
                            </w:r>
                            <w:r w:rsidRPr="007353C7">
                              <w:rPr>
                                <w:i/>
                              </w:rPr>
                              <w:t xml:space="preserve"> </w:t>
                            </w:r>
                            <w:r w:rsidRPr="007353C7">
                              <w:rPr>
                                <w:i/>
                                <w:lang w:val="en-US"/>
                              </w:rPr>
                              <w:t>-</w:t>
                            </w:r>
                            <w:r w:rsidRPr="007353C7">
                              <w:rPr>
                                <w:i/>
                              </w:rPr>
                              <w:t>1</w:t>
                            </w:r>
                            <w:r>
                              <w:rPr>
                                <w:i/>
                              </w:rPr>
                              <w:t>. Треугольник</w:t>
                            </w:r>
                          </w:p>
                        </w:txbxContent>
                      </v:textbox>
                    </v:shape>
                  </v:group>
                </v:group>
                <w10:wrap type="topAndBottom" anchorx="page"/>
              </v:group>
            </w:pict>
          </mc:Fallback>
        </mc:AlternateContent>
      </w:r>
      <w:r w:rsidR="00207A01" w:rsidRPr="007F2A4A">
        <w:rPr>
          <w:rFonts w:ascii="Times New Roman" w:hAnsi="Times New Roman"/>
          <w:i/>
          <w:sz w:val="28"/>
          <w:szCs w:val="28"/>
        </w:rPr>
        <w:t xml:space="preserve">Задание 1: правильно ли графически изображено условие упражнения А на рисунке-1? </w:t>
      </w:r>
    </w:p>
    <w:p w14:paraId="5AB58C18" w14:textId="1E1CCE5B" w:rsidR="00207A01" w:rsidRPr="007F2A4A" w:rsidRDefault="00207A01" w:rsidP="003F2A97">
      <w:pPr>
        <w:autoSpaceDE w:val="0"/>
        <w:autoSpaceDN w:val="0"/>
        <w:adjustRightInd w:val="0"/>
        <w:spacing w:line="276" w:lineRule="auto"/>
        <w:ind w:firstLine="567"/>
        <w:jc w:val="both"/>
        <w:rPr>
          <w:rFonts w:ascii="Times New Roman" w:hAnsi="Times New Roman"/>
          <w:i/>
          <w:sz w:val="28"/>
          <w:szCs w:val="28"/>
        </w:rPr>
      </w:pPr>
      <w:r w:rsidRPr="007F2A4A">
        <w:rPr>
          <w:rFonts w:ascii="Times New Roman" w:hAnsi="Times New Roman"/>
          <w:sz w:val="28"/>
          <w:szCs w:val="28"/>
        </w:rPr>
        <w:t xml:space="preserve">Ответ: Да. Так как  </w:t>
      </w:r>
      <m:oMath>
        <m:r>
          <w:rPr>
            <w:rFonts w:ascii="Cambria Math" w:hAnsi="Cambria Math"/>
            <w:sz w:val="28"/>
            <w:szCs w:val="28"/>
          </w:rPr>
          <m:t>PD ∥BC, PK∥AB</m:t>
        </m:r>
      </m:oMath>
    </w:p>
    <w:p w14:paraId="01CC63C4" w14:textId="796311CE" w:rsidR="00207A01" w:rsidRPr="007F2A4A" w:rsidRDefault="00207A01" w:rsidP="003F2A97">
      <w:pPr>
        <w:spacing w:line="276" w:lineRule="auto"/>
        <w:ind w:firstLine="567"/>
        <w:rPr>
          <w:rFonts w:ascii="Times New Roman" w:hAnsi="Times New Roman"/>
          <w:i/>
          <w:iCs w:val="0"/>
          <w:sz w:val="28"/>
          <w:szCs w:val="28"/>
        </w:rPr>
      </w:pPr>
      <w:r w:rsidRPr="007F2A4A">
        <w:rPr>
          <w:rFonts w:ascii="Times New Roman" w:hAnsi="Times New Roman"/>
          <w:i/>
          <w:sz w:val="28"/>
          <w:szCs w:val="28"/>
        </w:rPr>
        <w:t xml:space="preserve">Задание 2: Укажите все пары смежных углов. </w:t>
      </w:r>
    </w:p>
    <w:p w14:paraId="191C1106" w14:textId="38B54390" w:rsidR="00207A01" w:rsidRPr="007F2A4A" w:rsidRDefault="00207A01" w:rsidP="003F2A97">
      <w:pPr>
        <w:autoSpaceDE w:val="0"/>
        <w:autoSpaceDN w:val="0"/>
        <w:adjustRightInd w:val="0"/>
        <w:spacing w:line="276" w:lineRule="auto"/>
        <w:ind w:firstLine="567"/>
        <w:jc w:val="both"/>
        <w:rPr>
          <w:rFonts w:ascii="Times New Roman" w:hAnsi="Times New Roman"/>
          <w:sz w:val="28"/>
          <w:szCs w:val="28"/>
        </w:rPr>
      </w:pPr>
      <w:r w:rsidRPr="007F2A4A">
        <w:rPr>
          <w:rFonts w:ascii="Times New Roman" w:hAnsi="Times New Roman"/>
          <w:sz w:val="28"/>
          <w:szCs w:val="28"/>
        </w:rPr>
        <w:lastRenderedPageBreak/>
        <w:t>Ответ: 5 и 6; 7 и 8.</w:t>
      </w:r>
    </w:p>
    <w:p w14:paraId="64C5DD36" w14:textId="77777777" w:rsidR="00207A01" w:rsidRPr="007F2A4A" w:rsidRDefault="00207A01" w:rsidP="003F2A97">
      <w:pPr>
        <w:autoSpaceDE w:val="0"/>
        <w:autoSpaceDN w:val="0"/>
        <w:adjustRightInd w:val="0"/>
        <w:spacing w:line="276" w:lineRule="auto"/>
        <w:ind w:firstLine="567"/>
        <w:jc w:val="both"/>
        <w:rPr>
          <w:rFonts w:ascii="Times New Roman" w:hAnsi="Times New Roman"/>
          <w:i/>
          <w:iCs w:val="0"/>
          <w:sz w:val="28"/>
          <w:szCs w:val="28"/>
        </w:rPr>
      </w:pPr>
      <w:r w:rsidRPr="007F2A4A">
        <w:rPr>
          <w:rFonts w:ascii="Times New Roman" w:hAnsi="Times New Roman"/>
          <w:i/>
          <w:sz w:val="28"/>
          <w:szCs w:val="28"/>
        </w:rPr>
        <w:t xml:space="preserve">Задание 3: Укажите все пары равных соответственных углов при секущей </w:t>
      </w:r>
      <m:oMath>
        <m:r>
          <w:rPr>
            <w:rFonts w:ascii="Cambria Math" w:hAnsi="Cambria Math"/>
            <w:sz w:val="28"/>
            <w:szCs w:val="28"/>
          </w:rPr>
          <m:t>AC.</m:t>
        </m:r>
      </m:oMath>
    </w:p>
    <w:p w14:paraId="15C43CC8" w14:textId="77777777" w:rsidR="00207A01" w:rsidRPr="007F2A4A" w:rsidRDefault="00207A01" w:rsidP="003F2A97">
      <w:pPr>
        <w:autoSpaceDE w:val="0"/>
        <w:autoSpaceDN w:val="0"/>
        <w:adjustRightInd w:val="0"/>
        <w:spacing w:line="276" w:lineRule="auto"/>
        <w:ind w:firstLine="567"/>
        <w:jc w:val="both"/>
        <w:rPr>
          <w:rFonts w:ascii="Times New Roman" w:hAnsi="Times New Roman"/>
          <w:sz w:val="28"/>
          <w:szCs w:val="28"/>
        </w:rPr>
      </w:pPr>
      <w:r w:rsidRPr="007F2A4A">
        <w:rPr>
          <w:rFonts w:ascii="Times New Roman" w:hAnsi="Times New Roman"/>
          <w:sz w:val="28"/>
          <w:szCs w:val="28"/>
        </w:rPr>
        <w:t>Ответ: 1 и 3; 2 и 4</w:t>
      </w:r>
    </w:p>
    <w:p w14:paraId="245C882B" w14:textId="77777777" w:rsidR="00207A01" w:rsidRPr="007F2A4A" w:rsidRDefault="00207A01" w:rsidP="003F2A97">
      <w:pPr>
        <w:autoSpaceDE w:val="0"/>
        <w:autoSpaceDN w:val="0"/>
        <w:adjustRightInd w:val="0"/>
        <w:spacing w:line="276" w:lineRule="auto"/>
        <w:ind w:firstLine="567"/>
        <w:jc w:val="both"/>
        <w:rPr>
          <w:rFonts w:ascii="Times New Roman" w:hAnsi="Times New Roman"/>
          <w:i/>
          <w:iCs w:val="0"/>
          <w:sz w:val="28"/>
          <w:szCs w:val="28"/>
        </w:rPr>
      </w:pPr>
      <w:r w:rsidRPr="007F2A4A">
        <w:rPr>
          <w:rFonts w:ascii="Times New Roman" w:hAnsi="Times New Roman"/>
          <w:i/>
          <w:sz w:val="28"/>
          <w:szCs w:val="28"/>
        </w:rPr>
        <w:t xml:space="preserve">Задание 4: определите сумму внутренних углов треугольника </w:t>
      </w:r>
      <m:oMath>
        <m:r>
          <w:rPr>
            <w:rFonts w:ascii="Cambria Math" w:hAnsi="Cambria Math"/>
            <w:sz w:val="28"/>
            <w:szCs w:val="28"/>
          </w:rPr>
          <m:t>ADP.</m:t>
        </m:r>
      </m:oMath>
    </w:p>
    <w:p w14:paraId="0CE0A65A" w14:textId="77777777" w:rsidR="00207A01" w:rsidRPr="007F2A4A" w:rsidRDefault="00207A01" w:rsidP="003F2A97">
      <w:pPr>
        <w:autoSpaceDE w:val="0"/>
        <w:autoSpaceDN w:val="0"/>
        <w:adjustRightInd w:val="0"/>
        <w:spacing w:line="276" w:lineRule="auto"/>
        <w:ind w:firstLine="567"/>
        <w:jc w:val="both"/>
        <w:rPr>
          <w:rFonts w:ascii="Times New Roman" w:hAnsi="Times New Roman"/>
          <w:sz w:val="28"/>
          <w:szCs w:val="28"/>
        </w:rPr>
      </w:pPr>
      <w:r w:rsidRPr="007F2A4A">
        <w:rPr>
          <w:rFonts w:ascii="Times New Roman" w:hAnsi="Times New Roman"/>
          <w:sz w:val="28"/>
          <w:szCs w:val="28"/>
        </w:rPr>
        <w:t>Ответ: 180</w:t>
      </w:r>
      <w:r w:rsidRPr="007F2A4A">
        <w:rPr>
          <w:rFonts w:ascii="Times New Roman" w:hAnsi="Times New Roman"/>
          <w:sz w:val="28"/>
          <w:szCs w:val="28"/>
          <w:vertAlign w:val="superscript"/>
        </w:rPr>
        <w:t>0</w:t>
      </w:r>
      <w:r w:rsidRPr="007F2A4A">
        <w:rPr>
          <w:rFonts w:ascii="Times New Roman" w:hAnsi="Times New Roman"/>
          <w:sz w:val="28"/>
          <w:szCs w:val="28"/>
        </w:rPr>
        <w:t xml:space="preserve"> </w:t>
      </w:r>
    </w:p>
    <w:p w14:paraId="215A7E2C" w14:textId="77777777" w:rsidR="00207A01" w:rsidRPr="007F2A4A" w:rsidRDefault="00207A01" w:rsidP="003F2A97">
      <w:pPr>
        <w:autoSpaceDE w:val="0"/>
        <w:autoSpaceDN w:val="0"/>
        <w:adjustRightInd w:val="0"/>
        <w:spacing w:line="276" w:lineRule="auto"/>
        <w:ind w:firstLine="567"/>
        <w:jc w:val="both"/>
        <w:rPr>
          <w:rFonts w:ascii="Times New Roman" w:eastAsiaTheme="minorEastAsia" w:hAnsi="Times New Roman"/>
          <w:sz w:val="28"/>
          <w:szCs w:val="28"/>
        </w:rPr>
      </w:pPr>
      <w:r w:rsidRPr="007F2A4A">
        <w:rPr>
          <w:rFonts w:ascii="Times New Roman" w:hAnsi="Times New Roman"/>
          <w:i/>
          <w:sz w:val="28"/>
          <w:szCs w:val="28"/>
        </w:rPr>
        <w:t>Характеристика задачи (проблемной ситуации) «Углы при прямых»:</w:t>
      </w:r>
    </w:p>
    <w:p w14:paraId="27A72FA8" w14:textId="77777777" w:rsidR="00207A01" w:rsidRPr="007F2A4A" w:rsidRDefault="00207A01" w:rsidP="003F2A97">
      <w:pPr>
        <w:autoSpaceDE w:val="0"/>
        <w:autoSpaceDN w:val="0"/>
        <w:adjustRightInd w:val="0"/>
        <w:spacing w:line="276" w:lineRule="auto"/>
        <w:ind w:firstLine="567"/>
        <w:jc w:val="both"/>
        <w:rPr>
          <w:rFonts w:ascii="Times New Roman" w:eastAsiaTheme="minorEastAsia" w:hAnsi="Times New Roman"/>
          <w:sz w:val="28"/>
          <w:szCs w:val="28"/>
        </w:rPr>
      </w:pPr>
      <w:r w:rsidRPr="007F2A4A">
        <w:rPr>
          <w:rFonts w:ascii="Times New Roman" w:eastAsiaTheme="minorEastAsia" w:hAnsi="Times New Roman"/>
          <w:sz w:val="28"/>
          <w:szCs w:val="28"/>
        </w:rPr>
        <w:t>1. Область математического содержания: пространство и форма;</w:t>
      </w:r>
    </w:p>
    <w:p w14:paraId="53DC196B" w14:textId="77777777" w:rsidR="00207A01" w:rsidRPr="007F2A4A" w:rsidRDefault="00207A01" w:rsidP="003F2A97">
      <w:pPr>
        <w:autoSpaceDE w:val="0"/>
        <w:autoSpaceDN w:val="0"/>
        <w:adjustRightInd w:val="0"/>
        <w:spacing w:line="276" w:lineRule="auto"/>
        <w:ind w:firstLine="567"/>
        <w:jc w:val="both"/>
        <w:rPr>
          <w:rFonts w:ascii="Times New Roman" w:eastAsiaTheme="minorEastAsia" w:hAnsi="Times New Roman"/>
          <w:sz w:val="28"/>
          <w:szCs w:val="28"/>
        </w:rPr>
      </w:pPr>
      <w:r w:rsidRPr="007F2A4A">
        <w:rPr>
          <w:rFonts w:ascii="Times New Roman" w:eastAsiaTheme="minorEastAsia" w:hAnsi="Times New Roman"/>
          <w:sz w:val="28"/>
          <w:szCs w:val="28"/>
        </w:rPr>
        <w:t>2. Контекст: профессиональный;</w:t>
      </w:r>
    </w:p>
    <w:p w14:paraId="3DC81276" w14:textId="77777777" w:rsidR="00207A01" w:rsidRPr="007F2A4A" w:rsidRDefault="00207A01" w:rsidP="003F2A97">
      <w:pPr>
        <w:autoSpaceDE w:val="0"/>
        <w:autoSpaceDN w:val="0"/>
        <w:adjustRightInd w:val="0"/>
        <w:spacing w:line="276" w:lineRule="auto"/>
        <w:ind w:firstLine="567"/>
        <w:jc w:val="both"/>
        <w:rPr>
          <w:rFonts w:ascii="Times New Roman" w:eastAsiaTheme="minorEastAsia" w:hAnsi="Times New Roman"/>
          <w:sz w:val="28"/>
          <w:szCs w:val="28"/>
        </w:rPr>
      </w:pPr>
      <w:r w:rsidRPr="007F2A4A">
        <w:rPr>
          <w:rFonts w:ascii="Times New Roman" w:eastAsiaTheme="minorEastAsia" w:hAnsi="Times New Roman"/>
          <w:sz w:val="28"/>
          <w:szCs w:val="28"/>
        </w:rPr>
        <w:t>3. Когнитивная деятельность: понимание, воспроизведение, графическое представление, математическое рассуждение.</w:t>
      </w:r>
    </w:p>
    <w:p w14:paraId="3F79049F" w14:textId="3F4626D3" w:rsidR="00207A01" w:rsidRPr="007F2A4A" w:rsidRDefault="00207A01" w:rsidP="003F2A97">
      <w:pPr>
        <w:autoSpaceDE w:val="0"/>
        <w:autoSpaceDN w:val="0"/>
        <w:adjustRightInd w:val="0"/>
        <w:spacing w:line="276" w:lineRule="auto"/>
        <w:ind w:firstLine="567"/>
        <w:jc w:val="both"/>
        <w:rPr>
          <w:rFonts w:ascii="Times New Roman" w:hAnsi="Times New Roman"/>
          <w:sz w:val="28"/>
          <w:szCs w:val="28"/>
        </w:rPr>
      </w:pPr>
      <w:r w:rsidRPr="007F2A4A">
        <w:rPr>
          <w:rFonts w:ascii="Times New Roman" w:hAnsi="Times New Roman"/>
          <w:sz w:val="28"/>
          <w:szCs w:val="28"/>
        </w:rPr>
        <w:t>С помощью этих заданий воспроизводятся</w:t>
      </w:r>
      <w:r w:rsidR="00A85E09">
        <w:rPr>
          <w:rFonts w:ascii="Times New Roman" w:hAnsi="Times New Roman"/>
          <w:sz w:val="28"/>
          <w:szCs w:val="28"/>
        </w:rPr>
        <w:t xml:space="preserve"> и </w:t>
      </w:r>
      <w:r w:rsidRPr="007F2A4A">
        <w:rPr>
          <w:rFonts w:ascii="Times New Roman" w:hAnsi="Times New Roman"/>
          <w:sz w:val="28"/>
          <w:szCs w:val="28"/>
        </w:rPr>
        <w:t>закрепляются учебные материалы «Углы, образованные при пересечении двух параллельных прямых секущей», «Сумма внутренних углов треугольника», интегриру</w:t>
      </w:r>
      <w:r w:rsidR="00A85E09">
        <w:rPr>
          <w:rFonts w:ascii="Times New Roman" w:hAnsi="Times New Roman"/>
          <w:sz w:val="28"/>
          <w:szCs w:val="28"/>
        </w:rPr>
        <w:t>ю</w:t>
      </w:r>
      <w:r w:rsidRPr="007F2A4A">
        <w:rPr>
          <w:rFonts w:ascii="Times New Roman" w:hAnsi="Times New Roman"/>
          <w:sz w:val="28"/>
          <w:szCs w:val="28"/>
        </w:rPr>
        <w:t>тся внутр</w:t>
      </w:r>
      <w:r w:rsidRPr="00CE72C1">
        <w:rPr>
          <w:rFonts w:ascii="Times New Roman" w:hAnsi="Times New Roman"/>
          <w:sz w:val="28"/>
          <w:szCs w:val="28"/>
        </w:rPr>
        <w:t>иди</w:t>
      </w:r>
      <w:r w:rsidRPr="007F2A4A">
        <w:rPr>
          <w:rFonts w:ascii="Times New Roman" w:hAnsi="Times New Roman"/>
          <w:sz w:val="28"/>
          <w:szCs w:val="28"/>
        </w:rPr>
        <w:t>сциплинарные знания, развива</w:t>
      </w:r>
      <w:r w:rsidR="00A85E09">
        <w:rPr>
          <w:rFonts w:ascii="Times New Roman" w:hAnsi="Times New Roman"/>
          <w:sz w:val="28"/>
          <w:szCs w:val="28"/>
        </w:rPr>
        <w:t>ю</w:t>
      </w:r>
      <w:r w:rsidRPr="007F2A4A">
        <w:rPr>
          <w:rFonts w:ascii="Times New Roman" w:hAnsi="Times New Roman"/>
          <w:sz w:val="28"/>
          <w:szCs w:val="28"/>
        </w:rPr>
        <w:t xml:space="preserve">тся такие мыслительные способности как: графическое мышление, дедуктивное мышление (обоснованный выбор параллельных прямых и секущей, применение знаний). </w:t>
      </w:r>
    </w:p>
    <w:p w14:paraId="20B313BE" w14:textId="77777777" w:rsidR="00207A01" w:rsidRPr="007F2A4A" w:rsidRDefault="00207A01" w:rsidP="003F2A97">
      <w:pPr>
        <w:autoSpaceDE w:val="0"/>
        <w:autoSpaceDN w:val="0"/>
        <w:adjustRightInd w:val="0"/>
        <w:spacing w:line="276" w:lineRule="auto"/>
        <w:ind w:firstLine="567"/>
        <w:jc w:val="both"/>
        <w:rPr>
          <w:rFonts w:ascii="Times New Roman" w:hAnsi="Times New Roman"/>
          <w:sz w:val="28"/>
          <w:szCs w:val="28"/>
        </w:rPr>
      </w:pPr>
      <w:r w:rsidRPr="007F2A4A">
        <w:rPr>
          <w:rFonts w:ascii="Times New Roman" w:hAnsi="Times New Roman"/>
          <w:sz w:val="28"/>
          <w:szCs w:val="28"/>
        </w:rPr>
        <w:t>В процессе выполнения этих заданий у школьников среднего звена развивается предметное оперативное мышление (непосредственное действие с конкретной моделью объекта). При рассмотрении графического представления задачи проявляется абстрактное, неоперативное предметное мышление.</w:t>
      </w:r>
    </w:p>
    <w:p w14:paraId="11091A8C" w14:textId="77777777" w:rsidR="00207A01" w:rsidRPr="007F2A4A" w:rsidRDefault="00207A01" w:rsidP="003F2A97">
      <w:pPr>
        <w:autoSpaceDE w:val="0"/>
        <w:autoSpaceDN w:val="0"/>
        <w:adjustRightInd w:val="0"/>
        <w:spacing w:line="276" w:lineRule="auto"/>
        <w:ind w:firstLine="567"/>
        <w:jc w:val="both"/>
        <w:rPr>
          <w:rFonts w:ascii="Times New Roman" w:hAnsi="Times New Roman"/>
          <w:sz w:val="28"/>
          <w:szCs w:val="28"/>
        </w:rPr>
      </w:pPr>
      <w:r w:rsidRPr="007F2A4A">
        <w:rPr>
          <w:rFonts w:ascii="Times New Roman" w:hAnsi="Times New Roman"/>
          <w:sz w:val="28"/>
          <w:szCs w:val="28"/>
        </w:rPr>
        <w:t>Приведенные коды ответов позволяют установить уровень сформированности знаний и математического рассуждения.</w:t>
      </w:r>
    </w:p>
    <w:p w14:paraId="254C1B04" w14:textId="77777777" w:rsidR="00207A01" w:rsidRPr="007F2A4A" w:rsidRDefault="00207A01" w:rsidP="003F2A97">
      <w:pPr>
        <w:autoSpaceDE w:val="0"/>
        <w:autoSpaceDN w:val="0"/>
        <w:adjustRightInd w:val="0"/>
        <w:spacing w:line="276" w:lineRule="auto"/>
        <w:ind w:firstLine="567"/>
        <w:jc w:val="both"/>
        <w:rPr>
          <w:rFonts w:ascii="Times New Roman" w:hAnsi="Times New Roman"/>
          <w:i/>
          <w:iCs w:val="0"/>
          <w:sz w:val="28"/>
          <w:szCs w:val="28"/>
        </w:rPr>
      </w:pPr>
      <w:r w:rsidRPr="007F2A4A">
        <w:rPr>
          <w:rFonts w:ascii="Times New Roman" w:hAnsi="Times New Roman"/>
          <w:sz w:val="28"/>
          <w:szCs w:val="28"/>
        </w:rPr>
        <w:t>Теперь, рассмотрим задачу 2,</w:t>
      </w:r>
      <w:r w:rsidRPr="007F2A4A">
        <w:rPr>
          <w:rFonts w:ascii="Times New Roman" w:hAnsi="Times New Roman"/>
          <w:b/>
          <w:bCs/>
          <w:i/>
          <w:sz w:val="28"/>
          <w:szCs w:val="28"/>
        </w:rPr>
        <w:t xml:space="preserve"> </w:t>
      </w:r>
      <w:r w:rsidRPr="007F2A4A">
        <w:rPr>
          <w:rFonts w:ascii="Times New Roman" w:hAnsi="Times New Roman"/>
          <w:sz w:val="28"/>
          <w:szCs w:val="28"/>
        </w:rPr>
        <w:t>которая способствует</w:t>
      </w:r>
      <w:r w:rsidRPr="007F2A4A">
        <w:rPr>
          <w:rFonts w:ascii="Times New Roman" w:hAnsi="Times New Roman"/>
          <w:b/>
          <w:bCs/>
          <w:i/>
          <w:sz w:val="28"/>
          <w:szCs w:val="28"/>
        </w:rPr>
        <w:t xml:space="preserve"> </w:t>
      </w:r>
      <w:bookmarkStart w:id="121" w:name="_Hlk160351162"/>
      <w:r w:rsidRPr="007F2A4A">
        <w:rPr>
          <w:rFonts w:ascii="Times New Roman" w:hAnsi="Times New Roman"/>
          <w:i/>
          <w:sz w:val="28"/>
          <w:szCs w:val="28"/>
        </w:rPr>
        <w:t>первичному закреплению и применению математических знаний.</w:t>
      </w:r>
    </w:p>
    <w:bookmarkEnd w:id="121"/>
    <w:p w14:paraId="73B53E18" w14:textId="01FDD3CF" w:rsidR="00207A01" w:rsidRPr="007F2A4A" w:rsidRDefault="00207A01" w:rsidP="003F2A97">
      <w:pPr>
        <w:autoSpaceDE w:val="0"/>
        <w:autoSpaceDN w:val="0"/>
        <w:adjustRightInd w:val="0"/>
        <w:spacing w:line="276" w:lineRule="auto"/>
        <w:ind w:firstLine="567"/>
        <w:jc w:val="both"/>
        <w:rPr>
          <w:rFonts w:ascii="Times New Roman" w:hAnsi="Times New Roman"/>
          <w:b/>
          <w:bCs/>
          <w:i/>
          <w:iCs w:val="0"/>
          <w:sz w:val="28"/>
          <w:szCs w:val="28"/>
        </w:rPr>
      </w:pPr>
      <w:r w:rsidRPr="007F2A4A">
        <w:rPr>
          <w:rFonts w:ascii="Times New Roman" w:hAnsi="Times New Roman"/>
          <w:b/>
          <w:bCs/>
          <w:i/>
          <w:sz w:val="28"/>
          <w:szCs w:val="28"/>
        </w:rPr>
        <w:t>Задача 2</w:t>
      </w:r>
      <w:r w:rsidRPr="007F2A4A">
        <w:rPr>
          <w:rFonts w:ascii="Times New Roman" w:hAnsi="Times New Roman"/>
          <w:i/>
          <w:sz w:val="28"/>
          <w:szCs w:val="28"/>
        </w:rPr>
        <w:t xml:space="preserve">. «Полет </w:t>
      </w:r>
      <w:r w:rsidR="0086634C" w:rsidRPr="007F2A4A">
        <w:rPr>
          <w:rFonts w:ascii="Times New Roman" w:hAnsi="Times New Roman"/>
          <w:i/>
          <w:sz w:val="28"/>
          <w:szCs w:val="28"/>
        </w:rPr>
        <w:t>самолета»</w:t>
      </w:r>
      <w:r w:rsidR="0086634C" w:rsidRPr="007F2A4A">
        <w:rPr>
          <w:rFonts w:ascii="Times New Roman" w:hAnsi="Times New Roman"/>
          <w:iCs w:val="0"/>
          <w:sz w:val="28"/>
          <w:szCs w:val="28"/>
        </w:rPr>
        <w:t xml:space="preserve"> [104]</w:t>
      </w:r>
      <w:r w:rsidR="0086634C" w:rsidRPr="007F2A4A">
        <w:rPr>
          <w:rFonts w:ascii="Times New Roman" w:hAnsi="Times New Roman"/>
          <w:i/>
          <w:sz w:val="28"/>
          <w:szCs w:val="28"/>
        </w:rPr>
        <w:t>.</w:t>
      </w:r>
    </w:p>
    <w:p w14:paraId="0B1C102A" w14:textId="107C814A" w:rsidR="00207A01" w:rsidRPr="007F2A4A" w:rsidRDefault="003F2A97" w:rsidP="00207A01">
      <w:pPr>
        <w:autoSpaceDE w:val="0"/>
        <w:autoSpaceDN w:val="0"/>
        <w:adjustRightInd w:val="0"/>
        <w:ind w:firstLine="567"/>
        <w:jc w:val="both"/>
        <w:rPr>
          <w:rFonts w:ascii="Times New Roman" w:hAnsi="Times New Roman"/>
          <w:sz w:val="28"/>
          <w:szCs w:val="28"/>
          <w:shd w:val="clear" w:color="auto" w:fill="FFFFFF"/>
        </w:rPr>
      </w:pPr>
      <w:r w:rsidRPr="007F2A4A">
        <w:rPr>
          <w:rFonts w:ascii="Times New Roman" w:hAnsi="Times New Roman"/>
          <w:i/>
          <w:iCs w:val="0"/>
          <w:noProof/>
          <w:sz w:val="28"/>
          <w:szCs w:val="28"/>
          <w:lang w:eastAsia="ru-RU"/>
        </w:rPr>
        <mc:AlternateContent>
          <mc:Choice Requires="wpg">
            <w:drawing>
              <wp:anchor distT="0" distB="0" distL="114300" distR="114300" simplePos="0" relativeHeight="251668480" behindDoc="0" locked="0" layoutInCell="1" allowOverlap="1" wp14:anchorId="6AD47911" wp14:editId="7860FF36">
                <wp:simplePos x="0" y="0"/>
                <wp:positionH relativeFrom="column">
                  <wp:posOffset>2776220</wp:posOffset>
                </wp:positionH>
                <wp:positionV relativeFrom="paragraph">
                  <wp:posOffset>679837</wp:posOffset>
                </wp:positionV>
                <wp:extent cx="3082925" cy="1820545"/>
                <wp:effectExtent l="0" t="0" r="3175" b="8255"/>
                <wp:wrapSquare wrapText="bothSides"/>
                <wp:docPr id="245" name="Группа 245"/>
                <wp:cNvGraphicFramePr/>
                <a:graphic xmlns:a="http://schemas.openxmlformats.org/drawingml/2006/main">
                  <a:graphicData uri="http://schemas.microsoft.com/office/word/2010/wordprocessingGroup">
                    <wpg:wgp>
                      <wpg:cNvGrpSpPr/>
                      <wpg:grpSpPr>
                        <a:xfrm>
                          <a:off x="0" y="0"/>
                          <a:ext cx="3082925" cy="1820545"/>
                          <a:chOff x="-40135" y="-67342"/>
                          <a:chExt cx="2764285" cy="1352731"/>
                        </a:xfrm>
                      </wpg:grpSpPr>
                      <wps:wsp>
                        <wps:cNvPr id="246" name="Поле 78"/>
                        <wps:cNvSpPr txBox="1"/>
                        <wps:spPr>
                          <a:xfrm rot="1079068">
                            <a:off x="1219200" y="333375"/>
                            <a:ext cx="4476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613DFC" w14:textId="77777777" w:rsidR="00D0486A" w:rsidRPr="0070590E" w:rsidRDefault="00D0486A" w:rsidP="00207A01">
                              <w:pPr>
                                <w:rPr>
                                  <w:lang w:val="en-US"/>
                                </w:rPr>
                              </w:pPr>
                              <w:r>
                                <w:rPr>
                                  <w:lang w:val="en-US"/>
                                </w:rPr>
                                <w:t>2km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 name="Поле 77"/>
                        <wps:cNvSpPr txBox="1"/>
                        <wps:spPr>
                          <a:xfrm>
                            <a:off x="209550" y="466725"/>
                            <a:ext cx="6381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928338" w14:textId="77777777" w:rsidR="00D0486A" w:rsidRPr="0070590E" w:rsidRDefault="00D0486A" w:rsidP="00207A01">
                              <w:pPr>
                                <w:rPr>
                                  <w:lang w:val="en-US"/>
                                </w:rPr>
                              </w:pPr>
                              <w:r>
                                <w:rPr>
                                  <w:lang w:val="en-US"/>
                                </w:rPr>
                                <w:t>1000m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48" name="Группа 248"/>
                        <wpg:cNvGrpSpPr/>
                        <wpg:grpSpPr>
                          <a:xfrm>
                            <a:off x="-40135" y="-67342"/>
                            <a:ext cx="2764285" cy="1352731"/>
                            <a:chOff x="-40135" y="-67342"/>
                            <a:chExt cx="2764285" cy="1352731"/>
                          </a:xfrm>
                        </wpg:grpSpPr>
                        <wpg:grpSp>
                          <wpg:cNvPr id="249" name="Группа 249"/>
                          <wpg:cNvGrpSpPr/>
                          <wpg:grpSpPr>
                            <a:xfrm>
                              <a:off x="-25878" y="-67342"/>
                              <a:ext cx="2750028" cy="1162717"/>
                              <a:chOff x="-25878" y="-67342"/>
                              <a:chExt cx="2750028" cy="1162717"/>
                            </a:xfrm>
                          </wpg:grpSpPr>
                          <wps:wsp>
                            <wps:cNvPr id="250" name="Поле 71"/>
                            <wps:cNvSpPr txBox="1"/>
                            <wps:spPr>
                              <a:xfrm>
                                <a:off x="-25878" y="-67342"/>
                                <a:ext cx="3143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C1C699" w14:textId="77777777" w:rsidR="00D0486A" w:rsidRPr="00094B09" w:rsidRDefault="00D0486A" w:rsidP="00207A01">
                                  <w:pPr>
                                    <w:rPr>
                                      <w:i/>
                                      <w:iCs w:val="0"/>
                                      <w:lang w:val="en-US"/>
                                    </w:rPr>
                                  </w:pPr>
                                  <w:r>
                                    <w:rPr>
                                      <w:i/>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1" name="Поле 72"/>
                            <wps:cNvSpPr txBox="1"/>
                            <wps:spPr>
                              <a:xfrm>
                                <a:off x="19050" y="828675"/>
                                <a:ext cx="3143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9731D0" w14:textId="77777777" w:rsidR="00D0486A" w:rsidRPr="00094B09" w:rsidRDefault="00D0486A" w:rsidP="00207A01">
                                  <w:pPr>
                                    <w:rPr>
                                      <w:i/>
                                      <w:iCs w:val="0"/>
                                      <w:lang w:val="en-US"/>
                                    </w:rPr>
                                  </w:pPr>
                                  <w:r>
                                    <w:rPr>
                                      <w:i/>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 name="Поле 73"/>
                            <wps:cNvSpPr txBox="1"/>
                            <wps:spPr>
                              <a:xfrm>
                                <a:off x="2409825" y="790575"/>
                                <a:ext cx="3143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E57DA3" w14:textId="77777777" w:rsidR="00D0486A" w:rsidRPr="00094B09" w:rsidRDefault="00D0486A" w:rsidP="00207A01">
                                  <w:pPr>
                                    <w:rPr>
                                      <w:i/>
                                      <w:iCs w:val="0"/>
                                      <w:lang w:val="en-US"/>
                                    </w:rPr>
                                  </w:pPr>
                                  <w:r>
                                    <w:rPr>
                                      <w:i/>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3" name="Группа 253"/>
                            <wpg:cNvGrpSpPr/>
                            <wpg:grpSpPr>
                              <a:xfrm>
                                <a:off x="209550" y="19751"/>
                                <a:ext cx="2257605" cy="847726"/>
                                <a:chOff x="0" y="-104074"/>
                                <a:chExt cx="2257605" cy="847726"/>
                              </a:xfrm>
                            </wpg:grpSpPr>
                            <wps:wsp>
                              <wps:cNvPr id="254" name="Прямая соединительная линия 254"/>
                              <wps:cNvCnPr/>
                              <wps:spPr>
                                <a:xfrm>
                                  <a:off x="0" y="-104074"/>
                                  <a:ext cx="19050" cy="8477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5" name="Прямая соединительная линия 255"/>
                              <wps:cNvCnPr/>
                              <wps:spPr>
                                <a:xfrm>
                                  <a:off x="9525" y="-94549"/>
                                  <a:ext cx="2248080" cy="83820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6" name="Прямая соединительная линия 256"/>
                              <wps:cNvCnPr/>
                              <wps:spPr>
                                <a:xfrm>
                                  <a:off x="9525" y="721075"/>
                                  <a:ext cx="2222200" cy="1"/>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s:wsp>
                          <wps:cNvPr id="257" name="Поле 75"/>
                          <wps:cNvSpPr txBox="1"/>
                          <wps:spPr>
                            <a:xfrm>
                              <a:off x="-40135" y="971550"/>
                              <a:ext cx="2705698" cy="3138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532484" w14:textId="77777777" w:rsidR="00D0486A" w:rsidRPr="00343AED" w:rsidRDefault="00D0486A" w:rsidP="00207A01">
                                <w:pPr>
                                  <w:rPr>
                                    <w:i/>
                                    <w:iCs w:val="0"/>
                                  </w:rPr>
                                </w:pPr>
                                <w:r>
                                  <w:rPr>
                                    <w:i/>
                                  </w:rPr>
                                  <w:t>Рисунок</w:t>
                                </w:r>
                                <w:r w:rsidRPr="007353C7">
                                  <w:rPr>
                                    <w:i/>
                                  </w:rPr>
                                  <w:t xml:space="preserve"> </w:t>
                                </w:r>
                                <w:r w:rsidRPr="007353C7">
                                  <w:rPr>
                                    <w:i/>
                                    <w:lang w:val="en-US"/>
                                  </w:rPr>
                                  <w:t>-</w:t>
                                </w:r>
                                <w:r>
                                  <w:rPr>
                                    <w:i/>
                                    <w:lang w:val="en-US"/>
                                  </w:rPr>
                                  <w:t>2</w:t>
                                </w:r>
                                <w:r>
                                  <w:rPr>
                                    <w:i/>
                                  </w:rPr>
                                  <w:t>. Траектория полета самолета</w:t>
                                </w:r>
                              </w:p>
                              <w:p w14:paraId="7EACB7D0" w14:textId="77777777" w:rsidR="00D0486A" w:rsidRDefault="00D0486A" w:rsidP="00207A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AD47911" id="Группа 245" o:spid="_x0000_s1269" style="position:absolute;left:0;text-align:left;margin-left:218.6pt;margin-top:53.55pt;width:242.75pt;height:143.35pt;z-index:251668480;mso-width-relative:margin;mso-height-relative:margin" coordorigin="-401,-673" coordsize="27642,13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">
                <v:shape id="Поле 78" o:spid="_x0000_s1270" type="#_x0000_t202" style="position:absolute;left:12192;top:3333;width:4476;height:2667;rotation:11786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" fillcolor="white [3201]" stroked="f" strokeweight=".5pt">
                  <v:textbox>
                    <w:txbxContent>
                      <w:p w14:paraId="7D613DFC" w14:textId="77777777" w:rsidR="00D0486A" w:rsidRPr="0070590E" w:rsidRDefault="00D0486A" w:rsidP="00207A01">
                        <w:pPr>
                          <w:rPr>
                            <w:lang w:val="en-US"/>
                          </w:rPr>
                        </w:pPr>
                        <w:r>
                          <w:rPr>
                            <w:lang w:val="en-US"/>
                          </w:rPr>
                          <w:t>2km</w:t>
                        </w:r>
                      </w:p>
                    </w:txbxContent>
                  </v:textbox>
                </v:shape>
                <v:shape id="Поле 77" o:spid="_x0000_s1271" type="#_x0000_t202" style="position:absolute;left:2095;top:4667;width:6382;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" fillcolor="white [3201]" stroked="f" strokeweight=".5pt">
                  <v:textbox>
                    <w:txbxContent>
                      <w:p w14:paraId="42928338" w14:textId="77777777" w:rsidR="00D0486A" w:rsidRPr="0070590E" w:rsidRDefault="00D0486A" w:rsidP="00207A01">
                        <w:pPr>
                          <w:rPr>
                            <w:lang w:val="en-US"/>
                          </w:rPr>
                        </w:pPr>
                        <w:r>
                          <w:rPr>
                            <w:lang w:val="en-US"/>
                          </w:rPr>
                          <w:t>1000m</w:t>
                        </w:r>
                      </w:p>
                    </w:txbxContent>
                  </v:textbox>
                </v:shape>
                <v:group id="Группа 248" o:spid="_x0000_s1272" style="position:absolute;left:-401;top:-673;width:27642;height:13526" coordorigin="-401,-673" coordsize="27642,1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group id="Группа 249" o:spid="_x0000_s1273" style="position:absolute;left:-258;top:-673;width:27499;height:11626" coordorigin="-258,-673" coordsize="27500,1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Поле 71" o:spid="_x0000_s1274" type="#_x0000_t202" style="position:absolute;left:-258;top:-673;width:3142;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" fillcolor="white [3201]" stroked="f" strokeweight=".5pt">
                      <v:textbox>
                        <w:txbxContent>
                          <w:p w14:paraId="47C1C699" w14:textId="77777777" w:rsidR="00D0486A" w:rsidRPr="00094B09" w:rsidRDefault="00D0486A" w:rsidP="00207A01">
                            <w:pPr>
                              <w:rPr>
                                <w:i/>
                                <w:iCs w:val="0"/>
                                <w:lang w:val="en-US"/>
                              </w:rPr>
                            </w:pPr>
                            <w:r>
                              <w:rPr>
                                <w:i/>
                                <w:lang w:val="en-US"/>
                              </w:rPr>
                              <w:t>B</w:t>
                            </w:r>
                          </w:p>
                        </w:txbxContent>
                      </v:textbox>
                    </v:shape>
                    <v:shape id="Поле 72" o:spid="_x0000_s1275" type="#_x0000_t202" style="position:absolute;left:190;top:8286;width:314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" fillcolor="white [3201]" stroked="f" strokeweight=".5pt">
                      <v:textbox>
                        <w:txbxContent>
                          <w:p w14:paraId="659731D0" w14:textId="77777777" w:rsidR="00D0486A" w:rsidRPr="00094B09" w:rsidRDefault="00D0486A" w:rsidP="00207A01">
                            <w:pPr>
                              <w:rPr>
                                <w:i/>
                                <w:iCs w:val="0"/>
                                <w:lang w:val="en-US"/>
                              </w:rPr>
                            </w:pPr>
                            <w:r>
                              <w:rPr>
                                <w:i/>
                                <w:lang w:val="en-US"/>
                              </w:rPr>
                              <w:t>A</w:t>
                            </w:r>
                          </w:p>
                        </w:txbxContent>
                      </v:textbox>
                    </v:shape>
                    <v:shape id="Поле 73" o:spid="_x0000_s1276" type="#_x0000_t202" style="position:absolute;left:24098;top:7905;width:314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" fillcolor="white [3201]" stroked="f" strokeweight=".5pt">
                      <v:textbox>
                        <w:txbxContent>
                          <w:p w14:paraId="75E57DA3" w14:textId="77777777" w:rsidR="00D0486A" w:rsidRPr="00094B09" w:rsidRDefault="00D0486A" w:rsidP="00207A01">
                            <w:pPr>
                              <w:rPr>
                                <w:i/>
                                <w:iCs w:val="0"/>
                                <w:lang w:val="en-US"/>
                              </w:rPr>
                            </w:pPr>
                            <w:r>
                              <w:rPr>
                                <w:i/>
                                <w:lang w:val="en-US"/>
                              </w:rPr>
                              <w:t>C</w:t>
                            </w:r>
                          </w:p>
                        </w:txbxContent>
                      </v:textbox>
                    </v:shape>
                    <v:group id="Группа 253" o:spid="_x0000_s1277" style="position:absolute;left:2095;top:197;width:22576;height:8477" coordorigin=",-1040" coordsize="22576,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line id="Прямая соединительная линия 254" o:spid="_x0000_s1278" style="position:absolute;visibility:visible;mso-wrap-style:square" from="0,-1040" to="190,7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" strokecolor="#4472c4 [3204]" strokeweight=".5pt">
                        <v:stroke joinstyle="miter"/>
                      </v:line>
                      <v:line id="Прямая соединительная линия 255" o:spid="_x0000_s1279" style="position:absolute;visibility:visible;mso-wrap-style:square" from="95,-945" to="22576,7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" strokecolor="#4472c4 [3204]" strokeweight=".5pt">
                        <v:stroke joinstyle="miter"/>
                      </v:line>
                      <v:line id="Прямая соединительная линия 256" o:spid="_x0000_s1280" style="position:absolute;visibility:visible;mso-wrap-style:square" from="95,7210" to="22317,7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" strokecolor="#4472c4 [3204]" strokeweight=".5pt">
                        <v:stroke joinstyle="miter"/>
                      </v:line>
                    </v:group>
                  </v:group>
                  <v:shape id="Поле 75" o:spid="_x0000_s1281" type="#_x0000_t202" style="position:absolute;left:-401;top:9715;width:27056;height:3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" fillcolor="white [3201]" stroked="f" strokeweight=".5pt">
                    <v:textbox>
                      <w:txbxContent>
                        <w:p w14:paraId="46532484" w14:textId="77777777" w:rsidR="00D0486A" w:rsidRPr="00343AED" w:rsidRDefault="00D0486A" w:rsidP="00207A01">
                          <w:pPr>
                            <w:rPr>
                              <w:i/>
                              <w:iCs w:val="0"/>
                            </w:rPr>
                          </w:pPr>
                          <w:r>
                            <w:rPr>
                              <w:i/>
                            </w:rPr>
                            <w:t>Рисунок</w:t>
                          </w:r>
                          <w:r w:rsidRPr="007353C7">
                            <w:rPr>
                              <w:i/>
                            </w:rPr>
                            <w:t xml:space="preserve"> </w:t>
                          </w:r>
                          <w:r w:rsidRPr="007353C7">
                            <w:rPr>
                              <w:i/>
                              <w:lang w:val="en-US"/>
                            </w:rPr>
                            <w:t>-</w:t>
                          </w:r>
                          <w:r>
                            <w:rPr>
                              <w:i/>
                              <w:lang w:val="en-US"/>
                            </w:rPr>
                            <w:t>2</w:t>
                          </w:r>
                          <w:r>
                            <w:rPr>
                              <w:i/>
                            </w:rPr>
                            <w:t>. Траектория полета самолета</w:t>
                          </w:r>
                        </w:p>
                        <w:p w14:paraId="7EACB7D0" w14:textId="77777777" w:rsidR="00D0486A" w:rsidRDefault="00D0486A" w:rsidP="00207A01"/>
                      </w:txbxContent>
                    </v:textbox>
                  </v:shape>
                </v:group>
                <w10:wrap type="square"/>
              </v:group>
            </w:pict>
          </mc:Fallback>
        </mc:AlternateContent>
      </w:r>
      <w:r w:rsidR="00207A01" w:rsidRPr="007F2A4A">
        <w:rPr>
          <w:rFonts w:ascii="Times New Roman" w:hAnsi="Times New Roman"/>
          <w:sz w:val="28"/>
          <w:szCs w:val="28"/>
        </w:rPr>
        <w:t>Длина пути полета самолета от места подъема самолета до самой высокой вершины горы, расположенной впереди траектории полета самолета, составляет 2 км. До вылета самолета,</w:t>
      </w:r>
      <w:r w:rsidR="00207A01" w:rsidRPr="007F2A4A">
        <w:rPr>
          <w:rFonts w:ascii="Times New Roman" w:hAnsi="Times New Roman"/>
          <w:sz w:val="28"/>
          <w:szCs w:val="28"/>
          <w:shd w:val="clear" w:color="auto" w:fill="FFFFFF"/>
        </w:rPr>
        <w:t xml:space="preserve"> штурман, используя высотомер, определил, что высота</w:t>
      </w:r>
      <w:r w:rsidR="00207A01" w:rsidRPr="007F2A4A">
        <w:rPr>
          <w:rFonts w:ascii="Times New Roman" w:hAnsi="Times New Roman"/>
          <w:sz w:val="28"/>
          <w:szCs w:val="28"/>
        </w:rPr>
        <w:t xml:space="preserve"> той самой высокой</w:t>
      </w:r>
      <w:r w:rsidR="00207A01" w:rsidRPr="007F2A4A">
        <w:rPr>
          <w:rFonts w:ascii="Times New Roman" w:hAnsi="Times New Roman"/>
          <w:sz w:val="28"/>
          <w:szCs w:val="28"/>
          <w:shd w:val="clear" w:color="auto" w:fill="FFFFFF"/>
        </w:rPr>
        <w:t xml:space="preserve"> вершины горы равна 1000 м (Рис.2).  </w:t>
      </w:r>
    </w:p>
    <w:p w14:paraId="4EA4CF08" w14:textId="19B00355" w:rsidR="00207A01" w:rsidRPr="007F2A4A" w:rsidRDefault="00207A01" w:rsidP="003F2A97">
      <w:pPr>
        <w:autoSpaceDE w:val="0"/>
        <w:autoSpaceDN w:val="0"/>
        <w:adjustRightInd w:val="0"/>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Составим оценочно-обучающие задания, посредством которых управляется интеграция таких междисциплинарных знаний, как: длина пути самолета, </w:t>
      </w:r>
      <w:r w:rsidRPr="007F2A4A">
        <w:rPr>
          <w:rFonts w:ascii="Times New Roman" w:hAnsi="Times New Roman"/>
          <w:sz w:val="28"/>
          <w:szCs w:val="28"/>
        </w:rPr>
        <w:lastRenderedPageBreak/>
        <w:t>угол подъема самолета, высота полета самолета, высотомер, свойства прямоугольного треугольника.</w:t>
      </w:r>
    </w:p>
    <w:p w14:paraId="23A75374" w14:textId="64EFB83B" w:rsidR="00207A01" w:rsidRPr="007F2A4A" w:rsidRDefault="00207A01" w:rsidP="003F2A97">
      <w:pPr>
        <w:autoSpaceDE w:val="0"/>
        <w:autoSpaceDN w:val="0"/>
        <w:adjustRightInd w:val="0"/>
        <w:spacing w:line="276" w:lineRule="auto"/>
        <w:ind w:firstLine="567"/>
        <w:jc w:val="both"/>
        <w:rPr>
          <w:rFonts w:ascii="Times New Roman" w:hAnsi="Times New Roman"/>
          <w:b/>
          <w:bCs/>
          <w:sz w:val="28"/>
          <w:szCs w:val="28"/>
        </w:rPr>
      </w:pPr>
      <w:r w:rsidRPr="007F2A4A">
        <w:rPr>
          <w:rFonts w:ascii="Times New Roman" w:eastAsiaTheme="minorEastAsia" w:hAnsi="Times New Roman"/>
          <w:i/>
          <w:sz w:val="28"/>
          <w:szCs w:val="28"/>
        </w:rPr>
        <w:t>Задание 1 к упражнению В. Определите угол подъёма самолета</w:t>
      </w:r>
      <w:r w:rsidRPr="007F2A4A">
        <w:rPr>
          <w:rFonts w:ascii="Times New Roman" w:hAnsi="Times New Roman"/>
          <w:sz w:val="28"/>
          <w:szCs w:val="28"/>
        </w:rPr>
        <w:t>.</w:t>
      </w:r>
    </w:p>
    <w:p w14:paraId="6539520B" w14:textId="54B8EE3F" w:rsidR="00207A01" w:rsidRPr="007F2A4A" w:rsidRDefault="00207A01" w:rsidP="003F2A97">
      <w:pPr>
        <w:autoSpaceDE w:val="0"/>
        <w:autoSpaceDN w:val="0"/>
        <w:adjustRightInd w:val="0"/>
        <w:spacing w:line="276" w:lineRule="auto"/>
        <w:ind w:firstLine="567"/>
        <w:jc w:val="both"/>
        <w:rPr>
          <w:rFonts w:ascii="Times New Roman" w:eastAsiaTheme="minorEastAsia" w:hAnsi="Times New Roman"/>
          <w:sz w:val="28"/>
          <w:szCs w:val="28"/>
        </w:rPr>
      </w:pPr>
      <w:r w:rsidRPr="007F2A4A">
        <w:rPr>
          <w:rFonts w:ascii="Times New Roman" w:eastAsiaTheme="minorEastAsia" w:hAnsi="Times New Roman"/>
          <w:sz w:val="28"/>
          <w:szCs w:val="28"/>
        </w:rPr>
        <w:t>Ответ: 30</w:t>
      </w:r>
      <w:r w:rsidRPr="007F2A4A">
        <w:rPr>
          <w:rFonts w:ascii="Times New Roman" w:eastAsiaTheme="minorEastAsia" w:hAnsi="Times New Roman"/>
          <w:sz w:val="28"/>
          <w:szCs w:val="28"/>
          <w:vertAlign w:val="superscript"/>
        </w:rPr>
        <w:t>0</w:t>
      </w:r>
      <w:r w:rsidRPr="007F2A4A">
        <w:rPr>
          <w:rFonts w:ascii="Times New Roman" w:eastAsiaTheme="minorEastAsia" w:hAnsi="Times New Roman"/>
          <w:sz w:val="28"/>
          <w:szCs w:val="28"/>
        </w:rPr>
        <w:t>.  Использует свойство прямоугольного треугольника: если катет равен половине гипотенузы, то угол, противолежащий этому катету, равен 30</w:t>
      </w:r>
      <w:r w:rsidRPr="007F2A4A">
        <w:rPr>
          <w:rFonts w:ascii="Times New Roman" w:eastAsiaTheme="minorEastAsia" w:hAnsi="Times New Roman"/>
          <w:sz w:val="28"/>
          <w:szCs w:val="28"/>
          <w:vertAlign w:val="superscript"/>
        </w:rPr>
        <w:t>0</w:t>
      </w:r>
      <w:r w:rsidRPr="007F2A4A">
        <w:rPr>
          <w:rFonts w:ascii="Times New Roman" w:eastAsiaTheme="minorEastAsia" w:hAnsi="Times New Roman"/>
          <w:sz w:val="28"/>
          <w:szCs w:val="28"/>
        </w:rPr>
        <w:t>.</w:t>
      </w:r>
    </w:p>
    <w:p w14:paraId="630D6615" w14:textId="4EB19F0A" w:rsidR="00207A01" w:rsidRPr="007F2A4A" w:rsidRDefault="00207A01" w:rsidP="003F2A97">
      <w:pPr>
        <w:autoSpaceDE w:val="0"/>
        <w:autoSpaceDN w:val="0"/>
        <w:adjustRightInd w:val="0"/>
        <w:spacing w:line="276" w:lineRule="auto"/>
        <w:ind w:firstLine="567"/>
        <w:jc w:val="both"/>
        <w:rPr>
          <w:rFonts w:ascii="Times New Roman" w:hAnsi="Times New Roman"/>
          <w:sz w:val="28"/>
          <w:szCs w:val="28"/>
        </w:rPr>
      </w:pPr>
      <w:r w:rsidRPr="007F2A4A">
        <w:rPr>
          <w:rFonts w:ascii="Times New Roman" w:eastAsiaTheme="minorEastAsia" w:hAnsi="Times New Roman"/>
          <w:i/>
          <w:sz w:val="28"/>
          <w:szCs w:val="28"/>
        </w:rPr>
        <w:t xml:space="preserve">Задание 2.  </w:t>
      </w:r>
      <w:r w:rsidRPr="007F2A4A">
        <w:rPr>
          <w:rFonts w:ascii="Times New Roman" w:hAnsi="Times New Roman"/>
          <w:sz w:val="28"/>
          <w:szCs w:val="28"/>
        </w:rPr>
        <w:t>Под каким углом должен подниматься самолет, чтобы не задеть вершины горы?</w:t>
      </w:r>
    </w:p>
    <w:p w14:paraId="141217A9" w14:textId="4998D3F7" w:rsidR="00207A01" w:rsidRPr="007F2A4A" w:rsidRDefault="00207A01" w:rsidP="003F2A97">
      <w:pPr>
        <w:autoSpaceDE w:val="0"/>
        <w:autoSpaceDN w:val="0"/>
        <w:adjustRightInd w:val="0"/>
        <w:spacing w:line="276" w:lineRule="auto"/>
        <w:ind w:firstLine="567"/>
        <w:jc w:val="both"/>
        <w:rPr>
          <w:rFonts w:ascii="Times New Roman" w:eastAsiaTheme="minorEastAsia" w:hAnsi="Times New Roman"/>
          <w:sz w:val="28"/>
          <w:szCs w:val="28"/>
        </w:rPr>
      </w:pPr>
      <w:r w:rsidRPr="007F2A4A">
        <w:rPr>
          <w:rFonts w:ascii="Times New Roman" w:eastAsiaTheme="minorEastAsia" w:hAnsi="Times New Roman"/>
          <w:sz w:val="28"/>
          <w:szCs w:val="28"/>
        </w:rPr>
        <w:t>Ответ: более 30</w:t>
      </w:r>
      <w:r w:rsidRPr="007F2A4A">
        <w:rPr>
          <w:rFonts w:ascii="Times New Roman" w:eastAsiaTheme="minorEastAsia" w:hAnsi="Times New Roman"/>
          <w:sz w:val="28"/>
          <w:szCs w:val="28"/>
          <w:vertAlign w:val="superscript"/>
        </w:rPr>
        <w:t>0</w:t>
      </w:r>
      <w:r w:rsidRPr="007F2A4A">
        <w:rPr>
          <w:rFonts w:ascii="Times New Roman" w:eastAsiaTheme="minorEastAsia" w:hAnsi="Times New Roman"/>
          <w:sz w:val="28"/>
          <w:szCs w:val="28"/>
        </w:rPr>
        <w:t>. Если пилот будет подниматься под углом 30</w:t>
      </w:r>
      <w:r w:rsidRPr="007F2A4A">
        <w:rPr>
          <w:rFonts w:ascii="Times New Roman" w:eastAsiaTheme="minorEastAsia" w:hAnsi="Times New Roman"/>
          <w:sz w:val="28"/>
          <w:szCs w:val="28"/>
          <w:vertAlign w:val="superscript"/>
        </w:rPr>
        <w:t>0</w:t>
      </w:r>
      <w:r w:rsidRPr="007F2A4A">
        <w:rPr>
          <w:rFonts w:ascii="Times New Roman" w:eastAsiaTheme="minorEastAsia" w:hAnsi="Times New Roman"/>
          <w:sz w:val="28"/>
          <w:szCs w:val="28"/>
        </w:rPr>
        <w:t>, то самолет может задеть вершину горы. Если угол подъёма самолета составит более 30</w:t>
      </w:r>
      <w:r w:rsidRPr="007F2A4A">
        <w:rPr>
          <w:rFonts w:ascii="Times New Roman" w:eastAsiaTheme="minorEastAsia" w:hAnsi="Times New Roman"/>
          <w:sz w:val="28"/>
          <w:szCs w:val="28"/>
          <w:vertAlign w:val="superscript"/>
        </w:rPr>
        <w:t>0</w:t>
      </w:r>
      <w:r w:rsidRPr="007F2A4A">
        <w:rPr>
          <w:rFonts w:ascii="Times New Roman" w:eastAsiaTheme="minorEastAsia" w:hAnsi="Times New Roman"/>
          <w:sz w:val="28"/>
          <w:szCs w:val="28"/>
        </w:rPr>
        <w:t>, то траектория полета самолета будет проходит выше вершины горы. Так как, при увеличении значения угла С истинная высота полета самолета вдоль всей траектории полета будет также увеличиваться.</w:t>
      </w:r>
    </w:p>
    <w:p w14:paraId="152274AE" w14:textId="48C41641" w:rsidR="00207A01" w:rsidRPr="007F2A4A" w:rsidRDefault="00207A01" w:rsidP="003F2A97">
      <w:pPr>
        <w:autoSpaceDE w:val="0"/>
        <w:autoSpaceDN w:val="0"/>
        <w:adjustRightInd w:val="0"/>
        <w:spacing w:line="276" w:lineRule="auto"/>
        <w:ind w:firstLine="567"/>
        <w:jc w:val="both"/>
        <w:rPr>
          <w:rFonts w:ascii="Times New Roman" w:eastAsiaTheme="minorEastAsia" w:hAnsi="Times New Roman"/>
          <w:sz w:val="28"/>
          <w:szCs w:val="28"/>
        </w:rPr>
      </w:pPr>
      <w:r w:rsidRPr="007F2A4A">
        <w:rPr>
          <w:rFonts w:ascii="Times New Roman" w:hAnsi="Times New Roman"/>
          <w:i/>
          <w:sz w:val="28"/>
          <w:szCs w:val="28"/>
        </w:rPr>
        <w:t>Характеристика задачи (проблемной ситуации) «Полет самолета»:</w:t>
      </w:r>
    </w:p>
    <w:p w14:paraId="65E2F939" w14:textId="30E5B28D" w:rsidR="00207A01" w:rsidRPr="007F2A4A" w:rsidRDefault="00207A01" w:rsidP="003F2A97">
      <w:pPr>
        <w:autoSpaceDE w:val="0"/>
        <w:autoSpaceDN w:val="0"/>
        <w:adjustRightInd w:val="0"/>
        <w:spacing w:line="276" w:lineRule="auto"/>
        <w:ind w:firstLine="567"/>
        <w:jc w:val="both"/>
        <w:rPr>
          <w:rFonts w:ascii="Times New Roman" w:eastAsiaTheme="minorEastAsia" w:hAnsi="Times New Roman"/>
          <w:sz w:val="28"/>
          <w:szCs w:val="28"/>
        </w:rPr>
      </w:pPr>
      <w:r w:rsidRPr="007F2A4A">
        <w:rPr>
          <w:rFonts w:ascii="Times New Roman" w:eastAsiaTheme="minorEastAsia" w:hAnsi="Times New Roman"/>
          <w:sz w:val="28"/>
          <w:szCs w:val="28"/>
        </w:rPr>
        <w:t>1. Область математического содержания: пространство и форма.</w:t>
      </w:r>
    </w:p>
    <w:p w14:paraId="4F7FDA85" w14:textId="6317535E" w:rsidR="00207A01" w:rsidRPr="007F2A4A" w:rsidRDefault="00207A01" w:rsidP="003F2A97">
      <w:pPr>
        <w:autoSpaceDE w:val="0"/>
        <w:autoSpaceDN w:val="0"/>
        <w:adjustRightInd w:val="0"/>
        <w:spacing w:line="276" w:lineRule="auto"/>
        <w:ind w:firstLine="567"/>
        <w:jc w:val="both"/>
        <w:rPr>
          <w:rFonts w:ascii="Times New Roman" w:eastAsiaTheme="minorEastAsia" w:hAnsi="Times New Roman"/>
          <w:sz w:val="28"/>
          <w:szCs w:val="28"/>
        </w:rPr>
      </w:pPr>
      <w:r w:rsidRPr="007F2A4A">
        <w:rPr>
          <w:rFonts w:ascii="Times New Roman" w:eastAsiaTheme="minorEastAsia" w:hAnsi="Times New Roman"/>
          <w:sz w:val="28"/>
          <w:szCs w:val="28"/>
        </w:rPr>
        <w:t>2. Контекст: научный.</w:t>
      </w:r>
    </w:p>
    <w:p w14:paraId="76EEFFD9" w14:textId="4749892E" w:rsidR="00207A01" w:rsidRPr="007F2A4A" w:rsidRDefault="00207A01" w:rsidP="003F2A97">
      <w:pPr>
        <w:autoSpaceDE w:val="0"/>
        <w:autoSpaceDN w:val="0"/>
        <w:adjustRightInd w:val="0"/>
        <w:spacing w:line="276" w:lineRule="auto"/>
        <w:ind w:firstLine="567"/>
        <w:jc w:val="both"/>
        <w:rPr>
          <w:rFonts w:ascii="Times New Roman" w:eastAsiaTheme="minorEastAsia" w:hAnsi="Times New Roman"/>
          <w:sz w:val="28"/>
          <w:szCs w:val="28"/>
        </w:rPr>
      </w:pPr>
      <w:r w:rsidRPr="007F2A4A">
        <w:rPr>
          <w:rFonts w:ascii="Times New Roman" w:eastAsiaTheme="minorEastAsia" w:hAnsi="Times New Roman"/>
          <w:sz w:val="28"/>
          <w:szCs w:val="28"/>
        </w:rPr>
        <w:t>3.Когнитивная деятельность: воспроизведение, графическое представление, применение математики, математическое рассуждение, вычисления.</w:t>
      </w:r>
    </w:p>
    <w:p w14:paraId="49DA1860" w14:textId="77777777" w:rsidR="00207A01" w:rsidRPr="007F2A4A" w:rsidRDefault="00207A01" w:rsidP="003F2A97">
      <w:pPr>
        <w:autoSpaceDE w:val="0"/>
        <w:autoSpaceDN w:val="0"/>
        <w:adjustRightInd w:val="0"/>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Далее, рассмотрим практико-ориентированные задачи 3, 4, которые обеспечивают </w:t>
      </w:r>
      <w:bookmarkStart w:id="122" w:name="_Hlk160351196"/>
      <w:r w:rsidRPr="007F2A4A">
        <w:rPr>
          <w:rFonts w:ascii="Times New Roman" w:hAnsi="Times New Roman"/>
          <w:i/>
          <w:sz w:val="28"/>
          <w:szCs w:val="28"/>
        </w:rPr>
        <w:t>закрепление и применение изученного учебного материала</w:t>
      </w:r>
      <w:bookmarkEnd w:id="122"/>
      <w:r w:rsidRPr="007F2A4A">
        <w:rPr>
          <w:rFonts w:ascii="Times New Roman" w:hAnsi="Times New Roman"/>
          <w:i/>
          <w:sz w:val="28"/>
          <w:szCs w:val="28"/>
        </w:rPr>
        <w:t>.</w:t>
      </w:r>
      <w:r w:rsidRPr="007F2A4A">
        <w:rPr>
          <w:rFonts w:ascii="Times New Roman" w:hAnsi="Times New Roman"/>
          <w:sz w:val="28"/>
          <w:szCs w:val="28"/>
        </w:rPr>
        <w:t xml:space="preserve"> </w:t>
      </w:r>
    </w:p>
    <w:p w14:paraId="4EE5EE1F" w14:textId="0A28DBD6" w:rsidR="00207A01" w:rsidRPr="007F2A4A" w:rsidRDefault="00207A01" w:rsidP="003F2A97">
      <w:pPr>
        <w:autoSpaceDE w:val="0"/>
        <w:autoSpaceDN w:val="0"/>
        <w:adjustRightInd w:val="0"/>
        <w:spacing w:line="276" w:lineRule="auto"/>
        <w:ind w:firstLine="567"/>
        <w:jc w:val="both"/>
        <w:rPr>
          <w:rFonts w:ascii="Times New Roman" w:hAnsi="Times New Roman"/>
          <w:i/>
          <w:iCs w:val="0"/>
        </w:rPr>
      </w:pPr>
      <w:r w:rsidRPr="007F2A4A">
        <w:rPr>
          <w:rFonts w:ascii="Times New Roman" w:hAnsi="Times New Roman"/>
          <w:b/>
          <w:bCs/>
          <w:i/>
          <w:sz w:val="28"/>
          <w:szCs w:val="28"/>
        </w:rPr>
        <w:t>Задача 3.</w:t>
      </w:r>
      <w:r w:rsidRPr="007F2A4A">
        <w:rPr>
          <w:rFonts w:ascii="Times New Roman" w:hAnsi="Times New Roman"/>
          <w:sz w:val="28"/>
          <w:szCs w:val="28"/>
        </w:rPr>
        <w:t xml:space="preserve"> </w:t>
      </w:r>
      <w:r w:rsidRPr="007F2A4A">
        <w:rPr>
          <w:rFonts w:ascii="Times New Roman" w:hAnsi="Times New Roman"/>
          <w:i/>
          <w:sz w:val="28"/>
          <w:szCs w:val="28"/>
        </w:rPr>
        <w:t>«</w:t>
      </w:r>
      <w:r w:rsidR="00084AA2" w:rsidRPr="007F2A4A">
        <w:rPr>
          <w:rFonts w:ascii="Times New Roman" w:hAnsi="Times New Roman"/>
          <w:i/>
          <w:sz w:val="28"/>
          <w:szCs w:val="28"/>
        </w:rPr>
        <w:t>Эскалатор»</w:t>
      </w:r>
      <w:r w:rsidR="00084AA2" w:rsidRPr="007F2A4A">
        <w:rPr>
          <w:rFonts w:ascii="Times New Roman" w:hAnsi="Times New Roman"/>
          <w:iCs w:val="0"/>
          <w:sz w:val="28"/>
          <w:szCs w:val="28"/>
        </w:rPr>
        <w:t xml:space="preserve"> [104]</w:t>
      </w:r>
      <w:r w:rsidR="00084AA2" w:rsidRPr="007F2A4A">
        <w:rPr>
          <w:rFonts w:ascii="Times New Roman" w:hAnsi="Times New Roman"/>
          <w:i/>
          <w:sz w:val="28"/>
          <w:szCs w:val="28"/>
        </w:rPr>
        <w:t xml:space="preserve"> .</w:t>
      </w:r>
      <w:r w:rsidRPr="007F2A4A">
        <w:rPr>
          <w:rFonts w:ascii="Times New Roman" w:hAnsi="Times New Roman"/>
          <w:i/>
          <w:sz w:val="28"/>
          <w:szCs w:val="28"/>
        </w:rPr>
        <w:t xml:space="preserve"> При строительстве метрополитена города Алматы инженер-конструктор спроектировал эскалатор, которая имеет 90 совершенно одинаковых ступенек от наземного вестибюля до пола подземной станции (Рис.3). Ширина ступеньки </w:t>
      </w:r>
      <m:oMath>
        <m:r>
          <w:rPr>
            <w:rFonts w:ascii="Cambria Math" w:hAnsi="Cambria Math"/>
            <w:sz w:val="28"/>
            <w:szCs w:val="28"/>
          </w:rPr>
          <m:t>20</m:t>
        </m:r>
        <m:rad>
          <m:radPr>
            <m:degHide m:val="1"/>
            <m:ctrlPr>
              <w:rPr>
                <w:rFonts w:ascii="Cambria Math" w:hAnsi="Cambria Math"/>
                <w:i/>
                <w:sz w:val="28"/>
                <w:szCs w:val="28"/>
              </w:rPr>
            </m:ctrlPr>
          </m:radPr>
          <m:deg/>
          <m:e>
            <m:r>
              <w:rPr>
                <w:rFonts w:ascii="Cambria Math" w:hAnsi="Cambria Math"/>
                <w:sz w:val="28"/>
                <w:szCs w:val="28"/>
              </w:rPr>
              <m:t>3</m:t>
            </m:r>
          </m:e>
        </m:rad>
      </m:oMath>
      <w:r w:rsidRPr="007F2A4A">
        <w:rPr>
          <w:rFonts w:ascii="Times New Roman" w:hAnsi="Times New Roman"/>
          <w:i/>
          <w:sz w:val="28"/>
          <w:szCs w:val="28"/>
        </w:rPr>
        <w:t xml:space="preserve">см, а высота </w:t>
      </w:r>
      <m:oMath>
        <m:r>
          <w:rPr>
            <w:rFonts w:ascii="Cambria Math" w:hAnsi="Cambria Math"/>
            <w:sz w:val="28"/>
            <w:szCs w:val="28"/>
          </w:rPr>
          <m:t>20</m:t>
        </m:r>
      </m:oMath>
      <w:r w:rsidRPr="007F2A4A">
        <w:rPr>
          <w:rFonts w:ascii="Times New Roman" w:hAnsi="Times New Roman"/>
          <w:i/>
          <w:sz w:val="28"/>
          <w:szCs w:val="28"/>
        </w:rPr>
        <w:t>см</w:t>
      </w:r>
      <w:r w:rsidRPr="007F2A4A">
        <w:rPr>
          <w:rFonts w:ascii="Times New Roman" w:hAnsi="Times New Roman"/>
          <w:i/>
        </w:rPr>
        <w:t xml:space="preserve">. </w:t>
      </w:r>
    </w:p>
    <w:p w14:paraId="65ECED88" w14:textId="77777777" w:rsidR="00207A01" w:rsidRPr="007F2A4A" w:rsidRDefault="00207A01" w:rsidP="00207A01">
      <w:pPr>
        <w:autoSpaceDE w:val="0"/>
        <w:autoSpaceDN w:val="0"/>
        <w:adjustRightInd w:val="0"/>
        <w:ind w:firstLine="567"/>
        <w:jc w:val="both"/>
        <w:rPr>
          <w:rFonts w:ascii="Times New Roman" w:eastAsiaTheme="minorEastAsia" w:hAnsi="Times New Roman"/>
          <w:i/>
          <w:iCs w:val="0"/>
        </w:rPr>
      </w:pPr>
      <w:r w:rsidRPr="007F2A4A">
        <w:rPr>
          <w:rFonts w:ascii="Times New Roman" w:hAnsi="Times New Roman"/>
          <w:i/>
          <w:iCs w:val="0"/>
          <w:noProof/>
          <w:lang w:eastAsia="ru-RU"/>
        </w:rPr>
        <mc:AlternateContent>
          <mc:Choice Requires="wpg">
            <w:drawing>
              <wp:anchor distT="0" distB="0" distL="114300" distR="114300" simplePos="0" relativeHeight="251672576" behindDoc="0" locked="0" layoutInCell="1" allowOverlap="1" wp14:anchorId="425B274D" wp14:editId="5379C38D">
                <wp:simplePos x="0" y="0"/>
                <wp:positionH relativeFrom="column">
                  <wp:posOffset>710565</wp:posOffset>
                </wp:positionH>
                <wp:positionV relativeFrom="paragraph">
                  <wp:posOffset>68580</wp:posOffset>
                </wp:positionV>
                <wp:extent cx="5019675" cy="2428875"/>
                <wp:effectExtent l="0" t="0" r="9525" b="9525"/>
                <wp:wrapSquare wrapText="bothSides"/>
                <wp:docPr id="258" name="Группа 258"/>
                <wp:cNvGraphicFramePr/>
                <a:graphic xmlns:a="http://schemas.openxmlformats.org/drawingml/2006/main">
                  <a:graphicData uri="http://schemas.microsoft.com/office/word/2010/wordprocessingGroup">
                    <wpg:wgp>
                      <wpg:cNvGrpSpPr/>
                      <wpg:grpSpPr>
                        <a:xfrm>
                          <a:off x="0" y="0"/>
                          <a:ext cx="5019675" cy="2428875"/>
                          <a:chOff x="0" y="0"/>
                          <a:chExt cx="4893310" cy="1632996"/>
                        </a:xfrm>
                      </wpg:grpSpPr>
                      <wps:wsp>
                        <wps:cNvPr id="259" name="Прямая соединительная линия 259"/>
                        <wps:cNvCnPr/>
                        <wps:spPr>
                          <a:xfrm>
                            <a:off x="2243667" y="1193800"/>
                            <a:ext cx="0" cy="117475"/>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260" name="Группа 260"/>
                        <wpg:cNvGrpSpPr/>
                        <wpg:grpSpPr>
                          <a:xfrm>
                            <a:off x="0" y="0"/>
                            <a:ext cx="4893310" cy="1632996"/>
                            <a:chOff x="0" y="0"/>
                            <a:chExt cx="4893310" cy="1632996"/>
                          </a:xfrm>
                        </wpg:grpSpPr>
                        <wpg:grpSp>
                          <wpg:cNvPr id="261" name="Группа 261"/>
                          <wpg:cNvGrpSpPr/>
                          <wpg:grpSpPr>
                            <a:xfrm>
                              <a:off x="0" y="0"/>
                              <a:ext cx="2455336" cy="1318059"/>
                              <a:chOff x="25402" y="33838"/>
                              <a:chExt cx="2455539" cy="1318271"/>
                            </a:xfrm>
                          </wpg:grpSpPr>
                          <wpg:grpSp>
                            <wpg:cNvPr id="262" name="Группа 262"/>
                            <wpg:cNvGrpSpPr/>
                            <wpg:grpSpPr>
                              <a:xfrm>
                                <a:off x="33862" y="33838"/>
                                <a:ext cx="2447079" cy="1318271"/>
                                <a:chOff x="-7" y="67748"/>
                                <a:chExt cx="2447287" cy="1319266"/>
                              </a:xfrm>
                            </wpg:grpSpPr>
                            <wps:wsp>
                              <wps:cNvPr id="263" name="Прямая соединительная линия 263"/>
                              <wps:cNvCnPr/>
                              <wps:spPr>
                                <a:xfrm>
                                  <a:off x="-1" y="67748"/>
                                  <a:ext cx="16932" cy="131247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4" name="Прямая соединительная линия 264"/>
                              <wps:cNvCnPr/>
                              <wps:spPr>
                                <a:xfrm>
                                  <a:off x="-1" y="1379603"/>
                                  <a:ext cx="2447281" cy="741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5" name="Прямая соединительная линия 265"/>
                              <wps:cNvCnPr/>
                              <wps:spPr>
                                <a:xfrm>
                                  <a:off x="-7" y="67748"/>
                                  <a:ext cx="2446638" cy="1318374"/>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g:grpSp>
                            <wpg:cNvPr id="266" name="Группа 266"/>
                            <wpg:cNvGrpSpPr/>
                            <wpg:grpSpPr>
                              <a:xfrm>
                                <a:off x="25402" y="135466"/>
                                <a:ext cx="2226308" cy="1091777"/>
                                <a:chOff x="8468" y="0"/>
                                <a:chExt cx="2226308" cy="1091777"/>
                              </a:xfrm>
                            </wpg:grpSpPr>
                            <wpg:grpSp>
                              <wpg:cNvPr id="267" name="Группа 267"/>
                              <wpg:cNvGrpSpPr/>
                              <wpg:grpSpPr>
                                <a:xfrm>
                                  <a:off x="8468" y="0"/>
                                  <a:ext cx="440265" cy="127000"/>
                                  <a:chOff x="8468" y="0"/>
                                  <a:chExt cx="440265" cy="127000"/>
                                </a:xfrm>
                              </wpg:grpSpPr>
                              <wps:wsp>
                                <wps:cNvPr id="268" name="Прямая соединительная линия 268"/>
                                <wps:cNvCnPr/>
                                <wps:spPr>
                                  <a:xfrm>
                                    <a:off x="220133" y="8467"/>
                                    <a:ext cx="0" cy="11811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9" name="Прямая соединительная линия 269"/>
                                <wps:cNvCnPr/>
                                <wps:spPr>
                                  <a:xfrm>
                                    <a:off x="220133" y="127000"/>
                                    <a:ext cx="2286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0" name="Прямая соединительная линия 270"/>
                                <wps:cNvCnPr/>
                                <wps:spPr>
                                  <a:xfrm>
                                    <a:off x="8468" y="0"/>
                                    <a:ext cx="220112" cy="846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271" name="Группа 271"/>
                              <wpg:cNvGrpSpPr/>
                              <wpg:grpSpPr>
                                <a:xfrm>
                                  <a:off x="431800" y="127000"/>
                                  <a:ext cx="448310" cy="245534"/>
                                  <a:chOff x="0" y="0"/>
                                  <a:chExt cx="448310" cy="245534"/>
                                </a:xfrm>
                              </wpg:grpSpPr>
                              <wpg:grpSp>
                                <wpg:cNvPr id="272" name="Группа 272"/>
                                <wpg:cNvGrpSpPr/>
                                <wpg:grpSpPr>
                                  <a:xfrm>
                                    <a:off x="0" y="118534"/>
                                    <a:ext cx="448310" cy="127000"/>
                                    <a:chOff x="0" y="0"/>
                                    <a:chExt cx="448733" cy="127000"/>
                                  </a:xfrm>
                                </wpg:grpSpPr>
                                <wps:wsp>
                                  <wps:cNvPr id="273" name="Прямая соединительная линия 273"/>
                                  <wps:cNvCnPr/>
                                  <wps:spPr>
                                    <a:xfrm>
                                      <a:off x="220133" y="8467"/>
                                      <a:ext cx="0" cy="11811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4" name="Прямая соединительная линия 274"/>
                                  <wps:cNvCnPr/>
                                  <wps:spPr>
                                    <a:xfrm>
                                      <a:off x="220133" y="127000"/>
                                      <a:ext cx="2286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5" name="Прямая соединительная линия 275"/>
                                  <wps:cNvCnPr/>
                                  <wps:spPr>
                                    <a:xfrm>
                                      <a:off x="0" y="0"/>
                                      <a:ext cx="22860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276" name="Прямая соединительная линия 276"/>
                                <wps:cNvCnPr/>
                                <wps:spPr>
                                  <a:xfrm>
                                    <a:off x="0" y="0"/>
                                    <a:ext cx="0" cy="11811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277" name="Группа 277"/>
                              <wpg:cNvGrpSpPr/>
                              <wpg:grpSpPr>
                                <a:xfrm>
                                  <a:off x="889000" y="372534"/>
                                  <a:ext cx="448310" cy="245110"/>
                                  <a:chOff x="0" y="0"/>
                                  <a:chExt cx="448310" cy="245534"/>
                                </a:xfrm>
                              </wpg:grpSpPr>
                              <wpg:grpSp>
                                <wpg:cNvPr id="278" name="Группа 278"/>
                                <wpg:cNvGrpSpPr/>
                                <wpg:grpSpPr>
                                  <a:xfrm>
                                    <a:off x="0" y="118534"/>
                                    <a:ext cx="448310" cy="127000"/>
                                    <a:chOff x="0" y="0"/>
                                    <a:chExt cx="448733" cy="127000"/>
                                  </a:xfrm>
                                </wpg:grpSpPr>
                                <wps:wsp>
                                  <wps:cNvPr id="279" name="Прямая соединительная линия 279"/>
                                  <wps:cNvCnPr/>
                                  <wps:spPr>
                                    <a:xfrm>
                                      <a:off x="220133" y="8467"/>
                                      <a:ext cx="0" cy="11811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0" name="Прямая соединительная линия 280"/>
                                  <wps:cNvCnPr/>
                                  <wps:spPr>
                                    <a:xfrm>
                                      <a:off x="220133" y="127000"/>
                                      <a:ext cx="2286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1" name="Прямая соединительная линия 281"/>
                                  <wps:cNvCnPr/>
                                  <wps:spPr>
                                    <a:xfrm>
                                      <a:off x="0" y="0"/>
                                      <a:ext cx="22860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282" name="Прямая соединительная линия 282"/>
                                <wps:cNvCnPr/>
                                <wps:spPr>
                                  <a:xfrm>
                                    <a:off x="0" y="0"/>
                                    <a:ext cx="0" cy="11811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283" name="Группа 283"/>
                              <wpg:cNvGrpSpPr/>
                              <wpg:grpSpPr>
                                <a:xfrm>
                                  <a:off x="1337733" y="609600"/>
                                  <a:ext cx="448310" cy="245110"/>
                                  <a:chOff x="0" y="0"/>
                                  <a:chExt cx="448310" cy="245534"/>
                                </a:xfrm>
                              </wpg:grpSpPr>
                              <wpg:grpSp>
                                <wpg:cNvPr id="284" name="Группа 284"/>
                                <wpg:cNvGrpSpPr/>
                                <wpg:grpSpPr>
                                  <a:xfrm>
                                    <a:off x="0" y="118534"/>
                                    <a:ext cx="448310" cy="127000"/>
                                    <a:chOff x="0" y="0"/>
                                    <a:chExt cx="448733" cy="127000"/>
                                  </a:xfrm>
                                </wpg:grpSpPr>
                                <wps:wsp>
                                  <wps:cNvPr id="285" name="Прямая соединительная линия 285"/>
                                  <wps:cNvCnPr/>
                                  <wps:spPr>
                                    <a:xfrm>
                                      <a:off x="220133" y="8467"/>
                                      <a:ext cx="0" cy="11811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6" name="Прямая соединительная линия 286"/>
                                  <wps:cNvCnPr/>
                                  <wps:spPr>
                                    <a:xfrm>
                                      <a:off x="220133" y="127000"/>
                                      <a:ext cx="2286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7" name="Прямая соединительная линия 287"/>
                                  <wps:cNvCnPr/>
                                  <wps:spPr>
                                    <a:xfrm>
                                      <a:off x="0" y="0"/>
                                      <a:ext cx="22860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288" name="Прямая соединительная линия 288"/>
                                <wps:cNvCnPr/>
                                <wps:spPr>
                                  <a:xfrm>
                                    <a:off x="0" y="0"/>
                                    <a:ext cx="0" cy="11811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289" name="Группа 289"/>
                              <wpg:cNvGrpSpPr/>
                              <wpg:grpSpPr>
                                <a:xfrm>
                                  <a:off x="1786466" y="846667"/>
                                  <a:ext cx="448310" cy="245110"/>
                                  <a:chOff x="0" y="0"/>
                                  <a:chExt cx="448310" cy="245534"/>
                                </a:xfrm>
                              </wpg:grpSpPr>
                              <wpg:grpSp>
                                <wpg:cNvPr id="290" name="Группа 290"/>
                                <wpg:cNvGrpSpPr/>
                                <wpg:grpSpPr>
                                  <a:xfrm>
                                    <a:off x="0" y="118534"/>
                                    <a:ext cx="448310" cy="127000"/>
                                    <a:chOff x="0" y="0"/>
                                    <a:chExt cx="448733" cy="127000"/>
                                  </a:xfrm>
                                </wpg:grpSpPr>
                                <wps:wsp>
                                  <wps:cNvPr id="291" name="Прямая соединительная линия 291"/>
                                  <wps:cNvCnPr/>
                                  <wps:spPr>
                                    <a:xfrm>
                                      <a:off x="220133" y="8467"/>
                                      <a:ext cx="0" cy="11811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2" name="Прямая соединительная линия 292"/>
                                  <wps:cNvCnPr/>
                                  <wps:spPr>
                                    <a:xfrm>
                                      <a:off x="220133" y="127000"/>
                                      <a:ext cx="2286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3" name="Прямая соединительная линия 293"/>
                                  <wps:cNvCnPr/>
                                  <wps:spPr>
                                    <a:xfrm>
                                      <a:off x="0" y="0"/>
                                      <a:ext cx="22860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294" name="Прямая соединительная линия 294"/>
                                <wps:cNvCnPr/>
                                <wps:spPr>
                                  <a:xfrm>
                                    <a:off x="0" y="0"/>
                                    <a:ext cx="0" cy="11811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grpSp>
                        <wpg:grpSp>
                          <wpg:cNvPr id="295" name="Группа 295"/>
                          <wpg:cNvGrpSpPr/>
                          <wpg:grpSpPr>
                            <a:xfrm>
                              <a:off x="2411661" y="829733"/>
                              <a:ext cx="2481649" cy="549275"/>
                              <a:chOff x="-26742" y="0"/>
                              <a:chExt cx="2481863" cy="549275"/>
                            </a:xfrm>
                          </wpg:grpSpPr>
                          <wpg:grpSp>
                            <wpg:cNvPr id="296" name="Группа 296"/>
                            <wpg:cNvGrpSpPr/>
                            <wpg:grpSpPr>
                              <a:xfrm>
                                <a:off x="-26742" y="72721"/>
                                <a:ext cx="830863" cy="476554"/>
                                <a:chOff x="-26742" y="55788"/>
                                <a:chExt cx="830863" cy="476554"/>
                              </a:xfrm>
                            </wpg:grpSpPr>
                            <wps:wsp>
                              <wps:cNvPr id="297" name="Поле 123"/>
                              <wps:cNvSpPr txBox="1"/>
                              <wps:spPr>
                                <a:xfrm>
                                  <a:off x="-26742" y="55788"/>
                                  <a:ext cx="337821" cy="2787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937BDA" w14:textId="77777777" w:rsidR="00D0486A" w:rsidRPr="003C3EAF" w:rsidRDefault="00D0486A" w:rsidP="00207A01">
                                    <w:pPr>
                                      <w:rPr>
                                        <w:sz w:val="20"/>
                                        <w:szCs w:val="20"/>
                                        <w:lang w:val="en-US"/>
                                      </w:rPr>
                                    </w:pPr>
                                    <w:r w:rsidRPr="003C3EAF">
                                      <w:rPr>
                                        <w:sz w:val="20"/>
                                        <w:szCs w:val="20"/>
                                        <w:lang w:val="en-US"/>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8" name="Поле 122"/>
                              <wps:cNvSpPr txBox="1"/>
                              <wps:spPr>
                                <a:xfrm>
                                  <a:off x="287866" y="237067"/>
                                  <a:ext cx="51625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D78C30" w14:textId="77777777" w:rsidR="00D0486A" w:rsidRPr="003C3EAF" w:rsidRDefault="00D0486A" w:rsidP="00207A01">
                                    <w:pPr>
                                      <w:rPr>
                                        <w:sz w:val="20"/>
                                        <w:szCs w:val="20"/>
                                        <w:lang w:val="en-US"/>
                                      </w:rPr>
                                    </w:pPr>
                                    <w:r w:rsidRPr="003C3EAF">
                                      <w:rPr>
                                        <w:sz w:val="20"/>
                                        <w:szCs w:val="20"/>
                                        <w:lang w:val="en-US"/>
                                      </w:rPr>
                                      <w:t>20</w:t>
                                    </w:r>
                                    <m:oMath>
                                      <m:rad>
                                        <m:radPr>
                                          <m:degHide m:val="1"/>
                                          <m:ctrlPr>
                                            <w:rPr>
                                              <w:rFonts w:ascii="Cambria Math" w:hAnsi="Cambria Math"/>
                                              <w:i/>
                                              <w:sz w:val="20"/>
                                              <w:szCs w:val="20"/>
                                              <w:lang w:val="en-US"/>
                                            </w:rPr>
                                          </m:ctrlPr>
                                        </m:radPr>
                                        <m:deg/>
                                        <m:e>
                                          <m:r>
                                            <w:rPr>
                                              <w:rFonts w:ascii="Cambria Math" w:hAnsi="Cambria Math"/>
                                              <w:sz w:val="20"/>
                                              <w:szCs w:val="20"/>
                                              <w:lang w:val="en-US"/>
                                            </w:rPr>
                                            <m:t>3</m:t>
                                          </m:r>
                                        </m:e>
                                      </m:rad>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99" name="Группа 299"/>
                            <wpg:cNvGrpSpPr/>
                            <wpg:grpSpPr>
                              <a:xfrm>
                                <a:off x="211666" y="0"/>
                                <a:ext cx="2243455" cy="473075"/>
                                <a:chOff x="0" y="0"/>
                                <a:chExt cx="2243667" cy="473215"/>
                              </a:xfrm>
                            </wpg:grpSpPr>
                            <wpg:grpSp>
                              <wpg:cNvPr id="300" name="Группа 300"/>
                              <wpg:cNvGrpSpPr/>
                              <wpg:grpSpPr>
                                <a:xfrm>
                                  <a:off x="0" y="8466"/>
                                  <a:ext cx="897467" cy="464749"/>
                                  <a:chOff x="0" y="0"/>
                                  <a:chExt cx="541867" cy="296334"/>
                                </a:xfrm>
                              </wpg:grpSpPr>
                              <wps:wsp>
                                <wps:cNvPr id="301" name="Прямая соединительная линия 301"/>
                                <wps:cNvCnPr/>
                                <wps:spPr>
                                  <a:xfrm>
                                    <a:off x="0" y="296334"/>
                                    <a:ext cx="541867"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2" name="Прямая соединительная линия 302"/>
                                <wps:cNvCnPr/>
                                <wps:spPr>
                                  <a:xfrm>
                                    <a:off x="0" y="0"/>
                                    <a:ext cx="0" cy="29633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3" name="Прямая соединительная линия 303"/>
                                <wps:cNvCnPr/>
                                <wps:spPr>
                                  <a:xfrm>
                                    <a:off x="0" y="0"/>
                                    <a:ext cx="541655" cy="296334"/>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s:wsp>
                              <wps:cNvPr id="304" name="Поле 125"/>
                              <wps:cNvSpPr txBox="1"/>
                              <wps:spPr>
                                <a:xfrm>
                                  <a:off x="922867" y="0"/>
                                  <a:ext cx="1320800" cy="473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616596" w14:textId="77777777" w:rsidR="00D0486A" w:rsidRDefault="00D0486A" w:rsidP="00207A01">
                                    <w:pPr>
                                      <w:rPr>
                                        <w:i/>
                                        <w:iCs w:val="0"/>
                                        <w:sz w:val="20"/>
                                        <w:szCs w:val="20"/>
                                      </w:rPr>
                                    </w:pPr>
                                    <w:r>
                                      <w:rPr>
                                        <w:i/>
                                        <w:sz w:val="20"/>
                                        <w:szCs w:val="20"/>
                                      </w:rPr>
                                      <w:t>- поперечное сечение ступеньки</w:t>
                                    </w:r>
                                  </w:p>
                                  <w:p w14:paraId="2682D814" w14:textId="77777777" w:rsidR="00D0486A" w:rsidRPr="003C3EAF" w:rsidRDefault="00D0486A" w:rsidP="00207A01">
                                    <w:pPr>
                                      <w:rPr>
                                        <w:i/>
                                        <w:iCs w:val="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305" name="Поле 130"/>
                          <wps:cNvSpPr txBox="1"/>
                          <wps:spPr>
                            <a:xfrm>
                              <a:off x="364067" y="1413933"/>
                              <a:ext cx="1697390" cy="2190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ECA7A7" w14:textId="77777777" w:rsidR="00D0486A" w:rsidRPr="00094B09" w:rsidRDefault="00D0486A" w:rsidP="00207A01">
                                <w:pPr>
                                  <w:rPr>
                                    <w:i/>
                                    <w:iCs w:val="0"/>
                                    <w:lang w:val="en-US"/>
                                  </w:rPr>
                                </w:pPr>
                                <w:r>
                                  <w:rPr>
                                    <w:i/>
                                  </w:rPr>
                                  <w:t>Рисунок</w:t>
                                </w:r>
                                <w:r w:rsidRPr="007353C7">
                                  <w:rPr>
                                    <w:i/>
                                  </w:rPr>
                                  <w:t xml:space="preserve"> </w:t>
                                </w:r>
                                <w:r>
                                  <w:rPr>
                                    <w:i/>
                                  </w:rPr>
                                  <w:t>3-</w:t>
                                </w:r>
                                <w:r w:rsidRPr="00F83DC5">
                                  <w:t xml:space="preserve"> </w:t>
                                </w:r>
                                <w:r>
                                  <w:t>Эскалатор</w:t>
                                </w:r>
                              </w:p>
                              <w:p w14:paraId="0BE883CB" w14:textId="77777777" w:rsidR="00D0486A" w:rsidRDefault="00D0486A" w:rsidP="00207A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25B274D" id="Группа 258" o:spid="_x0000_s1282" style="position:absolute;left:0;text-align:left;margin-left:55.95pt;margin-top:5.4pt;width:395.25pt;height:191.25pt;z-index:251672576;mso-width-relative:margin;mso-height-relative:margin" coordsize="48933,16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">
                <v:line id="Прямая соединительная линия 259" o:spid="_x0000_s1283" style="position:absolute;visibility:visible;mso-wrap-style:square" from="22436,11938" to="22436,1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" strokecolor="#4472c4 [3204]" strokeweight=".5pt">
                  <v:stroke joinstyle="miter"/>
                </v:line>
                <v:group id="Группа 260" o:spid="_x0000_s1284" style="position:absolute;width:48933;height:16329" coordsize="48933,1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group id="Группа 261" o:spid="_x0000_s1285" style="position:absolute;width:24553;height:13180" coordorigin="254,338" coordsize="24555,13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group id="Группа 262" o:spid="_x0000_s1286" style="position:absolute;left:338;top:338;width:24471;height:13183" coordorigin=",677" coordsize="24472,1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line id="Прямая соединительная линия 263" o:spid="_x0000_s1287" style="position:absolute;visibility:visible;mso-wrap-style:square" from="0,677" to="169,1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" strokecolor="#4472c4 [3204]" strokeweight=".5pt">
                        <v:stroke joinstyle="miter"/>
                      </v:line>
                      <v:line id="Прямая соединительная линия 264" o:spid="_x0000_s1288" style="position:absolute;visibility:visible;mso-wrap-style:square" from="0,13796" to="24472,1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" strokecolor="#4472c4 [3204]" strokeweight=".5pt">
                        <v:stroke joinstyle="miter"/>
                      </v:line>
                      <v:line id="Прямая соединительная линия 265" o:spid="_x0000_s1289" style="position:absolute;visibility:visible;mso-wrap-style:square" from="0,677" to="24466,13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" strokecolor="#4472c4 [3204]" strokeweight=".5pt">
                        <v:stroke dashstyle="dash" joinstyle="miter"/>
                      </v:line>
                    </v:group>
                    <v:group id="Группа 266" o:spid="_x0000_s1290" style="position:absolute;left:254;top:1354;width:22263;height:10918" coordorigin="84" coordsize="22263,1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group id="Группа 267" o:spid="_x0000_s1291" style="position:absolute;left:84;width:4403;height:1270" coordorigin="8468" coordsize="44026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line id="Прямая соединительная линия 268" o:spid="_x0000_s1292" style="position:absolute;visibility:visible;mso-wrap-style:square" from="220133,8467" to="220133,126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" strokecolor="#4472c4 [3204]" strokeweight=".5pt">
                          <v:stroke joinstyle="miter"/>
                        </v:line>
                        <v:line id="Прямая соединительная линия 269" o:spid="_x0000_s1293" style="position:absolute;visibility:visible;mso-wrap-style:square" from="220133,127000" to="448733,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" strokecolor="#4472c4 [3204]" strokeweight=".5pt">
                          <v:stroke joinstyle="miter"/>
                        </v:line>
                        <v:line id="Прямая соединительная линия 270" o:spid="_x0000_s1294" style="position:absolute;visibility:visible;mso-wrap-style:square" from="8468,0" to="228580,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" strokecolor="#4472c4 [3204]" strokeweight=".5pt">
                          <v:stroke joinstyle="miter"/>
                        </v:line>
                      </v:group>
                      <v:group id="Группа 271" o:spid="_x0000_s1295" style="position:absolute;left:4318;top:1270;width:4483;height:2455" coordsize="448310,245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group id="Группа 272" o:spid="_x0000_s1296" style="position:absolute;top:118534;width:448310;height:127000" coordsize="448733,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line id="Прямая соединительная линия 273" o:spid="_x0000_s1297" style="position:absolute;visibility:visible;mso-wrap-style:square" from="220133,8467" to="220133,126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" strokecolor="#4472c4 [3204]" strokeweight=".5pt">
                            <v:stroke joinstyle="miter"/>
                          </v:line>
                          <v:line id="Прямая соединительная линия 274" o:spid="_x0000_s1298" style="position:absolute;visibility:visible;mso-wrap-style:square" from="220133,127000" to="448733,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" strokecolor="#4472c4 [3204]" strokeweight=".5pt">
                            <v:stroke joinstyle="miter"/>
                          </v:line>
                          <v:line id="Прямая соединительная линия 275" o:spid="_x0000_s1299" style="position:absolute;visibility:visible;mso-wrap-style:square" from="0,0" to="228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" strokecolor="#4472c4 [3204]" strokeweight=".5pt">
                            <v:stroke joinstyle="miter"/>
                          </v:line>
                        </v:group>
                        <v:line id="Прямая соединительная линия 276" o:spid="_x0000_s1300" style="position:absolute;visibility:visible;mso-wrap-style:square" from="0,0" to="0,1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" strokecolor="#4472c4 [3204]" strokeweight=".5pt">
                          <v:stroke joinstyle="miter"/>
                        </v:line>
                      </v:group>
                      <v:group id="Группа 277" o:spid="_x0000_s1301" style="position:absolute;left:8890;top:3725;width:4483;height:2451" coordsize="448310,245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group id="Группа 278" o:spid="_x0000_s1302" style="position:absolute;top:118534;width:448310;height:127000" coordsize="448733,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line id="Прямая соединительная линия 279" o:spid="_x0000_s1303" style="position:absolute;visibility:visible;mso-wrap-style:square" from="220133,8467" to="220133,126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" strokecolor="#4472c4 [3204]" strokeweight=".5pt">
                            <v:stroke joinstyle="miter"/>
                          </v:line>
                          <v:line id="Прямая соединительная линия 280" o:spid="_x0000_s1304" style="position:absolute;visibility:visible;mso-wrap-style:square" from="220133,127000" to="448733,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" strokecolor="#4472c4 [3204]" strokeweight=".5pt">
                            <v:stroke joinstyle="miter"/>
                          </v:line>
                          <v:line id="Прямая соединительная линия 281" o:spid="_x0000_s1305" style="position:absolute;visibility:visible;mso-wrap-style:square" from="0,0" to="228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" strokecolor="#4472c4 [3204]" strokeweight=".5pt">
                            <v:stroke joinstyle="miter"/>
                          </v:line>
                        </v:group>
                        <v:line id="Прямая соединительная линия 282" o:spid="_x0000_s1306" style="position:absolute;visibility:visible;mso-wrap-style:square" from="0,0" to="0,1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" strokecolor="#4472c4 [3204]" strokeweight=".5pt">
                          <v:stroke joinstyle="miter"/>
                        </v:line>
                      </v:group>
                      <v:group id="Группа 283" o:spid="_x0000_s1307" style="position:absolute;left:13377;top:6096;width:4483;height:2451" coordsize="448310,245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group id="Группа 284" o:spid="_x0000_s1308" style="position:absolute;top:118534;width:448310;height:127000" coordsize="448733,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line id="Прямая соединительная линия 285" o:spid="_x0000_s1309" style="position:absolute;visibility:visible;mso-wrap-style:square" from="220133,8467" to="220133,126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" strokecolor="#4472c4 [3204]" strokeweight=".5pt">
                            <v:stroke joinstyle="miter"/>
                          </v:line>
                          <v:line id="Прямая соединительная линия 286" o:spid="_x0000_s1310" style="position:absolute;visibility:visible;mso-wrap-style:square" from="220133,127000" to="448733,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" strokecolor="#4472c4 [3204]" strokeweight=".5pt">
                            <v:stroke joinstyle="miter"/>
                          </v:line>
                          <v:line id="Прямая соединительная линия 287" o:spid="_x0000_s1311" style="position:absolute;visibility:visible;mso-wrap-style:square" from="0,0" to="228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" strokecolor="#4472c4 [3204]" strokeweight=".5pt">
                            <v:stroke joinstyle="miter"/>
                          </v:line>
                        </v:group>
                        <v:line id="Прямая соединительная линия 288" o:spid="_x0000_s1312" style="position:absolute;visibility:visible;mso-wrap-style:square" from="0,0" to="0,1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" strokecolor="#4472c4 [3204]" strokeweight=".5pt">
                          <v:stroke joinstyle="miter"/>
                        </v:line>
                      </v:group>
                      <v:group id="Группа 289" o:spid="_x0000_s1313" style="position:absolute;left:17864;top:8466;width:4483;height:2451" coordsize="448310,245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group id="Группа 290" o:spid="_x0000_s1314" style="position:absolute;top:118534;width:448310;height:127000" coordsize="448733,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line id="Прямая соединительная линия 291" o:spid="_x0000_s1315" style="position:absolute;visibility:visible;mso-wrap-style:square" from="220133,8467" to="220133,126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" strokecolor="#4472c4 [3204]" strokeweight=".5pt">
                            <v:stroke joinstyle="miter"/>
                          </v:line>
                          <v:line id="Прямая соединительная линия 292" o:spid="_x0000_s1316" style="position:absolute;visibility:visible;mso-wrap-style:square" from="220133,127000" to="448733,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" strokecolor="#4472c4 [3204]" strokeweight=".5pt">
                            <v:stroke joinstyle="miter"/>
                          </v:line>
                          <v:line id="Прямая соединительная линия 293" o:spid="_x0000_s1317" style="position:absolute;visibility:visible;mso-wrap-style:square" from="0,0" to="228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" strokecolor="#4472c4 [3204]" strokeweight=".5pt">
                            <v:stroke joinstyle="miter"/>
                          </v:line>
                        </v:group>
                        <v:line id="Прямая соединительная линия 294" o:spid="_x0000_s1318" style="position:absolute;visibility:visible;mso-wrap-style:square" from="0,0" to="0,1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" strokecolor="#4472c4 [3204]" strokeweight=".5pt">
                          <v:stroke joinstyle="miter"/>
                        </v:line>
                      </v:group>
                    </v:group>
                  </v:group>
                  <v:group id="Группа 295" o:spid="_x0000_s1319" style="position:absolute;left:24116;top:8297;width:24817;height:5493" coordorigin="-267" coordsize="24818,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group id="Группа 296" o:spid="_x0000_s1320" style="position:absolute;left:-267;top:727;width:8308;height:4765" coordorigin="-267,557" coordsize="8308,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Поле 123" o:spid="_x0000_s1321" type="#_x0000_t202" style="position:absolute;left:-267;top:557;width:3377;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" fillcolor="white [3201]" stroked="f" strokeweight=".5pt">
                        <v:textbox>
                          <w:txbxContent>
                            <w:p w14:paraId="0A937BDA" w14:textId="77777777" w:rsidR="00D0486A" w:rsidRPr="003C3EAF" w:rsidRDefault="00D0486A" w:rsidP="00207A01">
                              <w:pPr>
                                <w:rPr>
                                  <w:sz w:val="20"/>
                                  <w:szCs w:val="20"/>
                                  <w:lang w:val="en-US"/>
                                </w:rPr>
                              </w:pPr>
                              <w:r w:rsidRPr="003C3EAF">
                                <w:rPr>
                                  <w:sz w:val="20"/>
                                  <w:szCs w:val="20"/>
                                  <w:lang w:val="en-US"/>
                                </w:rPr>
                                <w:t>20</w:t>
                              </w:r>
                            </w:p>
                          </w:txbxContent>
                        </v:textbox>
                      </v:shape>
                      <v:shape id="Поле 122" o:spid="_x0000_s1322" type="#_x0000_t202" style="position:absolute;left:2878;top:2370;width:516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" fillcolor="white [3201]" stroked="f" strokeweight=".5pt">
                        <v:textbox>
                          <w:txbxContent>
                            <w:p w14:paraId="28D78C30" w14:textId="77777777" w:rsidR="00D0486A" w:rsidRPr="003C3EAF" w:rsidRDefault="00D0486A" w:rsidP="00207A01">
                              <w:pPr>
                                <w:rPr>
                                  <w:sz w:val="20"/>
                                  <w:szCs w:val="20"/>
                                  <w:lang w:val="en-US"/>
                                </w:rPr>
                              </w:pPr>
                              <w:r w:rsidRPr="003C3EAF">
                                <w:rPr>
                                  <w:sz w:val="20"/>
                                  <w:szCs w:val="20"/>
                                  <w:lang w:val="en-US"/>
                                </w:rPr>
                                <w:t>20</w:t>
                              </w:r>
                              <m:oMath>
                                <m:rad>
                                  <m:radPr>
                                    <m:degHide m:val="1"/>
                                    <m:ctrlPr>
                                      <w:rPr>
                                        <w:rFonts w:ascii="Cambria Math" w:hAnsi="Cambria Math"/>
                                        <w:i/>
                                        <w:sz w:val="20"/>
                                        <w:szCs w:val="20"/>
                                        <w:lang w:val="en-US"/>
                                      </w:rPr>
                                    </m:ctrlPr>
                                  </m:radPr>
                                  <m:deg/>
                                  <m:e>
                                    <m:r>
                                      <w:rPr>
                                        <w:rFonts w:ascii="Cambria Math" w:hAnsi="Cambria Math"/>
                                        <w:sz w:val="20"/>
                                        <w:szCs w:val="20"/>
                                        <w:lang w:val="en-US"/>
                                      </w:rPr>
                                      <m:t>3</m:t>
                                    </m:r>
                                  </m:e>
                                </m:rad>
                              </m:oMath>
                            </w:p>
                          </w:txbxContent>
                        </v:textbox>
                      </v:shape>
                    </v:group>
                    <v:group id="Группа 299" o:spid="_x0000_s1323" style="position:absolute;left:2116;width:22435;height:4730" coordsize="22436,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group id="Группа 300" o:spid="_x0000_s1324" style="position:absolute;top:84;width:8974;height:4648" coordsize="5418,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line id="Прямая соединительная линия 301" o:spid="_x0000_s1325" style="position:absolute;visibility:visible;mso-wrap-style:square" from="0,2963" to="5418,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" strokecolor="#4472c4 [3204]" strokeweight=".5pt">
                          <v:stroke joinstyle="miter"/>
                        </v:line>
                        <v:line id="Прямая соединительная линия 302" o:spid="_x0000_s1326" style="position:absolute;visibility:visible;mso-wrap-style:square" from="0,0" to="0,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" strokecolor="#4472c4 [3204]" strokeweight=".5pt">
                          <v:stroke joinstyle="miter"/>
                        </v:line>
                        <v:line id="Прямая соединительная линия 303" o:spid="_x0000_s1327" style="position:absolute;visibility:visible;mso-wrap-style:square" from="0,0" to="5416,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" strokecolor="#4472c4 [3204]" strokeweight=".5pt">
                          <v:stroke dashstyle="dash" joinstyle="miter"/>
                        </v:line>
                      </v:group>
                      <v:shape id="Поле 125" o:spid="_x0000_s1328" type="#_x0000_t202" style="position:absolute;left:9228;width:13208;height:4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" fillcolor="white [3201]" stroked="f" strokeweight=".5pt">
                        <v:textbox>
                          <w:txbxContent>
                            <w:p w14:paraId="0F616596" w14:textId="77777777" w:rsidR="00D0486A" w:rsidRDefault="00D0486A" w:rsidP="00207A01">
                              <w:pPr>
                                <w:rPr>
                                  <w:i/>
                                  <w:iCs w:val="0"/>
                                  <w:sz w:val="20"/>
                                  <w:szCs w:val="20"/>
                                </w:rPr>
                              </w:pPr>
                              <w:r>
                                <w:rPr>
                                  <w:i/>
                                  <w:sz w:val="20"/>
                                  <w:szCs w:val="20"/>
                                </w:rPr>
                                <w:t>- поперечное сечение ступеньки</w:t>
                              </w:r>
                            </w:p>
                            <w:p w14:paraId="2682D814" w14:textId="77777777" w:rsidR="00D0486A" w:rsidRPr="003C3EAF" w:rsidRDefault="00D0486A" w:rsidP="00207A01">
                              <w:pPr>
                                <w:rPr>
                                  <w:i/>
                                  <w:iCs w:val="0"/>
                                  <w:sz w:val="20"/>
                                  <w:szCs w:val="20"/>
                                </w:rPr>
                              </w:pPr>
                            </w:p>
                          </w:txbxContent>
                        </v:textbox>
                      </v:shape>
                    </v:group>
                  </v:group>
                  <v:shape id="Поле 130" o:spid="_x0000_s1329" type="#_x0000_t202" style="position:absolute;left:3640;top:14139;width:16974;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" fillcolor="white [3201]" stroked="f" strokeweight=".5pt">
                    <v:textbox>
                      <w:txbxContent>
                        <w:p w14:paraId="42ECA7A7" w14:textId="77777777" w:rsidR="00D0486A" w:rsidRPr="00094B09" w:rsidRDefault="00D0486A" w:rsidP="00207A01">
                          <w:pPr>
                            <w:rPr>
                              <w:i/>
                              <w:iCs w:val="0"/>
                              <w:lang w:val="en-US"/>
                            </w:rPr>
                          </w:pPr>
                          <w:r>
                            <w:rPr>
                              <w:i/>
                            </w:rPr>
                            <w:t>Рисунок</w:t>
                          </w:r>
                          <w:r w:rsidRPr="007353C7">
                            <w:rPr>
                              <w:i/>
                            </w:rPr>
                            <w:t xml:space="preserve"> </w:t>
                          </w:r>
                          <w:r>
                            <w:rPr>
                              <w:i/>
                            </w:rPr>
                            <w:t>3-</w:t>
                          </w:r>
                          <w:r w:rsidRPr="00F83DC5">
                            <w:t xml:space="preserve"> </w:t>
                          </w:r>
                          <w:r>
                            <w:t>Эскалатор</w:t>
                          </w:r>
                        </w:p>
                        <w:p w14:paraId="0BE883CB" w14:textId="77777777" w:rsidR="00D0486A" w:rsidRDefault="00D0486A" w:rsidP="00207A01"/>
                      </w:txbxContent>
                    </v:textbox>
                  </v:shape>
                </v:group>
                <w10:wrap type="square"/>
              </v:group>
            </w:pict>
          </mc:Fallback>
        </mc:AlternateContent>
      </w:r>
    </w:p>
    <w:p w14:paraId="4D61652E" w14:textId="77777777" w:rsidR="00207A01" w:rsidRPr="007F2A4A" w:rsidRDefault="00207A01" w:rsidP="00207A01">
      <w:pPr>
        <w:autoSpaceDE w:val="0"/>
        <w:autoSpaceDN w:val="0"/>
        <w:adjustRightInd w:val="0"/>
        <w:ind w:firstLine="567"/>
        <w:jc w:val="both"/>
        <w:rPr>
          <w:rFonts w:ascii="Times New Roman" w:eastAsiaTheme="minorEastAsia" w:hAnsi="Times New Roman"/>
          <w:i/>
          <w:iCs w:val="0"/>
        </w:rPr>
      </w:pPr>
    </w:p>
    <w:p w14:paraId="2C736955" w14:textId="77777777" w:rsidR="00207A01" w:rsidRPr="007F2A4A" w:rsidRDefault="00207A01" w:rsidP="00207A01">
      <w:pPr>
        <w:autoSpaceDE w:val="0"/>
        <w:autoSpaceDN w:val="0"/>
        <w:adjustRightInd w:val="0"/>
        <w:ind w:firstLine="567"/>
        <w:jc w:val="both"/>
        <w:rPr>
          <w:rFonts w:ascii="Times New Roman" w:eastAsiaTheme="minorEastAsia" w:hAnsi="Times New Roman"/>
          <w:i/>
          <w:iCs w:val="0"/>
        </w:rPr>
      </w:pPr>
    </w:p>
    <w:p w14:paraId="629CB0A0" w14:textId="77777777" w:rsidR="00207A01" w:rsidRPr="007F2A4A" w:rsidRDefault="00207A01" w:rsidP="00207A01">
      <w:pPr>
        <w:autoSpaceDE w:val="0"/>
        <w:autoSpaceDN w:val="0"/>
        <w:adjustRightInd w:val="0"/>
        <w:ind w:firstLine="567"/>
        <w:jc w:val="both"/>
        <w:rPr>
          <w:rFonts w:ascii="Times New Roman" w:eastAsiaTheme="minorEastAsia" w:hAnsi="Times New Roman"/>
          <w:i/>
          <w:iCs w:val="0"/>
        </w:rPr>
      </w:pPr>
    </w:p>
    <w:p w14:paraId="3030E6A8" w14:textId="77777777" w:rsidR="00207A01" w:rsidRPr="007F2A4A" w:rsidRDefault="00207A01" w:rsidP="00207A01">
      <w:pPr>
        <w:autoSpaceDE w:val="0"/>
        <w:autoSpaceDN w:val="0"/>
        <w:adjustRightInd w:val="0"/>
        <w:ind w:firstLine="567"/>
        <w:jc w:val="both"/>
        <w:rPr>
          <w:rFonts w:ascii="Times New Roman" w:eastAsiaTheme="minorEastAsia" w:hAnsi="Times New Roman"/>
          <w:i/>
          <w:iCs w:val="0"/>
        </w:rPr>
      </w:pPr>
    </w:p>
    <w:p w14:paraId="5F0D9086" w14:textId="77777777" w:rsidR="00207A01" w:rsidRPr="007F2A4A" w:rsidRDefault="00207A01" w:rsidP="00207A01">
      <w:pPr>
        <w:autoSpaceDE w:val="0"/>
        <w:autoSpaceDN w:val="0"/>
        <w:adjustRightInd w:val="0"/>
        <w:ind w:firstLine="567"/>
        <w:jc w:val="both"/>
        <w:rPr>
          <w:rFonts w:ascii="Times New Roman" w:eastAsiaTheme="minorEastAsia" w:hAnsi="Times New Roman"/>
          <w:i/>
          <w:iCs w:val="0"/>
        </w:rPr>
      </w:pPr>
    </w:p>
    <w:p w14:paraId="266E4830" w14:textId="77777777" w:rsidR="00207A01" w:rsidRPr="007F2A4A" w:rsidRDefault="00207A01" w:rsidP="00207A01">
      <w:pPr>
        <w:autoSpaceDE w:val="0"/>
        <w:autoSpaceDN w:val="0"/>
        <w:adjustRightInd w:val="0"/>
        <w:ind w:firstLine="567"/>
        <w:jc w:val="both"/>
        <w:rPr>
          <w:rFonts w:ascii="Times New Roman" w:eastAsiaTheme="minorEastAsia" w:hAnsi="Times New Roman"/>
          <w:i/>
          <w:iCs w:val="0"/>
        </w:rPr>
      </w:pPr>
    </w:p>
    <w:p w14:paraId="6FD4154D" w14:textId="77777777" w:rsidR="00207A01" w:rsidRPr="007F2A4A" w:rsidRDefault="00207A01" w:rsidP="003F2A97">
      <w:pPr>
        <w:autoSpaceDE w:val="0"/>
        <w:autoSpaceDN w:val="0"/>
        <w:adjustRightInd w:val="0"/>
        <w:spacing w:line="276" w:lineRule="auto"/>
        <w:ind w:firstLine="567"/>
        <w:jc w:val="both"/>
        <w:rPr>
          <w:rFonts w:ascii="Times New Roman" w:hAnsi="Times New Roman"/>
          <w:i/>
          <w:iCs w:val="0"/>
          <w:sz w:val="28"/>
          <w:szCs w:val="28"/>
        </w:rPr>
      </w:pPr>
      <w:r w:rsidRPr="007F2A4A">
        <w:rPr>
          <w:rFonts w:ascii="Times New Roman" w:hAnsi="Times New Roman"/>
          <w:i/>
          <w:sz w:val="28"/>
          <w:szCs w:val="28"/>
        </w:rPr>
        <w:t>Этап актуализации знаний:</w:t>
      </w:r>
    </w:p>
    <w:p w14:paraId="36423032" w14:textId="77777777" w:rsidR="00207A01" w:rsidRPr="007F2A4A" w:rsidRDefault="00207A01" w:rsidP="003F2A97">
      <w:pPr>
        <w:autoSpaceDE w:val="0"/>
        <w:autoSpaceDN w:val="0"/>
        <w:adjustRightInd w:val="0"/>
        <w:spacing w:line="276" w:lineRule="auto"/>
        <w:ind w:firstLine="567"/>
        <w:jc w:val="both"/>
        <w:rPr>
          <w:rFonts w:ascii="Times New Roman" w:hAnsi="Times New Roman"/>
          <w:sz w:val="28"/>
          <w:szCs w:val="28"/>
        </w:rPr>
      </w:pPr>
      <w:r w:rsidRPr="007F2A4A">
        <w:rPr>
          <w:rFonts w:ascii="Times New Roman" w:hAnsi="Times New Roman"/>
          <w:sz w:val="28"/>
          <w:szCs w:val="28"/>
        </w:rPr>
        <w:t>- Свойство прямоугольного треугольника;</w:t>
      </w:r>
    </w:p>
    <w:p w14:paraId="243FC682" w14:textId="77777777" w:rsidR="00207A01" w:rsidRPr="007F2A4A" w:rsidRDefault="00207A01" w:rsidP="003F2A97">
      <w:pPr>
        <w:autoSpaceDE w:val="0"/>
        <w:autoSpaceDN w:val="0"/>
        <w:adjustRightInd w:val="0"/>
        <w:spacing w:line="276" w:lineRule="auto"/>
        <w:ind w:firstLine="567"/>
        <w:jc w:val="both"/>
        <w:rPr>
          <w:rFonts w:ascii="Times New Roman" w:hAnsi="Times New Roman"/>
          <w:sz w:val="28"/>
          <w:szCs w:val="28"/>
        </w:rPr>
      </w:pPr>
      <w:r w:rsidRPr="007F2A4A">
        <w:rPr>
          <w:rFonts w:ascii="Times New Roman" w:hAnsi="Times New Roman"/>
          <w:sz w:val="28"/>
          <w:szCs w:val="28"/>
        </w:rPr>
        <w:t>- Свойства углов с соответствующими параллельными сторонами;</w:t>
      </w:r>
    </w:p>
    <w:p w14:paraId="3DAF229F" w14:textId="77777777" w:rsidR="00207A01" w:rsidRPr="007F2A4A" w:rsidRDefault="00207A01" w:rsidP="003F2A97">
      <w:pPr>
        <w:autoSpaceDE w:val="0"/>
        <w:autoSpaceDN w:val="0"/>
        <w:adjustRightInd w:val="0"/>
        <w:spacing w:line="276" w:lineRule="auto"/>
        <w:ind w:firstLine="567"/>
        <w:jc w:val="both"/>
        <w:rPr>
          <w:rFonts w:ascii="Times New Roman" w:hAnsi="Times New Roman"/>
          <w:sz w:val="28"/>
          <w:szCs w:val="28"/>
        </w:rPr>
      </w:pPr>
      <w:r w:rsidRPr="007F2A4A">
        <w:rPr>
          <w:rFonts w:ascii="Times New Roman" w:hAnsi="Times New Roman"/>
          <w:sz w:val="28"/>
          <w:szCs w:val="28"/>
        </w:rPr>
        <w:lastRenderedPageBreak/>
        <w:t>- Элементы эскалатора;</w:t>
      </w:r>
    </w:p>
    <w:p w14:paraId="02D00CDA" w14:textId="77777777" w:rsidR="00207A01" w:rsidRPr="007F2A4A" w:rsidRDefault="00207A01" w:rsidP="003F2A97">
      <w:pPr>
        <w:autoSpaceDE w:val="0"/>
        <w:autoSpaceDN w:val="0"/>
        <w:adjustRightInd w:val="0"/>
        <w:spacing w:line="276" w:lineRule="auto"/>
        <w:ind w:firstLine="567"/>
        <w:jc w:val="both"/>
        <w:rPr>
          <w:rFonts w:ascii="Times New Roman" w:hAnsi="Times New Roman"/>
          <w:sz w:val="28"/>
          <w:szCs w:val="28"/>
        </w:rPr>
      </w:pPr>
      <w:r w:rsidRPr="007F2A4A">
        <w:rPr>
          <w:rFonts w:ascii="Times New Roman" w:hAnsi="Times New Roman"/>
          <w:sz w:val="28"/>
          <w:szCs w:val="28"/>
        </w:rPr>
        <w:t>- Глубина станции.</w:t>
      </w:r>
    </w:p>
    <w:p w14:paraId="0289A792" w14:textId="77777777" w:rsidR="00207A01" w:rsidRPr="007F2A4A" w:rsidRDefault="00207A01" w:rsidP="003F2A97">
      <w:pPr>
        <w:autoSpaceDE w:val="0"/>
        <w:autoSpaceDN w:val="0"/>
        <w:adjustRightInd w:val="0"/>
        <w:spacing w:line="276" w:lineRule="auto"/>
        <w:ind w:firstLine="567"/>
        <w:jc w:val="both"/>
        <w:rPr>
          <w:rFonts w:ascii="Times New Roman" w:hAnsi="Times New Roman"/>
          <w:i/>
          <w:iCs w:val="0"/>
          <w:sz w:val="28"/>
          <w:szCs w:val="28"/>
        </w:rPr>
      </w:pPr>
      <w:r w:rsidRPr="007F2A4A">
        <w:rPr>
          <w:rFonts w:ascii="Times New Roman" w:hAnsi="Times New Roman"/>
          <w:i/>
          <w:sz w:val="28"/>
          <w:szCs w:val="28"/>
        </w:rPr>
        <w:t>Этап установления связи между элементами общей структуры рассматриваемой задачи:</w:t>
      </w:r>
    </w:p>
    <w:p w14:paraId="75EE2B22" w14:textId="77777777" w:rsidR="00207A01" w:rsidRPr="007F2A4A" w:rsidRDefault="00207A01" w:rsidP="003F2A97">
      <w:pPr>
        <w:autoSpaceDE w:val="0"/>
        <w:autoSpaceDN w:val="0"/>
        <w:adjustRightInd w:val="0"/>
        <w:spacing w:line="276" w:lineRule="auto"/>
        <w:ind w:firstLine="567"/>
        <w:jc w:val="both"/>
        <w:rPr>
          <w:rFonts w:ascii="Times New Roman" w:hAnsi="Times New Roman"/>
          <w:sz w:val="28"/>
          <w:szCs w:val="28"/>
        </w:rPr>
      </w:pPr>
      <w:r w:rsidRPr="007F2A4A">
        <w:rPr>
          <w:rFonts w:ascii="Times New Roman" w:hAnsi="Times New Roman"/>
          <w:sz w:val="28"/>
          <w:szCs w:val="28"/>
        </w:rPr>
        <w:t>- Ступеньки, и сам эскалатор образуют прямоугольный треугольник;</w:t>
      </w:r>
    </w:p>
    <w:p w14:paraId="4CF9B6CD" w14:textId="77777777" w:rsidR="00207A01" w:rsidRPr="007F2A4A" w:rsidRDefault="00207A01" w:rsidP="003F2A97">
      <w:pPr>
        <w:autoSpaceDE w:val="0"/>
        <w:autoSpaceDN w:val="0"/>
        <w:adjustRightInd w:val="0"/>
        <w:spacing w:line="276" w:lineRule="auto"/>
        <w:ind w:firstLine="567"/>
        <w:jc w:val="both"/>
        <w:rPr>
          <w:rFonts w:ascii="Times New Roman" w:hAnsi="Times New Roman"/>
          <w:sz w:val="28"/>
          <w:szCs w:val="28"/>
        </w:rPr>
      </w:pPr>
      <w:r w:rsidRPr="007F2A4A">
        <w:rPr>
          <w:rFonts w:ascii="Times New Roman" w:hAnsi="Times New Roman"/>
          <w:sz w:val="28"/>
          <w:szCs w:val="28"/>
        </w:rPr>
        <w:t>- Сумма высот ступенек составляет высоту эскалатора;</w:t>
      </w:r>
    </w:p>
    <w:p w14:paraId="22E6A79F" w14:textId="77777777" w:rsidR="00207A01" w:rsidRPr="007F2A4A" w:rsidRDefault="00207A01" w:rsidP="003F2A97">
      <w:pPr>
        <w:autoSpaceDE w:val="0"/>
        <w:autoSpaceDN w:val="0"/>
        <w:adjustRightInd w:val="0"/>
        <w:spacing w:line="276" w:lineRule="auto"/>
        <w:ind w:firstLine="567"/>
        <w:jc w:val="both"/>
        <w:rPr>
          <w:rFonts w:ascii="Times New Roman" w:hAnsi="Times New Roman"/>
          <w:sz w:val="28"/>
          <w:szCs w:val="28"/>
        </w:rPr>
      </w:pPr>
      <w:r w:rsidRPr="007F2A4A">
        <w:rPr>
          <w:rFonts w:ascii="Times New Roman" w:hAnsi="Times New Roman"/>
          <w:sz w:val="28"/>
          <w:szCs w:val="28"/>
        </w:rPr>
        <w:t>- Сумма ширин ступенек составляет основание эскалатора;</w:t>
      </w:r>
    </w:p>
    <w:p w14:paraId="05B94DBD" w14:textId="77777777" w:rsidR="00207A01" w:rsidRPr="007F2A4A" w:rsidRDefault="00207A01" w:rsidP="003F2A97">
      <w:pPr>
        <w:autoSpaceDE w:val="0"/>
        <w:autoSpaceDN w:val="0"/>
        <w:adjustRightInd w:val="0"/>
        <w:spacing w:line="276" w:lineRule="auto"/>
        <w:ind w:firstLine="567"/>
        <w:jc w:val="both"/>
        <w:rPr>
          <w:rFonts w:ascii="Times New Roman" w:hAnsi="Times New Roman"/>
          <w:sz w:val="28"/>
          <w:szCs w:val="28"/>
        </w:rPr>
      </w:pPr>
      <w:r w:rsidRPr="007F2A4A">
        <w:rPr>
          <w:rFonts w:ascii="Times New Roman" w:hAnsi="Times New Roman"/>
          <w:sz w:val="28"/>
          <w:szCs w:val="28"/>
        </w:rPr>
        <w:t>- Угол наклона эскалатора зависит длины высоты и длины основание эскалатора;</w:t>
      </w:r>
    </w:p>
    <w:p w14:paraId="30E8105F" w14:textId="77777777" w:rsidR="00207A01" w:rsidRPr="007F2A4A" w:rsidRDefault="00207A01" w:rsidP="003F2A97">
      <w:pPr>
        <w:autoSpaceDE w:val="0"/>
        <w:autoSpaceDN w:val="0"/>
        <w:adjustRightInd w:val="0"/>
        <w:spacing w:line="276" w:lineRule="auto"/>
        <w:ind w:firstLine="567"/>
        <w:jc w:val="both"/>
        <w:rPr>
          <w:rFonts w:ascii="Times New Roman" w:hAnsi="Times New Roman"/>
          <w:sz w:val="28"/>
          <w:szCs w:val="28"/>
        </w:rPr>
      </w:pPr>
      <w:r w:rsidRPr="007F2A4A">
        <w:rPr>
          <w:rFonts w:ascii="Times New Roman" w:hAnsi="Times New Roman"/>
          <w:sz w:val="28"/>
          <w:szCs w:val="28"/>
        </w:rPr>
        <w:t>- Глубину станции можно определить с помощью высоты эскалатора.</w:t>
      </w:r>
    </w:p>
    <w:p w14:paraId="51C8D5A4" w14:textId="77777777" w:rsidR="00207A01" w:rsidRPr="007F2A4A" w:rsidRDefault="00207A01" w:rsidP="003F2A97">
      <w:pPr>
        <w:autoSpaceDE w:val="0"/>
        <w:autoSpaceDN w:val="0"/>
        <w:adjustRightInd w:val="0"/>
        <w:spacing w:line="276" w:lineRule="auto"/>
        <w:ind w:firstLine="567"/>
        <w:jc w:val="both"/>
        <w:rPr>
          <w:rFonts w:ascii="Times New Roman" w:hAnsi="Times New Roman"/>
          <w:sz w:val="28"/>
          <w:szCs w:val="28"/>
        </w:rPr>
      </w:pPr>
      <w:r w:rsidRPr="007F2A4A">
        <w:rPr>
          <w:rFonts w:ascii="Times New Roman" w:hAnsi="Times New Roman"/>
          <w:i/>
          <w:sz w:val="28"/>
          <w:szCs w:val="28"/>
        </w:rPr>
        <w:t>На следующем этапе</w:t>
      </w:r>
      <w:r w:rsidRPr="007F2A4A">
        <w:rPr>
          <w:rFonts w:ascii="Times New Roman" w:hAnsi="Times New Roman"/>
          <w:sz w:val="28"/>
          <w:szCs w:val="28"/>
        </w:rPr>
        <w:t xml:space="preserve"> составим обучающие задания к задаче 3, посредством которых реализуется интеграция междисциплинарных знаний, такие как: основные параметры эскалатора; поперечное сечение ступеньки; свойства прямоугольного треугольника.</w:t>
      </w:r>
    </w:p>
    <w:p w14:paraId="20B8D936" w14:textId="77777777" w:rsidR="00207A01" w:rsidRPr="007F2A4A" w:rsidRDefault="00207A01" w:rsidP="003F2A97">
      <w:pPr>
        <w:autoSpaceDE w:val="0"/>
        <w:autoSpaceDN w:val="0"/>
        <w:adjustRightInd w:val="0"/>
        <w:spacing w:line="276" w:lineRule="auto"/>
        <w:ind w:firstLine="567"/>
        <w:jc w:val="both"/>
        <w:rPr>
          <w:rFonts w:ascii="Times New Roman" w:hAnsi="Times New Roman"/>
          <w:b/>
          <w:bCs/>
          <w:sz w:val="28"/>
          <w:szCs w:val="28"/>
        </w:rPr>
      </w:pPr>
      <w:r w:rsidRPr="007F2A4A">
        <w:rPr>
          <w:rFonts w:ascii="Times New Roman" w:eastAsiaTheme="minorEastAsia" w:hAnsi="Times New Roman"/>
          <w:sz w:val="28"/>
          <w:szCs w:val="28"/>
        </w:rPr>
        <w:t>Задание 1</w:t>
      </w:r>
      <w:r w:rsidRPr="007F2A4A">
        <w:rPr>
          <w:rFonts w:ascii="Times New Roman" w:eastAsiaTheme="minorEastAsia" w:hAnsi="Times New Roman"/>
          <w:i/>
          <w:sz w:val="28"/>
          <w:szCs w:val="28"/>
        </w:rPr>
        <w:t>. Определите глубину станции</w:t>
      </w:r>
      <w:r w:rsidRPr="007F2A4A">
        <w:rPr>
          <w:rFonts w:ascii="Times New Roman" w:hAnsi="Times New Roman"/>
          <w:sz w:val="28"/>
          <w:szCs w:val="28"/>
        </w:rPr>
        <w:t>.</w:t>
      </w:r>
    </w:p>
    <w:p w14:paraId="6E719DEB" w14:textId="77777777" w:rsidR="00207A01" w:rsidRPr="007F2A4A" w:rsidRDefault="00207A01" w:rsidP="003F2A97">
      <w:pPr>
        <w:autoSpaceDE w:val="0"/>
        <w:autoSpaceDN w:val="0"/>
        <w:adjustRightInd w:val="0"/>
        <w:spacing w:line="276" w:lineRule="auto"/>
        <w:ind w:firstLine="567"/>
        <w:jc w:val="both"/>
        <w:rPr>
          <w:rFonts w:ascii="Times New Roman" w:eastAsiaTheme="minorEastAsia" w:hAnsi="Times New Roman"/>
          <w:sz w:val="28"/>
          <w:szCs w:val="28"/>
        </w:rPr>
      </w:pPr>
      <w:r w:rsidRPr="007F2A4A">
        <w:rPr>
          <w:rFonts w:ascii="Times New Roman" w:eastAsiaTheme="minorEastAsia" w:hAnsi="Times New Roman"/>
          <w:sz w:val="28"/>
          <w:szCs w:val="28"/>
        </w:rPr>
        <w:t xml:space="preserve">Ответ: 18м.  Содержит правильное рассуждение. Сумма высот ступенек составляет высоту эскалатора, т.е. глубину станции. </w:t>
      </w:r>
    </w:p>
    <w:p w14:paraId="1EA4E6FB" w14:textId="77777777" w:rsidR="00D93236" w:rsidRPr="007F2A4A" w:rsidRDefault="00D93236" w:rsidP="003F2A97">
      <w:pPr>
        <w:autoSpaceDE w:val="0"/>
        <w:autoSpaceDN w:val="0"/>
        <w:adjustRightInd w:val="0"/>
        <w:spacing w:line="276" w:lineRule="auto"/>
        <w:ind w:firstLine="567"/>
        <w:jc w:val="both"/>
        <w:rPr>
          <w:rFonts w:ascii="Times New Roman" w:eastAsiaTheme="minorEastAsia" w:hAnsi="Times New Roman"/>
          <w:sz w:val="28"/>
          <w:szCs w:val="28"/>
        </w:rPr>
        <w:sectPr w:rsidR="00D93236" w:rsidRPr="007F2A4A" w:rsidSect="00A806B9">
          <w:footerReference w:type="default" r:id="rId8"/>
          <w:pgSz w:w="11906" w:h="16838"/>
          <w:pgMar w:top="1134" w:right="850" w:bottom="1134" w:left="1701" w:header="708" w:footer="708" w:gutter="0"/>
          <w:pgNumType w:start="1"/>
          <w:cols w:space="708"/>
          <w:titlePg/>
          <w:docGrid w:linePitch="360"/>
        </w:sectPr>
      </w:pPr>
    </w:p>
    <w:p w14:paraId="17C42E25" w14:textId="0A55F501" w:rsidR="00207A01" w:rsidRPr="007F2A4A" w:rsidRDefault="00207A01" w:rsidP="003F2A97">
      <w:pPr>
        <w:autoSpaceDE w:val="0"/>
        <w:autoSpaceDN w:val="0"/>
        <w:adjustRightInd w:val="0"/>
        <w:spacing w:line="276" w:lineRule="auto"/>
        <w:ind w:firstLine="567"/>
        <w:jc w:val="both"/>
        <w:rPr>
          <w:rFonts w:ascii="Times New Roman" w:hAnsi="Times New Roman"/>
          <w:b/>
          <w:bCs/>
          <w:sz w:val="28"/>
          <w:szCs w:val="28"/>
        </w:rPr>
      </w:pPr>
      <w:r w:rsidRPr="007F2A4A">
        <w:rPr>
          <w:rFonts w:ascii="Times New Roman" w:eastAsiaTheme="minorEastAsia" w:hAnsi="Times New Roman"/>
          <w:sz w:val="28"/>
          <w:szCs w:val="28"/>
        </w:rPr>
        <w:t>Задание 2</w:t>
      </w:r>
      <w:r w:rsidRPr="007F2A4A">
        <w:rPr>
          <w:rFonts w:ascii="Times New Roman" w:eastAsiaTheme="minorEastAsia" w:hAnsi="Times New Roman"/>
          <w:i/>
          <w:sz w:val="28"/>
          <w:szCs w:val="28"/>
        </w:rPr>
        <w:t>. Определите основание эскалатора</w:t>
      </w:r>
      <w:r w:rsidRPr="007F2A4A">
        <w:rPr>
          <w:rFonts w:ascii="Times New Roman" w:hAnsi="Times New Roman"/>
          <w:sz w:val="28"/>
          <w:szCs w:val="28"/>
        </w:rPr>
        <w:t>.</w:t>
      </w:r>
    </w:p>
    <w:p w14:paraId="5C2AF8F6" w14:textId="7C24506C" w:rsidR="00207A01" w:rsidRPr="007F2A4A" w:rsidRDefault="00207A01" w:rsidP="003F2A97">
      <w:pPr>
        <w:autoSpaceDE w:val="0"/>
        <w:autoSpaceDN w:val="0"/>
        <w:adjustRightInd w:val="0"/>
        <w:spacing w:line="276" w:lineRule="auto"/>
        <w:ind w:firstLine="567"/>
        <w:jc w:val="both"/>
        <w:rPr>
          <w:rFonts w:ascii="Times New Roman" w:eastAsiaTheme="minorEastAsia" w:hAnsi="Times New Roman"/>
          <w:sz w:val="28"/>
          <w:szCs w:val="28"/>
        </w:rPr>
      </w:pPr>
      <w:r w:rsidRPr="007F2A4A">
        <w:rPr>
          <w:rFonts w:ascii="Times New Roman" w:eastAsiaTheme="minorEastAsia" w:hAnsi="Times New Roman"/>
          <w:sz w:val="28"/>
          <w:szCs w:val="28"/>
        </w:rPr>
        <w:t xml:space="preserve">Ответ: </w:t>
      </w:r>
      <m:oMath>
        <m:r>
          <w:rPr>
            <w:rFonts w:ascii="Cambria Math" w:hAnsi="Cambria Math"/>
            <w:sz w:val="28"/>
            <w:szCs w:val="28"/>
          </w:rPr>
          <m:t>1800</m:t>
        </m:r>
        <m:rad>
          <m:radPr>
            <m:degHide m:val="1"/>
            <m:ctrlPr>
              <w:rPr>
                <w:rFonts w:ascii="Cambria Math" w:hAnsi="Cambria Math"/>
                <w:i/>
                <w:sz w:val="28"/>
                <w:szCs w:val="28"/>
              </w:rPr>
            </m:ctrlPr>
          </m:radPr>
          <m:deg/>
          <m:e>
            <m:r>
              <w:rPr>
                <w:rFonts w:ascii="Cambria Math" w:hAnsi="Cambria Math"/>
                <w:sz w:val="28"/>
                <w:szCs w:val="28"/>
              </w:rPr>
              <m:t>3</m:t>
            </m:r>
          </m:e>
        </m:rad>
        <m:r>
          <w:rPr>
            <w:rFonts w:ascii="Cambria Math" w:hAnsi="Cambria Math"/>
            <w:sz w:val="28"/>
            <w:szCs w:val="28"/>
          </w:rPr>
          <m:t>cm</m:t>
        </m:r>
      </m:oMath>
      <w:r w:rsidRPr="007F2A4A">
        <w:rPr>
          <w:rFonts w:ascii="Times New Roman" w:eastAsiaTheme="minorEastAsia" w:hAnsi="Times New Roman"/>
          <w:sz w:val="28"/>
          <w:szCs w:val="28"/>
        </w:rPr>
        <w:t xml:space="preserve">.  Содержит правильное рассуждение. Сумма ширин ступенек составляет основание эскалатора. Тогда длина основания эскалатора определяется как </w:t>
      </w:r>
      <m:oMath>
        <m:r>
          <w:rPr>
            <w:rFonts w:ascii="Cambria Math" w:hAnsi="Cambria Math"/>
            <w:sz w:val="28"/>
            <w:szCs w:val="28"/>
          </w:rPr>
          <m:t>20</m:t>
        </m:r>
        <m:rad>
          <m:radPr>
            <m:degHide m:val="1"/>
            <m:ctrlPr>
              <w:rPr>
                <w:rFonts w:ascii="Cambria Math" w:hAnsi="Cambria Math"/>
                <w:i/>
                <w:sz w:val="28"/>
                <w:szCs w:val="28"/>
              </w:rPr>
            </m:ctrlPr>
          </m:radPr>
          <m:deg/>
          <m:e>
            <m:r>
              <w:rPr>
                <w:rFonts w:ascii="Cambria Math" w:hAnsi="Cambria Math"/>
                <w:sz w:val="28"/>
                <w:szCs w:val="28"/>
              </w:rPr>
              <m:t>3</m:t>
            </m:r>
          </m:e>
        </m:rad>
        <m:r>
          <w:rPr>
            <w:rFonts w:ascii="Cambria Math" w:hAnsi="Cambria Math"/>
            <w:sz w:val="28"/>
            <w:szCs w:val="28"/>
          </w:rPr>
          <m:t>∙90=1800</m:t>
        </m:r>
        <m:rad>
          <m:radPr>
            <m:degHide m:val="1"/>
            <m:ctrlPr>
              <w:rPr>
                <w:rFonts w:ascii="Cambria Math" w:hAnsi="Cambria Math"/>
                <w:i/>
                <w:sz w:val="28"/>
                <w:szCs w:val="28"/>
              </w:rPr>
            </m:ctrlPr>
          </m:radPr>
          <m:deg/>
          <m:e>
            <m:r>
              <w:rPr>
                <w:rFonts w:ascii="Cambria Math" w:hAnsi="Cambria Math"/>
                <w:sz w:val="28"/>
                <w:szCs w:val="28"/>
              </w:rPr>
              <m:t>3</m:t>
            </m:r>
          </m:e>
        </m:rad>
        <m:d>
          <m:dPr>
            <m:ctrlPr>
              <w:rPr>
                <w:rFonts w:ascii="Cambria Math" w:hAnsi="Cambria Math"/>
                <w:i/>
                <w:sz w:val="28"/>
                <w:szCs w:val="28"/>
              </w:rPr>
            </m:ctrlPr>
          </m:dPr>
          <m:e>
            <m:r>
              <w:rPr>
                <w:rFonts w:ascii="Cambria Math" w:hAnsi="Cambria Math"/>
                <w:sz w:val="28"/>
                <w:szCs w:val="28"/>
              </w:rPr>
              <m:t>cm</m:t>
            </m:r>
          </m:e>
        </m:d>
      </m:oMath>
      <w:r w:rsidRPr="007F2A4A">
        <w:rPr>
          <w:rFonts w:ascii="Times New Roman" w:eastAsiaTheme="minorEastAsia" w:hAnsi="Times New Roman"/>
          <w:sz w:val="28"/>
          <w:szCs w:val="28"/>
        </w:rPr>
        <w:t>.</w:t>
      </w:r>
    </w:p>
    <w:p w14:paraId="779DE60E" w14:textId="706F0E2E" w:rsidR="00207A01" w:rsidRPr="007F2A4A" w:rsidRDefault="00207A01" w:rsidP="003F2A97">
      <w:pPr>
        <w:autoSpaceDE w:val="0"/>
        <w:autoSpaceDN w:val="0"/>
        <w:adjustRightInd w:val="0"/>
        <w:spacing w:line="276" w:lineRule="auto"/>
        <w:ind w:firstLine="567"/>
        <w:jc w:val="both"/>
        <w:rPr>
          <w:rFonts w:ascii="Times New Roman" w:hAnsi="Times New Roman"/>
          <w:b/>
          <w:bCs/>
          <w:sz w:val="28"/>
          <w:szCs w:val="28"/>
        </w:rPr>
      </w:pPr>
      <w:r w:rsidRPr="007F2A4A">
        <w:rPr>
          <w:rFonts w:ascii="Times New Roman" w:eastAsiaTheme="minorEastAsia" w:hAnsi="Times New Roman"/>
          <w:sz w:val="28"/>
          <w:szCs w:val="28"/>
        </w:rPr>
        <w:t>Задание 3.</w:t>
      </w:r>
      <w:r w:rsidRPr="007F2A4A">
        <w:rPr>
          <w:rFonts w:ascii="Times New Roman" w:eastAsiaTheme="minorEastAsia" w:hAnsi="Times New Roman"/>
          <w:i/>
          <w:sz w:val="28"/>
          <w:szCs w:val="28"/>
        </w:rPr>
        <w:t xml:space="preserve"> Определите длину эскалатора</w:t>
      </w:r>
      <w:r w:rsidRPr="007F2A4A">
        <w:rPr>
          <w:rFonts w:ascii="Times New Roman" w:hAnsi="Times New Roman"/>
          <w:sz w:val="28"/>
          <w:szCs w:val="28"/>
        </w:rPr>
        <w:t>.</w:t>
      </w:r>
    </w:p>
    <w:p w14:paraId="7F8FAE7A" w14:textId="210CF960" w:rsidR="00207A01" w:rsidRPr="007F2A4A" w:rsidRDefault="00207A01" w:rsidP="003F2A97">
      <w:pPr>
        <w:autoSpaceDE w:val="0"/>
        <w:autoSpaceDN w:val="0"/>
        <w:adjustRightInd w:val="0"/>
        <w:spacing w:line="276" w:lineRule="auto"/>
        <w:ind w:firstLine="567"/>
        <w:jc w:val="both"/>
        <w:rPr>
          <w:rFonts w:ascii="Times New Roman" w:eastAsiaTheme="minorEastAsia" w:hAnsi="Times New Roman"/>
          <w:sz w:val="28"/>
          <w:szCs w:val="28"/>
        </w:rPr>
      </w:pPr>
      <w:r w:rsidRPr="007F2A4A">
        <w:rPr>
          <w:rFonts w:ascii="Times New Roman" w:eastAsiaTheme="minorEastAsia" w:hAnsi="Times New Roman"/>
          <w:sz w:val="28"/>
          <w:szCs w:val="28"/>
        </w:rPr>
        <w:t xml:space="preserve">Ответ: 36м.  Содержит правильное рассуждение: Часть всей длины эскалатора, соответствующего одной ступеньки, определятся формулой </w:t>
      </w:r>
      <m:oMath>
        <m:sSub>
          <m:sSubPr>
            <m:ctrlPr>
              <w:rPr>
                <w:rFonts w:ascii="Cambria Math" w:eastAsiaTheme="minorEastAsia" w:hAnsi="Cambria Math"/>
                <w:i/>
                <w:sz w:val="28"/>
                <w:szCs w:val="28"/>
              </w:rPr>
            </m:ctrlPr>
          </m:sSubPr>
          <m:e>
            <m:r>
              <w:rPr>
                <w:rFonts w:ascii="Cambria Math" w:eastAsiaTheme="minorEastAsia" w:hAnsi="Cambria Math"/>
                <w:sz w:val="28"/>
                <w:szCs w:val="28"/>
              </w:rPr>
              <m:t>l</m:t>
            </m:r>
          </m:e>
          <m:sub>
            <m:r>
              <w:rPr>
                <w:rFonts w:ascii="Cambria Math" w:eastAsiaTheme="minorEastAsia" w:hAnsi="Cambria Math"/>
                <w:sz w:val="28"/>
                <w:szCs w:val="28"/>
              </w:rPr>
              <m:t>k</m:t>
            </m:r>
          </m:sub>
        </m:sSub>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400+3∙400</m:t>
            </m:r>
          </m:e>
        </m:rad>
        <m:r>
          <w:rPr>
            <w:rFonts w:ascii="Cambria Math" w:hAnsi="Cambria Math"/>
            <w:sz w:val="28"/>
            <w:szCs w:val="28"/>
          </w:rPr>
          <m:t>=40</m:t>
        </m:r>
        <m:d>
          <m:dPr>
            <m:ctrlPr>
              <w:rPr>
                <w:rFonts w:ascii="Cambria Math" w:hAnsi="Cambria Math"/>
                <w:i/>
                <w:sz w:val="28"/>
                <w:szCs w:val="28"/>
              </w:rPr>
            </m:ctrlPr>
          </m:dPr>
          <m:e>
            <m:r>
              <w:rPr>
                <w:rFonts w:ascii="Cambria Math" w:hAnsi="Cambria Math"/>
                <w:sz w:val="28"/>
                <w:szCs w:val="28"/>
              </w:rPr>
              <m:t>cm</m:t>
            </m:r>
          </m:e>
        </m:d>
        <m:r>
          <w:rPr>
            <w:rFonts w:ascii="Cambria Math" w:hAnsi="Cambria Math"/>
            <w:sz w:val="28"/>
            <w:szCs w:val="28"/>
          </w:rPr>
          <m:t>.</m:t>
        </m:r>
      </m:oMath>
      <w:r w:rsidRPr="007F2A4A">
        <w:rPr>
          <w:rFonts w:ascii="Times New Roman" w:eastAsiaTheme="minorEastAsia" w:hAnsi="Times New Roman"/>
          <w:sz w:val="28"/>
          <w:szCs w:val="28"/>
        </w:rPr>
        <w:t xml:space="preserve"> Тогда длина всего эскалатора составляет </w:t>
      </w:r>
      <m:oMath>
        <m:sSub>
          <m:sSubPr>
            <m:ctrlPr>
              <w:rPr>
                <w:rFonts w:ascii="Cambria Math" w:eastAsiaTheme="minorEastAsia" w:hAnsi="Cambria Math"/>
                <w:i/>
                <w:sz w:val="28"/>
                <w:szCs w:val="28"/>
              </w:rPr>
            </m:ctrlPr>
          </m:sSubPr>
          <m:e>
            <m:r>
              <w:rPr>
                <w:rFonts w:ascii="Cambria Math" w:eastAsiaTheme="minorEastAsia" w:hAnsi="Cambria Math"/>
                <w:sz w:val="28"/>
                <w:szCs w:val="28"/>
              </w:rPr>
              <m:t>l=l</m:t>
            </m:r>
          </m:e>
          <m:sub>
            <m:r>
              <w:rPr>
                <w:rFonts w:ascii="Cambria Math" w:eastAsiaTheme="minorEastAsia" w:hAnsi="Cambria Math"/>
                <w:sz w:val="28"/>
                <w:szCs w:val="28"/>
              </w:rPr>
              <m:t>k</m:t>
            </m:r>
          </m:sub>
        </m:sSub>
        <m:r>
          <w:rPr>
            <w:rFonts w:ascii="Cambria Math" w:eastAsiaTheme="minorEastAsia" w:hAnsi="Cambria Math"/>
            <w:sz w:val="28"/>
            <w:szCs w:val="28"/>
          </w:rPr>
          <m:t>∙90=40∙90=3600</m:t>
        </m:r>
        <m:d>
          <m:dPr>
            <m:ctrlPr>
              <w:rPr>
                <w:rFonts w:ascii="Cambria Math" w:eastAsiaTheme="minorEastAsia" w:hAnsi="Cambria Math"/>
                <w:i/>
                <w:sz w:val="28"/>
                <w:szCs w:val="28"/>
              </w:rPr>
            </m:ctrlPr>
          </m:dPr>
          <m:e>
            <m:r>
              <w:rPr>
                <w:rFonts w:ascii="Cambria Math" w:eastAsiaTheme="minorEastAsia" w:hAnsi="Cambria Math"/>
                <w:sz w:val="28"/>
                <w:szCs w:val="28"/>
              </w:rPr>
              <m:t>cm</m:t>
            </m:r>
          </m:e>
        </m:d>
        <m:r>
          <w:rPr>
            <w:rFonts w:ascii="Cambria Math" w:eastAsiaTheme="minorEastAsia" w:hAnsi="Cambria Math"/>
            <w:sz w:val="28"/>
            <w:szCs w:val="28"/>
          </w:rPr>
          <m:t>=36(m)</m:t>
        </m:r>
      </m:oMath>
      <w:r w:rsidRPr="007F2A4A">
        <w:rPr>
          <w:rFonts w:ascii="Times New Roman" w:eastAsiaTheme="minorEastAsia" w:hAnsi="Times New Roman"/>
          <w:sz w:val="28"/>
          <w:szCs w:val="28"/>
        </w:rPr>
        <w:t xml:space="preserve">. </w:t>
      </w:r>
    </w:p>
    <w:p w14:paraId="46258737" w14:textId="2A899662" w:rsidR="00207A01" w:rsidRPr="007F2A4A" w:rsidRDefault="00207A01" w:rsidP="003F2A97">
      <w:pPr>
        <w:autoSpaceDE w:val="0"/>
        <w:autoSpaceDN w:val="0"/>
        <w:adjustRightInd w:val="0"/>
        <w:spacing w:line="276" w:lineRule="auto"/>
        <w:ind w:firstLine="567"/>
        <w:jc w:val="both"/>
        <w:rPr>
          <w:rFonts w:ascii="Times New Roman" w:hAnsi="Times New Roman"/>
          <w:sz w:val="28"/>
          <w:szCs w:val="28"/>
        </w:rPr>
      </w:pPr>
      <w:r w:rsidRPr="007F2A4A">
        <w:rPr>
          <w:rFonts w:ascii="Times New Roman" w:eastAsiaTheme="minorEastAsia" w:hAnsi="Times New Roman"/>
          <w:sz w:val="28"/>
          <w:szCs w:val="28"/>
        </w:rPr>
        <w:t>Задание 4</w:t>
      </w:r>
      <w:r w:rsidRPr="007F2A4A">
        <w:rPr>
          <w:rFonts w:ascii="Times New Roman" w:eastAsiaTheme="minorEastAsia" w:hAnsi="Times New Roman"/>
          <w:i/>
          <w:sz w:val="28"/>
          <w:szCs w:val="28"/>
        </w:rPr>
        <w:t xml:space="preserve">. Определите угол наклона </w:t>
      </w:r>
      <m:oMath>
        <m:r>
          <w:rPr>
            <w:rFonts w:ascii="Cambria Math" w:eastAsiaTheme="minorEastAsia" w:hAnsi="Cambria Math"/>
            <w:sz w:val="28"/>
            <w:szCs w:val="28"/>
          </w:rPr>
          <m:t>φ</m:t>
        </m:r>
      </m:oMath>
      <w:r w:rsidRPr="007F2A4A">
        <w:rPr>
          <w:rFonts w:ascii="Times New Roman" w:eastAsiaTheme="minorEastAsia" w:hAnsi="Times New Roman"/>
          <w:i/>
          <w:sz w:val="28"/>
          <w:szCs w:val="28"/>
        </w:rPr>
        <w:t xml:space="preserve"> эскалатора к её основанию</w:t>
      </w:r>
      <w:r w:rsidRPr="007F2A4A">
        <w:rPr>
          <w:rFonts w:ascii="Times New Roman" w:hAnsi="Times New Roman"/>
          <w:sz w:val="28"/>
          <w:szCs w:val="28"/>
        </w:rPr>
        <w:t>. Для этого воспользуйтесь таблицей 1.</w:t>
      </w:r>
    </w:p>
    <w:tbl>
      <w:tblPr>
        <w:tblpPr w:leftFromText="180" w:rightFromText="180" w:vertAnchor="text" w:horzAnchor="margin" w:tblpXSpec="right" w:tblpY="4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805"/>
        <w:gridCol w:w="810"/>
        <w:gridCol w:w="810"/>
        <w:gridCol w:w="810"/>
        <w:gridCol w:w="810"/>
        <w:gridCol w:w="810"/>
        <w:gridCol w:w="810"/>
        <w:gridCol w:w="810"/>
        <w:gridCol w:w="810"/>
        <w:gridCol w:w="708"/>
      </w:tblGrid>
      <w:tr w:rsidR="001F22C1" w:rsidRPr="007F2A4A" w14:paraId="4B08BF96" w14:textId="77777777" w:rsidTr="003F2A97">
        <w:tc>
          <w:tcPr>
            <w:tcW w:w="677" w:type="dxa"/>
          </w:tcPr>
          <w:p w14:paraId="104EC3F4" w14:textId="77777777" w:rsidR="003F2A97" w:rsidRPr="007F2A4A" w:rsidRDefault="00C46752" w:rsidP="003F2A97">
            <w:pPr>
              <w:autoSpaceDE w:val="0"/>
              <w:autoSpaceDN w:val="0"/>
              <w:adjustRightInd w:val="0"/>
              <w:ind w:firstLine="567"/>
              <w:jc w:val="both"/>
              <w:rPr>
                <w:rFonts w:ascii="Times New Roman" w:hAnsi="Times New Roman"/>
                <w:b/>
                <w:bCs/>
              </w:rPr>
            </w:pPr>
            <m:oMathPara>
              <m:oMath>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b</m:t>
                    </m:r>
                  </m:den>
                </m:f>
              </m:oMath>
            </m:oMathPara>
          </w:p>
        </w:tc>
        <w:tc>
          <w:tcPr>
            <w:tcW w:w="805" w:type="dxa"/>
          </w:tcPr>
          <w:p w14:paraId="38C021B6" w14:textId="77777777" w:rsidR="003F2A97" w:rsidRPr="007F2A4A" w:rsidRDefault="003F2A97" w:rsidP="003F2A97">
            <w:pPr>
              <w:autoSpaceDE w:val="0"/>
              <w:autoSpaceDN w:val="0"/>
              <w:adjustRightInd w:val="0"/>
              <w:jc w:val="both"/>
              <w:rPr>
                <w:rFonts w:ascii="Times New Roman" w:hAnsi="Times New Roman"/>
              </w:rPr>
            </w:pPr>
            <w:r w:rsidRPr="007F2A4A">
              <w:rPr>
                <w:rFonts w:ascii="Times New Roman" w:hAnsi="Times New Roman"/>
              </w:rPr>
              <w:t>0,1</w:t>
            </w:r>
          </w:p>
        </w:tc>
        <w:tc>
          <w:tcPr>
            <w:tcW w:w="810" w:type="dxa"/>
          </w:tcPr>
          <w:p w14:paraId="3DDA1431" w14:textId="77777777" w:rsidR="003F2A97" w:rsidRPr="007F2A4A" w:rsidRDefault="003F2A97" w:rsidP="003F2A97">
            <w:pPr>
              <w:autoSpaceDE w:val="0"/>
              <w:autoSpaceDN w:val="0"/>
              <w:adjustRightInd w:val="0"/>
              <w:jc w:val="both"/>
              <w:rPr>
                <w:rFonts w:ascii="Times New Roman" w:hAnsi="Times New Roman"/>
              </w:rPr>
            </w:pPr>
            <w:r w:rsidRPr="007F2A4A">
              <w:rPr>
                <w:rFonts w:ascii="Times New Roman" w:hAnsi="Times New Roman"/>
              </w:rPr>
              <w:t>0,2</w:t>
            </w:r>
          </w:p>
        </w:tc>
        <w:tc>
          <w:tcPr>
            <w:tcW w:w="810" w:type="dxa"/>
          </w:tcPr>
          <w:p w14:paraId="724563CE" w14:textId="77777777" w:rsidR="003F2A97" w:rsidRPr="007F2A4A" w:rsidRDefault="003F2A97" w:rsidP="003F2A97">
            <w:pPr>
              <w:autoSpaceDE w:val="0"/>
              <w:autoSpaceDN w:val="0"/>
              <w:adjustRightInd w:val="0"/>
              <w:jc w:val="both"/>
              <w:rPr>
                <w:rFonts w:ascii="Times New Roman" w:hAnsi="Times New Roman"/>
              </w:rPr>
            </w:pPr>
            <w:r w:rsidRPr="007F2A4A">
              <w:rPr>
                <w:rFonts w:ascii="Times New Roman" w:hAnsi="Times New Roman"/>
              </w:rPr>
              <w:t>0,3</w:t>
            </w:r>
          </w:p>
        </w:tc>
        <w:tc>
          <w:tcPr>
            <w:tcW w:w="810" w:type="dxa"/>
          </w:tcPr>
          <w:p w14:paraId="6B12C507" w14:textId="77777777" w:rsidR="003F2A97" w:rsidRPr="007F2A4A" w:rsidRDefault="003F2A97" w:rsidP="003F2A97">
            <w:pPr>
              <w:autoSpaceDE w:val="0"/>
              <w:autoSpaceDN w:val="0"/>
              <w:adjustRightInd w:val="0"/>
              <w:jc w:val="both"/>
              <w:rPr>
                <w:rFonts w:ascii="Times New Roman" w:hAnsi="Times New Roman"/>
              </w:rPr>
            </w:pPr>
            <w:r w:rsidRPr="007F2A4A">
              <w:rPr>
                <w:rFonts w:ascii="Times New Roman" w:hAnsi="Times New Roman"/>
              </w:rPr>
              <w:t>0,4</w:t>
            </w:r>
          </w:p>
        </w:tc>
        <w:tc>
          <w:tcPr>
            <w:tcW w:w="810" w:type="dxa"/>
          </w:tcPr>
          <w:p w14:paraId="4A1D8CA9" w14:textId="77777777" w:rsidR="003F2A97" w:rsidRPr="007F2A4A" w:rsidRDefault="003F2A97" w:rsidP="003F2A97">
            <w:pPr>
              <w:autoSpaceDE w:val="0"/>
              <w:autoSpaceDN w:val="0"/>
              <w:adjustRightInd w:val="0"/>
              <w:jc w:val="both"/>
              <w:rPr>
                <w:rFonts w:ascii="Times New Roman" w:hAnsi="Times New Roman"/>
              </w:rPr>
            </w:pPr>
            <w:r w:rsidRPr="007F2A4A">
              <w:rPr>
                <w:rFonts w:ascii="Times New Roman" w:hAnsi="Times New Roman"/>
              </w:rPr>
              <w:t>0,5</w:t>
            </w:r>
          </w:p>
        </w:tc>
        <w:tc>
          <w:tcPr>
            <w:tcW w:w="810" w:type="dxa"/>
          </w:tcPr>
          <w:p w14:paraId="6AAA179E" w14:textId="77777777" w:rsidR="003F2A97" w:rsidRPr="007F2A4A" w:rsidRDefault="003F2A97" w:rsidP="003F2A97">
            <w:pPr>
              <w:autoSpaceDE w:val="0"/>
              <w:autoSpaceDN w:val="0"/>
              <w:adjustRightInd w:val="0"/>
              <w:jc w:val="both"/>
              <w:rPr>
                <w:rFonts w:ascii="Times New Roman" w:hAnsi="Times New Roman"/>
              </w:rPr>
            </w:pPr>
            <w:r w:rsidRPr="007F2A4A">
              <w:rPr>
                <w:rFonts w:ascii="Times New Roman" w:hAnsi="Times New Roman"/>
              </w:rPr>
              <w:t>0,6</w:t>
            </w:r>
          </w:p>
        </w:tc>
        <w:tc>
          <w:tcPr>
            <w:tcW w:w="810" w:type="dxa"/>
          </w:tcPr>
          <w:p w14:paraId="1A58FBA4" w14:textId="77777777" w:rsidR="003F2A97" w:rsidRPr="007F2A4A" w:rsidRDefault="003F2A97" w:rsidP="003F2A97">
            <w:pPr>
              <w:autoSpaceDE w:val="0"/>
              <w:autoSpaceDN w:val="0"/>
              <w:adjustRightInd w:val="0"/>
              <w:jc w:val="both"/>
              <w:rPr>
                <w:rFonts w:ascii="Times New Roman" w:hAnsi="Times New Roman"/>
              </w:rPr>
            </w:pPr>
            <w:r w:rsidRPr="007F2A4A">
              <w:rPr>
                <w:rFonts w:ascii="Times New Roman" w:hAnsi="Times New Roman"/>
              </w:rPr>
              <w:t>0,7</w:t>
            </w:r>
          </w:p>
        </w:tc>
        <w:tc>
          <w:tcPr>
            <w:tcW w:w="810" w:type="dxa"/>
          </w:tcPr>
          <w:p w14:paraId="62BA83FD" w14:textId="77777777" w:rsidR="003F2A97" w:rsidRPr="007F2A4A" w:rsidRDefault="003F2A97" w:rsidP="003F2A97">
            <w:pPr>
              <w:autoSpaceDE w:val="0"/>
              <w:autoSpaceDN w:val="0"/>
              <w:adjustRightInd w:val="0"/>
              <w:jc w:val="both"/>
              <w:rPr>
                <w:rFonts w:ascii="Times New Roman" w:hAnsi="Times New Roman"/>
              </w:rPr>
            </w:pPr>
            <w:r w:rsidRPr="007F2A4A">
              <w:rPr>
                <w:rFonts w:ascii="Times New Roman" w:hAnsi="Times New Roman"/>
              </w:rPr>
              <w:t>0,8</w:t>
            </w:r>
          </w:p>
        </w:tc>
        <w:tc>
          <w:tcPr>
            <w:tcW w:w="810" w:type="dxa"/>
          </w:tcPr>
          <w:p w14:paraId="286670B4" w14:textId="77777777" w:rsidR="003F2A97" w:rsidRPr="007F2A4A" w:rsidRDefault="003F2A97" w:rsidP="003F2A97">
            <w:pPr>
              <w:autoSpaceDE w:val="0"/>
              <w:autoSpaceDN w:val="0"/>
              <w:adjustRightInd w:val="0"/>
              <w:jc w:val="both"/>
              <w:rPr>
                <w:rFonts w:ascii="Times New Roman" w:hAnsi="Times New Roman"/>
              </w:rPr>
            </w:pPr>
            <w:r w:rsidRPr="007F2A4A">
              <w:rPr>
                <w:rFonts w:ascii="Times New Roman" w:hAnsi="Times New Roman"/>
              </w:rPr>
              <w:t>0,9</w:t>
            </w:r>
          </w:p>
        </w:tc>
        <w:tc>
          <w:tcPr>
            <w:tcW w:w="708" w:type="dxa"/>
          </w:tcPr>
          <w:p w14:paraId="7CFE8387" w14:textId="77777777" w:rsidR="003F2A97" w:rsidRPr="007F2A4A" w:rsidRDefault="003F2A97" w:rsidP="003F2A97">
            <w:pPr>
              <w:autoSpaceDE w:val="0"/>
              <w:autoSpaceDN w:val="0"/>
              <w:adjustRightInd w:val="0"/>
              <w:jc w:val="both"/>
              <w:rPr>
                <w:rFonts w:ascii="Times New Roman" w:hAnsi="Times New Roman"/>
              </w:rPr>
            </w:pPr>
            <w:r w:rsidRPr="007F2A4A">
              <w:rPr>
                <w:rFonts w:ascii="Times New Roman" w:hAnsi="Times New Roman"/>
              </w:rPr>
              <w:t>1</w:t>
            </w:r>
          </w:p>
        </w:tc>
      </w:tr>
      <w:tr w:rsidR="001F22C1" w:rsidRPr="007F2A4A" w14:paraId="5C4BA487" w14:textId="77777777" w:rsidTr="003F2A97">
        <w:tc>
          <w:tcPr>
            <w:tcW w:w="677" w:type="dxa"/>
          </w:tcPr>
          <w:p w14:paraId="29AACCEA" w14:textId="77777777" w:rsidR="003F2A97" w:rsidRPr="007F2A4A" w:rsidRDefault="003F2A97" w:rsidP="003F2A97">
            <w:pPr>
              <w:autoSpaceDE w:val="0"/>
              <w:autoSpaceDN w:val="0"/>
              <w:adjustRightInd w:val="0"/>
              <w:ind w:firstLine="567"/>
              <w:jc w:val="both"/>
              <w:rPr>
                <w:rFonts w:ascii="Times New Roman" w:hAnsi="Times New Roman"/>
                <w:b/>
                <w:bCs/>
              </w:rPr>
            </w:pPr>
            <m:oMathPara>
              <m:oMath>
                <m:r>
                  <w:rPr>
                    <w:rFonts w:ascii="Cambria Math" w:eastAsiaTheme="minorEastAsia" w:hAnsi="Cambria Math"/>
                  </w:rPr>
                  <m:t>φ</m:t>
                </m:r>
              </m:oMath>
            </m:oMathPara>
          </w:p>
        </w:tc>
        <w:tc>
          <w:tcPr>
            <w:tcW w:w="805" w:type="dxa"/>
          </w:tcPr>
          <w:p w14:paraId="1883E44F" w14:textId="77777777" w:rsidR="003F2A97" w:rsidRPr="007F2A4A" w:rsidRDefault="003F2A97" w:rsidP="003F2A97">
            <w:pPr>
              <w:autoSpaceDE w:val="0"/>
              <w:autoSpaceDN w:val="0"/>
              <w:adjustRightInd w:val="0"/>
              <w:jc w:val="both"/>
              <w:rPr>
                <w:rFonts w:ascii="Times New Roman" w:hAnsi="Times New Roman"/>
                <w:vertAlign w:val="superscript"/>
              </w:rPr>
            </w:pPr>
            <w:r w:rsidRPr="007F2A4A">
              <w:rPr>
                <w:rFonts w:ascii="Times New Roman" w:hAnsi="Times New Roman"/>
              </w:rPr>
              <w:t>6</w:t>
            </w:r>
            <w:r w:rsidRPr="007F2A4A">
              <w:rPr>
                <w:rFonts w:ascii="Times New Roman" w:hAnsi="Times New Roman"/>
                <w:vertAlign w:val="superscript"/>
              </w:rPr>
              <w:t>0</w:t>
            </w:r>
          </w:p>
        </w:tc>
        <w:tc>
          <w:tcPr>
            <w:tcW w:w="810" w:type="dxa"/>
          </w:tcPr>
          <w:p w14:paraId="16DA6020" w14:textId="77777777" w:rsidR="003F2A97" w:rsidRPr="007F2A4A" w:rsidRDefault="003F2A97" w:rsidP="003F2A97">
            <w:pPr>
              <w:autoSpaceDE w:val="0"/>
              <w:autoSpaceDN w:val="0"/>
              <w:adjustRightInd w:val="0"/>
              <w:jc w:val="both"/>
              <w:rPr>
                <w:rFonts w:ascii="Times New Roman" w:hAnsi="Times New Roman"/>
                <w:vertAlign w:val="superscript"/>
              </w:rPr>
            </w:pPr>
            <w:r w:rsidRPr="007F2A4A">
              <w:rPr>
                <w:rFonts w:ascii="Times New Roman" w:hAnsi="Times New Roman"/>
              </w:rPr>
              <w:t>11</w:t>
            </w:r>
            <w:r w:rsidRPr="007F2A4A">
              <w:rPr>
                <w:rFonts w:ascii="Times New Roman" w:hAnsi="Times New Roman"/>
                <w:vertAlign w:val="superscript"/>
              </w:rPr>
              <w:t>0</w:t>
            </w:r>
          </w:p>
        </w:tc>
        <w:tc>
          <w:tcPr>
            <w:tcW w:w="810" w:type="dxa"/>
          </w:tcPr>
          <w:p w14:paraId="52A672A8" w14:textId="77777777" w:rsidR="003F2A97" w:rsidRPr="007F2A4A" w:rsidRDefault="003F2A97" w:rsidP="003F2A97">
            <w:pPr>
              <w:autoSpaceDE w:val="0"/>
              <w:autoSpaceDN w:val="0"/>
              <w:adjustRightInd w:val="0"/>
              <w:jc w:val="both"/>
              <w:rPr>
                <w:rFonts w:ascii="Times New Roman" w:hAnsi="Times New Roman"/>
                <w:vertAlign w:val="superscript"/>
              </w:rPr>
            </w:pPr>
            <w:r w:rsidRPr="007F2A4A">
              <w:rPr>
                <w:rFonts w:ascii="Times New Roman" w:hAnsi="Times New Roman"/>
              </w:rPr>
              <w:t>17</w:t>
            </w:r>
            <w:r w:rsidRPr="007F2A4A">
              <w:rPr>
                <w:rFonts w:ascii="Times New Roman" w:hAnsi="Times New Roman"/>
                <w:vertAlign w:val="superscript"/>
              </w:rPr>
              <w:t>0</w:t>
            </w:r>
          </w:p>
        </w:tc>
        <w:tc>
          <w:tcPr>
            <w:tcW w:w="810" w:type="dxa"/>
          </w:tcPr>
          <w:p w14:paraId="5689785D" w14:textId="77777777" w:rsidR="003F2A97" w:rsidRPr="007F2A4A" w:rsidRDefault="003F2A97" w:rsidP="003F2A97">
            <w:pPr>
              <w:autoSpaceDE w:val="0"/>
              <w:autoSpaceDN w:val="0"/>
              <w:adjustRightInd w:val="0"/>
              <w:jc w:val="both"/>
              <w:rPr>
                <w:rFonts w:ascii="Times New Roman" w:hAnsi="Times New Roman"/>
                <w:vertAlign w:val="superscript"/>
              </w:rPr>
            </w:pPr>
            <w:r w:rsidRPr="007F2A4A">
              <w:rPr>
                <w:rFonts w:ascii="Times New Roman" w:hAnsi="Times New Roman"/>
              </w:rPr>
              <w:t>22</w:t>
            </w:r>
            <w:r w:rsidRPr="007F2A4A">
              <w:rPr>
                <w:rFonts w:ascii="Times New Roman" w:hAnsi="Times New Roman"/>
                <w:vertAlign w:val="superscript"/>
              </w:rPr>
              <w:t>0</w:t>
            </w:r>
          </w:p>
        </w:tc>
        <w:tc>
          <w:tcPr>
            <w:tcW w:w="810" w:type="dxa"/>
          </w:tcPr>
          <w:p w14:paraId="72DB5FC0" w14:textId="77777777" w:rsidR="003F2A97" w:rsidRPr="007F2A4A" w:rsidRDefault="003F2A97" w:rsidP="003F2A97">
            <w:pPr>
              <w:autoSpaceDE w:val="0"/>
              <w:autoSpaceDN w:val="0"/>
              <w:adjustRightInd w:val="0"/>
              <w:jc w:val="both"/>
              <w:rPr>
                <w:rFonts w:ascii="Times New Roman" w:hAnsi="Times New Roman"/>
                <w:vertAlign w:val="superscript"/>
              </w:rPr>
            </w:pPr>
            <w:r w:rsidRPr="007F2A4A">
              <w:rPr>
                <w:rFonts w:ascii="Times New Roman" w:hAnsi="Times New Roman"/>
              </w:rPr>
              <w:t>27</w:t>
            </w:r>
            <w:r w:rsidRPr="007F2A4A">
              <w:rPr>
                <w:rFonts w:ascii="Times New Roman" w:hAnsi="Times New Roman"/>
                <w:vertAlign w:val="superscript"/>
              </w:rPr>
              <w:t>0</w:t>
            </w:r>
          </w:p>
        </w:tc>
        <w:tc>
          <w:tcPr>
            <w:tcW w:w="810" w:type="dxa"/>
          </w:tcPr>
          <w:p w14:paraId="64F52C07" w14:textId="77777777" w:rsidR="003F2A97" w:rsidRPr="007F2A4A" w:rsidRDefault="003F2A97" w:rsidP="003F2A97">
            <w:pPr>
              <w:autoSpaceDE w:val="0"/>
              <w:autoSpaceDN w:val="0"/>
              <w:adjustRightInd w:val="0"/>
              <w:jc w:val="both"/>
              <w:rPr>
                <w:rFonts w:ascii="Times New Roman" w:hAnsi="Times New Roman"/>
                <w:vertAlign w:val="superscript"/>
              </w:rPr>
            </w:pPr>
            <w:r w:rsidRPr="007F2A4A">
              <w:rPr>
                <w:rFonts w:ascii="Times New Roman" w:hAnsi="Times New Roman"/>
              </w:rPr>
              <w:t>31</w:t>
            </w:r>
            <w:r w:rsidRPr="007F2A4A">
              <w:rPr>
                <w:rFonts w:ascii="Times New Roman" w:hAnsi="Times New Roman"/>
                <w:vertAlign w:val="superscript"/>
              </w:rPr>
              <w:t>0</w:t>
            </w:r>
          </w:p>
        </w:tc>
        <w:tc>
          <w:tcPr>
            <w:tcW w:w="810" w:type="dxa"/>
          </w:tcPr>
          <w:p w14:paraId="2CA6FC4F" w14:textId="77777777" w:rsidR="003F2A97" w:rsidRPr="007F2A4A" w:rsidRDefault="003F2A97" w:rsidP="003F2A97">
            <w:pPr>
              <w:autoSpaceDE w:val="0"/>
              <w:autoSpaceDN w:val="0"/>
              <w:adjustRightInd w:val="0"/>
              <w:jc w:val="both"/>
              <w:rPr>
                <w:rFonts w:ascii="Times New Roman" w:hAnsi="Times New Roman"/>
                <w:vertAlign w:val="superscript"/>
              </w:rPr>
            </w:pPr>
            <w:r w:rsidRPr="007F2A4A">
              <w:rPr>
                <w:rFonts w:ascii="Times New Roman" w:hAnsi="Times New Roman"/>
              </w:rPr>
              <w:t>35</w:t>
            </w:r>
            <w:r w:rsidRPr="007F2A4A">
              <w:rPr>
                <w:rFonts w:ascii="Times New Roman" w:hAnsi="Times New Roman"/>
                <w:vertAlign w:val="superscript"/>
              </w:rPr>
              <w:t>0</w:t>
            </w:r>
          </w:p>
        </w:tc>
        <w:tc>
          <w:tcPr>
            <w:tcW w:w="810" w:type="dxa"/>
          </w:tcPr>
          <w:p w14:paraId="1D2A2E87" w14:textId="77777777" w:rsidR="003F2A97" w:rsidRPr="007F2A4A" w:rsidRDefault="003F2A97" w:rsidP="003F2A97">
            <w:pPr>
              <w:autoSpaceDE w:val="0"/>
              <w:autoSpaceDN w:val="0"/>
              <w:adjustRightInd w:val="0"/>
              <w:jc w:val="both"/>
              <w:rPr>
                <w:rFonts w:ascii="Times New Roman" w:hAnsi="Times New Roman"/>
                <w:vertAlign w:val="superscript"/>
              </w:rPr>
            </w:pPr>
            <w:r w:rsidRPr="007F2A4A">
              <w:rPr>
                <w:rFonts w:ascii="Times New Roman" w:hAnsi="Times New Roman"/>
              </w:rPr>
              <w:t>39</w:t>
            </w:r>
            <w:r w:rsidRPr="007F2A4A">
              <w:rPr>
                <w:rFonts w:ascii="Times New Roman" w:hAnsi="Times New Roman"/>
                <w:vertAlign w:val="superscript"/>
              </w:rPr>
              <w:t>0</w:t>
            </w:r>
          </w:p>
        </w:tc>
        <w:tc>
          <w:tcPr>
            <w:tcW w:w="810" w:type="dxa"/>
          </w:tcPr>
          <w:p w14:paraId="7647C3FC" w14:textId="77777777" w:rsidR="003F2A97" w:rsidRPr="007F2A4A" w:rsidRDefault="003F2A97" w:rsidP="003F2A97">
            <w:pPr>
              <w:autoSpaceDE w:val="0"/>
              <w:autoSpaceDN w:val="0"/>
              <w:adjustRightInd w:val="0"/>
              <w:jc w:val="both"/>
              <w:rPr>
                <w:rFonts w:ascii="Times New Roman" w:hAnsi="Times New Roman"/>
                <w:vertAlign w:val="superscript"/>
              </w:rPr>
            </w:pPr>
            <w:r w:rsidRPr="007F2A4A">
              <w:rPr>
                <w:rFonts w:ascii="Times New Roman" w:hAnsi="Times New Roman"/>
              </w:rPr>
              <w:t>42</w:t>
            </w:r>
            <w:r w:rsidRPr="007F2A4A">
              <w:rPr>
                <w:rFonts w:ascii="Times New Roman" w:hAnsi="Times New Roman"/>
                <w:vertAlign w:val="superscript"/>
              </w:rPr>
              <w:t>0</w:t>
            </w:r>
          </w:p>
        </w:tc>
        <w:tc>
          <w:tcPr>
            <w:tcW w:w="708" w:type="dxa"/>
          </w:tcPr>
          <w:p w14:paraId="3A369DAC" w14:textId="77777777" w:rsidR="003F2A97" w:rsidRPr="007F2A4A" w:rsidRDefault="003F2A97" w:rsidP="003F2A97">
            <w:pPr>
              <w:autoSpaceDE w:val="0"/>
              <w:autoSpaceDN w:val="0"/>
              <w:adjustRightInd w:val="0"/>
              <w:jc w:val="both"/>
              <w:rPr>
                <w:rFonts w:ascii="Times New Roman" w:hAnsi="Times New Roman"/>
                <w:vertAlign w:val="superscript"/>
              </w:rPr>
            </w:pPr>
            <w:r w:rsidRPr="007F2A4A">
              <w:rPr>
                <w:rFonts w:ascii="Times New Roman" w:hAnsi="Times New Roman"/>
              </w:rPr>
              <w:t>45</w:t>
            </w:r>
            <w:r w:rsidRPr="007F2A4A">
              <w:rPr>
                <w:rFonts w:ascii="Times New Roman" w:hAnsi="Times New Roman"/>
                <w:vertAlign w:val="superscript"/>
              </w:rPr>
              <w:t>0</w:t>
            </w:r>
          </w:p>
        </w:tc>
      </w:tr>
    </w:tbl>
    <w:p w14:paraId="28C11D6D" w14:textId="0D0E1B5A" w:rsidR="00207A01" w:rsidRPr="007F2A4A" w:rsidRDefault="00207A01" w:rsidP="00207A01">
      <w:pPr>
        <w:autoSpaceDE w:val="0"/>
        <w:autoSpaceDN w:val="0"/>
        <w:adjustRightInd w:val="0"/>
        <w:ind w:firstLine="567"/>
        <w:jc w:val="right"/>
        <w:rPr>
          <w:rFonts w:ascii="Times New Roman" w:hAnsi="Times New Roman"/>
        </w:rPr>
      </w:pPr>
      <w:r w:rsidRPr="007F2A4A">
        <w:rPr>
          <w:rFonts w:ascii="Times New Roman" w:eastAsiaTheme="minorEastAsia" w:hAnsi="Times New Roman"/>
        </w:rPr>
        <w:t xml:space="preserve">       Таблица -1</w:t>
      </w:r>
    </w:p>
    <w:p w14:paraId="25D5F1FA" w14:textId="2084D95F" w:rsidR="00207A01" w:rsidRPr="007F2A4A" w:rsidRDefault="00207A01" w:rsidP="00207A01">
      <w:pPr>
        <w:autoSpaceDE w:val="0"/>
        <w:autoSpaceDN w:val="0"/>
        <w:adjustRightInd w:val="0"/>
        <w:ind w:firstLine="567"/>
        <w:jc w:val="both"/>
        <w:rPr>
          <w:rFonts w:ascii="Times New Roman" w:hAnsi="Times New Roman"/>
        </w:rPr>
      </w:pPr>
    </w:p>
    <w:p w14:paraId="1BB0CA55" w14:textId="53B30D20" w:rsidR="00207A01" w:rsidRPr="007F2A4A" w:rsidRDefault="00207A01" w:rsidP="003F2A97">
      <w:pPr>
        <w:autoSpaceDE w:val="0"/>
        <w:autoSpaceDN w:val="0"/>
        <w:adjustRightInd w:val="0"/>
        <w:spacing w:line="276" w:lineRule="auto"/>
        <w:jc w:val="both"/>
        <w:rPr>
          <w:rFonts w:ascii="Times New Roman" w:eastAsiaTheme="minorEastAsia" w:hAnsi="Times New Roman"/>
          <w:sz w:val="28"/>
          <w:szCs w:val="28"/>
        </w:rPr>
      </w:pPr>
      <w:r w:rsidRPr="007F2A4A">
        <w:rPr>
          <w:rFonts w:ascii="Times New Roman" w:hAnsi="Times New Roman"/>
          <w:sz w:val="28"/>
          <w:szCs w:val="28"/>
        </w:rPr>
        <w:t xml:space="preserve">где </w:t>
      </w:r>
      <m:oMath>
        <m:r>
          <w:rPr>
            <w:rFonts w:ascii="Cambria Math" w:eastAsiaTheme="minorEastAsia" w:hAnsi="Cambria Math"/>
            <w:sz w:val="28"/>
            <w:szCs w:val="28"/>
          </w:rPr>
          <m:t xml:space="preserve">a- </m:t>
        </m:r>
      </m:oMath>
      <w:r w:rsidRPr="007F2A4A">
        <w:rPr>
          <w:rFonts w:ascii="Times New Roman" w:eastAsiaTheme="minorEastAsia" w:hAnsi="Times New Roman"/>
          <w:sz w:val="28"/>
          <w:szCs w:val="28"/>
        </w:rPr>
        <w:t xml:space="preserve">противолежащий к углу </w:t>
      </w:r>
      <m:oMath>
        <m:r>
          <w:rPr>
            <w:rFonts w:ascii="Cambria Math" w:eastAsiaTheme="minorEastAsia" w:hAnsi="Cambria Math"/>
            <w:sz w:val="28"/>
            <w:szCs w:val="28"/>
          </w:rPr>
          <m:t>φ</m:t>
        </m:r>
      </m:oMath>
      <w:r w:rsidRPr="007F2A4A">
        <w:rPr>
          <w:rFonts w:ascii="Times New Roman" w:eastAsiaTheme="minorEastAsia" w:hAnsi="Times New Roman"/>
          <w:sz w:val="28"/>
          <w:szCs w:val="28"/>
        </w:rPr>
        <w:t xml:space="preserve"> катет, </w:t>
      </w:r>
      <m:oMath>
        <m:r>
          <w:rPr>
            <w:rFonts w:ascii="Cambria Math" w:eastAsiaTheme="minorEastAsia" w:hAnsi="Cambria Math"/>
            <w:sz w:val="28"/>
            <w:szCs w:val="28"/>
          </w:rPr>
          <m:t xml:space="preserve">b- </m:t>
        </m:r>
      </m:oMath>
      <w:r w:rsidRPr="007F2A4A">
        <w:rPr>
          <w:rFonts w:ascii="Times New Roman" w:eastAsiaTheme="minorEastAsia" w:hAnsi="Times New Roman"/>
          <w:sz w:val="28"/>
          <w:szCs w:val="28"/>
        </w:rPr>
        <w:t xml:space="preserve">прилежащий к углу </w:t>
      </w:r>
      <m:oMath>
        <m:r>
          <w:rPr>
            <w:rFonts w:ascii="Cambria Math" w:eastAsiaTheme="minorEastAsia" w:hAnsi="Cambria Math"/>
            <w:sz w:val="28"/>
            <w:szCs w:val="28"/>
          </w:rPr>
          <m:t>φ</m:t>
        </m:r>
      </m:oMath>
      <w:r w:rsidRPr="007F2A4A">
        <w:rPr>
          <w:rFonts w:ascii="Times New Roman" w:eastAsiaTheme="minorEastAsia" w:hAnsi="Times New Roman"/>
          <w:sz w:val="28"/>
          <w:szCs w:val="28"/>
        </w:rPr>
        <w:t xml:space="preserve"> катет.</w:t>
      </w:r>
    </w:p>
    <w:p w14:paraId="684ECF6E" w14:textId="6D512105" w:rsidR="00207A01" w:rsidRPr="007F2A4A" w:rsidRDefault="00207A01" w:rsidP="003F2A97">
      <w:pPr>
        <w:autoSpaceDE w:val="0"/>
        <w:autoSpaceDN w:val="0"/>
        <w:adjustRightInd w:val="0"/>
        <w:spacing w:line="276" w:lineRule="auto"/>
        <w:ind w:firstLine="567"/>
        <w:jc w:val="both"/>
        <w:rPr>
          <w:rFonts w:ascii="Times New Roman" w:eastAsiaTheme="minorEastAsia" w:hAnsi="Times New Roman"/>
          <w:sz w:val="28"/>
          <w:szCs w:val="28"/>
          <w:vertAlign w:val="superscript"/>
        </w:rPr>
      </w:pPr>
      <w:r w:rsidRPr="007F2A4A">
        <w:rPr>
          <w:rFonts w:ascii="Times New Roman" w:eastAsiaTheme="minorEastAsia" w:hAnsi="Times New Roman"/>
          <w:sz w:val="28"/>
          <w:szCs w:val="28"/>
        </w:rPr>
        <w:t xml:space="preserve">Ответ: </w:t>
      </w:r>
      <w:r w:rsidRPr="007F2A4A">
        <w:rPr>
          <w:rFonts w:ascii="Times New Roman" w:hAnsi="Times New Roman"/>
          <w:sz w:val="28"/>
          <w:szCs w:val="28"/>
        </w:rPr>
        <w:t>31</w:t>
      </w:r>
      <w:r w:rsidRPr="007F2A4A">
        <w:rPr>
          <w:rFonts w:ascii="Times New Roman" w:hAnsi="Times New Roman"/>
          <w:sz w:val="28"/>
          <w:szCs w:val="28"/>
          <w:vertAlign w:val="superscript"/>
        </w:rPr>
        <w:t>0</w:t>
      </w:r>
      <w:r w:rsidRPr="007F2A4A">
        <w:rPr>
          <w:rFonts w:ascii="Times New Roman" w:eastAsiaTheme="minorEastAsia" w:hAnsi="Times New Roman"/>
          <w:sz w:val="28"/>
          <w:szCs w:val="28"/>
        </w:rPr>
        <w:t>.  Содержит правильное рассуждение:</w:t>
      </w:r>
      <m:oMath>
        <m:r>
          <w:rPr>
            <w:rFonts w:ascii="Cambria Math" w:eastAsiaTheme="minorEastAsia" w:hAnsi="Cambria Math"/>
            <w:sz w:val="28"/>
            <w:szCs w:val="28"/>
          </w:rPr>
          <m:t xml:space="preserve"> a=20,b=20</m:t>
        </m:r>
        <m:rad>
          <m:radPr>
            <m:degHide m:val="1"/>
            <m:ctrlPr>
              <w:rPr>
                <w:rFonts w:ascii="Cambria Math" w:hAnsi="Cambria Math"/>
                <w:i/>
                <w:sz w:val="28"/>
                <w:szCs w:val="28"/>
              </w:rPr>
            </m:ctrlPr>
          </m:radPr>
          <m:deg/>
          <m:e>
            <m:r>
              <w:rPr>
                <w:rFonts w:ascii="Cambria Math" w:hAnsi="Cambria Math"/>
                <w:sz w:val="28"/>
                <w:szCs w:val="28"/>
              </w:rPr>
              <m:t>3</m:t>
            </m:r>
          </m:e>
        </m:rad>
        <m:r>
          <w:rPr>
            <w:rFonts w:ascii="Cambria Math" w:eastAsiaTheme="minorEastAsia" w:hAnsi="Cambria Math"/>
            <w:sz w:val="28"/>
            <w:szCs w:val="28"/>
          </w:rPr>
          <m:t>,</m:t>
        </m:r>
      </m:oMath>
      <w:r w:rsidRPr="007F2A4A">
        <w:rPr>
          <w:rFonts w:ascii="Times New Roman" w:eastAsiaTheme="minorEastAsia" w:hAnsi="Times New Roman"/>
          <w:sz w:val="28"/>
          <w:szCs w:val="28"/>
        </w:rPr>
        <w:t xml:space="preserve"> </w:t>
      </w:r>
      <m:oMath>
        <m:r>
          <m:rPr>
            <m:sty m:val="p"/>
          </m:rPr>
          <w:rPr>
            <w:rFonts w:ascii="Cambria Math" w:eastAsiaTheme="minorEastAsia" w:hAnsi="Cambria Math"/>
            <w:sz w:val="28"/>
            <w:szCs w:val="28"/>
          </w:rPr>
          <w:br/>
        </m:r>
        <m:f>
          <m:fPr>
            <m:ctrlPr>
              <w:rPr>
                <w:rFonts w:ascii="Cambria Math" w:eastAsiaTheme="minorEastAsia" w:hAnsi="Cambria Math"/>
                <w:i/>
                <w:sz w:val="28"/>
                <w:szCs w:val="28"/>
              </w:rPr>
            </m:ctrlPr>
          </m:fPr>
          <m:num>
            <m:r>
              <w:rPr>
                <w:rFonts w:ascii="Cambria Math" w:eastAsiaTheme="minorEastAsia" w:hAnsi="Cambria Math"/>
                <w:sz w:val="28"/>
                <w:szCs w:val="28"/>
              </w:rPr>
              <m:t>a</m:t>
            </m:r>
          </m:num>
          <m:den>
            <m:r>
              <w:rPr>
                <w:rFonts w:ascii="Cambria Math" w:eastAsiaTheme="minorEastAsia" w:hAnsi="Cambria Math"/>
                <w:sz w:val="28"/>
                <w:szCs w:val="28"/>
              </w:rPr>
              <m:t>b</m:t>
            </m:r>
          </m:den>
        </m:f>
        <m:r>
          <w:rPr>
            <w:rFonts w:ascii="Cambria Math" w:eastAsiaTheme="minorEastAsia" w:hAnsi="Cambria Math"/>
            <w:sz w:val="28"/>
            <w:szCs w:val="28"/>
          </w:rPr>
          <m:t>≈0,6</m:t>
        </m:r>
      </m:oMath>
      <w:r w:rsidRPr="007F2A4A">
        <w:rPr>
          <w:rFonts w:ascii="Times New Roman" w:eastAsiaTheme="minorEastAsia" w:hAnsi="Times New Roman"/>
          <w:sz w:val="28"/>
          <w:szCs w:val="28"/>
        </w:rPr>
        <w:t xml:space="preserve">,  </w:t>
      </w:r>
      <m:oMath>
        <m:r>
          <w:rPr>
            <w:rFonts w:ascii="Cambria Math" w:eastAsiaTheme="minorEastAsia" w:hAnsi="Cambria Math"/>
            <w:sz w:val="28"/>
            <w:szCs w:val="28"/>
          </w:rPr>
          <m:t>φ=</m:t>
        </m:r>
        <m:sSup>
          <m:sSupPr>
            <m:ctrlPr>
              <w:rPr>
                <w:rFonts w:ascii="Cambria Math" w:eastAsiaTheme="minorEastAsia" w:hAnsi="Cambria Math"/>
                <w:i/>
                <w:sz w:val="28"/>
                <w:szCs w:val="28"/>
              </w:rPr>
            </m:ctrlPr>
          </m:sSupPr>
          <m:e>
            <m:r>
              <w:rPr>
                <w:rFonts w:ascii="Cambria Math" w:eastAsiaTheme="minorEastAsia" w:hAnsi="Cambria Math"/>
                <w:sz w:val="28"/>
                <w:szCs w:val="28"/>
              </w:rPr>
              <m:t>31</m:t>
            </m:r>
          </m:e>
          <m:sup>
            <m:r>
              <w:rPr>
                <w:rFonts w:ascii="Cambria Math" w:eastAsiaTheme="minorEastAsia" w:hAnsi="Cambria Math"/>
                <w:sz w:val="28"/>
                <w:szCs w:val="28"/>
              </w:rPr>
              <m:t>0</m:t>
            </m:r>
          </m:sup>
        </m:sSup>
      </m:oMath>
      <w:r w:rsidRPr="007F2A4A">
        <w:rPr>
          <w:rFonts w:ascii="Times New Roman" w:eastAsiaTheme="minorEastAsia" w:hAnsi="Times New Roman"/>
          <w:sz w:val="28"/>
          <w:szCs w:val="28"/>
        </w:rPr>
        <w:t xml:space="preserve"> . Использует утверждение: углы </w:t>
      </w:r>
      <w:r w:rsidR="007979EA">
        <w:rPr>
          <w:rFonts w:ascii="Times New Roman" w:eastAsiaTheme="minorEastAsia" w:hAnsi="Times New Roman"/>
          <w:sz w:val="28"/>
          <w:szCs w:val="28"/>
        </w:rPr>
        <w:t xml:space="preserve">с </w:t>
      </w:r>
      <w:r w:rsidRPr="007F2A4A">
        <w:rPr>
          <w:rFonts w:ascii="Times New Roman" w:eastAsiaTheme="minorEastAsia" w:hAnsi="Times New Roman"/>
          <w:sz w:val="28"/>
          <w:szCs w:val="28"/>
        </w:rPr>
        <w:t>соответствующими параллельными сторонами равны. И поэтому искомый угол равен 31</w:t>
      </w:r>
      <w:r w:rsidRPr="007F2A4A">
        <w:rPr>
          <w:rFonts w:ascii="Times New Roman" w:eastAsiaTheme="minorEastAsia" w:hAnsi="Times New Roman"/>
          <w:sz w:val="28"/>
          <w:szCs w:val="28"/>
          <w:vertAlign w:val="superscript"/>
        </w:rPr>
        <w:t>0</w:t>
      </w:r>
      <w:r w:rsidRPr="007F2A4A">
        <w:rPr>
          <w:rFonts w:ascii="Times New Roman" w:eastAsiaTheme="minorEastAsia" w:hAnsi="Times New Roman"/>
          <w:sz w:val="28"/>
          <w:szCs w:val="28"/>
        </w:rPr>
        <w:t xml:space="preserve">. </w:t>
      </w:r>
    </w:p>
    <w:p w14:paraId="3278A3C6" w14:textId="458DB67F" w:rsidR="00207A01" w:rsidRPr="007F2A4A" w:rsidRDefault="00207A01" w:rsidP="003F2A97">
      <w:pPr>
        <w:autoSpaceDE w:val="0"/>
        <w:autoSpaceDN w:val="0"/>
        <w:adjustRightInd w:val="0"/>
        <w:spacing w:line="276" w:lineRule="auto"/>
        <w:ind w:firstLine="567"/>
        <w:jc w:val="both"/>
        <w:rPr>
          <w:rFonts w:ascii="Times New Roman" w:eastAsiaTheme="minorEastAsia" w:hAnsi="Times New Roman"/>
          <w:sz w:val="28"/>
          <w:szCs w:val="28"/>
        </w:rPr>
      </w:pPr>
      <w:r w:rsidRPr="007F2A4A">
        <w:rPr>
          <w:rFonts w:ascii="Times New Roman" w:hAnsi="Times New Roman"/>
          <w:i/>
          <w:sz w:val="28"/>
          <w:szCs w:val="28"/>
        </w:rPr>
        <w:t>Характеристика задачи (проблемной ситуации) «Эскалатор»</w:t>
      </w:r>
    </w:p>
    <w:p w14:paraId="592FC396" w14:textId="4B5AD221" w:rsidR="00207A01" w:rsidRPr="007F2A4A" w:rsidRDefault="00207A01" w:rsidP="003F2A97">
      <w:pPr>
        <w:autoSpaceDE w:val="0"/>
        <w:autoSpaceDN w:val="0"/>
        <w:adjustRightInd w:val="0"/>
        <w:spacing w:line="276" w:lineRule="auto"/>
        <w:ind w:firstLine="567"/>
        <w:jc w:val="both"/>
        <w:rPr>
          <w:rFonts w:ascii="Times New Roman" w:eastAsiaTheme="minorEastAsia" w:hAnsi="Times New Roman"/>
          <w:sz w:val="28"/>
          <w:szCs w:val="28"/>
        </w:rPr>
      </w:pPr>
      <w:r w:rsidRPr="007F2A4A">
        <w:rPr>
          <w:rFonts w:ascii="Times New Roman" w:eastAsiaTheme="minorEastAsia" w:hAnsi="Times New Roman"/>
          <w:sz w:val="28"/>
          <w:szCs w:val="28"/>
        </w:rPr>
        <w:lastRenderedPageBreak/>
        <w:t>1. Область математического содержания: пространство и форма;</w:t>
      </w:r>
    </w:p>
    <w:p w14:paraId="0F64995B" w14:textId="77777777" w:rsidR="00D93236" w:rsidRPr="007F2A4A" w:rsidRDefault="00207A01" w:rsidP="00D93236">
      <w:pPr>
        <w:autoSpaceDE w:val="0"/>
        <w:autoSpaceDN w:val="0"/>
        <w:adjustRightInd w:val="0"/>
        <w:spacing w:line="276" w:lineRule="auto"/>
        <w:ind w:firstLine="567"/>
        <w:jc w:val="both"/>
        <w:rPr>
          <w:rFonts w:ascii="Times New Roman" w:eastAsiaTheme="minorEastAsia" w:hAnsi="Times New Roman"/>
          <w:sz w:val="28"/>
          <w:szCs w:val="28"/>
        </w:rPr>
      </w:pPr>
      <w:r w:rsidRPr="007F2A4A">
        <w:rPr>
          <w:rFonts w:ascii="Times New Roman" w:eastAsiaTheme="minorEastAsia" w:hAnsi="Times New Roman"/>
          <w:sz w:val="28"/>
          <w:szCs w:val="28"/>
        </w:rPr>
        <w:t>2. Контекст: профессиональный;</w:t>
      </w:r>
    </w:p>
    <w:p w14:paraId="1CE2CB68" w14:textId="7A002820" w:rsidR="00690FE7" w:rsidRPr="007F2A4A" w:rsidRDefault="00207A01" w:rsidP="00D93236">
      <w:pPr>
        <w:autoSpaceDE w:val="0"/>
        <w:autoSpaceDN w:val="0"/>
        <w:adjustRightInd w:val="0"/>
        <w:spacing w:line="276" w:lineRule="auto"/>
        <w:ind w:firstLine="567"/>
        <w:jc w:val="both"/>
        <w:rPr>
          <w:rFonts w:ascii="Times New Roman" w:eastAsiaTheme="minorEastAsia" w:hAnsi="Times New Roman"/>
          <w:sz w:val="28"/>
          <w:szCs w:val="28"/>
        </w:rPr>
      </w:pPr>
      <w:r w:rsidRPr="007F2A4A">
        <w:rPr>
          <w:rFonts w:ascii="Times New Roman" w:eastAsiaTheme="minorEastAsia" w:hAnsi="Times New Roman"/>
          <w:sz w:val="28"/>
          <w:szCs w:val="28"/>
        </w:rPr>
        <w:t>3. Когнитивная деятельность: понимание, воспроизведение, графическое представление, установление</w:t>
      </w:r>
      <w:r w:rsidR="00D93236" w:rsidRPr="007F2A4A">
        <w:rPr>
          <w:rFonts w:ascii="Times New Roman" w:eastAsiaTheme="minorEastAsia" w:hAnsi="Times New Roman"/>
          <w:sz w:val="28"/>
          <w:szCs w:val="28"/>
        </w:rPr>
        <w:t xml:space="preserve"> </w:t>
      </w:r>
      <w:r w:rsidRPr="007F2A4A">
        <w:rPr>
          <w:rFonts w:ascii="Times New Roman" w:eastAsiaTheme="minorEastAsia" w:hAnsi="Times New Roman"/>
          <w:sz w:val="28"/>
          <w:szCs w:val="28"/>
        </w:rPr>
        <w:t xml:space="preserve">междисциплинарных связей, систематизация </w:t>
      </w:r>
      <w:r w:rsidR="00D93236" w:rsidRPr="007F2A4A">
        <w:rPr>
          <w:rFonts w:ascii="Times New Roman" w:eastAsiaTheme="minorEastAsia" w:hAnsi="Times New Roman"/>
          <w:sz w:val="28"/>
          <w:szCs w:val="28"/>
        </w:rPr>
        <w:t>мат</w:t>
      </w:r>
      <w:r w:rsidRPr="007F2A4A">
        <w:rPr>
          <w:rFonts w:ascii="Times New Roman" w:eastAsiaTheme="minorEastAsia" w:hAnsi="Times New Roman"/>
          <w:sz w:val="28"/>
          <w:szCs w:val="28"/>
        </w:rPr>
        <w:t>ематическо</w:t>
      </w:r>
      <w:r w:rsidR="001C17A8">
        <w:rPr>
          <w:rFonts w:ascii="Times New Roman" w:eastAsiaTheme="minorEastAsia" w:hAnsi="Times New Roman"/>
          <w:sz w:val="28"/>
          <w:szCs w:val="28"/>
        </w:rPr>
        <w:t>го</w:t>
      </w:r>
      <w:r w:rsidRPr="007F2A4A">
        <w:rPr>
          <w:rFonts w:ascii="Times New Roman" w:eastAsiaTheme="minorEastAsia" w:hAnsi="Times New Roman"/>
          <w:sz w:val="28"/>
          <w:szCs w:val="28"/>
        </w:rPr>
        <w:t xml:space="preserve"> рассуждени</w:t>
      </w:r>
      <w:r w:rsidR="001C17A8">
        <w:rPr>
          <w:rFonts w:ascii="Times New Roman" w:eastAsiaTheme="minorEastAsia" w:hAnsi="Times New Roman"/>
          <w:sz w:val="28"/>
          <w:szCs w:val="28"/>
        </w:rPr>
        <w:t>я</w:t>
      </w:r>
      <w:r w:rsidRPr="007F2A4A">
        <w:rPr>
          <w:rFonts w:ascii="Times New Roman" w:eastAsiaTheme="minorEastAsia" w:hAnsi="Times New Roman"/>
          <w:sz w:val="28"/>
          <w:szCs w:val="28"/>
        </w:rPr>
        <w:t>, вычисление</w:t>
      </w:r>
      <w:r w:rsidR="00690FE7" w:rsidRPr="007F2A4A">
        <w:rPr>
          <w:rFonts w:ascii="Times New Roman" w:eastAsiaTheme="minorEastAsia" w:hAnsi="Times New Roman"/>
          <w:sz w:val="28"/>
          <w:szCs w:val="28"/>
        </w:rPr>
        <w:t xml:space="preserve">  </w:t>
      </w:r>
    </w:p>
    <w:p w14:paraId="19EC700E" w14:textId="5845EFB0" w:rsidR="00D11B53" w:rsidRPr="007F2A4A" w:rsidRDefault="00D93236" w:rsidP="00690FE7">
      <w:pPr>
        <w:keepNext/>
        <w:autoSpaceDE w:val="0"/>
        <w:autoSpaceDN w:val="0"/>
        <w:adjustRightInd w:val="0"/>
        <w:spacing w:line="276" w:lineRule="auto"/>
        <w:ind w:firstLine="567"/>
        <w:jc w:val="both"/>
        <w:rPr>
          <w:rFonts w:ascii="Times New Roman" w:eastAsiaTheme="minorEastAsia" w:hAnsi="Times New Roman"/>
          <w:sz w:val="28"/>
          <w:szCs w:val="28"/>
        </w:rPr>
      </w:pPr>
      <w:r w:rsidRPr="007F2A4A">
        <w:rPr>
          <w:rFonts w:ascii="Times New Roman" w:eastAsia="Times New Roman" w:hAnsi="Times New Roman"/>
          <w:noProof/>
          <w:sz w:val="28"/>
          <w:szCs w:val="28"/>
          <w:lang w:eastAsia="ru-RU"/>
        </w:rPr>
        <mc:AlternateContent>
          <mc:Choice Requires="wpg">
            <w:drawing>
              <wp:anchor distT="0" distB="0" distL="114300" distR="114300" simplePos="0" relativeHeight="251687936" behindDoc="0" locked="0" layoutInCell="1" allowOverlap="1" wp14:anchorId="02B20195" wp14:editId="48F26383">
                <wp:simplePos x="0" y="0"/>
                <wp:positionH relativeFrom="column">
                  <wp:posOffset>1472565</wp:posOffset>
                </wp:positionH>
                <wp:positionV relativeFrom="paragraph">
                  <wp:posOffset>1413510</wp:posOffset>
                </wp:positionV>
                <wp:extent cx="3048000" cy="3011170"/>
                <wp:effectExtent l="0" t="0" r="0" b="0"/>
                <wp:wrapTopAndBottom/>
                <wp:docPr id="380" name="Группа 380"/>
                <wp:cNvGraphicFramePr/>
                <a:graphic xmlns:a="http://schemas.openxmlformats.org/drawingml/2006/main">
                  <a:graphicData uri="http://schemas.microsoft.com/office/word/2010/wordprocessingGroup">
                    <wpg:wgp>
                      <wpg:cNvGrpSpPr/>
                      <wpg:grpSpPr>
                        <a:xfrm>
                          <a:off x="0" y="0"/>
                          <a:ext cx="3048000" cy="3011170"/>
                          <a:chOff x="0" y="0"/>
                          <a:chExt cx="2504440" cy="3011982"/>
                        </a:xfrm>
                      </wpg:grpSpPr>
                      <wpg:grpSp>
                        <wpg:cNvPr id="306" name="Группа 306"/>
                        <wpg:cNvGrpSpPr/>
                        <wpg:grpSpPr>
                          <a:xfrm>
                            <a:off x="0" y="0"/>
                            <a:ext cx="2504440" cy="3011982"/>
                            <a:chOff x="0" y="0"/>
                            <a:chExt cx="2504440" cy="3104658"/>
                          </a:xfrm>
                        </wpg:grpSpPr>
                        <wpg:grpSp>
                          <wpg:cNvPr id="307" name="Группа 307"/>
                          <wpg:cNvGrpSpPr/>
                          <wpg:grpSpPr>
                            <a:xfrm>
                              <a:off x="1638300" y="1790700"/>
                              <a:ext cx="790575" cy="476250"/>
                              <a:chOff x="0" y="0"/>
                              <a:chExt cx="790575" cy="476250"/>
                            </a:xfrm>
                          </wpg:grpSpPr>
                          <wps:wsp>
                            <wps:cNvPr id="308" name="Поле 34"/>
                            <wps:cNvSpPr txBox="1"/>
                            <wps:spPr>
                              <a:xfrm>
                                <a:off x="180975" y="0"/>
                                <a:ext cx="6096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127535" w14:textId="77777777" w:rsidR="00D0486A" w:rsidRPr="00DD4824" w:rsidRDefault="00D0486A" w:rsidP="00207A01">
                                  <w:pPr>
                                    <w:rPr>
                                      <w:i/>
                                      <w:iCs w:val="0"/>
                                      <w:lang w:val="en-US"/>
                                    </w:rPr>
                                  </w:pPr>
                                  <w:r>
                                    <w:rPr>
                                      <w:i/>
                                      <w:lang w:val="en-US"/>
                                    </w:rPr>
                                    <w:t>1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9" name="Поле 35"/>
                            <wps:cNvSpPr txBox="1"/>
                            <wps:spPr>
                              <a:xfrm>
                                <a:off x="19050" y="180975"/>
                                <a:ext cx="29527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DE9A91" w14:textId="77777777" w:rsidR="00D0486A" w:rsidRPr="00DD4824" w:rsidRDefault="00D0486A" w:rsidP="00207A01">
                                  <w:pPr>
                                    <w:rPr>
                                      <w:i/>
                                      <w:iCs w:val="0"/>
                                      <w:lang w:val="en-US"/>
                                    </w:rPr>
                                  </w:pPr>
                                  <w:r>
                                    <w:rPr>
                                      <w:i/>
                                      <w:lang w:val="en-US"/>
                                    </w:rPr>
                                    <w:t xml:space="preserve">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0" name="Прямая соединительная линия 310"/>
                            <wps:cNvCnPr/>
                            <wps:spPr>
                              <a:xfrm>
                                <a:off x="0" y="219075"/>
                                <a:ext cx="3238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1" name="Прямая соединительная линия 311"/>
                            <wps:cNvCnPr/>
                            <wps:spPr>
                              <a:xfrm flipH="1">
                                <a:off x="9525" y="161925"/>
                                <a:ext cx="635" cy="1143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2" name="Прямая соединительная линия 312"/>
                            <wps:cNvCnPr/>
                            <wps:spPr>
                              <a:xfrm flipH="1">
                                <a:off x="323850" y="171450"/>
                                <a:ext cx="635" cy="11430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313" name="Группа 313"/>
                          <wpg:cNvGrpSpPr/>
                          <wpg:grpSpPr>
                            <a:xfrm>
                              <a:off x="0" y="0"/>
                              <a:ext cx="2504440" cy="3104658"/>
                              <a:chOff x="0" y="-28575"/>
                              <a:chExt cx="2505074" cy="3104777"/>
                            </a:xfrm>
                          </wpg:grpSpPr>
                          <wps:wsp>
                            <wps:cNvPr id="314" name="Поле 31"/>
                            <wps:cNvSpPr txBox="1"/>
                            <wps:spPr>
                              <a:xfrm>
                                <a:off x="400049" y="2438212"/>
                                <a:ext cx="2105025" cy="4565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B1582D" w14:textId="77777777" w:rsidR="00D0486A" w:rsidRPr="00BA68D1" w:rsidRDefault="00D0486A" w:rsidP="00207A01">
                                  <w:pPr>
                                    <w:rPr>
                                      <w:rFonts w:ascii="Times New Roman" w:hAnsi="Times New Roman"/>
                                      <w:i/>
                                      <w:iCs w:val="0"/>
                                    </w:rPr>
                                  </w:pPr>
                                  <w:r>
                                    <w:rPr>
                                      <w:rFonts w:ascii="Times New Roman" w:hAnsi="Times New Roman"/>
                                      <w:i/>
                                    </w:rPr>
                                    <w:t>Рисунок-4. Топографическая карта расположения моста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15" name="Группа 315"/>
                            <wpg:cNvGrpSpPr/>
                            <wpg:grpSpPr>
                              <a:xfrm>
                                <a:off x="0" y="-28575"/>
                                <a:ext cx="2419350" cy="3104777"/>
                                <a:chOff x="0" y="-28575"/>
                                <a:chExt cx="2419350" cy="3104777"/>
                              </a:xfrm>
                            </wpg:grpSpPr>
                            <wpg:grpSp>
                              <wpg:cNvPr id="316" name="Группа 316"/>
                              <wpg:cNvGrpSpPr/>
                              <wpg:grpSpPr>
                                <a:xfrm>
                                  <a:off x="0" y="-28575"/>
                                  <a:ext cx="2419350" cy="3104777"/>
                                  <a:chOff x="0" y="-28575"/>
                                  <a:chExt cx="2419350" cy="3104777"/>
                                </a:xfrm>
                              </wpg:grpSpPr>
                              <wpg:grpSp>
                                <wpg:cNvPr id="317" name="Группа 317"/>
                                <wpg:cNvGrpSpPr/>
                                <wpg:grpSpPr>
                                  <a:xfrm>
                                    <a:off x="0" y="-28575"/>
                                    <a:ext cx="2038341" cy="3104777"/>
                                    <a:chOff x="0" y="-28575"/>
                                    <a:chExt cx="2038341" cy="3104777"/>
                                  </a:xfrm>
                                </wpg:grpSpPr>
                                <wps:wsp>
                                  <wps:cNvPr id="318" name="Поле 8"/>
                                  <wps:cNvSpPr txBox="1"/>
                                  <wps:spPr>
                                    <a:xfrm>
                                      <a:off x="0" y="2771775"/>
                                      <a:ext cx="33337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36E23A" w14:textId="77777777" w:rsidR="00D0486A" w:rsidRPr="00EE0A19" w:rsidRDefault="00D0486A" w:rsidP="00207A01">
                                        <w:pPr>
                                          <w:rPr>
                                            <w:i/>
                                            <w:iCs w:val="0"/>
                                            <w:lang w:val="en-US"/>
                                          </w:rPr>
                                        </w:pPr>
                                        <w:r w:rsidRPr="00EE0A19">
                                          <w:rPr>
                                            <w:i/>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9" name="Поле 15"/>
                                  <wps:cNvSpPr txBox="1"/>
                                  <wps:spPr>
                                    <a:xfrm>
                                      <a:off x="857250" y="1552575"/>
                                      <a:ext cx="33337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E3F930" w14:textId="77777777" w:rsidR="00D0486A" w:rsidRPr="00EE0A19" w:rsidRDefault="00D0486A" w:rsidP="00207A01">
                                        <w:pPr>
                                          <w:rPr>
                                            <w:i/>
                                            <w:iCs w:val="0"/>
                                            <w:lang w:val="en-US"/>
                                          </w:rPr>
                                        </w:pPr>
                                        <w:r>
                                          <w:rPr>
                                            <w:i/>
                                            <w:lang w:val="en-US"/>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0" name="Поле 9"/>
                                  <wps:cNvSpPr txBox="1"/>
                                  <wps:spPr>
                                    <a:xfrm>
                                      <a:off x="428625" y="1200150"/>
                                      <a:ext cx="33337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B37C15" w14:textId="77777777" w:rsidR="00D0486A" w:rsidRPr="00EE0A19" w:rsidRDefault="00D0486A" w:rsidP="00207A01">
                                        <w:pPr>
                                          <w:rPr>
                                            <w:i/>
                                            <w:iCs w:val="0"/>
                                            <w:lang w:val="en-US"/>
                                          </w:rPr>
                                        </w:pPr>
                                        <w:r>
                                          <w:rPr>
                                            <w:i/>
                                            <w:lang w:val="en-US"/>
                                          </w:rPr>
                                          <w:t>B</w:t>
                                        </w:r>
                                        <w:r>
                                          <w:rPr>
                                            <w:i/>
                                            <w:iCs w:val="0"/>
                                            <w:noProof/>
                                            <w:lang w:eastAsia="ru-RU"/>
                                          </w:rPr>
                                          <w:drawing>
                                            <wp:inline distT="0" distB="0" distL="0" distR="0" wp14:anchorId="7F702646" wp14:editId="0C794258">
                                              <wp:extent cx="144145" cy="124125"/>
                                              <wp:effectExtent l="0" t="0" r="8255" b="9525"/>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145" cy="1241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1" name="Поле 11"/>
                                  <wps:cNvSpPr txBox="1"/>
                                  <wps:spPr>
                                    <a:xfrm>
                                      <a:off x="200025" y="1962150"/>
                                      <a:ext cx="33337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F2E7A3" w14:textId="77777777" w:rsidR="00D0486A" w:rsidRPr="00EE0A19" w:rsidRDefault="00D0486A" w:rsidP="00207A01">
                                        <w:pPr>
                                          <w:rPr>
                                            <w:i/>
                                            <w:iCs w:val="0"/>
                                            <w:lang w:val="en-US"/>
                                          </w:rPr>
                                        </w:pPr>
                                        <w:r>
                                          <w:rPr>
                                            <w:i/>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2" name="Поле 12"/>
                                  <wps:cNvSpPr txBox="1"/>
                                  <wps:spPr>
                                    <a:xfrm>
                                      <a:off x="1504950" y="876300"/>
                                      <a:ext cx="33337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77D684" w14:textId="77777777" w:rsidR="00D0486A" w:rsidRPr="00EE0A19" w:rsidRDefault="00D0486A" w:rsidP="00207A01">
                                        <w:pPr>
                                          <w:rPr>
                                            <w:i/>
                                            <w:iCs w:val="0"/>
                                            <w:lang w:val="en-US"/>
                                          </w:rPr>
                                        </w:pPr>
                                        <w:r>
                                          <w:rPr>
                                            <w:i/>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3" name="Поле 13"/>
                                  <wps:cNvSpPr txBox="1"/>
                                  <wps:spPr>
                                    <a:xfrm>
                                      <a:off x="1314450" y="1685925"/>
                                      <a:ext cx="33337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6660F3" w14:textId="77777777" w:rsidR="00D0486A" w:rsidRPr="00EE0A19" w:rsidRDefault="00D0486A" w:rsidP="00207A01">
                                        <w:pPr>
                                          <w:rPr>
                                            <w:i/>
                                            <w:iCs w:val="0"/>
                                            <w:lang w:val="en-US"/>
                                          </w:rPr>
                                        </w:pPr>
                                        <w:r>
                                          <w:rPr>
                                            <w:i/>
                                            <w:lang w:val="en-US"/>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4" name="Поле 14"/>
                                  <wps:cNvSpPr txBox="1"/>
                                  <wps:spPr>
                                    <a:xfrm>
                                      <a:off x="1704966" y="-28575"/>
                                      <a:ext cx="33337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B75D89" w14:textId="77777777" w:rsidR="00D0486A" w:rsidRPr="00EE0A19" w:rsidRDefault="00D0486A" w:rsidP="00207A01">
                                        <w:pPr>
                                          <w:rPr>
                                            <w:i/>
                                            <w:iCs w:val="0"/>
                                            <w:lang w:val="en-US"/>
                                          </w:rPr>
                                        </w:pPr>
                                        <w:r>
                                          <w:rPr>
                                            <w:i/>
                                            <w:lang w:val="en-US"/>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25" name="Группа 325"/>
                                  <wpg:cNvGrpSpPr/>
                                  <wpg:grpSpPr>
                                    <a:xfrm>
                                      <a:off x="227023" y="391"/>
                                      <a:ext cx="1456075" cy="3075811"/>
                                      <a:chOff x="7948" y="391"/>
                                      <a:chExt cx="1456075" cy="3075811"/>
                                    </a:xfrm>
                                  </wpg:grpSpPr>
                                  <wpg:grpSp>
                                    <wpg:cNvPr id="326" name="Группа 326"/>
                                    <wpg:cNvGrpSpPr/>
                                    <wpg:grpSpPr>
                                      <a:xfrm rot="1043210">
                                        <a:off x="202589" y="391"/>
                                        <a:ext cx="1013569" cy="3075811"/>
                                        <a:chOff x="-133317" y="-5693"/>
                                        <a:chExt cx="1013569" cy="3075811"/>
                                      </a:xfrm>
                                    </wpg:grpSpPr>
                                    <wps:wsp>
                                      <wps:cNvPr id="327" name="Прямая соединительная линия 327"/>
                                      <wps:cNvCnPr/>
                                      <wps:spPr>
                                        <a:xfrm>
                                          <a:off x="789705" y="-5693"/>
                                          <a:ext cx="66675" cy="1657350"/>
                                        </a:xfrm>
                                        <a:prstGeom prst="line">
                                          <a:avLst/>
                                        </a:prstGeom>
                                      </wps:spPr>
                                      <wps:style>
                                        <a:lnRef idx="1">
                                          <a:schemeClr val="dk1"/>
                                        </a:lnRef>
                                        <a:fillRef idx="0">
                                          <a:schemeClr val="dk1"/>
                                        </a:fillRef>
                                        <a:effectRef idx="0">
                                          <a:schemeClr val="dk1"/>
                                        </a:effectRef>
                                        <a:fontRef idx="minor">
                                          <a:schemeClr val="tx1"/>
                                        </a:fontRef>
                                      </wps:style>
                                      <wps:bodyPr/>
                                    </wps:wsp>
                                    <wps:wsp>
                                      <wps:cNvPr id="328" name="Прямая соединительная линия 328"/>
                                      <wps:cNvCnPr/>
                                      <wps:spPr>
                                        <a:xfrm flipH="1">
                                          <a:off x="62842" y="904004"/>
                                          <a:ext cx="752475" cy="1343025"/>
                                        </a:xfrm>
                                        <a:prstGeom prst="line">
                                          <a:avLst/>
                                        </a:prstGeom>
                                      </wps:spPr>
                                      <wps:style>
                                        <a:lnRef idx="1">
                                          <a:schemeClr val="dk1"/>
                                        </a:lnRef>
                                        <a:fillRef idx="0">
                                          <a:schemeClr val="dk1"/>
                                        </a:fillRef>
                                        <a:effectRef idx="0">
                                          <a:schemeClr val="dk1"/>
                                        </a:effectRef>
                                        <a:fontRef idx="minor">
                                          <a:schemeClr val="tx1"/>
                                        </a:fontRef>
                                      </wps:style>
                                      <wps:bodyPr/>
                                    </wps:wsp>
                                    <wps:wsp>
                                      <wps:cNvPr id="329" name="Прямая соединительная линия 329"/>
                                      <wps:cNvCnPr/>
                                      <wps:spPr>
                                        <a:xfrm flipH="1" flipV="1">
                                          <a:off x="42052" y="1445069"/>
                                          <a:ext cx="83820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330" name="Прямая соединительная линия 330"/>
                                      <wps:cNvCnPr/>
                                      <wps:spPr>
                                        <a:xfrm rot="20556790" flipH="1">
                                          <a:off x="-133317" y="1499532"/>
                                          <a:ext cx="385266" cy="1570586"/>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31" name="Прямая соединительная линия 331"/>
                                    <wps:cNvCnPr/>
                                    <wps:spPr>
                                      <a:xfrm flipH="1">
                                        <a:off x="7948" y="226598"/>
                                        <a:ext cx="1456075" cy="2739961"/>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g:grpSp>
                              <wpg:grpSp>
                                <wpg:cNvPr id="332" name="Группа 332"/>
                                <wpg:cNvGrpSpPr/>
                                <wpg:grpSpPr>
                                  <a:xfrm>
                                    <a:off x="152400" y="200025"/>
                                    <a:ext cx="2266950" cy="1163375"/>
                                    <a:chOff x="0" y="0"/>
                                    <a:chExt cx="2266950" cy="1163375"/>
                                  </a:xfrm>
                                </wpg:grpSpPr>
                                <wps:wsp>
                                  <wps:cNvPr id="333" name="Полилиния 17"/>
                                  <wps:cNvSpPr/>
                                  <wps:spPr>
                                    <a:xfrm>
                                      <a:off x="0" y="0"/>
                                      <a:ext cx="2051180" cy="334841"/>
                                    </a:xfrm>
                                    <a:custGeom>
                                      <a:avLst/>
                                      <a:gdLst>
                                        <a:gd name="connsiteX0" fmla="*/ 0 w 2051180"/>
                                        <a:gd name="connsiteY0" fmla="*/ 334841 h 334841"/>
                                        <a:gd name="connsiteX1" fmla="*/ 1114425 w 2051180"/>
                                        <a:gd name="connsiteY1" fmla="*/ 96716 h 334841"/>
                                        <a:gd name="connsiteX2" fmla="*/ 1628775 w 2051180"/>
                                        <a:gd name="connsiteY2" fmla="*/ 1466 h 334841"/>
                                        <a:gd name="connsiteX3" fmla="*/ 2000250 w 2051180"/>
                                        <a:gd name="connsiteY3" fmla="*/ 39566 h 334841"/>
                                        <a:gd name="connsiteX4" fmla="*/ 2038350 w 2051180"/>
                                        <a:gd name="connsiteY4" fmla="*/ 49091 h 3348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51180" h="334841">
                                          <a:moveTo>
                                            <a:pt x="0" y="334841"/>
                                          </a:moveTo>
                                          <a:lnTo>
                                            <a:pt x="1114425" y="96716"/>
                                          </a:lnTo>
                                          <a:cubicBezTo>
                                            <a:pt x="1385887" y="41154"/>
                                            <a:pt x="1481138" y="10991"/>
                                            <a:pt x="1628775" y="1466"/>
                                          </a:cubicBezTo>
                                          <a:cubicBezTo>
                                            <a:pt x="1776412" y="-8059"/>
                                            <a:pt x="1931988" y="31628"/>
                                            <a:pt x="2000250" y="39566"/>
                                          </a:cubicBezTo>
                                          <a:cubicBezTo>
                                            <a:pt x="2068513" y="47503"/>
                                            <a:pt x="2053431" y="48297"/>
                                            <a:pt x="2038350" y="4909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Полилиния 18"/>
                                  <wps:cNvSpPr/>
                                  <wps:spPr>
                                    <a:xfrm>
                                      <a:off x="57150" y="866775"/>
                                      <a:ext cx="2209800" cy="296600"/>
                                    </a:xfrm>
                                    <a:custGeom>
                                      <a:avLst/>
                                      <a:gdLst>
                                        <a:gd name="connsiteX0" fmla="*/ 0 w 2209800"/>
                                        <a:gd name="connsiteY0" fmla="*/ 172775 h 296600"/>
                                        <a:gd name="connsiteX1" fmla="*/ 828675 w 2209800"/>
                                        <a:gd name="connsiteY1" fmla="*/ 172775 h 296600"/>
                                        <a:gd name="connsiteX2" fmla="*/ 1381125 w 2209800"/>
                                        <a:gd name="connsiteY2" fmla="*/ 1325 h 296600"/>
                                        <a:gd name="connsiteX3" fmla="*/ 2152650 w 2209800"/>
                                        <a:gd name="connsiteY3" fmla="*/ 277550 h 296600"/>
                                        <a:gd name="connsiteX4" fmla="*/ 2152650 w 2209800"/>
                                        <a:gd name="connsiteY4" fmla="*/ 277550 h 296600"/>
                                        <a:gd name="connsiteX5" fmla="*/ 1933575 w 2209800"/>
                                        <a:gd name="connsiteY5" fmla="*/ 172775 h 296600"/>
                                        <a:gd name="connsiteX6" fmla="*/ 2209800 w 2209800"/>
                                        <a:gd name="connsiteY6" fmla="*/ 296600 h 296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09800" h="296600">
                                          <a:moveTo>
                                            <a:pt x="0" y="172775"/>
                                          </a:moveTo>
                                          <a:cubicBezTo>
                                            <a:pt x="299244" y="187062"/>
                                            <a:pt x="598488" y="201350"/>
                                            <a:pt x="828675" y="172775"/>
                                          </a:cubicBezTo>
                                          <a:cubicBezTo>
                                            <a:pt x="1058862" y="144200"/>
                                            <a:pt x="1160462" y="-16138"/>
                                            <a:pt x="1381125" y="1325"/>
                                          </a:cubicBezTo>
                                          <a:cubicBezTo>
                                            <a:pt x="1601788" y="18788"/>
                                            <a:pt x="2152650" y="277550"/>
                                            <a:pt x="2152650" y="277550"/>
                                          </a:cubicBezTo>
                                          <a:lnTo>
                                            <a:pt x="2152650" y="277550"/>
                                          </a:lnTo>
                                          <a:lnTo>
                                            <a:pt x="1933575" y="172775"/>
                                          </a:lnTo>
                                          <a:cubicBezTo>
                                            <a:pt x="1943100" y="175950"/>
                                            <a:pt x="2076450" y="236275"/>
                                            <a:pt x="2209800" y="29660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Полилиния 20"/>
                                  <wps:cNvSpPr/>
                                  <wps:spPr>
                                    <a:xfrm>
                                      <a:off x="57150" y="342900"/>
                                      <a:ext cx="48254" cy="704850"/>
                                    </a:xfrm>
                                    <a:custGeom>
                                      <a:avLst/>
                                      <a:gdLst>
                                        <a:gd name="connsiteX0" fmla="*/ 0 w 48254"/>
                                        <a:gd name="connsiteY0" fmla="*/ 0 h 704850"/>
                                        <a:gd name="connsiteX1" fmla="*/ 47625 w 48254"/>
                                        <a:gd name="connsiteY1" fmla="*/ 238125 h 704850"/>
                                        <a:gd name="connsiteX2" fmla="*/ 28575 w 48254"/>
                                        <a:gd name="connsiteY2" fmla="*/ 533400 h 704850"/>
                                        <a:gd name="connsiteX3" fmla="*/ 47625 w 48254"/>
                                        <a:gd name="connsiteY3" fmla="*/ 704850 h 704850"/>
                                        <a:gd name="connsiteX4" fmla="*/ 47625 w 48254"/>
                                        <a:gd name="connsiteY4" fmla="*/ 704850 h 704850"/>
                                        <a:gd name="connsiteX5" fmla="*/ 47625 w 48254"/>
                                        <a:gd name="connsiteY5" fmla="*/ 704850 h 704850"/>
                                        <a:gd name="connsiteX6" fmla="*/ 47625 w 48254"/>
                                        <a:gd name="connsiteY6" fmla="*/ 704850 h 704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8254" h="704850">
                                          <a:moveTo>
                                            <a:pt x="0" y="0"/>
                                          </a:moveTo>
                                          <a:cubicBezTo>
                                            <a:pt x="21431" y="74612"/>
                                            <a:pt x="42863" y="149225"/>
                                            <a:pt x="47625" y="238125"/>
                                          </a:cubicBezTo>
                                          <a:cubicBezTo>
                                            <a:pt x="52388" y="327025"/>
                                            <a:pt x="28575" y="455613"/>
                                            <a:pt x="28575" y="533400"/>
                                          </a:cubicBezTo>
                                          <a:cubicBezTo>
                                            <a:pt x="28575" y="611187"/>
                                            <a:pt x="47625" y="704850"/>
                                            <a:pt x="47625" y="704850"/>
                                          </a:cubicBezTo>
                                          <a:lnTo>
                                            <a:pt x="47625" y="704850"/>
                                          </a:lnTo>
                                          <a:lnTo>
                                            <a:pt x="47625" y="704850"/>
                                          </a:lnTo>
                                          <a:lnTo>
                                            <a:pt x="47625" y="704850"/>
                                          </a:lnTo>
                                        </a:path>
                                      </a:pathLst>
                                    </a:cu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Полилиния 21"/>
                                  <wps:cNvSpPr/>
                                  <wps:spPr>
                                    <a:xfrm>
                                      <a:off x="2076450" y="66675"/>
                                      <a:ext cx="180975" cy="1076325"/>
                                    </a:xfrm>
                                    <a:custGeom>
                                      <a:avLst/>
                                      <a:gdLst>
                                        <a:gd name="connsiteX0" fmla="*/ 0 w 180975"/>
                                        <a:gd name="connsiteY0" fmla="*/ 0 h 1076325"/>
                                        <a:gd name="connsiteX1" fmla="*/ 47625 w 180975"/>
                                        <a:gd name="connsiteY1" fmla="*/ 428625 h 1076325"/>
                                        <a:gd name="connsiteX2" fmla="*/ 180975 w 180975"/>
                                        <a:gd name="connsiteY2" fmla="*/ 1076325 h 1076325"/>
                                        <a:gd name="connsiteX3" fmla="*/ 180975 w 180975"/>
                                        <a:gd name="connsiteY3" fmla="*/ 1076325 h 1076325"/>
                                      </a:gdLst>
                                      <a:ahLst/>
                                      <a:cxnLst>
                                        <a:cxn ang="0">
                                          <a:pos x="connsiteX0" y="connsiteY0"/>
                                        </a:cxn>
                                        <a:cxn ang="0">
                                          <a:pos x="connsiteX1" y="connsiteY1"/>
                                        </a:cxn>
                                        <a:cxn ang="0">
                                          <a:pos x="connsiteX2" y="connsiteY2"/>
                                        </a:cxn>
                                        <a:cxn ang="0">
                                          <a:pos x="connsiteX3" y="connsiteY3"/>
                                        </a:cxn>
                                      </a:cxnLst>
                                      <a:rect l="l" t="t" r="r" b="b"/>
                                      <a:pathLst>
                                        <a:path w="180975" h="1076325">
                                          <a:moveTo>
                                            <a:pt x="0" y="0"/>
                                          </a:moveTo>
                                          <a:cubicBezTo>
                                            <a:pt x="8731" y="124619"/>
                                            <a:pt x="17463" y="249238"/>
                                            <a:pt x="47625" y="428625"/>
                                          </a:cubicBezTo>
                                          <a:cubicBezTo>
                                            <a:pt x="77788" y="608013"/>
                                            <a:pt x="180975" y="1076325"/>
                                            <a:pt x="180975" y="1076325"/>
                                          </a:cubicBezTo>
                                          <a:lnTo>
                                            <a:pt x="180975" y="1076325"/>
                                          </a:lnTo>
                                        </a:path>
                                      </a:pathLst>
                                    </a:cu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37" name="Прямая соединительная линия 337"/>
                              <wps:cNvCnPr/>
                              <wps:spPr>
                                <a:xfrm flipH="1">
                                  <a:off x="1143000" y="1609725"/>
                                  <a:ext cx="47625" cy="158115"/>
                                </a:xfrm>
                                <a:prstGeom prst="line">
                                  <a:avLst/>
                                </a:prstGeom>
                              </wps:spPr>
                              <wps:style>
                                <a:lnRef idx="1">
                                  <a:schemeClr val="dk1"/>
                                </a:lnRef>
                                <a:fillRef idx="0">
                                  <a:schemeClr val="dk1"/>
                                </a:fillRef>
                                <a:effectRef idx="0">
                                  <a:schemeClr val="dk1"/>
                                </a:effectRef>
                                <a:fontRef idx="minor">
                                  <a:schemeClr val="tx1"/>
                                </a:fontRef>
                              </wps:style>
                              <wps:bodyPr/>
                            </wps:wsp>
                            <wps:wsp>
                              <wps:cNvPr id="338" name="Прямая соединительная линия 338"/>
                              <wps:cNvCnPr/>
                              <wps:spPr>
                                <a:xfrm flipH="1">
                                  <a:off x="771525" y="1381125"/>
                                  <a:ext cx="47625" cy="158115"/>
                                </a:xfrm>
                                <a:prstGeom prst="line">
                                  <a:avLst/>
                                </a:prstGeom>
                              </wps:spPr>
                              <wps:style>
                                <a:lnRef idx="1">
                                  <a:schemeClr val="dk1"/>
                                </a:lnRef>
                                <a:fillRef idx="0">
                                  <a:schemeClr val="dk1"/>
                                </a:fillRef>
                                <a:effectRef idx="0">
                                  <a:schemeClr val="dk1"/>
                                </a:effectRef>
                                <a:fontRef idx="minor">
                                  <a:schemeClr val="tx1"/>
                                </a:fontRef>
                              </wps:style>
                              <wps:bodyPr/>
                            </wps:wsp>
                            <wps:wsp>
                              <wps:cNvPr id="339" name="Прямая соединительная линия 339"/>
                              <wps:cNvCnPr/>
                              <wps:spPr>
                                <a:xfrm flipH="1">
                                  <a:off x="1200150" y="1276350"/>
                                  <a:ext cx="47625" cy="158115"/>
                                </a:xfrm>
                                <a:prstGeom prst="line">
                                  <a:avLst/>
                                </a:prstGeom>
                              </wps:spPr>
                              <wps:style>
                                <a:lnRef idx="1">
                                  <a:schemeClr val="dk1"/>
                                </a:lnRef>
                                <a:fillRef idx="0">
                                  <a:schemeClr val="dk1"/>
                                </a:fillRef>
                                <a:effectRef idx="0">
                                  <a:schemeClr val="dk1"/>
                                </a:effectRef>
                                <a:fontRef idx="minor">
                                  <a:schemeClr val="tx1"/>
                                </a:fontRef>
                              </wps:style>
                              <wps:bodyPr/>
                            </wps:wsp>
                            <wps:wsp>
                              <wps:cNvPr id="340" name="Прямая соединительная линия 340"/>
                              <wps:cNvCnPr/>
                              <wps:spPr>
                                <a:xfrm flipH="1">
                                  <a:off x="1133475" y="1333500"/>
                                  <a:ext cx="47625" cy="158115"/>
                                </a:xfrm>
                                <a:prstGeom prst="line">
                                  <a:avLst/>
                                </a:prstGeom>
                              </wps:spPr>
                              <wps:style>
                                <a:lnRef idx="1">
                                  <a:schemeClr val="dk1"/>
                                </a:lnRef>
                                <a:fillRef idx="0">
                                  <a:schemeClr val="dk1"/>
                                </a:fillRef>
                                <a:effectRef idx="0">
                                  <a:schemeClr val="dk1"/>
                                </a:effectRef>
                                <a:fontRef idx="minor">
                                  <a:schemeClr val="tx1"/>
                                </a:fontRef>
                              </wps:style>
                              <wps:bodyPr/>
                            </wps:wsp>
                            <wps:wsp>
                              <wps:cNvPr id="341" name="Прямая соединительная линия 341"/>
                              <wps:cNvCnPr/>
                              <wps:spPr>
                                <a:xfrm flipH="1">
                                  <a:off x="685800" y="1771650"/>
                                  <a:ext cx="47625" cy="158115"/>
                                </a:xfrm>
                                <a:prstGeom prst="line">
                                  <a:avLst/>
                                </a:prstGeom>
                              </wps:spPr>
                              <wps:style>
                                <a:lnRef idx="1">
                                  <a:schemeClr val="dk1"/>
                                </a:lnRef>
                                <a:fillRef idx="0">
                                  <a:schemeClr val="dk1"/>
                                </a:fillRef>
                                <a:effectRef idx="0">
                                  <a:schemeClr val="dk1"/>
                                </a:effectRef>
                                <a:fontRef idx="minor">
                                  <a:schemeClr val="tx1"/>
                                </a:fontRef>
                              </wps:style>
                              <wps:bodyPr/>
                            </wps:wsp>
                            <wps:wsp>
                              <wps:cNvPr id="342" name="Прямая соединительная линия 342"/>
                              <wps:cNvCnPr/>
                              <wps:spPr>
                                <a:xfrm flipH="1">
                                  <a:off x="619125" y="1819275"/>
                                  <a:ext cx="47625" cy="158115"/>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s:wsp>
                        <wps:cNvPr id="375" name="Полилиния 17"/>
                        <wps:cNvSpPr/>
                        <wps:spPr>
                          <a:xfrm>
                            <a:off x="238125" y="304800"/>
                            <a:ext cx="2050415" cy="324485"/>
                          </a:xfrm>
                          <a:custGeom>
                            <a:avLst/>
                            <a:gdLst>
                              <a:gd name="connsiteX0" fmla="*/ 0 w 2051180"/>
                              <a:gd name="connsiteY0" fmla="*/ 334841 h 334841"/>
                              <a:gd name="connsiteX1" fmla="*/ 1114425 w 2051180"/>
                              <a:gd name="connsiteY1" fmla="*/ 96716 h 334841"/>
                              <a:gd name="connsiteX2" fmla="*/ 1628775 w 2051180"/>
                              <a:gd name="connsiteY2" fmla="*/ 1466 h 334841"/>
                              <a:gd name="connsiteX3" fmla="*/ 2000250 w 2051180"/>
                              <a:gd name="connsiteY3" fmla="*/ 39566 h 334841"/>
                              <a:gd name="connsiteX4" fmla="*/ 2038350 w 2051180"/>
                              <a:gd name="connsiteY4" fmla="*/ 49091 h 3348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51180" h="334841">
                                <a:moveTo>
                                  <a:pt x="0" y="334841"/>
                                </a:moveTo>
                                <a:lnTo>
                                  <a:pt x="1114425" y="96716"/>
                                </a:lnTo>
                                <a:cubicBezTo>
                                  <a:pt x="1385887" y="41154"/>
                                  <a:pt x="1481138" y="10991"/>
                                  <a:pt x="1628775" y="1466"/>
                                </a:cubicBezTo>
                                <a:cubicBezTo>
                                  <a:pt x="1776412" y="-8059"/>
                                  <a:pt x="1931988" y="31628"/>
                                  <a:pt x="2000250" y="39566"/>
                                </a:cubicBezTo>
                                <a:cubicBezTo>
                                  <a:pt x="2068513" y="47503"/>
                                  <a:pt x="2053431" y="48297"/>
                                  <a:pt x="2038350" y="49091"/>
                                </a:cubicBezTo>
                              </a:path>
                            </a:pathLst>
                          </a:custGeom>
                          <a:noFill/>
                          <a:ln>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Полилиния 17"/>
                        <wps:cNvSpPr/>
                        <wps:spPr>
                          <a:xfrm>
                            <a:off x="257175" y="457200"/>
                            <a:ext cx="2050415" cy="324485"/>
                          </a:xfrm>
                          <a:custGeom>
                            <a:avLst/>
                            <a:gdLst>
                              <a:gd name="connsiteX0" fmla="*/ 0 w 2051180"/>
                              <a:gd name="connsiteY0" fmla="*/ 334841 h 334841"/>
                              <a:gd name="connsiteX1" fmla="*/ 1114425 w 2051180"/>
                              <a:gd name="connsiteY1" fmla="*/ 96716 h 334841"/>
                              <a:gd name="connsiteX2" fmla="*/ 1628775 w 2051180"/>
                              <a:gd name="connsiteY2" fmla="*/ 1466 h 334841"/>
                              <a:gd name="connsiteX3" fmla="*/ 2000250 w 2051180"/>
                              <a:gd name="connsiteY3" fmla="*/ 39566 h 334841"/>
                              <a:gd name="connsiteX4" fmla="*/ 2038350 w 2051180"/>
                              <a:gd name="connsiteY4" fmla="*/ 49091 h 3348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51180" h="334841">
                                <a:moveTo>
                                  <a:pt x="0" y="334841"/>
                                </a:moveTo>
                                <a:lnTo>
                                  <a:pt x="1114425" y="96716"/>
                                </a:lnTo>
                                <a:cubicBezTo>
                                  <a:pt x="1385887" y="41154"/>
                                  <a:pt x="1481138" y="10991"/>
                                  <a:pt x="1628775" y="1466"/>
                                </a:cubicBezTo>
                                <a:cubicBezTo>
                                  <a:pt x="1776412" y="-8059"/>
                                  <a:pt x="1931988" y="31628"/>
                                  <a:pt x="2000250" y="39566"/>
                                </a:cubicBezTo>
                                <a:cubicBezTo>
                                  <a:pt x="2068513" y="47503"/>
                                  <a:pt x="2053431" y="48297"/>
                                  <a:pt x="2038350" y="49091"/>
                                </a:cubicBezTo>
                              </a:path>
                            </a:pathLst>
                          </a:custGeom>
                          <a:noFill/>
                          <a:ln>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Полилиния 17"/>
                        <wps:cNvSpPr/>
                        <wps:spPr>
                          <a:xfrm>
                            <a:off x="257175" y="609600"/>
                            <a:ext cx="2050415" cy="324485"/>
                          </a:xfrm>
                          <a:custGeom>
                            <a:avLst/>
                            <a:gdLst>
                              <a:gd name="connsiteX0" fmla="*/ 0 w 2051180"/>
                              <a:gd name="connsiteY0" fmla="*/ 334841 h 334841"/>
                              <a:gd name="connsiteX1" fmla="*/ 1114425 w 2051180"/>
                              <a:gd name="connsiteY1" fmla="*/ 96716 h 334841"/>
                              <a:gd name="connsiteX2" fmla="*/ 1628775 w 2051180"/>
                              <a:gd name="connsiteY2" fmla="*/ 1466 h 334841"/>
                              <a:gd name="connsiteX3" fmla="*/ 2000250 w 2051180"/>
                              <a:gd name="connsiteY3" fmla="*/ 39566 h 334841"/>
                              <a:gd name="connsiteX4" fmla="*/ 2038350 w 2051180"/>
                              <a:gd name="connsiteY4" fmla="*/ 49091 h 3348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51180" h="334841">
                                <a:moveTo>
                                  <a:pt x="0" y="334841"/>
                                </a:moveTo>
                                <a:lnTo>
                                  <a:pt x="1114425" y="96716"/>
                                </a:lnTo>
                                <a:cubicBezTo>
                                  <a:pt x="1385887" y="41154"/>
                                  <a:pt x="1481138" y="10991"/>
                                  <a:pt x="1628775" y="1466"/>
                                </a:cubicBezTo>
                                <a:cubicBezTo>
                                  <a:pt x="1776412" y="-8059"/>
                                  <a:pt x="1931988" y="31628"/>
                                  <a:pt x="2000250" y="39566"/>
                                </a:cubicBezTo>
                                <a:cubicBezTo>
                                  <a:pt x="2068513" y="47503"/>
                                  <a:pt x="2053431" y="48297"/>
                                  <a:pt x="2038350" y="49091"/>
                                </a:cubicBezTo>
                              </a:path>
                            </a:pathLst>
                          </a:custGeom>
                          <a:noFill/>
                          <a:ln>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Полилиния 17"/>
                        <wps:cNvSpPr/>
                        <wps:spPr>
                          <a:xfrm>
                            <a:off x="266700" y="819150"/>
                            <a:ext cx="2050662" cy="324833"/>
                          </a:xfrm>
                          <a:custGeom>
                            <a:avLst/>
                            <a:gdLst>
                              <a:gd name="connsiteX0" fmla="*/ 0 w 2051180"/>
                              <a:gd name="connsiteY0" fmla="*/ 334841 h 334841"/>
                              <a:gd name="connsiteX1" fmla="*/ 1114425 w 2051180"/>
                              <a:gd name="connsiteY1" fmla="*/ 96716 h 334841"/>
                              <a:gd name="connsiteX2" fmla="*/ 1628775 w 2051180"/>
                              <a:gd name="connsiteY2" fmla="*/ 1466 h 334841"/>
                              <a:gd name="connsiteX3" fmla="*/ 2000250 w 2051180"/>
                              <a:gd name="connsiteY3" fmla="*/ 39566 h 334841"/>
                              <a:gd name="connsiteX4" fmla="*/ 2038350 w 2051180"/>
                              <a:gd name="connsiteY4" fmla="*/ 49091 h 3348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51180" h="334841">
                                <a:moveTo>
                                  <a:pt x="0" y="334841"/>
                                </a:moveTo>
                                <a:lnTo>
                                  <a:pt x="1114425" y="96716"/>
                                </a:lnTo>
                                <a:cubicBezTo>
                                  <a:pt x="1385887" y="41154"/>
                                  <a:pt x="1481138" y="10991"/>
                                  <a:pt x="1628775" y="1466"/>
                                </a:cubicBezTo>
                                <a:cubicBezTo>
                                  <a:pt x="1776412" y="-8059"/>
                                  <a:pt x="1931988" y="31628"/>
                                  <a:pt x="2000250" y="39566"/>
                                </a:cubicBezTo>
                                <a:cubicBezTo>
                                  <a:pt x="2068513" y="47503"/>
                                  <a:pt x="2053431" y="48297"/>
                                  <a:pt x="2038350" y="49091"/>
                                </a:cubicBezTo>
                              </a:path>
                            </a:pathLst>
                          </a:custGeom>
                          <a:noFill/>
                          <a:ln>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Полилиния 18"/>
                        <wps:cNvSpPr/>
                        <wps:spPr>
                          <a:xfrm>
                            <a:off x="219075" y="1009650"/>
                            <a:ext cx="2209241" cy="287735"/>
                          </a:xfrm>
                          <a:custGeom>
                            <a:avLst/>
                            <a:gdLst>
                              <a:gd name="connsiteX0" fmla="*/ 0 w 2209800"/>
                              <a:gd name="connsiteY0" fmla="*/ 172775 h 296600"/>
                              <a:gd name="connsiteX1" fmla="*/ 828675 w 2209800"/>
                              <a:gd name="connsiteY1" fmla="*/ 172775 h 296600"/>
                              <a:gd name="connsiteX2" fmla="*/ 1381125 w 2209800"/>
                              <a:gd name="connsiteY2" fmla="*/ 1325 h 296600"/>
                              <a:gd name="connsiteX3" fmla="*/ 2152650 w 2209800"/>
                              <a:gd name="connsiteY3" fmla="*/ 277550 h 296600"/>
                              <a:gd name="connsiteX4" fmla="*/ 2152650 w 2209800"/>
                              <a:gd name="connsiteY4" fmla="*/ 277550 h 296600"/>
                              <a:gd name="connsiteX5" fmla="*/ 1933575 w 2209800"/>
                              <a:gd name="connsiteY5" fmla="*/ 172775 h 296600"/>
                              <a:gd name="connsiteX6" fmla="*/ 2209800 w 2209800"/>
                              <a:gd name="connsiteY6" fmla="*/ 296600 h 296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09800" h="296600">
                                <a:moveTo>
                                  <a:pt x="0" y="172775"/>
                                </a:moveTo>
                                <a:cubicBezTo>
                                  <a:pt x="299244" y="187062"/>
                                  <a:pt x="598488" y="201350"/>
                                  <a:pt x="828675" y="172775"/>
                                </a:cubicBezTo>
                                <a:cubicBezTo>
                                  <a:pt x="1058862" y="144200"/>
                                  <a:pt x="1160462" y="-16138"/>
                                  <a:pt x="1381125" y="1325"/>
                                </a:cubicBezTo>
                                <a:cubicBezTo>
                                  <a:pt x="1601788" y="18788"/>
                                  <a:pt x="2152650" y="277550"/>
                                  <a:pt x="2152650" y="277550"/>
                                </a:cubicBezTo>
                                <a:lnTo>
                                  <a:pt x="2152650" y="277550"/>
                                </a:lnTo>
                                <a:lnTo>
                                  <a:pt x="1933575" y="172775"/>
                                </a:lnTo>
                                <a:cubicBezTo>
                                  <a:pt x="1943100" y="175950"/>
                                  <a:pt x="2076450" y="236275"/>
                                  <a:pt x="2209800" y="296600"/>
                                </a:cubicBezTo>
                              </a:path>
                            </a:pathLst>
                          </a:custGeom>
                          <a:noFill/>
                          <a:ln>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B20195" id="Группа 380" o:spid="_x0000_s1330" style="position:absolute;left:0;text-align:left;margin-left:115.95pt;margin-top:111.3pt;width:240pt;height:237.1pt;z-index:251687936;mso-width-relative:margin;mso-height-relative:margin" coordsize="25044,30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">
                <v:group id="Группа 306" o:spid="_x0000_s1331" style="position:absolute;width:25044;height:30119" coordsize="25044,3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group id="Группа 307" o:spid="_x0000_s1332" style="position:absolute;left:16383;top:17907;width:7905;height:4762" coordsize="7905,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Поле 34" o:spid="_x0000_s1333" type="#_x0000_t202" style="position:absolute;left:1809;width:609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" fillcolor="white [3201]" stroked="f" strokeweight=".5pt">
                      <v:textbox>
                        <w:txbxContent>
                          <w:p w14:paraId="20127535" w14:textId="77777777" w:rsidR="00D0486A" w:rsidRPr="00DD4824" w:rsidRDefault="00D0486A" w:rsidP="00207A01">
                            <w:pPr>
                              <w:rPr>
                                <w:i/>
                                <w:iCs w:val="0"/>
                                <w:lang w:val="en-US"/>
                              </w:rPr>
                            </w:pPr>
                            <w:r>
                              <w:rPr>
                                <w:i/>
                                <w:lang w:val="en-US"/>
                              </w:rPr>
                              <w:t>1 km</w:t>
                            </w:r>
                          </w:p>
                        </w:txbxContent>
                      </v:textbox>
                    </v:shape>
                    <v:shape id="Поле 35" o:spid="_x0000_s1334" type="#_x0000_t202" style="position:absolute;left:190;top:1809;width:295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" fillcolor="white [3201]" stroked="f" strokeweight=".5pt">
                      <v:textbox>
                        <w:txbxContent>
                          <w:p w14:paraId="1FDE9A91" w14:textId="77777777" w:rsidR="00D0486A" w:rsidRPr="00DD4824" w:rsidRDefault="00D0486A" w:rsidP="00207A01">
                            <w:pPr>
                              <w:rPr>
                                <w:i/>
                                <w:iCs w:val="0"/>
                                <w:lang w:val="en-US"/>
                              </w:rPr>
                            </w:pPr>
                            <w:r>
                              <w:rPr>
                                <w:i/>
                                <w:lang w:val="en-US"/>
                              </w:rPr>
                              <w:t xml:space="preserve">1 </w:t>
                            </w:r>
                          </w:p>
                        </w:txbxContent>
                      </v:textbox>
                    </v:shape>
                    <v:line id="Прямая соединительная линия 310" o:spid="_x0000_s1335" style="position:absolute;visibility:visible;mso-wrap-style:square" from="0,2190" to="3238,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" strokecolor="#4472c4 [3204]" strokeweight=".5pt">
                      <v:stroke joinstyle="miter"/>
                    </v:line>
                    <v:line id="Прямая соединительная линия 311" o:spid="_x0000_s1336" style="position:absolute;flip:x;visibility:visible;mso-wrap-style:square" from="95,1619" to="101,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" strokecolor="#4472c4 [3204]" strokeweight=".5pt">
                      <v:stroke joinstyle="miter"/>
                    </v:line>
                    <v:line id="Прямая соединительная линия 312" o:spid="_x0000_s1337" style="position:absolute;flip:x;visibility:visible;mso-wrap-style:square" from="3238,1714" to="32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" strokecolor="#4472c4 [3204]" strokeweight=".5pt">
                      <v:stroke joinstyle="miter"/>
                    </v:line>
                  </v:group>
                  <v:group id="Группа 313" o:spid="_x0000_s1338" style="position:absolute;width:25044;height:31046" coordorigin=",-285" coordsize="25050,3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Поле 31" o:spid="_x0000_s1339" type="#_x0000_t202" style="position:absolute;left:4000;top:24382;width:21050;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" fillcolor="white [3201]" stroked="f" strokeweight=".5pt">
                      <v:textbox>
                        <w:txbxContent>
                          <w:p w14:paraId="5AB1582D" w14:textId="77777777" w:rsidR="00D0486A" w:rsidRPr="00BA68D1" w:rsidRDefault="00D0486A" w:rsidP="00207A01">
                            <w:pPr>
                              <w:rPr>
                                <w:rFonts w:ascii="Times New Roman" w:hAnsi="Times New Roman"/>
                                <w:i/>
                                <w:iCs w:val="0"/>
                              </w:rPr>
                            </w:pPr>
                            <w:r>
                              <w:rPr>
                                <w:rFonts w:ascii="Times New Roman" w:hAnsi="Times New Roman"/>
                                <w:i/>
                              </w:rPr>
                              <w:t>Рисунок-4. Топографическая карта расположения моста</w:t>
                            </w:r>
                          </w:p>
                        </w:txbxContent>
                      </v:textbox>
                    </v:shape>
                    <v:group id="Группа 315" o:spid="_x0000_s1340" style="position:absolute;top:-285;width:24193;height:31047" coordorigin=",-285" coordsize="24193,3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group id="Группа 316" o:spid="_x0000_s1341" style="position:absolute;top:-285;width:24193;height:31047" coordorigin=",-285" coordsize="24193,3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group id="Группа 317" o:spid="_x0000_s1342" style="position:absolute;top:-285;width:20383;height:31047" coordorigin=",-285" coordsize="20383,3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Поле 8" o:spid="_x0000_s1343" type="#_x0000_t202" style="position:absolute;top:27717;width:333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" fillcolor="white [3201]" stroked="f" strokeweight=".5pt">
                            <v:textbox>
                              <w:txbxContent>
                                <w:p w14:paraId="2936E23A" w14:textId="77777777" w:rsidR="00D0486A" w:rsidRPr="00EE0A19" w:rsidRDefault="00D0486A" w:rsidP="00207A01">
                                  <w:pPr>
                                    <w:rPr>
                                      <w:i/>
                                      <w:iCs w:val="0"/>
                                      <w:lang w:val="en-US"/>
                                    </w:rPr>
                                  </w:pPr>
                                  <w:r w:rsidRPr="00EE0A19">
                                    <w:rPr>
                                      <w:i/>
                                      <w:lang w:val="en-US"/>
                                    </w:rPr>
                                    <w:t>A</w:t>
                                  </w:r>
                                </w:p>
                              </w:txbxContent>
                            </v:textbox>
                          </v:shape>
                          <v:shape id="Поле 15" o:spid="_x0000_s1344" type="#_x0000_t202" style="position:absolute;left:8572;top:15525;width:333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" fillcolor="white [3201]" stroked="f" strokeweight=".5pt">
                            <v:textbox>
                              <w:txbxContent>
                                <w:p w14:paraId="1FE3F930" w14:textId="77777777" w:rsidR="00D0486A" w:rsidRPr="00EE0A19" w:rsidRDefault="00D0486A" w:rsidP="00207A01">
                                  <w:pPr>
                                    <w:rPr>
                                      <w:i/>
                                      <w:iCs w:val="0"/>
                                      <w:lang w:val="en-US"/>
                                    </w:rPr>
                                  </w:pPr>
                                  <w:r>
                                    <w:rPr>
                                      <w:i/>
                                      <w:lang w:val="en-US"/>
                                    </w:rPr>
                                    <w:t>O</w:t>
                                  </w:r>
                                </w:p>
                              </w:txbxContent>
                            </v:textbox>
                          </v:shape>
                          <v:shape id="Поле 9" o:spid="_x0000_s1345" type="#_x0000_t202" style="position:absolute;left:4286;top:12001;width:333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" fillcolor="white [3201]" stroked="f" strokeweight=".5pt">
                            <v:textbox>
                              <w:txbxContent>
                                <w:p w14:paraId="04B37C15" w14:textId="77777777" w:rsidR="00D0486A" w:rsidRPr="00EE0A19" w:rsidRDefault="00D0486A" w:rsidP="00207A01">
                                  <w:pPr>
                                    <w:rPr>
                                      <w:i/>
                                      <w:iCs w:val="0"/>
                                      <w:lang w:val="en-US"/>
                                    </w:rPr>
                                  </w:pPr>
                                  <w:r>
                                    <w:rPr>
                                      <w:i/>
                                      <w:lang w:val="en-US"/>
                                    </w:rPr>
                                    <w:t>B</w:t>
                                  </w:r>
                                  <w:r>
                                    <w:rPr>
                                      <w:i/>
                                      <w:iCs w:val="0"/>
                                      <w:noProof/>
                                      <w:lang w:eastAsia="ru-RU"/>
                                    </w:rPr>
                                    <w:drawing>
                                      <wp:inline distT="0" distB="0" distL="0" distR="0" wp14:anchorId="7F702646" wp14:editId="0C794258">
                                        <wp:extent cx="144145" cy="124125"/>
                                        <wp:effectExtent l="0" t="0" r="8255" b="9525"/>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145" cy="124125"/>
                                                </a:xfrm>
                                                <a:prstGeom prst="rect">
                                                  <a:avLst/>
                                                </a:prstGeom>
                                                <a:noFill/>
                                                <a:ln>
                                                  <a:noFill/>
                                                </a:ln>
                                              </pic:spPr>
                                            </pic:pic>
                                          </a:graphicData>
                                        </a:graphic>
                                      </wp:inline>
                                    </w:drawing>
                                  </w:r>
                                </w:p>
                              </w:txbxContent>
                            </v:textbox>
                          </v:shape>
                          <v:shape id="Поле 11" o:spid="_x0000_s1346" type="#_x0000_t202" style="position:absolute;left:2000;top:19621;width:333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" fillcolor="white [3201]" stroked="f" strokeweight=".5pt">
                            <v:textbox>
                              <w:txbxContent>
                                <w:p w14:paraId="22F2E7A3" w14:textId="77777777" w:rsidR="00D0486A" w:rsidRPr="00EE0A19" w:rsidRDefault="00D0486A" w:rsidP="00207A01">
                                  <w:pPr>
                                    <w:rPr>
                                      <w:i/>
                                      <w:iCs w:val="0"/>
                                      <w:lang w:val="en-US"/>
                                    </w:rPr>
                                  </w:pPr>
                                  <w:r>
                                    <w:rPr>
                                      <w:i/>
                                      <w:lang w:val="en-US"/>
                                    </w:rPr>
                                    <w:t>C</w:t>
                                  </w:r>
                                </w:p>
                              </w:txbxContent>
                            </v:textbox>
                          </v:shape>
                          <v:shape id="Поле 12" o:spid="_x0000_s1347" type="#_x0000_t202" style="position:absolute;left:15049;top:8763;width:3334;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" fillcolor="white [3201]" stroked="f" strokeweight=".5pt">
                            <v:textbox>
                              <w:txbxContent>
                                <w:p w14:paraId="1B77D684" w14:textId="77777777" w:rsidR="00D0486A" w:rsidRPr="00EE0A19" w:rsidRDefault="00D0486A" w:rsidP="00207A01">
                                  <w:pPr>
                                    <w:rPr>
                                      <w:i/>
                                      <w:iCs w:val="0"/>
                                      <w:lang w:val="en-US"/>
                                    </w:rPr>
                                  </w:pPr>
                                  <w:r>
                                    <w:rPr>
                                      <w:i/>
                                      <w:lang w:val="en-US"/>
                                    </w:rPr>
                                    <w:t>D</w:t>
                                  </w:r>
                                </w:p>
                              </w:txbxContent>
                            </v:textbox>
                          </v:shape>
                          <v:shape id="Поле 13" o:spid="_x0000_s1348" type="#_x0000_t202" style="position:absolute;left:13144;top:16859;width:333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" fillcolor="white [3201]" stroked="f" strokeweight=".5pt">
                            <v:textbox>
                              <w:txbxContent>
                                <w:p w14:paraId="7C6660F3" w14:textId="77777777" w:rsidR="00D0486A" w:rsidRPr="00EE0A19" w:rsidRDefault="00D0486A" w:rsidP="00207A01">
                                  <w:pPr>
                                    <w:rPr>
                                      <w:i/>
                                      <w:iCs w:val="0"/>
                                      <w:lang w:val="en-US"/>
                                    </w:rPr>
                                  </w:pPr>
                                  <w:r>
                                    <w:rPr>
                                      <w:i/>
                                      <w:lang w:val="en-US"/>
                                    </w:rPr>
                                    <w:t>E</w:t>
                                  </w:r>
                                </w:p>
                              </w:txbxContent>
                            </v:textbox>
                          </v:shape>
                          <v:shape id="Поле 14" o:spid="_x0000_s1349" type="#_x0000_t202" style="position:absolute;left:17049;top:-285;width:3334;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" fillcolor="white [3201]" stroked="f" strokeweight=".5pt">
                            <v:textbox>
                              <w:txbxContent>
                                <w:p w14:paraId="30B75D89" w14:textId="77777777" w:rsidR="00D0486A" w:rsidRPr="00EE0A19" w:rsidRDefault="00D0486A" w:rsidP="00207A01">
                                  <w:pPr>
                                    <w:rPr>
                                      <w:i/>
                                      <w:iCs w:val="0"/>
                                      <w:lang w:val="en-US"/>
                                    </w:rPr>
                                  </w:pPr>
                                  <w:r>
                                    <w:rPr>
                                      <w:i/>
                                      <w:lang w:val="en-US"/>
                                    </w:rPr>
                                    <w:t>F</w:t>
                                  </w:r>
                                </w:p>
                              </w:txbxContent>
                            </v:textbox>
                          </v:shape>
                          <v:group id="Группа 325" o:spid="_x0000_s1350" style="position:absolute;left:2270;top:3;width:14560;height:30759" coordorigin="79,3" coordsize="14560,3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group id="Группа 326" o:spid="_x0000_s1351" style="position:absolute;left:2025;top:3;width:10136;height:30759;rotation:1139464fd" coordorigin="-1333,-56" coordsize="10135,3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">
                              <v:line id="Прямая соединительная линия 327" o:spid="_x0000_s1352" style="position:absolute;visibility:visible;mso-wrap-style:square" from="7897,-56" to="8563,16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" strokecolor="black [3200]" strokeweight=".5pt">
                                <v:stroke joinstyle="miter"/>
                              </v:line>
                              <v:line id="Прямая соединительная линия 328" o:spid="_x0000_s1353" style="position:absolute;flip:x;visibility:visible;mso-wrap-style:square" from="628,9040" to="8153,2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" strokecolor="black [3200]" strokeweight=".5pt">
                                <v:stroke joinstyle="miter"/>
                              </v:line>
                              <v:line id="Прямая соединительная линия 329" o:spid="_x0000_s1354" style="position:absolute;flip:x y;visibility:visible;mso-wrap-style:square" from="420,14450" to="8802,16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" strokecolor="black [3200]" strokeweight=".5pt">
                                <v:stroke joinstyle="miter"/>
                              </v:line>
                              <v:line id="Прямая соединительная линия 330" o:spid="_x0000_s1355" style="position:absolute;rotation:1139464fd;flip:x;visibility:visible;mso-wrap-style:square" from="-1333,14995" to="2519,30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" strokecolor="black [3200]" strokeweight=".5pt">
                                <v:stroke joinstyle="miter"/>
                              </v:line>
                            </v:group>
                            <v:line id="Прямая соединительная линия 331" o:spid="_x0000_s1356" style="position:absolute;flip:x;visibility:visible;mso-wrap-style:square" from="79,2265" to="14640,2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" strokecolor="#4472c4 [3204]" strokeweight=".5pt">
                              <v:stroke dashstyle="dash" joinstyle="miter"/>
                            </v:line>
                          </v:group>
                        </v:group>
                        <v:group id="Группа 332" o:spid="_x0000_s1357" style="position:absolute;left:1524;top:2000;width:22669;height:11634" coordsize="22669,1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Полилиния 17" o:spid="_x0000_s1358" style="position:absolute;width:20511;height:3348;visibility:visible;mso-wrap-style:square;v-text-anchor:middle" coordsize="2051180,334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" path="m,334841l1114425,96716c1385887,41154,1481138,10991,1628775,1466v147637,-9525,303213,30162,371475,38100c2068513,47503,2053431,48297,2038350,49091e" filled="f" strokecolor="#1f3763 [1604]" strokeweight="1pt">
                            <v:stroke joinstyle="miter"/>
                            <v:path arrowok="t" o:connecttype="custom" o:connectlocs="0,334841;1114425,96716;1628775,1466;2000250,39566;2038350,49091" o:connectangles="0,0,0,0,0"/>
                          </v:shape>
                          <v:shape id="Полилиния 18" o:spid="_x0000_s1359" style="position:absolute;left:571;top:8667;width:22098;height:2966;visibility:visible;mso-wrap-style:square;v-text-anchor:middle" coordsize="2209800,29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" path="m,172775v299244,14287,598488,28575,828675,c1058862,144200,1160462,-16138,1381125,1325v220663,17463,771525,276225,771525,276225l2152650,277550,1933575,172775v9525,3175,142875,63500,276225,123825e" filled="f" strokecolor="#1f3763 [1604]" strokeweight="1pt">
                            <v:stroke joinstyle="miter"/>
                            <v:path arrowok="t" o:connecttype="custom" o:connectlocs="0,172775;828675,172775;1381125,1325;2152650,277550;2152650,277550;1933575,172775;2209800,296600" o:connectangles="0,0,0,0,0,0,0"/>
                          </v:shape>
                          <v:shape id="Полилиния 20" o:spid="_x0000_s1360" style="position:absolute;left:571;top:3429;width:483;height:7048;visibility:visible;mso-wrap-style:square;v-text-anchor:middle" coordsize="48254,70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" path="m,c21431,74612,42863,149225,47625,238125,52388,327025,28575,455613,28575,533400v,77787,19050,171450,19050,171450l47625,704850r,l47625,704850e" filled="f" strokecolor="#1f3763 [1604]" strokeweight="1pt">
                            <v:stroke dashstyle="3 1" joinstyle="miter"/>
                            <v:path arrowok="t" o:connecttype="custom" o:connectlocs="0,0;47625,238125;28575,533400;47625,704850;47625,704850;47625,704850;47625,704850" o:connectangles="0,0,0,0,0,0,0"/>
                          </v:shape>
                          <v:shape id="Полилиния 21" o:spid="_x0000_s1361" style="position:absolute;left:20764;top:666;width:1810;height:10764;visibility:visible;mso-wrap-style:square;v-text-anchor:middle" coordsize="180975,107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" path="m,c8731,124619,17463,249238,47625,428625v30163,179388,133350,647700,133350,647700l180975,1076325e" filled="f" strokecolor="#1f3763 [1604]" strokeweight="1pt">
                            <v:stroke dashstyle="3 1" joinstyle="miter"/>
                            <v:path arrowok="t" o:connecttype="custom" o:connectlocs="0,0;47625,428625;180975,1076325;180975,1076325" o:connectangles="0,0,0,0"/>
                          </v:shape>
                        </v:group>
                      </v:group>
                      <v:line id="Прямая соединительная линия 337" o:spid="_x0000_s1362" style="position:absolute;flip:x;visibility:visible;mso-wrap-style:square" from="11430,16097" to="11906,17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" strokecolor="black [3200]" strokeweight=".5pt">
                        <v:stroke joinstyle="miter"/>
                      </v:line>
                      <v:line id="Прямая соединительная линия 338" o:spid="_x0000_s1363" style="position:absolute;flip:x;visibility:visible;mso-wrap-style:square" from="7715,13811" to="8191,1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" strokecolor="black [3200]" strokeweight=".5pt">
                        <v:stroke joinstyle="miter"/>
                      </v:line>
                      <v:line id="Прямая соединительная линия 339" o:spid="_x0000_s1364" style="position:absolute;flip:x;visibility:visible;mso-wrap-style:square" from="12001,12763" to="12477,14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" strokecolor="black [3200]" strokeweight=".5pt">
                        <v:stroke joinstyle="miter"/>
                      </v:line>
                      <v:line id="Прямая соединительная линия 340" o:spid="_x0000_s1365" style="position:absolute;flip:x;visibility:visible;mso-wrap-style:square" from="11334,13335" to="11811,14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" strokecolor="black [3200]" strokeweight=".5pt">
                        <v:stroke joinstyle="miter"/>
                      </v:line>
                      <v:line id="Прямая соединительная линия 341" o:spid="_x0000_s1366" style="position:absolute;flip:x;visibility:visible;mso-wrap-style:square" from="6858,17716" to="7334,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" strokecolor="black [3200]" strokeweight=".5pt">
                        <v:stroke joinstyle="miter"/>
                      </v:line>
                      <v:line id="Прямая соединительная линия 342" o:spid="_x0000_s1367" style="position:absolute;flip:x;visibility:visible;mso-wrap-style:square" from="6191,18192" to="6667,19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" strokecolor="black [3200]" strokeweight=".5pt">
                        <v:stroke joinstyle="miter"/>
                      </v:line>
                    </v:group>
                  </v:group>
                </v:group>
                <v:shape id="Полилиния 17" o:spid="_x0000_s1368" style="position:absolute;left:2381;top:3048;width:20504;height:3244;visibility:visible;mso-wrap-style:square;v-text-anchor:middle" coordsize="2051180,334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" path="m,334841l1114425,96716c1385887,41154,1481138,10991,1628775,1466v147637,-9525,303213,30162,371475,38100c2068513,47503,2053431,48297,2038350,49091e" filled="f" strokecolor="#1f3763 [1604]" strokeweight="1pt">
                  <v:stroke dashstyle="longDash" joinstyle="miter"/>
                  <v:path arrowok="t" o:connecttype="custom" o:connectlocs="0,324485;1114009,93725;1628168,1421;1999504,38342;2037590,47573" o:connectangles="0,0,0,0,0"/>
                </v:shape>
                <v:shape id="Полилиния 17" o:spid="_x0000_s1369" style="position:absolute;left:2571;top:4572;width:20504;height:3244;visibility:visible;mso-wrap-style:square;v-text-anchor:middle" coordsize="2051180,334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" path="m,334841l1114425,96716c1385887,41154,1481138,10991,1628775,1466v147637,-9525,303213,30162,371475,38100c2068513,47503,2053431,48297,2038350,49091e" filled="f" strokecolor="#1f3763 [1604]" strokeweight="1pt">
                  <v:stroke dashstyle="longDash" joinstyle="miter"/>
                  <v:path arrowok="t" o:connecttype="custom" o:connectlocs="0,324485;1114009,93725;1628168,1421;1999504,38342;2037590,47573" o:connectangles="0,0,0,0,0"/>
                </v:shape>
                <v:shape id="Полилиния 17" o:spid="_x0000_s1370" style="position:absolute;left:2571;top:6096;width:20504;height:3244;visibility:visible;mso-wrap-style:square;v-text-anchor:middle" coordsize="2051180,334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" path="m,334841l1114425,96716c1385887,41154,1481138,10991,1628775,1466v147637,-9525,303213,30162,371475,38100c2068513,47503,2053431,48297,2038350,49091e" filled="f" strokecolor="#1f3763 [1604]" strokeweight="1pt">
                  <v:stroke dashstyle="longDash" joinstyle="miter"/>
                  <v:path arrowok="t" o:connecttype="custom" o:connectlocs="0,324485;1114009,93725;1628168,1421;1999504,38342;2037590,47573" o:connectangles="0,0,0,0,0"/>
                </v:shape>
                <v:shape id="Полилиния 17" o:spid="_x0000_s1371" style="position:absolute;left:2667;top:8191;width:20506;height:3248;visibility:visible;mso-wrap-style:square;v-text-anchor:middle" coordsize="2051180,334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" path="m,334841l1114425,96716c1385887,41154,1481138,10991,1628775,1466v147637,-9525,303213,30162,371475,38100c2068513,47503,2053431,48297,2038350,49091e" filled="f" strokecolor="#1f3763 [1604]" strokeweight="1pt">
                  <v:stroke dashstyle="longDash" joinstyle="miter"/>
                  <v:path arrowok="t" o:connecttype="custom" o:connectlocs="0,324833;1114144,93825;1628364,1422;1999745,38383;2037835,47624" o:connectangles="0,0,0,0,0"/>
                </v:shape>
                <v:shape id="Полилиния 18" o:spid="_x0000_s1372" style="position:absolute;left:2190;top:10096;width:22093;height:2877;visibility:visible;mso-wrap-style:square;v-text-anchor:middle" coordsize="2209800,29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" path="m,172775v299244,14287,598488,28575,828675,c1058862,144200,1160462,-16138,1381125,1325v220663,17463,771525,276225,771525,276225l2152650,277550,1933575,172775v9525,3175,142875,63500,276225,123825e" filled="f" strokecolor="#1f3763 [1604]" strokeweight="1pt">
                  <v:stroke dashstyle="longDash" joinstyle="miter"/>
                  <v:path arrowok="t" o:connecttype="custom" o:connectlocs="0,167611;828465,167611;1380776,1285;2152105,269254;2152105,269254;1933086,167611;2209241,287735" o:connectangles="0,0,0,0,0,0,0"/>
                </v:shape>
                <w10:wrap type="topAndBottom"/>
              </v:group>
            </w:pict>
          </mc:Fallback>
        </mc:AlternateContent>
      </w:r>
      <w:r w:rsidR="00207A01" w:rsidRPr="007F2A4A">
        <w:rPr>
          <w:rFonts w:ascii="Times New Roman" w:hAnsi="Times New Roman"/>
          <w:b/>
          <w:bCs/>
          <w:i/>
          <w:sz w:val="28"/>
          <w:szCs w:val="28"/>
        </w:rPr>
        <w:t xml:space="preserve">Задача 4. </w:t>
      </w:r>
      <w:r w:rsidR="00207A01" w:rsidRPr="007F2A4A">
        <w:rPr>
          <w:rFonts w:ascii="Times New Roman" w:hAnsi="Times New Roman"/>
          <w:i/>
          <w:sz w:val="28"/>
          <w:szCs w:val="28"/>
        </w:rPr>
        <w:t>«Мост»</w:t>
      </w:r>
      <w:r w:rsidR="0086634C" w:rsidRPr="007F2A4A">
        <w:rPr>
          <w:rFonts w:ascii="Times New Roman" w:hAnsi="Times New Roman"/>
          <w:i/>
          <w:sz w:val="28"/>
          <w:szCs w:val="28"/>
        </w:rPr>
        <w:t xml:space="preserve"> </w:t>
      </w:r>
      <w:r w:rsidR="0086634C" w:rsidRPr="007F2A4A">
        <w:rPr>
          <w:rFonts w:ascii="Times New Roman" w:hAnsi="Times New Roman"/>
          <w:iCs w:val="0"/>
          <w:sz w:val="28"/>
          <w:szCs w:val="28"/>
        </w:rPr>
        <w:t>[104]</w:t>
      </w:r>
      <w:r w:rsidR="0086634C" w:rsidRPr="007F2A4A">
        <w:rPr>
          <w:rFonts w:ascii="Times New Roman" w:hAnsi="Times New Roman"/>
          <w:i/>
          <w:sz w:val="28"/>
          <w:szCs w:val="28"/>
        </w:rPr>
        <w:t>.</w:t>
      </w:r>
      <w:r w:rsidRPr="007F2A4A">
        <w:rPr>
          <w:rFonts w:ascii="Times New Roman" w:hAnsi="Times New Roman"/>
          <w:i/>
          <w:sz w:val="28"/>
          <w:szCs w:val="28"/>
        </w:rPr>
        <w:t xml:space="preserve"> </w:t>
      </w:r>
      <w:r w:rsidR="00207A01" w:rsidRPr="007F2A4A">
        <w:rPr>
          <w:rFonts w:ascii="Times New Roman" w:eastAsia="Times New Roman" w:hAnsi="Times New Roman"/>
          <w:sz w:val="28"/>
          <w:szCs w:val="28"/>
          <w:lang w:eastAsia="ru-RU"/>
        </w:rPr>
        <w:t>На территории Республики Казахстан расположен од</w:t>
      </w:r>
      <w:r w:rsidR="00751AF1">
        <w:rPr>
          <w:rFonts w:ascii="Times New Roman" w:eastAsia="Times New Roman" w:hAnsi="Times New Roman"/>
          <w:sz w:val="28"/>
          <w:szCs w:val="28"/>
          <w:lang w:eastAsia="ru-RU"/>
        </w:rPr>
        <w:t>ин</w:t>
      </w:r>
      <w:r w:rsidR="00207A01" w:rsidRPr="007F2A4A">
        <w:rPr>
          <w:rFonts w:ascii="Times New Roman" w:eastAsia="Times New Roman" w:hAnsi="Times New Roman"/>
          <w:sz w:val="28"/>
          <w:szCs w:val="28"/>
          <w:lang w:eastAsia="ru-RU"/>
        </w:rPr>
        <w:t xml:space="preserve"> из крупнейших водоемов нашей планеты – озеро Балхаш.  Одним из уникальных явлений этого озера является то, что ее западный бассейн является пресным, а восточный – солоноватым. Требуется построить мост </w:t>
      </w:r>
      <m:oMath>
        <m:r>
          <w:rPr>
            <w:rFonts w:ascii="Cambria Math" w:hAnsi="Cambria Math"/>
            <w:sz w:val="28"/>
            <w:szCs w:val="28"/>
          </w:rPr>
          <m:t>DF</m:t>
        </m:r>
      </m:oMath>
      <w:r w:rsidR="00207A01" w:rsidRPr="007F2A4A">
        <w:rPr>
          <w:rFonts w:ascii="Times New Roman" w:eastAsia="Times New Roman" w:hAnsi="Times New Roman"/>
          <w:sz w:val="28"/>
          <w:szCs w:val="28"/>
        </w:rPr>
        <w:t xml:space="preserve"> через пролив озера Балхаш, разделяющий ее западные и восточные бассейны</w:t>
      </w:r>
      <w:r w:rsidR="003F2A97" w:rsidRPr="007F2A4A">
        <w:rPr>
          <w:rFonts w:ascii="Times New Roman" w:eastAsia="Times New Roman" w:hAnsi="Times New Roman"/>
          <w:sz w:val="28"/>
          <w:szCs w:val="28"/>
        </w:rPr>
        <w:t xml:space="preserve"> </w:t>
      </w:r>
      <w:r w:rsidR="003F2A97" w:rsidRPr="007F2A4A">
        <w:rPr>
          <w:rFonts w:ascii="Times New Roman" w:hAnsi="Times New Roman"/>
          <w:sz w:val="28"/>
          <w:szCs w:val="28"/>
          <w:shd w:val="clear" w:color="auto" w:fill="FFFFFF"/>
        </w:rPr>
        <w:t>(Рис. 4)</w:t>
      </w:r>
      <w:r w:rsidR="00207A01" w:rsidRPr="007F2A4A">
        <w:rPr>
          <w:rFonts w:ascii="Times New Roman" w:eastAsia="Times New Roman" w:hAnsi="Times New Roman"/>
          <w:sz w:val="28"/>
          <w:szCs w:val="28"/>
        </w:rPr>
        <w:t xml:space="preserve">. </w:t>
      </w:r>
    </w:p>
    <w:p w14:paraId="738D3D2E" w14:textId="7DA0B92A" w:rsidR="00207A01" w:rsidRPr="007F2A4A" w:rsidRDefault="00207A01" w:rsidP="003F2A97">
      <w:pPr>
        <w:shd w:val="clear" w:color="auto" w:fill="FFFFFF"/>
        <w:spacing w:line="276" w:lineRule="auto"/>
        <w:ind w:firstLine="567"/>
        <w:jc w:val="both"/>
        <w:rPr>
          <w:rFonts w:ascii="Times New Roman" w:eastAsiaTheme="minorEastAsia" w:hAnsi="Times New Roman"/>
          <w:sz w:val="28"/>
          <w:szCs w:val="28"/>
        </w:rPr>
      </w:pPr>
      <w:r w:rsidRPr="007F2A4A">
        <w:rPr>
          <w:rFonts w:ascii="Times New Roman" w:hAnsi="Times New Roman"/>
          <w:sz w:val="28"/>
          <w:szCs w:val="28"/>
          <w:shd w:val="clear" w:color="auto" w:fill="FFFFFF"/>
        </w:rPr>
        <w:t>Для построения этого моста топограф, проведя измерительные работы, используя компьютерную технологию, нарисовал топографическую карту</w:t>
      </w:r>
      <w:r w:rsidRPr="007F2A4A">
        <w:rPr>
          <w:rFonts w:ascii="Times New Roman" w:hAnsi="Times New Roman"/>
          <w:shd w:val="clear" w:color="auto" w:fill="FFFFFF"/>
        </w:rPr>
        <w:t xml:space="preserve"> </w:t>
      </w:r>
      <w:r w:rsidRPr="007F2A4A">
        <w:rPr>
          <w:rFonts w:ascii="Times New Roman" w:hAnsi="Times New Roman"/>
          <w:sz w:val="28"/>
          <w:szCs w:val="28"/>
          <w:shd w:val="clear" w:color="auto" w:fill="FFFFFF"/>
        </w:rPr>
        <w:t xml:space="preserve">расположения моста </w:t>
      </w:r>
      <m:oMath>
        <m:r>
          <w:rPr>
            <w:rFonts w:ascii="Cambria Math" w:hAnsi="Cambria Math"/>
            <w:sz w:val="28"/>
            <w:szCs w:val="28"/>
          </w:rPr>
          <m:t>DF</m:t>
        </m:r>
      </m:oMath>
      <w:r w:rsidRPr="007F2A4A">
        <w:rPr>
          <w:rFonts w:ascii="Times New Roman" w:hAnsi="Times New Roman"/>
          <w:sz w:val="28"/>
          <w:szCs w:val="28"/>
          <w:shd w:val="clear" w:color="auto" w:fill="FFFFFF"/>
        </w:rPr>
        <w:t xml:space="preserve">. На карте </w:t>
      </w:r>
      <m:oMath>
        <m:r>
          <w:rPr>
            <w:rFonts w:ascii="Cambria Math" w:hAnsi="Cambria Math"/>
            <w:sz w:val="28"/>
            <w:szCs w:val="28"/>
          </w:rPr>
          <m:t>DE=2cm;AB=5,5 cm.</m:t>
        </m:r>
      </m:oMath>
    </w:p>
    <w:p w14:paraId="0C710BBE" w14:textId="5C8D2D86" w:rsidR="00207A01" w:rsidRPr="007F2A4A" w:rsidRDefault="00207A01" w:rsidP="003F2A97">
      <w:pPr>
        <w:autoSpaceDE w:val="0"/>
        <w:autoSpaceDN w:val="0"/>
        <w:adjustRightInd w:val="0"/>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Теперь, сформулируем задания, с помощью которых реализуются этапы урока систематизации </w:t>
      </w:r>
      <w:r w:rsidRPr="007F2A4A">
        <w:rPr>
          <w:rFonts w:ascii="Times New Roman" w:eastAsia="Times New Roman" w:hAnsi="Times New Roman"/>
          <w:sz w:val="28"/>
          <w:szCs w:val="28"/>
          <w:lang w:eastAsia="ru-RU"/>
        </w:rPr>
        <w:t>совокупности знаний</w:t>
      </w:r>
      <w:r w:rsidRPr="007F2A4A">
        <w:rPr>
          <w:rFonts w:ascii="Times New Roman" w:hAnsi="Times New Roman"/>
          <w:sz w:val="28"/>
          <w:szCs w:val="28"/>
        </w:rPr>
        <w:t xml:space="preserve"> с помощью следующих элементов общей структуры рассматриваемой задачи: длина моста; топографическая карта; возможности компьютерн</w:t>
      </w:r>
      <w:r w:rsidR="003B60B0">
        <w:rPr>
          <w:rFonts w:ascii="Times New Roman" w:hAnsi="Times New Roman"/>
          <w:sz w:val="28"/>
          <w:szCs w:val="28"/>
        </w:rPr>
        <w:t>ых</w:t>
      </w:r>
      <w:r w:rsidRPr="007F2A4A">
        <w:rPr>
          <w:rFonts w:ascii="Times New Roman" w:hAnsi="Times New Roman"/>
          <w:sz w:val="28"/>
          <w:szCs w:val="28"/>
        </w:rPr>
        <w:t xml:space="preserve"> технологи</w:t>
      </w:r>
      <w:r w:rsidR="003B60B0">
        <w:rPr>
          <w:rFonts w:ascii="Times New Roman" w:hAnsi="Times New Roman"/>
          <w:sz w:val="28"/>
          <w:szCs w:val="28"/>
        </w:rPr>
        <w:t>й</w:t>
      </w:r>
      <w:r w:rsidRPr="007F2A4A">
        <w:rPr>
          <w:rFonts w:ascii="Times New Roman" w:hAnsi="Times New Roman"/>
          <w:sz w:val="28"/>
          <w:szCs w:val="28"/>
        </w:rPr>
        <w:t>; уникальное свойство озера Балхаш; свойства равных треугольников, равенство внутренне накрест лежащих углов, масштаб карты.</w:t>
      </w:r>
    </w:p>
    <w:p w14:paraId="67DC3F94" w14:textId="77777777" w:rsidR="00207A01" w:rsidRPr="007F2A4A" w:rsidRDefault="00207A01" w:rsidP="004622B0">
      <w:pPr>
        <w:shd w:val="clear" w:color="auto" w:fill="FFFFFF"/>
        <w:spacing w:line="276" w:lineRule="auto"/>
        <w:ind w:firstLine="567"/>
        <w:jc w:val="both"/>
        <w:rPr>
          <w:i/>
          <w:sz w:val="28"/>
          <w:szCs w:val="28"/>
          <w:shd w:val="clear" w:color="auto" w:fill="FFFFFF"/>
        </w:rPr>
      </w:pPr>
      <w:r w:rsidRPr="007F2A4A">
        <w:rPr>
          <w:rFonts w:ascii="Times New Roman" w:eastAsiaTheme="minorEastAsia" w:hAnsi="Times New Roman"/>
          <w:sz w:val="28"/>
          <w:szCs w:val="28"/>
        </w:rPr>
        <w:t xml:space="preserve">Задание 1. Укажите равные внутренние накрест лежащие углы, образованные секущей </w:t>
      </w:r>
      <w:r w:rsidRPr="007F2A4A">
        <w:rPr>
          <w:rFonts w:eastAsiaTheme="minorEastAsia"/>
          <w:i/>
          <w:sz w:val="28"/>
          <w:szCs w:val="28"/>
        </w:rPr>
        <w:t xml:space="preserve"> </w:t>
      </w:r>
      <m:oMath>
        <m:r>
          <w:rPr>
            <w:rFonts w:ascii="Cambria Math" w:hAnsi="Cambria Math"/>
            <w:sz w:val="28"/>
            <w:szCs w:val="28"/>
          </w:rPr>
          <m:t>BE</m:t>
        </m:r>
      </m:oMath>
      <w:r w:rsidRPr="007F2A4A">
        <w:rPr>
          <w:rFonts w:eastAsiaTheme="minorEastAsia"/>
          <w:i/>
          <w:sz w:val="28"/>
          <w:szCs w:val="28"/>
        </w:rPr>
        <w:t>.</w:t>
      </w:r>
    </w:p>
    <w:p w14:paraId="077FFC84" w14:textId="77777777" w:rsidR="00207A01" w:rsidRPr="007F2A4A" w:rsidRDefault="00207A01" w:rsidP="003F2A97">
      <w:pPr>
        <w:autoSpaceDE w:val="0"/>
        <w:autoSpaceDN w:val="0"/>
        <w:adjustRightInd w:val="0"/>
        <w:spacing w:line="276" w:lineRule="auto"/>
        <w:ind w:firstLine="567"/>
        <w:jc w:val="both"/>
        <w:rPr>
          <w:rFonts w:ascii="Times New Roman" w:eastAsiaTheme="minorEastAsia" w:hAnsi="Times New Roman"/>
          <w:sz w:val="28"/>
          <w:szCs w:val="28"/>
        </w:rPr>
      </w:pPr>
      <w:r w:rsidRPr="007F2A4A">
        <w:rPr>
          <w:rFonts w:ascii="Times New Roman" w:eastAsiaTheme="minorEastAsia" w:hAnsi="Times New Roman"/>
          <w:sz w:val="28"/>
          <w:szCs w:val="28"/>
        </w:rPr>
        <w:t xml:space="preserve">Ответ: </w:t>
      </w:r>
      <m:oMath>
        <m:r>
          <w:rPr>
            <w:rFonts w:ascii="Cambria Math" w:hAnsi="Cambria Math"/>
            <w:sz w:val="28"/>
            <w:szCs w:val="28"/>
          </w:rPr>
          <m:t>∠</m:t>
        </m:r>
        <m:r>
          <w:rPr>
            <w:rFonts w:ascii="Cambria Math" w:eastAsiaTheme="minorEastAsia" w:hAnsi="Cambria Math"/>
            <w:sz w:val="28"/>
            <w:szCs w:val="28"/>
          </w:rPr>
          <m:t>B</m:t>
        </m:r>
        <m:r>
          <m:rPr>
            <m:sty m:val="bi"/>
          </m:rPr>
          <w:rPr>
            <w:rFonts w:ascii="Cambria Math" w:eastAsiaTheme="minorEastAsia" w:hAnsi="Cambria Math"/>
            <w:sz w:val="28"/>
            <w:szCs w:val="28"/>
          </w:rPr>
          <m:t>=</m:t>
        </m:r>
        <m:r>
          <w:rPr>
            <w:rFonts w:ascii="Cambria Math" w:hAnsi="Cambria Math"/>
            <w:sz w:val="28"/>
            <w:szCs w:val="28"/>
          </w:rPr>
          <m:t>∠E</m:t>
        </m:r>
      </m:oMath>
      <w:r w:rsidRPr="007F2A4A">
        <w:rPr>
          <w:rFonts w:ascii="Times New Roman" w:eastAsiaTheme="minorEastAsia" w:hAnsi="Times New Roman"/>
          <w:sz w:val="28"/>
          <w:szCs w:val="28"/>
        </w:rPr>
        <w:t xml:space="preserve">.  Использует признак равенства треугольников и равенство соответствующих углов в равных треугольниках. </w:t>
      </w:r>
    </w:p>
    <w:p w14:paraId="54070F12" w14:textId="77777777" w:rsidR="00207A01" w:rsidRPr="007F2A4A" w:rsidRDefault="00207A01" w:rsidP="003F2A97">
      <w:pPr>
        <w:shd w:val="clear" w:color="auto" w:fill="FFFFFF"/>
        <w:spacing w:line="276" w:lineRule="auto"/>
        <w:ind w:firstLine="567"/>
        <w:rPr>
          <w:rFonts w:eastAsiaTheme="minorEastAsia"/>
          <w:i/>
          <w:iCs w:val="0"/>
          <w:sz w:val="28"/>
          <w:szCs w:val="28"/>
        </w:rPr>
      </w:pPr>
      <w:r w:rsidRPr="007F2A4A">
        <w:rPr>
          <w:rFonts w:ascii="Times New Roman" w:eastAsiaTheme="minorEastAsia" w:hAnsi="Times New Roman"/>
          <w:sz w:val="28"/>
          <w:szCs w:val="28"/>
        </w:rPr>
        <w:t>Задание 2</w:t>
      </w:r>
      <w:r w:rsidRPr="007F2A4A">
        <w:rPr>
          <w:rFonts w:ascii="Times New Roman" w:eastAsiaTheme="minorEastAsia" w:hAnsi="Times New Roman"/>
          <w:i/>
          <w:sz w:val="28"/>
          <w:szCs w:val="28"/>
        </w:rPr>
        <w:t xml:space="preserve">. </w:t>
      </w:r>
      <w:r w:rsidRPr="007F2A4A">
        <w:rPr>
          <w:rFonts w:ascii="Times New Roman" w:hAnsi="Times New Roman"/>
          <w:sz w:val="28"/>
          <w:szCs w:val="28"/>
          <w:shd w:val="clear" w:color="auto" w:fill="FFFFFF"/>
        </w:rPr>
        <w:t>На карте</w:t>
      </w:r>
      <w:r w:rsidRPr="007F2A4A">
        <w:rPr>
          <w:sz w:val="28"/>
          <w:szCs w:val="28"/>
          <w:shd w:val="clear" w:color="auto" w:fill="FFFFFF"/>
        </w:rPr>
        <w:t xml:space="preserve"> </w:t>
      </w:r>
      <m:oMath>
        <m:r>
          <w:rPr>
            <w:rFonts w:ascii="Cambria Math" w:hAnsi="Cambria Math"/>
            <w:sz w:val="28"/>
            <w:szCs w:val="28"/>
          </w:rPr>
          <m:t>DE=2cm;AB=5,5 cm.</m:t>
        </m:r>
      </m:oMath>
      <w:r w:rsidRPr="007F2A4A">
        <w:rPr>
          <w:sz w:val="28"/>
          <w:szCs w:val="28"/>
        </w:rPr>
        <w:t xml:space="preserve">  </w:t>
      </w:r>
      <w:r w:rsidRPr="007F2A4A">
        <w:rPr>
          <w:rFonts w:ascii="Times New Roman" w:hAnsi="Times New Roman"/>
          <w:sz w:val="28"/>
          <w:szCs w:val="28"/>
        </w:rPr>
        <w:t>Определите длину моста.</w:t>
      </w:r>
    </w:p>
    <w:p w14:paraId="2DDA0B71" w14:textId="77777777" w:rsidR="00207A01" w:rsidRPr="007F2A4A" w:rsidRDefault="00207A01" w:rsidP="003F2A97">
      <w:pPr>
        <w:autoSpaceDE w:val="0"/>
        <w:autoSpaceDN w:val="0"/>
        <w:adjustRightInd w:val="0"/>
        <w:spacing w:line="276" w:lineRule="auto"/>
        <w:ind w:firstLine="567"/>
        <w:jc w:val="both"/>
        <w:rPr>
          <w:rFonts w:ascii="Times New Roman" w:eastAsiaTheme="minorEastAsia" w:hAnsi="Times New Roman"/>
          <w:sz w:val="28"/>
          <w:szCs w:val="28"/>
        </w:rPr>
      </w:pPr>
      <w:r w:rsidRPr="00FC565A">
        <w:rPr>
          <w:rFonts w:ascii="Times New Roman" w:eastAsiaTheme="minorEastAsia" w:hAnsi="Times New Roman"/>
          <w:sz w:val="28"/>
          <w:szCs w:val="28"/>
        </w:rPr>
        <w:lastRenderedPageBreak/>
        <w:t xml:space="preserve">Ответ: </w:t>
      </w:r>
      <m:oMath>
        <m:r>
          <w:rPr>
            <w:rFonts w:ascii="Cambria Math" w:eastAsiaTheme="minorEastAsia" w:hAnsi="Cambria Math"/>
            <w:sz w:val="28"/>
            <w:szCs w:val="28"/>
          </w:rPr>
          <m:t>3,5 km.</m:t>
        </m:r>
      </m:oMath>
      <w:r w:rsidRPr="00FC565A">
        <w:rPr>
          <w:rFonts w:ascii="Times New Roman" w:eastAsiaTheme="minorEastAsia" w:hAnsi="Times New Roman"/>
          <w:sz w:val="28"/>
          <w:szCs w:val="28"/>
        </w:rPr>
        <w:t xml:space="preserve">  Использует признак равенства треугольников, равенство соответствующих отрезков в равных треугольниках, применяет данный масштаб карты.</w:t>
      </w:r>
    </w:p>
    <w:p w14:paraId="20F5C917" w14:textId="57CD674C" w:rsidR="00207A01" w:rsidRPr="007F2A4A" w:rsidRDefault="00207A01" w:rsidP="003F2A97">
      <w:pPr>
        <w:autoSpaceDE w:val="0"/>
        <w:autoSpaceDN w:val="0"/>
        <w:adjustRightInd w:val="0"/>
        <w:spacing w:line="276" w:lineRule="auto"/>
        <w:ind w:firstLine="567"/>
        <w:jc w:val="both"/>
        <w:rPr>
          <w:rFonts w:ascii="Times New Roman" w:hAnsi="Times New Roman"/>
          <w:sz w:val="28"/>
          <w:szCs w:val="28"/>
        </w:rPr>
      </w:pPr>
      <w:r w:rsidRPr="007F2A4A">
        <w:rPr>
          <w:rFonts w:ascii="Times New Roman" w:eastAsiaTheme="minorEastAsia" w:hAnsi="Times New Roman"/>
          <w:sz w:val="28"/>
          <w:szCs w:val="28"/>
        </w:rPr>
        <w:t>Задание 3.</w:t>
      </w:r>
      <w:r w:rsidRPr="007F2A4A">
        <w:rPr>
          <w:rFonts w:ascii="Times New Roman" w:hAnsi="Times New Roman"/>
          <w:sz w:val="28"/>
          <w:szCs w:val="28"/>
        </w:rPr>
        <w:t xml:space="preserve"> Определите, достаточна ли длина моста, найденная при выполнении задании 2, для строительства реального моста?</w:t>
      </w:r>
    </w:p>
    <w:p w14:paraId="7E00C4C5" w14:textId="77777777" w:rsidR="00C76429" w:rsidRPr="007F2A4A" w:rsidRDefault="00C76429" w:rsidP="00C76429">
      <w:pPr>
        <w:jc w:val="right"/>
        <w:rPr>
          <w:rFonts w:ascii="Times New Roman" w:eastAsiaTheme="minorEastAsia" w:hAnsi="Times New Roman"/>
          <w:sz w:val="28"/>
          <w:szCs w:val="28"/>
        </w:rPr>
      </w:pPr>
    </w:p>
    <w:p w14:paraId="1030456F" w14:textId="77777777" w:rsidR="00207A01" w:rsidRPr="007F2A4A" w:rsidRDefault="00207A01" w:rsidP="003F2A97">
      <w:pPr>
        <w:autoSpaceDE w:val="0"/>
        <w:autoSpaceDN w:val="0"/>
        <w:adjustRightInd w:val="0"/>
        <w:spacing w:line="276" w:lineRule="auto"/>
        <w:ind w:firstLine="567"/>
        <w:jc w:val="both"/>
        <w:rPr>
          <w:rFonts w:ascii="Times New Roman" w:eastAsiaTheme="minorEastAsia" w:hAnsi="Times New Roman"/>
          <w:sz w:val="28"/>
          <w:szCs w:val="28"/>
        </w:rPr>
      </w:pPr>
      <w:r w:rsidRPr="007F2A4A">
        <w:rPr>
          <w:rFonts w:ascii="Times New Roman" w:eastAsiaTheme="minorEastAsia" w:hAnsi="Times New Roman"/>
          <w:sz w:val="28"/>
          <w:szCs w:val="28"/>
        </w:rPr>
        <w:t xml:space="preserve">Ответ: Нет.  Найденная длина моста не включает длину граничных опорных частей моста. </w:t>
      </w:r>
    </w:p>
    <w:p w14:paraId="26E47124" w14:textId="77777777" w:rsidR="00207A01" w:rsidRPr="007F2A4A" w:rsidRDefault="00207A01" w:rsidP="003F2A97">
      <w:pPr>
        <w:autoSpaceDE w:val="0"/>
        <w:autoSpaceDN w:val="0"/>
        <w:adjustRightInd w:val="0"/>
        <w:spacing w:line="276" w:lineRule="auto"/>
        <w:ind w:firstLine="567"/>
        <w:jc w:val="both"/>
        <w:rPr>
          <w:rFonts w:ascii="Times New Roman" w:eastAsiaTheme="minorEastAsia" w:hAnsi="Times New Roman"/>
          <w:sz w:val="28"/>
          <w:szCs w:val="28"/>
        </w:rPr>
      </w:pPr>
      <w:r w:rsidRPr="007F2A4A">
        <w:rPr>
          <w:rFonts w:ascii="Times New Roman" w:hAnsi="Times New Roman"/>
          <w:i/>
          <w:sz w:val="28"/>
          <w:szCs w:val="28"/>
        </w:rPr>
        <w:t>Характеристика задачи (проблемной ситуации) «Мост»</w:t>
      </w:r>
    </w:p>
    <w:p w14:paraId="24D5464D" w14:textId="77777777" w:rsidR="00207A01" w:rsidRPr="007F2A4A" w:rsidRDefault="00207A01" w:rsidP="003F2A97">
      <w:pPr>
        <w:autoSpaceDE w:val="0"/>
        <w:autoSpaceDN w:val="0"/>
        <w:adjustRightInd w:val="0"/>
        <w:spacing w:line="276" w:lineRule="auto"/>
        <w:ind w:firstLine="567"/>
        <w:jc w:val="both"/>
        <w:rPr>
          <w:rFonts w:ascii="Times New Roman" w:eastAsiaTheme="minorEastAsia" w:hAnsi="Times New Roman"/>
          <w:sz w:val="28"/>
          <w:szCs w:val="28"/>
        </w:rPr>
      </w:pPr>
      <w:r w:rsidRPr="007F2A4A">
        <w:rPr>
          <w:rFonts w:ascii="Times New Roman" w:eastAsiaTheme="minorEastAsia" w:hAnsi="Times New Roman"/>
          <w:sz w:val="28"/>
          <w:szCs w:val="28"/>
        </w:rPr>
        <w:t>Область математического содержания: пространство и форма;</w:t>
      </w:r>
    </w:p>
    <w:p w14:paraId="24F6B1BF" w14:textId="77777777" w:rsidR="00207A01" w:rsidRPr="007F2A4A" w:rsidRDefault="00207A01" w:rsidP="003F2A97">
      <w:pPr>
        <w:autoSpaceDE w:val="0"/>
        <w:autoSpaceDN w:val="0"/>
        <w:adjustRightInd w:val="0"/>
        <w:spacing w:line="276" w:lineRule="auto"/>
        <w:ind w:firstLine="567"/>
        <w:jc w:val="both"/>
        <w:rPr>
          <w:rFonts w:ascii="Times New Roman" w:eastAsiaTheme="minorEastAsia" w:hAnsi="Times New Roman"/>
          <w:sz w:val="28"/>
          <w:szCs w:val="28"/>
        </w:rPr>
      </w:pPr>
      <w:r w:rsidRPr="007F2A4A">
        <w:rPr>
          <w:rFonts w:ascii="Times New Roman" w:eastAsiaTheme="minorEastAsia" w:hAnsi="Times New Roman"/>
          <w:sz w:val="28"/>
          <w:szCs w:val="28"/>
        </w:rPr>
        <w:t>Контекст: профессиональный;</w:t>
      </w:r>
    </w:p>
    <w:p w14:paraId="270DA196" w14:textId="77777777" w:rsidR="00207A01" w:rsidRPr="007F2A4A" w:rsidRDefault="00207A01" w:rsidP="003F2A97">
      <w:pPr>
        <w:autoSpaceDE w:val="0"/>
        <w:autoSpaceDN w:val="0"/>
        <w:adjustRightInd w:val="0"/>
        <w:spacing w:line="276" w:lineRule="auto"/>
        <w:ind w:firstLine="567"/>
        <w:jc w:val="both"/>
        <w:rPr>
          <w:rFonts w:ascii="Times New Roman" w:eastAsiaTheme="minorEastAsia" w:hAnsi="Times New Roman"/>
          <w:sz w:val="28"/>
          <w:szCs w:val="28"/>
        </w:rPr>
      </w:pPr>
      <w:r w:rsidRPr="007F2A4A">
        <w:rPr>
          <w:rFonts w:ascii="Times New Roman" w:eastAsiaTheme="minorEastAsia" w:hAnsi="Times New Roman"/>
          <w:sz w:val="28"/>
          <w:szCs w:val="28"/>
        </w:rPr>
        <w:t>Когнитивная деятельность: воспроизведение, графическое представление, установление междисциплинарных связей, систематизация знаний, математическое рассуждение, вычисления.</w:t>
      </w:r>
    </w:p>
    <w:p w14:paraId="50FCCFFB" w14:textId="0E73A23A" w:rsidR="00207A01" w:rsidRPr="007F2A4A" w:rsidRDefault="00207A01" w:rsidP="003F2A97">
      <w:pPr>
        <w:spacing w:line="276" w:lineRule="auto"/>
        <w:ind w:firstLine="567"/>
        <w:jc w:val="both"/>
        <w:rPr>
          <w:rFonts w:ascii="Times New Roman" w:hAnsi="Times New Roman"/>
          <w:sz w:val="28"/>
          <w:szCs w:val="28"/>
        </w:rPr>
      </w:pPr>
      <w:r w:rsidRPr="007F2A4A">
        <w:rPr>
          <w:rFonts w:ascii="Times New Roman" w:eastAsia="TimesNewRomanPSMT" w:hAnsi="Times New Roman"/>
          <w:i/>
          <w:sz w:val="28"/>
          <w:szCs w:val="28"/>
        </w:rPr>
        <w:t xml:space="preserve">Формируемые компоненты математической грамотности: </w:t>
      </w:r>
      <w:r w:rsidRPr="007F2A4A">
        <w:rPr>
          <w:rFonts w:ascii="Times New Roman" w:hAnsi="Times New Roman"/>
          <w:sz w:val="28"/>
          <w:szCs w:val="28"/>
        </w:rPr>
        <w:t>воспроизводятся усвоенные знания, формулируется математическая задача, применя</w:t>
      </w:r>
      <w:r w:rsidR="00FC565A">
        <w:rPr>
          <w:rFonts w:ascii="Times New Roman" w:hAnsi="Times New Roman"/>
          <w:sz w:val="28"/>
          <w:szCs w:val="28"/>
        </w:rPr>
        <w:t>ю</w:t>
      </w:r>
      <w:r w:rsidRPr="007F2A4A">
        <w:rPr>
          <w:rFonts w:ascii="Times New Roman" w:hAnsi="Times New Roman"/>
          <w:sz w:val="28"/>
          <w:szCs w:val="28"/>
        </w:rPr>
        <w:t>тся приобретенные знания, закрепляются, систематизиру</w:t>
      </w:r>
      <w:r w:rsidR="00FC565A">
        <w:rPr>
          <w:rFonts w:ascii="Times New Roman" w:hAnsi="Times New Roman"/>
          <w:sz w:val="28"/>
          <w:szCs w:val="28"/>
        </w:rPr>
        <w:t>ю</w:t>
      </w:r>
      <w:r w:rsidRPr="007F2A4A">
        <w:rPr>
          <w:rFonts w:ascii="Times New Roman" w:hAnsi="Times New Roman"/>
          <w:sz w:val="28"/>
          <w:szCs w:val="28"/>
        </w:rPr>
        <w:t>тся, оцениваются усвоенные знания по учебным материалам «Свойства равных треугольников», «Свойство прямоугольных треугольников». При графическом представлении услови</w:t>
      </w:r>
      <w:r w:rsidR="00FC565A">
        <w:rPr>
          <w:rFonts w:ascii="Times New Roman" w:hAnsi="Times New Roman"/>
          <w:sz w:val="28"/>
          <w:szCs w:val="28"/>
        </w:rPr>
        <w:t>й</w:t>
      </w:r>
      <w:r w:rsidRPr="007F2A4A">
        <w:rPr>
          <w:rFonts w:ascii="Times New Roman" w:hAnsi="Times New Roman"/>
          <w:sz w:val="28"/>
          <w:szCs w:val="28"/>
        </w:rPr>
        <w:t xml:space="preserve"> этих задач у школьников развивается политехническое знание. При процессе обсуждения алгоритма решения задач формируются и развиваются у учащихся математическое рассуждение, междисциплинарные знания, навыки 21 века, интерпретируется решение задачи. Например, поиск ответа на вопрос: «Достаточна ли длина моста для строительства моста, найденная при выполнении задании 2?» развивает у школьников критическое мышление.</w:t>
      </w:r>
    </w:p>
    <w:p w14:paraId="0DC3BDE2" w14:textId="77777777" w:rsidR="00207A01" w:rsidRPr="007F2A4A" w:rsidRDefault="00207A01" w:rsidP="003F2A97">
      <w:pPr>
        <w:autoSpaceDE w:val="0"/>
        <w:autoSpaceDN w:val="0"/>
        <w:adjustRightInd w:val="0"/>
        <w:spacing w:line="276" w:lineRule="auto"/>
        <w:ind w:firstLine="567"/>
        <w:jc w:val="both"/>
        <w:rPr>
          <w:rFonts w:ascii="Times New Roman" w:hAnsi="Times New Roman"/>
          <w:i/>
          <w:iCs w:val="0"/>
          <w:sz w:val="28"/>
          <w:szCs w:val="28"/>
        </w:rPr>
      </w:pPr>
      <w:r w:rsidRPr="007F2A4A">
        <w:rPr>
          <w:rFonts w:ascii="Times New Roman" w:hAnsi="Times New Roman"/>
          <w:i/>
          <w:sz w:val="28"/>
          <w:szCs w:val="28"/>
        </w:rPr>
        <w:t xml:space="preserve">2) Формирование и развитие у школьников математической грамотности, мыслительные навыки и навыки принятия решений посредством их обучения решению практико-ориентированных задач </w:t>
      </w:r>
    </w:p>
    <w:p w14:paraId="590521DE" w14:textId="798539A9" w:rsidR="0006071D" w:rsidRPr="007F2A4A" w:rsidRDefault="0006071D" w:rsidP="0006071D">
      <w:pPr>
        <w:autoSpaceDE w:val="0"/>
        <w:autoSpaceDN w:val="0"/>
        <w:adjustRightInd w:val="0"/>
        <w:spacing w:line="276" w:lineRule="auto"/>
        <w:ind w:firstLine="567"/>
        <w:jc w:val="both"/>
        <w:rPr>
          <w:rFonts w:ascii="Times New Roman" w:eastAsia="Times New Roman" w:hAnsi="Times New Roman"/>
          <w:sz w:val="28"/>
          <w:szCs w:val="28"/>
          <w:lang w:eastAsia="ru-RU"/>
        </w:rPr>
      </w:pPr>
      <w:bookmarkStart w:id="123" w:name="_Hlk160362692"/>
      <w:r w:rsidRPr="007F2A4A">
        <w:rPr>
          <w:rFonts w:ascii="Times New Roman" w:eastAsia="Times New Roman" w:hAnsi="Times New Roman"/>
          <w:sz w:val="28"/>
          <w:szCs w:val="28"/>
          <w:lang w:eastAsia="ru-RU"/>
        </w:rPr>
        <w:t xml:space="preserve">В исследованиях </w:t>
      </w:r>
      <w:r w:rsidRPr="007F2A4A">
        <w:rPr>
          <w:rFonts w:ascii="Times New Roman" w:hAnsi="Times New Roman"/>
          <w:sz w:val="28"/>
          <w:szCs w:val="28"/>
        </w:rPr>
        <w:t>PISA-</w:t>
      </w:r>
      <w:r w:rsidRPr="007F2A4A">
        <w:rPr>
          <w:rFonts w:ascii="Times New Roman" w:eastAsia="Times New Roman" w:hAnsi="Times New Roman"/>
          <w:sz w:val="28"/>
          <w:szCs w:val="28"/>
          <w:lang w:eastAsia="ru-RU"/>
        </w:rPr>
        <w:t>2022 учащимся были предложены задачи на приняти</w:t>
      </w:r>
      <w:r w:rsidR="00FC565A">
        <w:rPr>
          <w:rFonts w:ascii="Times New Roman" w:eastAsia="Times New Roman" w:hAnsi="Times New Roman"/>
          <w:sz w:val="28"/>
          <w:szCs w:val="28"/>
          <w:lang w:eastAsia="ru-RU"/>
        </w:rPr>
        <w:t>е</w:t>
      </w:r>
      <w:r w:rsidRPr="007F2A4A">
        <w:rPr>
          <w:rFonts w:ascii="Times New Roman" w:eastAsia="Times New Roman" w:hAnsi="Times New Roman"/>
          <w:sz w:val="28"/>
          <w:szCs w:val="28"/>
          <w:lang w:eastAsia="ru-RU"/>
        </w:rPr>
        <w:t xml:space="preserve"> решений. Так как, в настоящее время в профессиональной и повседневной деятельности человека часто возникают проблемные ситуации по выбору наиболее подходящего решения из множества вариантов решений этой проблемы (например, в задачах логистики). В процессе выбора такого решения у человека развивается математическое рассуждение, проявля</w:t>
      </w:r>
      <w:r w:rsidR="00FC565A">
        <w:rPr>
          <w:rFonts w:ascii="Times New Roman" w:eastAsia="Times New Roman" w:hAnsi="Times New Roman"/>
          <w:sz w:val="28"/>
          <w:szCs w:val="28"/>
          <w:lang w:eastAsia="ru-RU"/>
        </w:rPr>
        <w:t>е</w:t>
      </w:r>
      <w:r w:rsidRPr="007F2A4A">
        <w:rPr>
          <w:rFonts w:ascii="Times New Roman" w:eastAsia="Times New Roman" w:hAnsi="Times New Roman"/>
          <w:sz w:val="28"/>
          <w:szCs w:val="28"/>
          <w:lang w:eastAsia="ru-RU"/>
        </w:rPr>
        <w:t xml:space="preserve">тся дивергентное мышление, а также навыки принятия решений. В связи с этим к набору важнейших навыков 21 века можно отнести и навыки </w:t>
      </w:r>
      <w:r w:rsidRPr="007F2A4A">
        <w:rPr>
          <w:rFonts w:ascii="Times New Roman" w:eastAsia="Times New Roman" w:hAnsi="Times New Roman"/>
          <w:i/>
          <w:sz w:val="28"/>
          <w:szCs w:val="28"/>
          <w:lang w:eastAsia="ru-RU"/>
        </w:rPr>
        <w:t>принятия решений</w:t>
      </w:r>
      <w:r w:rsidRPr="007F2A4A">
        <w:rPr>
          <w:rFonts w:ascii="Times New Roman" w:eastAsia="Times New Roman" w:hAnsi="Times New Roman"/>
          <w:sz w:val="28"/>
          <w:szCs w:val="28"/>
          <w:lang w:eastAsia="ru-RU"/>
        </w:rPr>
        <w:t xml:space="preserve">. </w:t>
      </w:r>
    </w:p>
    <w:bookmarkEnd w:id="123"/>
    <w:p w14:paraId="4A1D16EB" w14:textId="65025A83" w:rsidR="0006071D" w:rsidRPr="007F2A4A" w:rsidRDefault="0006071D" w:rsidP="0006071D">
      <w:pPr>
        <w:spacing w:line="276" w:lineRule="auto"/>
        <w:ind w:firstLine="567"/>
        <w:jc w:val="both"/>
        <w:rPr>
          <w:rFonts w:ascii="Times New Roman" w:hAnsi="Times New Roman"/>
          <w:b/>
          <w:bCs/>
          <w:sz w:val="28"/>
          <w:szCs w:val="28"/>
        </w:rPr>
      </w:pPr>
      <w:r w:rsidRPr="007F2A4A">
        <w:rPr>
          <w:rFonts w:ascii="Times New Roman" w:hAnsi="Times New Roman"/>
          <w:i/>
          <w:sz w:val="28"/>
          <w:szCs w:val="28"/>
        </w:rPr>
        <w:lastRenderedPageBreak/>
        <w:t>Навыки принятия решений</w:t>
      </w:r>
      <w:r w:rsidRPr="007F2A4A">
        <w:rPr>
          <w:rFonts w:ascii="Times New Roman" w:hAnsi="Times New Roman"/>
          <w:sz w:val="28"/>
          <w:szCs w:val="28"/>
        </w:rPr>
        <w:t xml:space="preserve"> начина</w:t>
      </w:r>
      <w:r w:rsidR="0040440C">
        <w:rPr>
          <w:rFonts w:ascii="Times New Roman" w:hAnsi="Times New Roman"/>
          <w:sz w:val="28"/>
          <w:szCs w:val="28"/>
        </w:rPr>
        <w:t>ю</w:t>
      </w:r>
      <w:r w:rsidRPr="007F2A4A">
        <w:rPr>
          <w:rFonts w:ascii="Times New Roman" w:hAnsi="Times New Roman"/>
          <w:sz w:val="28"/>
          <w:szCs w:val="28"/>
        </w:rPr>
        <w:t xml:space="preserve">т проявляться у школьников </w:t>
      </w:r>
      <w:r w:rsidRPr="007F2A4A">
        <w:rPr>
          <w:rFonts w:ascii="Times New Roman" w:hAnsi="Times New Roman"/>
          <w:sz w:val="28"/>
          <w:szCs w:val="28"/>
          <w:shd w:val="clear" w:color="auto" w:fill="FFFFFF"/>
        </w:rPr>
        <w:t>среднего и старшего звена в процессе выбор</w:t>
      </w:r>
      <w:r w:rsidR="0040440C">
        <w:rPr>
          <w:rFonts w:ascii="Times New Roman" w:hAnsi="Times New Roman"/>
          <w:sz w:val="28"/>
          <w:szCs w:val="28"/>
          <w:shd w:val="clear" w:color="auto" w:fill="FFFFFF"/>
        </w:rPr>
        <w:t>а</w:t>
      </w:r>
      <w:r w:rsidRPr="007F2A4A">
        <w:rPr>
          <w:rFonts w:ascii="Times New Roman" w:hAnsi="Times New Roman"/>
          <w:sz w:val="28"/>
          <w:szCs w:val="28"/>
          <w:shd w:val="clear" w:color="auto" w:fill="FFFFFF"/>
        </w:rPr>
        <w:t xml:space="preserve"> оптимального(наилучшего) решения из множества решений проблемной ситуации</w:t>
      </w:r>
    </w:p>
    <w:p w14:paraId="29583795" w14:textId="667FA656" w:rsidR="00207A01" w:rsidRPr="007F2A4A" w:rsidRDefault="00207A01" w:rsidP="003F2A97">
      <w:pPr>
        <w:spacing w:line="276" w:lineRule="auto"/>
        <w:ind w:firstLine="567"/>
        <w:jc w:val="both"/>
        <w:rPr>
          <w:rFonts w:ascii="Times New Roman" w:hAnsi="Times New Roman"/>
          <w:sz w:val="28"/>
          <w:szCs w:val="28"/>
        </w:rPr>
      </w:pPr>
      <w:r w:rsidRPr="007F2A4A">
        <w:rPr>
          <w:rFonts w:ascii="Times New Roman" w:hAnsi="Times New Roman"/>
          <w:sz w:val="28"/>
          <w:szCs w:val="28"/>
        </w:rPr>
        <w:t>Однако, а</w:t>
      </w:r>
      <w:r w:rsidRPr="007F2A4A">
        <w:rPr>
          <w:rFonts w:asciiTheme="minorBidi" w:hAnsiTheme="minorBidi"/>
          <w:sz w:val="28"/>
          <w:szCs w:val="28"/>
        </w:rPr>
        <w:t xml:space="preserve">нализ работ отечественных и зарубежных исследователей </w:t>
      </w:r>
      <w:r w:rsidRPr="007F2A4A">
        <w:rPr>
          <w:rFonts w:asciiTheme="minorBidi" w:eastAsia="Times New Roman" w:hAnsiTheme="minorBidi"/>
          <w:sz w:val="28"/>
          <w:szCs w:val="28"/>
          <w:lang w:eastAsia="ru-RU"/>
        </w:rPr>
        <w:t>[</w:t>
      </w:r>
      <w:r w:rsidR="00CB2E26" w:rsidRPr="007F2A4A">
        <w:rPr>
          <w:rFonts w:asciiTheme="minorBidi" w:eastAsia="Times New Roman" w:hAnsiTheme="minorBidi"/>
          <w:sz w:val="28"/>
          <w:szCs w:val="28"/>
          <w:lang w:eastAsia="ru-RU"/>
        </w:rPr>
        <w:t>40</w:t>
      </w:r>
      <w:r w:rsidRPr="007F2A4A">
        <w:rPr>
          <w:rFonts w:asciiTheme="minorBidi" w:eastAsia="Times New Roman" w:hAnsiTheme="minorBidi"/>
          <w:sz w:val="28"/>
          <w:szCs w:val="28"/>
          <w:lang w:eastAsia="ru-RU"/>
        </w:rPr>
        <w:t>-</w:t>
      </w:r>
      <w:r w:rsidR="00CB2E26" w:rsidRPr="007F2A4A">
        <w:rPr>
          <w:rFonts w:asciiTheme="minorBidi" w:eastAsia="Times New Roman" w:hAnsiTheme="minorBidi"/>
          <w:sz w:val="28"/>
          <w:szCs w:val="28"/>
          <w:lang w:eastAsia="ru-RU"/>
        </w:rPr>
        <w:t>43</w:t>
      </w:r>
      <w:r w:rsidRPr="007F2A4A">
        <w:rPr>
          <w:rFonts w:asciiTheme="minorBidi" w:eastAsia="Times New Roman" w:hAnsiTheme="minorBidi"/>
          <w:sz w:val="28"/>
          <w:szCs w:val="28"/>
          <w:lang w:eastAsia="ru-RU"/>
        </w:rPr>
        <w:t xml:space="preserve">] </w:t>
      </w:r>
      <w:r w:rsidRPr="007F2A4A">
        <w:rPr>
          <w:rFonts w:asciiTheme="minorBidi" w:hAnsiTheme="minorBidi"/>
          <w:sz w:val="28"/>
          <w:szCs w:val="28"/>
        </w:rPr>
        <w:t xml:space="preserve">позволяет заключить, что их исследования в основном посвящены анализу результатов исследований PISA, а проблемы формирования и развития у школьников навыков 21 века остаются </w:t>
      </w:r>
      <w:r w:rsidR="0006071D" w:rsidRPr="007F2A4A">
        <w:rPr>
          <w:rFonts w:asciiTheme="minorBidi" w:hAnsiTheme="minorBidi"/>
          <w:sz w:val="28"/>
          <w:szCs w:val="28"/>
        </w:rPr>
        <w:t xml:space="preserve">почти </w:t>
      </w:r>
      <w:r w:rsidRPr="007F2A4A">
        <w:rPr>
          <w:rFonts w:asciiTheme="minorBidi" w:hAnsiTheme="minorBidi"/>
          <w:sz w:val="28"/>
          <w:szCs w:val="28"/>
        </w:rPr>
        <w:t xml:space="preserve">не исследованными. </w:t>
      </w:r>
      <w:r w:rsidRPr="007F2A4A">
        <w:rPr>
          <w:rFonts w:ascii="Times New Roman" w:hAnsi="Times New Roman"/>
          <w:sz w:val="28"/>
          <w:szCs w:val="28"/>
        </w:rPr>
        <w:t>В связи с этим, рассмотрим следующие задачи, развивающие мыслительные навыки и навыки принятия решений.</w:t>
      </w:r>
    </w:p>
    <w:p w14:paraId="3859169C" w14:textId="77CB3B96" w:rsidR="00207A01" w:rsidRPr="007F2A4A" w:rsidRDefault="00207A01" w:rsidP="003F2A97">
      <w:pPr>
        <w:shd w:val="clear" w:color="auto" w:fill="FFFFFF"/>
        <w:spacing w:line="276" w:lineRule="auto"/>
        <w:ind w:firstLine="567"/>
        <w:jc w:val="both"/>
        <w:rPr>
          <w:rFonts w:asciiTheme="minorBidi" w:eastAsia="Times New Roman" w:hAnsiTheme="minorBidi"/>
          <w:sz w:val="28"/>
          <w:szCs w:val="28"/>
          <w:lang w:eastAsia="ru-RU"/>
        </w:rPr>
      </w:pPr>
      <w:r w:rsidRPr="007F2A4A">
        <w:rPr>
          <w:rFonts w:asciiTheme="minorBidi" w:eastAsia="Times New Roman" w:hAnsiTheme="minorBidi"/>
          <w:sz w:val="28"/>
          <w:szCs w:val="28"/>
          <w:lang w:eastAsia="ru-RU"/>
        </w:rPr>
        <w:t>Для примера рассмотрим следующие задачи.</w:t>
      </w:r>
    </w:p>
    <w:p w14:paraId="4CC54373" w14:textId="77777777" w:rsidR="00207A01" w:rsidRPr="007F2A4A" w:rsidRDefault="00207A01" w:rsidP="003F2A97">
      <w:pPr>
        <w:shd w:val="clear" w:color="auto" w:fill="FFFFFF"/>
        <w:spacing w:after="150" w:line="276" w:lineRule="auto"/>
        <w:ind w:firstLine="567"/>
        <w:jc w:val="both"/>
        <w:rPr>
          <w:rFonts w:asciiTheme="minorBidi" w:eastAsia="Times New Roman" w:hAnsiTheme="minorBidi"/>
          <w:iCs w:val="0"/>
          <w:sz w:val="28"/>
          <w:szCs w:val="28"/>
          <w:lang w:eastAsia="ru-RU"/>
        </w:rPr>
      </w:pPr>
      <w:r w:rsidRPr="007F2A4A">
        <w:rPr>
          <w:rFonts w:asciiTheme="minorBidi" w:eastAsia="Times New Roman" w:hAnsiTheme="minorBidi"/>
          <w:b/>
          <w:bCs/>
          <w:iCs w:val="0"/>
          <w:sz w:val="28"/>
          <w:szCs w:val="28"/>
          <w:lang w:eastAsia="ru-RU"/>
        </w:rPr>
        <w:t>Задача 1:</w:t>
      </w:r>
      <w:r w:rsidRPr="007F2A4A">
        <w:rPr>
          <w:rFonts w:asciiTheme="minorBidi" w:eastAsia="Times New Roman" w:hAnsiTheme="minorBidi"/>
          <w:iCs w:val="0"/>
          <w:sz w:val="28"/>
          <w:szCs w:val="28"/>
          <w:lang w:eastAsia="ru-RU"/>
        </w:rPr>
        <w:t xml:space="preserve"> «Калькуляция». Главный повар небольшого кафетерия, исходя из финансовых возможностей кафетерия и прогнозируемого количества посетителей, составил предварительную калькуляцию для приготовления мясного гуляша из баранины (Табл.1). </w:t>
      </w:r>
    </w:p>
    <w:tbl>
      <w:tblPr>
        <w:tblW w:w="853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139"/>
        <w:gridCol w:w="1140"/>
        <w:gridCol w:w="1140"/>
        <w:gridCol w:w="1140"/>
        <w:gridCol w:w="1140"/>
      </w:tblGrid>
      <w:tr w:rsidR="001F22C1" w:rsidRPr="007F2A4A" w14:paraId="0DFEDBEE" w14:textId="77777777" w:rsidTr="00396142">
        <w:tc>
          <w:tcPr>
            <w:tcW w:w="2835" w:type="dxa"/>
          </w:tcPr>
          <w:p w14:paraId="46B97861" w14:textId="77777777" w:rsidR="00207A01" w:rsidRPr="007F2A4A" w:rsidRDefault="00207A01" w:rsidP="006479CA">
            <w:pPr>
              <w:spacing w:after="150"/>
              <w:rPr>
                <w:rFonts w:asciiTheme="minorBidi" w:hAnsiTheme="minorBidi"/>
                <w:iCs w:val="0"/>
                <w:lang w:eastAsia="ru-RU"/>
              </w:rPr>
            </w:pPr>
            <w:r w:rsidRPr="007F2A4A">
              <w:rPr>
                <w:rFonts w:asciiTheme="minorBidi" w:hAnsiTheme="minorBidi"/>
                <w:iCs w:val="0"/>
                <w:lang w:eastAsia="ru-RU"/>
              </w:rPr>
              <w:t>Дни</w:t>
            </w:r>
          </w:p>
        </w:tc>
        <w:tc>
          <w:tcPr>
            <w:tcW w:w="1139" w:type="dxa"/>
          </w:tcPr>
          <w:p w14:paraId="544C06C4" w14:textId="7C3D45A8" w:rsidR="00207A01" w:rsidRPr="007F2A4A" w:rsidRDefault="00207A01" w:rsidP="006479CA">
            <w:pPr>
              <w:spacing w:after="150"/>
              <w:rPr>
                <w:rFonts w:asciiTheme="minorBidi" w:hAnsiTheme="minorBidi"/>
                <w:iCs w:val="0"/>
                <w:lang w:eastAsia="ru-RU"/>
              </w:rPr>
            </w:pPr>
            <w:r w:rsidRPr="007F2A4A">
              <w:rPr>
                <w:rFonts w:asciiTheme="minorBidi" w:hAnsiTheme="minorBidi"/>
                <w:iCs w:val="0"/>
                <w:lang w:eastAsia="ru-RU"/>
              </w:rPr>
              <w:t>Пн</w:t>
            </w:r>
          </w:p>
        </w:tc>
        <w:tc>
          <w:tcPr>
            <w:tcW w:w="1140" w:type="dxa"/>
          </w:tcPr>
          <w:p w14:paraId="03AC6BC4" w14:textId="77777777" w:rsidR="00207A01" w:rsidRPr="007F2A4A" w:rsidRDefault="00207A01" w:rsidP="006479CA">
            <w:pPr>
              <w:spacing w:after="150"/>
              <w:rPr>
                <w:rFonts w:asciiTheme="minorBidi" w:hAnsiTheme="minorBidi"/>
                <w:iCs w:val="0"/>
                <w:lang w:eastAsia="ru-RU"/>
              </w:rPr>
            </w:pPr>
            <w:r w:rsidRPr="007F2A4A">
              <w:rPr>
                <w:rFonts w:asciiTheme="minorBidi" w:hAnsiTheme="minorBidi"/>
                <w:iCs w:val="0"/>
                <w:lang w:eastAsia="ru-RU"/>
              </w:rPr>
              <w:t>Вт</w:t>
            </w:r>
          </w:p>
        </w:tc>
        <w:tc>
          <w:tcPr>
            <w:tcW w:w="1140" w:type="dxa"/>
          </w:tcPr>
          <w:p w14:paraId="08AEFA86" w14:textId="77777777" w:rsidR="00207A01" w:rsidRPr="007F2A4A" w:rsidRDefault="00207A01" w:rsidP="006479CA">
            <w:pPr>
              <w:spacing w:after="150"/>
              <w:rPr>
                <w:rFonts w:asciiTheme="minorBidi" w:hAnsiTheme="minorBidi"/>
                <w:iCs w:val="0"/>
                <w:lang w:eastAsia="ru-RU"/>
              </w:rPr>
            </w:pPr>
            <w:r w:rsidRPr="007F2A4A">
              <w:rPr>
                <w:rFonts w:asciiTheme="minorBidi" w:hAnsiTheme="minorBidi"/>
                <w:iCs w:val="0"/>
                <w:lang w:eastAsia="ru-RU"/>
              </w:rPr>
              <w:t>Ср</w:t>
            </w:r>
          </w:p>
        </w:tc>
        <w:tc>
          <w:tcPr>
            <w:tcW w:w="1140" w:type="dxa"/>
          </w:tcPr>
          <w:p w14:paraId="3BCDA29F" w14:textId="77777777" w:rsidR="00207A01" w:rsidRPr="007F2A4A" w:rsidRDefault="00207A01" w:rsidP="006479CA">
            <w:pPr>
              <w:spacing w:after="150"/>
              <w:rPr>
                <w:rFonts w:asciiTheme="minorBidi" w:hAnsiTheme="minorBidi"/>
                <w:iCs w:val="0"/>
                <w:lang w:eastAsia="ru-RU"/>
              </w:rPr>
            </w:pPr>
            <w:r w:rsidRPr="007F2A4A">
              <w:rPr>
                <w:rFonts w:asciiTheme="minorBidi" w:hAnsiTheme="minorBidi"/>
                <w:iCs w:val="0"/>
                <w:lang w:eastAsia="ru-RU"/>
              </w:rPr>
              <w:t>Чт</w:t>
            </w:r>
          </w:p>
        </w:tc>
        <w:tc>
          <w:tcPr>
            <w:tcW w:w="1140" w:type="dxa"/>
          </w:tcPr>
          <w:p w14:paraId="5AE49397" w14:textId="77777777" w:rsidR="00207A01" w:rsidRPr="007F2A4A" w:rsidRDefault="00207A01" w:rsidP="006479CA">
            <w:pPr>
              <w:spacing w:after="150"/>
              <w:rPr>
                <w:rFonts w:asciiTheme="minorBidi" w:hAnsiTheme="minorBidi"/>
                <w:iCs w:val="0"/>
                <w:lang w:eastAsia="ru-RU"/>
              </w:rPr>
            </w:pPr>
            <w:r w:rsidRPr="007F2A4A">
              <w:rPr>
                <w:rFonts w:asciiTheme="minorBidi" w:hAnsiTheme="minorBidi"/>
                <w:iCs w:val="0"/>
                <w:lang w:eastAsia="ru-RU"/>
              </w:rPr>
              <w:t>Пт</w:t>
            </w:r>
          </w:p>
        </w:tc>
      </w:tr>
      <w:tr w:rsidR="001F22C1" w:rsidRPr="007F2A4A" w14:paraId="6EC79BED" w14:textId="77777777" w:rsidTr="00396142">
        <w:trPr>
          <w:trHeight w:val="321"/>
        </w:trPr>
        <w:tc>
          <w:tcPr>
            <w:tcW w:w="2835" w:type="dxa"/>
          </w:tcPr>
          <w:p w14:paraId="0547E54C" w14:textId="77777777" w:rsidR="00207A01" w:rsidRPr="007F2A4A" w:rsidRDefault="00207A01" w:rsidP="006479CA">
            <w:pPr>
              <w:rPr>
                <w:rFonts w:asciiTheme="minorBidi" w:hAnsiTheme="minorBidi"/>
                <w:iCs w:val="0"/>
                <w:lang w:eastAsia="ru-RU"/>
              </w:rPr>
            </w:pPr>
            <w:r w:rsidRPr="007F2A4A">
              <w:rPr>
                <w:rFonts w:asciiTheme="minorBidi" w:hAnsiTheme="minorBidi"/>
                <w:iCs w:val="0"/>
                <w:lang w:eastAsia="ru-RU"/>
              </w:rPr>
              <w:t>Масса свежего мяса</w:t>
            </w:r>
          </w:p>
        </w:tc>
        <w:tc>
          <w:tcPr>
            <w:tcW w:w="1139" w:type="dxa"/>
          </w:tcPr>
          <w:p w14:paraId="3234520D" w14:textId="77777777" w:rsidR="00207A01" w:rsidRPr="007F2A4A" w:rsidRDefault="00207A01" w:rsidP="006479CA">
            <w:pPr>
              <w:spacing w:after="150"/>
              <w:rPr>
                <w:rFonts w:asciiTheme="minorBidi" w:hAnsiTheme="minorBidi"/>
                <w:iCs w:val="0"/>
                <w:lang w:eastAsia="ru-RU"/>
              </w:rPr>
            </w:pPr>
            <w:r w:rsidRPr="007F2A4A">
              <w:rPr>
                <w:rFonts w:asciiTheme="minorBidi" w:hAnsiTheme="minorBidi"/>
                <w:iCs w:val="0"/>
                <w:lang w:eastAsia="ru-RU"/>
              </w:rPr>
              <w:t>5кг</w:t>
            </w:r>
          </w:p>
        </w:tc>
        <w:tc>
          <w:tcPr>
            <w:tcW w:w="1140" w:type="dxa"/>
          </w:tcPr>
          <w:p w14:paraId="1C3C9477" w14:textId="77777777" w:rsidR="00207A01" w:rsidRPr="007F2A4A" w:rsidRDefault="00207A01" w:rsidP="006479CA">
            <w:pPr>
              <w:spacing w:after="150"/>
              <w:rPr>
                <w:rFonts w:asciiTheme="minorBidi" w:hAnsiTheme="minorBidi"/>
                <w:iCs w:val="0"/>
                <w:lang w:eastAsia="ru-RU"/>
              </w:rPr>
            </w:pPr>
          </w:p>
        </w:tc>
        <w:tc>
          <w:tcPr>
            <w:tcW w:w="1140" w:type="dxa"/>
          </w:tcPr>
          <w:p w14:paraId="5B18679B" w14:textId="77777777" w:rsidR="00207A01" w:rsidRPr="007F2A4A" w:rsidRDefault="00207A01" w:rsidP="006479CA">
            <w:pPr>
              <w:spacing w:after="150"/>
              <w:rPr>
                <w:rFonts w:asciiTheme="minorBidi" w:hAnsiTheme="minorBidi"/>
                <w:iCs w:val="0"/>
                <w:lang w:eastAsia="ru-RU"/>
              </w:rPr>
            </w:pPr>
            <w:r w:rsidRPr="007F2A4A">
              <w:rPr>
                <w:rFonts w:asciiTheme="minorBidi" w:hAnsiTheme="minorBidi"/>
                <w:iCs w:val="0"/>
                <w:lang w:eastAsia="ru-RU"/>
              </w:rPr>
              <w:t>8кг</w:t>
            </w:r>
          </w:p>
        </w:tc>
        <w:tc>
          <w:tcPr>
            <w:tcW w:w="1140" w:type="dxa"/>
          </w:tcPr>
          <w:p w14:paraId="524B7EFF" w14:textId="77777777" w:rsidR="00207A01" w:rsidRPr="007F2A4A" w:rsidRDefault="00207A01" w:rsidP="006479CA">
            <w:pPr>
              <w:spacing w:after="150"/>
              <w:rPr>
                <w:rFonts w:asciiTheme="minorBidi" w:hAnsiTheme="minorBidi"/>
                <w:iCs w:val="0"/>
                <w:lang w:eastAsia="ru-RU"/>
              </w:rPr>
            </w:pPr>
          </w:p>
        </w:tc>
        <w:tc>
          <w:tcPr>
            <w:tcW w:w="1140" w:type="dxa"/>
          </w:tcPr>
          <w:p w14:paraId="3553E6BC" w14:textId="77777777" w:rsidR="00207A01" w:rsidRPr="007F2A4A" w:rsidRDefault="00207A01" w:rsidP="006479CA">
            <w:pPr>
              <w:spacing w:after="150"/>
              <w:rPr>
                <w:rFonts w:asciiTheme="minorBidi" w:hAnsiTheme="minorBidi"/>
                <w:iCs w:val="0"/>
                <w:lang w:eastAsia="ru-RU"/>
              </w:rPr>
            </w:pPr>
            <w:r w:rsidRPr="007F2A4A">
              <w:rPr>
                <w:rFonts w:asciiTheme="minorBidi" w:hAnsiTheme="minorBidi"/>
                <w:iCs w:val="0"/>
                <w:lang w:eastAsia="ru-RU"/>
              </w:rPr>
              <w:t>10кг</w:t>
            </w:r>
          </w:p>
        </w:tc>
      </w:tr>
      <w:tr w:rsidR="001F22C1" w:rsidRPr="007F2A4A" w14:paraId="25DE9265" w14:textId="77777777" w:rsidTr="00396142">
        <w:tc>
          <w:tcPr>
            <w:tcW w:w="2835" w:type="dxa"/>
          </w:tcPr>
          <w:p w14:paraId="7AB5C6EF" w14:textId="77777777" w:rsidR="00207A01" w:rsidRPr="007F2A4A" w:rsidRDefault="00207A01" w:rsidP="006479CA">
            <w:pPr>
              <w:rPr>
                <w:rFonts w:asciiTheme="minorBidi" w:hAnsiTheme="minorBidi"/>
                <w:iCs w:val="0"/>
                <w:lang w:eastAsia="ru-RU"/>
              </w:rPr>
            </w:pPr>
            <w:r w:rsidRPr="007F2A4A">
              <w:rPr>
                <w:rFonts w:asciiTheme="minorBidi" w:hAnsiTheme="minorBidi"/>
                <w:iCs w:val="0"/>
                <w:lang w:eastAsia="ru-RU"/>
              </w:rPr>
              <w:t>Масса вареного мяса</w:t>
            </w:r>
          </w:p>
        </w:tc>
        <w:tc>
          <w:tcPr>
            <w:tcW w:w="1139" w:type="dxa"/>
          </w:tcPr>
          <w:p w14:paraId="2A9DB822" w14:textId="77777777" w:rsidR="00207A01" w:rsidRPr="007F2A4A" w:rsidRDefault="00207A01" w:rsidP="006479CA">
            <w:pPr>
              <w:spacing w:after="150"/>
              <w:rPr>
                <w:rFonts w:asciiTheme="minorBidi" w:hAnsiTheme="minorBidi"/>
                <w:iCs w:val="0"/>
                <w:lang w:eastAsia="ru-RU"/>
              </w:rPr>
            </w:pPr>
            <w:r w:rsidRPr="007F2A4A">
              <w:rPr>
                <w:rFonts w:asciiTheme="minorBidi" w:hAnsiTheme="minorBidi"/>
                <w:iCs w:val="0"/>
                <w:lang w:eastAsia="ru-RU"/>
              </w:rPr>
              <w:t>3кг</w:t>
            </w:r>
          </w:p>
        </w:tc>
        <w:tc>
          <w:tcPr>
            <w:tcW w:w="1140" w:type="dxa"/>
          </w:tcPr>
          <w:p w14:paraId="7FADCD2F" w14:textId="77777777" w:rsidR="00207A01" w:rsidRPr="007F2A4A" w:rsidRDefault="00207A01" w:rsidP="006479CA">
            <w:pPr>
              <w:spacing w:after="150"/>
              <w:rPr>
                <w:rFonts w:asciiTheme="minorBidi" w:hAnsiTheme="minorBidi"/>
                <w:iCs w:val="0"/>
                <w:lang w:eastAsia="ru-RU"/>
              </w:rPr>
            </w:pPr>
            <w:r w:rsidRPr="007F2A4A">
              <w:rPr>
                <w:rFonts w:asciiTheme="minorBidi" w:hAnsiTheme="minorBidi"/>
                <w:iCs w:val="0"/>
                <w:lang w:eastAsia="ru-RU"/>
              </w:rPr>
              <w:t>3,6кг</w:t>
            </w:r>
          </w:p>
        </w:tc>
        <w:tc>
          <w:tcPr>
            <w:tcW w:w="1140" w:type="dxa"/>
          </w:tcPr>
          <w:p w14:paraId="49A5864D" w14:textId="77777777" w:rsidR="00207A01" w:rsidRPr="007F2A4A" w:rsidRDefault="00207A01" w:rsidP="006479CA">
            <w:pPr>
              <w:spacing w:after="150"/>
              <w:rPr>
                <w:rFonts w:asciiTheme="minorBidi" w:hAnsiTheme="minorBidi"/>
                <w:iCs w:val="0"/>
                <w:lang w:eastAsia="ru-RU"/>
              </w:rPr>
            </w:pPr>
            <w:r w:rsidRPr="007F2A4A">
              <w:rPr>
                <w:rFonts w:asciiTheme="minorBidi" w:hAnsiTheme="minorBidi"/>
                <w:iCs w:val="0"/>
                <w:lang w:eastAsia="ru-RU"/>
              </w:rPr>
              <w:t>4,8кг</w:t>
            </w:r>
          </w:p>
        </w:tc>
        <w:tc>
          <w:tcPr>
            <w:tcW w:w="1140" w:type="dxa"/>
          </w:tcPr>
          <w:p w14:paraId="6E1E061F" w14:textId="77777777" w:rsidR="00207A01" w:rsidRPr="007F2A4A" w:rsidRDefault="00207A01" w:rsidP="006479CA">
            <w:pPr>
              <w:spacing w:after="150"/>
              <w:rPr>
                <w:rFonts w:asciiTheme="minorBidi" w:hAnsiTheme="minorBidi"/>
                <w:iCs w:val="0"/>
                <w:lang w:eastAsia="ru-RU"/>
              </w:rPr>
            </w:pPr>
            <w:r w:rsidRPr="007F2A4A">
              <w:rPr>
                <w:rFonts w:asciiTheme="minorBidi" w:hAnsiTheme="minorBidi"/>
                <w:iCs w:val="0"/>
                <w:lang w:eastAsia="ru-RU"/>
              </w:rPr>
              <w:t>2,4кг</w:t>
            </w:r>
          </w:p>
        </w:tc>
        <w:tc>
          <w:tcPr>
            <w:tcW w:w="1140" w:type="dxa"/>
          </w:tcPr>
          <w:p w14:paraId="10DDBE6A" w14:textId="77777777" w:rsidR="00207A01" w:rsidRPr="007F2A4A" w:rsidRDefault="00207A01" w:rsidP="006479CA">
            <w:pPr>
              <w:spacing w:after="150"/>
              <w:rPr>
                <w:rFonts w:asciiTheme="minorBidi" w:hAnsiTheme="minorBidi"/>
                <w:iCs w:val="0"/>
                <w:lang w:eastAsia="ru-RU"/>
              </w:rPr>
            </w:pPr>
            <w:r w:rsidRPr="007F2A4A">
              <w:rPr>
                <w:rFonts w:asciiTheme="minorBidi" w:hAnsiTheme="minorBidi"/>
                <w:iCs w:val="0"/>
                <w:lang w:eastAsia="ru-RU"/>
              </w:rPr>
              <w:t>6кг</w:t>
            </w:r>
          </w:p>
        </w:tc>
      </w:tr>
      <w:tr w:rsidR="001F22C1" w:rsidRPr="007F2A4A" w14:paraId="797F46EB" w14:textId="77777777" w:rsidTr="00396142">
        <w:tc>
          <w:tcPr>
            <w:tcW w:w="2835" w:type="dxa"/>
          </w:tcPr>
          <w:p w14:paraId="66A2F4C5" w14:textId="77777777" w:rsidR="00207A01" w:rsidRPr="007F2A4A" w:rsidRDefault="00207A01" w:rsidP="006479CA">
            <w:pPr>
              <w:rPr>
                <w:rFonts w:asciiTheme="minorBidi" w:hAnsiTheme="minorBidi"/>
                <w:iCs w:val="0"/>
                <w:lang w:eastAsia="ru-RU"/>
              </w:rPr>
            </w:pPr>
            <w:r w:rsidRPr="007F2A4A">
              <w:rPr>
                <w:rFonts w:asciiTheme="minorBidi" w:hAnsiTheme="minorBidi"/>
                <w:iCs w:val="0"/>
                <w:lang w:eastAsia="ru-RU"/>
              </w:rPr>
              <w:t>Количество порций</w:t>
            </w:r>
          </w:p>
        </w:tc>
        <w:tc>
          <w:tcPr>
            <w:tcW w:w="1139" w:type="dxa"/>
          </w:tcPr>
          <w:p w14:paraId="14951FBB" w14:textId="77777777" w:rsidR="00207A01" w:rsidRPr="007F2A4A" w:rsidRDefault="00207A01" w:rsidP="006479CA">
            <w:pPr>
              <w:spacing w:after="150"/>
              <w:rPr>
                <w:rFonts w:asciiTheme="minorBidi" w:hAnsiTheme="minorBidi"/>
                <w:iCs w:val="0"/>
                <w:lang w:eastAsia="ru-RU"/>
              </w:rPr>
            </w:pPr>
          </w:p>
        </w:tc>
        <w:tc>
          <w:tcPr>
            <w:tcW w:w="1140" w:type="dxa"/>
          </w:tcPr>
          <w:p w14:paraId="37EF0D92" w14:textId="77777777" w:rsidR="00207A01" w:rsidRPr="007F2A4A" w:rsidRDefault="00207A01" w:rsidP="006479CA">
            <w:pPr>
              <w:spacing w:after="150"/>
              <w:rPr>
                <w:rFonts w:asciiTheme="minorBidi" w:hAnsiTheme="minorBidi"/>
                <w:iCs w:val="0"/>
                <w:lang w:eastAsia="ru-RU"/>
              </w:rPr>
            </w:pPr>
            <w:r w:rsidRPr="007F2A4A">
              <w:rPr>
                <w:rFonts w:asciiTheme="minorBidi" w:hAnsiTheme="minorBidi"/>
                <w:iCs w:val="0"/>
                <w:lang w:eastAsia="ru-RU"/>
              </w:rPr>
              <w:t>24</w:t>
            </w:r>
          </w:p>
        </w:tc>
        <w:tc>
          <w:tcPr>
            <w:tcW w:w="1140" w:type="dxa"/>
          </w:tcPr>
          <w:p w14:paraId="68E85C33" w14:textId="77777777" w:rsidR="00207A01" w:rsidRPr="007F2A4A" w:rsidRDefault="00207A01" w:rsidP="006479CA">
            <w:pPr>
              <w:spacing w:after="150"/>
              <w:rPr>
                <w:rFonts w:asciiTheme="minorBidi" w:hAnsiTheme="minorBidi"/>
                <w:iCs w:val="0"/>
                <w:lang w:eastAsia="ru-RU"/>
              </w:rPr>
            </w:pPr>
          </w:p>
        </w:tc>
        <w:tc>
          <w:tcPr>
            <w:tcW w:w="1140" w:type="dxa"/>
          </w:tcPr>
          <w:p w14:paraId="3525F947" w14:textId="77777777" w:rsidR="00207A01" w:rsidRPr="007F2A4A" w:rsidRDefault="00207A01" w:rsidP="006479CA">
            <w:pPr>
              <w:spacing w:after="150"/>
              <w:rPr>
                <w:rFonts w:asciiTheme="minorBidi" w:hAnsiTheme="minorBidi"/>
                <w:iCs w:val="0"/>
                <w:lang w:eastAsia="ru-RU"/>
              </w:rPr>
            </w:pPr>
            <w:r w:rsidRPr="007F2A4A">
              <w:rPr>
                <w:rFonts w:asciiTheme="minorBidi" w:hAnsiTheme="minorBidi"/>
                <w:iCs w:val="0"/>
                <w:lang w:eastAsia="ru-RU"/>
              </w:rPr>
              <w:t>16</w:t>
            </w:r>
          </w:p>
        </w:tc>
        <w:tc>
          <w:tcPr>
            <w:tcW w:w="1140" w:type="dxa"/>
          </w:tcPr>
          <w:p w14:paraId="0CD8F016" w14:textId="77777777" w:rsidR="00207A01" w:rsidRPr="007F2A4A" w:rsidRDefault="00207A01" w:rsidP="006479CA">
            <w:pPr>
              <w:spacing w:after="150"/>
              <w:rPr>
                <w:rFonts w:asciiTheme="minorBidi" w:hAnsiTheme="minorBidi"/>
                <w:iCs w:val="0"/>
                <w:lang w:eastAsia="ru-RU"/>
              </w:rPr>
            </w:pPr>
          </w:p>
        </w:tc>
      </w:tr>
    </w:tbl>
    <w:p w14:paraId="375BE1F2" w14:textId="77777777" w:rsidR="00207A01" w:rsidRPr="007F2A4A" w:rsidRDefault="00207A01" w:rsidP="00207A01">
      <w:pPr>
        <w:ind w:firstLine="567"/>
        <w:jc w:val="right"/>
        <w:rPr>
          <w:rFonts w:asciiTheme="minorBidi" w:eastAsia="Times New Roman" w:hAnsiTheme="minorBidi"/>
          <w:iCs w:val="0"/>
          <w:shd w:val="clear" w:color="auto" w:fill="FFFFFF"/>
          <w:lang w:eastAsia="ru-RU"/>
        </w:rPr>
      </w:pPr>
      <w:r w:rsidRPr="007F2A4A">
        <w:rPr>
          <w:rFonts w:asciiTheme="minorBidi" w:eastAsia="Times New Roman" w:hAnsiTheme="minorBidi"/>
          <w:lang w:eastAsia="ru-RU"/>
        </w:rPr>
        <w:t>Таблица 1-Калькуляция на 12.10.2021-16.10.2021</w:t>
      </w:r>
    </w:p>
    <w:p w14:paraId="226DFAB1" w14:textId="77777777" w:rsidR="00396142" w:rsidRPr="007F2A4A" w:rsidRDefault="00396142" w:rsidP="00207A01">
      <w:pPr>
        <w:ind w:firstLine="567"/>
        <w:jc w:val="both"/>
        <w:rPr>
          <w:rFonts w:ascii="Times New Roman" w:eastAsia="Times New Roman" w:hAnsi="Times New Roman"/>
          <w:shd w:val="clear" w:color="auto" w:fill="FFFFFF"/>
          <w:lang w:eastAsia="ru-RU"/>
        </w:rPr>
      </w:pPr>
    </w:p>
    <w:p w14:paraId="5AF7D847" w14:textId="7A96C5EE" w:rsidR="00207A01" w:rsidRPr="007F2A4A" w:rsidRDefault="00207A01" w:rsidP="00396142">
      <w:pPr>
        <w:spacing w:line="276" w:lineRule="auto"/>
        <w:ind w:firstLine="567"/>
        <w:jc w:val="both"/>
        <w:rPr>
          <w:rFonts w:ascii="Times New Roman" w:eastAsia="Times New Roman" w:hAnsi="Times New Roman"/>
          <w:iCs w:val="0"/>
          <w:sz w:val="28"/>
          <w:szCs w:val="28"/>
          <w:shd w:val="clear" w:color="auto" w:fill="FFFFFF"/>
          <w:lang w:eastAsia="ru-RU"/>
        </w:rPr>
      </w:pPr>
      <w:r w:rsidRPr="007F2A4A">
        <w:rPr>
          <w:rFonts w:ascii="Times New Roman" w:eastAsia="Times New Roman" w:hAnsi="Times New Roman"/>
          <w:sz w:val="28"/>
          <w:szCs w:val="28"/>
          <w:shd w:val="clear" w:color="auto" w:fill="FFFFFF"/>
          <w:lang w:eastAsia="ru-RU"/>
        </w:rPr>
        <w:t>В основе поиска неизвестных элементов данной таблицы лежит анализ данных. Анализ, дедуктивное рассуждение позволя</w:t>
      </w:r>
      <w:r w:rsidR="0040440C">
        <w:rPr>
          <w:rFonts w:ascii="Times New Roman" w:eastAsia="Times New Roman" w:hAnsi="Times New Roman"/>
          <w:sz w:val="28"/>
          <w:szCs w:val="28"/>
          <w:shd w:val="clear" w:color="auto" w:fill="FFFFFF"/>
          <w:lang w:eastAsia="ru-RU"/>
        </w:rPr>
        <w:t>ю</w:t>
      </w:r>
      <w:r w:rsidRPr="007F2A4A">
        <w:rPr>
          <w:rFonts w:ascii="Times New Roman" w:eastAsia="Times New Roman" w:hAnsi="Times New Roman"/>
          <w:sz w:val="28"/>
          <w:szCs w:val="28"/>
          <w:shd w:val="clear" w:color="auto" w:fill="FFFFFF"/>
          <w:lang w:eastAsia="ru-RU"/>
        </w:rPr>
        <w:t>т определить общий алгоритм решени</w:t>
      </w:r>
      <w:r w:rsidR="0040440C">
        <w:rPr>
          <w:rFonts w:ascii="Times New Roman" w:eastAsia="Times New Roman" w:hAnsi="Times New Roman"/>
          <w:sz w:val="28"/>
          <w:szCs w:val="28"/>
          <w:shd w:val="clear" w:color="auto" w:fill="FFFFFF"/>
          <w:lang w:eastAsia="ru-RU"/>
        </w:rPr>
        <w:t>я</w:t>
      </w:r>
      <w:r w:rsidRPr="007F2A4A">
        <w:rPr>
          <w:rFonts w:ascii="Times New Roman" w:eastAsia="Times New Roman" w:hAnsi="Times New Roman"/>
          <w:sz w:val="28"/>
          <w:szCs w:val="28"/>
          <w:shd w:val="clear" w:color="auto" w:fill="FFFFFF"/>
          <w:lang w:eastAsia="ru-RU"/>
        </w:rPr>
        <w:t xml:space="preserve"> поставленной задачи. Выявленный алгоритм решения поставленной задачи позволяет сформулировать оценочно-обучающие задания к этой задаче. Выполнение этих заданий позволя</w:t>
      </w:r>
      <w:r w:rsidR="0040440C">
        <w:rPr>
          <w:rFonts w:ascii="Times New Roman" w:eastAsia="Times New Roman" w:hAnsi="Times New Roman"/>
          <w:sz w:val="28"/>
          <w:szCs w:val="28"/>
          <w:shd w:val="clear" w:color="auto" w:fill="FFFFFF"/>
          <w:lang w:eastAsia="ru-RU"/>
        </w:rPr>
        <w:t>е</w:t>
      </w:r>
      <w:r w:rsidRPr="007F2A4A">
        <w:rPr>
          <w:rFonts w:ascii="Times New Roman" w:eastAsia="Times New Roman" w:hAnsi="Times New Roman"/>
          <w:sz w:val="28"/>
          <w:szCs w:val="28"/>
          <w:shd w:val="clear" w:color="auto" w:fill="FFFFFF"/>
          <w:lang w:eastAsia="ru-RU"/>
        </w:rPr>
        <w:t xml:space="preserve">т найти искомое решение поставленной задачи. </w:t>
      </w:r>
    </w:p>
    <w:p w14:paraId="7131140D" w14:textId="1E960611" w:rsidR="00207A01" w:rsidRPr="007F2A4A" w:rsidRDefault="00207A01" w:rsidP="00396142">
      <w:pPr>
        <w:shd w:val="clear" w:color="auto" w:fill="FFFFFF"/>
        <w:spacing w:line="276" w:lineRule="auto"/>
        <w:ind w:firstLine="567"/>
        <w:jc w:val="both"/>
        <w:rPr>
          <w:rFonts w:ascii="Times New Roman" w:eastAsia="Times New Roman" w:hAnsi="Times New Roman"/>
          <w:i/>
          <w:iCs w:val="0"/>
          <w:sz w:val="28"/>
          <w:szCs w:val="28"/>
          <w:lang w:eastAsia="ru-RU"/>
        </w:rPr>
      </w:pPr>
      <w:r w:rsidRPr="007F2A4A">
        <w:rPr>
          <w:rFonts w:ascii="Times New Roman" w:eastAsia="Times New Roman" w:hAnsi="Times New Roman"/>
          <w:i/>
          <w:sz w:val="28"/>
          <w:szCs w:val="28"/>
          <w:lang w:eastAsia="ru-RU"/>
        </w:rPr>
        <w:t>Задание 1. Какую часть составляет масса вареного мяса</w:t>
      </w:r>
      <w:r w:rsidR="0040440C">
        <w:rPr>
          <w:rFonts w:ascii="Times New Roman" w:eastAsia="Times New Roman" w:hAnsi="Times New Roman"/>
          <w:i/>
          <w:sz w:val="28"/>
          <w:szCs w:val="28"/>
          <w:lang w:eastAsia="ru-RU"/>
        </w:rPr>
        <w:t xml:space="preserve"> от</w:t>
      </w:r>
      <w:r w:rsidRPr="007F2A4A">
        <w:rPr>
          <w:rFonts w:ascii="Times New Roman" w:eastAsia="Times New Roman" w:hAnsi="Times New Roman"/>
          <w:i/>
          <w:sz w:val="28"/>
          <w:szCs w:val="28"/>
          <w:lang w:eastAsia="ru-RU"/>
        </w:rPr>
        <w:t xml:space="preserve"> массы свежего мяса?</w:t>
      </w:r>
    </w:p>
    <w:p w14:paraId="02DB2505" w14:textId="77777777" w:rsidR="00207A01" w:rsidRPr="007F2A4A" w:rsidRDefault="00207A01" w:rsidP="00396142">
      <w:pPr>
        <w:shd w:val="clear" w:color="auto" w:fill="FFFFFF"/>
        <w:spacing w:line="276" w:lineRule="auto"/>
        <w:ind w:firstLine="567"/>
        <w:jc w:val="both"/>
        <w:rPr>
          <w:rFonts w:ascii="Times New Roman" w:eastAsiaTheme="minorEastAsia" w:hAnsi="Times New Roman"/>
          <w:sz w:val="28"/>
          <w:szCs w:val="28"/>
        </w:rPr>
      </w:pPr>
      <w:r w:rsidRPr="007F2A4A">
        <w:rPr>
          <w:rFonts w:ascii="Times New Roman" w:hAnsi="Times New Roman"/>
          <w:sz w:val="28"/>
          <w:szCs w:val="28"/>
        </w:rPr>
        <w:t xml:space="preserve">Сравнивая известные массы свежего мяса и массы вареного мяса за понедельник, среду и четверг получаем, что после варки остается   </w:t>
      </w:r>
      <m:oMath>
        <m:d>
          <m:dPr>
            <m:ctrlPr>
              <w:rPr>
                <w:rFonts w:ascii="Cambria Math" w:hAnsi="Cambria Math"/>
                <w:i/>
                <w:sz w:val="28"/>
                <w:szCs w:val="28"/>
              </w:rPr>
            </m:ctrlPr>
          </m:dPr>
          <m:e>
            <m:r>
              <w:rPr>
                <w:rFonts w:ascii="Cambria Math" w:hAnsi="Cambria Math"/>
                <w:sz w:val="28"/>
                <w:szCs w:val="28"/>
              </w:rPr>
              <m:t>3÷5</m:t>
            </m:r>
          </m:e>
        </m:d>
        <m:r>
          <w:rPr>
            <w:rFonts w:ascii="Cambria Math" w:hAnsi="Cambria Math"/>
            <w:sz w:val="28"/>
            <w:szCs w:val="28"/>
          </w:rPr>
          <m:t xml:space="preserve">∙100%=60%;  </m:t>
        </m:r>
        <m:d>
          <m:dPr>
            <m:ctrlPr>
              <w:rPr>
                <w:rFonts w:ascii="Cambria Math" w:hAnsi="Cambria Math"/>
                <w:i/>
                <w:sz w:val="28"/>
                <w:szCs w:val="28"/>
              </w:rPr>
            </m:ctrlPr>
          </m:dPr>
          <m:e>
            <m:r>
              <w:rPr>
                <w:rFonts w:ascii="Cambria Math" w:hAnsi="Cambria Math"/>
                <w:sz w:val="28"/>
                <w:szCs w:val="28"/>
              </w:rPr>
              <m:t>6÷10</m:t>
            </m:r>
          </m:e>
        </m:d>
        <m:r>
          <w:rPr>
            <w:rFonts w:ascii="Cambria Math" w:hAnsi="Cambria Math"/>
            <w:sz w:val="28"/>
            <w:szCs w:val="28"/>
          </w:rPr>
          <m:t xml:space="preserve">∙100%=60%; </m:t>
        </m:r>
        <m:d>
          <m:dPr>
            <m:ctrlPr>
              <w:rPr>
                <w:rFonts w:ascii="Cambria Math" w:hAnsi="Cambria Math"/>
                <w:i/>
                <w:sz w:val="28"/>
                <w:szCs w:val="28"/>
              </w:rPr>
            </m:ctrlPr>
          </m:dPr>
          <m:e>
            <m:r>
              <w:rPr>
                <w:rFonts w:ascii="Cambria Math" w:hAnsi="Cambria Math"/>
                <w:sz w:val="28"/>
                <w:szCs w:val="28"/>
              </w:rPr>
              <m:t>4,8÷8</m:t>
            </m:r>
          </m:e>
        </m:d>
        <m:r>
          <w:rPr>
            <w:rFonts w:ascii="Cambria Math" w:hAnsi="Cambria Math"/>
            <w:sz w:val="28"/>
            <w:szCs w:val="28"/>
          </w:rPr>
          <m:t xml:space="preserve">∙100%=60%; </m:t>
        </m:r>
      </m:oMath>
      <w:r w:rsidRPr="007F2A4A">
        <w:rPr>
          <w:rFonts w:ascii="Times New Roman" w:eastAsiaTheme="minorEastAsia" w:hAnsi="Times New Roman"/>
          <w:sz w:val="28"/>
          <w:szCs w:val="28"/>
        </w:rPr>
        <w:t xml:space="preserve"> от свежего мяса. </w:t>
      </w:r>
    </w:p>
    <w:p w14:paraId="2C27F2AE" w14:textId="77777777" w:rsidR="00207A01" w:rsidRPr="007F2A4A" w:rsidRDefault="00207A01" w:rsidP="00396142">
      <w:pPr>
        <w:shd w:val="clear" w:color="auto" w:fill="FFFFFF"/>
        <w:spacing w:line="276" w:lineRule="auto"/>
        <w:ind w:firstLine="567"/>
        <w:jc w:val="both"/>
        <w:rPr>
          <w:rFonts w:ascii="Times New Roman" w:eastAsia="Times New Roman" w:hAnsi="Times New Roman"/>
          <w:i/>
          <w:iCs w:val="0"/>
          <w:sz w:val="28"/>
          <w:szCs w:val="28"/>
          <w:lang w:eastAsia="ru-RU"/>
        </w:rPr>
      </w:pPr>
      <w:r w:rsidRPr="007F2A4A">
        <w:rPr>
          <w:rFonts w:ascii="Times New Roman" w:eastAsia="Times New Roman" w:hAnsi="Times New Roman"/>
          <w:sz w:val="28"/>
          <w:szCs w:val="28"/>
          <w:lang w:eastAsia="ru-RU"/>
        </w:rPr>
        <w:t>Ответ. 60%</w:t>
      </w:r>
      <w:r w:rsidRPr="007F2A4A">
        <w:rPr>
          <w:rFonts w:ascii="Times New Roman" w:eastAsia="Times New Roman" w:hAnsi="Times New Roman"/>
          <w:i/>
          <w:sz w:val="28"/>
          <w:szCs w:val="28"/>
          <w:lang w:eastAsia="ru-RU"/>
        </w:rPr>
        <w:t xml:space="preserve"> </w:t>
      </w:r>
    </w:p>
    <w:p w14:paraId="1395CA18" w14:textId="77777777" w:rsidR="00207A01" w:rsidRPr="007F2A4A" w:rsidRDefault="00207A01" w:rsidP="00396142">
      <w:pPr>
        <w:autoSpaceDE w:val="0"/>
        <w:autoSpaceDN w:val="0"/>
        <w:adjustRightInd w:val="0"/>
        <w:spacing w:line="276" w:lineRule="auto"/>
        <w:ind w:firstLine="567"/>
        <w:jc w:val="both"/>
        <w:rPr>
          <w:rFonts w:ascii="Times New Roman" w:hAnsi="Times New Roman"/>
          <w:sz w:val="28"/>
          <w:szCs w:val="28"/>
        </w:rPr>
      </w:pPr>
      <w:r w:rsidRPr="007F2A4A">
        <w:rPr>
          <w:rFonts w:ascii="Times New Roman" w:eastAsiaTheme="minorEastAsia" w:hAnsi="Times New Roman"/>
          <w:sz w:val="28"/>
          <w:szCs w:val="28"/>
        </w:rPr>
        <w:t>В процессе выполнения задания 1 к задаче 1 у школьников развиваются дедуктивное и индуктивное мышления, формируются навыки нахождения процента по числу.</w:t>
      </w:r>
    </w:p>
    <w:p w14:paraId="7476ACC5" w14:textId="77777777" w:rsidR="00207A01" w:rsidRPr="007F2A4A" w:rsidRDefault="00207A01" w:rsidP="00396142">
      <w:pPr>
        <w:shd w:val="clear" w:color="auto" w:fill="FFFFFF"/>
        <w:spacing w:line="276" w:lineRule="auto"/>
        <w:ind w:firstLine="567"/>
        <w:jc w:val="both"/>
        <w:rPr>
          <w:rFonts w:ascii="Times New Roman" w:eastAsia="Times New Roman" w:hAnsi="Times New Roman"/>
          <w:i/>
          <w:iCs w:val="0"/>
          <w:sz w:val="28"/>
          <w:szCs w:val="28"/>
          <w:lang w:eastAsia="ru-RU"/>
        </w:rPr>
      </w:pPr>
      <w:r w:rsidRPr="007F2A4A">
        <w:rPr>
          <w:rFonts w:ascii="Times New Roman" w:eastAsia="Times New Roman" w:hAnsi="Times New Roman"/>
          <w:i/>
          <w:sz w:val="28"/>
          <w:szCs w:val="28"/>
          <w:lang w:eastAsia="ru-RU"/>
        </w:rPr>
        <w:t>Задание 2. Сколько свежего мяса нужно взять на вторник и четверг для приготовления мясного гуляша из баранины?</w:t>
      </w:r>
    </w:p>
    <w:p w14:paraId="07CEE84C" w14:textId="77777777" w:rsidR="00207A01" w:rsidRPr="007F2A4A" w:rsidRDefault="00207A01" w:rsidP="00396142">
      <w:pPr>
        <w:autoSpaceDE w:val="0"/>
        <w:autoSpaceDN w:val="0"/>
        <w:adjustRightInd w:val="0"/>
        <w:spacing w:line="276" w:lineRule="auto"/>
        <w:ind w:firstLine="567"/>
        <w:jc w:val="both"/>
        <w:rPr>
          <w:rFonts w:ascii="Times New Roman" w:eastAsiaTheme="minorEastAsia" w:hAnsi="Times New Roman"/>
          <w:sz w:val="28"/>
          <w:szCs w:val="28"/>
        </w:rPr>
      </w:pPr>
      <w:r w:rsidRPr="007F2A4A">
        <w:rPr>
          <w:rFonts w:ascii="Times New Roman" w:eastAsiaTheme="minorEastAsia" w:hAnsi="Times New Roman"/>
          <w:sz w:val="28"/>
          <w:szCs w:val="28"/>
        </w:rPr>
        <w:lastRenderedPageBreak/>
        <w:t xml:space="preserve">По индукции, получаем, что на вторник следует закупить </w:t>
      </w:r>
      <m:oMath>
        <m:d>
          <m:dPr>
            <m:ctrlPr>
              <w:rPr>
                <w:rFonts w:ascii="Cambria Math" w:eastAsiaTheme="minorEastAsia" w:hAnsi="Cambria Math"/>
                <w:i/>
                <w:sz w:val="28"/>
                <w:szCs w:val="28"/>
              </w:rPr>
            </m:ctrlPr>
          </m:dPr>
          <m:e>
            <m:r>
              <w:rPr>
                <w:rFonts w:ascii="Cambria Math" w:eastAsiaTheme="minorEastAsia" w:hAnsi="Cambria Math"/>
                <w:sz w:val="28"/>
                <w:szCs w:val="28"/>
              </w:rPr>
              <m:t>3,6∙10</m:t>
            </m:r>
            <m:r>
              <w:rPr>
                <w:rFonts w:ascii="Cambria Math" w:hAnsi="Cambria Math"/>
                <w:sz w:val="28"/>
                <w:szCs w:val="28"/>
              </w:rPr>
              <m:t>0</m:t>
            </m:r>
            <m:ctrlPr>
              <w:rPr>
                <w:rFonts w:ascii="Cambria Math" w:hAnsi="Cambria Math"/>
                <w:i/>
                <w:sz w:val="28"/>
                <w:szCs w:val="28"/>
              </w:rPr>
            </m:ctrlPr>
          </m:e>
        </m:d>
        <m:r>
          <w:rPr>
            <w:rFonts w:ascii="Cambria Math" w:hAnsi="Cambria Math"/>
            <w:sz w:val="28"/>
            <w:szCs w:val="28"/>
          </w:rPr>
          <m:t>÷60=6</m:t>
        </m:r>
        <m:d>
          <m:dPr>
            <m:ctrlPr>
              <w:rPr>
                <w:rFonts w:ascii="Cambria Math" w:hAnsi="Cambria Math"/>
                <w:i/>
                <w:sz w:val="28"/>
                <w:szCs w:val="28"/>
              </w:rPr>
            </m:ctrlPr>
          </m:dPr>
          <m:e>
            <m:r>
              <w:rPr>
                <w:rFonts w:ascii="Cambria Math" w:hAnsi="Cambria Math"/>
                <w:sz w:val="28"/>
                <w:szCs w:val="28"/>
              </w:rPr>
              <m:t>кг</m:t>
            </m:r>
          </m:e>
        </m:d>
      </m:oMath>
      <w:r w:rsidRPr="007F2A4A">
        <w:rPr>
          <w:rFonts w:ascii="Times New Roman" w:eastAsiaTheme="minorEastAsia" w:hAnsi="Times New Roman"/>
          <w:sz w:val="28"/>
          <w:szCs w:val="28"/>
        </w:rPr>
        <w:t xml:space="preserve"> свежего мяса, а на четверг </w:t>
      </w:r>
      <m:oMath>
        <m:r>
          <w:rPr>
            <w:rFonts w:ascii="Cambria Math" w:hAnsi="Cambria Math"/>
            <w:sz w:val="28"/>
            <w:szCs w:val="28"/>
          </w:rPr>
          <m:t>(2,4∙100)÷60=4(кг)</m:t>
        </m:r>
      </m:oMath>
      <w:r w:rsidRPr="007F2A4A">
        <w:rPr>
          <w:rFonts w:ascii="Times New Roman" w:eastAsiaTheme="minorEastAsia" w:hAnsi="Times New Roman"/>
          <w:sz w:val="28"/>
          <w:szCs w:val="28"/>
        </w:rPr>
        <w:t xml:space="preserve"> свежего мяса. </w:t>
      </w:r>
    </w:p>
    <w:p w14:paraId="27B26049" w14:textId="77777777" w:rsidR="00207A01" w:rsidRPr="007F2A4A" w:rsidRDefault="00207A01" w:rsidP="00396142">
      <w:pPr>
        <w:shd w:val="clear" w:color="auto" w:fill="FFFFFF"/>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xml:space="preserve">Ответ. 6 кг и 4 кг. </w:t>
      </w:r>
    </w:p>
    <w:p w14:paraId="01249E99" w14:textId="77777777" w:rsidR="00207A01" w:rsidRPr="007F2A4A" w:rsidRDefault="00207A01" w:rsidP="00396142">
      <w:pPr>
        <w:autoSpaceDE w:val="0"/>
        <w:autoSpaceDN w:val="0"/>
        <w:adjustRightInd w:val="0"/>
        <w:spacing w:line="276" w:lineRule="auto"/>
        <w:ind w:firstLine="567"/>
        <w:jc w:val="both"/>
        <w:rPr>
          <w:rFonts w:ascii="Times New Roman" w:hAnsi="Times New Roman"/>
          <w:sz w:val="28"/>
          <w:szCs w:val="28"/>
        </w:rPr>
      </w:pPr>
      <w:r w:rsidRPr="007F2A4A">
        <w:rPr>
          <w:rFonts w:ascii="Times New Roman" w:eastAsiaTheme="minorEastAsia" w:hAnsi="Times New Roman"/>
          <w:sz w:val="28"/>
          <w:szCs w:val="28"/>
        </w:rPr>
        <w:t>Таким образом, в процессе выполнения задания 2 к задаче 1 у школьников развиваются дедуктивное и индуктивное мышления, формируются навыки нахождения числа по проценту.</w:t>
      </w:r>
    </w:p>
    <w:p w14:paraId="74E51165" w14:textId="77777777" w:rsidR="00207A01" w:rsidRPr="007F2A4A" w:rsidRDefault="00207A01" w:rsidP="00396142">
      <w:pPr>
        <w:shd w:val="clear" w:color="auto" w:fill="FFFFFF"/>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i/>
          <w:sz w:val="28"/>
          <w:szCs w:val="28"/>
          <w:lang w:eastAsia="ru-RU"/>
        </w:rPr>
        <w:t>Задание 3. Определите вес мяса, отводимый на одну порцию мясного гуляша</w:t>
      </w:r>
      <w:r w:rsidRPr="007F2A4A">
        <w:rPr>
          <w:rFonts w:ascii="Times New Roman" w:eastAsia="Times New Roman" w:hAnsi="Times New Roman"/>
          <w:sz w:val="28"/>
          <w:szCs w:val="28"/>
          <w:lang w:eastAsia="ru-RU"/>
        </w:rPr>
        <w:t xml:space="preserve">. </w:t>
      </w:r>
    </w:p>
    <w:p w14:paraId="12D94A47" w14:textId="7530DB18" w:rsidR="00207A01" w:rsidRPr="007F2A4A" w:rsidRDefault="00207A01" w:rsidP="00396142">
      <w:pPr>
        <w:autoSpaceDE w:val="0"/>
        <w:autoSpaceDN w:val="0"/>
        <w:adjustRightInd w:val="0"/>
        <w:spacing w:line="276" w:lineRule="auto"/>
        <w:ind w:firstLine="567"/>
        <w:jc w:val="both"/>
        <w:rPr>
          <w:rFonts w:ascii="Times New Roman" w:eastAsiaTheme="minorEastAsia" w:hAnsi="Times New Roman"/>
          <w:iCs w:val="0"/>
          <w:sz w:val="28"/>
          <w:szCs w:val="28"/>
        </w:rPr>
      </w:pPr>
      <w:r w:rsidRPr="007F2A4A">
        <w:rPr>
          <w:rFonts w:ascii="Times New Roman" w:hAnsi="Times New Roman"/>
          <w:sz w:val="28"/>
          <w:szCs w:val="28"/>
        </w:rPr>
        <w:t xml:space="preserve">Учитывая прогнозируемое количество </w:t>
      </w:r>
      <w:r w:rsidR="0040440C" w:rsidRPr="007F2A4A">
        <w:rPr>
          <w:rFonts w:ascii="Times New Roman" w:hAnsi="Times New Roman"/>
          <w:sz w:val="28"/>
          <w:szCs w:val="28"/>
        </w:rPr>
        <w:t>порций на</w:t>
      </w:r>
      <w:r w:rsidRPr="007F2A4A">
        <w:rPr>
          <w:rFonts w:ascii="Times New Roman" w:hAnsi="Times New Roman"/>
          <w:sz w:val="28"/>
          <w:szCs w:val="28"/>
        </w:rPr>
        <w:t xml:space="preserve"> вторник, четверг и массы вареного мяса, отводимые на эти дни, находим, что</w:t>
      </w:r>
      <w:r w:rsidRPr="007F2A4A">
        <w:rPr>
          <w:rFonts w:ascii="Times New Roman" w:hAnsi="Times New Roman"/>
          <w:i/>
          <w:sz w:val="28"/>
          <w:szCs w:val="28"/>
        </w:rPr>
        <w:t xml:space="preserve"> </w:t>
      </w:r>
      <m:oMath>
        <m:r>
          <w:rPr>
            <w:rFonts w:ascii="Cambria Math" w:eastAsiaTheme="minorEastAsia" w:hAnsi="Cambria Math"/>
            <w:sz w:val="28"/>
            <w:szCs w:val="28"/>
          </w:rPr>
          <m:t>3,6÷24=0,15</m:t>
        </m:r>
        <m:d>
          <m:dPr>
            <m:ctrlPr>
              <w:rPr>
                <w:rFonts w:ascii="Cambria Math" w:hAnsi="Cambria Math"/>
                <w:i/>
                <w:sz w:val="28"/>
                <w:szCs w:val="28"/>
              </w:rPr>
            </m:ctrlPr>
          </m:dPr>
          <m:e>
            <m:r>
              <w:rPr>
                <w:rFonts w:ascii="Cambria Math" w:hAnsi="Cambria Math"/>
                <w:sz w:val="28"/>
                <w:szCs w:val="28"/>
              </w:rPr>
              <m:t>кг</m:t>
            </m:r>
          </m:e>
        </m:d>
        <m:r>
          <w:rPr>
            <w:rFonts w:ascii="Cambria Math" w:hAnsi="Cambria Math"/>
            <w:sz w:val="28"/>
            <w:szCs w:val="28"/>
          </w:rPr>
          <m:t>;  (2,4÷16)=0,15(кг)</m:t>
        </m:r>
      </m:oMath>
      <w:r w:rsidRPr="007F2A4A">
        <w:rPr>
          <w:rFonts w:ascii="Times New Roman" w:eastAsiaTheme="minorEastAsia" w:hAnsi="Times New Roman"/>
          <w:sz w:val="28"/>
          <w:szCs w:val="28"/>
        </w:rPr>
        <w:t xml:space="preserve">. </w:t>
      </w:r>
    </w:p>
    <w:p w14:paraId="35034B1A" w14:textId="77777777" w:rsidR="00207A01" w:rsidRPr="007F2A4A" w:rsidRDefault="00207A01" w:rsidP="00396142">
      <w:pPr>
        <w:autoSpaceDE w:val="0"/>
        <w:autoSpaceDN w:val="0"/>
        <w:adjustRightInd w:val="0"/>
        <w:spacing w:line="276" w:lineRule="auto"/>
        <w:ind w:firstLine="567"/>
        <w:jc w:val="both"/>
        <w:rPr>
          <w:rFonts w:ascii="Times New Roman" w:hAnsi="Times New Roman"/>
          <w:iCs w:val="0"/>
          <w:sz w:val="28"/>
          <w:szCs w:val="28"/>
        </w:rPr>
      </w:pPr>
      <w:r w:rsidRPr="007F2A4A">
        <w:rPr>
          <w:rFonts w:ascii="Times New Roman" w:eastAsiaTheme="minorEastAsia" w:hAnsi="Times New Roman"/>
          <w:sz w:val="28"/>
          <w:szCs w:val="28"/>
        </w:rPr>
        <w:t>Итак, по аналогии и индукции находим, что ежедневно на одну порцию мясного гуляша выделяется 150 граммов вареного мяса.</w:t>
      </w:r>
    </w:p>
    <w:p w14:paraId="5A64FEF5" w14:textId="77777777" w:rsidR="00207A01" w:rsidRPr="007F2A4A" w:rsidRDefault="00207A01" w:rsidP="00396142">
      <w:pPr>
        <w:shd w:val="clear" w:color="auto" w:fill="FFFFFF"/>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xml:space="preserve">Ответ. 0,15 кг.  </w:t>
      </w:r>
    </w:p>
    <w:p w14:paraId="6F95E706" w14:textId="77777777" w:rsidR="00207A01" w:rsidRPr="007F2A4A" w:rsidRDefault="00207A01" w:rsidP="00396142">
      <w:pPr>
        <w:autoSpaceDE w:val="0"/>
        <w:autoSpaceDN w:val="0"/>
        <w:adjustRightInd w:val="0"/>
        <w:spacing w:line="276" w:lineRule="auto"/>
        <w:ind w:firstLine="567"/>
        <w:jc w:val="both"/>
        <w:rPr>
          <w:rFonts w:ascii="Times New Roman" w:hAnsi="Times New Roman"/>
          <w:iCs w:val="0"/>
          <w:sz w:val="28"/>
          <w:szCs w:val="28"/>
        </w:rPr>
      </w:pPr>
      <w:r w:rsidRPr="007F2A4A">
        <w:rPr>
          <w:rFonts w:ascii="Times New Roman" w:eastAsiaTheme="minorEastAsia" w:hAnsi="Times New Roman"/>
          <w:sz w:val="28"/>
          <w:szCs w:val="28"/>
        </w:rPr>
        <w:t xml:space="preserve">В процессе выполнения задания 3 к задаче 1 у учащихся развиваются дедуктивное и вычислительное мышления. </w:t>
      </w:r>
    </w:p>
    <w:p w14:paraId="64CCD234" w14:textId="77777777" w:rsidR="00207A01" w:rsidRPr="007F2A4A" w:rsidRDefault="00207A01" w:rsidP="00396142">
      <w:pPr>
        <w:shd w:val="clear" w:color="auto" w:fill="FFFFFF"/>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i/>
          <w:sz w:val="28"/>
          <w:szCs w:val="28"/>
          <w:lang w:eastAsia="ru-RU"/>
        </w:rPr>
        <w:t>Задание 4.    Заполните таблицу</w:t>
      </w:r>
      <w:r w:rsidRPr="007F2A4A">
        <w:rPr>
          <w:rFonts w:ascii="Times New Roman" w:eastAsia="Times New Roman" w:hAnsi="Times New Roman"/>
          <w:sz w:val="28"/>
          <w:szCs w:val="28"/>
          <w:lang w:eastAsia="ru-RU"/>
        </w:rPr>
        <w:t>.</w:t>
      </w:r>
    </w:p>
    <w:p w14:paraId="20A90D01" w14:textId="0F4AC5E6" w:rsidR="00207A01" w:rsidRPr="007F2A4A" w:rsidRDefault="00207A01" w:rsidP="00396142">
      <w:pPr>
        <w:autoSpaceDE w:val="0"/>
        <w:autoSpaceDN w:val="0"/>
        <w:adjustRightInd w:val="0"/>
        <w:spacing w:line="276" w:lineRule="auto"/>
        <w:ind w:firstLine="567"/>
        <w:jc w:val="both"/>
        <w:rPr>
          <w:rFonts w:ascii="Times New Roman" w:eastAsiaTheme="minorEastAsia" w:hAnsi="Times New Roman"/>
          <w:iCs w:val="0"/>
          <w:sz w:val="28"/>
          <w:szCs w:val="28"/>
        </w:rPr>
      </w:pPr>
      <w:r w:rsidRPr="007F2A4A">
        <w:rPr>
          <w:rFonts w:ascii="Times New Roman" w:hAnsi="Times New Roman"/>
          <w:sz w:val="28"/>
          <w:szCs w:val="28"/>
        </w:rPr>
        <w:t xml:space="preserve">По аналогии определяем прогнозируемое количество порций на понедельник, среду и пятницу: </w:t>
      </w:r>
      <m:oMath>
        <m:r>
          <w:rPr>
            <w:rFonts w:ascii="Cambria Math" w:eastAsiaTheme="minorEastAsia" w:hAnsi="Cambria Math"/>
            <w:sz w:val="28"/>
            <w:szCs w:val="28"/>
          </w:rPr>
          <m:t>3÷0,15=20</m:t>
        </m:r>
        <m:r>
          <w:rPr>
            <w:rFonts w:ascii="Cambria Math" w:hAnsi="Cambria Math"/>
            <w:sz w:val="28"/>
            <w:szCs w:val="28"/>
          </w:rPr>
          <m:t>;  4,8÷0,15=32; 6÷0,15=40</m:t>
        </m:r>
      </m:oMath>
      <w:r w:rsidRPr="007F2A4A">
        <w:rPr>
          <w:rFonts w:ascii="Times New Roman" w:eastAsiaTheme="minorEastAsia" w:hAnsi="Times New Roman"/>
          <w:sz w:val="28"/>
          <w:szCs w:val="28"/>
        </w:rPr>
        <w:t>. Теперь, с учетом этого и данных, полученны</w:t>
      </w:r>
      <w:r w:rsidR="0040440C">
        <w:rPr>
          <w:rFonts w:ascii="Times New Roman" w:eastAsiaTheme="minorEastAsia" w:hAnsi="Times New Roman"/>
          <w:sz w:val="28"/>
          <w:szCs w:val="28"/>
        </w:rPr>
        <w:t>х</w:t>
      </w:r>
      <w:r w:rsidRPr="007F2A4A">
        <w:rPr>
          <w:rFonts w:ascii="Times New Roman" w:eastAsiaTheme="minorEastAsia" w:hAnsi="Times New Roman"/>
          <w:sz w:val="28"/>
          <w:szCs w:val="28"/>
        </w:rPr>
        <w:t xml:space="preserve"> </w:t>
      </w:r>
      <w:r w:rsidR="0040440C">
        <w:rPr>
          <w:rFonts w:ascii="Times New Roman" w:eastAsiaTheme="minorEastAsia" w:hAnsi="Times New Roman"/>
          <w:sz w:val="28"/>
          <w:szCs w:val="28"/>
        </w:rPr>
        <w:t xml:space="preserve">в </w:t>
      </w:r>
      <w:r w:rsidRPr="007F2A4A">
        <w:rPr>
          <w:rFonts w:ascii="Times New Roman" w:eastAsiaTheme="minorEastAsia" w:hAnsi="Times New Roman"/>
          <w:sz w:val="28"/>
          <w:szCs w:val="28"/>
        </w:rPr>
        <w:t>процессе выполнения заданий 1-2, получаем все искомые значения элементов таблицы.</w:t>
      </w:r>
    </w:p>
    <w:p w14:paraId="1064995C" w14:textId="77777777" w:rsidR="00207A01" w:rsidRPr="007F2A4A" w:rsidRDefault="00207A01" w:rsidP="00396142">
      <w:pPr>
        <w:autoSpaceDE w:val="0"/>
        <w:autoSpaceDN w:val="0"/>
        <w:adjustRightInd w:val="0"/>
        <w:spacing w:line="276" w:lineRule="auto"/>
        <w:ind w:firstLine="567"/>
        <w:jc w:val="both"/>
        <w:rPr>
          <w:rFonts w:ascii="Times New Roman" w:hAnsi="Times New Roman"/>
          <w:sz w:val="28"/>
          <w:szCs w:val="28"/>
        </w:rPr>
      </w:pPr>
      <w:r w:rsidRPr="007F2A4A">
        <w:rPr>
          <w:rFonts w:ascii="Times New Roman" w:eastAsiaTheme="minorEastAsia" w:hAnsi="Times New Roman"/>
          <w:sz w:val="28"/>
          <w:szCs w:val="28"/>
        </w:rPr>
        <w:t>По ходу выполнения заданий 1-4 у учащихся развиваются такие логические приемы мышления, как сравнение и аналогия, а также дедуктивное и индуктивное мышления, формируется математическое знание.</w:t>
      </w:r>
    </w:p>
    <w:p w14:paraId="7E5C2886" w14:textId="77777777" w:rsidR="00207A01" w:rsidRPr="007F2A4A" w:rsidRDefault="00207A01" w:rsidP="00396142">
      <w:pPr>
        <w:shd w:val="clear" w:color="auto" w:fill="FFFFFF"/>
        <w:spacing w:line="276" w:lineRule="auto"/>
        <w:ind w:firstLine="567"/>
        <w:jc w:val="both"/>
        <w:rPr>
          <w:rFonts w:ascii="Times New Roman" w:eastAsia="Times New Roman" w:hAnsi="Times New Roman"/>
          <w:i/>
          <w:iCs w:val="0"/>
          <w:sz w:val="28"/>
          <w:szCs w:val="28"/>
          <w:lang w:eastAsia="ru-RU"/>
        </w:rPr>
      </w:pPr>
      <w:r w:rsidRPr="007F2A4A">
        <w:rPr>
          <w:rFonts w:ascii="Times New Roman" w:eastAsia="Times New Roman" w:hAnsi="Times New Roman"/>
          <w:i/>
          <w:sz w:val="28"/>
          <w:szCs w:val="28"/>
          <w:lang w:eastAsia="ru-RU"/>
        </w:rPr>
        <w:t xml:space="preserve">Задание 4. Определите, какую часть своей массы теряет при варке баранина? </w:t>
      </w:r>
    </w:p>
    <w:p w14:paraId="308B8F2C" w14:textId="77777777" w:rsidR="00207A01" w:rsidRPr="007F2A4A" w:rsidRDefault="00207A01" w:rsidP="00396142">
      <w:pPr>
        <w:spacing w:line="276" w:lineRule="auto"/>
        <w:ind w:firstLine="567"/>
        <w:jc w:val="both"/>
        <w:rPr>
          <w:rFonts w:ascii="Times New Roman" w:eastAsia="Times New Roman" w:hAnsi="Times New Roman"/>
          <w:sz w:val="28"/>
          <w:szCs w:val="28"/>
          <w:shd w:val="clear" w:color="auto" w:fill="FFFFFF"/>
          <w:lang w:eastAsia="ru-RU"/>
        </w:rPr>
      </w:pPr>
      <w:r w:rsidRPr="007F2A4A">
        <w:rPr>
          <w:rFonts w:ascii="Times New Roman" w:eastAsia="Times New Roman" w:hAnsi="Times New Roman"/>
          <w:sz w:val="28"/>
          <w:szCs w:val="28"/>
          <w:shd w:val="clear" w:color="auto" w:fill="FFFFFF"/>
          <w:lang w:eastAsia="ru-RU"/>
        </w:rPr>
        <w:t xml:space="preserve">При выполнении задания 1 получено, </w:t>
      </w:r>
      <w:r w:rsidRPr="007F2A4A">
        <w:rPr>
          <w:rFonts w:ascii="Times New Roman" w:hAnsi="Times New Roman"/>
          <w:sz w:val="28"/>
          <w:szCs w:val="28"/>
        </w:rPr>
        <w:t xml:space="preserve">что после варки остается </w:t>
      </w:r>
      <m:oMath>
        <m:r>
          <w:rPr>
            <w:rFonts w:ascii="Cambria Math" w:hAnsi="Cambria Math"/>
            <w:sz w:val="28"/>
            <w:szCs w:val="28"/>
          </w:rPr>
          <m:t xml:space="preserve">60% </m:t>
        </m:r>
      </m:oMath>
      <w:r w:rsidRPr="007F2A4A">
        <w:rPr>
          <w:rFonts w:ascii="Times New Roman" w:eastAsiaTheme="minorEastAsia" w:hAnsi="Times New Roman"/>
          <w:sz w:val="28"/>
          <w:szCs w:val="28"/>
        </w:rPr>
        <w:t xml:space="preserve"> от свежего мяса. Тогда б</w:t>
      </w:r>
      <w:r w:rsidRPr="007F2A4A">
        <w:rPr>
          <w:rFonts w:ascii="Times New Roman" w:eastAsia="Times New Roman" w:hAnsi="Times New Roman"/>
          <w:sz w:val="28"/>
          <w:szCs w:val="28"/>
          <w:lang w:eastAsia="ru-RU"/>
        </w:rPr>
        <w:t xml:space="preserve">аранина при варке теряет </w:t>
      </w:r>
      <m:oMath>
        <m:r>
          <w:rPr>
            <w:rFonts w:ascii="Cambria Math" w:hAnsi="Cambria Math"/>
            <w:sz w:val="28"/>
            <w:szCs w:val="28"/>
          </w:rPr>
          <m:t>40%</m:t>
        </m:r>
      </m:oMath>
      <w:r w:rsidRPr="007F2A4A">
        <w:rPr>
          <w:rFonts w:ascii="Times New Roman" w:eastAsia="Times New Roman" w:hAnsi="Times New Roman"/>
          <w:sz w:val="28"/>
          <w:szCs w:val="28"/>
        </w:rPr>
        <w:t xml:space="preserve"> своего первоначального веса.</w:t>
      </w:r>
    </w:p>
    <w:p w14:paraId="75005370" w14:textId="77777777" w:rsidR="00207A01" w:rsidRPr="007F2A4A" w:rsidRDefault="00207A01" w:rsidP="00396142">
      <w:pPr>
        <w:spacing w:line="276" w:lineRule="auto"/>
        <w:ind w:firstLine="567"/>
        <w:jc w:val="both"/>
        <w:rPr>
          <w:rFonts w:ascii="Times New Roman" w:eastAsia="Times New Roman" w:hAnsi="Times New Roman"/>
          <w:sz w:val="28"/>
          <w:szCs w:val="28"/>
          <w:shd w:val="clear" w:color="auto" w:fill="FFFFFF"/>
          <w:lang w:eastAsia="ru-RU"/>
        </w:rPr>
      </w:pPr>
      <w:r w:rsidRPr="007F2A4A">
        <w:rPr>
          <w:rFonts w:ascii="Times New Roman" w:eastAsia="Times New Roman" w:hAnsi="Times New Roman"/>
          <w:sz w:val="28"/>
          <w:szCs w:val="28"/>
          <w:shd w:val="clear" w:color="auto" w:fill="FFFFFF"/>
          <w:lang w:eastAsia="ru-RU"/>
        </w:rPr>
        <w:t xml:space="preserve">Таким образом, в процессе выполнения заданий 1-4 наблюдение, сравнение, аналогия, индуктивное мышление позволило школьникам </w:t>
      </w:r>
      <w:r w:rsidRPr="007F2A4A">
        <w:rPr>
          <w:rFonts w:ascii="Times New Roman" w:eastAsia="Times New Roman" w:hAnsi="Times New Roman"/>
          <w:sz w:val="28"/>
          <w:szCs w:val="28"/>
          <w:lang w:eastAsia="ru-RU"/>
        </w:rPr>
        <w:t xml:space="preserve">по нескольким частным случаям угадывать общие закономерности. Наблюдение, сравнение, индуктивное мышление сопровождаются выработкой у учащихся таких важных мыслительных навыков, как обобщение и абстрагирование. А именно, они абстрагируются от конкретных числовых выражений, и выявляют скрытую общую закономерность: «Баранина при варке теряет </w:t>
      </w:r>
      <m:oMath>
        <m:r>
          <w:rPr>
            <w:rFonts w:ascii="Cambria Math" w:hAnsi="Cambria Math"/>
            <w:sz w:val="28"/>
            <w:szCs w:val="28"/>
          </w:rPr>
          <m:t>40%</m:t>
        </m:r>
      </m:oMath>
      <w:r w:rsidRPr="007F2A4A">
        <w:rPr>
          <w:rFonts w:ascii="Times New Roman" w:eastAsia="Times New Roman" w:hAnsi="Times New Roman"/>
          <w:sz w:val="28"/>
          <w:szCs w:val="28"/>
        </w:rPr>
        <w:t xml:space="preserve"> своего первоначального веса</w:t>
      </w:r>
      <w:r w:rsidRPr="007F2A4A">
        <w:rPr>
          <w:rFonts w:ascii="Times New Roman" w:eastAsia="Times New Roman" w:hAnsi="Times New Roman"/>
          <w:sz w:val="28"/>
          <w:szCs w:val="28"/>
          <w:lang w:eastAsia="ru-RU"/>
        </w:rPr>
        <w:t xml:space="preserve">». </w:t>
      </w:r>
    </w:p>
    <w:p w14:paraId="288DE254" w14:textId="77777777" w:rsidR="00207A01" w:rsidRPr="007F2A4A" w:rsidRDefault="00207A01" w:rsidP="00396142">
      <w:pPr>
        <w:spacing w:line="276" w:lineRule="auto"/>
        <w:ind w:firstLine="567"/>
        <w:jc w:val="both"/>
        <w:rPr>
          <w:rFonts w:ascii="Times New Roman" w:hAnsi="Times New Roman"/>
          <w:i/>
          <w:sz w:val="28"/>
          <w:szCs w:val="28"/>
        </w:rPr>
      </w:pPr>
      <w:r w:rsidRPr="007F2A4A">
        <w:rPr>
          <w:rFonts w:ascii="Times New Roman" w:hAnsi="Times New Roman"/>
          <w:i/>
          <w:sz w:val="28"/>
          <w:szCs w:val="28"/>
        </w:rPr>
        <w:t>Характеристика задачи (проблемной ситуации) «Калькуляция»:</w:t>
      </w:r>
    </w:p>
    <w:p w14:paraId="6630870E" w14:textId="77777777" w:rsidR="00207A01" w:rsidRPr="007F2A4A" w:rsidRDefault="00207A01" w:rsidP="00396142">
      <w:pPr>
        <w:spacing w:line="276" w:lineRule="auto"/>
        <w:ind w:firstLine="567"/>
        <w:jc w:val="both"/>
        <w:rPr>
          <w:rFonts w:ascii="Times New Roman" w:hAnsi="Times New Roman"/>
          <w:sz w:val="28"/>
          <w:szCs w:val="28"/>
        </w:rPr>
      </w:pPr>
      <w:r w:rsidRPr="007F2A4A">
        <w:rPr>
          <w:rFonts w:ascii="Times New Roman" w:hAnsi="Times New Roman"/>
          <w:sz w:val="28"/>
          <w:szCs w:val="28"/>
        </w:rPr>
        <w:lastRenderedPageBreak/>
        <w:t>1. Математическое содержание: количество, принятие решения.</w:t>
      </w:r>
    </w:p>
    <w:p w14:paraId="6EBA1C6B" w14:textId="77777777" w:rsidR="00207A01" w:rsidRPr="007F2A4A" w:rsidRDefault="00207A01" w:rsidP="00396142">
      <w:pPr>
        <w:autoSpaceDE w:val="0"/>
        <w:autoSpaceDN w:val="0"/>
        <w:adjustRightInd w:val="0"/>
        <w:spacing w:line="276" w:lineRule="auto"/>
        <w:ind w:firstLine="567"/>
        <w:jc w:val="both"/>
        <w:rPr>
          <w:rFonts w:ascii="Times New Roman" w:eastAsiaTheme="minorEastAsia" w:hAnsi="Times New Roman"/>
          <w:sz w:val="28"/>
          <w:szCs w:val="28"/>
        </w:rPr>
      </w:pPr>
      <w:r w:rsidRPr="007F2A4A">
        <w:rPr>
          <w:rFonts w:ascii="Times New Roman" w:hAnsi="Times New Roman"/>
          <w:sz w:val="28"/>
          <w:szCs w:val="28"/>
        </w:rPr>
        <w:t xml:space="preserve">2.   </w:t>
      </w:r>
      <w:r w:rsidRPr="007F2A4A">
        <w:rPr>
          <w:rFonts w:ascii="Times New Roman" w:eastAsiaTheme="minorEastAsia" w:hAnsi="Times New Roman"/>
          <w:sz w:val="28"/>
          <w:szCs w:val="28"/>
        </w:rPr>
        <w:t>Контекст: социальный.</w:t>
      </w:r>
    </w:p>
    <w:p w14:paraId="74E12A22" w14:textId="77777777" w:rsidR="00207A01" w:rsidRPr="007F2A4A" w:rsidRDefault="00207A01" w:rsidP="00396142">
      <w:pPr>
        <w:shd w:val="clear" w:color="auto" w:fill="FFFFFF"/>
        <w:spacing w:line="276" w:lineRule="auto"/>
        <w:ind w:firstLine="567"/>
        <w:jc w:val="both"/>
        <w:rPr>
          <w:rFonts w:ascii="Times New Roman" w:hAnsi="Times New Roman"/>
          <w:sz w:val="28"/>
          <w:szCs w:val="28"/>
        </w:rPr>
      </w:pPr>
      <w:r w:rsidRPr="007F2A4A">
        <w:rPr>
          <w:rFonts w:ascii="Times New Roman" w:hAnsi="Times New Roman"/>
          <w:sz w:val="28"/>
          <w:szCs w:val="28"/>
        </w:rPr>
        <w:t>3. Когнитивная деятельность: суждение, умозаключение, вычисление, принятие решения.</w:t>
      </w:r>
    </w:p>
    <w:p w14:paraId="7D1A3E87" w14:textId="77777777" w:rsidR="00207A01" w:rsidRPr="007F2A4A" w:rsidRDefault="00207A01" w:rsidP="00396142">
      <w:pPr>
        <w:shd w:val="clear" w:color="auto" w:fill="FFFFFF"/>
        <w:spacing w:line="276" w:lineRule="auto"/>
        <w:ind w:firstLine="426"/>
        <w:jc w:val="both"/>
        <w:rPr>
          <w:rFonts w:ascii="Times New Roman" w:eastAsia="Times New Roman" w:hAnsi="Times New Roman"/>
          <w:sz w:val="28"/>
          <w:szCs w:val="28"/>
          <w:lang w:eastAsia="ru-RU"/>
        </w:rPr>
      </w:pPr>
      <w:r w:rsidRPr="007F2A4A">
        <w:rPr>
          <w:rFonts w:ascii="Times New Roman" w:eastAsia="Times New Roman" w:hAnsi="Times New Roman"/>
          <w:b/>
          <w:bCs/>
          <w:sz w:val="28"/>
          <w:szCs w:val="28"/>
          <w:lang w:eastAsia="ru-RU"/>
        </w:rPr>
        <w:t>Задача 2.</w:t>
      </w:r>
      <w:r w:rsidRPr="007F2A4A">
        <w:rPr>
          <w:rFonts w:ascii="Times New Roman" w:eastAsia="Times New Roman" w:hAnsi="Times New Roman"/>
          <w:i/>
          <w:sz w:val="28"/>
          <w:szCs w:val="28"/>
          <w:lang w:eastAsia="ru-RU"/>
        </w:rPr>
        <w:t xml:space="preserve"> «Поездка». </w:t>
      </w:r>
      <w:r w:rsidRPr="007F2A4A">
        <w:rPr>
          <w:rFonts w:ascii="Times New Roman" w:eastAsia="Times New Roman" w:hAnsi="Times New Roman"/>
          <w:sz w:val="28"/>
          <w:szCs w:val="28"/>
          <w:lang w:eastAsia="ru-RU"/>
        </w:rPr>
        <w:t xml:space="preserve"> Автомобиль Амины в среднем расходует 9 литров бензина на каждый 100 километров пройденного расстояния. Расстояние между Алматы и Талдыкорганом по трассе рав</w:t>
      </w:r>
      <w:r w:rsidRPr="007F2A4A">
        <w:rPr>
          <w:rFonts w:ascii="Times New Roman" w:eastAsia="Times New Roman" w:hAnsi="Times New Roman"/>
          <w:sz w:val="28"/>
          <w:szCs w:val="28"/>
          <w:lang w:eastAsia="ru-RU"/>
        </w:rPr>
        <w:softHyphen/>
        <w:t>но 265 км, а стоимость одного литра бензина составляет 210 тенге. Билет на комфортабельный авто</w:t>
      </w:r>
      <w:r w:rsidRPr="007F2A4A">
        <w:rPr>
          <w:rFonts w:ascii="Times New Roman" w:eastAsia="Times New Roman" w:hAnsi="Times New Roman"/>
          <w:sz w:val="28"/>
          <w:szCs w:val="28"/>
          <w:lang w:eastAsia="ru-RU"/>
        </w:rPr>
        <w:softHyphen/>
        <w:t xml:space="preserve">бус для одного пассажира стоит 1600 тенге. </w:t>
      </w:r>
    </w:p>
    <w:p w14:paraId="72DDBBB3" w14:textId="77777777" w:rsidR="00207A01" w:rsidRPr="007F2A4A" w:rsidRDefault="00207A01" w:rsidP="00396142">
      <w:pPr>
        <w:shd w:val="clear" w:color="auto" w:fill="FFFFFF"/>
        <w:spacing w:line="276" w:lineRule="auto"/>
        <w:ind w:firstLine="426"/>
        <w:jc w:val="both"/>
        <w:rPr>
          <w:rFonts w:ascii="Times New Roman" w:eastAsia="Times New Roman" w:hAnsi="Times New Roman"/>
          <w:i/>
          <w:iCs w:val="0"/>
          <w:sz w:val="28"/>
          <w:szCs w:val="28"/>
          <w:lang w:eastAsia="ru-RU"/>
        </w:rPr>
      </w:pPr>
      <w:r w:rsidRPr="007F2A4A">
        <w:rPr>
          <w:rFonts w:ascii="Times New Roman" w:eastAsia="Times New Roman" w:hAnsi="Times New Roman"/>
          <w:i/>
          <w:sz w:val="28"/>
          <w:szCs w:val="28"/>
          <w:lang w:eastAsia="ru-RU"/>
        </w:rPr>
        <w:t xml:space="preserve">Вводный контекст задачи «Поездка». </w:t>
      </w:r>
      <w:r w:rsidRPr="007F2A4A">
        <w:rPr>
          <w:rFonts w:ascii="Times New Roman" w:eastAsia="Times New Roman" w:hAnsi="Times New Roman"/>
          <w:sz w:val="28"/>
          <w:szCs w:val="28"/>
          <w:lang w:eastAsia="ru-RU"/>
        </w:rPr>
        <w:t>На летние каникулы, Амина, её братья Иса и Ельнур, проживающие в городе Талдыкорган, решили поехать в Алматы. Из Талдыкоргана до Алматы можно доехать на комфортабельном автобусе, или на своем автомобиле. Братьям предстоит выбрать самую экономную поездку из Талдыкоргана в Алматы.</w:t>
      </w:r>
    </w:p>
    <w:p w14:paraId="3F76A934" w14:textId="77777777" w:rsidR="00207A01" w:rsidRPr="007F2A4A" w:rsidRDefault="00207A01" w:rsidP="00396142">
      <w:pPr>
        <w:shd w:val="clear" w:color="auto" w:fill="FFFFFF"/>
        <w:spacing w:line="276" w:lineRule="auto"/>
        <w:ind w:firstLine="426"/>
        <w:jc w:val="both"/>
        <w:rPr>
          <w:rFonts w:ascii="Times New Roman" w:eastAsia="Times New Roman" w:hAnsi="Times New Roman"/>
          <w:sz w:val="28"/>
          <w:szCs w:val="28"/>
          <w:lang w:eastAsia="ru-RU"/>
        </w:rPr>
      </w:pPr>
      <w:r w:rsidRPr="007F2A4A">
        <w:rPr>
          <w:rFonts w:ascii="Times New Roman" w:eastAsia="Times New Roman" w:hAnsi="Times New Roman"/>
          <w:i/>
          <w:sz w:val="28"/>
          <w:szCs w:val="28"/>
          <w:lang w:eastAsia="ru-RU"/>
        </w:rPr>
        <w:t>Задание 1.</w:t>
      </w:r>
      <w:r w:rsidRPr="007F2A4A">
        <w:rPr>
          <w:rFonts w:ascii="Times New Roman" w:eastAsia="Times New Roman" w:hAnsi="Times New Roman"/>
          <w:sz w:val="28"/>
          <w:szCs w:val="28"/>
          <w:lang w:eastAsia="ru-RU"/>
        </w:rPr>
        <w:t xml:space="preserve"> Выбирая самую экономную поездку из Талдыкоргана в Алматы, Амина предложила поехать на своем автомобиле, а Ельнур предложил поехать на автобусе. Кто прав?</w:t>
      </w:r>
    </w:p>
    <w:p w14:paraId="46460E60" w14:textId="77777777" w:rsidR="00207A01" w:rsidRPr="007F2A4A" w:rsidRDefault="00207A01" w:rsidP="00396142">
      <w:pPr>
        <w:spacing w:line="276" w:lineRule="auto"/>
        <w:ind w:firstLine="426"/>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xml:space="preserve">Ответ: Ельнур прав. Так как стоимость поездки из Талдыкоргана в Алматы на автомобиле Амины составляет </w:t>
      </w:r>
      <m:oMath>
        <m:r>
          <w:rPr>
            <w:rFonts w:ascii="Cambria Math" w:eastAsia="Calibri" w:hAnsi="Cambria Math"/>
            <w:sz w:val="28"/>
            <w:szCs w:val="28"/>
          </w:rPr>
          <m:t>5008,5</m:t>
        </m:r>
      </m:oMath>
      <w:r w:rsidRPr="007F2A4A">
        <w:rPr>
          <w:rFonts w:ascii="Times New Roman" w:eastAsia="Times New Roman" w:hAnsi="Times New Roman"/>
          <w:i/>
          <w:sz w:val="28"/>
          <w:szCs w:val="28"/>
        </w:rPr>
        <w:t xml:space="preserve"> </w:t>
      </w:r>
      <w:r w:rsidRPr="007F2A4A">
        <w:rPr>
          <w:rFonts w:ascii="Times New Roman" w:eastAsia="Times New Roman" w:hAnsi="Times New Roman"/>
          <w:sz w:val="28"/>
          <w:szCs w:val="28"/>
        </w:rPr>
        <w:t xml:space="preserve">тенге, а стоимость поездки на автобусе составил </w:t>
      </w:r>
      <m:oMath>
        <m:r>
          <w:rPr>
            <w:rFonts w:ascii="Cambria Math" w:eastAsia="Calibri" w:hAnsi="Cambria Math"/>
            <w:sz w:val="28"/>
            <w:szCs w:val="28"/>
          </w:rPr>
          <m:t>4800</m:t>
        </m:r>
      </m:oMath>
      <w:r w:rsidRPr="007F2A4A">
        <w:rPr>
          <w:rFonts w:ascii="Times New Roman" w:eastAsia="Times New Roman" w:hAnsi="Times New Roman"/>
          <w:sz w:val="28"/>
          <w:szCs w:val="28"/>
        </w:rPr>
        <w:t xml:space="preserve"> тенге. </w:t>
      </w:r>
    </w:p>
    <w:p w14:paraId="08A25497" w14:textId="77777777" w:rsidR="00207A01" w:rsidRPr="007F2A4A" w:rsidRDefault="00207A01" w:rsidP="00396142">
      <w:pPr>
        <w:shd w:val="clear" w:color="auto" w:fill="FFFFFF"/>
        <w:spacing w:line="276" w:lineRule="auto"/>
        <w:ind w:firstLine="426"/>
        <w:jc w:val="both"/>
        <w:rPr>
          <w:rFonts w:ascii="Times New Roman" w:eastAsia="Times New Roman" w:hAnsi="Times New Roman"/>
          <w:iCs w:val="0"/>
          <w:sz w:val="28"/>
          <w:szCs w:val="28"/>
        </w:rPr>
      </w:pPr>
      <w:r w:rsidRPr="007F2A4A">
        <w:rPr>
          <w:rFonts w:ascii="Times New Roman" w:eastAsia="Times New Roman" w:hAnsi="Times New Roman"/>
          <w:i/>
          <w:sz w:val="28"/>
          <w:szCs w:val="28"/>
        </w:rPr>
        <w:t>Задание 2.</w:t>
      </w:r>
      <w:r w:rsidRPr="007F2A4A">
        <w:rPr>
          <w:rFonts w:ascii="Times New Roman" w:eastAsia="Times New Roman" w:hAnsi="Times New Roman"/>
          <w:sz w:val="28"/>
          <w:szCs w:val="28"/>
        </w:rPr>
        <w:t xml:space="preserve"> </w:t>
      </w:r>
      <w:r w:rsidRPr="007F2A4A">
        <w:rPr>
          <w:rFonts w:ascii="Times New Roman" w:eastAsia="Times New Roman" w:hAnsi="Times New Roman"/>
          <w:sz w:val="28"/>
          <w:szCs w:val="28"/>
          <w:lang w:eastAsia="ru-RU"/>
        </w:rPr>
        <w:t>Учли ли все обстоятельства Амина и ее братья, выбирая самую экономную поездку?</w:t>
      </w:r>
    </w:p>
    <w:p w14:paraId="5693E4EB" w14:textId="77777777" w:rsidR="00207A01" w:rsidRPr="007F2A4A" w:rsidRDefault="00207A01" w:rsidP="00396142">
      <w:pPr>
        <w:shd w:val="clear" w:color="auto" w:fill="FFFFFF"/>
        <w:spacing w:line="276" w:lineRule="auto"/>
        <w:ind w:firstLine="426"/>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xml:space="preserve">Ответ: не учли того, что автобус курсирует от автовокзала Талдыкоргана до автовокзала Саяхат города Алматы. Не учтена стоимость поездки на такси от дома до автовокзала в Талдыкоргане и от автовокзала Саяхат до дома в Алматы. </w:t>
      </w:r>
    </w:p>
    <w:p w14:paraId="02C1F0D4" w14:textId="77777777" w:rsidR="00207A01" w:rsidRPr="007F2A4A" w:rsidRDefault="00207A01" w:rsidP="00396142">
      <w:pPr>
        <w:shd w:val="clear" w:color="auto" w:fill="FFFFFF"/>
        <w:spacing w:line="276" w:lineRule="auto"/>
        <w:ind w:firstLine="426"/>
        <w:jc w:val="both"/>
        <w:rPr>
          <w:rFonts w:ascii="Times New Roman" w:eastAsia="Times New Roman" w:hAnsi="Times New Roman"/>
          <w:iCs w:val="0"/>
          <w:sz w:val="28"/>
          <w:szCs w:val="28"/>
          <w:lang w:eastAsia="ru-RU"/>
        </w:rPr>
      </w:pPr>
      <w:r w:rsidRPr="007F2A4A">
        <w:rPr>
          <w:rFonts w:ascii="Times New Roman" w:eastAsia="Times New Roman" w:hAnsi="Times New Roman"/>
          <w:i/>
          <w:sz w:val="28"/>
          <w:szCs w:val="28"/>
        </w:rPr>
        <w:t xml:space="preserve">Задание 3. </w:t>
      </w:r>
      <w:r w:rsidRPr="007F2A4A">
        <w:rPr>
          <w:rFonts w:ascii="Times New Roman" w:eastAsia="Times New Roman" w:hAnsi="Times New Roman"/>
          <w:sz w:val="28"/>
          <w:szCs w:val="28"/>
        </w:rPr>
        <w:t xml:space="preserve">Определите, при каких условиях поездка Амины и ее братьев из Талдыкоргана в Алматы будет самой экономной? </w:t>
      </w:r>
      <w:r w:rsidRPr="007F2A4A">
        <w:rPr>
          <w:rFonts w:ascii="Times New Roman" w:eastAsia="Times New Roman" w:hAnsi="Times New Roman"/>
          <w:sz w:val="28"/>
          <w:szCs w:val="28"/>
          <w:lang w:eastAsia="ru-RU"/>
        </w:rPr>
        <w:t>В этом вопросе мнения Амины и её братьев разошлись. Амина сказала, что они поедут на автомобиле. Братья сказали, что поедут на авто. Кто прав? Обоснуйте свои ответы.</w:t>
      </w:r>
    </w:p>
    <w:p w14:paraId="6540A63E" w14:textId="5539C900" w:rsidR="00207A01" w:rsidRPr="007F2A4A" w:rsidRDefault="00207A01" w:rsidP="00396142">
      <w:pPr>
        <w:shd w:val="clear" w:color="auto" w:fill="FFFFFF"/>
        <w:spacing w:line="276" w:lineRule="auto"/>
        <w:ind w:firstLine="426"/>
        <w:jc w:val="both"/>
        <w:rPr>
          <w:rFonts w:ascii="Times New Roman" w:eastAsia="Times New Roman" w:hAnsi="Times New Roman"/>
          <w:sz w:val="28"/>
          <w:szCs w:val="28"/>
          <w:lang w:eastAsia="ru-RU"/>
        </w:rPr>
      </w:pPr>
      <w:r w:rsidRPr="007F2A4A">
        <w:rPr>
          <w:rFonts w:ascii="Times New Roman" w:eastAsia="Times New Roman" w:hAnsi="Times New Roman"/>
          <w:sz w:val="28"/>
          <w:szCs w:val="28"/>
        </w:rPr>
        <w:t>Ответ:</w:t>
      </w:r>
      <w:r w:rsidR="0040440C">
        <w:rPr>
          <w:rFonts w:ascii="Times New Roman" w:eastAsia="Times New Roman" w:hAnsi="Times New Roman"/>
          <w:i/>
          <w:sz w:val="28"/>
          <w:szCs w:val="28"/>
        </w:rPr>
        <w:t xml:space="preserve"> </w:t>
      </w:r>
      <w:r w:rsidRPr="007F2A4A">
        <w:rPr>
          <w:rFonts w:ascii="Times New Roman" w:eastAsia="Times New Roman" w:hAnsi="Times New Roman"/>
          <w:sz w:val="28"/>
          <w:szCs w:val="28"/>
        </w:rPr>
        <w:t>Амина</w:t>
      </w:r>
      <w:r w:rsidR="0040440C">
        <w:rPr>
          <w:rFonts w:ascii="Times New Roman" w:eastAsia="Times New Roman" w:hAnsi="Times New Roman"/>
          <w:sz w:val="28"/>
          <w:szCs w:val="28"/>
        </w:rPr>
        <w:t xml:space="preserve"> будет</w:t>
      </w:r>
      <w:r w:rsidRPr="007F2A4A">
        <w:rPr>
          <w:rFonts w:ascii="Times New Roman" w:eastAsia="Times New Roman" w:hAnsi="Times New Roman"/>
          <w:sz w:val="28"/>
          <w:szCs w:val="28"/>
        </w:rPr>
        <w:t xml:space="preserve"> права, если</w:t>
      </w:r>
      <w:r w:rsidRPr="007F2A4A">
        <w:rPr>
          <w:rFonts w:ascii="Times New Roman" w:eastAsia="Times New Roman" w:hAnsi="Times New Roman"/>
          <w:i/>
          <w:sz w:val="28"/>
          <w:szCs w:val="28"/>
        </w:rPr>
        <w:t xml:space="preserve"> </w:t>
      </w:r>
      <w:r w:rsidRPr="007F2A4A">
        <w:rPr>
          <w:rFonts w:ascii="Times New Roman" w:eastAsia="Times New Roman" w:hAnsi="Times New Roman"/>
          <w:sz w:val="28"/>
          <w:szCs w:val="28"/>
        </w:rPr>
        <w:t>разность между</w:t>
      </w:r>
      <w:r w:rsidRPr="007F2A4A">
        <w:rPr>
          <w:rFonts w:ascii="Times New Roman" w:eastAsia="Times New Roman" w:hAnsi="Times New Roman"/>
          <w:i/>
          <w:sz w:val="28"/>
          <w:szCs w:val="28"/>
        </w:rPr>
        <w:t xml:space="preserve"> </w:t>
      </w:r>
      <w:r w:rsidRPr="007F2A4A">
        <w:rPr>
          <w:rFonts w:ascii="Times New Roman" w:eastAsia="Times New Roman" w:hAnsi="Times New Roman"/>
          <w:sz w:val="28"/>
          <w:szCs w:val="28"/>
          <w:lang w:eastAsia="ru-RU"/>
        </w:rPr>
        <w:t xml:space="preserve">общей </w:t>
      </w:r>
      <w:r w:rsidRPr="007F2A4A">
        <w:rPr>
          <w:rFonts w:ascii="Times New Roman" w:eastAsia="Times New Roman" w:hAnsi="Times New Roman"/>
          <w:sz w:val="28"/>
          <w:szCs w:val="28"/>
        </w:rPr>
        <w:t>стоимостью поездок на такси</w:t>
      </w:r>
      <w:r w:rsidRPr="007F2A4A">
        <w:rPr>
          <w:rFonts w:ascii="Times New Roman" w:eastAsia="Times New Roman" w:hAnsi="Times New Roman"/>
          <w:i/>
          <w:sz w:val="28"/>
          <w:szCs w:val="28"/>
        </w:rPr>
        <w:t xml:space="preserve"> </w:t>
      </w:r>
      <w:r w:rsidRPr="007F2A4A">
        <w:rPr>
          <w:rFonts w:ascii="Times New Roman" w:eastAsia="Times New Roman" w:hAnsi="Times New Roman"/>
          <w:sz w:val="28"/>
          <w:szCs w:val="28"/>
          <w:lang w:eastAsia="ru-RU"/>
        </w:rPr>
        <w:t xml:space="preserve">от дома до автовокзала Талдыкоргана и от автовокзала Саяхат до дома в Алматы и стоимостью расходуемого бензина, необходимая для поездки на автомобиле Амины внутри городов Талдыкоргана и Алматы будет не менее 209 тенге. </w:t>
      </w:r>
    </w:p>
    <w:p w14:paraId="7C367F53" w14:textId="77777777" w:rsidR="00207A01" w:rsidRPr="007F2A4A" w:rsidRDefault="00207A01" w:rsidP="00396142">
      <w:pPr>
        <w:spacing w:line="276" w:lineRule="auto"/>
        <w:ind w:firstLine="567"/>
        <w:jc w:val="both"/>
        <w:rPr>
          <w:rFonts w:ascii="Times New Roman" w:hAnsi="Times New Roman"/>
          <w:i/>
          <w:sz w:val="28"/>
          <w:szCs w:val="28"/>
        </w:rPr>
      </w:pPr>
      <w:r w:rsidRPr="007F2A4A">
        <w:rPr>
          <w:rFonts w:ascii="Times New Roman" w:hAnsi="Times New Roman"/>
          <w:i/>
          <w:sz w:val="28"/>
          <w:szCs w:val="28"/>
        </w:rPr>
        <w:t>Характеристика задачи (проблемной ситуации) «Поездка»:</w:t>
      </w:r>
    </w:p>
    <w:p w14:paraId="51BF8C16" w14:textId="77777777" w:rsidR="00207A01" w:rsidRPr="007F2A4A" w:rsidRDefault="00207A01" w:rsidP="00396142">
      <w:pPr>
        <w:spacing w:line="276" w:lineRule="auto"/>
        <w:ind w:firstLine="567"/>
        <w:jc w:val="both"/>
        <w:rPr>
          <w:rFonts w:ascii="Times New Roman" w:hAnsi="Times New Roman"/>
          <w:sz w:val="28"/>
          <w:szCs w:val="28"/>
        </w:rPr>
      </w:pPr>
      <w:r w:rsidRPr="007F2A4A">
        <w:rPr>
          <w:rFonts w:ascii="Times New Roman" w:hAnsi="Times New Roman"/>
          <w:sz w:val="28"/>
          <w:szCs w:val="28"/>
        </w:rPr>
        <w:t>1. Математическое содержание: неопределенность и данные, принятия решений.</w:t>
      </w:r>
    </w:p>
    <w:p w14:paraId="3C6E086D" w14:textId="77777777" w:rsidR="00207A01" w:rsidRPr="007F2A4A" w:rsidRDefault="00207A01" w:rsidP="00396142">
      <w:pPr>
        <w:autoSpaceDE w:val="0"/>
        <w:autoSpaceDN w:val="0"/>
        <w:adjustRightInd w:val="0"/>
        <w:spacing w:line="276" w:lineRule="auto"/>
        <w:ind w:firstLine="567"/>
        <w:jc w:val="both"/>
        <w:rPr>
          <w:rFonts w:ascii="Times New Roman" w:eastAsiaTheme="minorEastAsia" w:hAnsi="Times New Roman"/>
          <w:sz w:val="28"/>
          <w:szCs w:val="28"/>
        </w:rPr>
      </w:pPr>
      <w:r w:rsidRPr="007F2A4A">
        <w:rPr>
          <w:rFonts w:ascii="Times New Roman" w:hAnsi="Times New Roman"/>
          <w:sz w:val="28"/>
          <w:szCs w:val="28"/>
        </w:rPr>
        <w:t xml:space="preserve">2.   </w:t>
      </w:r>
      <w:r w:rsidRPr="007F2A4A">
        <w:rPr>
          <w:rFonts w:ascii="Times New Roman" w:eastAsiaTheme="minorEastAsia" w:hAnsi="Times New Roman"/>
          <w:sz w:val="28"/>
          <w:szCs w:val="28"/>
        </w:rPr>
        <w:t>Контекст: социальный.</w:t>
      </w:r>
    </w:p>
    <w:p w14:paraId="64460EAB" w14:textId="77777777" w:rsidR="00207A01" w:rsidRPr="007F2A4A" w:rsidRDefault="00207A01" w:rsidP="00396142">
      <w:pPr>
        <w:shd w:val="clear" w:color="auto" w:fill="FFFFFF"/>
        <w:spacing w:line="276" w:lineRule="auto"/>
        <w:ind w:firstLine="567"/>
        <w:jc w:val="both"/>
        <w:rPr>
          <w:rFonts w:ascii="Times New Roman" w:hAnsi="Times New Roman"/>
          <w:sz w:val="28"/>
          <w:szCs w:val="28"/>
        </w:rPr>
      </w:pPr>
      <w:r w:rsidRPr="007F2A4A">
        <w:rPr>
          <w:rFonts w:ascii="Times New Roman" w:hAnsi="Times New Roman"/>
          <w:sz w:val="28"/>
          <w:szCs w:val="28"/>
        </w:rPr>
        <w:lastRenderedPageBreak/>
        <w:t>3. Когнитивная деятельность: суждение, умозаключение, принятие решения.</w:t>
      </w:r>
    </w:p>
    <w:p w14:paraId="6EADA47D" w14:textId="62478A79" w:rsidR="00207A01" w:rsidRPr="007F2A4A" w:rsidRDefault="00207A01" w:rsidP="00396142">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Решение и обсуждение алгоритма решения задач 1-2 способствует формированию и развитию математической грамотности, критического, креативного мышления, навыков принятия решений. Обсуждения решений, представленные школьниками, развива</w:t>
      </w:r>
      <w:r w:rsidR="0040440C">
        <w:rPr>
          <w:rFonts w:ascii="Times New Roman" w:eastAsia="Times New Roman" w:hAnsi="Times New Roman"/>
          <w:sz w:val="28"/>
          <w:szCs w:val="28"/>
          <w:lang w:eastAsia="ru-RU"/>
        </w:rPr>
        <w:t>ю</w:t>
      </w:r>
      <w:r w:rsidRPr="007F2A4A">
        <w:rPr>
          <w:rFonts w:ascii="Times New Roman" w:eastAsia="Times New Roman" w:hAnsi="Times New Roman"/>
          <w:sz w:val="28"/>
          <w:szCs w:val="28"/>
          <w:lang w:eastAsia="ru-RU"/>
        </w:rPr>
        <w:t>т у них, коммуникативные, рефлексивные способности, навыки оценивания, мотивацию к решению практико-ориентированных задач.</w:t>
      </w:r>
    </w:p>
    <w:p w14:paraId="168C3E9B" w14:textId="092DF328" w:rsidR="00207A01" w:rsidRPr="007F2A4A" w:rsidRDefault="00207A01" w:rsidP="00396142">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Таким образом, содержания предлагаемых задач и выполнения оценочно-обучающих заданий к этим задачам, установление сформированности мыслительных способностей</w:t>
      </w:r>
      <w:r w:rsidR="0040440C">
        <w:rPr>
          <w:rFonts w:ascii="Times New Roman" w:eastAsia="Times New Roman" w:hAnsi="Times New Roman"/>
          <w:sz w:val="28"/>
          <w:szCs w:val="28"/>
          <w:lang w:eastAsia="ru-RU"/>
        </w:rPr>
        <w:t xml:space="preserve"> и </w:t>
      </w:r>
      <w:r w:rsidRPr="007F2A4A">
        <w:rPr>
          <w:rFonts w:ascii="Times New Roman" w:eastAsia="Times New Roman" w:hAnsi="Times New Roman"/>
          <w:sz w:val="28"/>
          <w:szCs w:val="28"/>
          <w:lang w:eastAsia="ru-RU"/>
        </w:rPr>
        <w:t>навыков 21  века, обобщение результатов выполнения школьниками поставленных задач обусл</w:t>
      </w:r>
      <w:r w:rsidR="0040440C">
        <w:rPr>
          <w:rFonts w:ascii="Times New Roman" w:eastAsia="Times New Roman" w:hAnsi="Times New Roman"/>
          <w:sz w:val="28"/>
          <w:szCs w:val="28"/>
          <w:lang w:eastAsia="ru-RU"/>
        </w:rPr>
        <w:t>о</w:t>
      </w:r>
      <w:r w:rsidRPr="007F2A4A">
        <w:rPr>
          <w:rFonts w:ascii="Times New Roman" w:eastAsia="Times New Roman" w:hAnsi="Times New Roman"/>
          <w:sz w:val="28"/>
          <w:szCs w:val="28"/>
          <w:lang w:eastAsia="ru-RU"/>
        </w:rPr>
        <w:t>вливает применение когнитивного, деятельностного методов обсуждения, проблемно-ориентированного метода обучения, которые способствуют формированию и развитию у школьников математической грамотности, определенных навыков 21 века.</w:t>
      </w:r>
    </w:p>
    <w:p w14:paraId="1D4A8911" w14:textId="77777777" w:rsidR="00207A01" w:rsidRPr="007F2A4A" w:rsidRDefault="00207A01" w:rsidP="00396142">
      <w:pPr>
        <w:autoSpaceDE w:val="0"/>
        <w:autoSpaceDN w:val="0"/>
        <w:adjustRightInd w:val="0"/>
        <w:spacing w:line="276" w:lineRule="auto"/>
        <w:ind w:firstLine="567"/>
        <w:jc w:val="both"/>
        <w:rPr>
          <w:rFonts w:ascii="Times New Roman" w:hAnsi="Times New Roman"/>
          <w:i/>
          <w:iCs w:val="0"/>
          <w:sz w:val="28"/>
          <w:szCs w:val="28"/>
        </w:rPr>
      </w:pPr>
      <w:r w:rsidRPr="007F2A4A">
        <w:rPr>
          <w:rFonts w:ascii="Times New Roman" w:hAnsi="Times New Roman"/>
          <w:i/>
          <w:sz w:val="28"/>
          <w:szCs w:val="28"/>
        </w:rPr>
        <w:t>3) Формирование и развитие у школьников математической грамотности, навыков 21 века, посредством использования модульной технологии обучения</w:t>
      </w:r>
    </w:p>
    <w:p w14:paraId="72D953A3" w14:textId="66D48A97" w:rsidR="00207A01" w:rsidRPr="007F2A4A" w:rsidRDefault="00207A01" w:rsidP="00396142">
      <w:pPr>
        <w:autoSpaceDE w:val="0"/>
        <w:autoSpaceDN w:val="0"/>
        <w:adjustRightInd w:val="0"/>
        <w:spacing w:line="276" w:lineRule="auto"/>
        <w:ind w:firstLine="567"/>
        <w:jc w:val="both"/>
        <w:rPr>
          <w:rFonts w:ascii="Times New Roman" w:eastAsia="Times New Roman" w:hAnsi="Times New Roman"/>
          <w:sz w:val="28"/>
          <w:szCs w:val="28"/>
          <w:lang w:eastAsia="ru-RU"/>
        </w:rPr>
      </w:pPr>
      <w:bookmarkStart w:id="124" w:name="_Hlk186537071"/>
      <w:r w:rsidRPr="007F2A4A">
        <w:rPr>
          <w:rFonts w:ascii="Times New Roman" w:eastAsia="Times New Roman" w:hAnsi="Times New Roman"/>
          <w:sz w:val="28"/>
          <w:szCs w:val="28"/>
          <w:lang w:eastAsia="ru-RU"/>
        </w:rPr>
        <w:t xml:space="preserve">Результаты экспериментального исследования, анализ методов и практика обучения школьников решению практико-ориентированных задач в контексте исследований </w:t>
      </w:r>
      <w:r w:rsidRPr="007F2A4A">
        <w:rPr>
          <w:rFonts w:ascii="Times New Roman" w:hAnsi="Times New Roman"/>
          <w:sz w:val="28"/>
          <w:szCs w:val="28"/>
        </w:rPr>
        <w:t>PISA</w:t>
      </w:r>
      <w:r w:rsidRPr="007F2A4A">
        <w:rPr>
          <w:rFonts w:ascii="Times New Roman" w:eastAsia="Times New Roman" w:hAnsi="Times New Roman"/>
          <w:sz w:val="28"/>
          <w:szCs w:val="28"/>
          <w:lang w:eastAsia="ru-RU"/>
        </w:rPr>
        <w:t xml:space="preserve"> позволили убедиться в том, что </w:t>
      </w:r>
      <w:r w:rsidRPr="007F2A4A">
        <w:rPr>
          <w:rFonts w:ascii="Times New Roman" w:eastAsia="Times New Roman" w:hAnsi="Times New Roman"/>
          <w:i/>
          <w:sz w:val="28"/>
          <w:szCs w:val="28"/>
          <w:lang w:eastAsia="ru-RU"/>
        </w:rPr>
        <w:t>модульная технология обучения</w:t>
      </w:r>
      <w:r w:rsidRPr="007F2A4A">
        <w:rPr>
          <w:rFonts w:ascii="Times New Roman" w:eastAsia="Times New Roman" w:hAnsi="Times New Roman"/>
          <w:sz w:val="28"/>
          <w:szCs w:val="28"/>
          <w:lang w:eastAsia="ru-RU"/>
        </w:rPr>
        <w:t xml:space="preserve"> школьников является также результативным в вопросах формирования и развития математической грамотности, навыков 21 века.</w:t>
      </w:r>
    </w:p>
    <w:bookmarkEnd w:id="124"/>
    <w:p w14:paraId="166A801D" w14:textId="77777777" w:rsidR="00207A01" w:rsidRPr="007F2A4A" w:rsidRDefault="00207A01" w:rsidP="00396142">
      <w:pPr>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Данная технология модульного обучения ориентированы </w:t>
      </w:r>
      <w:r w:rsidRPr="007F2A4A">
        <w:rPr>
          <w:rFonts w:ascii="Times New Roman" w:hAnsi="Times New Roman"/>
          <w:sz w:val="28"/>
          <w:szCs w:val="28"/>
          <w:shd w:val="clear" w:color="auto" w:fill="FFFFFF"/>
        </w:rPr>
        <w:t xml:space="preserve">на разбивку учебного материала на отдельные взаимосвязанные блоки, которые взаимосвязаны между собой. Каждый блок состоит из нескольких стандартных и практико-ориентированных задач, которые логически связаны одной общей дидактической целью и направлены на формирование и развитие математической грамотности. </w:t>
      </w:r>
    </w:p>
    <w:p w14:paraId="0EC1A198" w14:textId="7F433D10" w:rsidR="00207A01" w:rsidRPr="007F2A4A" w:rsidRDefault="00207A01" w:rsidP="00396142">
      <w:pPr>
        <w:autoSpaceDE w:val="0"/>
        <w:autoSpaceDN w:val="0"/>
        <w:adjustRightInd w:val="0"/>
        <w:spacing w:line="276" w:lineRule="auto"/>
        <w:ind w:firstLine="567"/>
        <w:jc w:val="both"/>
        <w:rPr>
          <w:rFonts w:ascii="Times New Roman" w:hAnsi="Times New Roman"/>
          <w:sz w:val="28"/>
          <w:szCs w:val="28"/>
        </w:rPr>
      </w:pPr>
      <w:r w:rsidRPr="007F2A4A">
        <w:rPr>
          <w:rFonts w:ascii="Times New Roman" w:hAnsi="Times New Roman"/>
          <w:sz w:val="28"/>
          <w:szCs w:val="28"/>
        </w:rPr>
        <w:t>В связи с этим, на формирующем этапе педагогического эксперимента нами апробирована модульная технология обучения, направленная на формирование и развитие математической грамотности</w:t>
      </w:r>
      <w:r w:rsidR="00E17991">
        <w:rPr>
          <w:rFonts w:ascii="Times New Roman" w:hAnsi="Times New Roman"/>
          <w:sz w:val="28"/>
          <w:szCs w:val="28"/>
        </w:rPr>
        <w:t xml:space="preserve"> и</w:t>
      </w:r>
      <w:r w:rsidRPr="007F2A4A">
        <w:rPr>
          <w:rFonts w:ascii="Times New Roman" w:hAnsi="Times New Roman"/>
          <w:sz w:val="28"/>
          <w:szCs w:val="28"/>
        </w:rPr>
        <w:t xml:space="preserve"> навыков 21 века. </w:t>
      </w:r>
      <w:bookmarkStart w:id="125" w:name="_Hlk186537108"/>
      <w:r w:rsidRPr="007F2A4A">
        <w:rPr>
          <w:rFonts w:ascii="Times New Roman" w:hAnsi="Times New Roman"/>
          <w:sz w:val="28"/>
          <w:szCs w:val="28"/>
        </w:rPr>
        <w:t>На этом этапе разработали и внедрили в учебный процесс модуль по теме «Неравенства»</w:t>
      </w:r>
      <w:r w:rsidR="00267B69" w:rsidRPr="007F2A4A">
        <w:rPr>
          <w:rFonts w:ascii="Times New Roman" w:hAnsi="Times New Roman"/>
          <w:sz w:val="28"/>
          <w:szCs w:val="28"/>
        </w:rPr>
        <w:t xml:space="preserve"> [102]</w:t>
      </w:r>
      <w:r w:rsidRPr="007F2A4A">
        <w:rPr>
          <w:rFonts w:ascii="Times New Roman" w:hAnsi="Times New Roman"/>
          <w:sz w:val="28"/>
          <w:szCs w:val="28"/>
        </w:rPr>
        <w:t>. Данный модуль предназначен для изучения, закрепления и обобщения учебного материала из раздела «Неравенства» курса алгебры учащимися 8 классов.</w:t>
      </w:r>
    </w:p>
    <w:p w14:paraId="3560FB84" w14:textId="2FA58F95" w:rsidR="00207A01" w:rsidRPr="007F2A4A" w:rsidRDefault="00207A01" w:rsidP="00396142">
      <w:pPr>
        <w:shd w:val="clear" w:color="auto" w:fill="FFFFFF"/>
        <w:spacing w:line="276" w:lineRule="auto"/>
        <w:ind w:firstLine="567"/>
        <w:jc w:val="both"/>
        <w:rPr>
          <w:rFonts w:ascii="Times New Roman" w:hAnsi="Times New Roman"/>
          <w:sz w:val="28"/>
          <w:szCs w:val="28"/>
        </w:rPr>
      </w:pPr>
      <w:bookmarkStart w:id="126" w:name="_Hlk186537491"/>
      <w:bookmarkEnd w:id="125"/>
      <w:r w:rsidRPr="007F2A4A">
        <w:rPr>
          <w:rFonts w:ascii="Times New Roman" w:eastAsia="Times New Roman" w:hAnsi="Times New Roman"/>
          <w:sz w:val="28"/>
          <w:szCs w:val="28"/>
          <w:lang w:eastAsia="ru-RU"/>
        </w:rPr>
        <w:lastRenderedPageBreak/>
        <w:t>Приведем примеры использования модуля «Неравенства» в процессе обучения математик</w:t>
      </w:r>
      <w:r w:rsidR="00C910B8">
        <w:rPr>
          <w:rFonts w:ascii="Times New Roman" w:eastAsia="Times New Roman" w:hAnsi="Times New Roman"/>
          <w:sz w:val="28"/>
          <w:szCs w:val="28"/>
          <w:lang w:eastAsia="ru-RU"/>
        </w:rPr>
        <w:t>е</w:t>
      </w:r>
      <w:r w:rsidRPr="007F2A4A">
        <w:rPr>
          <w:rFonts w:ascii="Times New Roman" w:eastAsia="Times New Roman" w:hAnsi="Times New Roman"/>
          <w:sz w:val="28"/>
          <w:szCs w:val="28"/>
          <w:lang w:eastAsia="ru-RU"/>
        </w:rPr>
        <w:t xml:space="preserve"> в контексте формирования и развития у школьников математической грамотности. Данный модуль </w:t>
      </w:r>
      <w:r w:rsidRPr="007F2A4A">
        <w:rPr>
          <w:rFonts w:ascii="Times New Roman" w:hAnsi="Times New Roman"/>
          <w:sz w:val="28"/>
          <w:szCs w:val="28"/>
        </w:rPr>
        <w:t>состоит из пяти блоков:</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1458"/>
        <w:gridCol w:w="1694"/>
        <w:gridCol w:w="2330"/>
        <w:gridCol w:w="2410"/>
      </w:tblGrid>
      <w:tr w:rsidR="001F22C1" w:rsidRPr="007F2A4A" w14:paraId="38282082" w14:textId="77777777" w:rsidTr="006479CA">
        <w:trPr>
          <w:trHeight w:val="254"/>
          <w:jc w:val="center"/>
        </w:trPr>
        <w:tc>
          <w:tcPr>
            <w:tcW w:w="1459" w:type="dxa"/>
          </w:tcPr>
          <w:p w14:paraId="649DD2BD" w14:textId="77777777" w:rsidR="00207A01" w:rsidRPr="007F2A4A" w:rsidRDefault="00207A01" w:rsidP="006479CA">
            <w:pPr>
              <w:autoSpaceDE w:val="0"/>
              <w:autoSpaceDN w:val="0"/>
              <w:adjustRightInd w:val="0"/>
              <w:rPr>
                <w:rFonts w:ascii="Times New Roman" w:eastAsia="Times New Roman" w:hAnsi="Times New Roman"/>
                <w:iCs w:val="0"/>
              </w:rPr>
            </w:pPr>
            <w:r w:rsidRPr="007F2A4A">
              <w:rPr>
                <w:rFonts w:ascii="Times New Roman" w:eastAsia="Times New Roman" w:hAnsi="Times New Roman"/>
              </w:rPr>
              <w:t>1-Блок</w:t>
            </w:r>
          </w:p>
        </w:tc>
        <w:tc>
          <w:tcPr>
            <w:tcW w:w="1458" w:type="dxa"/>
          </w:tcPr>
          <w:p w14:paraId="15AA8A0F" w14:textId="77777777" w:rsidR="00207A01" w:rsidRPr="007F2A4A" w:rsidRDefault="00207A01" w:rsidP="006479CA">
            <w:pPr>
              <w:autoSpaceDE w:val="0"/>
              <w:autoSpaceDN w:val="0"/>
              <w:adjustRightInd w:val="0"/>
              <w:jc w:val="both"/>
              <w:rPr>
                <w:rFonts w:ascii="Times New Roman" w:eastAsia="Times New Roman" w:hAnsi="Times New Roman"/>
                <w:iCs w:val="0"/>
              </w:rPr>
            </w:pPr>
            <w:bookmarkStart w:id="127" w:name="_Hlk160272384"/>
            <w:r w:rsidRPr="007F2A4A">
              <w:rPr>
                <w:rFonts w:ascii="Times New Roman" w:eastAsia="Times New Roman" w:hAnsi="Times New Roman"/>
              </w:rPr>
              <w:t>2-Блок</w:t>
            </w:r>
          </w:p>
        </w:tc>
        <w:tc>
          <w:tcPr>
            <w:tcW w:w="1694" w:type="dxa"/>
          </w:tcPr>
          <w:p w14:paraId="4A7F1C6B" w14:textId="77777777" w:rsidR="00207A01" w:rsidRPr="007F2A4A" w:rsidRDefault="00207A01" w:rsidP="006479CA">
            <w:pPr>
              <w:autoSpaceDE w:val="0"/>
              <w:autoSpaceDN w:val="0"/>
              <w:adjustRightInd w:val="0"/>
              <w:jc w:val="both"/>
              <w:rPr>
                <w:rFonts w:ascii="Times New Roman" w:eastAsia="Times New Roman" w:hAnsi="Times New Roman"/>
                <w:iCs w:val="0"/>
              </w:rPr>
            </w:pPr>
            <w:r w:rsidRPr="007F2A4A">
              <w:rPr>
                <w:rFonts w:ascii="Times New Roman" w:eastAsia="Times New Roman" w:hAnsi="Times New Roman"/>
              </w:rPr>
              <w:t>3-Блок</w:t>
            </w:r>
          </w:p>
        </w:tc>
        <w:tc>
          <w:tcPr>
            <w:tcW w:w="2330" w:type="dxa"/>
          </w:tcPr>
          <w:p w14:paraId="09720CD7" w14:textId="77777777" w:rsidR="00207A01" w:rsidRPr="007F2A4A" w:rsidRDefault="00207A01" w:rsidP="006479CA">
            <w:pPr>
              <w:autoSpaceDE w:val="0"/>
              <w:autoSpaceDN w:val="0"/>
              <w:adjustRightInd w:val="0"/>
              <w:ind w:firstLine="567"/>
              <w:jc w:val="both"/>
              <w:rPr>
                <w:rFonts w:ascii="Times New Roman" w:eastAsia="Times New Roman" w:hAnsi="Times New Roman"/>
                <w:iCs w:val="0"/>
              </w:rPr>
            </w:pPr>
            <w:r w:rsidRPr="007F2A4A">
              <w:rPr>
                <w:rFonts w:ascii="Times New Roman" w:eastAsia="Times New Roman" w:hAnsi="Times New Roman"/>
              </w:rPr>
              <w:t>4-Блок</w:t>
            </w:r>
          </w:p>
        </w:tc>
        <w:tc>
          <w:tcPr>
            <w:tcW w:w="2410" w:type="dxa"/>
          </w:tcPr>
          <w:p w14:paraId="77635105" w14:textId="77777777" w:rsidR="00207A01" w:rsidRPr="007F2A4A" w:rsidRDefault="00207A01" w:rsidP="006479CA">
            <w:pPr>
              <w:autoSpaceDE w:val="0"/>
              <w:autoSpaceDN w:val="0"/>
              <w:adjustRightInd w:val="0"/>
              <w:ind w:firstLine="567"/>
              <w:jc w:val="both"/>
              <w:rPr>
                <w:rFonts w:ascii="Times New Roman" w:eastAsia="Times New Roman" w:hAnsi="Times New Roman"/>
                <w:iCs w:val="0"/>
              </w:rPr>
            </w:pPr>
            <w:r w:rsidRPr="007F2A4A">
              <w:rPr>
                <w:rFonts w:ascii="Times New Roman" w:eastAsia="Times New Roman" w:hAnsi="Times New Roman"/>
              </w:rPr>
              <w:t>5-Блок</w:t>
            </w:r>
          </w:p>
        </w:tc>
      </w:tr>
      <w:tr w:rsidR="00207A01" w:rsidRPr="007F2A4A" w14:paraId="4AB99348" w14:textId="77777777" w:rsidTr="006479CA">
        <w:trPr>
          <w:trHeight w:val="510"/>
          <w:jc w:val="center"/>
        </w:trPr>
        <w:tc>
          <w:tcPr>
            <w:tcW w:w="1459" w:type="dxa"/>
          </w:tcPr>
          <w:p w14:paraId="7673E015" w14:textId="77777777" w:rsidR="00207A01" w:rsidRPr="007F2A4A" w:rsidRDefault="00207A01" w:rsidP="006479CA">
            <w:pPr>
              <w:autoSpaceDE w:val="0"/>
              <w:autoSpaceDN w:val="0"/>
              <w:adjustRightInd w:val="0"/>
              <w:jc w:val="both"/>
              <w:rPr>
                <w:rFonts w:ascii="Times New Roman" w:eastAsia="Times New Roman" w:hAnsi="Times New Roman"/>
                <w:iCs w:val="0"/>
              </w:rPr>
            </w:pPr>
            <w:r w:rsidRPr="007F2A4A">
              <w:rPr>
                <w:rFonts w:ascii="Times New Roman" w:eastAsia="Times New Roman" w:hAnsi="Times New Roman"/>
              </w:rPr>
              <w:t>Линейные</w:t>
            </w:r>
          </w:p>
          <w:p w14:paraId="5668830F" w14:textId="77777777" w:rsidR="00207A01" w:rsidRPr="007F2A4A" w:rsidRDefault="00207A01" w:rsidP="006479CA">
            <w:pPr>
              <w:autoSpaceDE w:val="0"/>
              <w:autoSpaceDN w:val="0"/>
              <w:adjustRightInd w:val="0"/>
              <w:jc w:val="both"/>
              <w:rPr>
                <w:rFonts w:ascii="Times New Roman" w:eastAsia="Times New Roman" w:hAnsi="Times New Roman"/>
                <w:iCs w:val="0"/>
              </w:rPr>
            </w:pPr>
            <w:r w:rsidRPr="007F2A4A">
              <w:rPr>
                <w:rFonts w:ascii="Times New Roman" w:eastAsia="Times New Roman" w:hAnsi="Times New Roman"/>
              </w:rPr>
              <w:t>неравенства</w:t>
            </w:r>
          </w:p>
        </w:tc>
        <w:tc>
          <w:tcPr>
            <w:tcW w:w="1458" w:type="dxa"/>
          </w:tcPr>
          <w:p w14:paraId="0278B2FD" w14:textId="77777777" w:rsidR="00207A01" w:rsidRPr="007F2A4A" w:rsidRDefault="00207A01" w:rsidP="006479CA">
            <w:pPr>
              <w:autoSpaceDE w:val="0"/>
              <w:autoSpaceDN w:val="0"/>
              <w:adjustRightInd w:val="0"/>
              <w:jc w:val="both"/>
              <w:rPr>
                <w:rFonts w:ascii="Times New Roman" w:eastAsia="Times New Roman" w:hAnsi="Times New Roman"/>
                <w:iCs w:val="0"/>
              </w:rPr>
            </w:pPr>
            <w:r w:rsidRPr="007F2A4A">
              <w:rPr>
                <w:rFonts w:ascii="Times New Roman" w:eastAsia="Times New Roman" w:hAnsi="Times New Roman"/>
              </w:rPr>
              <w:t>Квадратные неравенства</w:t>
            </w:r>
          </w:p>
        </w:tc>
        <w:tc>
          <w:tcPr>
            <w:tcW w:w="1694" w:type="dxa"/>
          </w:tcPr>
          <w:p w14:paraId="6B7753E6" w14:textId="77777777" w:rsidR="00207A01" w:rsidRPr="007F2A4A" w:rsidRDefault="00207A01" w:rsidP="006479CA">
            <w:pPr>
              <w:autoSpaceDE w:val="0"/>
              <w:autoSpaceDN w:val="0"/>
              <w:adjustRightInd w:val="0"/>
              <w:jc w:val="both"/>
              <w:rPr>
                <w:rFonts w:ascii="Times New Roman" w:eastAsia="Times New Roman" w:hAnsi="Times New Roman"/>
                <w:iCs w:val="0"/>
              </w:rPr>
            </w:pPr>
            <w:r w:rsidRPr="007F2A4A">
              <w:rPr>
                <w:rFonts w:ascii="Times New Roman" w:eastAsia="Times New Roman" w:hAnsi="Times New Roman"/>
              </w:rPr>
              <w:t>Рациональные неравенства</w:t>
            </w:r>
          </w:p>
        </w:tc>
        <w:tc>
          <w:tcPr>
            <w:tcW w:w="2330" w:type="dxa"/>
          </w:tcPr>
          <w:p w14:paraId="5BDA7D0A" w14:textId="77777777" w:rsidR="00207A01" w:rsidRPr="007F2A4A" w:rsidRDefault="00207A01" w:rsidP="006479CA">
            <w:pPr>
              <w:autoSpaceDE w:val="0"/>
              <w:autoSpaceDN w:val="0"/>
              <w:adjustRightInd w:val="0"/>
              <w:jc w:val="both"/>
              <w:rPr>
                <w:rFonts w:ascii="Times New Roman" w:eastAsia="Times New Roman" w:hAnsi="Times New Roman"/>
                <w:iCs w:val="0"/>
              </w:rPr>
            </w:pPr>
            <w:r w:rsidRPr="007F2A4A">
              <w:rPr>
                <w:rFonts w:ascii="Times New Roman" w:eastAsia="Times New Roman" w:hAnsi="Times New Roman"/>
              </w:rPr>
              <w:t>Системы неравенств</w:t>
            </w:r>
          </w:p>
          <w:p w14:paraId="67FBDB59" w14:textId="77777777" w:rsidR="00207A01" w:rsidRPr="007F2A4A" w:rsidRDefault="00207A01" w:rsidP="006479CA">
            <w:pPr>
              <w:autoSpaceDE w:val="0"/>
              <w:autoSpaceDN w:val="0"/>
              <w:adjustRightInd w:val="0"/>
              <w:jc w:val="both"/>
              <w:rPr>
                <w:rFonts w:ascii="Times New Roman" w:eastAsia="Times New Roman" w:hAnsi="Times New Roman"/>
                <w:iCs w:val="0"/>
              </w:rPr>
            </w:pPr>
            <w:r w:rsidRPr="007F2A4A">
              <w:rPr>
                <w:rFonts w:ascii="Times New Roman" w:eastAsia="Times New Roman" w:hAnsi="Times New Roman"/>
              </w:rPr>
              <w:t>с одной переменной</w:t>
            </w:r>
          </w:p>
        </w:tc>
        <w:tc>
          <w:tcPr>
            <w:tcW w:w="2410" w:type="dxa"/>
          </w:tcPr>
          <w:p w14:paraId="441AC2B1" w14:textId="77777777" w:rsidR="00207A01" w:rsidRPr="007F2A4A" w:rsidRDefault="00207A01" w:rsidP="00396142">
            <w:pPr>
              <w:autoSpaceDE w:val="0"/>
              <w:autoSpaceDN w:val="0"/>
              <w:adjustRightInd w:val="0"/>
              <w:rPr>
                <w:rFonts w:ascii="Times New Roman" w:eastAsia="Times New Roman" w:hAnsi="Times New Roman"/>
                <w:iCs w:val="0"/>
              </w:rPr>
            </w:pPr>
            <w:r w:rsidRPr="007F2A4A">
              <w:rPr>
                <w:rFonts w:ascii="Times New Roman" w:eastAsia="Times New Roman" w:hAnsi="Times New Roman"/>
              </w:rPr>
              <w:t>Системы неравенств</w:t>
            </w:r>
          </w:p>
          <w:p w14:paraId="51ABE694" w14:textId="77777777" w:rsidR="00207A01" w:rsidRPr="007F2A4A" w:rsidRDefault="00207A01" w:rsidP="00396142">
            <w:pPr>
              <w:autoSpaceDE w:val="0"/>
              <w:autoSpaceDN w:val="0"/>
              <w:adjustRightInd w:val="0"/>
              <w:rPr>
                <w:rFonts w:ascii="Times New Roman" w:eastAsia="Times New Roman" w:hAnsi="Times New Roman"/>
                <w:iCs w:val="0"/>
              </w:rPr>
            </w:pPr>
            <w:r w:rsidRPr="007F2A4A">
              <w:rPr>
                <w:rFonts w:ascii="Times New Roman" w:eastAsia="Times New Roman" w:hAnsi="Times New Roman"/>
              </w:rPr>
              <w:t>с двумя переменными</w:t>
            </w:r>
          </w:p>
        </w:tc>
      </w:tr>
      <w:bookmarkEnd w:id="126"/>
      <w:bookmarkEnd w:id="127"/>
    </w:tbl>
    <w:p w14:paraId="4C5410FD" w14:textId="77777777" w:rsidR="00207A01" w:rsidRPr="007F2A4A" w:rsidRDefault="00207A01" w:rsidP="00207A01">
      <w:pPr>
        <w:autoSpaceDE w:val="0"/>
        <w:autoSpaceDN w:val="0"/>
        <w:adjustRightInd w:val="0"/>
        <w:ind w:firstLine="567"/>
        <w:jc w:val="both"/>
        <w:rPr>
          <w:rFonts w:ascii="Times New Roman" w:eastAsia="Times New Roman" w:hAnsi="Times New Roman"/>
          <w:iCs w:val="0"/>
        </w:rPr>
      </w:pPr>
    </w:p>
    <w:p w14:paraId="501C9FF6" w14:textId="7D82211D" w:rsidR="00207A01" w:rsidRPr="007F2A4A" w:rsidRDefault="00207A01" w:rsidP="00396142">
      <w:pPr>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Каждый блок состоит из задач и заданий к ним, в которых все задачи и задания взаимосвязаны. Первый блок является вводным, где школьники самостоятельно добывают знания, используя учебник и систему заданий, применяя ранее усвоенные знания. </w:t>
      </w:r>
    </w:p>
    <w:p w14:paraId="75318957" w14:textId="40EC5B60" w:rsidR="00207A01" w:rsidRPr="007F2A4A" w:rsidRDefault="00207A01" w:rsidP="00396142">
      <w:pPr>
        <w:autoSpaceDE w:val="0"/>
        <w:autoSpaceDN w:val="0"/>
        <w:adjustRightInd w:val="0"/>
        <w:spacing w:line="276" w:lineRule="auto"/>
        <w:ind w:firstLine="567"/>
        <w:jc w:val="both"/>
        <w:rPr>
          <w:rFonts w:ascii="Times New Roman" w:hAnsi="Times New Roman"/>
          <w:sz w:val="28"/>
          <w:szCs w:val="28"/>
        </w:rPr>
      </w:pPr>
      <w:r w:rsidRPr="007F2A4A">
        <w:rPr>
          <w:rFonts w:ascii="Times New Roman" w:hAnsi="Times New Roman"/>
          <w:sz w:val="28"/>
          <w:szCs w:val="28"/>
        </w:rPr>
        <w:t>Таким образом, прежде всего, рассмотрим задачи, направленные на актуализацию знаний, первичное закрепление и применение усвоенных знаний, необходимы</w:t>
      </w:r>
      <w:r w:rsidR="00C910B8">
        <w:rPr>
          <w:rFonts w:ascii="Times New Roman" w:hAnsi="Times New Roman"/>
          <w:sz w:val="28"/>
          <w:szCs w:val="28"/>
        </w:rPr>
        <w:t>х</w:t>
      </w:r>
      <w:r w:rsidRPr="007F2A4A">
        <w:rPr>
          <w:rFonts w:ascii="Times New Roman" w:hAnsi="Times New Roman"/>
          <w:sz w:val="28"/>
          <w:szCs w:val="28"/>
        </w:rPr>
        <w:t xml:space="preserve"> для изучения нового учебного материала.</w:t>
      </w:r>
    </w:p>
    <w:p w14:paraId="086EBACE" w14:textId="77777777" w:rsidR="00207A01" w:rsidRPr="007F2A4A" w:rsidRDefault="00207A01" w:rsidP="00396142">
      <w:pPr>
        <w:autoSpaceDE w:val="0"/>
        <w:autoSpaceDN w:val="0"/>
        <w:adjustRightInd w:val="0"/>
        <w:spacing w:line="276" w:lineRule="auto"/>
        <w:ind w:firstLine="567"/>
        <w:jc w:val="both"/>
        <w:rPr>
          <w:rFonts w:ascii="Times New Roman" w:hAnsi="Times New Roman"/>
          <w:sz w:val="28"/>
          <w:szCs w:val="28"/>
        </w:rPr>
      </w:pPr>
      <w:r w:rsidRPr="007F2A4A">
        <w:rPr>
          <w:rFonts w:ascii="Times New Roman" w:hAnsi="Times New Roman"/>
          <w:b/>
          <w:bCs/>
          <w:sz w:val="28"/>
          <w:szCs w:val="28"/>
        </w:rPr>
        <w:t>Задача 1 к блоку 1.</w:t>
      </w:r>
      <w:r w:rsidRPr="007F2A4A">
        <w:rPr>
          <w:rFonts w:ascii="Times New Roman" w:hAnsi="Times New Roman"/>
          <w:sz w:val="28"/>
          <w:szCs w:val="28"/>
        </w:rPr>
        <w:t xml:space="preserve"> Решите неравенство</w:t>
      </w:r>
    </w:p>
    <w:p w14:paraId="1B012F67" w14:textId="77777777" w:rsidR="00207A01" w:rsidRPr="007F2A4A" w:rsidRDefault="00207A01" w:rsidP="00396142">
      <w:pPr>
        <w:autoSpaceDE w:val="0"/>
        <w:autoSpaceDN w:val="0"/>
        <w:adjustRightInd w:val="0"/>
        <w:spacing w:line="276" w:lineRule="auto"/>
        <w:ind w:firstLine="567"/>
        <w:jc w:val="both"/>
        <w:rPr>
          <w:rFonts w:ascii="Times New Roman" w:hAnsi="Times New Roman"/>
          <w:sz w:val="28"/>
          <w:szCs w:val="28"/>
        </w:rPr>
      </w:pPr>
      <m:oMathPara>
        <m:oMath>
          <m:r>
            <w:rPr>
              <w:rFonts w:ascii="Cambria Math" w:hAnsi="Cambria Math"/>
              <w:sz w:val="28"/>
              <w:szCs w:val="28"/>
            </w:rPr>
            <m:t>5x+2</m:t>
          </m:r>
          <m:d>
            <m:dPr>
              <m:ctrlPr>
                <w:rPr>
                  <w:rFonts w:ascii="Cambria Math" w:hAnsi="Cambria Math"/>
                  <w:i/>
                  <w:sz w:val="28"/>
                  <w:szCs w:val="28"/>
                </w:rPr>
              </m:ctrlPr>
            </m:dPr>
            <m:e>
              <m:r>
                <w:rPr>
                  <w:rFonts w:ascii="Cambria Math" w:hAnsi="Cambria Math"/>
                  <w:sz w:val="28"/>
                  <w:szCs w:val="28"/>
                </w:rPr>
                <m:t>4-x</m:t>
              </m:r>
            </m:e>
          </m:d>
          <m:r>
            <w:rPr>
              <w:rFonts w:ascii="Cambria Math" w:hAnsi="Cambria Math"/>
              <w:sz w:val="28"/>
              <w:szCs w:val="28"/>
            </w:rPr>
            <m:t>≤20-2x.</m:t>
          </m:r>
        </m:oMath>
      </m:oMathPara>
    </w:p>
    <w:p w14:paraId="17844F99" w14:textId="697911D2" w:rsidR="00207A01" w:rsidRPr="007F2A4A" w:rsidRDefault="00207A01" w:rsidP="00396142">
      <w:pPr>
        <w:autoSpaceDE w:val="0"/>
        <w:autoSpaceDN w:val="0"/>
        <w:adjustRightInd w:val="0"/>
        <w:spacing w:line="276" w:lineRule="auto"/>
        <w:ind w:firstLine="567"/>
        <w:jc w:val="both"/>
        <w:rPr>
          <w:rFonts w:ascii="Times New Roman" w:hAnsi="Times New Roman"/>
          <w:sz w:val="28"/>
          <w:szCs w:val="28"/>
        </w:rPr>
      </w:pPr>
      <w:r w:rsidRPr="007F2A4A">
        <w:rPr>
          <w:rFonts w:ascii="Times New Roman" w:eastAsiaTheme="minorEastAsia" w:hAnsi="Times New Roman"/>
          <w:sz w:val="28"/>
          <w:szCs w:val="28"/>
        </w:rPr>
        <w:t>Посредством решения подобных систем актуализиру</w:t>
      </w:r>
      <w:r w:rsidR="00432D9D">
        <w:rPr>
          <w:rFonts w:ascii="Times New Roman" w:eastAsiaTheme="minorEastAsia" w:hAnsi="Times New Roman"/>
          <w:sz w:val="28"/>
          <w:szCs w:val="28"/>
        </w:rPr>
        <w:t>ю</w:t>
      </w:r>
      <w:r w:rsidRPr="007F2A4A">
        <w:rPr>
          <w:rFonts w:ascii="Times New Roman" w:eastAsiaTheme="minorEastAsia" w:hAnsi="Times New Roman"/>
          <w:sz w:val="28"/>
          <w:szCs w:val="28"/>
        </w:rPr>
        <w:t xml:space="preserve">тся и закрепляются методы решения </w:t>
      </w:r>
      <w:r w:rsidRPr="007F2A4A">
        <w:rPr>
          <w:rFonts w:ascii="Times New Roman" w:hAnsi="Times New Roman"/>
          <w:sz w:val="28"/>
          <w:szCs w:val="28"/>
        </w:rPr>
        <w:t>линейных неравенств с одной переменной. После выполнения комплекса подобных упражнений, школьникам предлагаются практико-ориентированные задачи.</w:t>
      </w:r>
    </w:p>
    <w:p w14:paraId="49EE5781" w14:textId="77777777" w:rsidR="00207A01" w:rsidRPr="007F2A4A" w:rsidRDefault="00207A01" w:rsidP="00396142">
      <w:pPr>
        <w:autoSpaceDE w:val="0"/>
        <w:autoSpaceDN w:val="0"/>
        <w:adjustRightInd w:val="0"/>
        <w:spacing w:line="276" w:lineRule="auto"/>
        <w:ind w:firstLine="567"/>
        <w:jc w:val="both"/>
        <w:rPr>
          <w:rFonts w:ascii="Times New Roman" w:hAnsi="Times New Roman"/>
          <w:sz w:val="28"/>
          <w:szCs w:val="28"/>
        </w:rPr>
      </w:pPr>
      <w:bookmarkStart w:id="128" w:name="_Hlk186537529"/>
      <w:r w:rsidRPr="007F2A4A">
        <w:rPr>
          <w:rFonts w:ascii="Times New Roman" w:hAnsi="Times New Roman"/>
          <w:b/>
          <w:bCs/>
          <w:sz w:val="28"/>
          <w:szCs w:val="28"/>
        </w:rPr>
        <w:t>Задача 2 к блоку 1.</w:t>
      </w:r>
      <w:r w:rsidRPr="007F2A4A">
        <w:rPr>
          <w:rFonts w:ascii="Times New Roman" w:hAnsi="Times New Roman"/>
          <w:sz w:val="28"/>
          <w:szCs w:val="28"/>
        </w:rPr>
        <w:t xml:space="preserve"> Сплав весит 24 кг, который состоит из олова и меди, причем масса меди составляет 45% массы сплава. Сколько килограммов меди нужно добавить к имеющемуся сплаву, чтобы получить новый сплав, содержащий более 50% меди</w:t>
      </w:r>
      <w:bookmarkEnd w:id="128"/>
      <w:r w:rsidRPr="007F2A4A">
        <w:rPr>
          <w:rFonts w:ascii="Times New Roman" w:hAnsi="Times New Roman"/>
          <w:sz w:val="28"/>
          <w:szCs w:val="28"/>
        </w:rPr>
        <w:t>.</w:t>
      </w:r>
    </w:p>
    <w:p w14:paraId="579FCF2C" w14:textId="1A60D542" w:rsidR="00207A01" w:rsidRPr="007F2A4A" w:rsidRDefault="00207A01" w:rsidP="00396142">
      <w:pPr>
        <w:autoSpaceDE w:val="0"/>
        <w:autoSpaceDN w:val="0"/>
        <w:adjustRightInd w:val="0"/>
        <w:spacing w:line="276" w:lineRule="auto"/>
        <w:ind w:firstLine="567"/>
        <w:jc w:val="both"/>
        <w:rPr>
          <w:rFonts w:ascii="Times New Roman" w:eastAsia="Times New Roman" w:hAnsi="Times New Roman"/>
          <w:sz w:val="28"/>
          <w:szCs w:val="28"/>
        </w:rPr>
      </w:pPr>
      <w:r w:rsidRPr="007F2A4A">
        <w:rPr>
          <w:rFonts w:ascii="Times New Roman" w:hAnsi="Times New Roman"/>
          <w:sz w:val="28"/>
          <w:szCs w:val="28"/>
        </w:rPr>
        <w:t>Данная задача направлена на применение метода решения линейных неравенств</w:t>
      </w:r>
      <w:r w:rsidR="00432D9D">
        <w:rPr>
          <w:rFonts w:ascii="Times New Roman" w:hAnsi="Times New Roman"/>
          <w:sz w:val="28"/>
          <w:szCs w:val="28"/>
        </w:rPr>
        <w:t xml:space="preserve"> с</w:t>
      </w:r>
      <w:r w:rsidRPr="007F2A4A">
        <w:rPr>
          <w:rFonts w:ascii="Times New Roman" w:hAnsi="Times New Roman"/>
          <w:sz w:val="28"/>
          <w:szCs w:val="28"/>
        </w:rPr>
        <w:t xml:space="preserve"> одной переменной. Обычно за</w:t>
      </w:r>
      <w:r w:rsidRPr="007F2A4A">
        <w:rPr>
          <w:rFonts w:ascii="Times New Roman" w:eastAsia="Times New Roman" w:hAnsi="Times New Roman"/>
          <w:sz w:val="28"/>
          <w:szCs w:val="28"/>
        </w:rPr>
        <w:t>дачи на составление модели проблемной ситуации (уравнение, неравенство) вызывают некоторые затруднения у большинства учащихся.  В процессе решения подобных задач у учащи</w:t>
      </w:r>
      <w:r w:rsidR="00432D9D">
        <w:rPr>
          <w:rFonts w:ascii="Times New Roman" w:eastAsia="Times New Roman" w:hAnsi="Times New Roman"/>
          <w:sz w:val="28"/>
          <w:szCs w:val="28"/>
        </w:rPr>
        <w:t>х</w:t>
      </w:r>
      <w:r w:rsidRPr="007F2A4A">
        <w:rPr>
          <w:rFonts w:ascii="Times New Roman" w:eastAsia="Times New Roman" w:hAnsi="Times New Roman"/>
          <w:sz w:val="28"/>
          <w:szCs w:val="28"/>
        </w:rPr>
        <w:t>ся проявляются постоянные потребности в подсказках. В связи с этим, возникают определенные проблемы в организации самостоятельной работы учащихся.</w:t>
      </w:r>
    </w:p>
    <w:p w14:paraId="28DBA6A0" w14:textId="36965A2F" w:rsidR="00207A01" w:rsidRPr="007F2A4A" w:rsidRDefault="00207A01" w:rsidP="00396142">
      <w:pPr>
        <w:autoSpaceDE w:val="0"/>
        <w:autoSpaceDN w:val="0"/>
        <w:adjustRightInd w:val="0"/>
        <w:spacing w:line="276" w:lineRule="auto"/>
        <w:ind w:firstLine="567"/>
        <w:jc w:val="both"/>
        <w:rPr>
          <w:rFonts w:ascii="Times New Roman" w:eastAsia="Times New Roman" w:hAnsi="Times New Roman"/>
          <w:sz w:val="28"/>
          <w:szCs w:val="28"/>
          <w:lang w:eastAsia="ru-RU"/>
        </w:rPr>
      </w:pPr>
      <w:r w:rsidRPr="007F2A4A">
        <w:rPr>
          <w:rFonts w:ascii="Times New Roman" w:hAnsi="Times New Roman"/>
          <w:sz w:val="28"/>
          <w:szCs w:val="28"/>
        </w:rPr>
        <w:t>На начальном этапе обучения решению задач важно установить не только опорные знания, необходимые для эффективного обучения учащихся новому учебному материалу, но и следует указать комплекс устных упражнений, в процессе выполнения которых будут актуализироваться знания, необходимые для усвоения нового учебного материала. После этого</w:t>
      </w:r>
      <w:r w:rsidRPr="007F2A4A">
        <w:rPr>
          <w:rFonts w:ascii="Times New Roman" w:eastAsia="Times New Roman" w:hAnsi="Times New Roman"/>
          <w:sz w:val="28"/>
          <w:szCs w:val="28"/>
          <w:lang w:eastAsia="ru-RU"/>
        </w:rPr>
        <w:t xml:space="preserve"> учитель вначале вводит школьников в суть проблемы,</w:t>
      </w:r>
      <w:r w:rsidR="00432D9D">
        <w:rPr>
          <w:rFonts w:ascii="Times New Roman" w:eastAsia="Times New Roman" w:hAnsi="Times New Roman"/>
          <w:sz w:val="28"/>
          <w:szCs w:val="28"/>
          <w:lang w:eastAsia="ru-RU"/>
        </w:rPr>
        <w:t xml:space="preserve"> затем</w:t>
      </w:r>
      <w:r w:rsidRPr="007F2A4A">
        <w:rPr>
          <w:rFonts w:ascii="Times New Roman" w:eastAsia="Times New Roman" w:hAnsi="Times New Roman"/>
          <w:sz w:val="28"/>
          <w:szCs w:val="28"/>
          <w:lang w:eastAsia="ru-RU"/>
        </w:rPr>
        <w:t xml:space="preserve"> вместе обсуждают, как можно по-другому сформулировать условие и утверждение задачи. </w:t>
      </w:r>
    </w:p>
    <w:p w14:paraId="0D940139" w14:textId="77777777" w:rsidR="00207A01" w:rsidRPr="007F2A4A" w:rsidRDefault="00207A01" w:rsidP="00396142">
      <w:pPr>
        <w:autoSpaceDE w:val="0"/>
        <w:autoSpaceDN w:val="0"/>
        <w:adjustRightInd w:val="0"/>
        <w:spacing w:line="276" w:lineRule="auto"/>
        <w:ind w:firstLine="567"/>
        <w:jc w:val="both"/>
        <w:rPr>
          <w:rFonts w:ascii="Times New Roman" w:eastAsia="Times New Roman" w:hAnsi="Times New Roman"/>
          <w:sz w:val="28"/>
          <w:szCs w:val="28"/>
        </w:rPr>
      </w:pPr>
      <w:r w:rsidRPr="007F2A4A">
        <w:rPr>
          <w:rFonts w:ascii="Times New Roman" w:eastAsia="Times New Roman" w:hAnsi="Times New Roman"/>
          <w:sz w:val="28"/>
          <w:szCs w:val="28"/>
          <w:lang w:eastAsia="ru-RU"/>
        </w:rPr>
        <w:lastRenderedPageBreak/>
        <w:t xml:space="preserve">Далее проводятся обсуждения по </w:t>
      </w:r>
      <w:r w:rsidRPr="007F2A4A">
        <w:rPr>
          <w:rFonts w:ascii="Times New Roman" w:hAnsi="Times New Roman"/>
          <w:sz w:val="28"/>
          <w:szCs w:val="28"/>
        </w:rPr>
        <w:t>совместному поиску решения поставленной задачи, выбора алгоритма решения, по вопросам</w:t>
      </w:r>
      <w:r w:rsidRPr="007F2A4A">
        <w:rPr>
          <w:rFonts w:ascii="Times New Roman" w:eastAsia="Times New Roman" w:hAnsi="Times New Roman"/>
          <w:sz w:val="28"/>
          <w:szCs w:val="28"/>
          <w:lang w:eastAsia="ru-RU"/>
        </w:rPr>
        <w:t xml:space="preserve"> разбиения поставленной задачи на мелкие задания.</w:t>
      </w:r>
      <w:r w:rsidRPr="007F2A4A">
        <w:rPr>
          <w:rFonts w:ascii="Times New Roman" w:hAnsi="Times New Roman"/>
          <w:sz w:val="28"/>
          <w:szCs w:val="28"/>
        </w:rPr>
        <w:t xml:space="preserve">  </w:t>
      </w:r>
      <w:r w:rsidRPr="007F2A4A">
        <w:rPr>
          <w:rFonts w:ascii="Times New Roman" w:eastAsia="Times New Roman" w:hAnsi="Times New Roman"/>
          <w:sz w:val="28"/>
          <w:szCs w:val="28"/>
        </w:rPr>
        <w:t>Таким образом, для решения таких практико-ориентированных задач составляются оценочно-обучающие задания к данным задачам. Например, составляя для задачи 2 оценочно-обучающие задания, получаем:</w:t>
      </w:r>
    </w:p>
    <w:p w14:paraId="01FFAAEC" w14:textId="77777777" w:rsidR="00207A01" w:rsidRPr="007F2A4A" w:rsidRDefault="00207A01" w:rsidP="00396142">
      <w:pPr>
        <w:autoSpaceDE w:val="0"/>
        <w:autoSpaceDN w:val="0"/>
        <w:adjustRightInd w:val="0"/>
        <w:spacing w:line="276" w:lineRule="auto"/>
        <w:ind w:firstLine="567"/>
        <w:jc w:val="both"/>
        <w:rPr>
          <w:rFonts w:ascii="Times New Roman" w:eastAsia="Times New Roman" w:hAnsi="Times New Roman"/>
          <w:sz w:val="28"/>
          <w:szCs w:val="28"/>
        </w:rPr>
      </w:pPr>
      <w:bookmarkStart w:id="129" w:name="_Hlk186537560"/>
      <w:r w:rsidRPr="007F2A4A">
        <w:rPr>
          <w:rFonts w:ascii="Times New Roman" w:eastAsia="Times New Roman" w:hAnsi="Times New Roman"/>
          <w:i/>
          <w:sz w:val="28"/>
          <w:szCs w:val="28"/>
        </w:rPr>
        <w:t>Задание 1 к задаче 2</w:t>
      </w:r>
      <w:r w:rsidRPr="007F2A4A">
        <w:rPr>
          <w:rFonts w:ascii="Times New Roman" w:eastAsia="Times New Roman" w:hAnsi="Times New Roman"/>
          <w:sz w:val="28"/>
          <w:szCs w:val="28"/>
        </w:rPr>
        <w:t>. В сплаве весом 24 килограмма содержится 45% меди. Определите массу меди.</w:t>
      </w:r>
    </w:p>
    <w:p w14:paraId="484CD096" w14:textId="77777777" w:rsidR="00207A01" w:rsidRPr="007F2A4A" w:rsidRDefault="00207A01" w:rsidP="00396142">
      <w:pPr>
        <w:autoSpaceDE w:val="0"/>
        <w:autoSpaceDN w:val="0"/>
        <w:adjustRightInd w:val="0"/>
        <w:spacing w:line="276" w:lineRule="auto"/>
        <w:ind w:firstLine="567"/>
        <w:jc w:val="both"/>
        <w:rPr>
          <w:rFonts w:ascii="Times New Roman" w:eastAsia="Times New Roman" w:hAnsi="Times New Roman"/>
          <w:i/>
          <w:sz w:val="28"/>
          <w:szCs w:val="28"/>
        </w:rPr>
      </w:pPr>
      <w:r w:rsidRPr="007F2A4A">
        <w:rPr>
          <w:rFonts w:ascii="Times New Roman" w:eastAsia="Times New Roman" w:hAnsi="Times New Roman"/>
          <w:sz w:val="28"/>
          <w:szCs w:val="28"/>
        </w:rPr>
        <w:t xml:space="preserve">Решение. </w:t>
      </w:r>
      <m:oMath>
        <m:f>
          <m:fPr>
            <m:ctrlPr>
              <w:rPr>
                <w:rFonts w:ascii="Cambria Math" w:eastAsia="Times New Roman" w:hAnsi="Cambria Math"/>
                <w:i/>
                <w:sz w:val="28"/>
                <w:szCs w:val="28"/>
              </w:rPr>
            </m:ctrlPr>
          </m:fPr>
          <m:num>
            <m:r>
              <w:rPr>
                <w:rFonts w:ascii="Cambria Math" w:eastAsia="Times New Roman" w:hAnsi="Cambria Math"/>
                <w:sz w:val="28"/>
                <w:szCs w:val="28"/>
              </w:rPr>
              <m:t>24∙45</m:t>
            </m:r>
          </m:num>
          <m:den>
            <m:r>
              <w:rPr>
                <w:rFonts w:ascii="Cambria Math" w:eastAsia="Times New Roman" w:hAnsi="Cambria Math"/>
                <w:sz w:val="28"/>
                <w:szCs w:val="28"/>
              </w:rPr>
              <m:t>100</m:t>
            </m:r>
          </m:den>
        </m:f>
        <m:r>
          <w:rPr>
            <w:rFonts w:ascii="Cambria Math" w:eastAsia="Times New Roman" w:hAnsi="Cambria Math"/>
            <w:sz w:val="28"/>
            <w:szCs w:val="28"/>
          </w:rPr>
          <m:t>=10,8</m:t>
        </m:r>
      </m:oMath>
      <w:r w:rsidRPr="007F2A4A">
        <w:rPr>
          <w:rFonts w:ascii="Times New Roman" w:eastAsia="Times New Roman" w:hAnsi="Times New Roman"/>
          <w:sz w:val="28"/>
          <w:szCs w:val="28"/>
        </w:rPr>
        <w:t xml:space="preserve"> (кг)</w:t>
      </w:r>
    </w:p>
    <w:p w14:paraId="45EAF4D1" w14:textId="6BA2FAD6" w:rsidR="00207A01" w:rsidRPr="007F2A4A" w:rsidRDefault="00207A01" w:rsidP="00396142">
      <w:pPr>
        <w:autoSpaceDE w:val="0"/>
        <w:autoSpaceDN w:val="0"/>
        <w:adjustRightInd w:val="0"/>
        <w:spacing w:line="276" w:lineRule="auto"/>
        <w:ind w:firstLine="567"/>
        <w:jc w:val="both"/>
        <w:rPr>
          <w:rFonts w:ascii="Times New Roman" w:hAnsi="Times New Roman"/>
          <w:sz w:val="28"/>
          <w:szCs w:val="28"/>
        </w:rPr>
      </w:pPr>
      <w:r w:rsidRPr="007F2A4A">
        <w:rPr>
          <w:rFonts w:ascii="Times New Roman" w:eastAsia="Times New Roman" w:hAnsi="Times New Roman"/>
          <w:i/>
          <w:sz w:val="28"/>
          <w:szCs w:val="28"/>
        </w:rPr>
        <w:t xml:space="preserve">Задание 2 к задаче 2. </w:t>
      </w:r>
      <w:r w:rsidRPr="007F2A4A">
        <w:rPr>
          <w:rFonts w:ascii="Times New Roman" w:hAnsi="Times New Roman"/>
          <w:sz w:val="28"/>
          <w:szCs w:val="28"/>
        </w:rPr>
        <w:t xml:space="preserve">Пусть </w:t>
      </w:r>
      <m:oMath>
        <m:r>
          <w:rPr>
            <w:rFonts w:ascii="Cambria Math" w:hAnsi="Cambria Math"/>
            <w:sz w:val="28"/>
            <w:szCs w:val="28"/>
          </w:rPr>
          <m:t>x</m:t>
        </m:r>
      </m:oMath>
      <w:r w:rsidRPr="007F2A4A">
        <w:rPr>
          <w:rFonts w:ascii="Times New Roman" w:hAnsi="Times New Roman"/>
          <w:sz w:val="28"/>
          <w:szCs w:val="28"/>
        </w:rPr>
        <w:t xml:space="preserve"> килограмм меди добавлено к имеющемуся сплаву.  Сколько килограмм</w:t>
      </w:r>
      <w:r w:rsidR="00175E61">
        <w:rPr>
          <w:rFonts w:ascii="Times New Roman" w:hAnsi="Times New Roman"/>
          <w:sz w:val="28"/>
          <w:szCs w:val="28"/>
        </w:rPr>
        <w:t>ов</w:t>
      </w:r>
      <w:r w:rsidRPr="007F2A4A">
        <w:rPr>
          <w:rFonts w:ascii="Times New Roman" w:hAnsi="Times New Roman"/>
          <w:sz w:val="28"/>
          <w:szCs w:val="28"/>
        </w:rPr>
        <w:t xml:space="preserve"> меди содержится в новом сплаве, который содержит 50% меди.</w:t>
      </w:r>
    </w:p>
    <w:p w14:paraId="61BEDD1A" w14:textId="77777777" w:rsidR="00207A01" w:rsidRPr="007F2A4A" w:rsidRDefault="00207A01" w:rsidP="00396142">
      <w:pPr>
        <w:autoSpaceDE w:val="0"/>
        <w:autoSpaceDN w:val="0"/>
        <w:adjustRightInd w:val="0"/>
        <w:spacing w:line="276" w:lineRule="auto"/>
        <w:ind w:firstLine="567"/>
        <w:jc w:val="both"/>
        <w:rPr>
          <w:rFonts w:ascii="Times New Roman" w:eastAsiaTheme="minorEastAsia" w:hAnsi="Times New Roman"/>
          <w:sz w:val="28"/>
          <w:szCs w:val="28"/>
        </w:rPr>
      </w:pPr>
      <w:r w:rsidRPr="007F2A4A">
        <w:rPr>
          <w:rFonts w:ascii="Times New Roman" w:hAnsi="Times New Roman"/>
          <w:sz w:val="28"/>
          <w:szCs w:val="28"/>
        </w:rPr>
        <w:t xml:space="preserve">Решение. </w:t>
      </w:r>
      <m:oMath>
        <m:f>
          <m:fPr>
            <m:ctrlPr>
              <w:rPr>
                <w:rFonts w:ascii="Cambria Math" w:eastAsia="Times New Roman" w:hAnsi="Cambria Math"/>
                <w:i/>
                <w:sz w:val="28"/>
                <w:szCs w:val="28"/>
              </w:rPr>
            </m:ctrlPr>
          </m:fPr>
          <m:num>
            <m:r>
              <w:rPr>
                <w:rFonts w:ascii="Cambria Math" w:eastAsia="Times New Roman" w:hAnsi="Cambria Math"/>
                <w:sz w:val="28"/>
                <w:szCs w:val="28"/>
              </w:rPr>
              <m:t>(24+x)∙50</m:t>
            </m:r>
          </m:num>
          <m:den>
            <m:r>
              <w:rPr>
                <w:rFonts w:ascii="Cambria Math" w:eastAsia="Times New Roman" w:hAnsi="Cambria Math"/>
                <w:sz w:val="28"/>
                <w:szCs w:val="28"/>
              </w:rPr>
              <m:t>100</m:t>
            </m:r>
          </m:den>
        </m:f>
      </m:oMath>
      <w:r w:rsidRPr="007F2A4A">
        <w:rPr>
          <w:rFonts w:ascii="Times New Roman" w:eastAsiaTheme="minorEastAsia" w:hAnsi="Times New Roman"/>
          <w:sz w:val="28"/>
          <w:szCs w:val="28"/>
        </w:rPr>
        <w:t xml:space="preserve"> (кг меди содержится в новом сплаве)</w:t>
      </w:r>
    </w:p>
    <w:p w14:paraId="72350CDA" w14:textId="77777777" w:rsidR="00207A01" w:rsidRPr="007F2A4A" w:rsidRDefault="00207A01" w:rsidP="00396142">
      <w:pPr>
        <w:autoSpaceDE w:val="0"/>
        <w:autoSpaceDN w:val="0"/>
        <w:adjustRightInd w:val="0"/>
        <w:spacing w:line="276" w:lineRule="auto"/>
        <w:ind w:firstLine="567"/>
        <w:jc w:val="both"/>
        <w:rPr>
          <w:rFonts w:ascii="Times New Roman" w:hAnsi="Times New Roman"/>
          <w:sz w:val="28"/>
          <w:szCs w:val="28"/>
        </w:rPr>
      </w:pPr>
      <w:r w:rsidRPr="007F2A4A">
        <w:rPr>
          <w:rFonts w:ascii="Times New Roman" w:eastAsia="Times New Roman" w:hAnsi="Times New Roman"/>
          <w:i/>
          <w:sz w:val="28"/>
          <w:szCs w:val="28"/>
        </w:rPr>
        <w:t xml:space="preserve">Задание 3 к задаче 2. </w:t>
      </w:r>
      <w:r w:rsidRPr="007F2A4A">
        <w:rPr>
          <w:rFonts w:ascii="Times New Roman" w:eastAsia="Times New Roman" w:hAnsi="Times New Roman"/>
          <w:sz w:val="28"/>
          <w:szCs w:val="28"/>
        </w:rPr>
        <w:t xml:space="preserve">При каких значениях </w:t>
      </w:r>
      <m:oMath>
        <m:r>
          <w:rPr>
            <w:rFonts w:ascii="Cambria Math" w:hAnsi="Cambria Math"/>
            <w:sz w:val="28"/>
            <w:szCs w:val="28"/>
          </w:rPr>
          <m:t>x</m:t>
        </m:r>
      </m:oMath>
      <w:r w:rsidRPr="007F2A4A">
        <w:rPr>
          <w:rFonts w:ascii="Times New Roman" w:hAnsi="Times New Roman"/>
          <w:sz w:val="28"/>
          <w:szCs w:val="28"/>
        </w:rPr>
        <w:t xml:space="preserve"> можно будет получить новый сплав, содержащий более 50% меди.</w:t>
      </w:r>
    </w:p>
    <w:p w14:paraId="783B024D" w14:textId="77777777" w:rsidR="00207A01" w:rsidRPr="007F2A4A" w:rsidRDefault="00207A01" w:rsidP="00396142">
      <w:pPr>
        <w:autoSpaceDE w:val="0"/>
        <w:autoSpaceDN w:val="0"/>
        <w:adjustRightInd w:val="0"/>
        <w:spacing w:line="276" w:lineRule="auto"/>
        <w:ind w:firstLine="567"/>
        <w:jc w:val="both"/>
        <w:rPr>
          <w:rFonts w:ascii="Times New Roman" w:eastAsiaTheme="minorEastAsia" w:hAnsi="Times New Roman"/>
          <w:sz w:val="28"/>
          <w:szCs w:val="28"/>
        </w:rPr>
      </w:pPr>
      <w:r w:rsidRPr="007F2A4A">
        <w:rPr>
          <w:rFonts w:ascii="Times New Roman" w:hAnsi="Times New Roman"/>
          <w:sz w:val="28"/>
          <w:szCs w:val="28"/>
        </w:rPr>
        <w:t xml:space="preserve">Решение. </w:t>
      </w:r>
      <m:oMath>
        <m:f>
          <m:fPr>
            <m:ctrlPr>
              <w:rPr>
                <w:rFonts w:ascii="Cambria Math" w:eastAsia="Times New Roman" w:hAnsi="Cambria Math"/>
                <w:i/>
                <w:sz w:val="28"/>
                <w:szCs w:val="28"/>
              </w:rPr>
            </m:ctrlPr>
          </m:fPr>
          <m:num>
            <m:r>
              <w:rPr>
                <w:rFonts w:ascii="Cambria Math" w:eastAsia="Times New Roman" w:hAnsi="Cambria Math"/>
                <w:sz w:val="28"/>
                <w:szCs w:val="28"/>
              </w:rPr>
              <m:t>(24+x)∙50</m:t>
            </m:r>
          </m:num>
          <m:den>
            <m:r>
              <w:rPr>
                <w:rFonts w:ascii="Cambria Math" w:eastAsia="Times New Roman" w:hAnsi="Cambria Math"/>
                <w:sz w:val="28"/>
                <w:szCs w:val="28"/>
              </w:rPr>
              <m:t>100</m:t>
            </m:r>
          </m:den>
        </m:f>
        <m:r>
          <w:rPr>
            <w:rFonts w:ascii="Cambria Math" w:eastAsia="Times New Roman" w:hAnsi="Cambria Math"/>
            <w:sz w:val="28"/>
            <w:szCs w:val="28"/>
          </w:rPr>
          <m:t xml:space="preserve">&lt;x+10,8 </m:t>
        </m:r>
      </m:oMath>
      <w:r w:rsidRPr="007F2A4A">
        <w:rPr>
          <w:rFonts w:ascii="Times New Roman" w:eastAsiaTheme="minorEastAsia" w:hAnsi="Times New Roman"/>
          <w:sz w:val="28"/>
          <w:szCs w:val="28"/>
        </w:rPr>
        <w:t>.</w:t>
      </w:r>
    </w:p>
    <w:p w14:paraId="0AD42E99" w14:textId="77777777" w:rsidR="00207A01" w:rsidRPr="007F2A4A" w:rsidRDefault="00207A01" w:rsidP="00396142">
      <w:pPr>
        <w:autoSpaceDE w:val="0"/>
        <w:autoSpaceDN w:val="0"/>
        <w:adjustRightInd w:val="0"/>
        <w:spacing w:line="276" w:lineRule="auto"/>
        <w:ind w:firstLine="567"/>
        <w:jc w:val="both"/>
        <w:rPr>
          <w:rFonts w:ascii="Times New Roman" w:eastAsiaTheme="minorEastAsia" w:hAnsi="Times New Roman"/>
          <w:sz w:val="28"/>
          <w:szCs w:val="28"/>
        </w:rPr>
      </w:pPr>
      <w:r w:rsidRPr="007F2A4A">
        <w:rPr>
          <w:rFonts w:ascii="Times New Roman" w:eastAsiaTheme="minorEastAsia" w:hAnsi="Times New Roman"/>
          <w:sz w:val="28"/>
          <w:szCs w:val="28"/>
        </w:rPr>
        <w:t xml:space="preserve">Ответ: </w:t>
      </w:r>
      <m:oMath>
        <m:r>
          <w:rPr>
            <w:rFonts w:ascii="Cambria Math" w:eastAsia="Times New Roman" w:hAnsi="Cambria Math"/>
            <w:sz w:val="28"/>
            <w:szCs w:val="28"/>
          </w:rPr>
          <m:t xml:space="preserve">  x&gt;2,4</m:t>
        </m:r>
      </m:oMath>
      <w:r w:rsidRPr="007F2A4A">
        <w:rPr>
          <w:rFonts w:ascii="Times New Roman" w:eastAsiaTheme="minorEastAsia" w:hAnsi="Times New Roman"/>
          <w:sz w:val="28"/>
          <w:szCs w:val="28"/>
        </w:rPr>
        <w:t xml:space="preserve"> (кг) </w:t>
      </w:r>
    </w:p>
    <w:p w14:paraId="090C6958" w14:textId="77777777" w:rsidR="00207A01" w:rsidRPr="007F2A4A" w:rsidRDefault="00207A01" w:rsidP="00396142">
      <w:pPr>
        <w:autoSpaceDE w:val="0"/>
        <w:autoSpaceDN w:val="0"/>
        <w:adjustRightInd w:val="0"/>
        <w:spacing w:line="276" w:lineRule="auto"/>
        <w:ind w:firstLine="567"/>
        <w:jc w:val="both"/>
        <w:rPr>
          <w:rFonts w:ascii="Times New Roman" w:eastAsiaTheme="minorEastAsia" w:hAnsi="Times New Roman"/>
          <w:sz w:val="28"/>
          <w:szCs w:val="28"/>
        </w:rPr>
      </w:pPr>
      <w:r w:rsidRPr="007F2A4A">
        <w:rPr>
          <w:rFonts w:ascii="Times New Roman" w:hAnsi="Times New Roman"/>
          <w:sz w:val="28"/>
          <w:szCs w:val="28"/>
        </w:rPr>
        <w:t xml:space="preserve">После этого интерпретируется полученное решение. Более </w:t>
      </w:r>
      <m:oMath>
        <m:r>
          <w:rPr>
            <w:rFonts w:ascii="Cambria Math" w:eastAsia="Times New Roman" w:hAnsi="Cambria Math"/>
            <w:sz w:val="28"/>
            <w:szCs w:val="28"/>
          </w:rPr>
          <m:t>2,4</m:t>
        </m:r>
      </m:oMath>
      <w:r w:rsidRPr="007F2A4A">
        <w:rPr>
          <w:rFonts w:ascii="Times New Roman" w:eastAsiaTheme="minorEastAsia" w:hAnsi="Times New Roman"/>
          <w:sz w:val="28"/>
          <w:szCs w:val="28"/>
        </w:rPr>
        <w:t xml:space="preserve"> </w:t>
      </w:r>
      <w:r w:rsidRPr="007F2A4A">
        <w:rPr>
          <w:rFonts w:ascii="Times New Roman" w:hAnsi="Times New Roman"/>
          <w:sz w:val="28"/>
          <w:szCs w:val="28"/>
        </w:rPr>
        <w:t>килограммов меди нужно добавить к имеющемуся сплаву, чтобы получить новый сплав, содержащий более 50% меди</w:t>
      </w:r>
      <w:bookmarkEnd w:id="129"/>
      <w:r w:rsidRPr="007F2A4A">
        <w:rPr>
          <w:rFonts w:ascii="Times New Roman" w:hAnsi="Times New Roman"/>
          <w:sz w:val="28"/>
          <w:szCs w:val="28"/>
        </w:rPr>
        <w:t>.</w:t>
      </w:r>
    </w:p>
    <w:p w14:paraId="3C320C91" w14:textId="15797A72" w:rsidR="00207A01" w:rsidRPr="007F2A4A" w:rsidRDefault="00207A01" w:rsidP="00396142">
      <w:pPr>
        <w:autoSpaceDE w:val="0"/>
        <w:autoSpaceDN w:val="0"/>
        <w:adjustRightInd w:val="0"/>
        <w:spacing w:line="276" w:lineRule="auto"/>
        <w:ind w:firstLine="567"/>
        <w:jc w:val="both"/>
        <w:rPr>
          <w:rFonts w:ascii="Times New Roman" w:hAnsi="Times New Roman"/>
          <w:sz w:val="28"/>
          <w:szCs w:val="28"/>
        </w:rPr>
      </w:pPr>
      <w:r w:rsidRPr="007F2A4A">
        <w:rPr>
          <w:rFonts w:ascii="Times New Roman" w:hAnsi="Times New Roman"/>
          <w:i/>
          <w:sz w:val="28"/>
          <w:szCs w:val="28"/>
        </w:rPr>
        <w:t>Рассмотрим задачу, направленн</w:t>
      </w:r>
      <w:r w:rsidR="00175E61">
        <w:rPr>
          <w:rFonts w:ascii="Times New Roman" w:hAnsi="Times New Roman"/>
          <w:i/>
          <w:sz w:val="28"/>
          <w:szCs w:val="28"/>
        </w:rPr>
        <w:t>ую</w:t>
      </w:r>
      <w:r w:rsidRPr="007F2A4A">
        <w:rPr>
          <w:rFonts w:ascii="Times New Roman" w:hAnsi="Times New Roman"/>
          <w:i/>
          <w:sz w:val="28"/>
          <w:szCs w:val="28"/>
        </w:rPr>
        <w:t xml:space="preserve"> на первичное закрепление и применение учебного материала «Решение линейных систем неравенств с одной переменной»</w:t>
      </w:r>
    </w:p>
    <w:p w14:paraId="6718E7F9" w14:textId="77777777" w:rsidR="00207A01" w:rsidRPr="007F2A4A" w:rsidRDefault="00207A01" w:rsidP="00396142">
      <w:pPr>
        <w:autoSpaceDE w:val="0"/>
        <w:autoSpaceDN w:val="0"/>
        <w:adjustRightInd w:val="0"/>
        <w:spacing w:line="276" w:lineRule="auto"/>
        <w:ind w:firstLine="567"/>
        <w:jc w:val="both"/>
        <w:rPr>
          <w:rFonts w:ascii="Times New Roman" w:hAnsi="Times New Roman"/>
          <w:sz w:val="28"/>
          <w:szCs w:val="28"/>
        </w:rPr>
      </w:pPr>
      <w:r w:rsidRPr="007F2A4A">
        <w:rPr>
          <w:rFonts w:ascii="Times New Roman" w:hAnsi="Times New Roman"/>
          <w:b/>
          <w:bCs/>
          <w:sz w:val="28"/>
          <w:szCs w:val="28"/>
        </w:rPr>
        <w:t>Задача 3 к блоку 1.</w:t>
      </w:r>
      <w:r w:rsidRPr="007F2A4A">
        <w:rPr>
          <w:rFonts w:ascii="Times New Roman" w:hAnsi="Times New Roman"/>
          <w:sz w:val="28"/>
          <w:szCs w:val="28"/>
        </w:rPr>
        <w:t xml:space="preserve"> Решите систему неравенств</w:t>
      </w:r>
    </w:p>
    <w:p w14:paraId="4188185E" w14:textId="77777777" w:rsidR="00207A01" w:rsidRPr="007F2A4A" w:rsidRDefault="00C46752" w:rsidP="00396142">
      <w:pPr>
        <w:autoSpaceDE w:val="0"/>
        <w:autoSpaceDN w:val="0"/>
        <w:adjustRightInd w:val="0"/>
        <w:spacing w:line="276" w:lineRule="auto"/>
        <w:ind w:firstLine="567"/>
        <w:jc w:val="both"/>
        <w:rPr>
          <w:rFonts w:ascii="Times New Roman" w:eastAsiaTheme="minorEastAsia" w:hAnsi="Times New Roman"/>
          <w:sz w:val="28"/>
          <w:szCs w:val="28"/>
        </w:rPr>
      </w:pPr>
      <m:oMathPara>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3x+2</m:t>
                  </m:r>
                  <m:d>
                    <m:dPr>
                      <m:ctrlPr>
                        <w:rPr>
                          <w:rFonts w:ascii="Cambria Math" w:hAnsi="Cambria Math"/>
                          <w:i/>
                          <w:sz w:val="28"/>
                          <w:szCs w:val="28"/>
                        </w:rPr>
                      </m:ctrlPr>
                    </m:dPr>
                    <m:e>
                      <m:r>
                        <w:rPr>
                          <w:rFonts w:ascii="Cambria Math" w:hAnsi="Cambria Math"/>
                          <w:sz w:val="28"/>
                          <w:szCs w:val="28"/>
                        </w:rPr>
                        <m:t>4-x</m:t>
                      </m:r>
                    </m:e>
                  </m:d>
                  <m:r>
                    <w:rPr>
                      <w:rFonts w:ascii="Cambria Math" w:hAnsi="Cambria Math"/>
                      <w:sz w:val="28"/>
                      <w:szCs w:val="28"/>
                    </w:rPr>
                    <m:t>≤20-2x,</m:t>
                  </m:r>
                </m:e>
                <m:e>
                  <m:r>
                    <w:rPr>
                      <w:rFonts w:ascii="Cambria Math" w:hAnsi="Cambria Math"/>
                      <w:sz w:val="28"/>
                      <w:szCs w:val="28"/>
                    </w:rPr>
                    <m:t>4</m:t>
                  </m:r>
                  <m:d>
                    <m:dPr>
                      <m:ctrlPr>
                        <w:rPr>
                          <w:rFonts w:ascii="Cambria Math" w:hAnsi="Cambria Math"/>
                          <w:i/>
                          <w:sz w:val="28"/>
                          <w:szCs w:val="28"/>
                        </w:rPr>
                      </m:ctrlPr>
                    </m:dPr>
                    <m:e>
                      <m:r>
                        <w:rPr>
                          <w:rFonts w:ascii="Cambria Math" w:hAnsi="Cambria Math"/>
                          <w:sz w:val="28"/>
                          <w:szCs w:val="28"/>
                        </w:rPr>
                        <m:t>x+1</m:t>
                      </m:r>
                    </m:e>
                  </m:d>
                  <m:r>
                    <w:rPr>
                      <w:rFonts w:ascii="Cambria Math" w:hAnsi="Cambria Math"/>
                      <w:sz w:val="28"/>
                      <w:szCs w:val="28"/>
                    </w:rPr>
                    <m:t>+16&gt;2x+4 .</m:t>
                  </m:r>
                </m:e>
              </m:eqArr>
            </m:e>
          </m:d>
        </m:oMath>
      </m:oMathPara>
    </w:p>
    <w:p w14:paraId="1D1BB0FB" w14:textId="49962434" w:rsidR="00207A01" w:rsidRPr="007F2A4A" w:rsidRDefault="00207A01" w:rsidP="00396142">
      <w:pPr>
        <w:autoSpaceDE w:val="0"/>
        <w:autoSpaceDN w:val="0"/>
        <w:adjustRightInd w:val="0"/>
        <w:spacing w:line="276" w:lineRule="auto"/>
        <w:ind w:firstLine="567"/>
        <w:jc w:val="both"/>
        <w:rPr>
          <w:rFonts w:ascii="Times New Roman" w:hAnsi="Times New Roman"/>
          <w:sz w:val="28"/>
          <w:szCs w:val="28"/>
        </w:rPr>
      </w:pPr>
      <w:r w:rsidRPr="007F2A4A">
        <w:rPr>
          <w:rFonts w:ascii="Times New Roman" w:eastAsiaTheme="minorEastAsia" w:hAnsi="Times New Roman"/>
          <w:sz w:val="28"/>
          <w:szCs w:val="28"/>
        </w:rPr>
        <w:t>Посредством решения подобных систем актуализиру</w:t>
      </w:r>
      <w:r w:rsidR="00175E61">
        <w:rPr>
          <w:rFonts w:ascii="Times New Roman" w:eastAsiaTheme="minorEastAsia" w:hAnsi="Times New Roman"/>
          <w:sz w:val="28"/>
          <w:szCs w:val="28"/>
        </w:rPr>
        <w:t>ю</w:t>
      </w:r>
      <w:r w:rsidRPr="007F2A4A">
        <w:rPr>
          <w:rFonts w:ascii="Times New Roman" w:eastAsiaTheme="minorEastAsia" w:hAnsi="Times New Roman"/>
          <w:sz w:val="28"/>
          <w:szCs w:val="28"/>
        </w:rPr>
        <w:t>тся и закрепляются методы решения систем</w:t>
      </w:r>
      <w:r w:rsidRPr="007F2A4A">
        <w:rPr>
          <w:rFonts w:ascii="Times New Roman" w:hAnsi="Times New Roman"/>
          <w:sz w:val="28"/>
          <w:szCs w:val="28"/>
        </w:rPr>
        <w:t xml:space="preserve"> линейных неравенств </w:t>
      </w:r>
      <w:r w:rsidR="00175E61">
        <w:rPr>
          <w:rFonts w:ascii="Times New Roman" w:hAnsi="Times New Roman"/>
          <w:sz w:val="28"/>
          <w:szCs w:val="28"/>
        </w:rPr>
        <w:t xml:space="preserve">с </w:t>
      </w:r>
      <w:r w:rsidRPr="007F2A4A">
        <w:rPr>
          <w:rFonts w:ascii="Times New Roman" w:hAnsi="Times New Roman"/>
          <w:sz w:val="28"/>
          <w:szCs w:val="28"/>
        </w:rPr>
        <w:t xml:space="preserve">одной переменной. После выполнения комплекса подобных упражнений, школьникам предлагаются практико-ориентированные задачи. </w:t>
      </w:r>
    </w:p>
    <w:p w14:paraId="4A615710" w14:textId="77777777" w:rsidR="00207A01" w:rsidRPr="007F2A4A" w:rsidRDefault="00207A01" w:rsidP="00396142">
      <w:pPr>
        <w:autoSpaceDE w:val="0"/>
        <w:autoSpaceDN w:val="0"/>
        <w:adjustRightInd w:val="0"/>
        <w:spacing w:line="276" w:lineRule="auto"/>
        <w:ind w:firstLine="567"/>
        <w:jc w:val="both"/>
        <w:rPr>
          <w:rFonts w:ascii="Times New Roman" w:eastAsiaTheme="minorEastAsia" w:hAnsi="Times New Roman"/>
          <w:sz w:val="28"/>
          <w:szCs w:val="28"/>
        </w:rPr>
      </w:pPr>
      <w:bookmarkStart w:id="130" w:name="_Hlk186537588"/>
      <w:r w:rsidRPr="007F2A4A">
        <w:rPr>
          <w:rFonts w:ascii="Times New Roman" w:eastAsiaTheme="minorEastAsia" w:hAnsi="Times New Roman"/>
          <w:b/>
          <w:bCs/>
          <w:sz w:val="28"/>
          <w:szCs w:val="28"/>
        </w:rPr>
        <w:t>Задача 4 к блоку 1.</w:t>
      </w:r>
      <w:r w:rsidRPr="007F2A4A">
        <w:rPr>
          <w:rFonts w:ascii="Times New Roman" w:eastAsiaTheme="minorEastAsia" w:hAnsi="Times New Roman"/>
          <w:sz w:val="28"/>
          <w:szCs w:val="28"/>
        </w:rPr>
        <w:t xml:space="preserve"> В городском тире за попадание в мишень стрелок получает 10 очков, а за каждый промах снимает 8 очков. Сколько раз стрелок должен попасть в мишень, чтобы набрать от 76 до 100 баллов? Стрелку разрешается 12 выстрелов.</w:t>
      </w:r>
    </w:p>
    <w:p w14:paraId="1355DE67" w14:textId="77777777" w:rsidR="00207A01" w:rsidRPr="007F2A4A" w:rsidRDefault="00207A01" w:rsidP="00396142">
      <w:pPr>
        <w:autoSpaceDE w:val="0"/>
        <w:autoSpaceDN w:val="0"/>
        <w:adjustRightInd w:val="0"/>
        <w:spacing w:line="276" w:lineRule="auto"/>
        <w:ind w:firstLine="567"/>
        <w:jc w:val="both"/>
        <w:rPr>
          <w:rFonts w:ascii="Times New Roman" w:eastAsiaTheme="minorEastAsia" w:hAnsi="Times New Roman"/>
          <w:sz w:val="28"/>
          <w:szCs w:val="28"/>
        </w:rPr>
      </w:pPr>
      <w:r w:rsidRPr="007F2A4A">
        <w:rPr>
          <w:rFonts w:ascii="Times New Roman" w:eastAsiaTheme="minorEastAsia" w:hAnsi="Times New Roman"/>
          <w:i/>
          <w:sz w:val="28"/>
          <w:szCs w:val="28"/>
        </w:rPr>
        <w:t>Задание 1 к задаче 3</w:t>
      </w:r>
      <w:r w:rsidRPr="007F2A4A">
        <w:rPr>
          <w:rFonts w:ascii="Times New Roman" w:eastAsiaTheme="minorEastAsia" w:hAnsi="Times New Roman"/>
          <w:sz w:val="28"/>
          <w:szCs w:val="28"/>
        </w:rPr>
        <w:t xml:space="preserve">.  Пусть стрелок должен попасть в мишень </w:t>
      </w:r>
      <m:oMath>
        <m:r>
          <w:rPr>
            <w:rFonts w:ascii="Cambria Math" w:hAnsi="Cambria Math"/>
            <w:sz w:val="28"/>
            <w:szCs w:val="28"/>
          </w:rPr>
          <m:t>x</m:t>
        </m:r>
      </m:oMath>
      <w:r w:rsidRPr="007F2A4A">
        <w:rPr>
          <w:rFonts w:ascii="Times New Roman" w:eastAsiaTheme="minorEastAsia" w:hAnsi="Times New Roman"/>
          <w:sz w:val="28"/>
          <w:szCs w:val="28"/>
        </w:rPr>
        <w:t xml:space="preserve"> раз. Найдите сколько очков снимается за все промахи, сколько очков начисляется за все попадания? </w:t>
      </w:r>
    </w:p>
    <w:p w14:paraId="6041C3DF" w14:textId="77777777" w:rsidR="00207A01" w:rsidRPr="007F2A4A" w:rsidRDefault="00207A01" w:rsidP="00396142">
      <w:pPr>
        <w:autoSpaceDE w:val="0"/>
        <w:autoSpaceDN w:val="0"/>
        <w:adjustRightInd w:val="0"/>
        <w:spacing w:line="276" w:lineRule="auto"/>
        <w:ind w:firstLine="567"/>
        <w:jc w:val="both"/>
        <w:rPr>
          <w:rFonts w:ascii="Times New Roman" w:eastAsiaTheme="minorEastAsia" w:hAnsi="Times New Roman"/>
          <w:sz w:val="28"/>
          <w:szCs w:val="28"/>
        </w:rPr>
      </w:pPr>
      <w:r w:rsidRPr="007F2A4A">
        <w:rPr>
          <w:rFonts w:ascii="Times New Roman" w:eastAsiaTheme="minorEastAsia" w:hAnsi="Times New Roman"/>
          <w:sz w:val="28"/>
          <w:szCs w:val="28"/>
        </w:rPr>
        <w:lastRenderedPageBreak/>
        <w:t xml:space="preserve">Решение. </w:t>
      </w:r>
      <m:oMath>
        <m:r>
          <w:rPr>
            <w:rFonts w:ascii="Cambria Math" w:hAnsi="Cambria Math"/>
            <w:sz w:val="28"/>
            <w:szCs w:val="28"/>
          </w:rPr>
          <m:t>8(12-x)</m:t>
        </m:r>
      </m:oMath>
      <w:r w:rsidRPr="007F2A4A">
        <w:rPr>
          <w:rFonts w:ascii="Times New Roman" w:eastAsiaTheme="minorEastAsia" w:hAnsi="Times New Roman"/>
          <w:sz w:val="28"/>
          <w:szCs w:val="28"/>
        </w:rPr>
        <w:t xml:space="preserve"> очков за все промахи и  </w:t>
      </w:r>
      <m:oMath>
        <m:r>
          <w:rPr>
            <w:rFonts w:ascii="Cambria Math" w:eastAsiaTheme="minorEastAsia" w:hAnsi="Cambria Math"/>
            <w:sz w:val="28"/>
            <w:szCs w:val="28"/>
          </w:rPr>
          <m:t>10</m:t>
        </m:r>
        <m:r>
          <w:rPr>
            <w:rFonts w:ascii="Cambria Math" w:hAnsi="Cambria Math"/>
            <w:sz w:val="28"/>
            <w:szCs w:val="28"/>
          </w:rPr>
          <m:t>x</m:t>
        </m:r>
      </m:oMath>
      <w:r w:rsidRPr="007F2A4A">
        <w:rPr>
          <w:rFonts w:ascii="Times New Roman" w:eastAsiaTheme="minorEastAsia" w:hAnsi="Times New Roman"/>
          <w:sz w:val="28"/>
          <w:szCs w:val="28"/>
        </w:rPr>
        <w:t xml:space="preserve"> очков за все попадания.</w:t>
      </w:r>
    </w:p>
    <w:p w14:paraId="56043387" w14:textId="77777777" w:rsidR="00207A01" w:rsidRPr="007F2A4A" w:rsidRDefault="00207A01" w:rsidP="00396142">
      <w:pPr>
        <w:autoSpaceDE w:val="0"/>
        <w:autoSpaceDN w:val="0"/>
        <w:adjustRightInd w:val="0"/>
        <w:spacing w:line="276" w:lineRule="auto"/>
        <w:ind w:firstLine="567"/>
        <w:jc w:val="both"/>
        <w:rPr>
          <w:rFonts w:ascii="Times New Roman" w:eastAsiaTheme="minorEastAsia" w:hAnsi="Times New Roman"/>
          <w:sz w:val="28"/>
          <w:szCs w:val="28"/>
        </w:rPr>
      </w:pPr>
      <w:r w:rsidRPr="007F2A4A">
        <w:rPr>
          <w:rFonts w:ascii="Times New Roman" w:eastAsiaTheme="minorEastAsia" w:hAnsi="Times New Roman"/>
          <w:i/>
          <w:sz w:val="28"/>
          <w:szCs w:val="28"/>
        </w:rPr>
        <w:t>Задание 2 к задаче 3</w:t>
      </w:r>
      <w:r w:rsidRPr="007F2A4A">
        <w:rPr>
          <w:rFonts w:ascii="Times New Roman" w:eastAsiaTheme="minorEastAsia" w:hAnsi="Times New Roman"/>
          <w:sz w:val="28"/>
          <w:szCs w:val="28"/>
        </w:rPr>
        <w:t>. Определите сколько очков стрелок может набрать за 12 выстрелов?</w:t>
      </w:r>
    </w:p>
    <w:p w14:paraId="7A39A2FF" w14:textId="77777777" w:rsidR="00207A01" w:rsidRPr="007F2A4A" w:rsidRDefault="00207A01" w:rsidP="00396142">
      <w:pPr>
        <w:autoSpaceDE w:val="0"/>
        <w:autoSpaceDN w:val="0"/>
        <w:adjustRightInd w:val="0"/>
        <w:spacing w:line="276" w:lineRule="auto"/>
        <w:ind w:firstLine="567"/>
        <w:jc w:val="both"/>
        <w:rPr>
          <w:rFonts w:ascii="Times New Roman" w:eastAsiaTheme="minorEastAsia" w:hAnsi="Times New Roman"/>
          <w:b/>
          <w:bCs/>
          <w:sz w:val="28"/>
          <w:szCs w:val="28"/>
        </w:rPr>
      </w:pPr>
      <w:r w:rsidRPr="007F2A4A">
        <w:rPr>
          <w:rFonts w:ascii="Times New Roman" w:eastAsiaTheme="minorEastAsia" w:hAnsi="Times New Roman"/>
          <w:sz w:val="28"/>
          <w:szCs w:val="28"/>
        </w:rPr>
        <w:t xml:space="preserve">Решение. </w:t>
      </w:r>
      <m:oMath>
        <m:r>
          <w:rPr>
            <w:rFonts w:ascii="Cambria Math" w:eastAsiaTheme="minorEastAsia" w:hAnsi="Cambria Math"/>
            <w:sz w:val="28"/>
            <w:szCs w:val="28"/>
          </w:rPr>
          <m:t>10x-</m:t>
        </m:r>
        <m:r>
          <w:rPr>
            <w:rFonts w:ascii="Cambria Math" w:hAnsi="Cambria Math"/>
            <w:sz w:val="28"/>
            <w:szCs w:val="28"/>
          </w:rPr>
          <m:t>8(12-x)</m:t>
        </m:r>
      </m:oMath>
      <w:r w:rsidRPr="007F2A4A">
        <w:rPr>
          <w:rFonts w:ascii="Times New Roman" w:eastAsiaTheme="minorEastAsia" w:hAnsi="Times New Roman"/>
          <w:sz w:val="28"/>
          <w:szCs w:val="28"/>
        </w:rPr>
        <w:t xml:space="preserve"> (очков может набрать за 12 выстрелов)</w:t>
      </w:r>
    </w:p>
    <w:p w14:paraId="102F127E" w14:textId="77777777" w:rsidR="00207A01" w:rsidRPr="007F2A4A" w:rsidRDefault="00207A01" w:rsidP="00396142">
      <w:pPr>
        <w:autoSpaceDE w:val="0"/>
        <w:autoSpaceDN w:val="0"/>
        <w:adjustRightInd w:val="0"/>
        <w:spacing w:line="276" w:lineRule="auto"/>
        <w:ind w:firstLine="567"/>
        <w:jc w:val="both"/>
        <w:rPr>
          <w:rFonts w:ascii="Times New Roman" w:eastAsiaTheme="minorEastAsia" w:hAnsi="Times New Roman"/>
          <w:sz w:val="28"/>
          <w:szCs w:val="28"/>
        </w:rPr>
      </w:pPr>
      <w:r w:rsidRPr="007F2A4A">
        <w:rPr>
          <w:rFonts w:ascii="Times New Roman" w:eastAsiaTheme="minorEastAsia" w:hAnsi="Times New Roman"/>
          <w:i/>
          <w:sz w:val="28"/>
          <w:szCs w:val="28"/>
        </w:rPr>
        <w:t>Задание 3 к задаче 3</w:t>
      </w:r>
      <w:r w:rsidRPr="007F2A4A">
        <w:rPr>
          <w:rFonts w:ascii="Times New Roman" w:eastAsiaTheme="minorEastAsia" w:hAnsi="Times New Roman"/>
          <w:sz w:val="28"/>
          <w:szCs w:val="28"/>
        </w:rPr>
        <w:t>. Определите, сколько раз стрелок должен попасть в мишень, чтобы набрать от 76 до 100 баллов?</w:t>
      </w:r>
    </w:p>
    <w:p w14:paraId="2D763C28" w14:textId="77777777" w:rsidR="00573619" w:rsidRPr="007F2A4A" w:rsidRDefault="00207A01" w:rsidP="00396142">
      <w:pPr>
        <w:autoSpaceDE w:val="0"/>
        <w:autoSpaceDN w:val="0"/>
        <w:adjustRightInd w:val="0"/>
        <w:spacing w:line="276" w:lineRule="auto"/>
        <w:ind w:firstLine="567"/>
        <w:jc w:val="both"/>
        <w:rPr>
          <w:rFonts w:ascii="Times New Roman" w:eastAsiaTheme="minorEastAsia" w:hAnsi="Times New Roman"/>
          <w:sz w:val="28"/>
          <w:szCs w:val="28"/>
        </w:rPr>
      </w:pPr>
      <w:r w:rsidRPr="007F2A4A">
        <w:rPr>
          <w:rFonts w:ascii="Times New Roman" w:eastAsiaTheme="minorEastAsia" w:hAnsi="Times New Roman"/>
          <w:sz w:val="28"/>
          <w:szCs w:val="28"/>
        </w:rPr>
        <w:t>Решение.</w:t>
      </w:r>
    </w:p>
    <w:p w14:paraId="78E51701" w14:textId="237A7F66" w:rsidR="00207A01" w:rsidRPr="007F2A4A" w:rsidRDefault="00207A01" w:rsidP="00573619">
      <w:pPr>
        <w:autoSpaceDE w:val="0"/>
        <w:autoSpaceDN w:val="0"/>
        <w:adjustRightInd w:val="0"/>
        <w:spacing w:line="276" w:lineRule="auto"/>
        <w:jc w:val="both"/>
        <w:rPr>
          <w:rFonts w:ascii="Times New Roman" w:eastAsiaTheme="minorEastAsia" w:hAnsi="Times New Roman"/>
          <w:sz w:val="28"/>
          <w:szCs w:val="28"/>
        </w:rPr>
      </w:pPr>
      <w:r w:rsidRPr="007F2A4A">
        <w:rPr>
          <w:rFonts w:ascii="Times New Roman" w:eastAsiaTheme="minorEastAsia" w:hAnsi="Times New Roman"/>
          <w:sz w:val="28"/>
          <w:szCs w:val="28"/>
        </w:rPr>
        <w:t xml:space="preserve"> </w:t>
      </w:r>
      <m:oMath>
        <m:r>
          <w:rPr>
            <w:rFonts w:ascii="Cambria Math" w:eastAsiaTheme="minorEastAsia" w:hAnsi="Cambria Math"/>
            <w:sz w:val="28"/>
            <w:szCs w:val="28"/>
          </w:rPr>
          <m:t>76≤10x-</m:t>
        </m:r>
        <m:r>
          <w:rPr>
            <w:rFonts w:ascii="Cambria Math" w:hAnsi="Cambria Math"/>
            <w:sz w:val="28"/>
            <w:szCs w:val="28"/>
          </w:rPr>
          <m:t>8</m:t>
        </m:r>
        <m:d>
          <m:dPr>
            <m:ctrlPr>
              <w:rPr>
                <w:rFonts w:ascii="Cambria Math" w:hAnsi="Cambria Math"/>
                <w:i/>
                <w:sz w:val="28"/>
                <w:szCs w:val="28"/>
              </w:rPr>
            </m:ctrlPr>
          </m:dPr>
          <m:e>
            <m:r>
              <w:rPr>
                <w:rFonts w:ascii="Cambria Math" w:hAnsi="Cambria Math"/>
                <w:sz w:val="28"/>
                <w:szCs w:val="28"/>
              </w:rPr>
              <m:t>12-x</m:t>
            </m:r>
          </m:e>
        </m:d>
        <m:r>
          <w:rPr>
            <w:rFonts w:ascii="Cambria Math" w:hAnsi="Cambria Math"/>
            <w:sz w:val="28"/>
            <w:szCs w:val="28"/>
          </w:rPr>
          <m:t xml:space="preserve">≤100 </m:t>
        </m:r>
        <m:r>
          <w:rPr>
            <w:rFonts w:ascii="Cambria Math" w:eastAsiaTheme="minorEastAsia" w:hAnsi="Cambria Math"/>
            <w:sz w:val="28"/>
            <w:szCs w:val="28"/>
          </w:rPr>
          <m:t xml:space="preserve">~ </m:t>
        </m:r>
        <m:d>
          <m:dPr>
            <m:begChr m:val="{"/>
            <m:endChr m:val=""/>
            <m:ctrlPr>
              <w:rPr>
                <w:rFonts w:ascii="Cambria Math" w:eastAsiaTheme="minorEastAsia" w:hAnsi="Cambria Math"/>
                <w:i/>
                <w:sz w:val="28"/>
                <w:szCs w:val="28"/>
              </w:rPr>
            </m:ctrlPr>
          </m:dPr>
          <m:e>
            <m:eqArr>
              <m:eqArrPr>
                <m:ctrlPr>
                  <w:rPr>
                    <w:rFonts w:ascii="Cambria Math" w:eastAsiaTheme="minorEastAsia" w:hAnsi="Cambria Math"/>
                    <w:i/>
                    <w:sz w:val="28"/>
                    <w:szCs w:val="28"/>
                  </w:rPr>
                </m:ctrlPr>
              </m:eqArrPr>
              <m:e>
                <m:r>
                  <w:rPr>
                    <w:rFonts w:ascii="Cambria Math" w:eastAsiaTheme="minorEastAsia" w:hAnsi="Cambria Math"/>
                    <w:sz w:val="28"/>
                    <w:szCs w:val="28"/>
                  </w:rPr>
                  <m:t>10x-</m:t>
                </m:r>
                <m:r>
                  <w:rPr>
                    <w:rFonts w:ascii="Cambria Math" w:hAnsi="Cambria Math"/>
                    <w:sz w:val="28"/>
                    <w:szCs w:val="28"/>
                  </w:rPr>
                  <m:t>8</m:t>
                </m:r>
                <m:d>
                  <m:dPr>
                    <m:ctrlPr>
                      <w:rPr>
                        <w:rFonts w:ascii="Cambria Math" w:hAnsi="Cambria Math"/>
                        <w:i/>
                        <w:sz w:val="28"/>
                        <w:szCs w:val="28"/>
                      </w:rPr>
                    </m:ctrlPr>
                  </m:dPr>
                  <m:e>
                    <m:r>
                      <w:rPr>
                        <w:rFonts w:ascii="Cambria Math" w:hAnsi="Cambria Math"/>
                        <w:sz w:val="28"/>
                        <w:szCs w:val="28"/>
                      </w:rPr>
                      <m:t>12-x</m:t>
                    </m:r>
                  </m:e>
                </m:d>
                <m:r>
                  <w:rPr>
                    <w:rFonts w:ascii="Cambria Math" w:hAnsi="Cambria Math"/>
                    <w:sz w:val="28"/>
                    <w:szCs w:val="28"/>
                  </w:rPr>
                  <m:t>≤100</m:t>
                </m:r>
                <m:ctrlPr>
                  <w:rPr>
                    <w:rFonts w:ascii="Cambria Math" w:hAnsi="Cambria Math"/>
                    <w:i/>
                    <w:sz w:val="28"/>
                    <w:szCs w:val="28"/>
                  </w:rPr>
                </m:ctrlPr>
              </m:e>
              <m:e>
                <m:r>
                  <w:rPr>
                    <w:rFonts w:ascii="Cambria Math" w:eastAsiaTheme="minorEastAsia" w:hAnsi="Cambria Math"/>
                    <w:sz w:val="28"/>
                    <w:szCs w:val="28"/>
                  </w:rPr>
                  <m:t>10x-</m:t>
                </m:r>
                <m:r>
                  <w:rPr>
                    <w:rFonts w:ascii="Cambria Math" w:hAnsi="Cambria Math"/>
                    <w:sz w:val="28"/>
                    <w:szCs w:val="28"/>
                  </w:rPr>
                  <m:t>8</m:t>
                </m:r>
                <m:d>
                  <m:dPr>
                    <m:ctrlPr>
                      <w:rPr>
                        <w:rFonts w:ascii="Cambria Math" w:hAnsi="Cambria Math"/>
                        <w:i/>
                        <w:sz w:val="28"/>
                        <w:szCs w:val="28"/>
                      </w:rPr>
                    </m:ctrlPr>
                  </m:dPr>
                  <m:e>
                    <m:r>
                      <w:rPr>
                        <w:rFonts w:ascii="Cambria Math" w:hAnsi="Cambria Math"/>
                        <w:sz w:val="28"/>
                        <w:szCs w:val="28"/>
                      </w:rPr>
                      <m:t>12-x</m:t>
                    </m:r>
                  </m:e>
                </m:d>
                <m:r>
                  <w:rPr>
                    <w:rFonts w:ascii="Cambria Math" w:hAnsi="Cambria Math"/>
                    <w:sz w:val="28"/>
                    <w:szCs w:val="28"/>
                  </w:rPr>
                  <m:t xml:space="preserve">≥76 </m:t>
                </m:r>
                <m:ctrlPr>
                  <w:rPr>
                    <w:rFonts w:ascii="Cambria Math" w:hAnsi="Cambria Math"/>
                    <w:i/>
                    <w:sz w:val="28"/>
                    <w:szCs w:val="28"/>
                  </w:rPr>
                </m:ctrlPr>
              </m:e>
            </m:eqArr>
          </m:e>
        </m:d>
      </m:oMath>
      <w:r w:rsidRPr="007F2A4A">
        <w:rPr>
          <w:rFonts w:ascii="Times New Roman" w:eastAsiaTheme="minorEastAsia" w:hAnsi="Times New Roman"/>
          <w:sz w:val="28"/>
          <w:szCs w:val="28"/>
        </w:rPr>
        <w:t xml:space="preserve"> </w:t>
      </w:r>
      <m:oMath>
        <m:r>
          <w:rPr>
            <w:rFonts w:ascii="Cambria Math" w:eastAsiaTheme="minorEastAsia" w:hAnsi="Cambria Math"/>
            <w:sz w:val="28"/>
            <w:szCs w:val="28"/>
          </w:rPr>
          <m:t>~ 9</m:t>
        </m:r>
        <m:f>
          <m:fPr>
            <m:ctrlPr>
              <w:rPr>
                <w:rFonts w:ascii="Cambria Math" w:eastAsiaTheme="minorEastAsia" w:hAnsi="Cambria Math"/>
                <w:i/>
                <w:sz w:val="28"/>
                <w:szCs w:val="28"/>
              </w:rPr>
            </m:ctrlPr>
          </m:fPr>
          <m:num>
            <m:r>
              <w:rPr>
                <w:rFonts w:ascii="Cambria Math" w:eastAsiaTheme="minorEastAsia" w:hAnsi="Cambria Math"/>
                <w:sz w:val="28"/>
                <w:szCs w:val="28"/>
              </w:rPr>
              <m:t>5</m:t>
            </m:r>
          </m:num>
          <m:den>
            <m:r>
              <w:rPr>
                <w:rFonts w:ascii="Cambria Math" w:eastAsiaTheme="minorEastAsia" w:hAnsi="Cambria Math"/>
                <w:sz w:val="28"/>
                <w:szCs w:val="28"/>
              </w:rPr>
              <m:t>9</m:t>
            </m:r>
          </m:den>
        </m:f>
        <m:r>
          <w:rPr>
            <w:rFonts w:ascii="Cambria Math" w:eastAsiaTheme="minorEastAsia" w:hAnsi="Cambria Math"/>
            <w:sz w:val="28"/>
            <w:szCs w:val="28"/>
          </w:rPr>
          <m:t>≤x≤10</m:t>
        </m:r>
        <m:f>
          <m:fPr>
            <m:ctrlPr>
              <w:rPr>
                <w:rFonts w:ascii="Cambria Math" w:eastAsiaTheme="minorEastAsia" w:hAnsi="Cambria Math"/>
                <w:i/>
                <w:sz w:val="28"/>
                <w:szCs w:val="28"/>
              </w:rPr>
            </m:ctrlPr>
          </m:fPr>
          <m:num>
            <m:r>
              <w:rPr>
                <w:rFonts w:ascii="Cambria Math" w:eastAsiaTheme="minorEastAsia" w:hAnsi="Cambria Math"/>
                <w:sz w:val="28"/>
                <w:szCs w:val="28"/>
              </w:rPr>
              <m:t>8</m:t>
            </m:r>
          </m:num>
          <m:den>
            <m:r>
              <w:rPr>
                <w:rFonts w:ascii="Cambria Math" w:eastAsiaTheme="minorEastAsia" w:hAnsi="Cambria Math"/>
                <w:sz w:val="28"/>
                <w:szCs w:val="28"/>
              </w:rPr>
              <m:t>9</m:t>
            </m:r>
          </m:den>
        </m:f>
      </m:oMath>
      <w:r w:rsidRPr="007F2A4A">
        <w:rPr>
          <w:rFonts w:ascii="Times New Roman" w:eastAsiaTheme="minorEastAsia" w:hAnsi="Times New Roman"/>
          <w:sz w:val="28"/>
          <w:szCs w:val="28"/>
        </w:rPr>
        <w:t>.</w:t>
      </w:r>
    </w:p>
    <w:p w14:paraId="07B07A27" w14:textId="77777777" w:rsidR="00207A01" w:rsidRPr="007F2A4A" w:rsidRDefault="00207A01" w:rsidP="00396142">
      <w:pPr>
        <w:autoSpaceDE w:val="0"/>
        <w:autoSpaceDN w:val="0"/>
        <w:adjustRightInd w:val="0"/>
        <w:spacing w:line="276" w:lineRule="auto"/>
        <w:ind w:firstLine="567"/>
        <w:jc w:val="both"/>
        <w:rPr>
          <w:rFonts w:ascii="Times New Roman" w:hAnsi="Times New Roman"/>
          <w:i/>
          <w:sz w:val="28"/>
          <w:szCs w:val="28"/>
        </w:rPr>
      </w:pPr>
      <w:r w:rsidRPr="007F2A4A">
        <w:rPr>
          <w:rFonts w:ascii="Times New Roman" w:eastAsiaTheme="minorEastAsia" w:hAnsi="Times New Roman"/>
          <w:sz w:val="28"/>
          <w:szCs w:val="28"/>
        </w:rPr>
        <w:t xml:space="preserve">Ответ. Стрелок должен попасть в мишень 10 раз, чтобы он мог набрать необходимое количество очков. </w:t>
      </w:r>
    </w:p>
    <w:p w14:paraId="184AD627" w14:textId="15A16065" w:rsidR="00207A01" w:rsidRPr="007F2A4A" w:rsidRDefault="00207A01" w:rsidP="00396142">
      <w:pPr>
        <w:autoSpaceDE w:val="0"/>
        <w:autoSpaceDN w:val="0"/>
        <w:adjustRightInd w:val="0"/>
        <w:spacing w:line="276" w:lineRule="auto"/>
        <w:ind w:firstLine="567"/>
        <w:jc w:val="both"/>
        <w:rPr>
          <w:rFonts w:ascii="Times New Roman" w:hAnsi="Times New Roman"/>
          <w:sz w:val="28"/>
          <w:szCs w:val="28"/>
        </w:rPr>
      </w:pPr>
      <w:bookmarkStart w:id="131" w:name="_Hlk186537645"/>
      <w:bookmarkEnd w:id="130"/>
      <w:r w:rsidRPr="007F2A4A">
        <w:rPr>
          <w:rFonts w:ascii="Times New Roman" w:hAnsi="Times New Roman"/>
          <w:b/>
          <w:bCs/>
          <w:sz w:val="28"/>
          <w:szCs w:val="28"/>
        </w:rPr>
        <w:t xml:space="preserve">Задача 5 к блоку 1. </w:t>
      </w:r>
      <w:r w:rsidRPr="007F2A4A">
        <w:rPr>
          <w:rFonts w:ascii="Times New Roman" w:hAnsi="Times New Roman"/>
          <w:sz w:val="28"/>
          <w:szCs w:val="28"/>
        </w:rPr>
        <w:t>Мурат решил купить для дома светодиодные лампочки мощностью 12 ват</w:t>
      </w:r>
      <w:r w:rsidR="00175E61">
        <w:rPr>
          <w:rFonts w:ascii="Times New Roman" w:hAnsi="Times New Roman"/>
          <w:sz w:val="28"/>
          <w:szCs w:val="28"/>
        </w:rPr>
        <w:t>т</w:t>
      </w:r>
      <w:r w:rsidRPr="007F2A4A">
        <w:rPr>
          <w:rFonts w:ascii="Times New Roman" w:hAnsi="Times New Roman"/>
          <w:sz w:val="28"/>
          <w:szCs w:val="28"/>
        </w:rPr>
        <w:t xml:space="preserve"> и 8 ват</w:t>
      </w:r>
      <w:r w:rsidR="00175E61">
        <w:rPr>
          <w:rFonts w:ascii="Times New Roman" w:hAnsi="Times New Roman"/>
          <w:sz w:val="28"/>
          <w:szCs w:val="28"/>
        </w:rPr>
        <w:t>т</w:t>
      </w:r>
      <w:r w:rsidRPr="007F2A4A">
        <w:rPr>
          <w:rFonts w:ascii="Times New Roman" w:hAnsi="Times New Roman"/>
          <w:sz w:val="28"/>
          <w:szCs w:val="28"/>
        </w:rPr>
        <w:t xml:space="preserve"> в количестве 12 штук. Стоимость лампочки мощностью 12 ват</w:t>
      </w:r>
      <w:r w:rsidR="00175E61">
        <w:rPr>
          <w:rFonts w:ascii="Times New Roman" w:hAnsi="Times New Roman"/>
          <w:sz w:val="28"/>
          <w:szCs w:val="28"/>
        </w:rPr>
        <w:t>т</w:t>
      </w:r>
      <w:r w:rsidRPr="007F2A4A">
        <w:rPr>
          <w:rFonts w:ascii="Times New Roman" w:hAnsi="Times New Roman"/>
          <w:sz w:val="28"/>
          <w:szCs w:val="28"/>
        </w:rPr>
        <w:t xml:space="preserve"> составляет 800 тенге, лампочка мощностью 8 ва</w:t>
      </w:r>
      <w:r w:rsidR="00175E61">
        <w:rPr>
          <w:rFonts w:ascii="Times New Roman" w:hAnsi="Times New Roman"/>
          <w:sz w:val="28"/>
          <w:szCs w:val="28"/>
        </w:rPr>
        <w:t>т</w:t>
      </w:r>
      <w:r w:rsidRPr="007F2A4A">
        <w:rPr>
          <w:rFonts w:ascii="Times New Roman" w:hAnsi="Times New Roman"/>
          <w:sz w:val="28"/>
          <w:szCs w:val="28"/>
        </w:rPr>
        <w:t xml:space="preserve">т </w:t>
      </w:r>
      <w:r w:rsidR="00546761" w:rsidRPr="007F2A4A">
        <w:rPr>
          <w:rFonts w:ascii="Times New Roman" w:hAnsi="Times New Roman"/>
          <w:sz w:val="28"/>
          <w:szCs w:val="28"/>
        </w:rPr>
        <w:t>–</w:t>
      </w:r>
      <w:r w:rsidRPr="007F2A4A">
        <w:rPr>
          <w:rFonts w:ascii="Times New Roman" w:hAnsi="Times New Roman"/>
          <w:sz w:val="28"/>
          <w:szCs w:val="28"/>
        </w:rPr>
        <w:t xml:space="preserve"> 450 тенге. За покупку Мурат может затратить от 5000 тенге до 6000 тенге. Сколько лампочек мощностью 12 ват</w:t>
      </w:r>
      <w:r w:rsidR="00175E61">
        <w:rPr>
          <w:rFonts w:ascii="Times New Roman" w:hAnsi="Times New Roman"/>
          <w:sz w:val="28"/>
          <w:szCs w:val="28"/>
        </w:rPr>
        <w:t>т</w:t>
      </w:r>
      <w:r w:rsidRPr="007F2A4A">
        <w:rPr>
          <w:rFonts w:ascii="Times New Roman" w:hAnsi="Times New Roman"/>
          <w:sz w:val="28"/>
          <w:szCs w:val="28"/>
        </w:rPr>
        <w:t xml:space="preserve"> и 8 ва</w:t>
      </w:r>
      <w:r w:rsidR="00175E61">
        <w:rPr>
          <w:rFonts w:ascii="Times New Roman" w:hAnsi="Times New Roman"/>
          <w:sz w:val="28"/>
          <w:szCs w:val="28"/>
        </w:rPr>
        <w:t>т</w:t>
      </w:r>
      <w:r w:rsidRPr="007F2A4A">
        <w:rPr>
          <w:rFonts w:ascii="Times New Roman" w:hAnsi="Times New Roman"/>
          <w:sz w:val="28"/>
          <w:szCs w:val="28"/>
        </w:rPr>
        <w:t>т может купить Мурат?</w:t>
      </w:r>
    </w:p>
    <w:p w14:paraId="0A06618D" w14:textId="4BB7B0E0" w:rsidR="00207A01" w:rsidRPr="007F2A4A" w:rsidRDefault="00207A01" w:rsidP="00396142">
      <w:pPr>
        <w:autoSpaceDE w:val="0"/>
        <w:autoSpaceDN w:val="0"/>
        <w:adjustRightInd w:val="0"/>
        <w:spacing w:line="276" w:lineRule="auto"/>
        <w:ind w:firstLine="567"/>
        <w:jc w:val="both"/>
        <w:rPr>
          <w:rFonts w:ascii="Times New Roman" w:hAnsi="Times New Roman"/>
          <w:sz w:val="28"/>
          <w:szCs w:val="28"/>
        </w:rPr>
      </w:pPr>
      <w:r w:rsidRPr="007F2A4A">
        <w:rPr>
          <w:rFonts w:ascii="Times New Roman" w:hAnsi="Times New Roman"/>
          <w:i/>
          <w:sz w:val="28"/>
          <w:szCs w:val="28"/>
        </w:rPr>
        <w:t xml:space="preserve">Задание 1 к задаче 5. </w:t>
      </w:r>
      <w:r w:rsidRPr="007F2A4A">
        <w:rPr>
          <w:rFonts w:ascii="Times New Roman" w:hAnsi="Times New Roman"/>
          <w:sz w:val="28"/>
          <w:szCs w:val="28"/>
        </w:rPr>
        <w:t xml:space="preserve">Пусть </w:t>
      </w:r>
      <m:oMath>
        <m:r>
          <w:rPr>
            <w:rFonts w:ascii="Cambria Math" w:eastAsiaTheme="minorEastAsia" w:hAnsi="Cambria Math"/>
            <w:sz w:val="28"/>
            <w:szCs w:val="28"/>
          </w:rPr>
          <m:t>x</m:t>
        </m:r>
      </m:oMath>
      <w:r w:rsidRPr="007F2A4A">
        <w:rPr>
          <w:rFonts w:ascii="Times New Roman" w:eastAsiaTheme="minorEastAsia" w:hAnsi="Times New Roman"/>
          <w:sz w:val="28"/>
          <w:szCs w:val="28"/>
        </w:rPr>
        <w:t xml:space="preserve"> – количество купленных лампочек мощностью 12 ва</w:t>
      </w:r>
      <w:r w:rsidR="00A85106">
        <w:rPr>
          <w:rFonts w:ascii="Times New Roman" w:eastAsiaTheme="minorEastAsia" w:hAnsi="Times New Roman"/>
          <w:sz w:val="28"/>
          <w:szCs w:val="28"/>
        </w:rPr>
        <w:t>т</w:t>
      </w:r>
      <w:r w:rsidRPr="007F2A4A">
        <w:rPr>
          <w:rFonts w:ascii="Times New Roman" w:eastAsiaTheme="minorEastAsia" w:hAnsi="Times New Roman"/>
          <w:sz w:val="28"/>
          <w:szCs w:val="28"/>
        </w:rPr>
        <w:t xml:space="preserve">т. Определите, стоимость купленных лампочек </w:t>
      </w:r>
      <w:r w:rsidRPr="007F2A4A">
        <w:rPr>
          <w:rFonts w:ascii="Times New Roman" w:hAnsi="Times New Roman"/>
          <w:sz w:val="28"/>
          <w:szCs w:val="28"/>
        </w:rPr>
        <w:t>мощностью 12 ва</w:t>
      </w:r>
      <w:r w:rsidR="00A85106">
        <w:rPr>
          <w:rFonts w:ascii="Times New Roman" w:hAnsi="Times New Roman"/>
          <w:sz w:val="28"/>
          <w:szCs w:val="28"/>
        </w:rPr>
        <w:t>т</w:t>
      </w:r>
      <w:r w:rsidRPr="007F2A4A">
        <w:rPr>
          <w:rFonts w:ascii="Times New Roman" w:hAnsi="Times New Roman"/>
          <w:sz w:val="28"/>
          <w:szCs w:val="28"/>
        </w:rPr>
        <w:t>т и 8 ва</w:t>
      </w:r>
      <w:r w:rsidR="00A85106">
        <w:rPr>
          <w:rFonts w:ascii="Times New Roman" w:hAnsi="Times New Roman"/>
          <w:sz w:val="28"/>
          <w:szCs w:val="28"/>
        </w:rPr>
        <w:t>т</w:t>
      </w:r>
      <w:r w:rsidRPr="007F2A4A">
        <w:rPr>
          <w:rFonts w:ascii="Times New Roman" w:hAnsi="Times New Roman"/>
          <w:sz w:val="28"/>
          <w:szCs w:val="28"/>
        </w:rPr>
        <w:t>т.</w:t>
      </w:r>
    </w:p>
    <w:p w14:paraId="31D9075C" w14:textId="3FFFD303" w:rsidR="00207A01" w:rsidRPr="007F2A4A" w:rsidRDefault="00207A01" w:rsidP="00396142">
      <w:pPr>
        <w:autoSpaceDE w:val="0"/>
        <w:autoSpaceDN w:val="0"/>
        <w:adjustRightInd w:val="0"/>
        <w:spacing w:line="276" w:lineRule="auto"/>
        <w:ind w:firstLine="567"/>
        <w:jc w:val="both"/>
        <w:rPr>
          <w:rFonts w:ascii="Times New Roman" w:eastAsiaTheme="minorEastAsia" w:hAnsi="Times New Roman"/>
          <w:sz w:val="28"/>
          <w:szCs w:val="28"/>
        </w:rPr>
      </w:pPr>
      <w:r w:rsidRPr="007F2A4A">
        <w:rPr>
          <w:rFonts w:ascii="Times New Roman" w:hAnsi="Times New Roman"/>
          <w:sz w:val="28"/>
          <w:szCs w:val="28"/>
        </w:rPr>
        <w:t>Решение. 450(7</w:t>
      </w:r>
      <m:oMath>
        <m:r>
          <w:rPr>
            <w:rFonts w:ascii="Cambria Math" w:hAnsi="Cambria Math"/>
            <w:sz w:val="28"/>
            <w:szCs w:val="28"/>
          </w:rPr>
          <m:t>-x)</m:t>
        </m:r>
      </m:oMath>
      <w:r w:rsidRPr="007F2A4A">
        <w:rPr>
          <w:rFonts w:ascii="Times New Roman" w:eastAsiaTheme="minorEastAsia" w:hAnsi="Times New Roman"/>
          <w:sz w:val="28"/>
          <w:szCs w:val="28"/>
        </w:rPr>
        <w:t xml:space="preserve"> и 80</w:t>
      </w:r>
      <m:oMath>
        <m:r>
          <w:rPr>
            <w:rFonts w:ascii="Cambria Math" w:eastAsiaTheme="minorEastAsia" w:hAnsi="Cambria Math"/>
            <w:sz w:val="28"/>
            <w:szCs w:val="28"/>
          </w:rPr>
          <m:t>0</m:t>
        </m:r>
        <m:r>
          <w:rPr>
            <w:rFonts w:ascii="Cambria Math" w:hAnsi="Cambria Math"/>
            <w:sz w:val="28"/>
            <w:szCs w:val="28"/>
          </w:rPr>
          <m:t>x</m:t>
        </m:r>
      </m:oMath>
      <w:r w:rsidRPr="007F2A4A">
        <w:rPr>
          <w:rFonts w:ascii="Times New Roman" w:eastAsiaTheme="minorEastAsia" w:hAnsi="Times New Roman"/>
          <w:sz w:val="28"/>
          <w:szCs w:val="28"/>
        </w:rPr>
        <w:t xml:space="preserve"> тенге стоят купленные лампочки </w:t>
      </w:r>
      <w:r w:rsidRPr="007F2A4A">
        <w:rPr>
          <w:rFonts w:ascii="Times New Roman" w:hAnsi="Times New Roman"/>
          <w:sz w:val="28"/>
          <w:szCs w:val="28"/>
        </w:rPr>
        <w:t>мощностью 8 ва</w:t>
      </w:r>
      <w:r w:rsidR="00A85106">
        <w:rPr>
          <w:rFonts w:ascii="Times New Roman" w:hAnsi="Times New Roman"/>
          <w:sz w:val="28"/>
          <w:szCs w:val="28"/>
        </w:rPr>
        <w:t>т</w:t>
      </w:r>
      <w:r w:rsidRPr="007F2A4A">
        <w:rPr>
          <w:rFonts w:ascii="Times New Roman" w:hAnsi="Times New Roman"/>
          <w:sz w:val="28"/>
          <w:szCs w:val="28"/>
        </w:rPr>
        <w:t>т и 12 ва</w:t>
      </w:r>
      <w:r w:rsidR="00A85106">
        <w:rPr>
          <w:rFonts w:ascii="Times New Roman" w:hAnsi="Times New Roman"/>
          <w:sz w:val="28"/>
          <w:szCs w:val="28"/>
        </w:rPr>
        <w:t>т</w:t>
      </w:r>
      <w:r w:rsidRPr="007F2A4A">
        <w:rPr>
          <w:rFonts w:ascii="Times New Roman" w:hAnsi="Times New Roman"/>
          <w:sz w:val="28"/>
          <w:szCs w:val="28"/>
        </w:rPr>
        <w:t xml:space="preserve">т. </w:t>
      </w:r>
    </w:p>
    <w:p w14:paraId="6DFC238B" w14:textId="75C82DEC" w:rsidR="00207A01" w:rsidRPr="007F2A4A" w:rsidRDefault="00207A01" w:rsidP="00396142">
      <w:pPr>
        <w:autoSpaceDE w:val="0"/>
        <w:autoSpaceDN w:val="0"/>
        <w:adjustRightInd w:val="0"/>
        <w:spacing w:line="276" w:lineRule="auto"/>
        <w:ind w:firstLine="567"/>
        <w:jc w:val="both"/>
        <w:rPr>
          <w:rFonts w:ascii="Times New Roman" w:eastAsiaTheme="minorEastAsia" w:hAnsi="Times New Roman"/>
          <w:sz w:val="28"/>
          <w:szCs w:val="28"/>
        </w:rPr>
      </w:pPr>
      <w:r w:rsidRPr="007F2A4A">
        <w:rPr>
          <w:rFonts w:ascii="Times New Roman" w:hAnsi="Times New Roman"/>
          <w:i/>
          <w:sz w:val="28"/>
          <w:szCs w:val="28"/>
        </w:rPr>
        <w:t xml:space="preserve">Задание 2 к задаче 5. </w:t>
      </w:r>
      <w:r w:rsidRPr="007F2A4A">
        <w:rPr>
          <w:rFonts w:ascii="Times New Roman" w:hAnsi="Times New Roman"/>
          <w:sz w:val="28"/>
          <w:szCs w:val="28"/>
        </w:rPr>
        <w:t xml:space="preserve">Определите сколько тенге может затратить Мурат за все </w:t>
      </w:r>
      <w:r w:rsidRPr="007F2A4A">
        <w:rPr>
          <w:rFonts w:ascii="Times New Roman" w:eastAsiaTheme="minorEastAsia" w:hAnsi="Times New Roman"/>
          <w:sz w:val="28"/>
          <w:szCs w:val="28"/>
        </w:rPr>
        <w:t xml:space="preserve">купленные лампочки </w:t>
      </w:r>
      <w:r w:rsidRPr="007F2A4A">
        <w:rPr>
          <w:rFonts w:ascii="Times New Roman" w:hAnsi="Times New Roman"/>
          <w:sz w:val="28"/>
          <w:szCs w:val="28"/>
        </w:rPr>
        <w:t>мощностью 8 ват</w:t>
      </w:r>
      <w:r w:rsidR="00A85106">
        <w:rPr>
          <w:rFonts w:ascii="Times New Roman" w:hAnsi="Times New Roman"/>
          <w:sz w:val="28"/>
          <w:szCs w:val="28"/>
        </w:rPr>
        <w:t>т</w:t>
      </w:r>
      <w:r w:rsidRPr="007F2A4A">
        <w:rPr>
          <w:rFonts w:ascii="Times New Roman" w:hAnsi="Times New Roman"/>
          <w:sz w:val="28"/>
          <w:szCs w:val="28"/>
        </w:rPr>
        <w:t xml:space="preserve"> и 12 ват</w:t>
      </w:r>
      <w:r w:rsidR="00A85106">
        <w:rPr>
          <w:rFonts w:ascii="Times New Roman" w:hAnsi="Times New Roman"/>
          <w:sz w:val="28"/>
          <w:szCs w:val="28"/>
        </w:rPr>
        <w:t>т</w:t>
      </w:r>
      <w:r w:rsidRPr="007F2A4A">
        <w:rPr>
          <w:rFonts w:ascii="Times New Roman" w:hAnsi="Times New Roman"/>
          <w:sz w:val="28"/>
          <w:szCs w:val="28"/>
        </w:rPr>
        <w:t xml:space="preserve">. </w:t>
      </w:r>
    </w:p>
    <w:p w14:paraId="7CEC8480" w14:textId="1B969ED0" w:rsidR="00207A01" w:rsidRPr="007F2A4A" w:rsidRDefault="00207A01" w:rsidP="00396142">
      <w:pPr>
        <w:autoSpaceDE w:val="0"/>
        <w:autoSpaceDN w:val="0"/>
        <w:adjustRightInd w:val="0"/>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Решение. </w:t>
      </w:r>
      <m:oMath>
        <m:r>
          <w:rPr>
            <w:rFonts w:ascii="Cambria Math" w:hAnsi="Cambria Math"/>
            <w:sz w:val="28"/>
            <w:szCs w:val="28"/>
          </w:rPr>
          <m:t>800x+450(7-x)</m:t>
        </m:r>
      </m:oMath>
      <w:r w:rsidRPr="007F2A4A">
        <w:rPr>
          <w:rFonts w:ascii="Times New Roman" w:eastAsiaTheme="minorEastAsia" w:hAnsi="Times New Roman"/>
          <w:sz w:val="28"/>
          <w:szCs w:val="28"/>
        </w:rPr>
        <w:t xml:space="preserve"> тенге заплатит за </w:t>
      </w:r>
      <w:r w:rsidRPr="007F2A4A">
        <w:rPr>
          <w:rFonts w:ascii="Times New Roman" w:hAnsi="Times New Roman"/>
          <w:sz w:val="28"/>
          <w:szCs w:val="28"/>
        </w:rPr>
        <w:t xml:space="preserve">все </w:t>
      </w:r>
      <w:r w:rsidRPr="007F2A4A">
        <w:rPr>
          <w:rFonts w:ascii="Times New Roman" w:eastAsiaTheme="minorEastAsia" w:hAnsi="Times New Roman"/>
          <w:sz w:val="28"/>
          <w:szCs w:val="28"/>
        </w:rPr>
        <w:t xml:space="preserve">купленные лампочки </w:t>
      </w:r>
      <w:r w:rsidRPr="007F2A4A">
        <w:rPr>
          <w:rFonts w:ascii="Times New Roman" w:hAnsi="Times New Roman"/>
          <w:sz w:val="28"/>
          <w:szCs w:val="28"/>
        </w:rPr>
        <w:t>мощностью 8 ват и 12 ват.</w:t>
      </w:r>
    </w:p>
    <w:p w14:paraId="18A43031" w14:textId="61F42531" w:rsidR="00207A01" w:rsidRPr="007F2A4A" w:rsidRDefault="00207A01" w:rsidP="00396142">
      <w:pPr>
        <w:autoSpaceDE w:val="0"/>
        <w:autoSpaceDN w:val="0"/>
        <w:adjustRightInd w:val="0"/>
        <w:spacing w:line="276" w:lineRule="auto"/>
        <w:ind w:firstLine="567"/>
        <w:jc w:val="both"/>
        <w:rPr>
          <w:rFonts w:ascii="Times New Roman" w:hAnsi="Times New Roman"/>
          <w:sz w:val="28"/>
          <w:szCs w:val="28"/>
        </w:rPr>
      </w:pPr>
      <w:r w:rsidRPr="007F2A4A">
        <w:rPr>
          <w:rFonts w:ascii="Times New Roman" w:eastAsiaTheme="minorEastAsia" w:hAnsi="Times New Roman"/>
          <w:i/>
          <w:sz w:val="28"/>
          <w:szCs w:val="28"/>
        </w:rPr>
        <w:t xml:space="preserve">Задание 3 к задаче 4. </w:t>
      </w:r>
      <w:r w:rsidRPr="007F2A4A">
        <w:rPr>
          <w:rFonts w:ascii="Times New Roman" w:hAnsi="Times New Roman"/>
          <w:sz w:val="28"/>
          <w:szCs w:val="28"/>
        </w:rPr>
        <w:t>Сколько лампочек мощностью 12 ват</w:t>
      </w:r>
      <w:r w:rsidR="00A85106">
        <w:rPr>
          <w:rFonts w:ascii="Times New Roman" w:hAnsi="Times New Roman"/>
          <w:sz w:val="28"/>
          <w:szCs w:val="28"/>
        </w:rPr>
        <w:t>т</w:t>
      </w:r>
      <w:r w:rsidRPr="007F2A4A">
        <w:rPr>
          <w:rFonts w:ascii="Times New Roman" w:hAnsi="Times New Roman"/>
          <w:sz w:val="28"/>
          <w:szCs w:val="28"/>
        </w:rPr>
        <w:t xml:space="preserve"> и 8 ва</w:t>
      </w:r>
      <w:r w:rsidR="00A85106">
        <w:rPr>
          <w:rFonts w:ascii="Times New Roman" w:hAnsi="Times New Roman"/>
          <w:sz w:val="28"/>
          <w:szCs w:val="28"/>
        </w:rPr>
        <w:t>т</w:t>
      </w:r>
      <w:r w:rsidRPr="007F2A4A">
        <w:rPr>
          <w:rFonts w:ascii="Times New Roman" w:hAnsi="Times New Roman"/>
          <w:sz w:val="28"/>
          <w:szCs w:val="28"/>
        </w:rPr>
        <w:t xml:space="preserve">т может купить Мурат, если он запланировал истратить </w:t>
      </w:r>
      <w:r w:rsidR="00A85106">
        <w:rPr>
          <w:rFonts w:ascii="Times New Roman" w:hAnsi="Times New Roman"/>
          <w:sz w:val="28"/>
          <w:szCs w:val="28"/>
        </w:rPr>
        <w:t>на</w:t>
      </w:r>
      <w:r w:rsidRPr="007F2A4A">
        <w:rPr>
          <w:rFonts w:ascii="Times New Roman" w:hAnsi="Times New Roman"/>
          <w:sz w:val="28"/>
          <w:szCs w:val="28"/>
        </w:rPr>
        <w:t xml:space="preserve"> эти покупки от 5000  до 6000 тенге?</w:t>
      </w:r>
    </w:p>
    <w:p w14:paraId="6DD98DDB" w14:textId="77777777" w:rsidR="00207A01" w:rsidRPr="007F2A4A" w:rsidRDefault="00207A01" w:rsidP="00396142">
      <w:pPr>
        <w:autoSpaceDE w:val="0"/>
        <w:autoSpaceDN w:val="0"/>
        <w:adjustRightInd w:val="0"/>
        <w:spacing w:line="276" w:lineRule="auto"/>
        <w:ind w:firstLine="567"/>
        <w:jc w:val="both"/>
        <w:rPr>
          <w:rFonts w:ascii="Times New Roman" w:eastAsiaTheme="minorEastAsia" w:hAnsi="Times New Roman"/>
          <w:sz w:val="28"/>
          <w:szCs w:val="28"/>
        </w:rPr>
      </w:pPr>
      <w:r w:rsidRPr="007F2A4A">
        <w:rPr>
          <w:rFonts w:ascii="Times New Roman" w:hAnsi="Times New Roman"/>
          <w:sz w:val="28"/>
          <w:szCs w:val="28"/>
        </w:rPr>
        <w:t xml:space="preserve">Решение. </w:t>
      </w:r>
      <m:oMath>
        <m:r>
          <w:rPr>
            <w:rFonts w:ascii="Cambria Math" w:hAnsi="Cambria Math"/>
            <w:sz w:val="28"/>
            <w:szCs w:val="28"/>
          </w:rPr>
          <m:t>5000≤800x+450</m:t>
        </m:r>
        <m:d>
          <m:dPr>
            <m:ctrlPr>
              <w:rPr>
                <w:rFonts w:ascii="Cambria Math" w:hAnsi="Cambria Math"/>
                <w:i/>
                <w:sz w:val="28"/>
                <w:szCs w:val="28"/>
              </w:rPr>
            </m:ctrlPr>
          </m:dPr>
          <m:e>
            <m:r>
              <w:rPr>
                <w:rFonts w:ascii="Cambria Math" w:hAnsi="Cambria Math"/>
                <w:sz w:val="28"/>
                <w:szCs w:val="28"/>
              </w:rPr>
              <m:t>7-x</m:t>
            </m:r>
          </m:e>
        </m:d>
        <m:r>
          <w:rPr>
            <w:rFonts w:ascii="Cambria Math" w:hAnsi="Cambria Math"/>
            <w:sz w:val="28"/>
            <w:szCs w:val="28"/>
          </w:rPr>
          <m:t xml:space="preserve">&lt;6000 ~ </m:t>
        </m:r>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800x+450</m:t>
                </m:r>
                <m:d>
                  <m:dPr>
                    <m:ctrlPr>
                      <w:rPr>
                        <w:rFonts w:ascii="Cambria Math" w:hAnsi="Cambria Math"/>
                        <w:i/>
                        <w:sz w:val="28"/>
                        <w:szCs w:val="28"/>
                      </w:rPr>
                    </m:ctrlPr>
                  </m:dPr>
                  <m:e>
                    <m:r>
                      <w:rPr>
                        <w:rFonts w:ascii="Cambria Math" w:hAnsi="Cambria Math"/>
                        <w:sz w:val="28"/>
                        <w:szCs w:val="28"/>
                      </w:rPr>
                      <m:t>7-x</m:t>
                    </m:r>
                  </m:e>
                </m:d>
                <m:r>
                  <w:rPr>
                    <w:rFonts w:ascii="Cambria Math" w:hAnsi="Cambria Math"/>
                    <w:sz w:val="28"/>
                    <w:szCs w:val="28"/>
                  </w:rPr>
                  <m:t>&lt;6000</m:t>
                </m:r>
              </m:e>
              <m:e>
                <m:r>
                  <w:rPr>
                    <w:rFonts w:ascii="Cambria Math" w:hAnsi="Cambria Math"/>
                    <w:sz w:val="28"/>
                    <w:szCs w:val="28"/>
                  </w:rPr>
                  <m:t>800x+450</m:t>
                </m:r>
                <m:d>
                  <m:dPr>
                    <m:ctrlPr>
                      <w:rPr>
                        <w:rFonts w:ascii="Cambria Math" w:hAnsi="Cambria Math"/>
                        <w:i/>
                        <w:sz w:val="28"/>
                        <w:szCs w:val="28"/>
                      </w:rPr>
                    </m:ctrlPr>
                  </m:dPr>
                  <m:e>
                    <m:r>
                      <w:rPr>
                        <w:rFonts w:ascii="Cambria Math" w:hAnsi="Cambria Math"/>
                        <w:sz w:val="28"/>
                        <w:szCs w:val="28"/>
                      </w:rPr>
                      <m:t>7-x</m:t>
                    </m:r>
                  </m:e>
                </m:d>
                <m:r>
                  <w:rPr>
                    <w:rFonts w:ascii="Cambria Math" w:hAnsi="Cambria Math"/>
                    <w:sz w:val="28"/>
                    <w:szCs w:val="28"/>
                  </w:rPr>
                  <m:t xml:space="preserve">≥5000. </m:t>
                </m:r>
              </m:e>
            </m:eqArr>
          </m:e>
        </m:d>
      </m:oMath>
    </w:p>
    <w:p w14:paraId="4E240464" w14:textId="77777777" w:rsidR="00207A01" w:rsidRPr="007F2A4A" w:rsidRDefault="00207A01" w:rsidP="00396142">
      <w:pPr>
        <w:autoSpaceDE w:val="0"/>
        <w:autoSpaceDN w:val="0"/>
        <w:adjustRightInd w:val="0"/>
        <w:spacing w:line="276" w:lineRule="auto"/>
        <w:jc w:val="both"/>
        <w:rPr>
          <w:rFonts w:ascii="Times New Roman" w:eastAsiaTheme="minorEastAsia" w:hAnsi="Times New Roman"/>
          <w:sz w:val="28"/>
          <w:szCs w:val="28"/>
        </w:rPr>
      </w:pPr>
      <w:r w:rsidRPr="007F2A4A">
        <w:rPr>
          <w:rFonts w:ascii="Times New Roman" w:eastAsiaTheme="minorEastAsia" w:hAnsi="Times New Roman"/>
          <w:sz w:val="28"/>
          <w:szCs w:val="28"/>
        </w:rPr>
        <w:t xml:space="preserve">Отсюда имеем </w:t>
      </w:r>
      <m:oMath>
        <m:r>
          <w:rPr>
            <w:rFonts w:ascii="Cambria Math" w:eastAsiaTheme="minorEastAsia" w:hAnsi="Cambria Math"/>
            <w:sz w:val="28"/>
            <w:szCs w:val="28"/>
          </w:rPr>
          <m:t>5</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7</m:t>
            </m:r>
          </m:den>
        </m:f>
        <m:r>
          <w:rPr>
            <w:rFonts w:ascii="Cambria Math" w:hAnsi="Cambria Math"/>
            <w:sz w:val="28"/>
            <w:szCs w:val="28"/>
          </w:rPr>
          <m:t>≤x&lt;8</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7</m:t>
            </m:r>
          </m:den>
        </m:f>
      </m:oMath>
      <w:r w:rsidRPr="007F2A4A">
        <w:rPr>
          <w:rFonts w:ascii="Times New Roman" w:eastAsiaTheme="minorEastAsia" w:hAnsi="Times New Roman"/>
          <w:sz w:val="28"/>
          <w:szCs w:val="28"/>
        </w:rPr>
        <w:t xml:space="preserve">. Так как </w:t>
      </w:r>
      <m:oMath>
        <m:r>
          <w:rPr>
            <w:rFonts w:ascii="Cambria Math" w:hAnsi="Cambria Math"/>
            <w:sz w:val="28"/>
            <w:szCs w:val="28"/>
          </w:rPr>
          <m:t>x</m:t>
        </m:r>
      </m:oMath>
      <w:r w:rsidRPr="007F2A4A">
        <w:rPr>
          <w:rFonts w:ascii="Times New Roman" w:eastAsiaTheme="minorEastAsia" w:hAnsi="Times New Roman"/>
          <w:sz w:val="28"/>
          <w:szCs w:val="28"/>
        </w:rPr>
        <w:t xml:space="preserve"> натуральное число, </w:t>
      </w:r>
      <m:oMath>
        <m:r>
          <w:rPr>
            <w:rFonts w:ascii="Cambria Math" w:hAnsi="Cambria Math"/>
            <w:sz w:val="28"/>
            <w:szCs w:val="28"/>
          </w:rPr>
          <m:t>x</m:t>
        </m:r>
      </m:oMath>
      <w:r w:rsidRPr="007F2A4A">
        <w:rPr>
          <w:rFonts w:ascii="Times New Roman" w:eastAsiaTheme="minorEastAsia" w:hAnsi="Times New Roman"/>
          <w:sz w:val="28"/>
          <w:szCs w:val="28"/>
        </w:rPr>
        <w:t xml:space="preserve"> может принимать значения 6, 7, 8. Однако условиям задачи 4 может удовлетворять только значение </w:t>
      </w:r>
      <m:oMath>
        <m:r>
          <w:rPr>
            <w:rFonts w:ascii="Cambria Math" w:hAnsi="Cambria Math"/>
            <w:sz w:val="28"/>
            <w:szCs w:val="28"/>
          </w:rPr>
          <m:t>x=6.</m:t>
        </m:r>
      </m:oMath>
    </w:p>
    <w:p w14:paraId="56C957A7" w14:textId="77777777" w:rsidR="00207A01" w:rsidRPr="007F2A4A" w:rsidRDefault="00207A01" w:rsidP="00396142">
      <w:pPr>
        <w:autoSpaceDE w:val="0"/>
        <w:autoSpaceDN w:val="0"/>
        <w:adjustRightInd w:val="0"/>
        <w:spacing w:line="276" w:lineRule="auto"/>
        <w:ind w:firstLine="567"/>
        <w:jc w:val="both"/>
        <w:rPr>
          <w:rFonts w:ascii="Times New Roman" w:hAnsi="Times New Roman"/>
          <w:sz w:val="28"/>
          <w:szCs w:val="28"/>
        </w:rPr>
      </w:pPr>
      <w:r w:rsidRPr="007F2A4A">
        <w:rPr>
          <w:rFonts w:ascii="Times New Roman" w:eastAsiaTheme="minorEastAsia" w:hAnsi="Times New Roman"/>
          <w:sz w:val="28"/>
          <w:szCs w:val="28"/>
        </w:rPr>
        <w:t xml:space="preserve">Ответ. </w:t>
      </w:r>
      <w:r w:rsidRPr="007F2A4A">
        <w:rPr>
          <w:rFonts w:ascii="Times New Roman" w:hAnsi="Times New Roman"/>
          <w:sz w:val="28"/>
          <w:szCs w:val="28"/>
        </w:rPr>
        <w:t>6 лампочек мощностью 12 ват и 1 лампочку мощностью 8 ват может купить Мурат.</w:t>
      </w:r>
    </w:p>
    <w:p w14:paraId="05348E05" w14:textId="5FF7B419" w:rsidR="00207A01" w:rsidRPr="007F2A4A" w:rsidRDefault="00207A01" w:rsidP="00396142">
      <w:pPr>
        <w:spacing w:line="276" w:lineRule="auto"/>
        <w:ind w:firstLine="567"/>
        <w:jc w:val="both"/>
        <w:rPr>
          <w:rFonts w:ascii="Times New Roman" w:eastAsiaTheme="minorEastAsia" w:hAnsi="Times New Roman"/>
          <w:sz w:val="28"/>
          <w:szCs w:val="28"/>
        </w:rPr>
      </w:pPr>
      <w:r w:rsidRPr="007F2A4A">
        <w:rPr>
          <w:rFonts w:ascii="Times New Roman" w:eastAsia="TimesNewRomanPSMT" w:hAnsi="Times New Roman"/>
          <w:i/>
          <w:sz w:val="28"/>
          <w:szCs w:val="28"/>
        </w:rPr>
        <w:t xml:space="preserve">Таким образом, в процессе решения задач первого блока сравнение, аналогия, дедуктивное мышление, анализ, синтез, абстрагирование </w:t>
      </w:r>
      <w:r w:rsidRPr="007F2A4A">
        <w:rPr>
          <w:rFonts w:ascii="Times New Roman" w:eastAsia="TimesNewRomanPSMT" w:hAnsi="Times New Roman"/>
          <w:i/>
          <w:sz w:val="28"/>
          <w:szCs w:val="28"/>
        </w:rPr>
        <w:lastRenderedPageBreak/>
        <w:t>позволя</w:t>
      </w:r>
      <w:r w:rsidR="004073E3">
        <w:rPr>
          <w:rFonts w:ascii="Times New Roman" w:eastAsia="TimesNewRomanPSMT" w:hAnsi="Times New Roman"/>
          <w:i/>
          <w:sz w:val="28"/>
          <w:szCs w:val="28"/>
        </w:rPr>
        <w:t>ю</w:t>
      </w:r>
      <w:r w:rsidRPr="007F2A4A">
        <w:rPr>
          <w:rFonts w:ascii="Times New Roman" w:eastAsia="TimesNewRomanPSMT" w:hAnsi="Times New Roman"/>
          <w:i/>
          <w:sz w:val="28"/>
          <w:szCs w:val="28"/>
        </w:rPr>
        <w:t>т учащимся понимать проблемную ситуацию, формулировать математическую задачу, применить знания, интерпретировать решение. Обсуждение</w:t>
      </w:r>
      <w:r w:rsidR="002049A0">
        <w:rPr>
          <w:rFonts w:ascii="Times New Roman" w:eastAsia="TimesNewRomanPSMT" w:hAnsi="Times New Roman"/>
          <w:i/>
          <w:sz w:val="28"/>
          <w:szCs w:val="28"/>
        </w:rPr>
        <w:t xml:space="preserve"> и</w:t>
      </w:r>
      <w:r w:rsidRPr="007F2A4A">
        <w:rPr>
          <w:rFonts w:ascii="Times New Roman" w:eastAsia="TimesNewRomanPSMT" w:hAnsi="Times New Roman"/>
          <w:i/>
          <w:sz w:val="28"/>
          <w:szCs w:val="28"/>
        </w:rPr>
        <w:t xml:space="preserve"> оценка учебных результатов школьников позволя</w:t>
      </w:r>
      <w:r w:rsidR="002049A0">
        <w:rPr>
          <w:rFonts w:ascii="Times New Roman" w:eastAsia="TimesNewRomanPSMT" w:hAnsi="Times New Roman"/>
          <w:i/>
          <w:sz w:val="28"/>
          <w:szCs w:val="28"/>
        </w:rPr>
        <w:t>ю</w:t>
      </w:r>
      <w:r w:rsidRPr="007F2A4A">
        <w:rPr>
          <w:rFonts w:ascii="Times New Roman" w:eastAsia="TimesNewRomanPSMT" w:hAnsi="Times New Roman"/>
          <w:i/>
          <w:sz w:val="28"/>
          <w:szCs w:val="28"/>
        </w:rPr>
        <w:t xml:space="preserve">т формировать и развивать у школьников критическое мышление, рефлексию, коммуникативные навыки, навыки воспроизведения алгоритма решения задач. </w:t>
      </w:r>
    </w:p>
    <w:p w14:paraId="4C38FBF4" w14:textId="059548F1" w:rsidR="00207A01" w:rsidRPr="007F2A4A" w:rsidRDefault="00207A01" w:rsidP="00396142">
      <w:pPr>
        <w:autoSpaceDE w:val="0"/>
        <w:autoSpaceDN w:val="0"/>
        <w:adjustRightInd w:val="0"/>
        <w:spacing w:line="276" w:lineRule="auto"/>
        <w:ind w:firstLine="567"/>
        <w:jc w:val="both"/>
        <w:rPr>
          <w:rFonts w:ascii="Times New Roman" w:hAnsi="Times New Roman"/>
          <w:sz w:val="28"/>
          <w:szCs w:val="28"/>
        </w:rPr>
      </w:pPr>
      <w:bookmarkStart w:id="132" w:name="_Hlk186537666"/>
      <w:bookmarkEnd w:id="131"/>
      <w:r w:rsidRPr="007F2A4A">
        <w:rPr>
          <w:rFonts w:ascii="Times New Roman" w:hAnsi="Times New Roman"/>
          <w:sz w:val="28"/>
          <w:szCs w:val="28"/>
        </w:rPr>
        <w:t xml:space="preserve">Задачи </w:t>
      </w:r>
      <w:r w:rsidRPr="007F2A4A">
        <w:rPr>
          <w:rFonts w:ascii="Times New Roman" w:hAnsi="Times New Roman"/>
          <w:i/>
          <w:sz w:val="28"/>
          <w:szCs w:val="28"/>
        </w:rPr>
        <w:t xml:space="preserve">второго блока, </w:t>
      </w:r>
      <w:r w:rsidRPr="007F2A4A">
        <w:rPr>
          <w:rFonts w:ascii="Times New Roman" w:hAnsi="Times New Roman"/>
          <w:sz w:val="28"/>
          <w:szCs w:val="28"/>
        </w:rPr>
        <w:t>направлены на формировани</w:t>
      </w:r>
      <w:r w:rsidR="002049A0">
        <w:rPr>
          <w:rFonts w:ascii="Times New Roman" w:hAnsi="Times New Roman"/>
          <w:sz w:val="28"/>
          <w:szCs w:val="28"/>
        </w:rPr>
        <w:t>е</w:t>
      </w:r>
      <w:r w:rsidRPr="007F2A4A">
        <w:rPr>
          <w:rFonts w:ascii="Times New Roman" w:hAnsi="Times New Roman"/>
          <w:sz w:val="28"/>
          <w:szCs w:val="28"/>
        </w:rPr>
        <w:t xml:space="preserve"> и развити</w:t>
      </w:r>
      <w:r w:rsidR="002049A0">
        <w:rPr>
          <w:rFonts w:ascii="Times New Roman" w:hAnsi="Times New Roman"/>
          <w:sz w:val="28"/>
          <w:szCs w:val="28"/>
        </w:rPr>
        <w:t>е</w:t>
      </w:r>
      <w:r w:rsidRPr="007F2A4A">
        <w:rPr>
          <w:rFonts w:ascii="Times New Roman" w:hAnsi="Times New Roman"/>
          <w:sz w:val="28"/>
          <w:szCs w:val="28"/>
        </w:rPr>
        <w:t xml:space="preserve"> математической грамотности посредством решения практико-ориентированных задач, сводящи</w:t>
      </w:r>
      <w:r w:rsidR="002049A0">
        <w:rPr>
          <w:rFonts w:ascii="Times New Roman" w:hAnsi="Times New Roman"/>
          <w:sz w:val="28"/>
          <w:szCs w:val="28"/>
        </w:rPr>
        <w:t>х</w:t>
      </w:r>
      <w:r w:rsidRPr="007F2A4A">
        <w:rPr>
          <w:rFonts w:ascii="Times New Roman" w:hAnsi="Times New Roman"/>
          <w:sz w:val="28"/>
          <w:szCs w:val="28"/>
        </w:rPr>
        <w:t xml:space="preserve">ся к квадратным неравенствам. </w:t>
      </w:r>
    </w:p>
    <w:bookmarkEnd w:id="132"/>
    <w:p w14:paraId="4126AAF0" w14:textId="77777777" w:rsidR="00207A01" w:rsidRPr="007F2A4A" w:rsidRDefault="00207A01" w:rsidP="00396142">
      <w:pPr>
        <w:spacing w:line="276" w:lineRule="auto"/>
        <w:ind w:firstLine="567"/>
        <w:rPr>
          <w:rFonts w:ascii="Times New Roman" w:eastAsiaTheme="minorEastAsia" w:hAnsi="Times New Roman"/>
          <w:sz w:val="28"/>
          <w:szCs w:val="28"/>
        </w:rPr>
      </w:pPr>
      <w:r w:rsidRPr="007F2A4A">
        <w:rPr>
          <w:rFonts w:ascii="Times New Roman" w:eastAsia="TimesNewRomanPSMT" w:hAnsi="Times New Roman"/>
          <w:b/>
          <w:bCs/>
          <w:sz w:val="28"/>
          <w:szCs w:val="28"/>
        </w:rPr>
        <w:t xml:space="preserve">Задача 1 к блоку 2. </w:t>
      </w:r>
      <w:r w:rsidRPr="007F2A4A">
        <w:rPr>
          <w:rFonts w:ascii="Times New Roman" w:hAnsi="Times New Roman"/>
          <w:i/>
          <w:sz w:val="28"/>
          <w:szCs w:val="28"/>
        </w:rPr>
        <w:t>Решите неравенство</w:t>
      </w:r>
      <w:r w:rsidRPr="007F2A4A">
        <w:rPr>
          <w:rFonts w:ascii="Times New Roman" w:hAnsi="Times New Roman"/>
          <w:sz w:val="28"/>
          <w:szCs w:val="28"/>
        </w:rPr>
        <w:t xml:space="preserve"> </w:t>
      </w:r>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+3x-4&gt;0.</m:t>
        </m:r>
      </m:oMath>
    </w:p>
    <w:p w14:paraId="0378973A" w14:textId="77777777" w:rsidR="00207A01" w:rsidRPr="007F2A4A" w:rsidRDefault="00207A01" w:rsidP="00396142">
      <w:pPr>
        <w:spacing w:line="276" w:lineRule="auto"/>
        <w:ind w:firstLine="567"/>
        <w:rPr>
          <w:rFonts w:ascii="Times New Roman" w:eastAsia="TimesNewRomanPSMT" w:hAnsi="Times New Roman"/>
          <w:sz w:val="28"/>
          <w:szCs w:val="28"/>
        </w:rPr>
      </w:pPr>
      <w:r w:rsidRPr="007F2A4A">
        <w:rPr>
          <w:rFonts w:ascii="Times New Roman" w:eastAsia="TimesNewRomanPSMT" w:hAnsi="Times New Roman"/>
          <w:sz w:val="28"/>
          <w:szCs w:val="28"/>
        </w:rPr>
        <w:t>Задание 1.1.</w:t>
      </w:r>
      <w:r w:rsidRPr="007F2A4A">
        <w:rPr>
          <w:rFonts w:ascii="Times New Roman" w:hAnsi="Times New Roman"/>
          <w:sz w:val="28"/>
          <w:szCs w:val="28"/>
        </w:rPr>
        <w:t xml:space="preserve"> Найдите корни трехчлена </w:t>
      </w:r>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+3x-4.</m:t>
        </m:r>
      </m:oMath>
    </w:p>
    <w:p w14:paraId="444E3DF9" w14:textId="77777777" w:rsidR="00207A01" w:rsidRPr="007F2A4A" w:rsidRDefault="00207A01" w:rsidP="00396142">
      <w:pPr>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sz w:val="28"/>
          <w:szCs w:val="28"/>
        </w:rPr>
        <w:t xml:space="preserve">Задание 1.2. </w:t>
      </w:r>
      <w:r w:rsidRPr="007F2A4A">
        <w:rPr>
          <w:rFonts w:ascii="Times New Roman" w:eastAsiaTheme="minorEastAsia" w:hAnsi="Times New Roman"/>
          <w:sz w:val="28"/>
          <w:szCs w:val="28"/>
        </w:rPr>
        <w:t xml:space="preserve">Разложите на множители выражение </w:t>
      </w:r>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+3x-4.</m:t>
        </m:r>
      </m:oMath>
    </w:p>
    <w:p w14:paraId="08AC5240" w14:textId="77777777" w:rsidR="00207A01" w:rsidRPr="007F2A4A" w:rsidRDefault="00207A01" w:rsidP="00396142">
      <w:pPr>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sz w:val="28"/>
          <w:szCs w:val="28"/>
        </w:rPr>
        <w:t xml:space="preserve">Задание 1.3. </w:t>
      </w:r>
      <w:r w:rsidRPr="007F2A4A">
        <w:rPr>
          <w:rFonts w:ascii="Times New Roman" w:eastAsiaTheme="minorEastAsia" w:hAnsi="Times New Roman"/>
          <w:sz w:val="28"/>
          <w:szCs w:val="28"/>
        </w:rPr>
        <w:t xml:space="preserve">Решите неравенство </w:t>
      </w:r>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+3x-4&gt;0</m:t>
        </m:r>
      </m:oMath>
      <w:r w:rsidRPr="007F2A4A">
        <w:rPr>
          <w:rFonts w:ascii="Times New Roman" w:eastAsiaTheme="minorEastAsia" w:hAnsi="Times New Roman"/>
          <w:sz w:val="28"/>
          <w:szCs w:val="28"/>
        </w:rPr>
        <w:t>.</w:t>
      </w:r>
    </w:p>
    <w:p w14:paraId="55DC1E17" w14:textId="77777777" w:rsidR="00207A01" w:rsidRPr="007F2A4A" w:rsidRDefault="00207A01" w:rsidP="00396142">
      <w:pPr>
        <w:spacing w:line="276" w:lineRule="auto"/>
        <w:ind w:firstLine="567"/>
        <w:rPr>
          <w:rFonts w:ascii="Times New Roman" w:eastAsiaTheme="minorEastAsia" w:hAnsi="Times New Roman"/>
          <w:sz w:val="28"/>
          <w:szCs w:val="28"/>
        </w:rPr>
      </w:pPr>
      <w:r w:rsidRPr="007F2A4A">
        <w:rPr>
          <w:rFonts w:ascii="Times New Roman" w:eastAsia="TimesNewRomanPSMT" w:hAnsi="Times New Roman"/>
          <w:sz w:val="28"/>
          <w:szCs w:val="28"/>
        </w:rPr>
        <w:t xml:space="preserve">Задание 1.4. </w:t>
      </w:r>
      <w:r w:rsidRPr="007F2A4A">
        <w:rPr>
          <w:rFonts w:ascii="Times New Roman" w:eastAsiaTheme="minorEastAsia" w:hAnsi="Times New Roman"/>
          <w:sz w:val="28"/>
          <w:szCs w:val="28"/>
        </w:rPr>
        <w:t xml:space="preserve">Найдите наименьшее положительное решение квадратного неравенства  </w:t>
      </w:r>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+3x-4&gt;0</m:t>
        </m:r>
      </m:oMath>
      <w:r w:rsidRPr="007F2A4A">
        <w:rPr>
          <w:rFonts w:ascii="Times New Roman" w:eastAsiaTheme="minorEastAsia" w:hAnsi="Times New Roman"/>
          <w:sz w:val="28"/>
          <w:szCs w:val="28"/>
        </w:rPr>
        <w:t>.</w:t>
      </w:r>
    </w:p>
    <w:p w14:paraId="787B4513" w14:textId="3EF506AE" w:rsidR="00207A01" w:rsidRPr="007F2A4A" w:rsidRDefault="00207A01" w:rsidP="00396142">
      <w:pPr>
        <w:spacing w:line="276" w:lineRule="auto"/>
        <w:ind w:firstLine="567"/>
        <w:jc w:val="both"/>
        <w:rPr>
          <w:rFonts w:ascii="Times New Roman" w:eastAsiaTheme="minorEastAsia" w:hAnsi="Times New Roman"/>
          <w:sz w:val="28"/>
          <w:szCs w:val="28"/>
        </w:rPr>
      </w:pPr>
      <w:r w:rsidRPr="007F2A4A">
        <w:rPr>
          <w:rFonts w:ascii="Times New Roman" w:eastAsia="TimesNewRomanPSMT" w:hAnsi="Times New Roman"/>
          <w:i/>
          <w:sz w:val="28"/>
          <w:szCs w:val="28"/>
        </w:rPr>
        <w:t xml:space="preserve">Формируемые компоненты математической грамотности: </w:t>
      </w:r>
      <w:r w:rsidRPr="007F2A4A">
        <w:rPr>
          <w:rFonts w:ascii="Times New Roman" w:eastAsia="TimesNewRomanPSMT" w:hAnsi="Times New Roman"/>
          <w:sz w:val="28"/>
          <w:szCs w:val="28"/>
        </w:rPr>
        <w:t>З</w:t>
      </w:r>
      <w:r w:rsidRPr="007F2A4A">
        <w:rPr>
          <w:rFonts w:ascii="Times New Roman" w:hAnsi="Times New Roman"/>
          <w:sz w:val="28"/>
          <w:szCs w:val="28"/>
        </w:rPr>
        <w:t>нание, понимание контекста заданий. В</w:t>
      </w:r>
      <w:r w:rsidRPr="007F2A4A">
        <w:rPr>
          <w:rFonts w:ascii="Times New Roman" w:eastAsia="TimesNewRomanPSMT" w:hAnsi="Times New Roman"/>
          <w:sz w:val="28"/>
          <w:szCs w:val="28"/>
        </w:rPr>
        <w:t>ычленение основных составляющих (условие и утверждение) заданий. П</w:t>
      </w:r>
      <w:r w:rsidRPr="007F2A4A">
        <w:rPr>
          <w:rFonts w:ascii="Times New Roman" w:hAnsi="Times New Roman"/>
          <w:sz w:val="28"/>
          <w:szCs w:val="28"/>
        </w:rPr>
        <w:t>рименение усвоенных знаний к решению математического задания (умение находить корни квадратного трехчлена, метод разложения</w:t>
      </w:r>
      <w:r w:rsidR="002049A0">
        <w:rPr>
          <w:rFonts w:ascii="Times New Roman" w:hAnsi="Times New Roman"/>
          <w:sz w:val="28"/>
          <w:szCs w:val="28"/>
        </w:rPr>
        <w:t xml:space="preserve"> трехчлена</w:t>
      </w:r>
      <w:r w:rsidRPr="007F2A4A">
        <w:rPr>
          <w:rFonts w:ascii="Times New Roman" w:hAnsi="Times New Roman"/>
          <w:sz w:val="28"/>
          <w:szCs w:val="28"/>
        </w:rPr>
        <w:t xml:space="preserve"> на множители, методы решения квадратных неравенств,</w:t>
      </w:r>
      <w:r w:rsidRPr="007F2A4A">
        <w:rPr>
          <w:rFonts w:ascii="Times New Roman" w:eastAsia="TimesNewRomanPSMT" w:hAnsi="Times New Roman"/>
          <w:sz w:val="28"/>
          <w:szCs w:val="28"/>
        </w:rPr>
        <w:t xml:space="preserve"> и</w:t>
      </w:r>
      <w:r w:rsidRPr="007F2A4A">
        <w:rPr>
          <w:rFonts w:ascii="Times New Roman" w:hAnsi="Times New Roman"/>
          <w:sz w:val="28"/>
          <w:szCs w:val="28"/>
        </w:rPr>
        <w:t xml:space="preserve">спользование найденного решения задания 1.3 к нахождению </w:t>
      </w:r>
      <w:r w:rsidRPr="007F2A4A">
        <w:rPr>
          <w:rFonts w:ascii="Times New Roman" w:eastAsiaTheme="minorEastAsia" w:hAnsi="Times New Roman"/>
          <w:sz w:val="28"/>
          <w:szCs w:val="28"/>
        </w:rPr>
        <w:t>наименьшего положительного решения данного неравенства</w:t>
      </w:r>
      <w:r w:rsidRPr="007F2A4A">
        <w:rPr>
          <w:rFonts w:ascii="Times New Roman" w:hAnsi="Times New Roman"/>
          <w:sz w:val="28"/>
          <w:szCs w:val="28"/>
        </w:rPr>
        <w:t>).</w:t>
      </w:r>
    </w:p>
    <w:p w14:paraId="2C15D93F" w14:textId="77777777" w:rsidR="00207A01" w:rsidRPr="007F2A4A" w:rsidRDefault="00207A01" w:rsidP="00396142">
      <w:pPr>
        <w:spacing w:line="276" w:lineRule="auto"/>
        <w:ind w:firstLine="567"/>
        <w:jc w:val="both"/>
        <w:rPr>
          <w:rFonts w:ascii="Times New Roman" w:hAnsi="Times New Roman"/>
          <w:sz w:val="28"/>
          <w:szCs w:val="28"/>
        </w:rPr>
      </w:pPr>
      <w:bookmarkStart w:id="133" w:name="_Hlk186537740"/>
      <w:r w:rsidRPr="007F2A4A">
        <w:rPr>
          <w:rFonts w:ascii="Times New Roman" w:eastAsia="TimesNewRomanPSMT" w:hAnsi="Times New Roman"/>
          <w:b/>
          <w:bCs/>
          <w:sz w:val="28"/>
          <w:szCs w:val="28"/>
        </w:rPr>
        <w:t xml:space="preserve">Задача 2 к блоку 2. </w:t>
      </w:r>
      <w:r w:rsidRPr="007F2A4A">
        <w:rPr>
          <w:rFonts w:ascii="Times New Roman" w:hAnsi="Times New Roman"/>
          <w:sz w:val="28"/>
          <w:szCs w:val="28"/>
        </w:rPr>
        <w:t xml:space="preserve">Расстояние по руслу реки между двумя пристанями </w:t>
      </w:r>
      <m:oMath>
        <m:r>
          <w:rPr>
            <w:rFonts w:ascii="Cambria Math" w:hAnsi="Cambria Math"/>
            <w:sz w:val="28"/>
            <w:szCs w:val="28"/>
          </w:rPr>
          <m:t>A</m:t>
        </m:r>
      </m:oMath>
      <w:r w:rsidRPr="007F2A4A">
        <w:rPr>
          <w:rFonts w:ascii="Times New Roman" w:hAnsi="Times New Roman"/>
          <w:i/>
          <w:sz w:val="28"/>
          <w:szCs w:val="28"/>
        </w:rPr>
        <w:t xml:space="preserve"> </w:t>
      </w:r>
      <w:r w:rsidRPr="007F2A4A">
        <w:rPr>
          <w:rFonts w:ascii="Times New Roman" w:hAnsi="Times New Roman"/>
          <w:sz w:val="28"/>
          <w:szCs w:val="28"/>
        </w:rPr>
        <w:t xml:space="preserve">и </w:t>
      </w:r>
      <m:oMath>
        <m:r>
          <w:rPr>
            <w:rFonts w:ascii="Cambria Math" w:hAnsi="Cambria Math"/>
            <w:sz w:val="28"/>
            <w:szCs w:val="28"/>
          </w:rPr>
          <m:t>D</m:t>
        </m:r>
      </m:oMath>
      <w:r w:rsidRPr="007F2A4A">
        <w:rPr>
          <w:rFonts w:ascii="Times New Roman" w:hAnsi="Times New Roman"/>
          <w:sz w:val="28"/>
          <w:szCs w:val="28"/>
        </w:rPr>
        <w:t xml:space="preserve"> равно 48 км. Теплоход прошел по течению из пристани </w:t>
      </w:r>
      <m:oMath>
        <m:r>
          <w:rPr>
            <w:rFonts w:ascii="Cambria Math" w:hAnsi="Cambria Math"/>
            <w:sz w:val="28"/>
            <w:szCs w:val="28"/>
          </w:rPr>
          <m:t>A</m:t>
        </m:r>
      </m:oMath>
      <w:r w:rsidRPr="007F2A4A">
        <w:rPr>
          <w:rFonts w:ascii="Times New Roman" w:hAnsi="Times New Roman"/>
          <w:sz w:val="28"/>
          <w:szCs w:val="28"/>
        </w:rPr>
        <w:t xml:space="preserve"> в пункт </w:t>
      </w:r>
      <m:oMath>
        <m:r>
          <w:rPr>
            <w:rFonts w:ascii="Cambria Math" w:hAnsi="Cambria Math"/>
            <w:sz w:val="28"/>
            <w:szCs w:val="28"/>
          </w:rPr>
          <m:t>D</m:t>
        </m:r>
      </m:oMath>
      <w:r w:rsidRPr="007F2A4A">
        <w:rPr>
          <w:rFonts w:ascii="Times New Roman" w:hAnsi="Times New Roman"/>
          <w:sz w:val="28"/>
          <w:szCs w:val="28"/>
        </w:rPr>
        <w:t xml:space="preserve">. Спустя час после прибытия в пристань </w:t>
      </w:r>
      <m:oMath>
        <m:r>
          <w:rPr>
            <w:rFonts w:ascii="Cambria Math" w:hAnsi="Cambria Math"/>
            <w:sz w:val="28"/>
            <w:szCs w:val="28"/>
          </w:rPr>
          <m:t>D,</m:t>
        </m:r>
      </m:oMath>
      <w:r w:rsidRPr="007F2A4A">
        <w:rPr>
          <w:rFonts w:ascii="Times New Roman" w:hAnsi="Times New Roman"/>
          <w:sz w:val="28"/>
          <w:szCs w:val="28"/>
        </w:rPr>
        <w:t xml:space="preserve"> теплоход поплыл обратно в пункт </w:t>
      </w:r>
      <m:oMath>
        <m:r>
          <w:rPr>
            <w:rFonts w:ascii="Cambria Math" w:hAnsi="Cambria Math"/>
            <w:sz w:val="28"/>
            <w:szCs w:val="28"/>
          </w:rPr>
          <m:t>A</m:t>
        </m:r>
      </m:oMath>
      <w:r w:rsidRPr="007F2A4A">
        <w:rPr>
          <w:rFonts w:ascii="Times New Roman" w:hAnsi="Times New Roman"/>
          <w:sz w:val="28"/>
          <w:szCs w:val="28"/>
        </w:rPr>
        <w:t>. Скорость течения реки 4 км/час. Какой должна быть собственная скорость теплохода, если время, затраченное на весь путь, не должна превышать 7 часов?</w:t>
      </w:r>
    </w:p>
    <w:p w14:paraId="5D3C1CBA" w14:textId="77777777" w:rsidR="00207A01" w:rsidRPr="007F2A4A" w:rsidRDefault="00207A01" w:rsidP="00396142">
      <w:pPr>
        <w:spacing w:line="276" w:lineRule="auto"/>
        <w:ind w:firstLine="567"/>
        <w:jc w:val="both"/>
        <w:rPr>
          <w:rFonts w:ascii="Times New Roman" w:eastAsiaTheme="minorEastAsia" w:hAnsi="Times New Roman"/>
          <w:sz w:val="28"/>
          <w:szCs w:val="28"/>
        </w:rPr>
      </w:pPr>
      <w:r w:rsidRPr="007F2A4A">
        <w:rPr>
          <w:rFonts w:ascii="Times New Roman" w:eastAsia="TimesNewRomanPSMT" w:hAnsi="Times New Roman"/>
          <w:sz w:val="28"/>
          <w:szCs w:val="28"/>
        </w:rPr>
        <w:t>Задание 2.1.</w:t>
      </w:r>
      <w:r w:rsidRPr="007F2A4A">
        <w:rPr>
          <w:rFonts w:ascii="Times New Roman" w:hAnsi="Times New Roman"/>
          <w:sz w:val="28"/>
          <w:szCs w:val="28"/>
        </w:rPr>
        <w:t xml:space="preserve"> Определите, какой компонент движения можно принять за переменную </w:t>
      </w:r>
      <m:oMath>
        <m:r>
          <w:rPr>
            <w:rFonts w:ascii="Cambria Math" w:hAnsi="Cambria Math"/>
            <w:sz w:val="28"/>
            <w:szCs w:val="28"/>
          </w:rPr>
          <m:t>x</m:t>
        </m:r>
      </m:oMath>
      <w:r w:rsidRPr="007F2A4A">
        <w:rPr>
          <w:rFonts w:ascii="Times New Roman" w:eastAsiaTheme="minorEastAsia" w:hAnsi="Times New Roman"/>
          <w:sz w:val="28"/>
          <w:szCs w:val="28"/>
        </w:rPr>
        <w:t xml:space="preserve"> ?</w:t>
      </w:r>
    </w:p>
    <w:p w14:paraId="6626F96A" w14:textId="77777777" w:rsidR="00207A01" w:rsidRPr="007F2A4A" w:rsidRDefault="00207A01" w:rsidP="00396142">
      <w:pPr>
        <w:spacing w:line="276" w:lineRule="auto"/>
        <w:ind w:firstLine="567"/>
        <w:jc w:val="both"/>
        <w:rPr>
          <w:rFonts w:ascii="Times New Roman" w:eastAsiaTheme="minorEastAsia" w:hAnsi="Times New Roman"/>
          <w:sz w:val="28"/>
          <w:szCs w:val="28"/>
        </w:rPr>
      </w:pPr>
      <w:r w:rsidRPr="007F2A4A">
        <w:rPr>
          <w:rFonts w:ascii="Times New Roman" w:eastAsia="TimesNewRomanPSMT" w:hAnsi="Times New Roman"/>
          <w:sz w:val="28"/>
          <w:szCs w:val="28"/>
        </w:rPr>
        <w:t>Задание 2.2.</w:t>
      </w:r>
      <w:r w:rsidRPr="007F2A4A">
        <w:rPr>
          <w:rFonts w:ascii="Times New Roman" w:hAnsi="Times New Roman"/>
          <w:sz w:val="28"/>
          <w:szCs w:val="28"/>
        </w:rPr>
        <w:t xml:space="preserve"> Представьте</w:t>
      </w:r>
      <w:r w:rsidRPr="007F2A4A">
        <w:rPr>
          <w:rFonts w:ascii="Times New Roman" w:eastAsiaTheme="minorEastAsia" w:hAnsi="Times New Roman"/>
          <w:sz w:val="28"/>
          <w:szCs w:val="28"/>
        </w:rPr>
        <w:t xml:space="preserve"> время, за которое теплоход прибыл в пристань </w:t>
      </w:r>
      <m:oMath>
        <m:r>
          <w:rPr>
            <w:rFonts w:ascii="Cambria Math" w:hAnsi="Cambria Math"/>
            <w:sz w:val="28"/>
            <w:szCs w:val="28"/>
          </w:rPr>
          <m:t>D</m:t>
        </m:r>
      </m:oMath>
      <w:r w:rsidRPr="007F2A4A">
        <w:rPr>
          <w:rFonts w:ascii="Times New Roman" w:eastAsiaTheme="minorEastAsia" w:hAnsi="Times New Roman"/>
          <w:i/>
          <w:sz w:val="28"/>
          <w:szCs w:val="28"/>
        </w:rPr>
        <w:t xml:space="preserve"> </w:t>
      </w:r>
      <w:r w:rsidRPr="007F2A4A">
        <w:rPr>
          <w:rFonts w:ascii="Times New Roman" w:eastAsiaTheme="minorEastAsia" w:hAnsi="Times New Roman"/>
          <w:sz w:val="28"/>
          <w:szCs w:val="28"/>
        </w:rPr>
        <w:t xml:space="preserve">в виде выражения. </w:t>
      </w:r>
    </w:p>
    <w:p w14:paraId="003B3C4A" w14:textId="77777777" w:rsidR="00207A01" w:rsidRPr="007F2A4A" w:rsidRDefault="00207A01" w:rsidP="00396142">
      <w:pPr>
        <w:spacing w:line="276" w:lineRule="auto"/>
        <w:ind w:firstLine="567"/>
        <w:jc w:val="both"/>
        <w:rPr>
          <w:rFonts w:ascii="Times New Roman" w:eastAsiaTheme="minorEastAsia" w:hAnsi="Times New Roman"/>
          <w:sz w:val="28"/>
          <w:szCs w:val="28"/>
        </w:rPr>
      </w:pPr>
      <w:r w:rsidRPr="007F2A4A">
        <w:rPr>
          <w:rFonts w:ascii="Times New Roman" w:eastAsia="TimesNewRomanPSMT" w:hAnsi="Times New Roman"/>
          <w:sz w:val="28"/>
          <w:szCs w:val="28"/>
        </w:rPr>
        <w:t>Задание 2.3.</w:t>
      </w:r>
      <w:r w:rsidRPr="007F2A4A">
        <w:rPr>
          <w:rFonts w:ascii="Times New Roman" w:hAnsi="Times New Roman"/>
          <w:sz w:val="28"/>
          <w:szCs w:val="28"/>
        </w:rPr>
        <w:t xml:space="preserve"> Представьте</w:t>
      </w:r>
      <w:r w:rsidRPr="007F2A4A">
        <w:rPr>
          <w:rFonts w:ascii="Times New Roman" w:eastAsiaTheme="minorEastAsia" w:hAnsi="Times New Roman"/>
          <w:sz w:val="28"/>
          <w:szCs w:val="28"/>
        </w:rPr>
        <w:t xml:space="preserve"> время, за которое теплоход прошел путь из пристани </w:t>
      </w:r>
      <m:oMath>
        <m:r>
          <w:rPr>
            <w:rFonts w:ascii="Cambria Math" w:hAnsi="Cambria Math"/>
            <w:sz w:val="28"/>
            <w:szCs w:val="28"/>
          </w:rPr>
          <m:t>D</m:t>
        </m:r>
      </m:oMath>
      <w:r w:rsidRPr="007F2A4A">
        <w:rPr>
          <w:rFonts w:ascii="Times New Roman" w:eastAsiaTheme="minorEastAsia" w:hAnsi="Times New Roman"/>
          <w:i/>
          <w:sz w:val="28"/>
          <w:szCs w:val="28"/>
        </w:rPr>
        <w:t xml:space="preserve"> </w:t>
      </w:r>
      <w:r w:rsidRPr="007F2A4A">
        <w:rPr>
          <w:rFonts w:ascii="Times New Roman" w:eastAsiaTheme="minorEastAsia" w:hAnsi="Times New Roman"/>
          <w:sz w:val="28"/>
          <w:szCs w:val="28"/>
        </w:rPr>
        <w:t xml:space="preserve">в пункт </w:t>
      </w:r>
      <m:oMath>
        <m:r>
          <w:rPr>
            <w:rFonts w:ascii="Cambria Math" w:hAnsi="Cambria Math"/>
            <w:sz w:val="28"/>
            <w:szCs w:val="28"/>
          </w:rPr>
          <m:t>A</m:t>
        </m:r>
      </m:oMath>
      <w:r w:rsidRPr="007F2A4A">
        <w:rPr>
          <w:rFonts w:ascii="Times New Roman" w:eastAsiaTheme="minorEastAsia" w:hAnsi="Times New Roman"/>
          <w:i/>
          <w:sz w:val="28"/>
          <w:szCs w:val="28"/>
        </w:rPr>
        <w:t xml:space="preserve"> </w:t>
      </w:r>
      <w:r w:rsidRPr="007F2A4A">
        <w:rPr>
          <w:rFonts w:ascii="Times New Roman" w:eastAsiaTheme="minorEastAsia" w:hAnsi="Times New Roman"/>
          <w:sz w:val="28"/>
          <w:szCs w:val="28"/>
        </w:rPr>
        <w:t xml:space="preserve">в виде выражения. </w:t>
      </w:r>
    </w:p>
    <w:p w14:paraId="7B84A21E" w14:textId="77777777" w:rsidR="00207A01" w:rsidRPr="007F2A4A" w:rsidRDefault="00207A01" w:rsidP="00396142">
      <w:pPr>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sz w:val="28"/>
          <w:szCs w:val="28"/>
        </w:rPr>
        <w:t>Задание 2.4.</w:t>
      </w:r>
      <w:r w:rsidRPr="007F2A4A">
        <w:rPr>
          <w:rFonts w:ascii="Times New Roman" w:hAnsi="Times New Roman"/>
          <w:sz w:val="28"/>
          <w:szCs w:val="28"/>
        </w:rPr>
        <w:t xml:space="preserve"> Представьте общее время</w:t>
      </w:r>
      <w:r w:rsidRPr="007F2A4A">
        <w:rPr>
          <w:rFonts w:ascii="Times New Roman" w:eastAsiaTheme="minorEastAsia" w:hAnsi="Times New Roman"/>
          <w:sz w:val="28"/>
          <w:szCs w:val="28"/>
        </w:rPr>
        <w:t>, затраченное на весь путь в виде выражения.</w:t>
      </w:r>
    </w:p>
    <w:p w14:paraId="2A4C64CB" w14:textId="77777777" w:rsidR="00207A01" w:rsidRPr="007F2A4A" w:rsidRDefault="00207A01" w:rsidP="00396142">
      <w:pPr>
        <w:spacing w:line="276" w:lineRule="auto"/>
        <w:ind w:firstLine="567"/>
        <w:jc w:val="both"/>
        <w:rPr>
          <w:rFonts w:ascii="Times New Roman" w:hAnsi="Times New Roman"/>
          <w:sz w:val="28"/>
          <w:szCs w:val="28"/>
        </w:rPr>
      </w:pPr>
      <w:r w:rsidRPr="007F2A4A">
        <w:rPr>
          <w:rFonts w:ascii="Times New Roman" w:eastAsia="TimesNewRomanPSMT" w:hAnsi="Times New Roman"/>
          <w:sz w:val="28"/>
          <w:szCs w:val="28"/>
        </w:rPr>
        <w:lastRenderedPageBreak/>
        <w:t>Задание 2.5. Определите, к</w:t>
      </w:r>
      <w:r w:rsidRPr="007F2A4A">
        <w:rPr>
          <w:rFonts w:ascii="Times New Roman" w:hAnsi="Times New Roman"/>
          <w:sz w:val="28"/>
          <w:szCs w:val="28"/>
        </w:rPr>
        <w:t>акова должна быть собственная скорость теплохода, если время, затраченное на весь путь, должна быть не более 7 часов?</w:t>
      </w:r>
    </w:p>
    <w:p w14:paraId="4FC38667" w14:textId="77777777" w:rsidR="00207A01" w:rsidRPr="007F2A4A" w:rsidRDefault="00207A01" w:rsidP="00396142">
      <w:pPr>
        <w:spacing w:line="276" w:lineRule="auto"/>
        <w:ind w:firstLine="567"/>
        <w:jc w:val="both"/>
        <w:rPr>
          <w:rFonts w:ascii="Times New Roman" w:hAnsi="Times New Roman"/>
          <w:sz w:val="28"/>
          <w:szCs w:val="28"/>
          <w:shd w:val="clear" w:color="auto" w:fill="FFFFFF"/>
        </w:rPr>
      </w:pPr>
      <w:r w:rsidRPr="007F2A4A">
        <w:rPr>
          <w:rFonts w:ascii="Times New Roman" w:eastAsia="TimesNewRomanPSMT" w:hAnsi="Times New Roman"/>
          <w:b/>
          <w:bCs/>
          <w:sz w:val="28"/>
          <w:szCs w:val="28"/>
        </w:rPr>
        <w:t>Задача 3 к блоку 2.</w:t>
      </w:r>
      <w:r w:rsidRPr="007F2A4A">
        <w:rPr>
          <w:rFonts w:ascii="Times New Roman" w:hAnsi="Times New Roman"/>
          <w:i/>
          <w:sz w:val="28"/>
          <w:szCs w:val="28"/>
          <w:shd w:val="clear" w:color="auto" w:fill="FFFFFF"/>
        </w:rPr>
        <w:t xml:space="preserve"> «Яблоневый сад». </w:t>
      </w:r>
      <w:r w:rsidRPr="007F2A4A">
        <w:rPr>
          <w:rFonts w:ascii="Times New Roman" w:hAnsi="Times New Roman"/>
          <w:sz w:val="28"/>
          <w:szCs w:val="28"/>
          <w:shd w:val="clear" w:color="auto" w:fill="FFFFFF"/>
        </w:rPr>
        <w:t xml:space="preserve">Марат решил огородить участок для яблоневого сада прямоугольной формы </w:t>
      </w:r>
      <w:r w:rsidRPr="007F2A4A">
        <w:rPr>
          <w:rFonts w:ascii="Times New Roman" w:eastAsia="Times New Roman" w:hAnsi="Times New Roman"/>
          <w:sz w:val="28"/>
          <w:szCs w:val="28"/>
          <w:lang w:eastAsia="ru-RU"/>
        </w:rPr>
        <w:t>проволокой по двойному периметру</w:t>
      </w:r>
      <w:r w:rsidRPr="007F2A4A">
        <w:rPr>
          <w:rFonts w:ascii="Times New Roman" w:hAnsi="Times New Roman"/>
          <w:sz w:val="28"/>
          <w:szCs w:val="28"/>
          <w:shd w:val="clear" w:color="auto" w:fill="FFFFFF"/>
        </w:rPr>
        <w:t>. Одна сторона участка прилегает к реке.</w:t>
      </w:r>
      <w:r w:rsidRPr="007F2A4A">
        <w:rPr>
          <w:rFonts w:ascii="Times New Roman" w:hAnsi="Times New Roman"/>
          <w:i/>
          <w:sz w:val="28"/>
          <w:szCs w:val="28"/>
          <w:shd w:val="clear" w:color="auto" w:fill="FFFFFF"/>
        </w:rPr>
        <w:t xml:space="preserve"> </w:t>
      </w:r>
      <w:r w:rsidRPr="007F2A4A">
        <w:rPr>
          <w:rFonts w:ascii="Times New Roman" w:hAnsi="Times New Roman"/>
          <w:sz w:val="28"/>
          <w:szCs w:val="28"/>
          <w:shd w:val="clear" w:color="auto" w:fill="FFFFFF"/>
        </w:rPr>
        <w:t xml:space="preserve"> Какие размеры должен иметь сад, если площадь этого сада должна быть не меньше, чем 0,5 </w:t>
      </w:r>
      <w:r w:rsidRPr="007F2A4A">
        <w:rPr>
          <w:rFonts w:ascii="Times New Roman" w:hAnsi="Times New Roman"/>
          <w:i/>
          <w:sz w:val="28"/>
          <w:szCs w:val="28"/>
          <w:shd w:val="clear" w:color="auto" w:fill="FFFFFF"/>
        </w:rPr>
        <w:t>га</w:t>
      </w:r>
      <w:r w:rsidRPr="007F2A4A">
        <w:rPr>
          <w:rFonts w:ascii="Times New Roman" w:hAnsi="Times New Roman"/>
          <w:sz w:val="28"/>
          <w:szCs w:val="28"/>
          <w:shd w:val="clear" w:color="auto" w:fill="FFFFFF"/>
        </w:rPr>
        <w:t>, а длина проволоки равна 410</w:t>
      </w:r>
      <w:r w:rsidRPr="007F2A4A">
        <w:rPr>
          <w:rFonts w:ascii="Times New Roman" w:hAnsi="Times New Roman"/>
          <w:i/>
          <w:sz w:val="28"/>
          <w:szCs w:val="28"/>
          <w:shd w:val="clear" w:color="auto" w:fill="FFFFFF"/>
        </w:rPr>
        <w:t>м</w:t>
      </w:r>
      <w:r w:rsidRPr="007F2A4A">
        <w:rPr>
          <w:rFonts w:ascii="Times New Roman" w:hAnsi="Times New Roman"/>
          <w:sz w:val="28"/>
          <w:szCs w:val="28"/>
          <w:shd w:val="clear" w:color="auto" w:fill="FFFFFF"/>
        </w:rPr>
        <w:t>?</w:t>
      </w:r>
    </w:p>
    <w:p w14:paraId="1B080246" w14:textId="2C2BF697" w:rsidR="00207A01" w:rsidRPr="007F2A4A" w:rsidRDefault="00207A01" w:rsidP="00396142">
      <w:pPr>
        <w:shd w:val="clear" w:color="auto" w:fill="FFFFFF"/>
        <w:spacing w:line="276" w:lineRule="auto"/>
        <w:ind w:firstLine="426"/>
        <w:jc w:val="both"/>
        <w:rPr>
          <w:rFonts w:ascii="Times New Roman" w:hAnsi="Times New Roman"/>
          <w:sz w:val="28"/>
          <w:szCs w:val="28"/>
        </w:rPr>
      </w:pPr>
      <w:r w:rsidRPr="007F2A4A">
        <w:rPr>
          <w:rFonts w:ascii="Times New Roman" w:hAnsi="Times New Roman"/>
          <w:i/>
          <w:sz w:val="28"/>
          <w:szCs w:val="28"/>
        </w:rPr>
        <w:t>Задание 1 к задаче 4</w:t>
      </w:r>
      <w:r w:rsidRPr="007F2A4A">
        <w:rPr>
          <w:rFonts w:ascii="Times New Roman" w:hAnsi="Times New Roman"/>
          <w:sz w:val="28"/>
          <w:szCs w:val="28"/>
        </w:rPr>
        <w:t xml:space="preserve">. Пусть максимальная длина стороны ограждения, примыкающая к речке равна </w:t>
      </w:r>
      <m:oMath>
        <m:r>
          <w:rPr>
            <w:rFonts w:ascii="Cambria Math" w:eastAsiaTheme="minorEastAsia" w:hAnsi="Cambria Math"/>
            <w:sz w:val="28"/>
            <w:szCs w:val="28"/>
          </w:rPr>
          <m:t xml:space="preserve">x </m:t>
        </m:r>
      </m:oMath>
      <w:r w:rsidRPr="007F2A4A">
        <w:rPr>
          <w:rFonts w:ascii="Times New Roman" w:hAnsi="Times New Roman"/>
          <w:i/>
          <w:sz w:val="28"/>
          <w:szCs w:val="28"/>
        </w:rPr>
        <w:t>м</w:t>
      </w:r>
      <w:r w:rsidRPr="007F2A4A">
        <w:rPr>
          <w:rFonts w:ascii="Times New Roman" w:hAnsi="Times New Roman"/>
          <w:sz w:val="28"/>
          <w:szCs w:val="28"/>
        </w:rPr>
        <w:t>. Тогда чему будет равна смежная ей сторона?</w:t>
      </w:r>
    </w:p>
    <w:p w14:paraId="1D4BFDA4" w14:textId="77777777" w:rsidR="00207A01" w:rsidRPr="007F2A4A" w:rsidRDefault="00207A01" w:rsidP="00396142">
      <w:pPr>
        <w:autoSpaceDE w:val="0"/>
        <w:autoSpaceDN w:val="0"/>
        <w:adjustRightInd w:val="0"/>
        <w:spacing w:line="276" w:lineRule="auto"/>
        <w:ind w:firstLine="567"/>
        <w:jc w:val="both"/>
        <w:rPr>
          <w:rFonts w:ascii="Times New Roman" w:hAnsi="Times New Roman"/>
          <w:sz w:val="28"/>
          <w:szCs w:val="28"/>
        </w:rPr>
      </w:pPr>
      <w:r w:rsidRPr="007F2A4A">
        <w:rPr>
          <w:rFonts w:ascii="Times New Roman" w:eastAsiaTheme="minorEastAsia" w:hAnsi="Times New Roman"/>
          <w:sz w:val="28"/>
          <w:szCs w:val="28"/>
        </w:rPr>
        <w:t xml:space="preserve">Ответ: </w:t>
      </w:r>
      <m:oMath>
        <m:r>
          <w:rPr>
            <w:rFonts w:ascii="Cambria Math" w:eastAsiaTheme="minorEastAsia" w:hAnsi="Cambria Math"/>
            <w:sz w:val="28"/>
            <w:szCs w:val="28"/>
          </w:rPr>
          <m:t>(205-2x)</m:t>
        </m:r>
      </m:oMath>
      <w:r w:rsidRPr="007F2A4A">
        <w:rPr>
          <w:rFonts w:ascii="Times New Roman" w:eastAsiaTheme="minorEastAsia" w:hAnsi="Times New Roman"/>
          <w:i/>
          <w:sz w:val="28"/>
          <w:szCs w:val="28"/>
        </w:rPr>
        <w:t>м</w:t>
      </w:r>
      <w:r w:rsidRPr="007F2A4A">
        <w:rPr>
          <w:rFonts w:ascii="Times New Roman" w:eastAsiaTheme="minorEastAsia" w:hAnsi="Times New Roman"/>
          <w:sz w:val="28"/>
          <w:szCs w:val="28"/>
        </w:rPr>
        <w:t xml:space="preserve">.  </w:t>
      </w:r>
    </w:p>
    <w:p w14:paraId="074E37A0" w14:textId="6C46BB2C" w:rsidR="00207A01" w:rsidRPr="007F2A4A" w:rsidRDefault="00207A01" w:rsidP="00396142">
      <w:pPr>
        <w:shd w:val="clear" w:color="auto" w:fill="FFFFFF"/>
        <w:spacing w:line="276" w:lineRule="auto"/>
        <w:ind w:firstLine="426"/>
        <w:jc w:val="both"/>
        <w:rPr>
          <w:rFonts w:ascii="Times New Roman" w:hAnsi="Times New Roman"/>
          <w:sz w:val="28"/>
          <w:szCs w:val="28"/>
        </w:rPr>
      </w:pPr>
      <w:r w:rsidRPr="007F2A4A">
        <w:rPr>
          <w:rFonts w:ascii="Times New Roman" w:hAnsi="Times New Roman"/>
          <w:i/>
          <w:sz w:val="28"/>
          <w:szCs w:val="28"/>
        </w:rPr>
        <w:t>Задание 2 к задаче 3</w:t>
      </w:r>
      <w:r w:rsidRPr="007F2A4A">
        <w:rPr>
          <w:rFonts w:ascii="Times New Roman" w:hAnsi="Times New Roman"/>
          <w:sz w:val="28"/>
          <w:szCs w:val="28"/>
        </w:rPr>
        <w:t>. Определите выражение, описывающего возможн</w:t>
      </w:r>
      <w:r w:rsidR="00B12E8E">
        <w:rPr>
          <w:rFonts w:ascii="Times New Roman" w:hAnsi="Times New Roman"/>
          <w:sz w:val="28"/>
          <w:szCs w:val="28"/>
        </w:rPr>
        <w:t>ую</w:t>
      </w:r>
      <w:r w:rsidRPr="007F2A4A">
        <w:rPr>
          <w:rFonts w:ascii="Times New Roman" w:hAnsi="Times New Roman"/>
          <w:sz w:val="28"/>
          <w:szCs w:val="28"/>
        </w:rPr>
        <w:t xml:space="preserve"> максимальн</w:t>
      </w:r>
      <w:r w:rsidR="00B12E8E">
        <w:rPr>
          <w:rFonts w:ascii="Times New Roman" w:hAnsi="Times New Roman"/>
          <w:sz w:val="28"/>
          <w:szCs w:val="28"/>
        </w:rPr>
        <w:t>ую</w:t>
      </w:r>
      <w:r w:rsidRPr="007F2A4A">
        <w:rPr>
          <w:rFonts w:ascii="Times New Roman" w:hAnsi="Times New Roman"/>
          <w:sz w:val="28"/>
          <w:szCs w:val="28"/>
        </w:rPr>
        <w:t xml:space="preserve"> площадь яблоневого сада.</w:t>
      </w:r>
    </w:p>
    <w:p w14:paraId="5EB8ADB2" w14:textId="77777777" w:rsidR="00207A01" w:rsidRPr="007F2A4A" w:rsidRDefault="00207A01" w:rsidP="00396142">
      <w:pPr>
        <w:autoSpaceDE w:val="0"/>
        <w:autoSpaceDN w:val="0"/>
        <w:adjustRightInd w:val="0"/>
        <w:spacing w:line="276" w:lineRule="auto"/>
        <w:ind w:firstLine="567"/>
        <w:jc w:val="both"/>
        <w:rPr>
          <w:rFonts w:ascii="Times New Roman" w:hAnsi="Times New Roman"/>
          <w:sz w:val="28"/>
          <w:szCs w:val="28"/>
        </w:rPr>
      </w:pPr>
      <w:r w:rsidRPr="007F2A4A">
        <w:rPr>
          <w:rFonts w:ascii="Times New Roman" w:eastAsiaTheme="minorEastAsia" w:hAnsi="Times New Roman"/>
          <w:sz w:val="28"/>
          <w:szCs w:val="28"/>
        </w:rPr>
        <w:t xml:space="preserve">Ответ: </w:t>
      </w:r>
      <m:oMath>
        <m:r>
          <w:rPr>
            <w:rFonts w:ascii="Cambria Math" w:eastAsiaTheme="minorEastAsia" w:hAnsi="Cambria Math"/>
            <w:sz w:val="28"/>
            <w:szCs w:val="28"/>
          </w:rPr>
          <m:t>x(205-2x)</m:t>
        </m:r>
      </m:oMath>
      <w:r w:rsidRPr="007F2A4A">
        <w:rPr>
          <w:rFonts w:ascii="Times New Roman" w:eastAsiaTheme="minorEastAsia" w:hAnsi="Times New Roman"/>
          <w:i/>
          <w:sz w:val="28"/>
          <w:szCs w:val="28"/>
        </w:rPr>
        <w:t>м</w:t>
      </w:r>
      <w:r w:rsidRPr="007F2A4A">
        <w:rPr>
          <w:rFonts w:ascii="Times New Roman" w:eastAsiaTheme="minorEastAsia" w:hAnsi="Times New Roman"/>
          <w:i/>
          <w:sz w:val="28"/>
          <w:szCs w:val="28"/>
          <w:vertAlign w:val="superscript"/>
        </w:rPr>
        <w:t>2</w:t>
      </w:r>
      <w:r w:rsidRPr="007F2A4A">
        <w:rPr>
          <w:rFonts w:ascii="Times New Roman" w:eastAsiaTheme="minorEastAsia" w:hAnsi="Times New Roman"/>
          <w:sz w:val="28"/>
          <w:szCs w:val="28"/>
        </w:rPr>
        <w:t xml:space="preserve">.  </w:t>
      </w:r>
    </w:p>
    <w:p w14:paraId="6DEC64D2" w14:textId="77777777" w:rsidR="00207A01" w:rsidRPr="007F2A4A" w:rsidRDefault="00207A01" w:rsidP="00396142">
      <w:pPr>
        <w:shd w:val="clear" w:color="auto" w:fill="FFFFFF"/>
        <w:spacing w:line="276" w:lineRule="auto"/>
        <w:ind w:firstLine="426"/>
        <w:jc w:val="both"/>
        <w:rPr>
          <w:rFonts w:ascii="Times New Roman" w:hAnsi="Times New Roman"/>
          <w:i/>
          <w:iCs w:val="0"/>
          <w:sz w:val="28"/>
          <w:szCs w:val="28"/>
          <w:shd w:val="clear" w:color="auto" w:fill="FFFFFF"/>
        </w:rPr>
      </w:pPr>
      <w:r w:rsidRPr="007F2A4A">
        <w:rPr>
          <w:rFonts w:ascii="Times New Roman" w:hAnsi="Times New Roman"/>
          <w:i/>
          <w:sz w:val="28"/>
          <w:szCs w:val="28"/>
        </w:rPr>
        <w:t>Задание 3 к задаче 4</w:t>
      </w:r>
      <w:r w:rsidRPr="007F2A4A">
        <w:rPr>
          <w:rFonts w:ascii="Times New Roman" w:hAnsi="Times New Roman"/>
          <w:sz w:val="28"/>
          <w:szCs w:val="28"/>
        </w:rPr>
        <w:t xml:space="preserve">.  При каких условиях </w:t>
      </w:r>
      <w:r w:rsidRPr="007F2A4A">
        <w:rPr>
          <w:rFonts w:ascii="Times New Roman" w:hAnsi="Times New Roman"/>
          <w:sz w:val="28"/>
          <w:szCs w:val="28"/>
          <w:shd w:val="clear" w:color="auto" w:fill="FFFFFF"/>
        </w:rPr>
        <w:t xml:space="preserve">площадь сада будет не меньше, чем 0,5 </w:t>
      </w:r>
      <w:r w:rsidRPr="007F2A4A">
        <w:rPr>
          <w:rFonts w:ascii="Times New Roman" w:hAnsi="Times New Roman"/>
          <w:i/>
          <w:sz w:val="28"/>
          <w:szCs w:val="28"/>
          <w:shd w:val="clear" w:color="auto" w:fill="FFFFFF"/>
        </w:rPr>
        <w:t>га?</w:t>
      </w:r>
    </w:p>
    <w:p w14:paraId="20E4C05B" w14:textId="77777777" w:rsidR="00207A01" w:rsidRPr="007F2A4A" w:rsidRDefault="00207A01" w:rsidP="00396142">
      <w:pPr>
        <w:autoSpaceDE w:val="0"/>
        <w:autoSpaceDN w:val="0"/>
        <w:adjustRightInd w:val="0"/>
        <w:spacing w:line="276" w:lineRule="auto"/>
        <w:ind w:firstLine="567"/>
        <w:jc w:val="both"/>
        <w:rPr>
          <w:rFonts w:ascii="Times New Roman" w:hAnsi="Times New Roman"/>
          <w:sz w:val="28"/>
          <w:szCs w:val="28"/>
        </w:rPr>
      </w:pPr>
      <w:r w:rsidRPr="007F2A4A">
        <w:rPr>
          <w:rFonts w:ascii="Times New Roman" w:eastAsiaTheme="minorEastAsia" w:hAnsi="Times New Roman"/>
          <w:sz w:val="28"/>
          <w:szCs w:val="28"/>
        </w:rPr>
        <w:t xml:space="preserve">Ответ: </w:t>
      </w:r>
      <m:oMath>
        <m:sSup>
          <m:sSupPr>
            <m:ctrlPr>
              <w:rPr>
                <w:rFonts w:ascii="Cambria Math" w:eastAsiaTheme="minorEastAsia" w:hAnsi="Cambria Math"/>
                <w:i/>
                <w:sz w:val="28"/>
                <w:szCs w:val="28"/>
              </w:rPr>
            </m:ctrlPr>
          </m:sSupPr>
          <m:e>
            <m:r>
              <w:rPr>
                <w:rFonts w:ascii="Cambria Math" w:eastAsiaTheme="minorEastAsia" w:hAnsi="Cambria Math"/>
                <w:sz w:val="28"/>
                <w:szCs w:val="28"/>
              </w:rPr>
              <m:t>2x</m:t>
            </m:r>
          </m:e>
          <m:sup>
            <m:r>
              <w:rPr>
                <w:rFonts w:ascii="Cambria Math" w:eastAsiaTheme="minorEastAsia" w:hAnsi="Cambria Math"/>
                <w:sz w:val="28"/>
                <w:szCs w:val="28"/>
              </w:rPr>
              <m:t>2</m:t>
            </m:r>
          </m:sup>
        </m:sSup>
        <m:r>
          <w:rPr>
            <w:rFonts w:ascii="Cambria Math" w:eastAsiaTheme="minorEastAsia" w:hAnsi="Cambria Math"/>
            <w:sz w:val="28"/>
            <w:szCs w:val="28"/>
          </w:rPr>
          <m:t>-205x+5000≤0</m:t>
        </m:r>
      </m:oMath>
      <w:r w:rsidRPr="007F2A4A">
        <w:rPr>
          <w:rFonts w:ascii="Times New Roman" w:eastAsiaTheme="minorEastAsia" w:hAnsi="Times New Roman"/>
          <w:sz w:val="28"/>
          <w:szCs w:val="28"/>
        </w:rPr>
        <w:t xml:space="preserve">.  </w:t>
      </w:r>
    </w:p>
    <w:p w14:paraId="02B4247A" w14:textId="77777777" w:rsidR="00207A01" w:rsidRPr="007F2A4A" w:rsidRDefault="00207A01" w:rsidP="00396142">
      <w:pPr>
        <w:shd w:val="clear" w:color="auto" w:fill="FFFFFF"/>
        <w:spacing w:line="276" w:lineRule="auto"/>
        <w:ind w:firstLine="426"/>
        <w:jc w:val="both"/>
        <w:rPr>
          <w:rFonts w:ascii="Times New Roman" w:hAnsi="Times New Roman"/>
          <w:sz w:val="28"/>
          <w:szCs w:val="28"/>
        </w:rPr>
      </w:pPr>
      <w:r w:rsidRPr="007F2A4A">
        <w:rPr>
          <w:rFonts w:ascii="Times New Roman" w:hAnsi="Times New Roman"/>
          <w:i/>
          <w:sz w:val="28"/>
          <w:szCs w:val="28"/>
        </w:rPr>
        <w:t>Задание 4 к задаче 3</w:t>
      </w:r>
      <w:r w:rsidRPr="007F2A4A">
        <w:rPr>
          <w:rFonts w:ascii="Times New Roman" w:hAnsi="Times New Roman"/>
          <w:sz w:val="28"/>
          <w:szCs w:val="28"/>
        </w:rPr>
        <w:t xml:space="preserve">.  </w:t>
      </w:r>
      <w:r w:rsidRPr="007F2A4A">
        <w:rPr>
          <w:rFonts w:ascii="Times New Roman" w:hAnsi="Times New Roman"/>
          <w:sz w:val="28"/>
          <w:szCs w:val="28"/>
          <w:shd w:val="clear" w:color="auto" w:fill="FFFFFF"/>
        </w:rPr>
        <w:t xml:space="preserve">Какие размеры должен иметь сад, если площадь этого сада должна быть не менее, чем 0,5 </w:t>
      </w:r>
      <w:r w:rsidRPr="007F2A4A">
        <w:rPr>
          <w:rFonts w:ascii="Times New Roman" w:hAnsi="Times New Roman"/>
          <w:i/>
          <w:sz w:val="28"/>
          <w:szCs w:val="28"/>
          <w:shd w:val="clear" w:color="auto" w:fill="FFFFFF"/>
        </w:rPr>
        <w:t>га?</w:t>
      </w:r>
    </w:p>
    <w:p w14:paraId="53E7FF63" w14:textId="77777777" w:rsidR="00207A01" w:rsidRPr="007F2A4A" w:rsidRDefault="00207A01" w:rsidP="00396142">
      <w:pPr>
        <w:autoSpaceDE w:val="0"/>
        <w:autoSpaceDN w:val="0"/>
        <w:adjustRightInd w:val="0"/>
        <w:spacing w:line="276" w:lineRule="auto"/>
        <w:ind w:firstLine="567"/>
        <w:jc w:val="both"/>
        <w:rPr>
          <w:sz w:val="28"/>
          <w:szCs w:val="28"/>
        </w:rPr>
      </w:pPr>
      <w:r w:rsidRPr="007F2A4A">
        <w:rPr>
          <w:rFonts w:ascii="Times New Roman" w:eastAsiaTheme="minorEastAsia" w:hAnsi="Times New Roman"/>
          <w:sz w:val="28"/>
          <w:szCs w:val="28"/>
        </w:rPr>
        <w:t xml:space="preserve">Ответ: </w:t>
      </w:r>
      <m:oMath>
        <m:r>
          <w:rPr>
            <w:rFonts w:ascii="Cambria Math" w:eastAsiaTheme="minorEastAsia" w:hAnsi="Cambria Math"/>
            <w:sz w:val="28"/>
            <w:szCs w:val="28"/>
          </w:rPr>
          <m:t>40≤x≤62,5;  80≤205-2x≤125.</m:t>
        </m:r>
      </m:oMath>
      <w:r w:rsidRPr="007F2A4A">
        <w:rPr>
          <w:rFonts w:ascii="Times New Roman" w:eastAsiaTheme="minorEastAsia" w:hAnsi="Times New Roman"/>
          <w:sz w:val="28"/>
          <w:szCs w:val="28"/>
        </w:rPr>
        <w:t xml:space="preserve">  </w:t>
      </w:r>
    </w:p>
    <w:p w14:paraId="063D531C" w14:textId="50DB1761" w:rsidR="00207A01" w:rsidRPr="007F2A4A" w:rsidRDefault="00207A01" w:rsidP="00396142">
      <w:pPr>
        <w:shd w:val="clear" w:color="auto" w:fill="FFFFFF"/>
        <w:spacing w:line="276" w:lineRule="auto"/>
        <w:ind w:firstLine="426"/>
        <w:jc w:val="both"/>
        <w:rPr>
          <w:rFonts w:ascii="Times New Roman" w:eastAsia="Times New Roman" w:hAnsi="Times New Roman"/>
          <w:iCs w:val="0"/>
          <w:sz w:val="28"/>
          <w:szCs w:val="28"/>
          <w:lang w:eastAsia="ru-RU"/>
        </w:rPr>
      </w:pPr>
      <w:r w:rsidRPr="007F2A4A">
        <w:rPr>
          <w:rFonts w:ascii="Times New Roman" w:eastAsia="Times New Roman" w:hAnsi="Times New Roman"/>
          <w:i/>
          <w:sz w:val="28"/>
          <w:szCs w:val="28"/>
        </w:rPr>
        <w:t>Задание 5</w:t>
      </w:r>
      <w:r w:rsidRPr="007F2A4A">
        <w:rPr>
          <w:rFonts w:ascii="Times New Roman" w:hAnsi="Times New Roman"/>
          <w:i/>
          <w:sz w:val="28"/>
          <w:szCs w:val="28"/>
        </w:rPr>
        <w:t xml:space="preserve"> к задаче 3</w:t>
      </w:r>
      <w:r w:rsidRPr="007F2A4A">
        <w:rPr>
          <w:rFonts w:ascii="Times New Roman" w:hAnsi="Times New Roman"/>
          <w:sz w:val="28"/>
          <w:szCs w:val="28"/>
        </w:rPr>
        <w:t xml:space="preserve">. </w:t>
      </w:r>
      <w:r w:rsidRPr="007F2A4A">
        <w:rPr>
          <w:rFonts w:ascii="Times New Roman" w:eastAsia="Times New Roman" w:hAnsi="Times New Roman"/>
          <w:i/>
          <w:sz w:val="28"/>
          <w:szCs w:val="28"/>
        </w:rPr>
        <w:t xml:space="preserve"> </w:t>
      </w:r>
      <w:r w:rsidRPr="007F2A4A">
        <w:rPr>
          <w:rFonts w:ascii="Times New Roman" w:eastAsia="Times New Roman" w:hAnsi="Times New Roman"/>
          <w:sz w:val="28"/>
          <w:szCs w:val="28"/>
        </w:rPr>
        <w:t>Определите, при каких размерах площадь сада будет наибольш</w:t>
      </w:r>
      <w:r w:rsidR="00B12E8E">
        <w:rPr>
          <w:rFonts w:ascii="Times New Roman" w:eastAsia="Times New Roman" w:hAnsi="Times New Roman"/>
          <w:sz w:val="28"/>
          <w:szCs w:val="28"/>
        </w:rPr>
        <w:t>ей</w:t>
      </w:r>
      <w:r w:rsidRPr="007F2A4A">
        <w:rPr>
          <w:rFonts w:ascii="Times New Roman" w:eastAsia="Times New Roman" w:hAnsi="Times New Roman"/>
          <w:sz w:val="28"/>
          <w:szCs w:val="28"/>
        </w:rPr>
        <w:t xml:space="preserve">? </w:t>
      </w:r>
      <w:r w:rsidRPr="007F2A4A">
        <w:rPr>
          <w:rFonts w:ascii="Times New Roman" w:eastAsia="Times New Roman" w:hAnsi="Times New Roman"/>
          <w:sz w:val="28"/>
          <w:szCs w:val="28"/>
          <w:lang w:eastAsia="ru-RU"/>
        </w:rPr>
        <w:t>Обоснуйте свои ответы.</w:t>
      </w:r>
    </w:p>
    <w:p w14:paraId="79AA10FE" w14:textId="40FBF6F5" w:rsidR="00207A01" w:rsidRPr="007F2A4A" w:rsidRDefault="00207A01" w:rsidP="00396142">
      <w:pPr>
        <w:autoSpaceDE w:val="0"/>
        <w:autoSpaceDN w:val="0"/>
        <w:adjustRightInd w:val="0"/>
        <w:spacing w:line="276" w:lineRule="auto"/>
        <w:ind w:firstLine="567"/>
        <w:jc w:val="both"/>
        <w:rPr>
          <w:rFonts w:ascii="Times New Roman" w:eastAsiaTheme="minorEastAsia" w:hAnsi="Times New Roman"/>
          <w:sz w:val="28"/>
          <w:szCs w:val="28"/>
        </w:rPr>
      </w:pPr>
      <w:r w:rsidRPr="007F2A4A">
        <w:rPr>
          <w:rFonts w:ascii="Times New Roman" w:eastAsiaTheme="minorEastAsia" w:hAnsi="Times New Roman"/>
          <w:sz w:val="28"/>
          <w:szCs w:val="28"/>
        </w:rPr>
        <w:t>Ответ: 51,2</w:t>
      </w:r>
      <m:oMath>
        <m:r>
          <w:rPr>
            <w:rFonts w:ascii="Cambria Math" w:eastAsiaTheme="minorEastAsia" w:hAnsi="Cambria Math"/>
            <w:sz w:val="28"/>
            <w:szCs w:val="28"/>
          </w:rPr>
          <m:t>5;  102,5.</m:t>
        </m:r>
      </m:oMath>
      <w:r w:rsidRPr="007F2A4A">
        <w:rPr>
          <w:rFonts w:ascii="Times New Roman" w:eastAsiaTheme="minorEastAsia" w:hAnsi="Times New Roman"/>
          <w:sz w:val="28"/>
          <w:szCs w:val="28"/>
        </w:rPr>
        <w:t xml:space="preserve">  </w:t>
      </w:r>
      <w:r w:rsidRPr="007F2A4A">
        <w:rPr>
          <w:rFonts w:ascii="Times New Roman" w:eastAsia="Times New Roman" w:hAnsi="Times New Roman"/>
          <w:sz w:val="28"/>
          <w:szCs w:val="28"/>
          <w:lang w:eastAsia="ru-RU"/>
        </w:rPr>
        <w:t>Использует свойство квадратичной функции, наход</w:t>
      </w:r>
      <w:r w:rsidR="00B12E8E">
        <w:rPr>
          <w:rFonts w:ascii="Times New Roman" w:eastAsia="Times New Roman" w:hAnsi="Times New Roman"/>
          <w:sz w:val="28"/>
          <w:szCs w:val="28"/>
          <w:lang w:eastAsia="ru-RU"/>
        </w:rPr>
        <w:t>и</w:t>
      </w:r>
      <w:r w:rsidRPr="007F2A4A">
        <w:rPr>
          <w:rFonts w:ascii="Times New Roman" w:eastAsia="Times New Roman" w:hAnsi="Times New Roman"/>
          <w:sz w:val="28"/>
          <w:szCs w:val="28"/>
          <w:lang w:eastAsia="ru-RU"/>
        </w:rPr>
        <w:t>т, что, искомая площадь сада будет сам</w:t>
      </w:r>
      <w:r w:rsidR="00B12E8E">
        <w:rPr>
          <w:rFonts w:ascii="Times New Roman" w:eastAsia="Times New Roman" w:hAnsi="Times New Roman"/>
          <w:sz w:val="28"/>
          <w:szCs w:val="28"/>
          <w:lang w:eastAsia="ru-RU"/>
        </w:rPr>
        <w:t>ой</w:t>
      </w:r>
      <w:r w:rsidRPr="007F2A4A">
        <w:rPr>
          <w:rFonts w:ascii="Times New Roman" w:eastAsia="Times New Roman" w:hAnsi="Times New Roman"/>
          <w:sz w:val="28"/>
          <w:szCs w:val="28"/>
          <w:lang w:eastAsia="ru-RU"/>
        </w:rPr>
        <w:t xml:space="preserve"> максимальн</w:t>
      </w:r>
      <w:r w:rsidR="00B12E8E">
        <w:rPr>
          <w:rFonts w:ascii="Times New Roman" w:eastAsia="Times New Roman" w:hAnsi="Times New Roman"/>
          <w:sz w:val="28"/>
          <w:szCs w:val="28"/>
          <w:lang w:eastAsia="ru-RU"/>
        </w:rPr>
        <w:t>ой</w:t>
      </w:r>
      <w:r w:rsidRPr="007F2A4A">
        <w:rPr>
          <w:rFonts w:ascii="Times New Roman" w:eastAsia="Times New Roman" w:hAnsi="Times New Roman"/>
          <w:sz w:val="28"/>
          <w:szCs w:val="28"/>
          <w:lang w:eastAsia="ru-RU"/>
        </w:rPr>
        <w:t xml:space="preserve">, если длины сторон ограждения сада будут равны </w:t>
      </w:r>
      <m:oMath>
        <m:r>
          <m:rPr>
            <m:sty m:val="p"/>
          </m:rPr>
          <w:rPr>
            <w:rFonts w:ascii="Cambria Math" w:eastAsia="Times New Roman" w:hAnsi="Cambria Math"/>
            <w:sz w:val="28"/>
            <w:szCs w:val="28"/>
            <w:lang w:eastAsia="ru-RU"/>
          </w:rPr>
          <m:t>5</m:t>
        </m:r>
        <m:r>
          <m:rPr>
            <m:sty m:val="p"/>
          </m:rPr>
          <w:rPr>
            <w:rFonts w:ascii="Cambria Math" w:eastAsiaTheme="minorEastAsia" w:hAnsi="Cambria Math"/>
            <w:sz w:val="28"/>
            <w:szCs w:val="28"/>
          </w:rPr>
          <m:t>1,25</m:t>
        </m:r>
      </m:oMath>
      <w:r w:rsidRPr="007F2A4A">
        <w:rPr>
          <w:rFonts w:ascii="Times New Roman" w:eastAsia="Times New Roman" w:hAnsi="Times New Roman"/>
          <w:i/>
          <w:sz w:val="28"/>
          <w:szCs w:val="28"/>
        </w:rPr>
        <w:t>м</w:t>
      </w:r>
      <w:r w:rsidRPr="007F2A4A">
        <w:rPr>
          <w:rFonts w:ascii="Times New Roman" w:eastAsia="Times New Roman" w:hAnsi="Times New Roman"/>
          <w:sz w:val="28"/>
          <w:szCs w:val="28"/>
        </w:rPr>
        <w:t xml:space="preserve"> и</w:t>
      </w:r>
      <w:r w:rsidRPr="007F2A4A">
        <w:rPr>
          <w:rFonts w:ascii="Times New Roman" w:eastAsia="Times New Roman" w:hAnsi="Times New Roman"/>
          <w:sz w:val="28"/>
          <w:szCs w:val="28"/>
          <w:lang w:eastAsia="ru-RU"/>
        </w:rPr>
        <w:t xml:space="preserve"> </w:t>
      </w:r>
      <m:oMath>
        <m:r>
          <m:rPr>
            <m:sty m:val="p"/>
          </m:rPr>
          <w:rPr>
            <w:rFonts w:ascii="Cambria Math" w:eastAsiaTheme="minorEastAsia" w:hAnsi="Cambria Math"/>
            <w:sz w:val="28"/>
            <w:szCs w:val="28"/>
          </w:rPr>
          <m:t>102,5</m:t>
        </m:r>
      </m:oMath>
      <w:r w:rsidRPr="007F2A4A">
        <w:rPr>
          <w:rFonts w:ascii="Times New Roman" w:eastAsia="Times New Roman" w:hAnsi="Times New Roman"/>
          <w:i/>
          <w:sz w:val="28"/>
          <w:szCs w:val="28"/>
        </w:rPr>
        <w:t>м</w:t>
      </w:r>
      <w:r w:rsidRPr="007F2A4A">
        <w:rPr>
          <w:rFonts w:ascii="Times New Roman" w:eastAsia="Times New Roman" w:hAnsi="Times New Roman"/>
          <w:sz w:val="28"/>
          <w:szCs w:val="28"/>
        </w:rPr>
        <w:t>.</w:t>
      </w:r>
    </w:p>
    <w:bookmarkEnd w:id="133"/>
    <w:p w14:paraId="0C5AC67B" w14:textId="3A5A63F4" w:rsidR="00207A01" w:rsidRPr="007F2A4A" w:rsidRDefault="00207A01" w:rsidP="00396142">
      <w:pPr>
        <w:spacing w:line="276" w:lineRule="auto"/>
        <w:ind w:firstLine="567"/>
        <w:jc w:val="both"/>
        <w:rPr>
          <w:rFonts w:ascii="Times New Roman" w:eastAsiaTheme="minorEastAsia" w:hAnsi="Times New Roman"/>
          <w:iCs w:val="0"/>
          <w:sz w:val="28"/>
          <w:szCs w:val="28"/>
        </w:rPr>
      </w:pPr>
      <w:r w:rsidRPr="007F2A4A">
        <w:rPr>
          <w:rFonts w:ascii="Times New Roman" w:eastAsia="TimesNewRomanPSMT" w:hAnsi="Times New Roman"/>
          <w:iCs w:val="0"/>
          <w:sz w:val="28"/>
          <w:szCs w:val="28"/>
        </w:rPr>
        <w:t xml:space="preserve">В процессе решения задач 1-3 блока 2 школьник на основе анализа распознает, вычленяет основные составляющие (условие и утверждение) задания, выявляет и устанавливает связи между составляющими задания. На основе синтеза, дедукции, абстрагирования строит математическую модель, выбирает метод нахождения решения математической модели. Применяет знания к нахождению решения математической задачи-модели, интерпретирует найденное решение в контексте рассматриваемого явления. Обсуждение, обобщение, оценка позволяет формировать и развивать у школьников критическое мышление, рефлексию, коммуникативные навыки, навыки воспроизведения алгоритма решения задач. </w:t>
      </w:r>
    </w:p>
    <w:p w14:paraId="047D569B" w14:textId="579EDC3F" w:rsidR="00207A01" w:rsidRPr="007F2A4A" w:rsidRDefault="00207A01" w:rsidP="00396142">
      <w:pPr>
        <w:autoSpaceDE w:val="0"/>
        <w:autoSpaceDN w:val="0"/>
        <w:adjustRightInd w:val="0"/>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Задачи </w:t>
      </w:r>
      <w:r w:rsidRPr="007F2A4A">
        <w:rPr>
          <w:rFonts w:ascii="Times New Roman" w:hAnsi="Times New Roman"/>
          <w:i/>
          <w:sz w:val="28"/>
          <w:szCs w:val="28"/>
        </w:rPr>
        <w:t xml:space="preserve">третьего блока, </w:t>
      </w:r>
      <w:r w:rsidRPr="007F2A4A">
        <w:rPr>
          <w:rFonts w:ascii="Times New Roman" w:hAnsi="Times New Roman"/>
          <w:sz w:val="28"/>
          <w:szCs w:val="28"/>
        </w:rPr>
        <w:t>направлены на формировани</w:t>
      </w:r>
      <w:r w:rsidR="00B12E8E">
        <w:rPr>
          <w:rFonts w:ascii="Times New Roman" w:hAnsi="Times New Roman"/>
          <w:sz w:val="28"/>
          <w:szCs w:val="28"/>
        </w:rPr>
        <w:t>е</w:t>
      </w:r>
      <w:r w:rsidRPr="007F2A4A">
        <w:rPr>
          <w:rFonts w:ascii="Times New Roman" w:hAnsi="Times New Roman"/>
          <w:sz w:val="28"/>
          <w:szCs w:val="28"/>
        </w:rPr>
        <w:t xml:space="preserve"> и развити</w:t>
      </w:r>
      <w:r w:rsidR="00B12E8E">
        <w:rPr>
          <w:rFonts w:ascii="Times New Roman" w:hAnsi="Times New Roman"/>
          <w:sz w:val="28"/>
          <w:szCs w:val="28"/>
        </w:rPr>
        <w:t>е</w:t>
      </w:r>
      <w:r w:rsidRPr="007F2A4A">
        <w:rPr>
          <w:rFonts w:ascii="Times New Roman" w:hAnsi="Times New Roman"/>
          <w:sz w:val="28"/>
          <w:szCs w:val="28"/>
        </w:rPr>
        <w:t xml:space="preserve"> математической грамотности посредством решения практико-ориентированных задач, сводящи</w:t>
      </w:r>
      <w:r w:rsidR="00B12E8E">
        <w:rPr>
          <w:rFonts w:ascii="Times New Roman" w:hAnsi="Times New Roman"/>
          <w:sz w:val="28"/>
          <w:szCs w:val="28"/>
        </w:rPr>
        <w:t>х</w:t>
      </w:r>
      <w:r w:rsidRPr="007F2A4A">
        <w:rPr>
          <w:rFonts w:ascii="Times New Roman" w:hAnsi="Times New Roman"/>
          <w:sz w:val="28"/>
          <w:szCs w:val="28"/>
        </w:rPr>
        <w:t xml:space="preserve">ся к рациональным неравенствам. </w:t>
      </w:r>
    </w:p>
    <w:p w14:paraId="5770379F" w14:textId="77777777" w:rsidR="00207A01" w:rsidRPr="007F2A4A" w:rsidRDefault="00207A01" w:rsidP="00396142">
      <w:pPr>
        <w:spacing w:line="276" w:lineRule="auto"/>
        <w:ind w:firstLine="567"/>
        <w:jc w:val="both"/>
        <w:rPr>
          <w:rFonts w:ascii="Times New Roman" w:hAnsi="Times New Roman"/>
          <w:sz w:val="28"/>
          <w:szCs w:val="28"/>
        </w:rPr>
      </w:pPr>
      <w:r w:rsidRPr="007F2A4A">
        <w:rPr>
          <w:rFonts w:ascii="Times New Roman" w:eastAsia="TimesNewRomanPSMT" w:hAnsi="Times New Roman"/>
          <w:b/>
          <w:bCs/>
          <w:sz w:val="28"/>
          <w:szCs w:val="28"/>
        </w:rPr>
        <w:lastRenderedPageBreak/>
        <w:t>Задача 1 к блоку 3.</w:t>
      </w:r>
      <w:r w:rsidRPr="007F2A4A">
        <w:rPr>
          <w:rFonts w:ascii="Times New Roman" w:hAnsi="Times New Roman"/>
          <w:i/>
          <w:sz w:val="28"/>
          <w:szCs w:val="28"/>
        </w:rPr>
        <w:t xml:space="preserve"> </w:t>
      </w:r>
      <w:r w:rsidRPr="007F2A4A">
        <w:rPr>
          <w:rFonts w:ascii="Times New Roman" w:hAnsi="Times New Roman"/>
          <w:sz w:val="28"/>
          <w:szCs w:val="28"/>
        </w:rPr>
        <w:t>Решите неравенство</w:t>
      </w:r>
    </w:p>
    <w:p w14:paraId="0712BB43" w14:textId="77777777" w:rsidR="00207A01" w:rsidRPr="007F2A4A" w:rsidRDefault="00C46752" w:rsidP="00396142">
      <w:pPr>
        <w:spacing w:line="276" w:lineRule="auto"/>
        <w:ind w:firstLine="567"/>
        <w:jc w:val="both"/>
        <w:rPr>
          <w:rFonts w:ascii="Times New Roman" w:eastAsia="Times New Roman" w:hAnsi="Times New Roman"/>
          <w:sz w:val="28"/>
          <w:szCs w:val="28"/>
        </w:rPr>
      </w:pPr>
      <m:oMathPara>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+3x-4</m:t>
              </m:r>
            </m:num>
            <m:den>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-9</m:t>
              </m:r>
            </m:den>
          </m:f>
          <m:r>
            <w:rPr>
              <w:rFonts w:ascii="Cambria Math" w:hAnsi="Cambria Math"/>
              <w:sz w:val="28"/>
              <w:szCs w:val="28"/>
            </w:rPr>
            <m:t>≥0</m:t>
          </m:r>
        </m:oMath>
      </m:oMathPara>
    </w:p>
    <w:p w14:paraId="74A6AD6A" w14:textId="5B5BB1F8" w:rsidR="00207A01" w:rsidRPr="007F2A4A" w:rsidRDefault="00207A01" w:rsidP="00396142">
      <w:pPr>
        <w:spacing w:line="276" w:lineRule="auto"/>
        <w:ind w:firstLine="567"/>
        <w:jc w:val="both"/>
        <w:rPr>
          <w:rFonts w:ascii="Times New Roman" w:eastAsia="Times New Roman" w:hAnsi="Times New Roman"/>
          <w:sz w:val="28"/>
          <w:szCs w:val="28"/>
        </w:rPr>
      </w:pPr>
      <w:r w:rsidRPr="007F2A4A">
        <w:rPr>
          <w:rFonts w:ascii="Times New Roman" w:eastAsia="Times New Roman" w:hAnsi="Times New Roman"/>
          <w:sz w:val="28"/>
          <w:szCs w:val="28"/>
        </w:rPr>
        <w:t>Решение. Данн</w:t>
      </w:r>
      <w:r w:rsidR="00DD6A8E">
        <w:rPr>
          <w:rFonts w:ascii="Times New Roman" w:eastAsia="Times New Roman" w:hAnsi="Times New Roman"/>
          <w:sz w:val="28"/>
          <w:szCs w:val="28"/>
        </w:rPr>
        <w:t>ое</w:t>
      </w:r>
      <w:r w:rsidRPr="007F2A4A">
        <w:rPr>
          <w:rFonts w:ascii="Times New Roman" w:eastAsia="Times New Roman" w:hAnsi="Times New Roman"/>
          <w:sz w:val="28"/>
          <w:szCs w:val="28"/>
        </w:rPr>
        <w:t xml:space="preserve"> неравенств</w:t>
      </w:r>
      <w:r w:rsidR="00DD6A8E">
        <w:rPr>
          <w:rFonts w:ascii="Times New Roman" w:eastAsia="Times New Roman" w:hAnsi="Times New Roman"/>
          <w:sz w:val="28"/>
          <w:szCs w:val="28"/>
        </w:rPr>
        <w:t>о</w:t>
      </w:r>
      <w:r w:rsidRPr="007F2A4A">
        <w:rPr>
          <w:rFonts w:ascii="Times New Roman" w:eastAsia="Times New Roman" w:hAnsi="Times New Roman"/>
          <w:sz w:val="28"/>
          <w:szCs w:val="28"/>
        </w:rPr>
        <w:t xml:space="preserve"> равносильн</w:t>
      </w:r>
      <w:r w:rsidR="00DD6A8E">
        <w:rPr>
          <w:rFonts w:ascii="Times New Roman" w:eastAsia="Times New Roman" w:hAnsi="Times New Roman"/>
          <w:sz w:val="28"/>
          <w:szCs w:val="28"/>
        </w:rPr>
        <w:t>о</w:t>
      </w:r>
      <w:r w:rsidRPr="007F2A4A">
        <w:rPr>
          <w:rFonts w:ascii="Times New Roman" w:eastAsia="Times New Roman" w:hAnsi="Times New Roman"/>
          <w:sz w:val="28"/>
          <w:szCs w:val="28"/>
        </w:rPr>
        <w:t xml:space="preserve"> следующе</w:t>
      </w:r>
      <w:r w:rsidR="00DD6A8E">
        <w:rPr>
          <w:rFonts w:ascii="Times New Roman" w:eastAsia="Times New Roman" w:hAnsi="Times New Roman"/>
          <w:sz w:val="28"/>
          <w:szCs w:val="28"/>
        </w:rPr>
        <w:t>му</w:t>
      </w:r>
      <w:r w:rsidRPr="007F2A4A">
        <w:rPr>
          <w:rFonts w:ascii="Times New Roman" w:eastAsia="Times New Roman" w:hAnsi="Times New Roman"/>
          <w:sz w:val="28"/>
          <w:szCs w:val="28"/>
        </w:rPr>
        <w:t xml:space="preserve"> неравенств</w:t>
      </w:r>
      <w:r w:rsidR="002B5A17">
        <w:rPr>
          <w:rFonts w:ascii="Times New Roman" w:eastAsia="Times New Roman" w:hAnsi="Times New Roman"/>
          <w:sz w:val="28"/>
          <w:szCs w:val="28"/>
        </w:rPr>
        <w:t>у</w:t>
      </w:r>
    </w:p>
    <w:p w14:paraId="39579E90" w14:textId="77777777" w:rsidR="00207A01" w:rsidRPr="007F2A4A" w:rsidRDefault="00C46752" w:rsidP="00396142">
      <w:pPr>
        <w:spacing w:line="276" w:lineRule="auto"/>
        <w:ind w:firstLine="567"/>
        <w:jc w:val="both"/>
        <w:rPr>
          <w:rFonts w:ascii="Times New Roman" w:eastAsia="Times New Roman" w:hAnsi="Times New Roman"/>
          <w:sz w:val="28"/>
          <w:szCs w:val="28"/>
        </w:rPr>
      </w:pPr>
      <m:oMathPara>
        <m:oMath>
          <m:f>
            <m:fPr>
              <m:ctrlPr>
                <w:rPr>
                  <w:rFonts w:ascii="Cambria Math" w:hAnsi="Cambria Math"/>
                  <w:i/>
                  <w:sz w:val="28"/>
                  <w:szCs w:val="28"/>
                </w:rPr>
              </m:ctrlPr>
            </m:fPr>
            <m:num>
              <m:r>
                <w:rPr>
                  <w:rFonts w:ascii="Cambria Math" w:hAnsi="Cambria Math"/>
                  <w:sz w:val="28"/>
                  <w:szCs w:val="28"/>
                </w:rPr>
                <m:t>(x-1)(x+4)</m:t>
              </m:r>
            </m:num>
            <m:den>
              <m:r>
                <w:rPr>
                  <w:rFonts w:ascii="Cambria Math" w:hAnsi="Cambria Math"/>
                  <w:sz w:val="28"/>
                  <w:szCs w:val="28"/>
                </w:rPr>
                <m:t>(x+3)(x-3)</m:t>
              </m:r>
            </m:den>
          </m:f>
          <m:r>
            <w:rPr>
              <w:rFonts w:ascii="Cambria Math" w:hAnsi="Cambria Math"/>
              <w:sz w:val="28"/>
              <w:szCs w:val="28"/>
            </w:rPr>
            <m:t>≥0</m:t>
          </m:r>
        </m:oMath>
      </m:oMathPara>
    </w:p>
    <w:p w14:paraId="716AD93E" w14:textId="77777777" w:rsidR="00207A01" w:rsidRPr="007F2A4A" w:rsidRDefault="00207A01" w:rsidP="00396142">
      <w:pPr>
        <w:spacing w:line="276" w:lineRule="auto"/>
        <w:ind w:firstLine="567"/>
        <w:jc w:val="both"/>
        <w:rPr>
          <w:rFonts w:ascii="Times New Roman" w:eastAsia="Times New Roman" w:hAnsi="Times New Roman"/>
          <w:sz w:val="28"/>
          <w:szCs w:val="28"/>
        </w:rPr>
      </w:pPr>
      <w:r w:rsidRPr="007F2A4A">
        <w:rPr>
          <w:rFonts w:ascii="Times New Roman" w:eastAsia="Times New Roman" w:hAnsi="Times New Roman"/>
          <w:sz w:val="28"/>
          <w:szCs w:val="28"/>
        </w:rPr>
        <w:t xml:space="preserve">Отметив найденные решения этого неравенства на числовой прямой, найдем совокупность решений: </w:t>
      </w:r>
      <m:oMath>
        <m:r>
          <w:rPr>
            <w:rFonts w:ascii="Cambria Math" w:eastAsia="Times New Roman" w:hAnsi="Cambria Math"/>
            <w:sz w:val="28"/>
            <w:szCs w:val="28"/>
          </w:rPr>
          <m:t>(-∞;-4]∪(-3;1]∪</m:t>
        </m:r>
        <m:r>
          <w:rPr>
            <w:rFonts w:ascii="Cambria Math" w:hAnsi="Cambria Math"/>
            <w:sz w:val="28"/>
            <w:szCs w:val="28"/>
          </w:rPr>
          <m:t>(3;+∞)</m:t>
        </m:r>
      </m:oMath>
      <w:r w:rsidRPr="007F2A4A">
        <w:rPr>
          <w:rFonts w:ascii="Times New Roman" w:eastAsia="Times New Roman" w:hAnsi="Times New Roman"/>
          <w:sz w:val="28"/>
          <w:szCs w:val="28"/>
        </w:rPr>
        <w:t>.</w:t>
      </w:r>
    </w:p>
    <w:p w14:paraId="2B1D250C" w14:textId="77777777" w:rsidR="00207A01" w:rsidRPr="007F2A4A" w:rsidRDefault="00207A01" w:rsidP="00396142">
      <w:pPr>
        <w:spacing w:line="276" w:lineRule="auto"/>
        <w:ind w:firstLine="567"/>
        <w:jc w:val="both"/>
        <w:rPr>
          <w:rFonts w:ascii="Times New Roman" w:eastAsia="TimesNewRomanPSMT" w:hAnsi="Times New Roman"/>
          <w:sz w:val="28"/>
          <w:szCs w:val="28"/>
        </w:rPr>
      </w:pPr>
      <w:bookmarkStart w:id="134" w:name="_Hlk186537786"/>
      <w:r w:rsidRPr="007F2A4A">
        <w:rPr>
          <w:rFonts w:ascii="Times New Roman" w:eastAsia="TimesNewRomanPSMT" w:hAnsi="Times New Roman"/>
          <w:b/>
          <w:bCs/>
          <w:sz w:val="28"/>
          <w:szCs w:val="28"/>
        </w:rPr>
        <w:t xml:space="preserve">Задача 2 к блоку 3. </w:t>
      </w:r>
      <w:r w:rsidRPr="007F2A4A">
        <w:rPr>
          <w:rFonts w:ascii="Times New Roman" w:eastAsia="TimesNewRomanPSMT" w:hAnsi="Times New Roman"/>
          <w:sz w:val="28"/>
          <w:szCs w:val="28"/>
        </w:rPr>
        <w:t>Бассейн одновременно наполняется двумя трубами за 6 часов.</w:t>
      </w:r>
      <w:r w:rsidRPr="007F2A4A">
        <w:rPr>
          <w:rFonts w:ascii="Times New Roman" w:eastAsia="TimesNewRomanPSMT" w:hAnsi="Times New Roman"/>
          <w:b/>
          <w:bCs/>
          <w:sz w:val="28"/>
          <w:szCs w:val="28"/>
        </w:rPr>
        <w:t xml:space="preserve"> </w:t>
      </w:r>
      <w:r w:rsidRPr="007F2A4A">
        <w:rPr>
          <w:rFonts w:ascii="Times New Roman" w:eastAsia="TimesNewRomanPSMT" w:hAnsi="Times New Roman"/>
          <w:sz w:val="28"/>
          <w:szCs w:val="28"/>
        </w:rPr>
        <w:t xml:space="preserve">Первая труба заполняет его на 5 часов быстрее, чем вторая. Определите, с какой скоростью заполняется бассейн каждой трубой, при условии, что обе трубы за час совместной работы заполняют более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6</m:t>
            </m:r>
          </m:den>
        </m:f>
      </m:oMath>
      <w:r w:rsidRPr="007F2A4A">
        <w:rPr>
          <w:rFonts w:ascii="Times New Roman" w:eastAsia="TimesNewRomanPSMT" w:hAnsi="Times New Roman"/>
          <w:sz w:val="28"/>
          <w:szCs w:val="28"/>
        </w:rPr>
        <w:t xml:space="preserve">  части бассейна?</w:t>
      </w:r>
    </w:p>
    <w:p w14:paraId="18230B36" w14:textId="77777777" w:rsidR="00207A01" w:rsidRPr="007F2A4A" w:rsidRDefault="00207A01" w:rsidP="00396142">
      <w:pPr>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i/>
          <w:sz w:val="28"/>
          <w:szCs w:val="28"/>
        </w:rPr>
        <w:t xml:space="preserve">Задание 2.1 </w:t>
      </w:r>
      <w:r w:rsidRPr="007F2A4A">
        <w:rPr>
          <w:rFonts w:ascii="Times New Roman" w:eastAsia="TimesNewRomanPSMT" w:hAnsi="Times New Roman"/>
          <w:sz w:val="28"/>
          <w:szCs w:val="28"/>
        </w:rPr>
        <w:t xml:space="preserve">Выразите через переменную </w:t>
      </w:r>
      <m:oMath>
        <m:r>
          <w:rPr>
            <w:rFonts w:ascii="Cambria Math" w:hAnsi="Cambria Math"/>
            <w:sz w:val="28"/>
            <w:szCs w:val="28"/>
          </w:rPr>
          <m:t>x</m:t>
        </m:r>
      </m:oMath>
      <w:r w:rsidRPr="007F2A4A">
        <w:rPr>
          <w:rFonts w:ascii="Times New Roman" w:eastAsia="TimesNewRomanPSMT" w:hAnsi="Times New Roman"/>
          <w:sz w:val="28"/>
          <w:szCs w:val="28"/>
        </w:rPr>
        <w:t xml:space="preserve"> время заполнения бассейна трубами по отдельности. </w:t>
      </w:r>
    </w:p>
    <w:p w14:paraId="1371E5E5" w14:textId="77777777" w:rsidR="00207A01" w:rsidRPr="007F2A4A" w:rsidRDefault="00207A01" w:rsidP="00396142">
      <w:pPr>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sz w:val="28"/>
          <w:szCs w:val="28"/>
        </w:rPr>
        <w:t xml:space="preserve">Ответ: </w:t>
      </w:r>
      <m:oMath>
        <m:r>
          <w:rPr>
            <w:rFonts w:ascii="Cambria Math" w:hAnsi="Cambria Math"/>
            <w:sz w:val="28"/>
            <w:szCs w:val="28"/>
          </w:rPr>
          <m:t>x</m:t>
        </m:r>
      </m:oMath>
      <w:r w:rsidRPr="007F2A4A">
        <w:rPr>
          <w:rFonts w:ascii="Times New Roman" w:eastAsia="TimesNewRomanPSMT" w:hAnsi="Times New Roman"/>
          <w:sz w:val="28"/>
          <w:szCs w:val="28"/>
        </w:rPr>
        <w:t xml:space="preserve"> и </w:t>
      </w:r>
      <m:oMath>
        <m:r>
          <w:rPr>
            <w:rFonts w:ascii="Cambria Math" w:hAnsi="Cambria Math"/>
            <w:sz w:val="28"/>
            <w:szCs w:val="28"/>
          </w:rPr>
          <m:t>x-5.</m:t>
        </m:r>
      </m:oMath>
    </w:p>
    <w:p w14:paraId="138D3C6A" w14:textId="77777777" w:rsidR="00207A01" w:rsidRPr="007F2A4A" w:rsidRDefault="00207A01" w:rsidP="00396142">
      <w:pPr>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i/>
          <w:sz w:val="28"/>
          <w:szCs w:val="28"/>
        </w:rPr>
        <w:t xml:space="preserve">Задание 2.2 </w:t>
      </w:r>
      <w:r w:rsidRPr="007F2A4A">
        <w:rPr>
          <w:rFonts w:ascii="Times New Roman" w:eastAsia="TimesNewRomanPSMT" w:hAnsi="Times New Roman"/>
          <w:sz w:val="28"/>
          <w:szCs w:val="28"/>
        </w:rPr>
        <w:t>Какую часть бассейна заполняет каждая труба за 1 час, действуя по отдельности?</w:t>
      </w:r>
    </w:p>
    <w:p w14:paraId="2C536728" w14:textId="77777777" w:rsidR="00207A01" w:rsidRPr="007F2A4A" w:rsidRDefault="00207A01" w:rsidP="00396142">
      <w:pPr>
        <w:spacing w:line="276" w:lineRule="auto"/>
        <w:ind w:firstLine="567"/>
        <w:jc w:val="both"/>
        <w:rPr>
          <w:rFonts w:ascii="Times New Roman" w:eastAsia="TimesNewRomanPSMT" w:hAnsi="Times New Roman"/>
          <w:b/>
          <w:bCs/>
          <w:sz w:val="28"/>
          <w:szCs w:val="28"/>
        </w:rPr>
      </w:pPr>
      <w:r w:rsidRPr="007F2A4A">
        <w:rPr>
          <w:rFonts w:ascii="Times New Roman" w:eastAsia="TimesNewRomanPSMT" w:hAnsi="Times New Roman"/>
          <w:sz w:val="28"/>
          <w:szCs w:val="28"/>
        </w:rPr>
        <w:t xml:space="preserve">Ответ: </w:t>
      </w:r>
      <m:oMath>
        <m:f>
          <m:fPr>
            <m:ctrlPr>
              <w:rPr>
                <w:rFonts w:ascii="Cambria Math" w:eastAsia="TimesNewRomanPSMT" w:hAnsi="Cambria Math"/>
                <w:i/>
                <w:sz w:val="28"/>
                <w:szCs w:val="28"/>
              </w:rPr>
            </m:ctrlPr>
          </m:fPr>
          <m:num>
            <m:r>
              <w:rPr>
                <w:rFonts w:ascii="Cambria Math" w:eastAsia="TimesNewRomanPSMT" w:hAnsi="Cambria Math"/>
                <w:sz w:val="28"/>
                <w:szCs w:val="28"/>
              </w:rPr>
              <m:t>1</m:t>
            </m:r>
          </m:num>
          <m:den>
            <m:r>
              <w:rPr>
                <w:rFonts w:ascii="Cambria Math" w:hAnsi="Cambria Math"/>
                <w:sz w:val="28"/>
                <w:szCs w:val="28"/>
              </w:rPr>
              <m:t>x</m:t>
            </m:r>
          </m:den>
        </m:f>
      </m:oMath>
      <w:r w:rsidRPr="007F2A4A">
        <w:rPr>
          <w:rFonts w:ascii="Times New Roman" w:eastAsia="TimesNewRomanPSMT" w:hAnsi="Times New Roman"/>
          <w:sz w:val="28"/>
          <w:szCs w:val="28"/>
        </w:rPr>
        <w:t xml:space="preserve"> и </w:t>
      </w:r>
      <m:oMath>
        <m:f>
          <m:fPr>
            <m:ctrlPr>
              <w:rPr>
                <w:rFonts w:ascii="Cambria Math" w:eastAsia="TimesNewRomanPSMT" w:hAnsi="Cambria Math"/>
                <w:i/>
                <w:sz w:val="28"/>
                <w:szCs w:val="28"/>
              </w:rPr>
            </m:ctrlPr>
          </m:fPr>
          <m:num>
            <m:r>
              <w:rPr>
                <w:rFonts w:ascii="Cambria Math" w:eastAsia="TimesNewRomanPSMT" w:hAnsi="Cambria Math"/>
                <w:sz w:val="28"/>
                <w:szCs w:val="28"/>
              </w:rPr>
              <m:t>1</m:t>
            </m:r>
          </m:num>
          <m:den>
            <m:r>
              <w:rPr>
                <w:rFonts w:ascii="Cambria Math" w:hAnsi="Cambria Math"/>
                <w:sz w:val="28"/>
                <w:szCs w:val="28"/>
              </w:rPr>
              <m:t>x-5</m:t>
            </m:r>
          </m:den>
        </m:f>
      </m:oMath>
      <w:r w:rsidRPr="007F2A4A">
        <w:rPr>
          <w:rFonts w:ascii="Times New Roman" w:eastAsia="TimesNewRomanPSMT" w:hAnsi="Times New Roman"/>
          <w:sz w:val="28"/>
          <w:szCs w:val="28"/>
        </w:rPr>
        <w:t>.</w:t>
      </w:r>
    </w:p>
    <w:p w14:paraId="16A9294C" w14:textId="3F9B154A" w:rsidR="00207A01" w:rsidRPr="007F2A4A" w:rsidRDefault="00207A01" w:rsidP="00396142">
      <w:pPr>
        <w:shd w:val="clear" w:color="auto" w:fill="FFFFFF"/>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i/>
          <w:sz w:val="28"/>
          <w:szCs w:val="28"/>
        </w:rPr>
        <w:t xml:space="preserve">Задание 2.3 </w:t>
      </w:r>
      <w:r w:rsidRPr="007F2A4A">
        <w:rPr>
          <w:rFonts w:ascii="Times New Roman" w:hAnsi="Times New Roman"/>
          <w:sz w:val="28"/>
          <w:szCs w:val="28"/>
        </w:rPr>
        <w:t>Определите математическую модель, описывающ</w:t>
      </w:r>
      <w:r w:rsidR="00262702">
        <w:rPr>
          <w:rFonts w:ascii="Times New Roman" w:hAnsi="Times New Roman"/>
          <w:sz w:val="28"/>
          <w:szCs w:val="28"/>
        </w:rPr>
        <w:t>ую</w:t>
      </w:r>
      <w:r w:rsidRPr="007F2A4A">
        <w:rPr>
          <w:rFonts w:ascii="Times New Roman" w:hAnsi="Times New Roman"/>
          <w:sz w:val="28"/>
          <w:szCs w:val="28"/>
        </w:rPr>
        <w:t xml:space="preserve"> </w:t>
      </w:r>
      <w:r w:rsidRPr="007F2A4A">
        <w:rPr>
          <w:rFonts w:ascii="Times New Roman" w:eastAsia="TimesNewRomanPSMT" w:hAnsi="Times New Roman"/>
          <w:sz w:val="28"/>
          <w:szCs w:val="28"/>
        </w:rPr>
        <w:t xml:space="preserve">скорость заполнения бассейна двумя трубами, при условии, что обе трубы за час совместной работы заполняют более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6</m:t>
            </m:r>
          </m:den>
        </m:f>
      </m:oMath>
      <w:r w:rsidRPr="007F2A4A">
        <w:rPr>
          <w:rFonts w:ascii="Times New Roman" w:eastAsia="TimesNewRomanPSMT" w:hAnsi="Times New Roman"/>
          <w:sz w:val="28"/>
          <w:szCs w:val="28"/>
        </w:rPr>
        <w:t xml:space="preserve">  части бассейна.</w:t>
      </w:r>
    </w:p>
    <w:p w14:paraId="72A21230" w14:textId="77777777" w:rsidR="00207A01" w:rsidRPr="007F2A4A" w:rsidRDefault="00207A01" w:rsidP="00396142">
      <w:pPr>
        <w:spacing w:line="276" w:lineRule="auto"/>
        <w:ind w:firstLine="567"/>
        <w:jc w:val="both"/>
        <w:rPr>
          <w:rFonts w:ascii="Times New Roman" w:eastAsia="TimesNewRomanPSMT" w:hAnsi="Times New Roman"/>
          <w:i/>
          <w:sz w:val="28"/>
          <w:szCs w:val="28"/>
        </w:rPr>
      </w:pPr>
      <w:r w:rsidRPr="007F2A4A">
        <w:rPr>
          <w:rFonts w:ascii="Times New Roman" w:eastAsia="TimesNewRomanPSMT" w:hAnsi="Times New Roman"/>
          <w:sz w:val="28"/>
          <w:szCs w:val="28"/>
        </w:rPr>
        <w:t xml:space="preserve">Ответ: </w:t>
      </w:r>
      <m:oMath>
        <m:f>
          <m:fPr>
            <m:ctrlPr>
              <w:rPr>
                <w:rFonts w:ascii="Cambria Math" w:eastAsia="TimesNewRomanPSMT" w:hAnsi="Cambria Math"/>
                <w:i/>
                <w:sz w:val="28"/>
                <w:szCs w:val="28"/>
              </w:rPr>
            </m:ctrlPr>
          </m:fPr>
          <m:num>
            <m:r>
              <w:rPr>
                <w:rFonts w:ascii="Cambria Math" w:eastAsia="TimesNewRomanPSMT" w:hAnsi="Cambria Math"/>
                <w:sz w:val="28"/>
                <w:szCs w:val="28"/>
              </w:rPr>
              <m:t>1</m:t>
            </m:r>
          </m:num>
          <m:den>
            <m:r>
              <w:rPr>
                <w:rFonts w:ascii="Cambria Math" w:hAnsi="Cambria Math"/>
                <w:sz w:val="28"/>
                <w:szCs w:val="28"/>
              </w:rPr>
              <m:t>x</m:t>
            </m:r>
          </m:den>
        </m:f>
        <m:r>
          <w:rPr>
            <w:rFonts w:ascii="Cambria Math" w:eastAsia="TimesNewRomanPSMT" w:hAnsi="Cambria Math"/>
            <w:sz w:val="28"/>
            <w:szCs w:val="28"/>
          </w:rPr>
          <m:t>+</m:t>
        </m:r>
      </m:oMath>
      <w:r w:rsidRPr="007F2A4A">
        <w:rPr>
          <w:rFonts w:ascii="Times New Roman" w:eastAsia="TimesNewRomanPSMT" w:hAnsi="Times New Roman"/>
          <w:sz w:val="28"/>
          <w:szCs w:val="28"/>
        </w:rPr>
        <w:t xml:space="preserve"> </w:t>
      </w:r>
      <m:oMath>
        <m:f>
          <m:fPr>
            <m:ctrlPr>
              <w:rPr>
                <w:rFonts w:ascii="Cambria Math" w:eastAsia="TimesNewRomanPSMT" w:hAnsi="Cambria Math"/>
                <w:i/>
                <w:sz w:val="28"/>
                <w:szCs w:val="28"/>
              </w:rPr>
            </m:ctrlPr>
          </m:fPr>
          <m:num>
            <m:r>
              <w:rPr>
                <w:rFonts w:ascii="Cambria Math" w:eastAsia="TimesNewRomanPSMT" w:hAnsi="Cambria Math"/>
                <w:sz w:val="28"/>
                <w:szCs w:val="28"/>
              </w:rPr>
              <m:t>1</m:t>
            </m:r>
          </m:num>
          <m:den>
            <m:r>
              <w:rPr>
                <w:rFonts w:ascii="Cambria Math" w:hAnsi="Cambria Math"/>
                <w:sz w:val="28"/>
                <w:szCs w:val="28"/>
              </w:rPr>
              <m:t>x-5</m:t>
            </m:r>
          </m:den>
        </m:f>
        <m:r>
          <w:rPr>
            <w:rFonts w:ascii="Cambria Math" w:eastAsia="TimesNewRomanPSMT" w:hAnsi="Cambria Math"/>
            <w:sz w:val="28"/>
            <w:szCs w:val="28"/>
          </w:rPr>
          <m:t>&gt;</m:t>
        </m:r>
        <m:f>
          <m:fPr>
            <m:ctrlPr>
              <w:rPr>
                <w:rFonts w:ascii="Cambria Math" w:eastAsia="TimesNewRomanPSMT" w:hAnsi="Cambria Math"/>
                <w:i/>
                <w:sz w:val="28"/>
                <w:szCs w:val="28"/>
              </w:rPr>
            </m:ctrlPr>
          </m:fPr>
          <m:num>
            <m:r>
              <w:rPr>
                <w:rFonts w:ascii="Cambria Math" w:eastAsia="TimesNewRomanPSMT" w:hAnsi="Cambria Math"/>
                <w:sz w:val="28"/>
                <w:szCs w:val="28"/>
              </w:rPr>
              <m:t>1</m:t>
            </m:r>
          </m:num>
          <m:den>
            <m:r>
              <w:rPr>
                <w:rFonts w:ascii="Cambria Math" w:eastAsia="TimesNewRomanPSMT" w:hAnsi="Cambria Math"/>
                <w:sz w:val="28"/>
                <w:szCs w:val="28"/>
              </w:rPr>
              <m:t>6</m:t>
            </m:r>
          </m:den>
        </m:f>
      </m:oMath>
      <w:r w:rsidRPr="007F2A4A">
        <w:rPr>
          <w:rFonts w:ascii="Times New Roman" w:eastAsia="TimesNewRomanPSMT" w:hAnsi="Times New Roman"/>
          <w:sz w:val="28"/>
          <w:szCs w:val="28"/>
        </w:rPr>
        <w:t>.</w:t>
      </w:r>
    </w:p>
    <w:p w14:paraId="4EA0A383" w14:textId="1C7FA3B5" w:rsidR="00207A01" w:rsidRPr="007F2A4A" w:rsidRDefault="00207A01" w:rsidP="00396142">
      <w:pPr>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i/>
          <w:sz w:val="28"/>
          <w:szCs w:val="28"/>
        </w:rPr>
        <w:t xml:space="preserve">Задание 2.4 </w:t>
      </w:r>
      <w:r w:rsidRPr="007F2A4A">
        <w:rPr>
          <w:rFonts w:ascii="Times New Roman" w:eastAsia="TimesNewRomanPSMT" w:hAnsi="Times New Roman"/>
          <w:sz w:val="28"/>
          <w:szCs w:val="28"/>
        </w:rPr>
        <w:t>Найдите решени</w:t>
      </w:r>
      <w:r w:rsidR="00262702">
        <w:rPr>
          <w:rFonts w:ascii="Times New Roman" w:eastAsia="TimesNewRomanPSMT" w:hAnsi="Times New Roman"/>
          <w:sz w:val="28"/>
          <w:szCs w:val="28"/>
        </w:rPr>
        <w:t>я</w:t>
      </w:r>
      <w:r w:rsidRPr="007F2A4A">
        <w:rPr>
          <w:rFonts w:ascii="Times New Roman" w:eastAsia="TimesNewRomanPSMT" w:hAnsi="Times New Roman"/>
          <w:sz w:val="28"/>
          <w:szCs w:val="28"/>
        </w:rPr>
        <w:t xml:space="preserve"> неравенства</w:t>
      </w:r>
      <w:r w:rsidRPr="007F2A4A">
        <w:rPr>
          <w:rFonts w:ascii="Times New Roman" w:eastAsia="TimesNewRomanPSMT" w:hAnsi="Times New Roman"/>
          <w:i/>
          <w:sz w:val="28"/>
          <w:szCs w:val="28"/>
        </w:rPr>
        <w:t xml:space="preserve"> </w:t>
      </w:r>
      <m:oMath>
        <m:f>
          <m:fPr>
            <m:ctrlPr>
              <w:rPr>
                <w:rFonts w:ascii="Cambria Math" w:eastAsia="TimesNewRomanPSMT" w:hAnsi="Cambria Math"/>
                <w:i/>
                <w:sz w:val="28"/>
                <w:szCs w:val="28"/>
              </w:rPr>
            </m:ctrlPr>
          </m:fPr>
          <m:num>
            <m:r>
              <w:rPr>
                <w:rFonts w:ascii="Cambria Math" w:eastAsia="TimesNewRomanPSMT" w:hAnsi="Cambria Math"/>
                <w:sz w:val="28"/>
                <w:szCs w:val="28"/>
              </w:rPr>
              <m:t>1</m:t>
            </m:r>
          </m:num>
          <m:den>
            <m:r>
              <w:rPr>
                <w:rFonts w:ascii="Cambria Math" w:hAnsi="Cambria Math"/>
                <w:sz w:val="28"/>
                <w:szCs w:val="28"/>
              </w:rPr>
              <m:t>x</m:t>
            </m:r>
          </m:den>
        </m:f>
        <m:r>
          <w:rPr>
            <w:rFonts w:ascii="Cambria Math" w:eastAsia="TimesNewRomanPSMT" w:hAnsi="Cambria Math"/>
            <w:sz w:val="28"/>
            <w:szCs w:val="28"/>
          </w:rPr>
          <m:t>+</m:t>
        </m:r>
      </m:oMath>
      <w:r w:rsidRPr="007F2A4A">
        <w:rPr>
          <w:rFonts w:ascii="Times New Roman" w:eastAsia="TimesNewRomanPSMT" w:hAnsi="Times New Roman"/>
          <w:sz w:val="28"/>
          <w:szCs w:val="28"/>
        </w:rPr>
        <w:t xml:space="preserve"> </w:t>
      </w:r>
      <m:oMath>
        <m:f>
          <m:fPr>
            <m:ctrlPr>
              <w:rPr>
                <w:rFonts w:ascii="Cambria Math" w:eastAsia="TimesNewRomanPSMT" w:hAnsi="Cambria Math"/>
                <w:i/>
                <w:sz w:val="28"/>
                <w:szCs w:val="28"/>
              </w:rPr>
            </m:ctrlPr>
          </m:fPr>
          <m:num>
            <m:r>
              <w:rPr>
                <w:rFonts w:ascii="Cambria Math" w:eastAsia="TimesNewRomanPSMT" w:hAnsi="Cambria Math"/>
                <w:sz w:val="28"/>
                <w:szCs w:val="28"/>
              </w:rPr>
              <m:t>1</m:t>
            </m:r>
          </m:num>
          <m:den>
            <m:r>
              <w:rPr>
                <w:rFonts w:ascii="Cambria Math" w:hAnsi="Cambria Math"/>
                <w:sz w:val="28"/>
                <w:szCs w:val="28"/>
              </w:rPr>
              <m:t>x-5</m:t>
            </m:r>
          </m:den>
        </m:f>
        <m:r>
          <w:rPr>
            <w:rFonts w:ascii="Cambria Math" w:eastAsia="TimesNewRomanPSMT" w:hAnsi="Cambria Math"/>
            <w:sz w:val="28"/>
            <w:szCs w:val="28"/>
          </w:rPr>
          <m:t>&gt;</m:t>
        </m:r>
        <m:f>
          <m:fPr>
            <m:ctrlPr>
              <w:rPr>
                <w:rFonts w:ascii="Cambria Math" w:eastAsia="TimesNewRomanPSMT" w:hAnsi="Cambria Math"/>
                <w:i/>
                <w:sz w:val="28"/>
                <w:szCs w:val="28"/>
              </w:rPr>
            </m:ctrlPr>
          </m:fPr>
          <m:num>
            <m:r>
              <w:rPr>
                <w:rFonts w:ascii="Cambria Math" w:eastAsia="TimesNewRomanPSMT" w:hAnsi="Cambria Math"/>
                <w:sz w:val="28"/>
                <w:szCs w:val="28"/>
              </w:rPr>
              <m:t>1</m:t>
            </m:r>
          </m:num>
          <m:den>
            <m:r>
              <w:rPr>
                <w:rFonts w:ascii="Cambria Math" w:eastAsia="TimesNewRomanPSMT" w:hAnsi="Cambria Math"/>
                <w:sz w:val="28"/>
                <w:szCs w:val="28"/>
              </w:rPr>
              <m:t>6</m:t>
            </m:r>
          </m:den>
        </m:f>
      </m:oMath>
      <w:r w:rsidRPr="007F2A4A">
        <w:rPr>
          <w:rFonts w:ascii="Times New Roman" w:eastAsia="TimesNewRomanPSMT" w:hAnsi="Times New Roman"/>
          <w:sz w:val="28"/>
          <w:szCs w:val="28"/>
        </w:rPr>
        <w:t xml:space="preserve">, удовлетворяющие условиям задачи 2. </w:t>
      </w:r>
    </w:p>
    <w:p w14:paraId="03ADBDF9" w14:textId="77777777" w:rsidR="00207A01" w:rsidRPr="007F2A4A" w:rsidRDefault="00207A01" w:rsidP="00396142">
      <w:pPr>
        <w:shd w:val="clear" w:color="auto" w:fill="FFFFFF"/>
        <w:spacing w:line="276" w:lineRule="auto"/>
        <w:ind w:firstLine="426"/>
        <w:jc w:val="both"/>
        <w:rPr>
          <w:rFonts w:ascii="Times New Roman" w:eastAsia="TimesNewRomanPSMT" w:hAnsi="Times New Roman"/>
          <w:b/>
          <w:bCs/>
          <w:i/>
          <w:sz w:val="28"/>
          <w:szCs w:val="28"/>
        </w:rPr>
      </w:pPr>
      <w:r w:rsidRPr="007F2A4A">
        <w:rPr>
          <w:rFonts w:ascii="Times New Roman" w:eastAsia="TimesNewRomanPSMT" w:hAnsi="Times New Roman"/>
          <w:sz w:val="28"/>
          <w:szCs w:val="28"/>
        </w:rPr>
        <w:t xml:space="preserve">Ответ: </w:t>
      </w:r>
      <m:oMath>
        <m:r>
          <w:rPr>
            <w:rFonts w:ascii="Cambria Math" w:eastAsia="TimesNewRomanPSMT" w:hAnsi="Cambria Math"/>
            <w:sz w:val="28"/>
            <w:szCs w:val="28"/>
          </w:rPr>
          <m:t>5&lt;</m:t>
        </m:r>
        <m:r>
          <w:rPr>
            <w:rFonts w:ascii="Cambria Math" w:hAnsi="Cambria Math"/>
            <w:sz w:val="28"/>
            <w:szCs w:val="28"/>
          </w:rPr>
          <m:t>x&lt;15</m:t>
        </m:r>
      </m:oMath>
    </w:p>
    <w:p w14:paraId="4AB2ADF3" w14:textId="77777777" w:rsidR="00FF03B7" w:rsidRDefault="00207A01" w:rsidP="00396142">
      <w:pPr>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i/>
          <w:sz w:val="28"/>
          <w:szCs w:val="28"/>
        </w:rPr>
        <w:t xml:space="preserve">Задание 2.5 </w:t>
      </w:r>
      <w:r w:rsidRPr="007F2A4A">
        <w:rPr>
          <w:rFonts w:ascii="Times New Roman" w:eastAsia="TimesNewRomanPSMT" w:hAnsi="Times New Roman"/>
          <w:sz w:val="28"/>
          <w:szCs w:val="28"/>
        </w:rPr>
        <w:t>Определите, с</w:t>
      </w:r>
    </w:p>
    <w:p w14:paraId="3B5DA3B8" w14:textId="327B993E" w:rsidR="00207A01" w:rsidRPr="007F2A4A" w:rsidRDefault="00207A01" w:rsidP="00396142">
      <w:pPr>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sz w:val="28"/>
          <w:szCs w:val="28"/>
        </w:rPr>
        <w:t xml:space="preserve"> какой скоростью заполняется бассейн каждой трубой, при условии, что обе трубы за час совместной работы заполняют более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6</m:t>
            </m:r>
          </m:den>
        </m:f>
      </m:oMath>
      <w:r w:rsidRPr="007F2A4A">
        <w:rPr>
          <w:rFonts w:ascii="Times New Roman" w:eastAsia="TimesNewRomanPSMT" w:hAnsi="Times New Roman"/>
          <w:sz w:val="28"/>
          <w:szCs w:val="28"/>
        </w:rPr>
        <w:t xml:space="preserve">  части бассейна?</w:t>
      </w:r>
    </w:p>
    <w:p w14:paraId="125E8E68" w14:textId="77777777" w:rsidR="00207A01" w:rsidRPr="007F2A4A" w:rsidRDefault="00207A01" w:rsidP="00396142">
      <w:pPr>
        <w:spacing w:line="276" w:lineRule="auto"/>
        <w:ind w:firstLine="567"/>
        <w:rPr>
          <w:rFonts w:ascii="Times New Roman" w:eastAsia="TimesNewRomanPSMT" w:hAnsi="Times New Roman"/>
          <w:b/>
          <w:bCs/>
          <w:sz w:val="28"/>
          <w:szCs w:val="28"/>
        </w:rPr>
      </w:pPr>
      <w:r w:rsidRPr="007F2A4A">
        <w:rPr>
          <w:rFonts w:ascii="Times New Roman" w:eastAsia="TimesNewRomanPSMT" w:hAnsi="Times New Roman"/>
          <w:sz w:val="28"/>
          <w:szCs w:val="28"/>
        </w:rPr>
        <w:t xml:space="preserve">Ответ: за 1 час заполняется более </w:t>
      </w:r>
      <m:oMath>
        <m:f>
          <m:fPr>
            <m:ctrlPr>
              <w:rPr>
                <w:rFonts w:ascii="Cambria Math" w:eastAsia="TimesNewRomanPSMT" w:hAnsi="Cambria Math"/>
                <w:i/>
                <w:sz w:val="28"/>
                <w:szCs w:val="28"/>
              </w:rPr>
            </m:ctrlPr>
          </m:fPr>
          <m:num>
            <m:r>
              <w:rPr>
                <w:rFonts w:ascii="Cambria Math" w:eastAsia="TimesNewRomanPSMT" w:hAnsi="Cambria Math"/>
                <w:sz w:val="28"/>
                <w:szCs w:val="28"/>
              </w:rPr>
              <m:t>1</m:t>
            </m:r>
          </m:num>
          <m:den>
            <m:r>
              <w:rPr>
                <w:rFonts w:ascii="Cambria Math" w:hAnsi="Cambria Math"/>
                <w:sz w:val="28"/>
                <w:szCs w:val="28"/>
              </w:rPr>
              <m:t>15</m:t>
            </m:r>
          </m:den>
        </m:f>
      </m:oMath>
      <w:r w:rsidRPr="007F2A4A">
        <w:rPr>
          <w:rFonts w:ascii="Times New Roman" w:eastAsia="TimesNewRomanPSMT" w:hAnsi="Times New Roman"/>
          <w:sz w:val="28"/>
          <w:szCs w:val="28"/>
        </w:rPr>
        <w:t xml:space="preserve"> и </w:t>
      </w:r>
      <m:oMath>
        <m:f>
          <m:fPr>
            <m:ctrlPr>
              <w:rPr>
                <w:rFonts w:ascii="Cambria Math" w:eastAsia="TimesNewRomanPSMT" w:hAnsi="Cambria Math"/>
                <w:i/>
                <w:sz w:val="28"/>
                <w:szCs w:val="28"/>
              </w:rPr>
            </m:ctrlPr>
          </m:fPr>
          <m:num>
            <m:r>
              <w:rPr>
                <w:rFonts w:ascii="Cambria Math" w:eastAsia="TimesNewRomanPSMT" w:hAnsi="Cambria Math"/>
                <w:sz w:val="28"/>
                <w:szCs w:val="28"/>
              </w:rPr>
              <m:t>1</m:t>
            </m:r>
          </m:num>
          <m:den>
            <m:r>
              <w:rPr>
                <w:rFonts w:ascii="Cambria Math" w:hAnsi="Cambria Math"/>
                <w:sz w:val="28"/>
                <w:szCs w:val="28"/>
              </w:rPr>
              <m:t>10</m:t>
            </m:r>
          </m:den>
        </m:f>
      </m:oMath>
      <w:r w:rsidRPr="007F2A4A">
        <w:rPr>
          <w:rFonts w:ascii="Times New Roman" w:eastAsia="TimesNewRomanPSMT" w:hAnsi="Times New Roman"/>
          <w:sz w:val="28"/>
          <w:szCs w:val="28"/>
        </w:rPr>
        <w:t xml:space="preserve"> части бассейна. </w:t>
      </w:r>
    </w:p>
    <w:bookmarkEnd w:id="134"/>
    <w:p w14:paraId="5089E6F9" w14:textId="1259FA52" w:rsidR="00207A01" w:rsidRPr="007F2A4A" w:rsidRDefault="00207A01" w:rsidP="00396142">
      <w:pPr>
        <w:shd w:val="clear" w:color="auto" w:fill="FFFFFF"/>
        <w:spacing w:line="276" w:lineRule="auto"/>
        <w:ind w:firstLine="567"/>
        <w:jc w:val="both"/>
        <w:rPr>
          <w:rFonts w:ascii="Times New Roman" w:hAnsi="Times New Roman"/>
          <w:i/>
          <w:iCs w:val="0"/>
          <w:shd w:val="clear" w:color="auto" w:fill="FFFFFF"/>
        </w:rPr>
      </w:pPr>
      <w:r w:rsidRPr="007F2A4A">
        <w:rPr>
          <w:rFonts w:ascii="Times New Roman" w:eastAsia="TimesNewRomanPSMT" w:hAnsi="Times New Roman"/>
          <w:b/>
          <w:bCs/>
          <w:sz w:val="28"/>
          <w:szCs w:val="28"/>
        </w:rPr>
        <w:t xml:space="preserve">Задача 3 к блоку 3. </w:t>
      </w:r>
      <w:r w:rsidRPr="007F2A4A">
        <w:rPr>
          <w:rFonts w:ascii="Times New Roman" w:hAnsi="Times New Roman"/>
          <w:sz w:val="28"/>
          <w:szCs w:val="28"/>
          <w:shd w:val="clear" w:color="auto" w:fill="FFFFFF"/>
        </w:rPr>
        <w:t xml:space="preserve">Теплоход совершил рейс между пристанями </w:t>
      </w:r>
      <m:oMath>
        <m:r>
          <m:rPr>
            <m:sty m:val="p"/>
          </m:rPr>
          <w:rPr>
            <w:rFonts w:ascii="Cambria Math" w:hAnsi="Cambria Math"/>
            <w:sz w:val="28"/>
            <w:szCs w:val="28"/>
          </w:rPr>
          <m:t>A</m:t>
        </m:r>
      </m:oMath>
      <w:r w:rsidRPr="007F2A4A">
        <w:rPr>
          <w:rFonts w:ascii="Times New Roman" w:hAnsi="Times New Roman"/>
          <w:sz w:val="28"/>
          <w:szCs w:val="28"/>
        </w:rPr>
        <w:t xml:space="preserve"> и </w:t>
      </w:r>
      <m:oMath>
        <m:r>
          <m:rPr>
            <m:sty m:val="p"/>
          </m:rPr>
          <w:rPr>
            <w:rFonts w:ascii="Cambria Math" w:hAnsi="Cambria Math"/>
            <w:sz w:val="28"/>
            <w:szCs w:val="28"/>
          </w:rPr>
          <m:t>B</m:t>
        </m:r>
      </m:oMath>
      <w:r w:rsidRPr="007F2A4A">
        <w:rPr>
          <w:rFonts w:ascii="Times New Roman" w:hAnsi="Times New Roman"/>
          <w:sz w:val="28"/>
          <w:szCs w:val="28"/>
          <w:shd w:val="clear" w:color="auto" w:fill="FFFFFF"/>
        </w:rPr>
        <w:t>, пройдя по течению реки 80 км, столько же против течения. Скорость течения реки составляет 4 км/ч.  Как</w:t>
      </w:r>
      <w:r w:rsidR="005B5C90">
        <w:rPr>
          <w:rFonts w:ascii="Times New Roman" w:hAnsi="Times New Roman"/>
          <w:sz w:val="28"/>
          <w:szCs w:val="28"/>
          <w:shd w:val="clear" w:color="auto" w:fill="FFFFFF"/>
        </w:rPr>
        <w:t>ой</w:t>
      </w:r>
      <w:r w:rsidRPr="007F2A4A">
        <w:rPr>
          <w:rFonts w:ascii="Times New Roman" w:hAnsi="Times New Roman"/>
          <w:sz w:val="28"/>
          <w:szCs w:val="28"/>
          <w:shd w:val="clear" w:color="auto" w:fill="FFFFFF"/>
        </w:rPr>
        <w:t xml:space="preserve"> долж</w:t>
      </w:r>
      <w:r w:rsidR="005B5C90">
        <w:rPr>
          <w:rFonts w:ascii="Times New Roman" w:hAnsi="Times New Roman"/>
          <w:sz w:val="28"/>
          <w:szCs w:val="28"/>
          <w:shd w:val="clear" w:color="auto" w:fill="FFFFFF"/>
        </w:rPr>
        <w:t>на</w:t>
      </w:r>
      <w:r w:rsidRPr="007F2A4A">
        <w:rPr>
          <w:rFonts w:ascii="Times New Roman" w:hAnsi="Times New Roman"/>
          <w:sz w:val="28"/>
          <w:szCs w:val="28"/>
          <w:shd w:val="clear" w:color="auto" w:fill="FFFFFF"/>
        </w:rPr>
        <w:t xml:space="preserve"> быть собственная скорость теплохода, если теплоход должен пройти от </w:t>
      </w:r>
      <m:oMath>
        <m:r>
          <m:rPr>
            <m:sty m:val="p"/>
          </m:rPr>
          <w:rPr>
            <w:rFonts w:ascii="Cambria Math" w:hAnsi="Cambria Math"/>
            <w:sz w:val="28"/>
            <w:szCs w:val="28"/>
            <w:shd w:val="clear" w:color="auto" w:fill="FFFFFF"/>
          </w:rPr>
          <m:t>A</m:t>
        </m:r>
      </m:oMath>
      <w:r w:rsidRPr="007F2A4A">
        <w:rPr>
          <w:rFonts w:ascii="Times New Roman" w:hAnsi="Times New Roman"/>
          <w:sz w:val="28"/>
          <w:szCs w:val="28"/>
          <w:shd w:val="clear" w:color="auto" w:fill="FFFFFF"/>
        </w:rPr>
        <w:t xml:space="preserve"> до </w:t>
      </w:r>
      <m:oMath>
        <m:r>
          <m:rPr>
            <m:sty m:val="p"/>
          </m:rPr>
          <w:rPr>
            <w:rFonts w:ascii="Cambria Math" w:hAnsi="Cambria Math"/>
            <w:sz w:val="28"/>
            <w:szCs w:val="28"/>
          </w:rPr>
          <m:t>B</m:t>
        </m:r>
      </m:oMath>
      <w:r w:rsidRPr="007F2A4A">
        <w:rPr>
          <w:rFonts w:ascii="Times New Roman" w:hAnsi="Times New Roman"/>
          <w:sz w:val="28"/>
          <w:szCs w:val="28"/>
          <w:shd w:val="clear" w:color="auto" w:fill="FFFFFF"/>
        </w:rPr>
        <w:t xml:space="preserve">  и обратно не более чем за 9 часов 20 минут? Остановка на пристани </w:t>
      </w:r>
      <m:oMath>
        <m:r>
          <m:rPr>
            <m:sty m:val="p"/>
          </m:rPr>
          <w:rPr>
            <w:rFonts w:ascii="Cambria Math" w:hAnsi="Cambria Math"/>
            <w:sz w:val="28"/>
            <w:szCs w:val="28"/>
          </w:rPr>
          <m:t>B</m:t>
        </m:r>
      </m:oMath>
      <w:r w:rsidRPr="007F2A4A">
        <w:rPr>
          <w:rFonts w:ascii="Times New Roman" w:hAnsi="Times New Roman"/>
          <w:sz w:val="28"/>
          <w:szCs w:val="28"/>
        </w:rPr>
        <w:t xml:space="preserve"> продлилась ровно 1 час.</w:t>
      </w:r>
      <w:r w:rsidRPr="007F2A4A">
        <w:rPr>
          <w:rFonts w:ascii="Times New Roman" w:hAnsi="Times New Roman"/>
          <w:i/>
          <w:sz w:val="28"/>
          <w:szCs w:val="28"/>
        </w:rPr>
        <w:t xml:space="preserve"> </w:t>
      </w:r>
      <w:r w:rsidRPr="007F2A4A">
        <w:rPr>
          <w:rFonts w:ascii="Times New Roman" w:hAnsi="Times New Roman"/>
          <w:i/>
        </w:rPr>
        <w:t xml:space="preserve"> </w:t>
      </w:r>
    </w:p>
    <w:p w14:paraId="556ECB54" w14:textId="77777777" w:rsidR="00207A01" w:rsidRPr="007F2A4A" w:rsidRDefault="00207A01" w:rsidP="00207A01">
      <w:pPr>
        <w:shd w:val="clear" w:color="auto" w:fill="FFFFFF"/>
        <w:ind w:firstLine="567"/>
        <w:jc w:val="both"/>
        <w:rPr>
          <w:rFonts w:ascii="Times New Roman" w:hAnsi="Times New Roman"/>
          <w:i/>
          <w:iCs w:val="0"/>
        </w:rPr>
      </w:pPr>
      <w:r w:rsidRPr="007F2A4A">
        <w:rPr>
          <w:rFonts w:ascii="Times New Roman" w:hAnsi="Times New Roman"/>
          <w:i/>
          <w:sz w:val="28"/>
          <w:szCs w:val="28"/>
        </w:rPr>
        <w:t>Решение</w:t>
      </w:r>
      <w:r w:rsidRPr="007F2A4A">
        <w:rPr>
          <w:rFonts w:ascii="Times New Roman" w:hAnsi="Times New Roman"/>
          <w:i/>
        </w:rPr>
        <w:t>.</w:t>
      </w:r>
    </w:p>
    <w:tbl>
      <w:tblPr>
        <w:tblW w:w="74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1719"/>
        <w:gridCol w:w="1701"/>
        <w:gridCol w:w="1610"/>
      </w:tblGrid>
      <w:tr w:rsidR="001F22C1" w:rsidRPr="007F2A4A" w14:paraId="46F4528A" w14:textId="77777777" w:rsidTr="006479CA">
        <w:tc>
          <w:tcPr>
            <w:tcW w:w="2392" w:type="dxa"/>
          </w:tcPr>
          <w:p w14:paraId="0E646CC7" w14:textId="584BE445" w:rsidR="00207A01" w:rsidRPr="007F2A4A" w:rsidRDefault="00207A01" w:rsidP="00C76429">
            <w:pPr>
              <w:shd w:val="clear" w:color="auto" w:fill="FFFFFF"/>
              <w:rPr>
                <w:rFonts w:ascii="Times New Roman" w:hAnsi="Times New Roman"/>
              </w:rPr>
            </w:pPr>
            <w:r w:rsidRPr="007F2A4A">
              <w:rPr>
                <w:rFonts w:ascii="Times New Roman" w:hAnsi="Times New Roman"/>
              </w:rPr>
              <w:lastRenderedPageBreak/>
              <w:t>Движение</w:t>
            </w:r>
          </w:p>
        </w:tc>
        <w:tc>
          <w:tcPr>
            <w:tcW w:w="1719" w:type="dxa"/>
          </w:tcPr>
          <w:p w14:paraId="4EF50878" w14:textId="728114F0" w:rsidR="00207A01" w:rsidRPr="007F2A4A" w:rsidRDefault="00207A01" w:rsidP="00C76429">
            <w:pPr>
              <w:shd w:val="clear" w:color="auto" w:fill="FFFFFF"/>
              <w:rPr>
                <w:rFonts w:ascii="Times New Roman" w:hAnsi="Times New Roman"/>
              </w:rPr>
            </w:pPr>
            <w:r w:rsidRPr="007F2A4A">
              <w:rPr>
                <w:rFonts w:ascii="Times New Roman" w:hAnsi="Times New Roman"/>
                <w:i/>
              </w:rPr>
              <w:t>S</w:t>
            </w:r>
            <w:r w:rsidRPr="007F2A4A">
              <w:rPr>
                <w:rFonts w:ascii="Times New Roman" w:hAnsi="Times New Roman"/>
              </w:rPr>
              <w:t xml:space="preserve"> (км)</w:t>
            </w:r>
          </w:p>
        </w:tc>
        <w:tc>
          <w:tcPr>
            <w:tcW w:w="1701" w:type="dxa"/>
          </w:tcPr>
          <w:p w14:paraId="67736EE6" w14:textId="5D0D2E47" w:rsidR="00207A01" w:rsidRPr="007F2A4A" w:rsidRDefault="00207A01" w:rsidP="00C76429">
            <w:pPr>
              <w:shd w:val="clear" w:color="auto" w:fill="FFFFFF"/>
              <w:rPr>
                <w:rFonts w:ascii="Times New Roman" w:hAnsi="Times New Roman"/>
              </w:rPr>
            </w:pPr>
            <w:r w:rsidRPr="007F2A4A">
              <w:rPr>
                <w:rFonts w:ascii="Times New Roman" w:hAnsi="Times New Roman"/>
                <w:i/>
              </w:rPr>
              <w:t>V</w:t>
            </w:r>
            <w:r w:rsidRPr="007F2A4A">
              <w:rPr>
                <w:rFonts w:ascii="Times New Roman" w:hAnsi="Times New Roman"/>
              </w:rPr>
              <w:t> (км/ч)</w:t>
            </w:r>
          </w:p>
        </w:tc>
        <w:tc>
          <w:tcPr>
            <w:tcW w:w="1610" w:type="dxa"/>
          </w:tcPr>
          <w:p w14:paraId="06C4CCE0" w14:textId="5DB533A1" w:rsidR="00207A01" w:rsidRPr="007F2A4A" w:rsidRDefault="00207A01" w:rsidP="00C76429">
            <w:pPr>
              <w:shd w:val="clear" w:color="auto" w:fill="FFFFFF"/>
              <w:rPr>
                <w:rFonts w:ascii="Times New Roman" w:hAnsi="Times New Roman"/>
              </w:rPr>
            </w:pPr>
            <w:r w:rsidRPr="007F2A4A">
              <w:rPr>
                <w:rFonts w:ascii="Times New Roman" w:hAnsi="Times New Roman"/>
                <w:i/>
              </w:rPr>
              <w:t>t</w:t>
            </w:r>
            <w:r w:rsidRPr="007F2A4A">
              <w:rPr>
                <w:rFonts w:ascii="Times New Roman" w:hAnsi="Times New Roman"/>
              </w:rPr>
              <w:t xml:space="preserve"> (ч)</w:t>
            </w:r>
          </w:p>
        </w:tc>
      </w:tr>
      <w:tr w:rsidR="001F22C1" w:rsidRPr="007F2A4A" w14:paraId="02D38052" w14:textId="77777777" w:rsidTr="006479CA">
        <w:tc>
          <w:tcPr>
            <w:tcW w:w="2392" w:type="dxa"/>
          </w:tcPr>
          <w:p w14:paraId="355288EC" w14:textId="0B8A9F87" w:rsidR="00207A01" w:rsidRPr="007F2A4A" w:rsidRDefault="00207A01" w:rsidP="00C76429">
            <w:pPr>
              <w:shd w:val="clear" w:color="auto" w:fill="FFFFFF"/>
              <w:rPr>
                <w:rFonts w:ascii="Times New Roman" w:hAnsi="Times New Roman"/>
              </w:rPr>
            </w:pPr>
            <w:r w:rsidRPr="007F2A4A">
              <w:rPr>
                <w:rFonts w:ascii="Times New Roman" w:hAnsi="Times New Roman"/>
              </w:rPr>
              <w:t>По течению</w:t>
            </w:r>
          </w:p>
        </w:tc>
        <w:tc>
          <w:tcPr>
            <w:tcW w:w="1719" w:type="dxa"/>
          </w:tcPr>
          <w:p w14:paraId="670E6732" w14:textId="6016B111" w:rsidR="00207A01" w:rsidRPr="007F2A4A" w:rsidRDefault="00207A01" w:rsidP="00C76429">
            <w:pPr>
              <w:shd w:val="clear" w:color="auto" w:fill="FFFFFF"/>
              <w:rPr>
                <w:rFonts w:ascii="Times New Roman" w:hAnsi="Times New Roman"/>
              </w:rPr>
            </w:pPr>
            <w:r w:rsidRPr="007F2A4A">
              <w:rPr>
                <w:rFonts w:ascii="Times New Roman" w:hAnsi="Times New Roman"/>
              </w:rPr>
              <w:t>80</w:t>
            </w:r>
          </w:p>
        </w:tc>
        <w:tc>
          <w:tcPr>
            <w:tcW w:w="1701" w:type="dxa"/>
          </w:tcPr>
          <w:p w14:paraId="5D284008" w14:textId="6193CDC3" w:rsidR="00207A01" w:rsidRPr="007F2A4A" w:rsidRDefault="00207A01" w:rsidP="00C76429">
            <w:pPr>
              <w:shd w:val="clear" w:color="auto" w:fill="FFFFFF"/>
              <w:rPr>
                <w:rFonts w:ascii="Times New Roman" w:hAnsi="Times New Roman"/>
              </w:rPr>
            </w:pPr>
            <w:r w:rsidRPr="007F2A4A">
              <w:rPr>
                <w:rFonts w:ascii="Times New Roman" w:hAnsi="Times New Roman"/>
                <w:i/>
              </w:rPr>
              <w:t>х</w:t>
            </w:r>
            <w:r w:rsidRPr="007F2A4A">
              <w:rPr>
                <w:rFonts w:ascii="Times New Roman" w:hAnsi="Times New Roman"/>
              </w:rPr>
              <w:t>+4</w:t>
            </w:r>
          </w:p>
        </w:tc>
        <w:tc>
          <w:tcPr>
            <w:tcW w:w="1610" w:type="dxa"/>
          </w:tcPr>
          <w:p w14:paraId="23EE2A25" w14:textId="7E49A3F4" w:rsidR="00207A01" w:rsidRPr="007F2A4A" w:rsidRDefault="00207A01" w:rsidP="00C76429">
            <w:pPr>
              <w:shd w:val="clear" w:color="auto" w:fill="FFFFFF"/>
              <w:rPr>
                <w:rFonts w:ascii="Times New Roman" w:hAnsi="Times New Roman"/>
              </w:rPr>
            </w:pPr>
            <w:r w:rsidRPr="007F2A4A">
              <w:rPr>
                <w:rFonts w:ascii="Times New Roman" w:hAnsi="Times New Roman"/>
              </w:rPr>
              <w:t xml:space="preserve">48 / </w:t>
            </w:r>
            <w:r w:rsidRPr="007F2A4A">
              <w:rPr>
                <w:rFonts w:ascii="Times New Roman" w:hAnsi="Times New Roman"/>
                <w:i/>
              </w:rPr>
              <w:t>х</w:t>
            </w:r>
            <w:r w:rsidRPr="007F2A4A">
              <w:rPr>
                <w:rFonts w:ascii="Times New Roman" w:hAnsi="Times New Roman"/>
              </w:rPr>
              <w:t>+4</w:t>
            </w:r>
          </w:p>
        </w:tc>
      </w:tr>
      <w:tr w:rsidR="00207A01" w:rsidRPr="007F2A4A" w14:paraId="3DBE5DF0" w14:textId="77777777" w:rsidTr="006479CA">
        <w:tc>
          <w:tcPr>
            <w:tcW w:w="2392" w:type="dxa"/>
          </w:tcPr>
          <w:p w14:paraId="0833F544" w14:textId="6A23B9FB" w:rsidR="00207A01" w:rsidRPr="007F2A4A" w:rsidRDefault="00207A01" w:rsidP="00C76429">
            <w:pPr>
              <w:shd w:val="clear" w:color="auto" w:fill="FFFFFF"/>
              <w:rPr>
                <w:rFonts w:ascii="Times New Roman" w:hAnsi="Times New Roman"/>
              </w:rPr>
            </w:pPr>
            <w:r w:rsidRPr="007F2A4A">
              <w:rPr>
                <w:rFonts w:ascii="Times New Roman" w:hAnsi="Times New Roman"/>
              </w:rPr>
              <w:t>Против течения</w:t>
            </w:r>
          </w:p>
        </w:tc>
        <w:tc>
          <w:tcPr>
            <w:tcW w:w="1719" w:type="dxa"/>
          </w:tcPr>
          <w:p w14:paraId="712A7CE9" w14:textId="77A2B336" w:rsidR="00207A01" w:rsidRPr="007F2A4A" w:rsidRDefault="00207A01" w:rsidP="00C76429">
            <w:pPr>
              <w:shd w:val="clear" w:color="auto" w:fill="FFFFFF"/>
              <w:rPr>
                <w:rFonts w:ascii="Times New Roman" w:hAnsi="Times New Roman"/>
              </w:rPr>
            </w:pPr>
            <w:r w:rsidRPr="007F2A4A">
              <w:rPr>
                <w:rFonts w:ascii="Times New Roman" w:hAnsi="Times New Roman"/>
              </w:rPr>
              <w:t>80</w:t>
            </w:r>
          </w:p>
        </w:tc>
        <w:tc>
          <w:tcPr>
            <w:tcW w:w="1701" w:type="dxa"/>
          </w:tcPr>
          <w:p w14:paraId="54C58E2A" w14:textId="37C22770" w:rsidR="00207A01" w:rsidRPr="007F2A4A" w:rsidRDefault="00207A01" w:rsidP="00C76429">
            <w:pPr>
              <w:shd w:val="clear" w:color="auto" w:fill="FFFFFF"/>
              <w:rPr>
                <w:rFonts w:ascii="Times New Roman" w:hAnsi="Times New Roman"/>
              </w:rPr>
            </w:pPr>
            <w:r w:rsidRPr="007F2A4A">
              <w:rPr>
                <w:rFonts w:ascii="Times New Roman" w:hAnsi="Times New Roman"/>
                <w:i/>
              </w:rPr>
              <w:t>х</w:t>
            </w:r>
            <w:r w:rsidRPr="007F2A4A">
              <w:rPr>
                <w:rFonts w:ascii="Times New Roman" w:hAnsi="Times New Roman"/>
              </w:rPr>
              <w:t>-4</w:t>
            </w:r>
          </w:p>
        </w:tc>
        <w:tc>
          <w:tcPr>
            <w:tcW w:w="1610" w:type="dxa"/>
          </w:tcPr>
          <w:p w14:paraId="279FEFC7" w14:textId="2E6FC13D" w:rsidR="00207A01" w:rsidRPr="007F2A4A" w:rsidRDefault="00207A01" w:rsidP="00C76429">
            <w:pPr>
              <w:shd w:val="clear" w:color="auto" w:fill="FFFFFF"/>
              <w:rPr>
                <w:rFonts w:ascii="Times New Roman" w:hAnsi="Times New Roman"/>
              </w:rPr>
            </w:pPr>
            <w:r w:rsidRPr="007F2A4A">
              <w:rPr>
                <w:rFonts w:ascii="Times New Roman" w:hAnsi="Times New Roman"/>
              </w:rPr>
              <w:t xml:space="preserve">48 / </w:t>
            </w:r>
            <w:r w:rsidRPr="007F2A4A">
              <w:rPr>
                <w:rFonts w:ascii="Times New Roman" w:hAnsi="Times New Roman"/>
                <w:i/>
              </w:rPr>
              <w:t>х</w:t>
            </w:r>
            <w:r w:rsidRPr="007F2A4A">
              <w:rPr>
                <w:rFonts w:ascii="Times New Roman" w:hAnsi="Times New Roman"/>
              </w:rPr>
              <w:t>-4</w:t>
            </w:r>
          </w:p>
        </w:tc>
      </w:tr>
    </w:tbl>
    <w:p w14:paraId="6181AD2E" w14:textId="77777777" w:rsidR="00396142" w:rsidRPr="007F2A4A" w:rsidRDefault="00396142" w:rsidP="00396142">
      <w:pPr>
        <w:shd w:val="clear" w:color="auto" w:fill="FFFFFF"/>
        <w:spacing w:line="276" w:lineRule="auto"/>
        <w:rPr>
          <w:rFonts w:ascii="Times New Roman" w:hAnsi="Times New Roman"/>
          <w:sz w:val="28"/>
          <w:szCs w:val="28"/>
        </w:rPr>
      </w:pPr>
    </w:p>
    <w:p w14:paraId="4B26A650" w14:textId="2BB8898D" w:rsidR="00207A01" w:rsidRPr="007F2A4A" w:rsidRDefault="00207A01" w:rsidP="00396142">
      <w:pPr>
        <w:shd w:val="clear" w:color="auto" w:fill="FFFFFF"/>
        <w:spacing w:line="276" w:lineRule="auto"/>
        <w:rPr>
          <w:rFonts w:ascii="Times New Roman" w:hAnsi="Times New Roman"/>
          <w:sz w:val="28"/>
          <w:szCs w:val="28"/>
        </w:rPr>
      </w:pPr>
      <w:r w:rsidRPr="007F2A4A">
        <w:rPr>
          <w:rFonts w:ascii="Times New Roman" w:hAnsi="Times New Roman"/>
          <w:sz w:val="28"/>
          <w:szCs w:val="28"/>
        </w:rPr>
        <w:t>Отсюда с учетом условии задачи, получаем</w:t>
      </w:r>
    </w:p>
    <w:p w14:paraId="24C73B02" w14:textId="77777777" w:rsidR="00207A01" w:rsidRPr="007F2A4A" w:rsidRDefault="00C46752" w:rsidP="00396142">
      <w:pPr>
        <w:shd w:val="clear" w:color="auto" w:fill="FFFFFF"/>
        <w:spacing w:line="276" w:lineRule="auto"/>
        <w:rPr>
          <w:sz w:val="28"/>
          <w:szCs w:val="28"/>
        </w:rPr>
      </w:pPr>
      <m:oMathPara>
        <m:oMath>
          <m:f>
            <m:fPr>
              <m:ctrlPr>
                <w:rPr>
                  <w:rFonts w:ascii="Cambria Math" w:hAnsi="Cambria Math"/>
                  <w:i/>
                  <w:sz w:val="28"/>
                  <w:szCs w:val="28"/>
                </w:rPr>
              </m:ctrlPr>
            </m:fPr>
            <m:num>
              <m:r>
                <w:rPr>
                  <w:rFonts w:ascii="Cambria Math" w:hAnsi="Cambria Math"/>
                  <w:sz w:val="28"/>
                  <w:szCs w:val="28"/>
                </w:rPr>
                <m:t>80</m:t>
              </m:r>
            </m:num>
            <m:den>
              <m:r>
                <w:rPr>
                  <w:rFonts w:ascii="Cambria Math" w:hAnsi="Cambria Math"/>
                  <w:sz w:val="28"/>
                  <w:szCs w:val="28"/>
                </w:rPr>
                <m:t>x+4</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80</m:t>
              </m:r>
            </m:num>
            <m:den>
              <m:r>
                <w:rPr>
                  <w:rFonts w:ascii="Cambria Math" w:hAnsi="Cambria Math"/>
                  <w:sz w:val="28"/>
                  <w:szCs w:val="28"/>
                </w:rPr>
                <m:t>x-4</m:t>
              </m:r>
            </m:den>
          </m:f>
          <m:r>
            <w:rPr>
              <w:rFonts w:ascii="Cambria Math" w:hAnsi="Cambria Math"/>
              <w:sz w:val="28"/>
              <w:szCs w:val="28"/>
            </w:rPr>
            <m:t>+1≤9</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r>
            <w:rPr>
              <w:rFonts w:ascii="Cambria Math" w:hAnsi="Cambria Math"/>
              <w:sz w:val="28"/>
              <w:szCs w:val="28"/>
            </w:rPr>
            <m:t>,</m:t>
          </m:r>
        </m:oMath>
      </m:oMathPara>
    </w:p>
    <w:p w14:paraId="0A2F7D71" w14:textId="77777777" w:rsidR="00207A01" w:rsidRPr="007F2A4A" w:rsidRDefault="00207A01" w:rsidP="00396142">
      <w:pPr>
        <w:shd w:val="clear" w:color="auto" w:fill="FFFFFF"/>
        <w:spacing w:line="276" w:lineRule="auto"/>
        <w:rPr>
          <w:sz w:val="28"/>
          <w:szCs w:val="28"/>
        </w:rPr>
      </w:pPr>
    </w:p>
    <w:p w14:paraId="5AEC16FD" w14:textId="77777777" w:rsidR="00207A01" w:rsidRPr="007F2A4A" w:rsidRDefault="00C46752" w:rsidP="00396142">
      <w:pPr>
        <w:shd w:val="clear" w:color="auto" w:fill="FFFFFF"/>
        <w:spacing w:line="276" w:lineRule="auto"/>
        <w:rPr>
          <w:sz w:val="28"/>
          <w:szCs w:val="28"/>
        </w:rPr>
      </w:pPr>
      <m:oMathPara>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5x</m:t>
                  </m:r>
                </m:e>
                <m:sup>
                  <m:r>
                    <w:rPr>
                      <w:rFonts w:ascii="Cambria Math" w:hAnsi="Cambria Math"/>
                      <w:sz w:val="28"/>
                      <w:szCs w:val="28"/>
                    </w:rPr>
                    <m:t>2</m:t>
                  </m:r>
                </m:sup>
              </m:sSup>
              <m:r>
                <w:rPr>
                  <w:rFonts w:ascii="Cambria Math" w:hAnsi="Cambria Math"/>
                  <w:sz w:val="28"/>
                  <w:szCs w:val="28"/>
                </w:rPr>
                <m:t>-96x-80</m:t>
              </m:r>
            </m:num>
            <m:den>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-16</m:t>
              </m:r>
            </m:den>
          </m:f>
          <m:r>
            <w:rPr>
              <w:rFonts w:ascii="Cambria Math" w:hAnsi="Cambria Math"/>
              <w:sz w:val="28"/>
              <w:szCs w:val="28"/>
            </w:rPr>
            <m:t>≥0</m:t>
          </m:r>
        </m:oMath>
      </m:oMathPara>
    </w:p>
    <w:p w14:paraId="2E3AD7EE" w14:textId="77777777" w:rsidR="00207A01" w:rsidRPr="007F2A4A" w:rsidRDefault="00207A01" w:rsidP="00396142">
      <w:pPr>
        <w:shd w:val="clear" w:color="auto" w:fill="FFFFFF"/>
        <w:spacing w:line="276" w:lineRule="auto"/>
        <w:rPr>
          <w:rFonts w:ascii="Times New Roman" w:hAnsi="Times New Roman"/>
          <w:sz w:val="28"/>
          <w:szCs w:val="28"/>
        </w:rPr>
      </w:pPr>
      <w:r w:rsidRPr="007F2A4A">
        <w:rPr>
          <w:rFonts w:ascii="Times New Roman" w:hAnsi="Times New Roman"/>
          <w:sz w:val="28"/>
          <w:szCs w:val="28"/>
        </w:rPr>
        <w:t xml:space="preserve">Данное дробно линейное неравенство имеет решение при </w:t>
      </w:r>
    </w:p>
    <w:p w14:paraId="227A8E25" w14:textId="77777777" w:rsidR="00207A01" w:rsidRPr="007F2A4A" w:rsidRDefault="00207A01" w:rsidP="00396142">
      <w:pPr>
        <w:shd w:val="clear" w:color="auto" w:fill="FFFFFF"/>
        <w:spacing w:line="276" w:lineRule="auto"/>
        <w:ind w:firstLine="567"/>
        <w:rPr>
          <w:sz w:val="28"/>
          <w:szCs w:val="28"/>
        </w:rPr>
      </w:pPr>
      <w:r w:rsidRPr="007F2A4A">
        <w:rPr>
          <w:sz w:val="28"/>
          <w:szCs w:val="28"/>
        </w:rPr>
        <w:t xml:space="preserve">                                    </w:t>
      </w:r>
      <m:oMath>
        <m:r>
          <w:rPr>
            <w:rFonts w:ascii="Cambria Math" w:hAnsi="Cambria Math"/>
            <w:sz w:val="28"/>
            <w:szCs w:val="28"/>
          </w:rPr>
          <m:t xml:space="preserve">-∞≤x&lt;-4, </m:t>
        </m:r>
      </m:oMath>
      <w:r w:rsidRPr="007F2A4A">
        <w:rPr>
          <w:sz w:val="28"/>
          <w:szCs w:val="28"/>
        </w:rPr>
        <w:t xml:space="preserve">  </w:t>
      </w:r>
      <m:oMath>
        <m:r>
          <w:rPr>
            <w:rFonts w:ascii="Cambria Math" w:hAnsi="Cambria Math"/>
            <w:sz w:val="28"/>
            <w:szCs w:val="28"/>
          </w:rPr>
          <m:t>-4&lt;x≤4</m:t>
        </m:r>
      </m:oMath>
      <w:r w:rsidRPr="007F2A4A">
        <w:rPr>
          <w:sz w:val="28"/>
          <w:szCs w:val="28"/>
        </w:rPr>
        <w:t xml:space="preserve"> и  </w:t>
      </w:r>
      <m:oMath>
        <m:r>
          <w:rPr>
            <w:rFonts w:ascii="Cambria Math" w:hAnsi="Cambria Math"/>
            <w:sz w:val="28"/>
            <w:szCs w:val="28"/>
          </w:rPr>
          <m:t>x≥20</m:t>
        </m:r>
      </m:oMath>
      <w:r w:rsidRPr="007F2A4A">
        <w:rPr>
          <w:sz w:val="28"/>
          <w:szCs w:val="28"/>
        </w:rPr>
        <w:t>.</w:t>
      </w:r>
    </w:p>
    <w:p w14:paraId="52ABDC42" w14:textId="2027D262" w:rsidR="00207A01" w:rsidRPr="007F2A4A" w:rsidRDefault="00207A01" w:rsidP="00396142">
      <w:pPr>
        <w:shd w:val="clear" w:color="auto" w:fill="FFFFFF"/>
        <w:spacing w:line="276" w:lineRule="auto"/>
        <w:jc w:val="both"/>
        <w:rPr>
          <w:rFonts w:ascii="Times New Roman" w:hAnsi="Times New Roman"/>
          <w:i/>
          <w:iCs w:val="0"/>
          <w:sz w:val="28"/>
          <w:szCs w:val="28"/>
        </w:rPr>
      </w:pPr>
      <w:r w:rsidRPr="007F2A4A">
        <w:rPr>
          <w:rFonts w:ascii="Times New Roman" w:hAnsi="Times New Roman"/>
          <w:sz w:val="28"/>
          <w:szCs w:val="28"/>
        </w:rPr>
        <w:t>По смыслу задачи скорость теплохода в стоячей воде должн</w:t>
      </w:r>
      <w:r w:rsidR="00030213">
        <w:rPr>
          <w:rFonts w:ascii="Times New Roman" w:hAnsi="Times New Roman"/>
          <w:sz w:val="28"/>
          <w:szCs w:val="28"/>
        </w:rPr>
        <w:t>а</w:t>
      </w:r>
      <w:r w:rsidRPr="007F2A4A">
        <w:rPr>
          <w:rFonts w:ascii="Times New Roman" w:hAnsi="Times New Roman"/>
          <w:sz w:val="28"/>
          <w:szCs w:val="28"/>
        </w:rPr>
        <w:t xml:space="preserve"> быть больше скорости течения.  Тогда собственная скорость теплохода должна удовлетворят</w:t>
      </w:r>
      <w:r w:rsidR="00030213">
        <w:rPr>
          <w:rFonts w:ascii="Times New Roman" w:hAnsi="Times New Roman"/>
          <w:sz w:val="28"/>
          <w:szCs w:val="28"/>
        </w:rPr>
        <w:t>ь</w:t>
      </w:r>
      <w:r w:rsidRPr="007F2A4A">
        <w:rPr>
          <w:rFonts w:ascii="Times New Roman" w:hAnsi="Times New Roman"/>
          <w:sz w:val="28"/>
          <w:szCs w:val="28"/>
        </w:rPr>
        <w:t xml:space="preserve"> неравенству</w:t>
      </w:r>
      <w:r w:rsidRPr="007F2A4A">
        <w:rPr>
          <w:sz w:val="28"/>
          <w:szCs w:val="28"/>
        </w:rPr>
        <w:t xml:space="preserve"> </w:t>
      </w:r>
      <m:oMath>
        <m:r>
          <w:rPr>
            <w:rFonts w:ascii="Cambria Math" w:hAnsi="Cambria Math"/>
            <w:sz w:val="28"/>
            <w:szCs w:val="28"/>
          </w:rPr>
          <m:t>x≥20</m:t>
        </m:r>
      </m:oMath>
      <w:r w:rsidRPr="007F2A4A">
        <w:rPr>
          <w:sz w:val="28"/>
          <w:szCs w:val="28"/>
        </w:rPr>
        <w:t xml:space="preserve">.  </w:t>
      </w:r>
      <w:r w:rsidRPr="007F2A4A">
        <w:rPr>
          <w:rFonts w:ascii="Times New Roman" w:hAnsi="Times New Roman"/>
          <w:sz w:val="28"/>
          <w:szCs w:val="28"/>
        </w:rPr>
        <w:t xml:space="preserve">Таким образом, скорость теплохода в стоячей воде должна быть не менее </w:t>
      </w:r>
      <w:r w:rsidRPr="007F2A4A">
        <w:rPr>
          <w:sz w:val="28"/>
          <w:szCs w:val="28"/>
        </w:rPr>
        <w:t xml:space="preserve">20 </w:t>
      </w:r>
      <w:r w:rsidRPr="007F2A4A">
        <w:rPr>
          <w:rFonts w:ascii="Times New Roman" w:hAnsi="Times New Roman"/>
          <w:i/>
          <w:sz w:val="28"/>
          <w:szCs w:val="28"/>
        </w:rPr>
        <w:t>км/ч.</w:t>
      </w:r>
    </w:p>
    <w:p w14:paraId="262DC05F" w14:textId="1B9EE7C7" w:rsidR="00207A01" w:rsidRPr="007F2A4A" w:rsidRDefault="00207A01" w:rsidP="00396142">
      <w:pPr>
        <w:spacing w:line="276" w:lineRule="auto"/>
        <w:ind w:firstLine="567"/>
        <w:jc w:val="both"/>
        <w:rPr>
          <w:rFonts w:ascii="Times New Roman" w:eastAsiaTheme="minorEastAsia" w:hAnsi="Times New Roman"/>
          <w:sz w:val="28"/>
          <w:szCs w:val="28"/>
        </w:rPr>
      </w:pPr>
      <w:r w:rsidRPr="007F2A4A">
        <w:rPr>
          <w:rFonts w:ascii="Times New Roman" w:eastAsia="TimesNewRomanPSMT" w:hAnsi="Times New Roman"/>
          <w:iCs w:val="0"/>
          <w:sz w:val="28"/>
          <w:szCs w:val="28"/>
        </w:rPr>
        <w:t>В процессе решения задач блока 3 суждение</w:t>
      </w:r>
      <w:r w:rsidR="00030213">
        <w:rPr>
          <w:rFonts w:ascii="Times New Roman" w:eastAsia="TimesNewRomanPSMT" w:hAnsi="Times New Roman"/>
          <w:iCs w:val="0"/>
          <w:sz w:val="28"/>
          <w:szCs w:val="28"/>
        </w:rPr>
        <w:t xml:space="preserve"> и </w:t>
      </w:r>
      <w:r w:rsidRPr="007F2A4A">
        <w:rPr>
          <w:rFonts w:ascii="Times New Roman" w:eastAsia="TimesNewRomanPSMT" w:hAnsi="Times New Roman"/>
          <w:iCs w:val="0"/>
          <w:sz w:val="28"/>
          <w:szCs w:val="28"/>
        </w:rPr>
        <w:t>умозаключение позволя</w:t>
      </w:r>
      <w:r w:rsidR="00030213">
        <w:rPr>
          <w:rFonts w:ascii="Times New Roman" w:eastAsia="TimesNewRomanPSMT" w:hAnsi="Times New Roman"/>
          <w:iCs w:val="0"/>
          <w:sz w:val="28"/>
          <w:szCs w:val="28"/>
        </w:rPr>
        <w:t>ю</w:t>
      </w:r>
      <w:r w:rsidRPr="007F2A4A">
        <w:rPr>
          <w:rFonts w:ascii="Times New Roman" w:eastAsia="TimesNewRomanPSMT" w:hAnsi="Times New Roman"/>
          <w:iCs w:val="0"/>
          <w:sz w:val="28"/>
          <w:szCs w:val="28"/>
        </w:rPr>
        <w:t xml:space="preserve">т школьникам </w:t>
      </w:r>
      <w:r w:rsidRPr="007F2A4A">
        <w:rPr>
          <w:rFonts w:ascii="Times New Roman" w:hAnsi="Times New Roman"/>
          <w:iCs w:val="0"/>
          <w:sz w:val="28"/>
          <w:szCs w:val="28"/>
        </w:rPr>
        <w:t xml:space="preserve">понимать контекст задач и заданий, </w:t>
      </w:r>
      <w:r w:rsidRPr="005C1EEF">
        <w:rPr>
          <w:rFonts w:ascii="Times New Roman" w:hAnsi="Times New Roman"/>
          <w:iCs w:val="0"/>
          <w:sz w:val="28"/>
          <w:szCs w:val="28"/>
        </w:rPr>
        <w:t>формулиров</w:t>
      </w:r>
      <w:r w:rsidR="00030213" w:rsidRPr="005C1EEF">
        <w:rPr>
          <w:rFonts w:ascii="Times New Roman" w:hAnsi="Times New Roman"/>
          <w:iCs w:val="0"/>
          <w:sz w:val="28"/>
          <w:szCs w:val="28"/>
        </w:rPr>
        <w:t>ать</w:t>
      </w:r>
      <w:r w:rsidRPr="005C1EEF">
        <w:rPr>
          <w:rFonts w:ascii="Times New Roman" w:hAnsi="Times New Roman"/>
          <w:iCs w:val="0"/>
          <w:sz w:val="28"/>
          <w:szCs w:val="28"/>
        </w:rPr>
        <w:t xml:space="preserve"> математическ</w:t>
      </w:r>
      <w:r w:rsidR="005C1EEF" w:rsidRPr="005C1EEF">
        <w:rPr>
          <w:rFonts w:ascii="Times New Roman" w:hAnsi="Times New Roman"/>
          <w:iCs w:val="0"/>
          <w:sz w:val="28"/>
          <w:szCs w:val="28"/>
        </w:rPr>
        <w:t>ие</w:t>
      </w:r>
      <w:r w:rsidRPr="005C1EEF">
        <w:rPr>
          <w:rFonts w:ascii="Times New Roman" w:hAnsi="Times New Roman"/>
          <w:iCs w:val="0"/>
          <w:sz w:val="28"/>
          <w:szCs w:val="28"/>
        </w:rPr>
        <w:t xml:space="preserve"> модели, примен</w:t>
      </w:r>
      <w:r w:rsidR="00030213" w:rsidRPr="005C1EEF">
        <w:rPr>
          <w:rFonts w:ascii="Times New Roman" w:hAnsi="Times New Roman"/>
          <w:iCs w:val="0"/>
          <w:sz w:val="28"/>
          <w:szCs w:val="28"/>
        </w:rPr>
        <w:t>ять</w:t>
      </w:r>
      <w:r w:rsidRPr="005C1EEF">
        <w:rPr>
          <w:rFonts w:ascii="Times New Roman" w:hAnsi="Times New Roman"/>
          <w:iCs w:val="0"/>
          <w:sz w:val="28"/>
          <w:szCs w:val="28"/>
        </w:rPr>
        <w:t xml:space="preserve"> усвоенны</w:t>
      </w:r>
      <w:r w:rsidR="005C1EEF" w:rsidRPr="005C1EEF">
        <w:rPr>
          <w:rFonts w:ascii="Times New Roman" w:hAnsi="Times New Roman"/>
          <w:iCs w:val="0"/>
          <w:sz w:val="28"/>
          <w:szCs w:val="28"/>
        </w:rPr>
        <w:t>е</w:t>
      </w:r>
      <w:r w:rsidRPr="005C1EEF">
        <w:rPr>
          <w:rFonts w:ascii="Times New Roman" w:hAnsi="Times New Roman"/>
          <w:iCs w:val="0"/>
          <w:sz w:val="28"/>
          <w:szCs w:val="28"/>
        </w:rPr>
        <w:t xml:space="preserve"> знани</w:t>
      </w:r>
      <w:r w:rsidR="005C1EEF" w:rsidRPr="005C1EEF">
        <w:rPr>
          <w:rFonts w:ascii="Times New Roman" w:hAnsi="Times New Roman"/>
          <w:iCs w:val="0"/>
          <w:sz w:val="28"/>
          <w:szCs w:val="28"/>
        </w:rPr>
        <w:t>я</w:t>
      </w:r>
      <w:r w:rsidRPr="007F2A4A">
        <w:rPr>
          <w:rFonts w:ascii="Times New Roman" w:hAnsi="Times New Roman"/>
          <w:iCs w:val="0"/>
          <w:sz w:val="28"/>
          <w:szCs w:val="28"/>
        </w:rPr>
        <w:t xml:space="preserve"> к решению математической модели, оценочно-обучающих заданий, интерпретировать решение (умение применять метод разложения</w:t>
      </w:r>
      <w:r w:rsidR="00030213">
        <w:rPr>
          <w:rFonts w:ascii="Times New Roman" w:hAnsi="Times New Roman"/>
          <w:iCs w:val="0"/>
          <w:sz w:val="28"/>
          <w:szCs w:val="28"/>
        </w:rPr>
        <w:t xml:space="preserve"> трехчлена</w:t>
      </w:r>
      <w:r w:rsidRPr="007F2A4A">
        <w:rPr>
          <w:rFonts w:ascii="Times New Roman" w:hAnsi="Times New Roman"/>
          <w:iCs w:val="0"/>
          <w:sz w:val="28"/>
          <w:szCs w:val="28"/>
        </w:rPr>
        <w:t xml:space="preserve"> на множители, методы решения линейных и квадратных неравенств,</w:t>
      </w:r>
      <w:r w:rsidRPr="007F2A4A">
        <w:rPr>
          <w:rFonts w:ascii="Times New Roman" w:eastAsia="TimesNewRomanPSMT" w:hAnsi="Times New Roman"/>
          <w:iCs w:val="0"/>
          <w:sz w:val="28"/>
          <w:szCs w:val="28"/>
        </w:rPr>
        <w:t xml:space="preserve"> графическое представление решения неравенств, интерпретация решений</w:t>
      </w:r>
      <w:r w:rsidRPr="007F2A4A">
        <w:rPr>
          <w:rFonts w:ascii="Times New Roman" w:hAnsi="Times New Roman"/>
          <w:iCs w:val="0"/>
          <w:sz w:val="28"/>
          <w:szCs w:val="28"/>
        </w:rPr>
        <w:t>). Обсуждение, оценка, формулирование результатов решения задач и заданий к ним формиру</w:t>
      </w:r>
      <w:r w:rsidR="00030213">
        <w:rPr>
          <w:rFonts w:ascii="Times New Roman" w:hAnsi="Times New Roman"/>
          <w:iCs w:val="0"/>
          <w:sz w:val="28"/>
          <w:szCs w:val="28"/>
        </w:rPr>
        <w:t>ю</w:t>
      </w:r>
      <w:r w:rsidRPr="007F2A4A">
        <w:rPr>
          <w:rFonts w:ascii="Times New Roman" w:hAnsi="Times New Roman"/>
          <w:iCs w:val="0"/>
          <w:sz w:val="28"/>
          <w:szCs w:val="28"/>
        </w:rPr>
        <w:t>т и развива</w:t>
      </w:r>
      <w:r w:rsidR="00030213">
        <w:rPr>
          <w:rFonts w:ascii="Times New Roman" w:hAnsi="Times New Roman"/>
          <w:iCs w:val="0"/>
          <w:sz w:val="28"/>
          <w:szCs w:val="28"/>
        </w:rPr>
        <w:t>ю</w:t>
      </w:r>
      <w:r w:rsidRPr="007F2A4A">
        <w:rPr>
          <w:rFonts w:ascii="Times New Roman" w:hAnsi="Times New Roman"/>
          <w:iCs w:val="0"/>
          <w:sz w:val="28"/>
          <w:szCs w:val="28"/>
        </w:rPr>
        <w:t>т критическое мышление, рефлексию, навыки принятие решений, коммуникативные навыки</w:t>
      </w:r>
      <w:r w:rsidRPr="007F2A4A">
        <w:rPr>
          <w:rFonts w:ascii="Times New Roman" w:hAnsi="Times New Roman"/>
          <w:i/>
          <w:sz w:val="28"/>
          <w:szCs w:val="28"/>
        </w:rPr>
        <w:t>.</w:t>
      </w:r>
    </w:p>
    <w:p w14:paraId="4439C1AC" w14:textId="0014FE34" w:rsidR="00207A01" w:rsidRPr="007F2A4A" w:rsidRDefault="00207A01" w:rsidP="00396142">
      <w:pPr>
        <w:autoSpaceDE w:val="0"/>
        <w:autoSpaceDN w:val="0"/>
        <w:adjustRightInd w:val="0"/>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Задачи </w:t>
      </w:r>
      <w:r w:rsidRPr="007F2A4A">
        <w:rPr>
          <w:rFonts w:ascii="Times New Roman" w:hAnsi="Times New Roman"/>
          <w:i/>
          <w:sz w:val="28"/>
          <w:szCs w:val="28"/>
        </w:rPr>
        <w:t xml:space="preserve">четвертого блока, </w:t>
      </w:r>
      <w:r w:rsidRPr="007F2A4A">
        <w:rPr>
          <w:rFonts w:ascii="Times New Roman" w:hAnsi="Times New Roman"/>
          <w:sz w:val="28"/>
          <w:szCs w:val="28"/>
        </w:rPr>
        <w:t>направлены на формировани</w:t>
      </w:r>
      <w:r w:rsidR="0011639A">
        <w:rPr>
          <w:rFonts w:ascii="Times New Roman" w:hAnsi="Times New Roman"/>
          <w:sz w:val="28"/>
          <w:szCs w:val="28"/>
        </w:rPr>
        <w:t>е</w:t>
      </w:r>
      <w:r w:rsidRPr="007F2A4A">
        <w:rPr>
          <w:rFonts w:ascii="Times New Roman" w:hAnsi="Times New Roman"/>
          <w:sz w:val="28"/>
          <w:szCs w:val="28"/>
        </w:rPr>
        <w:t xml:space="preserve"> и развити</w:t>
      </w:r>
      <w:r w:rsidR="0011639A">
        <w:rPr>
          <w:rFonts w:ascii="Times New Roman" w:hAnsi="Times New Roman"/>
          <w:sz w:val="28"/>
          <w:szCs w:val="28"/>
        </w:rPr>
        <w:t>е</w:t>
      </w:r>
      <w:r w:rsidRPr="007F2A4A">
        <w:rPr>
          <w:rFonts w:ascii="Times New Roman" w:hAnsi="Times New Roman"/>
          <w:sz w:val="28"/>
          <w:szCs w:val="28"/>
        </w:rPr>
        <w:t xml:space="preserve"> математической грамотности посредством решения практико-ориентированных задач, сводящи</w:t>
      </w:r>
      <w:r w:rsidR="0011639A">
        <w:rPr>
          <w:rFonts w:ascii="Times New Roman" w:hAnsi="Times New Roman"/>
          <w:sz w:val="28"/>
          <w:szCs w:val="28"/>
        </w:rPr>
        <w:t>х</w:t>
      </w:r>
      <w:r w:rsidRPr="007F2A4A">
        <w:rPr>
          <w:rFonts w:ascii="Times New Roman" w:hAnsi="Times New Roman"/>
          <w:sz w:val="28"/>
          <w:szCs w:val="28"/>
        </w:rPr>
        <w:t xml:space="preserve">ся к системам неравенств. </w:t>
      </w:r>
    </w:p>
    <w:p w14:paraId="76C7B00F" w14:textId="77777777" w:rsidR="00207A01" w:rsidRPr="007F2A4A" w:rsidRDefault="00207A01" w:rsidP="00396142">
      <w:pPr>
        <w:spacing w:line="276" w:lineRule="auto"/>
        <w:ind w:firstLine="567"/>
        <w:rPr>
          <w:rFonts w:ascii="Times New Roman" w:hAnsi="Times New Roman"/>
          <w:i/>
          <w:iCs w:val="0"/>
          <w:sz w:val="28"/>
          <w:szCs w:val="28"/>
        </w:rPr>
      </w:pPr>
      <w:r w:rsidRPr="007F2A4A">
        <w:rPr>
          <w:rFonts w:ascii="Times New Roman" w:eastAsia="TimesNewRomanPSMT" w:hAnsi="Times New Roman"/>
          <w:b/>
          <w:bCs/>
          <w:sz w:val="28"/>
          <w:szCs w:val="28"/>
        </w:rPr>
        <w:t xml:space="preserve">Задача 1 к блоку 4. </w:t>
      </w:r>
      <w:r w:rsidRPr="007F2A4A">
        <w:rPr>
          <w:rFonts w:ascii="Times New Roman" w:hAnsi="Times New Roman"/>
          <w:i/>
          <w:sz w:val="28"/>
          <w:szCs w:val="28"/>
        </w:rPr>
        <w:t>Решите систему неравенств</w:t>
      </w:r>
    </w:p>
    <w:p w14:paraId="65BA21B7" w14:textId="77777777" w:rsidR="00207A01" w:rsidRPr="007F2A4A" w:rsidRDefault="00207A01" w:rsidP="00396142">
      <w:pPr>
        <w:spacing w:line="276" w:lineRule="auto"/>
        <w:ind w:firstLine="567"/>
        <w:rPr>
          <w:rFonts w:ascii="Times New Roman" w:eastAsiaTheme="minorEastAsia" w:hAnsi="Times New Roman"/>
          <w:sz w:val="28"/>
          <w:szCs w:val="28"/>
        </w:rPr>
      </w:pPr>
      <w:r w:rsidRPr="007F2A4A">
        <w:rPr>
          <w:rFonts w:ascii="Times New Roman" w:hAnsi="Times New Roman"/>
          <w:sz w:val="28"/>
          <w:szCs w:val="28"/>
        </w:rPr>
        <w:t xml:space="preserve">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+5x≥0,</m:t>
                </m:r>
              </m:e>
              <m:e>
                <m:r>
                  <w:rPr>
                    <w:rFonts w:ascii="Cambria Math" w:hAnsi="Cambria Math"/>
                    <w:sz w:val="28"/>
                    <w:szCs w:val="28"/>
                  </w:rPr>
                  <m:t>2x+3&lt;5.</m:t>
                </m:r>
              </m:e>
            </m:eqArr>
          </m:e>
        </m:d>
      </m:oMath>
    </w:p>
    <w:p w14:paraId="30AC4378" w14:textId="77777777" w:rsidR="00207A01" w:rsidRPr="007F2A4A" w:rsidRDefault="00207A01" w:rsidP="00396142">
      <w:pPr>
        <w:spacing w:line="276" w:lineRule="auto"/>
        <w:ind w:firstLine="567"/>
        <w:rPr>
          <w:rFonts w:ascii="Times New Roman" w:eastAsiaTheme="minorEastAsia" w:hAnsi="Times New Roman"/>
          <w:sz w:val="28"/>
          <w:szCs w:val="28"/>
        </w:rPr>
      </w:pPr>
      <w:r w:rsidRPr="007F2A4A">
        <w:rPr>
          <w:rFonts w:ascii="Times New Roman" w:eastAsia="TimesNewRomanPSMT" w:hAnsi="Times New Roman"/>
          <w:i/>
          <w:sz w:val="28"/>
          <w:szCs w:val="28"/>
        </w:rPr>
        <w:t>Задание 1.1.</w:t>
      </w:r>
      <w:r w:rsidRPr="007F2A4A">
        <w:rPr>
          <w:rFonts w:ascii="Times New Roman" w:hAnsi="Times New Roman"/>
          <w:sz w:val="28"/>
          <w:szCs w:val="28"/>
        </w:rPr>
        <w:t xml:space="preserve"> Решите неравенство </w:t>
      </w:r>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+5x≥0.</m:t>
        </m:r>
      </m:oMath>
    </w:p>
    <w:p w14:paraId="5BA53233" w14:textId="77777777" w:rsidR="00207A01" w:rsidRPr="007F2A4A" w:rsidRDefault="00207A01" w:rsidP="00396142">
      <w:pPr>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i/>
          <w:sz w:val="28"/>
          <w:szCs w:val="28"/>
        </w:rPr>
        <w:t>Задание 1.2</w:t>
      </w:r>
      <w:r w:rsidRPr="007F2A4A">
        <w:rPr>
          <w:rFonts w:ascii="Times New Roman" w:eastAsia="TimesNewRomanPSMT" w:hAnsi="Times New Roman"/>
          <w:sz w:val="28"/>
          <w:szCs w:val="28"/>
        </w:rPr>
        <w:t xml:space="preserve">. </w:t>
      </w:r>
      <w:r w:rsidRPr="007F2A4A">
        <w:rPr>
          <w:rFonts w:ascii="Times New Roman" w:hAnsi="Times New Roman"/>
          <w:sz w:val="28"/>
          <w:szCs w:val="28"/>
        </w:rPr>
        <w:t xml:space="preserve">Решите неравенство </w:t>
      </w:r>
      <m:oMath>
        <m:r>
          <w:rPr>
            <w:rFonts w:ascii="Cambria Math" w:hAnsi="Cambria Math"/>
            <w:sz w:val="28"/>
            <w:szCs w:val="28"/>
          </w:rPr>
          <m:t>2x+3&lt;5.</m:t>
        </m:r>
      </m:oMath>
    </w:p>
    <w:p w14:paraId="6B83C609" w14:textId="77777777" w:rsidR="00207A01" w:rsidRPr="007F2A4A" w:rsidRDefault="00207A01" w:rsidP="00396142">
      <w:pPr>
        <w:spacing w:line="276" w:lineRule="auto"/>
        <w:ind w:firstLine="567"/>
        <w:rPr>
          <w:rFonts w:ascii="Times New Roman" w:eastAsiaTheme="minorEastAsia" w:hAnsi="Times New Roman"/>
          <w:sz w:val="28"/>
          <w:szCs w:val="28"/>
        </w:rPr>
      </w:pPr>
      <w:r w:rsidRPr="007F2A4A">
        <w:rPr>
          <w:rFonts w:ascii="Times New Roman" w:eastAsia="TimesNewRomanPSMT" w:hAnsi="Times New Roman"/>
          <w:i/>
          <w:sz w:val="28"/>
          <w:szCs w:val="28"/>
        </w:rPr>
        <w:t>Задание 1.3</w:t>
      </w:r>
      <w:r w:rsidRPr="007F2A4A">
        <w:rPr>
          <w:rFonts w:ascii="Times New Roman" w:eastAsia="TimesNewRomanPSMT" w:hAnsi="Times New Roman"/>
          <w:sz w:val="28"/>
          <w:szCs w:val="28"/>
        </w:rPr>
        <w:t xml:space="preserve">. </w:t>
      </w:r>
      <w:r w:rsidRPr="007F2A4A">
        <w:rPr>
          <w:rFonts w:ascii="Times New Roman" w:eastAsiaTheme="minorEastAsia" w:hAnsi="Times New Roman"/>
          <w:sz w:val="28"/>
          <w:szCs w:val="28"/>
        </w:rPr>
        <w:t xml:space="preserve">Решите систему неравенств </w:t>
      </w:r>
      <w:r w:rsidRPr="007F2A4A">
        <w:rPr>
          <w:rFonts w:ascii="Times New Roman" w:hAnsi="Times New Roman"/>
          <w:sz w:val="28"/>
          <w:szCs w:val="28"/>
        </w:rPr>
        <w:t xml:space="preserve">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+5x≥0,</m:t>
                </m:r>
              </m:e>
              <m:e>
                <m:r>
                  <w:rPr>
                    <w:rFonts w:ascii="Cambria Math" w:hAnsi="Cambria Math"/>
                    <w:sz w:val="28"/>
                    <w:szCs w:val="28"/>
                  </w:rPr>
                  <m:t>2x+3&lt;5.</m:t>
                </m:r>
              </m:e>
            </m:eqArr>
          </m:e>
        </m:d>
      </m:oMath>
    </w:p>
    <w:p w14:paraId="39513C9C" w14:textId="77777777" w:rsidR="00207A01" w:rsidRPr="007F2A4A" w:rsidRDefault="00207A01" w:rsidP="00396142">
      <w:pPr>
        <w:spacing w:line="276" w:lineRule="auto"/>
        <w:ind w:firstLine="567"/>
        <w:rPr>
          <w:rFonts w:ascii="Times New Roman" w:hAnsi="Times New Roman"/>
          <w:sz w:val="28"/>
          <w:szCs w:val="28"/>
        </w:rPr>
      </w:pPr>
      <w:r w:rsidRPr="007F2A4A">
        <w:rPr>
          <w:rFonts w:ascii="Times New Roman" w:eastAsia="TimesNewRomanPSMT" w:hAnsi="Times New Roman"/>
          <w:i/>
          <w:sz w:val="28"/>
          <w:szCs w:val="28"/>
        </w:rPr>
        <w:t>Задание 1.4.</w:t>
      </w:r>
      <w:r w:rsidRPr="007F2A4A">
        <w:rPr>
          <w:rFonts w:ascii="Times New Roman" w:eastAsia="TimesNewRomanPSMT" w:hAnsi="Times New Roman"/>
          <w:sz w:val="28"/>
          <w:szCs w:val="28"/>
        </w:rPr>
        <w:t xml:space="preserve"> </w:t>
      </w:r>
      <w:r w:rsidRPr="007F2A4A">
        <w:rPr>
          <w:rFonts w:ascii="Times New Roman" w:eastAsiaTheme="minorEastAsia" w:hAnsi="Times New Roman"/>
          <w:sz w:val="28"/>
          <w:szCs w:val="28"/>
        </w:rPr>
        <w:t xml:space="preserve">Найдите наименьшее неотрицательное решение системы </w:t>
      </w:r>
      <w:r w:rsidRPr="007F2A4A">
        <w:rPr>
          <w:rFonts w:ascii="Times New Roman" w:hAnsi="Times New Roman"/>
          <w:sz w:val="28"/>
          <w:szCs w:val="28"/>
        </w:rPr>
        <w:t xml:space="preserve">                                                      </w:t>
      </w:r>
    </w:p>
    <w:p w14:paraId="7C8EF187" w14:textId="77777777" w:rsidR="00207A01" w:rsidRPr="007F2A4A" w:rsidRDefault="00C46752" w:rsidP="00396142">
      <w:pPr>
        <w:spacing w:line="276" w:lineRule="auto"/>
        <w:ind w:firstLine="567"/>
        <w:rPr>
          <w:rFonts w:ascii="Times New Roman" w:eastAsiaTheme="minorEastAsia" w:hAnsi="Times New Roman"/>
          <w:sz w:val="28"/>
          <w:szCs w:val="28"/>
        </w:rPr>
      </w:pPr>
      <m:oMathPara>
        <m:oMath>
          <m:d>
            <m:dPr>
              <m:begChr m:val="{"/>
              <m:endChr m:val=""/>
              <m:ctrlPr>
                <w:rPr>
                  <w:rFonts w:ascii="Cambria Math" w:hAnsi="Cambria Math"/>
                  <w:i/>
                  <w:sz w:val="28"/>
                  <w:szCs w:val="28"/>
                </w:rPr>
              </m:ctrlPr>
            </m:dPr>
            <m:e>
              <m:eqArr>
                <m:eqArrPr>
                  <m:ctrlPr>
                    <w:rPr>
                      <w:rFonts w:ascii="Cambria Math" w:hAnsi="Cambria Math"/>
                      <w:i/>
                      <w:sz w:val="28"/>
                      <w:szCs w:val="28"/>
                    </w:rPr>
                  </m:ctrlPr>
                </m:eqArrPr>
                <m:e>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+5x≥0,</m:t>
                  </m:r>
                </m:e>
                <m:e>
                  <m:r>
                    <w:rPr>
                      <w:rFonts w:ascii="Cambria Math" w:hAnsi="Cambria Math"/>
                      <w:sz w:val="28"/>
                      <w:szCs w:val="28"/>
                    </w:rPr>
                    <m:t>2x+3&lt;5.</m:t>
                  </m:r>
                </m:e>
              </m:eqArr>
            </m:e>
          </m:d>
        </m:oMath>
      </m:oMathPara>
    </w:p>
    <w:p w14:paraId="12D4C57A" w14:textId="77777777" w:rsidR="00207A01" w:rsidRPr="007F2A4A" w:rsidRDefault="00207A01" w:rsidP="00396142">
      <w:pPr>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b/>
          <w:bCs/>
          <w:sz w:val="28"/>
          <w:szCs w:val="28"/>
        </w:rPr>
        <w:lastRenderedPageBreak/>
        <w:t xml:space="preserve">Задача 2 к блоку 4. </w:t>
      </w:r>
      <w:r w:rsidRPr="007F2A4A">
        <w:rPr>
          <w:rFonts w:ascii="Times New Roman" w:eastAsia="TimesNewRomanPSMT" w:hAnsi="Times New Roman"/>
          <w:sz w:val="28"/>
          <w:szCs w:val="28"/>
        </w:rPr>
        <w:t>Для проектирования дачного домика были сформулированы следующие требования:</w:t>
      </w:r>
    </w:p>
    <w:p w14:paraId="07A88F7F" w14:textId="4BEFF529" w:rsidR="00207A01" w:rsidRPr="007F2A4A" w:rsidRDefault="00207A01" w:rsidP="0064447A">
      <w:pPr>
        <w:numPr>
          <w:ilvl w:val="0"/>
          <w:numId w:val="3"/>
        </w:numPr>
        <w:spacing w:line="276" w:lineRule="auto"/>
        <w:jc w:val="both"/>
        <w:rPr>
          <w:rFonts w:ascii="Times New Roman" w:eastAsia="TimesNewRomanPSMT" w:hAnsi="Times New Roman"/>
          <w:sz w:val="28"/>
          <w:szCs w:val="28"/>
        </w:rPr>
      </w:pPr>
      <w:r w:rsidRPr="007F2A4A">
        <w:rPr>
          <w:rFonts w:ascii="Times New Roman" w:eastAsia="TimesNewRomanPSMT" w:hAnsi="Times New Roman"/>
          <w:sz w:val="28"/>
          <w:szCs w:val="28"/>
        </w:rPr>
        <w:t>Общая занимаемая площадь домика должна быть не менее 40 кв.</w:t>
      </w:r>
      <w:r w:rsidR="00A61D47">
        <w:rPr>
          <w:rFonts w:ascii="Times New Roman" w:eastAsia="TimesNewRomanPSMT" w:hAnsi="Times New Roman"/>
          <w:sz w:val="28"/>
          <w:szCs w:val="28"/>
        </w:rPr>
        <w:t>м</w:t>
      </w:r>
      <w:r w:rsidRPr="007F2A4A">
        <w:rPr>
          <w:rFonts w:ascii="Times New Roman" w:eastAsia="TimesNewRomanPSMT" w:hAnsi="Times New Roman"/>
          <w:sz w:val="28"/>
          <w:szCs w:val="28"/>
        </w:rPr>
        <w:t>.</w:t>
      </w:r>
    </w:p>
    <w:p w14:paraId="6895BB20" w14:textId="77777777" w:rsidR="00207A01" w:rsidRPr="007F2A4A" w:rsidRDefault="00207A01" w:rsidP="0064447A">
      <w:pPr>
        <w:numPr>
          <w:ilvl w:val="0"/>
          <w:numId w:val="3"/>
        </w:numPr>
        <w:spacing w:line="276" w:lineRule="auto"/>
        <w:jc w:val="both"/>
        <w:rPr>
          <w:rFonts w:ascii="Times New Roman" w:eastAsia="TimesNewRomanPSMT" w:hAnsi="Times New Roman"/>
          <w:sz w:val="28"/>
          <w:szCs w:val="28"/>
        </w:rPr>
      </w:pPr>
      <w:r w:rsidRPr="007F2A4A">
        <w:rPr>
          <w:rFonts w:ascii="Times New Roman" w:eastAsia="TimesNewRomanPSMT" w:hAnsi="Times New Roman"/>
          <w:sz w:val="28"/>
          <w:szCs w:val="28"/>
        </w:rPr>
        <w:t>Периметр занимаемого участка домика должен быть не более 46 м.</w:t>
      </w:r>
    </w:p>
    <w:p w14:paraId="5338991C" w14:textId="77777777" w:rsidR="00207A01" w:rsidRPr="007F2A4A" w:rsidRDefault="00207A01" w:rsidP="00396142">
      <w:pPr>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i/>
          <w:sz w:val="28"/>
          <w:szCs w:val="28"/>
        </w:rPr>
        <w:t>Задание 2.1</w:t>
      </w:r>
      <w:r w:rsidRPr="007F2A4A">
        <w:rPr>
          <w:rFonts w:ascii="Times New Roman" w:eastAsia="TimesNewRomanPSMT" w:hAnsi="Times New Roman"/>
          <w:sz w:val="28"/>
          <w:szCs w:val="28"/>
        </w:rPr>
        <w:t xml:space="preserve"> Выразите через переменную </w:t>
      </w:r>
      <m:oMath>
        <m:r>
          <w:rPr>
            <w:rFonts w:ascii="Cambria Math" w:hAnsi="Cambria Math"/>
            <w:sz w:val="28"/>
            <w:szCs w:val="28"/>
          </w:rPr>
          <m:t>x</m:t>
        </m:r>
      </m:oMath>
      <w:r w:rsidRPr="007F2A4A">
        <w:rPr>
          <w:rFonts w:ascii="Times New Roman" w:eastAsia="TimesNewRomanPSMT" w:hAnsi="Times New Roman"/>
          <w:sz w:val="28"/>
          <w:szCs w:val="28"/>
        </w:rPr>
        <w:t xml:space="preserve"> длину и ширину занимаемого участка домика, если длина участка больше ширины участка на 6 м.</w:t>
      </w:r>
    </w:p>
    <w:p w14:paraId="3D56A2E2" w14:textId="77777777" w:rsidR="00207A01" w:rsidRPr="007F2A4A" w:rsidRDefault="00207A01" w:rsidP="00396142">
      <w:pPr>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sz w:val="28"/>
          <w:szCs w:val="28"/>
        </w:rPr>
        <w:t xml:space="preserve">Ответ: </w:t>
      </w:r>
      <m:oMath>
        <m:r>
          <w:rPr>
            <w:rFonts w:ascii="Cambria Math" w:hAnsi="Cambria Math"/>
            <w:sz w:val="28"/>
            <w:szCs w:val="28"/>
          </w:rPr>
          <m:t>x</m:t>
        </m:r>
      </m:oMath>
      <w:r w:rsidRPr="007F2A4A">
        <w:rPr>
          <w:rFonts w:ascii="Times New Roman" w:eastAsia="TimesNewRomanPSMT" w:hAnsi="Times New Roman"/>
          <w:sz w:val="28"/>
          <w:szCs w:val="28"/>
        </w:rPr>
        <w:t xml:space="preserve"> и </w:t>
      </w:r>
      <m:oMath>
        <m:r>
          <w:rPr>
            <w:rFonts w:ascii="Cambria Math" w:hAnsi="Cambria Math"/>
            <w:sz w:val="28"/>
            <w:szCs w:val="28"/>
          </w:rPr>
          <m:t>x+6.</m:t>
        </m:r>
      </m:oMath>
    </w:p>
    <w:p w14:paraId="3FB39E87" w14:textId="54B564D9" w:rsidR="00207A01" w:rsidRPr="007F2A4A" w:rsidRDefault="00207A01" w:rsidP="00396142">
      <w:pPr>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i/>
          <w:sz w:val="28"/>
          <w:szCs w:val="28"/>
        </w:rPr>
        <w:t xml:space="preserve">Задание 2.2 </w:t>
      </w:r>
      <w:r w:rsidRPr="007F2A4A">
        <w:rPr>
          <w:rFonts w:ascii="Times New Roman" w:eastAsia="TimesNewRomanPSMT" w:hAnsi="Times New Roman"/>
          <w:sz w:val="28"/>
          <w:szCs w:val="28"/>
        </w:rPr>
        <w:t>Определите математическую модель требования 1. Найдите решение этой модели, удовлетворяюще</w:t>
      </w:r>
      <w:r w:rsidR="00A61D47">
        <w:rPr>
          <w:rFonts w:ascii="Times New Roman" w:eastAsia="TimesNewRomanPSMT" w:hAnsi="Times New Roman"/>
          <w:sz w:val="28"/>
          <w:szCs w:val="28"/>
        </w:rPr>
        <w:t>й</w:t>
      </w:r>
      <w:r w:rsidRPr="007F2A4A">
        <w:rPr>
          <w:rFonts w:ascii="Times New Roman" w:eastAsia="TimesNewRomanPSMT" w:hAnsi="Times New Roman"/>
          <w:sz w:val="28"/>
          <w:szCs w:val="28"/>
        </w:rPr>
        <w:t xml:space="preserve"> условиям данной задачи.  </w:t>
      </w:r>
    </w:p>
    <w:p w14:paraId="68D5867E" w14:textId="77777777" w:rsidR="00207A01" w:rsidRPr="007F2A4A" w:rsidRDefault="00207A01" w:rsidP="00396142">
      <w:pPr>
        <w:spacing w:line="276" w:lineRule="auto"/>
        <w:ind w:firstLine="567"/>
        <w:jc w:val="both"/>
        <w:rPr>
          <w:rFonts w:ascii="Times New Roman" w:eastAsia="TimesNewRomanPSMT" w:hAnsi="Times New Roman"/>
          <w:i/>
          <w:sz w:val="28"/>
          <w:szCs w:val="28"/>
        </w:rPr>
      </w:pPr>
      <w:r w:rsidRPr="007F2A4A">
        <w:rPr>
          <w:rFonts w:ascii="Times New Roman" w:eastAsia="TimesNewRomanPSMT" w:hAnsi="Times New Roman"/>
          <w:sz w:val="28"/>
          <w:szCs w:val="28"/>
        </w:rPr>
        <w:t xml:space="preserve">Ответ: </w:t>
      </w:r>
      <m:oMath>
        <m:r>
          <w:rPr>
            <w:rFonts w:ascii="Cambria Math" w:hAnsi="Cambria Math"/>
            <w:sz w:val="28"/>
            <w:szCs w:val="28"/>
          </w:rPr>
          <m:t>x(x+6)≥40,</m:t>
        </m:r>
      </m:oMath>
      <w:r w:rsidRPr="007F2A4A">
        <w:rPr>
          <w:rFonts w:ascii="Times New Roman" w:eastAsia="TimesNewRomanPSMT" w:hAnsi="Times New Roman"/>
          <w:sz w:val="28"/>
          <w:szCs w:val="28"/>
        </w:rPr>
        <w:t xml:space="preserve">  </w:t>
      </w:r>
      <m:oMath>
        <m:r>
          <w:rPr>
            <w:rFonts w:ascii="Cambria Math" w:hAnsi="Cambria Math"/>
            <w:sz w:val="28"/>
            <w:szCs w:val="28"/>
          </w:rPr>
          <m:t>x≥4.</m:t>
        </m:r>
      </m:oMath>
    </w:p>
    <w:p w14:paraId="62958DBA" w14:textId="2273B285" w:rsidR="00207A01" w:rsidRPr="007F2A4A" w:rsidRDefault="00207A01" w:rsidP="00396142">
      <w:pPr>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i/>
          <w:sz w:val="28"/>
          <w:szCs w:val="28"/>
        </w:rPr>
        <w:t xml:space="preserve">Задание 2.3 </w:t>
      </w:r>
      <w:r w:rsidRPr="007F2A4A">
        <w:rPr>
          <w:rFonts w:ascii="Times New Roman" w:eastAsia="TimesNewRomanPSMT" w:hAnsi="Times New Roman"/>
          <w:sz w:val="28"/>
          <w:szCs w:val="28"/>
        </w:rPr>
        <w:t>Определите математическую модель требования 2. Найдите решение этой модели, удовлетворяюще</w:t>
      </w:r>
      <w:r w:rsidR="006020F6">
        <w:rPr>
          <w:rFonts w:ascii="Times New Roman" w:eastAsia="TimesNewRomanPSMT" w:hAnsi="Times New Roman"/>
          <w:sz w:val="28"/>
          <w:szCs w:val="28"/>
        </w:rPr>
        <w:t>й</w:t>
      </w:r>
      <w:r w:rsidRPr="007F2A4A">
        <w:rPr>
          <w:rFonts w:ascii="Times New Roman" w:eastAsia="TimesNewRomanPSMT" w:hAnsi="Times New Roman"/>
          <w:sz w:val="28"/>
          <w:szCs w:val="28"/>
        </w:rPr>
        <w:t xml:space="preserve"> условиям данной задачи. </w:t>
      </w:r>
    </w:p>
    <w:p w14:paraId="1E6AFF60" w14:textId="77777777" w:rsidR="00207A01" w:rsidRPr="007F2A4A" w:rsidRDefault="00207A01" w:rsidP="00396142">
      <w:pPr>
        <w:spacing w:line="276" w:lineRule="auto"/>
        <w:ind w:firstLine="567"/>
        <w:jc w:val="both"/>
        <w:rPr>
          <w:rFonts w:ascii="Times New Roman" w:eastAsia="TimesNewRomanPSMT" w:hAnsi="Times New Roman"/>
          <w:i/>
          <w:sz w:val="28"/>
          <w:szCs w:val="28"/>
        </w:rPr>
      </w:pPr>
      <w:r w:rsidRPr="007F2A4A">
        <w:rPr>
          <w:rFonts w:ascii="Times New Roman" w:eastAsia="TimesNewRomanPSMT" w:hAnsi="Times New Roman"/>
          <w:sz w:val="28"/>
          <w:szCs w:val="28"/>
        </w:rPr>
        <w:t>Ответ: 2</w:t>
      </w:r>
      <m:oMath>
        <m:r>
          <w:rPr>
            <w:rFonts w:ascii="Cambria Math" w:eastAsia="TimesNewRomanPSMT" w:hAnsi="Cambria Math"/>
            <w:sz w:val="28"/>
            <w:szCs w:val="28"/>
          </w:rPr>
          <m:t>(2</m:t>
        </m:r>
        <m:r>
          <w:rPr>
            <w:rFonts w:ascii="Cambria Math" w:hAnsi="Cambria Math"/>
            <w:sz w:val="28"/>
            <w:szCs w:val="28"/>
          </w:rPr>
          <m:t>x+6)≤46,</m:t>
        </m:r>
      </m:oMath>
      <w:r w:rsidRPr="007F2A4A">
        <w:rPr>
          <w:rFonts w:ascii="Times New Roman" w:eastAsia="TimesNewRomanPSMT" w:hAnsi="Times New Roman"/>
          <w:sz w:val="28"/>
          <w:szCs w:val="28"/>
        </w:rPr>
        <w:t xml:space="preserve">  </w:t>
      </w:r>
      <m:oMath>
        <m:r>
          <w:rPr>
            <w:rFonts w:ascii="Cambria Math" w:hAnsi="Cambria Math"/>
            <w:sz w:val="28"/>
            <w:szCs w:val="28"/>
          </w:rPr>
          <m:t>x≤8,5.</m:t>
        </m:r>
      </m:oMath>
    </w:p>
    <w:p w14:paraId="09D3C172" w14:textId="157CA1C8" w:rsidR="00207A01" w:rsidRPr="007F2A4A" w:rsidRDefault="00207A01" w:rsidP="00396142">
      <w:pPr>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i/>
          <w:sz w:val="28"/>
          <w:szCs w:val="28"/>
        </w:rPr>
        <w:t xml:space="preserve">Задание 2.4 </w:t>
      </w:r>
      <w:r w:rsidRPr="007F2A4A">
        <w:rPr>
          <w:rFonts w:ascii="Times New Roman" w:eastAsia="TimesNewRomanPSMT" w:hAnsi="Times New Roman"/>
          <w:sz w:val="28"/>
          <w:szCs w:val="28"/>
        </w:rPr>
        <w:t>Определите длину и ширину занимаемого участка, удовлетворяющи</w:t>
      </w:r>
      <w:r w:rsidR="006020F6">
        <w:rPr>
          <w:rFonts w:ascii="Times New Roman" w:eastAsia="TimesNewRomanPSMT" w:hAnsi="Times New Roman"/>
          <w:sz w:val="28"/>
          <w:szCs w:val="28"/>
        </w:rPr>
        <w:t>е</w:t>
      </w:r>
      <w:r w:rsidRPr="007F2A4A">
        <w:rPr>
          <w:rFonts w:ascii="Times New Roman" w:eastAsia="TimesNewRomanPSMT" w:hAnsi="Times New Roman"/>
          <w:sz w:val="28"/>
          <w:szCs w:val="28"/>
        </w:rPr>
        <w:t xml:space="preserve"> требованиям 1 и 2.  </w:t>
      </w:r>
    </w:p>
    <w:p w14:paraId="1BB0F567" w14:textId="77777777" w:rsidR="00207A01" w:rsidRPr="007F2A4A" w:rsidRDefault="00207A01" w:rsidP="00396142">
      <w:pPr>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sz w:val="28"/>
          <w:szCs w:val="28"/>
        </w:rPr>
        <w:t xml:space="preserve">Ответ: </w:t>
      </w:r>
      <m:oMath>
        <m:r>
          <w:rPr>
            <w:rFonts w:ascii="Cambria Math" w:hAnsi="Cambria Math"/>
            <w:sz w:val="28"/>
            <w:szCs w:val="28"/>
          </w:rPr>
          <m:t>4≤x≤8,5;  10≤x+6≤14,5.</m:t>
        </m:r>
      </m:oMath>
    </w:p>
    <w:p w14:paraId="6EC332BA" w14:textId="232F7000" w:rsidR="00207A01" w:rsidRPr="007F2A4A" w:rsidRDefault="00207A01" w:rsidP="00396142">
      <w:pPr>
        <w:shd w:val="clear" w:color="auto" w:fill="FFFFFF"/>
        <w:spacing w:line="276" w:lineRule="auto"/>
        <w:ind w:firstLine="567"/>
        <w:jc w:val="both"/>
        <w:rPr>
          <w:rFonts w:ascii="Times New Roman" w:hAnsi="Times New Roman"/>
          <w:sz w:val="28"/>
          <w:szCs w:val="28"/>
        </w:rPr>
      </w:pPr>
      <w:bookmarkStart w:id="135" w:name="_Hlk180602712"/>
      <w:r w:rsidRPr="007F2A4A">
        <w:rPr>
          <w:rFonts w:ascii="Times New Roman" w:hAnsi="Times New Roman"/>
          <w:b/>
          <w:bCs/>
          <w:sz w:val="28"/>
          <w:szCs w:val="28"/>
        </w:rPr>
        <w:t>Задача 3 к блоку 4</w:t>
      </w:r>
      <w:r w:rsidRPr="007F2A4A">
        <w:rPr>
          <w:rFonts w:ascii="Times New Roman" w:hAnsi="Times New Roman"/>
          <w:sz w:val="28"/>
          <w:szCs w:val="28"/>
        </w:rPr>
        <w:t xml:space="preserve">. Станок новой модели изготавливает в час на 20 деталей больше, чем станок старой модели, и поэтому для изготовления 2400 деталей на старом станке нужно будет не более 20 часов, чем на новом. Если новый станок повысит производительность труда на 20 деталей больше, то для изготовления 2400 деталей на старом станке нужно будет 30 и более часов, чем на станке новой модели. Определите производительность нового станка. </w:t>
      </w:r>
    </w:p>
    <w:p w14:paraId="517E0042" w14:textId="7AA6C715" w:rsidR="00207A01" w:rsidRPr="007F2A4A" w:rsidRDefault="00207A01" w:rsidP="00396142">
      <w:pPr>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i/>
          <w:sz w:val="28"/>
          <w:szCs w:val="28"/>
        </w:rPr>
        <w:t>Задание 3.1</w:t>
      </w:r>
      <w:r w:rsidRPr="007F2A4A">
        <w:rPr>
          <w:rFonts w:ascii="Times New Roman" w:eastAsia="TimesNewRomanPSMT" w:hAnsi="Times New Roman"/>
          <w:sz w:val="28"/>
          <w:szCs w:val="28"/>
        </w:rPr>
        <w:t xml:space="preserve"> </w:t>
      </w:r>
      <w:r w:rsidRPr="007F2A4A">
        <w:rPr>
          <w:rFonts w:ascii="Times New Roman" w:hAnsi="Times New Roman"/>
          <w:sz w:val="28"/>
          <w:szCs w:val="28"/>
        </w:rPr>
        <w:t xml:space="preserve">Пусть станок новой модели в час изготавливает </w:t>
      </w:r>
      <m:oMath>
        <m:r>
          <w:rPr>
            <w:rFonts w:ascii="Cambria Math" w:hAnsi="Cambria Math"/>
            <w:sz w:val="28"/>
            <w:szCs w:val="28"/>
          </w:rPr>
          <m:t>x</m:t>
        </m:r>
      </m:oMath>
      <w:r w:rsidRPr="007F2A4A">
        <w:rPr>
          <w:rFonts w:ascii="Times New Roman" w:hAnsi="Times New Roman"/>
          <w:sz w:val="28"/>
          <w:szCs w:val="28"/>
        </w:rPr>
        <w:t xml:space="preserve"> деталей.</w:t>
      </w:r>
      <w:r w:rsidRPr="007F2A4A">
        <w:rPr>
          <w:rFonts w:ascii="Times New Roman" w:eastAsia="TimesNewRomanPSMT" w:hAnsi="Times New Roman"/>
          <w:sz w:val="28"/>
          <w:szCs w:val="28"/>
        </w:rPr>
        <w:t xml:space="preserve"> Выразите через переменную </w:t>
      </w:r>
      <m:oMath>
        <m:r>
          <w:rPr>
            <w:rFonts w:ascii="Cambria Math" w:hAnsi="Cambria Math"/>
            <w:sz w:val="28"/>
            <w:szCs w:val="28"/>
          </w:rPr>
          <m:t>x</m:t>
        </m:r>
      </m:oMath>
      <w:r w:rsidRPr="007F2A4A">
        <w:rPr>
          <w:rFonts w:ascii="Times New Roman" w:eastAsia="TimesNewRomanPSMT" w:hAnsi="Times New Roman"/>
          <w:sz w:val="28"/>
          <w:szCs w:val="28"/>
        </w:rPr>
        <w:t xml:space="preserve"> время изготовления об</w:t>
      </w:r>
      <w:r w:rsidR="00CF2EA5">
        <w:rPr>
          <w:rFonts w:ascii="Times New Roman" w:eastAsia="TimesNewRomanPSMT" w:hAnsi="Times New Roman"/>
          <w:sz w:val="28"/>
          <w:szCs w:val="28"/>
        </w:rPr>
        <w:t>о</w:t>
      </w:r>
      <w:r w:rsidRPr="007F2A4A">
        <w:rPr>
          <w:rFonts w:ascii="Times New Roman" w:eastAsia="TimesNewRomanPSMT" w:hAnsi="Times New Roman"/>
          <w:sz w:val="28"/>
          <w:szCs w:val="28"/>
        </w:rPr>
        <w:t>ими станками 2400 деталей.</w:t>
      </w:r>
    </w:p>
    <w:p w14:paraId="69DCB306" w14:textId="77777777" w:rsidR="00207A01" w:rsidRPr="007F2A4A" w:rsidRDefault="00207A01" w:rsidP="00396142">
      <w:pPr>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sz w:val="28"/>
          <w:szCs w:val="28"/>
        </w:rPr>
        <w:t xml:space="preserve">Ответ: </w:t>
      </w:r>
      <m:oMath>
        <m:f>
          <m:fPr>
            <m:ctrlPr>
              <w:rPr>
                <w:rFonts w:ascii="Cambria Math" w:hAnsi="Cambria Math"/>
                <w:i/>
                <w:sz w:val="28"/>
                <w:szCs w:val="28"/>
              </w:rPr>
            </m:ctrlPr>
          </m:fPr>
          <m:num>
            <m:r>
              <w:rPr>
                <w:rFonts w:ascii="Cambria Math" w:hAnsi="Cambria Math"/>
                <w:sz w:val="28"/>
                <w:szCs w:val="28"/>
              </w:rPr>
              <m:t>2400</m:t>
            </m:r>
          </m:num>
          <m:den>
            <m:r>
              <w:rPr>
                <w:rFonts w:ascii="Cambria Math" w:hAnsi="Cambria Math"/>
                <w:sz w:val="28"/>
                <w:szCs w:val="28"/>
              </w:rPr>
              <m:t>x-20</m:t>
            </m:r>
          </m:den>
        </m:f>
      </m:oMath>
      <w:r w:rsidRPr="007F2A4A">
        <w:rPr>
          <w:rFonts w:ascii="Times New Roman" w:eastAsia="TimesNewRomanPSMT" w:hAnsi="Times New Roman"/>
          <w:sz w:val="28"/>
          <w:szCs w:val="28"/>
        </w:rPr>
        <w:t xml:space="preserve">  и  </w:t>
      </w:r>
      <m:oMath>
        <m:f>
          <m:fPr>
            <m:ctrlPr>
              <w:rPr>
                <w:rFonts w:ascii="Cambria Math" w:hAnsi="Cambria Math"/>
                <w:i/>
                <w:sz w:val="28"/>
                <w:szCs w:val="28"/>
              </w:rPr>
            </m:ctrlPr>
          </m:fPr>
          <m:num>
            <m:r>
              <w:rPr>
                <w:rFonts w:ascii="Cambria Math" w:hAnsi="Cambria Math"/>
                <w:sz w:val="28"/>
                <w:szCs w:val="28"/>
              </w:rPr>
              <m:t>2400</m:t>
            </m:r>
          </m:num>
          <m:den>
            <m:r>
              <w:rPr>
                <w:rFonts w:ascii="Cambria Math" w:hAnsi="Cambria Math"/>
                <w:sz w:val="28"/>
                <w:szCs w:val="28"/>
              </w:rPr>
              <m:t>x</m:t>
            </m:r>
          </m:den>
        </m:f>
      </m:oMath>
      <w:r w:rsidRPr="007F2A4A">
        <w:rPr>
          <w:rFonts w:ascii="Times New Roman" w:hAnsi="Times New Roman"/>
          <w:sz w:val="28"/>
          <w:szCs w:val="28"/>
        </w:rPr>
        <w:t xml:space="preserve"> </w:t>
      </w:r>
      <m:oMath>
        <m:r>
          <w:rPr>
            <w:rFonts w:ascii="Cambria Math" w:hAnsi="Cambria Math"/>
            <w:sz w:val="28"/>
            <w:szCs w:val="28"/>
          </w:rPr>
          <m:t>.</m:t>
        </m:r>
      </m:oMath>
    </w:p>
    <w:p w14:paraId="52CCDF38" w14:textId="0C3C3772" w:rsidR="00207A01" w:rsidRPr="007F2A4A" w:rsidRDefault="00207A01" w:rsidP="00396142">
      <w:pPr>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i/>
          <w:sz w:val="28"/>
          <w:szCs w:val="28"/>
        </w:rPr>
        <w:t xml:space="preserve">Задание 3.2 </w:t>
      </w:r>
      <w:r w:rsidRPr="007F2A4A">
        <w:rPr>
          <w:rFonts w:ascii="Times New Roman" w:eastAsia="TimesNewRomanPSMT" w:hAnsi="Times New Roman"/>
          <w:sz w:val="28"/>
          <w:szCs w:val="28"/>
        </w:rPr>
        <w:t>Определите</w:t>
      </w:r>
      <w:r w:rsidRPr="007F2A4A">
        <w:rPr>
          <w:rFonts w:ascii="Times New Roman" w:eastAsia="TimesNewRomanPSMT" w:hAnsi="Times New Roman"/>
          <w:i/>
          <w:sz w:val="28"/>
          <w:szCs w:val="28"/>
        </w:rPr>
        <w:t xml:space="preserve"> </w:t>
      </w:r>
      <w:r w:rsidRPr="007F2A4A">
        <w:rPr>
          <w:rFonts w:ascii="Times New Roman" w:eastAsia="TimesNewRomanPSMT" w:hAnsi="Times New Roman"/>
          <w:sz w:val="28"/>
          <w:szCs w:val="28"/>
        </w:rPr>
        <w:t>время изготовления об</w:t>
      </w:r>
      <w:r w:rsidR="00CF2EA5">
        <w:rPr>
          <w:rFonts w:ascii="Times New Roman" w:eastAsia="TimesNewRomanPSMT" w:hAnsi="Times New Roman"/>
          <w:sz w:val="28"/>
          <w:szCs w:val="28"/>
        </w:rPr>
        <w:t>о</w:t>
      </w:r>
      <w:r w:rsidRPr="007F2A4A">
        <w:rPr>
          <w:rFonts w:ascii="Times New Roman" w:eastAsia="TimesNewRomanPSMT" w:hAnsi="Times New Roman"/>
          <w:sz w:val="28"/>
          <w:szCs w:val="28"/>
        </w:rPr>
        <w:t>ими станками 2400 деталей после повышения производительности труда нового станка.</w:t>
      </w:r>
    </w:p>
    <w:p w14:paraId="189C52B8" w14:textId="77777777" w:rsidR="00207A01" w:rsidRPr="007F2A4A" w:rsidRDefault="00207A01" w:rsidP="00396142">
      <w:pPr>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sz w:val="28"/>
          <w:szCs w:val="28"/>
        </w:rPr>
        <w:t xml:space="preserve">Ответ: </w:t>
      </w:r>
      <m:oMath>
        <m:f>
          <m:fPr>
            <m:ctrlPr>
              <w:rPr>
                <w:rFonts w:ascii="Cambria Math" w:hAnsi="Cambria Math"/>
                <w:i/>
                <w:sz w:val="28"/>
                <w:szCs w:val="28"/>
              </w:rPr>
            </m:ctrlPr>
          </m:fPr>
          <m:num>
            <m:r>
              <w:rPr>
                <w:rFonts w:ascii="Cambria Math" w:hAnsi="Cambria Math"/>
                <w:sz w:val="28"/>
                <w:szCs w:val="28"/>
              </w:rPr>
              <m:t>2400</m:t>
            </m:r>
          </m:num>
          <m:den>
            <m:r>
              <w:rPr>
                <w:rFonts w:ascii="Cambria Math" w:hAnsi="Cambria Math"/>
                <w:sz w:val="28"/>
                <w:szCs w:val="28"/>
              </w:rPr>
              <m:t>x-40</m:t>
            </m:r>
          </m:den>
        </m:f>
      </m:oMath>
      <w:r w:rsidRPr="007F2A4A">
        <w:rPr>
          <w:rFonts w:ascii="Times New Roman" w:eastAsia="TimesNewRomanPSMT" w:hAnsi="Times New Roman"/>
          <w:sz w:val="28"/>
          <w:szCs w:val="28"/>
        </w:rPr>
        <w:t xml:space="preserve">  и  </w:t>
      </w:r>
      <m:oMath>
        <m:f>
          <m:fPr>
            <m:ctrlPr>
              <w:rPr>
                <w:rFonts w:ascii="Cambria Math" w:hAnsi="Cambria Math"/>
                <w:i/>
                <w:sz w:val="28"/>
                <w:szCs w:val="28"/>
              </w:rPr>
            </m:ctrlPr>
          </m:fPr>
          <m:num>
            <m:r>
              <w:rPr>
                <w:rFonts w:ascii="Cambria Math" w:hAnsi="Cambria Math"/>
                <w:sz w:val="28"/>
                <w:szCs w:val="28"/>
              </w:rPr>
              <m:t>2400</m:t>
            </m:r>
          </m:num>
          <m:den>
            <m:r>
              <w:rPr>
                <w:rFonts w:ascii="Cambria Math" w:hAnsi="Cambria Math"/>
                <w:sz w:val="28"/>
                <w:szCs w:val="28"/>
              </w:rPr>
              <m:t>x</m:t>
            </m:r>
          </m:den>
        </m:f>
      </m:oMath>
      <w:r w:rsidRPr="007F2A4A">
        <w:rPr>
          <w:sz w:val="28"/>
          <w:szCs w:val="28"/>
        </w:rPr>
        <w:t xml:space="preserve"> </w:t>
      </w:r>
      <m:oMath>
        <m:r>
          <w:rPr>
            <w:rFonts w:ascii="Cambria Math" w:hAnsi="Cambria Math"/>
            <w:sz w:val="28"/>
            <w:szCs w:val="28"/>
          </w:rPr>
          <m:t>.</m:t>
        </m:r>
      </m:oMath>
    </w:p>
    <w:p w14:paraId="401E1B7C" w14:textId="77777777" w:rsidR="00207A01" w:rsidRPr="007F2A4A" w:rsidRDefault="00207A01" w:rsidP="00396142">
      <w:pPr>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i/>
          <w:sz w:val="28"/>
          <w:szCs w:val="28"/>
        </w:rPr>
        <w:t xml:space="preserve">Задание 3.3 </w:t>
      </w:r>
      <w:r w:rsidRPr="007F2A4A">
        <w:rPr>
          <w:rFonts w:ascii="Times New Roman" w:eastAsia="TimesNewRomanPSMT" w:hAnsi="Times New Roman"/>
          <w:sz w:val="28"/>
          <w:szCs w:val="28"/>
        </w:rPr>
        <w:t xml:space="preserve">Определите математическую модель требований задачи 3. </w:t>
      </w:r>
    </w:p>
    <w:p w14:paraId="5E113831" w14:textId="75FDEB17" w:rsidR="00207A01" w:rsidRPr="007F2A4A" w:rsidRDefault="00207A01" w:rsidP="00396142">
      <w:pPr>
        <w:shd w:val="clear" w:color="auto" w:fill="FFFFFF"/>
        <w:spacing w:line="276" w:lineRule="auto"/>
        <w:ind w:firstLine="567"/>
        <w:rPr>
          <w:rFonts w:ascii="Cambria Math" w:eastAsiaTheme="minorEastAsia" w:hAnsi="Cambria Math"/>
          <w:i/>
          <w:sz w:val="28"/>
          <w:szCs w:val="28"/>
        </w:rPr>
      </w:pPr>
      <w:r w:rsidRPr="007F2A4A">
        <w:rPr>
          <w:rFonts w:eastAsia="TimesNewRomanPSMT"/>
          <w:sz w:val="28"/>
          <w:szCs w:val="28"/>
        </w:rPr>
        <w:t xml:space="preserve">Ответ: </w:t>
      </w:r>
      <w:r w:rsidRPr="007F2A4A">
        <w:rPr>
          <w:rFonts w:ascii="Cambria Math" w:hAnsi="Cambria Math"/>
          <w:i/>
          <w:sz w:val="28"/>
          <w:szCs w:val="28"/>
        </w:rPr>
        <w:br/>
      </w:r>
      <m:oMathPara>
        <m:oMath>
          <m:d>
            <m:dPr>
              <m:begChr m:val="{"/>
              <m:endChr m:val=""/>
              <m:ctrlPr>
                <w:rPr>
                  <w:rFonts w:ascii="Cambria Math" w:hAnsi="Cambria Math"/>
                  <w:i/>
                  <w:sz w:val="28"/>
                  <w:szCs w:val="28"/>
                </w:rPr>
              </m:ctrlPr>
            </m:dPr>
            <m:e>
              <m:eqArr>
                <m:eqArrPr>
                  <m:ctrlPr>
                    <w:rPr>
                      <w:rFonts w:ascii="Cambria Math" w:hAnsi="Cambria Math"/>
                      <w:i/>
                      <w:sz w:val="28"/>
                      <w:szCs w:val="28"/>
                    </w:rPr>
                  </m:ctrlPr>
                </m:eqArrPr>
                <m:e>
                  <m:f>
                    <m:fPr>
                      <m:ctrlPr>
                        <w:rPr>
                          <w:rFonts w:ascii="Cambria Math" w:hAnsi="Cambria Math"/>
                          <w:i/>
                          <w:sz w:val="28"/>
                          <w:szCs w:val="28"/>
                        </w:rPr>
                      </m:ctrlPr>
                    </m:fPr>
                    <m:num>
                      <m:r>
                        <w:rPr>
                          <w:rFonts w:ascii="Cambria Math" w:hAnsi="Cambria Math"/>
                          <w:sz w:val="28"/>
                          <w:szCs w:val="28"/>
                        </w:rPr>
                        <m:t>2400</m:t>
                      </m:r>
                    </m:num>
                    <m:den>
                      <m:r>
                        <w:rPr>
                          <w:rFonts w:ascii="Cambria Math" w:hAnsi="Cambria Math"/>
                          <w:sz w:val="28"/>
                          <w:szCs w:val="28"/>
                        </w:rPr>
                        <m:t>x-20</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2400</m:t>
                      </m:r>
                    </m:num>
                    <m:den>
                      <m:r>
                        <w:rPr>
                          <w:rFonts w:ascii="Cambria Math" w:hAnsi="Cambria Math"/>
                          <w:sz w:val="28"/>
                          <w:szCs w:val="28"/>
                        </w:rPr>
                        <m:t>x</m:t>
                      </m:r>
                    </m:den>
                  </m:f>
                  <m:r>
                    <w:rPr>
                      <w:rFonts w:ascii="Cambria Math" w:hAnsi="Cambria Math"/>
                      <w:sz w:val="28"/>
                      <w:szCs w:val="28"/>
                    </w:rPr>
                    <m:t>≤20,</m:t>
                  </m:r>
                </m:e>
                <m:e>
                  <m:f>
                    <m:fPr>
                      <m:ctrlPr>
                        <w:rPr>
                          <w:rFonts w:ascii="Cambria Math" w:hAnsi="Cambria Math"/>
                          <w:i/>
                          <w:sz w:val="28"/>
                          <w:szCs w:val="28"/>
                        </w:rPr>
                      </m:ctrlPr>
                    </m:fPr>
                    <m:num>
                      <m:r>
                        <w:rPr>
                          <w:rFonts w:ascii="Cambria Math" w:hAnsi="Cambria Math"/>
                          <w:sz w:val="28"/>
                          <w:szCs w:val="28"/>
                        </w:rPr>
                        <m:t>2400</m:t>
                      </m:r>
                    </m:num>
                    <m:den>
                      <m:r>
                        <w:rPr>
                          <w:rFonts w:ascii="Cambria Math" w:hAnsi="Cambria Math"/>
                          <w:sz w:val="28"/>
                          <w:szCs w:val="28"/>
                        </w:rPr>
                        <m:t>x-40</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2400</m:t>
                      </m:r>
                    </m:num>
                    <m:den>
                      <m:r>
                        <w:rPr>
                          <w:rFonts w:ascii="Cambria Math" w:hAnsi="Cambria Math"/>
                          <w:sz w:val="28"/>
                          <w:szCs w:val="28"/>
                        </w:rPr>
                        <m:t>x</m:t>
                      </m:r>
                    </m:den>
                  </m:f>
                  <m:r>
                    <w:rPr>
                      <w:rFonts w:ascii="Cambria Math" w:hAnsi="Cambria Math"/>
                      <w:sz w:val="28"/>
                      <w:szCs w:val="28"/>
                    </w:rPr>
                    <m:t>≥30,</m:t>
                  </m:r>
                  <m:ctrlPr>
                    <w:rPr>
                      <w:rFonts w:ascii="Cambria Math" w:eastAsia="Cambria Math" w:hAnsi="Cambria Math" w:cs="Cambria Math"/>
                      <w:i/>
                      <w:sz w:val="28"/>
                      <w:szCs w:val="28"/>
                    </w:rPr>
                  </m:ctrlPr>
                </m:e>
                <m:e>
                  <m:r>
                    <w:rPr>
                      <w:rFonts w:ascii="Cambria Math" w:eastAsia="Cambria Math" w:hAnsi="Cambria Math" w:cs="Cambria Math"/>
                      <w:sz w:val="28"/>
                      <w:szCs w:val="28"/>
                    </w:rPr>
                    <m:t>x&gt;40</m:t>
                  </m:r>
                </m:e>
              </m:eqArr>
            </m:e>
          </m:d>
        </m:oMath>
      </m:oMathPara>
    </w:p>
    <w:p w14:paraId="2930B77C" w14:textId="77777777" w:rsidR="000B0D93" w:rsidRPr="007F2A4A" w:rsidRDefault="000B0D93" w:rsidP="00396142">
      <w:pPr>
        <w:shd w:val="clear" w:color="auto" w:fill="FFFFFF"/>
        <w:spacing w:line="276" w:lineRule="auto"/>
        <w:ind w:firstLine="567"/>
        <w:rPr>
          <w:sz w:val="28"/>
          <w:szCs w:val="28"/>
        </w:rPr>
      </w:pPr>
    </w:p>
    <w:p w14:paraId="4A844B6A" w14:textId="77777777" w:rsidR="00207A01" w:rsidRPr="007F2A4A" w:rsidRDefault="00207A01" w:rsidP="00396142">
      <w:pPr>
        <w:shd w:val="clear" w:color="auto" w:fill="FFFFFF"/>
        <w:spacing w:line="276" w:lineRule="auto"/>
        <w:ind w:firstLine="567"/>
        <w:jc w:val="both"/>
        <w:rPr>
          <w:rFonts w:ascii="Times New Roman" w:hAnsi="Times New Roman"/>
          <w:sz w:val="28"/>
          <w:szCs w:val="28"/>
        </w:rPr>
      </w:pPr>
      <w:r w:rsidRPr="007F2A4A">
        <w:rPr>
          <w:rFonts w:ascii="Times New Roman" w:eastAsia="TimesNewRomanPSMT" w:hAnsi="Times New Roman"/>
          <w:i/>
          <w:sz w:val="28"/>
          <w:szCs w:val="28"/>
        </w:rPr>
        <w:t xml:space="preserve">Задание 3.4 </w:t>
      </w:r>
      <w:r w:rsidRPr="007F2A4A">
        <w:rPr>
          <w:rFonts w:ascii="Times New Roman" w:hAnsi="Times New Roman"/>
          <w:sz w:val="28"/>
          <w:szCs w:val="28"/>
        </w:rPr>
        <w:t xml:space="preserve">Определите производительность нового станка. </w:t>
      </w:r>
    </w:p>
    <w:p w14:paraId="504DF99F" w14:textId="77777777" w:rsidR="00207A01" w:rsidRPr="007F2A4A" w:rsidRDefault="00207A01" w:rsidP="00396142">
      <w:pPr>
        <w:shd w:val="clear" w:color="auto" w:fill="FFFFFF"/>
        <w:spacing w:line="276" w:lineRule="auto"/>
        <w:ind w:firstLine="567"/>
        <w:jc w:val="both"/>
        <w:rPr>
          <w:rFonts w:ascii="Times New Roman" w:hAnsi="Times New Roman"/>
          <w:sz w:val="28"/>
          <w:szCs w:val="28"/>
        </w:rPr>
      </w:pPr>
      <w:r w:rsidRPr="007F2A4A">
        <w:rPr>
          <w:rFonts w:ascii="Times New Roman" w:eastAsia="TimesNewRomanPSMT" w:hAnsi="Times New Roman"/>
          <w:sz w:val="28"/>
          <w:szCs w:val="28"/>
        </w:rPr>
        <w:lastRenderedPageBreak/>
        <w:t>Ответ: 60</w:t>
      </w:r>
      <m:oMath>
        <m:r>
          <w:rPr>
            <w:rFonts w:ascii="Cambria Math" w:hAnsi="Cambria Math"/>
            <w:sz w:val="28"/>
            <w:szCs w:val="28"/>
          </w:rPr>
          <m:t>≤x≤80.</m:t>
        </m:r>
      </m:oMath>
      <w:r w:rsidRPr="007F2A4A">
        <w:rPr>
          <w:rFonts w:ascii="Times New Roman" w:hAnsi="Times New Roman"/>
          <w:sz w:val="28"/>
          <w:szCs w:val="28"/>
        </w:rPr>
        <w:t xml:space="preserve"> Производительность нового станка составляет от 60 до 80 деталей в час. </w:t>
      </w:r>
    </w:p>
    <w:bookmarkEnd w:id="135"/>
    <w:p w14:paraId="5A6E39FA" w14:textId="779D88D4" w:rsidR="00207A01" w:rsidRPr="007F2A4A" w:rsidRDefault="00207A01" w:rsidP="00396142">
      <w:pPr>
        <w:spacing w:line="276" w:lineRule="auto"/>
        <w:ind w:firstLine="567"/>
        <w:jc w:val="both"/>
        <w:rPr>
          <w:rFonts w:ascii="Times New Roman" w:eastAsiaTheme="minorEastAsia" w:hAnsi="Times New Roman"/>
          <w:iCs w:val="0"/>
          <w:sz w:val="28"/>
          <w:szCs w:val="28"/>
        </w:rPr>
      </w:pPr>
      <w:r w:rsidRPr="007F2A4A">
        <w:rPr>
          <w:rFonts w:ascii="Times New Roman" w:eastAsia="TimesNewRomanPSMT" w:hAnsi="Times New Roman"/>
          <w:iCs w:val="0"/>
          <w:sz w:val="28"/>
          <w:szCs w:val="28"/>
        </w:rPr>
        <w:t>Решение задач к блоку 4 позволяет п</w:t>
      </w:r>
      <w:r w:rsidRPr="007F2A4A">
        <w:rPr>
          <w:rFonts w:ascii="Times New Roman" w:hAnsi="Times New Roman"/>
          <w:iCs w:val="0"/>
          <w:sz w:val="28"/>
          <w:szCs w:val="28"/>
        </w:rPr>
        <w:t>рименит</w:t>
      </w:r>
      <w:r w:rsidR="009967EC">
        <w:rPr>
          <w:rFonts w:ascii="Times New Roman" w:hAnsi="Times New Roman"/>
          <w:iCs w:val="0"/>
          <w:sz w:val="28"/>
          <w:szCs w:val="28"/>
        </w:rPr>
        <w:t>ь</w:t>
      </w:r>
      <w:r w:rsidRPr="007F2A4A">
        <w:rPr>
          <w:rFonts w:ascii="Times New Roman" w:hAnsi="Times New Roman"/>
          <w:iCs w:val="0"/>
          <w:sz w:val="28"/>
          <w:szCs w:val="28"/>
        </w:rPr>
        <w:t xml:space="preserve"> дедукцию, усвоенные знания к решению задач и оценочно-обучающих заданий к ним (умеет формулировать требование задачи в виде математических выражений, строить математические модели, применять методы решения систем линейных и квадратных неравенств,</w:t>
      </w:r>
      <w:r w:rsidRPr="007F2A4A">
        <w:rPr>
          <w:rFonts w:ascii="Times New Roman" w:eastAsia="TimesNewRomanPSMT" w:hAnsi="Times New Roman"/>
          <w:iCs w:val="0"/>
          <w:sz w:val="28"/>
          <w:szCs w:val="28"/>
        </w:rPr>
        <w:t xml:space="preserve"> изобра</w:t>
      </w:r>
      <w:r w:rsidR="009967EC">
        <w:rPr>
          <w:rFonts w:ascii="Times New Roman" w:eastAsia="TimesNewRomanPSMT" w:hAnsi="Times New Roman"/>
          <w:iCs w:val="0"/>
          <w:sz w:val="28"/>
          <w:szCs w:val="28"/>
        </w:rPr>
        <w:t>жа</w:t>
      </w:r>
      <w:r w:rsidRPr="007F2A4A">
        <w:rPr>
          <w:rFonts w:ascii="Times New Roman" w:eastAsia="TimesNewRomanPSMT" w:hAnsi="Times New Roman"/>
          <w:iCs w:val="0"/>
          <w:sz w:val="28"/>
          <w:szCs w:val="28"/>
        </w:rPr>
        <w:t>ть графическое представление решения неравенств, интерпретировать найденное решение</w:t>
      </w:r>
      <w:r w:rsidRPr="007F2A4A">
        <w:rPr>
          <w:rFonts w:ascii="Times New Roman" w:hAnsi="Times New Roman"/>
          <w:iCs w:val="0"/>
          <w:sz w:val="28"/>
          <w:szCs w:val="28"/>
        </w:rPr>
        <w:t>). Обсуждение, формулирование, сравнение результатов решений задач и заданий к ним формиру</w:t>
      </w:r>
      <w:r w:rsidR="009967EC">
        <w:rPr>
          <w:rFonts w:ascii="Times New Roman" w:hAnsi="Times New Roman"/>
          <w:iCs w:val="0"/>
          <w:sz w:val="28"/>
          <w:szCs w:val="28"/>
        </w:rPr>
        <w:t>ю</w:t>
      </w:r>
      <w:r w:rsidRPr="007F2A4A">
        <w:rPr>
          <w:rFonts w:ascii="Times New Roman" w:hAnsi="Times New Roman"/>
          <w:iCs w:val="0"/>
          <w:sz w:val="28"/>
          <w:szCs w:val="28"/>
        </w:rPr>
        <w:t>т и развива</w:t>
      </w:r>
      <w:r w:rsidR="009967EC">
        <w:rPr>
          <w:rFonts w:ascii="Times New Roman" w:hAnsi="Times New Roman"/>
          <w:iCs w:val="0"/>
          <w:sz w:val="28"/>
          <w:szCs w:val="28"/>
        </w:rPr>
        <w:t>ю</w:t>
      </w:r>
      <w:r w:rsidRPr="007F2A4A">
        <w:rPr>
          <w:rFonts w:ascii="Times New Roman" w:hAnsi="Times New Roman"/>
          <w:iCs w:val="0"/>
          <w:sz w:val="28"/>
          <w:szCs w:val="28"/>
        </w:rPr>
        <w:t>т у школьников критическое мышление, рефлексию, навыки принятие решений, коммуникативные навыки.</w:t>
      </w:r>
    </w:p>
    <w:p w14:paraId="51B31744" w14:textId="0B378C91" w:rsidR="00207A01" w:rsidRPr="007F2A4A" w:rsidRDefault="00207A01" w:rsidP="00396142">
      <w:pPr>
        <w:autoSpaceDE w:val="0"/>
        <w:autoSpaceDN w:val="0"/>
        <w:adjustRightInd w:val="0"/>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Задачи </w:t>
      </w:r>
      <w:r w:rsidRPr="007F2A4A">
        <w:rPr>
          <w:rFonts w:ascii="Times New Roman" w:hAnsi="Times New Roman"/>
          <w:i/>
          <w:sz w:val="28"/>
          <w:szCs w:val="28"/>
        </w:rPr>
        <w:t xml:space="preserve">пятого блока, </w:t>
      </w:r>
      <w:r w:rsidRPr="007F2A4A">
        <w:rPr>
          <w:rFonts w:ascii="Times New Roman" w:hAnsi="Times New Roman"/>
          <w:sz w:val="28"/>
          <w:szCs w:val="28"/>
        </w:rPr>
        <w:t>направлены на формировани</w:t>
      </w:r>
      <w:r w:rsidR="009967EC">
        <w:rPr>
          <w:rFonts w:ascii="Times New Roman" w:hAnsi="Times New Roman"/>
          <w:sz w:val="28"/>
          <w:szCs w:val="28"/>
        </w:rPr>
        <w:t>е</w:t>
      </w:r>
      <w:r w:rsidRPr="007F2A4A">
        <w:rPr>
          <w:rFonts w:ascii="Times New Roman" w:hAnsi="Times New Roman"/>
          <w:sz w:val="28"/>
          <w:szCs w:val="28"/>
        </w:rPr>
        <w:t xml:space="preserve"> и развити</w:t>
      </w:r>
      <w:r w:rsidR="009967EC">
        <w:rPr>
          <w:rFonts w:ascii="Times New Roman" w:hAnsi="Times New Roman"/>
          <w:sz w:val="28"/>
          <w:szCs w:val="28"/>
        </w:rPr>
        <w:t>е</w:t>
      </w:r>
      <w:r w:rsidRPr="007F2A4A">
        <w:rPr>
          <w:rFonts w:ascii="Times New Roman" w:hAnsi="Times New Roman"/>
          <w:sz w:val="28"/>
          <w:szCs w:val="28"/>
        </w:rPr>
        <w:t xml:space="preserve"> математической грамотности посредством </w:t>
      </w:r>
      <w:r w:rsidR="0040418E" w:rsidRPr="0040418E">
        <w:rPr>
          <w:rFonts w:ascii="Times New Roman" w:hAnsi="Times New Roman"/>
          <w:sz w:val="28"/>
          <w:szCs w:val="28"/>
        </w:rPr>
        <w:t>решения</w:t>
      </w:r>
      <w:r w:rsidR="0040418E">
        <w:rPr>
          <w:rFonts w:ascii="Times New Roman" w:hAnsi="Times New Roman"/>
          <w:sz w:val="28"/>
          <w:szCs w:val="28"/>
        </w:rPr>
        <w:t xml:space="preserve"> </w:t>
      </w:r>
      <w:r w:rsidR="0040418E" w:rsidRPr="0040418E">
        <w:rPr>
          <w:rFonts w:ascii="Times New Roman" w:hAnsi="Times New Roman"/>
          <w:sz w:val="28"/>
          <w:szCs w:val="28"/>
        </w:rPr>
        <w:t>практико</w:t>
      </w:r>
      <w:r w:rsidRPr="0040418E">
        <w:rPr>
          <w:rFonts w:ascii="Times New Roman" w:hAnsi="Times New Roman"/>
          <w:sz w:val="28"/>
          <w:szCs w:val="28"/>
        </w:rPr>
        <w:t>-ориентированных задач</w:t>
      </w:r>
      <w:r w:rsidRPr="007F2A4A">
        <w:rPr>
          <w:rFonts w:ascii="Times New Roman" w:hAnsi="Times New Roman"/>
          <w:sz w:val="28"/>
          <w:szCs w:val="28"/>
        </w:rPr>
        <w:t xml:space="preserve">, сводящиеся к системам неравенств </w:t>
      </w:r>
      <w:r w:rsidR="009967EC">
        <w:rPr>
          <w:rFonts w:ascii="Times New Roman" w:hAnsi="Times New Roman"/>
          <w:sz w:val="28"/>
          <w:szCs w:val="28"/>
        </w:rPr>
        <w:t xml:space="preserve">с </w:t>
      </w:r>
      <w:r w:rsidRPr="007F2A4A">
        <w:rPr>
          <w:rFonts w:ascii="Times New Roman" w:hAnsi="Times New Roman"/>
          <w:sz w:val="28"/>
          <w:szCs w:val="28"/>
        </w:rPr>
        <w:t xml:space="preserve">двумя переменными. </w:t>
      </w:r>
    </w:p>
    <w:p w14:paraId="5E9077AC" w14:textId="77777777" w:rsidR="00207A01" w:rsidRPr="007F2A4A" w:rsidRDefault="00207A01" w:rsidP="00396142">
      <w:pPr>
        <w:spacing w:line="276" w:lineRule="auto"/>
        <w:ind w:firstLine="567"/>
        <w:jc w:val="both"/>
        <w:rPr>
          <w:rFonts w:ascii="Times New Roman" w:eastAsiaTheme="minorEastAsia" w:hAnsi="Times New Roman"/>
          <w:sz w:val="28"/>
          <w:szCs w:val="28"/>
        </w:rPr>
      </w:pPr>
      <w:r w:rsidRPr="007F2A4A">
        <w:rPr>
          <w:rFonts w:ascii="Times New Roman" w:eastAsia="TimesNewRomanPSMT" w:hAnsi="Times New Roman"/>
          <w:b/>
          <w:bCs/>
          <w:sz w:val="28"/>
          <w:szCs w:val="28"/>
        </w:rPr>
        <w:t xml:space="preserve">Задача 1 к блоку 5. </w:t>
      </w:r>
      <w:r w:rsidRPr="007F2A4A">
        <w:rPr>
          <w:rFonts w:ascii="Times New Roman" w:eastAsia="TimesNewRomanPSMT" w:hAnsi="Times New Roman"/>
          <w:sz w:val="28"/>
          <w:szCs w:val="28"/>
        </w:rPr>
        <w:t>Изобразите множество точек на плоскости, удовлетворяющих неравенству</w:t>
      </w:r>
      <w:r w:rsidRPr="007F2A4A">
        <w:rPr>
          <w:rFonts w:ascii="Times New Roman" w:eastAsia="TimesNewRomanPSMT" w:hAnsi="Times New Roman"/>
          <w:b/>
          <w:bCs/>
          <w:sz w:val="28"/>
          <w:szCs w:val="28"/>
        </w:rPr>
        <w:t xml:space="preserve"> </w:t>
      </w:r>
      <w:r w:rsidRPr="007F2A4A">
        <w:rPr>
          <w:rFonts w:ascii="Times New Roman" w:hAnsi="Times New Roman"/>
          <w:sz w:val="28"/>
          <w:szCs w:val="28"/>
        </w:rPr>
        <w:t xml:space="preserve"> </w:t>
      </w:r>
      <m:oMath>
        <m:r>
          <w:rPr>
            <w:rFonts w:ascii="Cambria Math" w:hAnsi="Cambria Math"/>
            <w:sz w:val="28"/>
            <w:szCs w:val="28"/>
          </w:rPr>
          <m:t>3x+6y≤15.</m:t>
        </m:r>
      </m:oMath>
    </w:p>
    <w:p w14:paraId="674BF7DE" w14:textId="77777777" w:rsidR="00207A01" w:rsidRPr="007F2A4A" w:rsidRDefault="00207A01" w:rsidP="00396142">
      <w:pPr>
        <w:spacing w:line="276" w:lineRule="auto"/>
        <w:ind w:firstLine="567"/>
        <w:rPr>
          <w:rFonts w:ascii="Times New Roman" w:eastAsia="TimesNewRomanPSMT" w:hAnsi="Times New Roman"/>
          <w:sz w:val="28"/>
          <w:szCs w:val="28"/>
        </w:rPr>
      </w:pPr>
      <w:r w:rsidRPr="007F2A4A">
        <w:rPr>
          <w:rFonts w:ascii="Times New Roman" w:eastAsia="TimesNewRomanPSMT" w:hAnsi="Times New Roman"/>
          <w:sz w:val="28"/>
          <w:szCs w:val="28"/>
        </w:rPr>
        <w:t>Задание 1.1.</w:t>
      </w:r>
      <w:r w:rsidRPr="007F2A4A">
        <w:rPr>
          <w:rFonts w:ascii="Times New Roman" w:hAnsi="Times New Roman"/>
          <w:sz w:val="28"/>
          <w:szCs w:val="28"/>
        </w:rPr>
        <w:t xml:space="preserve"> Постройте на плоскости график функции  </w:t>
      </w:r>
      <m:oMath>
        <m:r>
          <w:rPr>
            <w:rFonts w:ascii="Cambria Math" w:hAnsi="Cambria Math"/>
            <w:sz w:val="28"/>
            <w:szCs w:val="28"/>
          </w:rPr>
          <m:t>6y+3x=15.</m:t>
        </m:r>
      </m:oMath>
    </w:p>
    <w:p w14:paraId="6870FF8D" w14:textId="0A9AF3A7" w:rsidR="00207A01" w:rsidRPr="007F2A4A" w:rsidRDefault="00207A01" w:rsidP="00396142">
      <w:pPr>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sz w:val="28"/>
          <w:szCs w:val="28"/>
        </w:rPr>
        <w:t>Задание 1.2. Определите, координаты</w:t>
      </w:r>
      <w:r w:rsidR="007A4C4A">
        <w:rPr>
          <w:rFonts w:ascii="Times New Roman" w:eastAsia="TimesNewRomanPSMT" w:hAnsi="Times New Roman"/>
          <w:sz w:val="28"/>
          <w:szCs w:val="28"/>
        </w:rPr>
        <w:t xml:space="preserve"> </w:t>
      </w:r>
      <w:r w:rsidRPr="007F2A4A">
        <w:rPr>
          <w:rFonts w:ascii="Times New Roman" w:eastAsia="TimesNewRomanPSMT" w:hAnsi="Times New Roman"/>
          <w:sz w:val="28"/>
          <w:szCs w:val="28"/>
        </w:rPr>
        <w:t>какой</w:t>
      </w:r>
      <w:r w:rsidR="00C645EF">
        <w:rPr>
          <w:rFonts w:ascii="Times New Roman" w:eastAsia="TimesNewRomanPSMT" w:hAnsi="Times New Roman"/>
          <w:sz w:val="28"/>
          <w:szCs w:val="28"/>
        </w:rPr>
        <w:t xml:space="preserve"> из</w:t>
      </w:r>
      <w:r w:rsidRPr="007F2A4A">
        <w:rPr>
          <w:rFonts w:ascii="Times New Roman" w:eastAsia="TimesNewRomanPSMT" w:hAnsi="Times New Roman"/>
          <w:sz w:val="28"/>
          <w:szCs w:val="28"/>
        </w:rPr>
        <w:t xml:space="preserve"> точ</w:t>
      </w:r>
      <w:r w:rsidR="00C645EF">
        <w:rPr>
          <w:rFonts w:ascii="Times New Roman" w:eastAsia="TimesNewRomanPSMT" w:hAnsi="Times New Roman"/>
          <w:sz w:val="28"/>
          <w:szCs w:val="28"/>
        </w:rPr>
        <w:t>ек</w:t>
      </w:r>
      <w:r w:rsidRPr="007F2A4A">
        <w:rPr>
          <w:rFonts w:ascii="Times New Roman" w:eastAsia="TimesNewRomanPSMT" w:hAnsi="Times New Roman"/>
          <w:sz w:val="28"/>
          <w:szCs w:val="28"/>
        </w:rPr>
        <w:t xml:space="preserve"> </w:t>
      </w:r>
      <m:oMath>
        <m:r>
          <w:rPr>
            <w:rFonts w:ascii="Cambria Math" w:eastAsia="TimesNewRomanPSMT" w:hAnsi="Cambria Math"/>
            <w:sz w:val="28"/>
            <w:szCs w:val="28"/>
          </w:rPr>
          <m:t>(0,0)</m:t>
        </m:r>
      </m:oMath>
      <w:r w:rsidRPr="007F2A4A">
        <w:rPr>
          <w:rFonts w:ascii="Times New Roman" w:eastAsia="TimesNewRomanPSMT" w:hAnsi="Times New Roman"/>
          <w:sz w:val="28"/>
          <w:szCs w:val="28"/>
        </w:rPr>
        <w:t xml:space="preserve"> и </w:t>
      </w:r>
      <m:oMath>
        <m:r>
          <w:rPr>
            <w:rFonts w:ascii="Cambria Math" w:eastAsia="TimesNewRomanPSMT" w:hAnsi="Cambria Math"/>
            <w:sz w:val="28"/>
            <w:szCs w:val="28"/>
          </w:rPr>
          <m:t>(3,2)</m:t>
        </m:r>
      </m:oMath>
      <w:r w:rsidRPr="007F2A4A">
        <w:rPr>
          <w:rFonts w:ascii="Times New Roman" w:eastAsia="TimesNewRomanPSMT" w:hAnsi="Times New Roman"/>
          <w:sz w:val="28"/>
          <w:szCs w:val="28"/>
        </w:rPr>
        <w:t xml:space="preserve"> удовлетворяют неравенству </w:t>
      </w:r>
      <m:oMath>
        <m:r>
          <w:rPr>
            <w:rFonts w:ascii="Cambria Math" w:hAnsi="Cambria Math"/>
            <w:sz w:val="28"/>
            <w:szCs w:val="28"/>
          </w:rPr>
          <m:t>3x+6y≤15</m:t>
        </m:r>
      </m:oMath>
      <w:r w:rsidRPr="007F2A4A">
        <w:rPr>
          <w:rFonts w:ascii="Times New Roman" w:eastAsia="TimesNewRomanPSMT" w:hAnsi="Times New Roman"/>
          <w:sz w:val="28"/>
          <w:szCs w:val="28"/>
        </w:rPr>
        <w:t xml:space="preserve"> . </w:t>
      </w:r>
    </w:p>
    <w:p w14:paraId="5208A062" w14:textId="77777777" w:rsidR="00207A01" w:rsidRPr="007F2A4A" w:rsidRDefault="00207A01" w:rsidP="00396142">
      <w:pPr>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sz w:val="28"/>
          <w:szCs w:val="28"/>
        </w:rPr>
        <w:t>Задание 1.3. Обобщите решение задания 1.2</w:t>
      </w:r>
      <w:r w:rsidRPr="007F2A4A">
        <w:rPr>
          <w:rFonts w:ascii="Times New Roman" w:eastAsiaTheme="minorEastAsia" w:hAnsi="Times New Roman"/>
          <w:sz w:val="28"/>
          <w:szCs w:val="28"/>
        </w:rPr>
        <w:t>.</w:t>
      </w:r>
      <w:r w:rsidRPr="007F2A4A">
        <w:rPr>
          <w:rFonts w:ascii="Times New Roman" w:eastAsia="TimesNewRomanPSMT" w:hAnsi="Times New Roman"/>
          <w:sz w:val="28"/>
          <w:szCs w:val="28"/>
        </w:rPr>
        <w:t xml:space="preserve"> Изобразите множество точек на плоскости, удовлетворяющих неравенству</w:t>
      </w:r>
      <w:r w:rsidRPr="007F2A4A">
        <w:rPr>
          <w:rFonts w:ascii="Times New Roman" w:eastAsia="TimesNewRomanPSMT" w:hAnsi="Times New Roman"/>
          <w:b/>
          <w:bCs/>
          <w:sz w:val="28"/>
          <w:szCs w:val="28"/>
        </w:rPr>
        <w:t xml:space="preserve"> </w:t>
      </w:r>
      <w:r w:rsidRPr="007F2A4A">
        <w:rPr>
          <w:rFonts w:ascii="Times New Roman" w:hAnsi="Times New Roman"/>
          <w:sz w:val="28"/>
          <w:szCs w:val="28"/>
        </w:rPr>
        <w:t xml:space="preserve"> </w:t>
      </w:r>
      <m:oMath>
        <m:r>
          <w:rPr>
            <w:rFonts w:ascii="Cambria Math" w:hAnsi="Cambria Math"/>
            <w:sz w:val="28"/>
            <w:szCs w:val="28"/>
          </w:rPr>
          <m:t>3x+6y≤15.</m:t>
        </m:r>
      </m:oMath>
    </w:p>
    <w:p w14:paraId="2FFDB97A" w14:textId="77777777" w:rsidR="00207A01" w:rsidRPr="007F2A4A" w:rsidRDefault="00207A01" w:rsidP="00396142">
      <w:pPr>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sz w:val="28"/>
          <w:szCs w:val="28"/>
        </w:rPr>
        <w:t>С целью иллюстрации обучающего и формирующего характера заданий к следующей практической задаче 2 блока 5, приведем подробное решение этих заданий, с указанием формируемых компонентов математической грамотности.</w:t>
      </w:r>
    </w:p>
    <w:p w14:paraId="33C14A0C" w14:textId="77777777" w:rsidR="00207A01" w:rsidRPr="007F2A4A" w:rsidRDefault="00207A01" w:rsidP="00396142">
      <w:pPr>
        <w:spacing w:line="276" w:lineRule="auto"/>
        <w:ind w:firstLine="567"/>
        <w:jc w:val="both"/>
        <w:rPr>
          <w:rFonts w:ascii="Times New Roman" w:eastAsia="TimesNewRomanPSMT" w:hAnsi="Times New Roman"/>
          <w:sz w:val="28"/>
          <w:szCs w:val="28"/>
        </w:rPr>
      </w:pPr>
      <w:bookmarkStart w:id="136" w:name="_Hlk186538147"/>
      <w:r w:rsidRPr="007F2A4A">
        <w:rPr>
          <w:rFonts w:ascii="Times New Roman" w:eastAsia="TimesNewRomanPSMT" w:hAnsi="Times New Roman"/>
          <w:b/>
          <w:bCs/>
          <w:sz w:val="28"/>
          <w:szCs w:val="28"/>
        </w:rPr>
        <w:t xml:space="preserve">Задача 2 к блоку 5. </w:t>
      </w:r>
      <w:r w:rsidRPr="007F2A4A">
        <w:rPr>
          <w:rFonts w:ascii="Times New Roman" w:eastAsia="TimesNewRomanPSMT" w:hAnsi="Times New Roman"/>
          <w:sz w:val="28"/>
          <w:szCs w:val="28"/>
        </w:rPr>
        <w:t xml:space="preserve">Завод выпускает хрустальные вазы двух видов. На одну вазу первого вида расходуется 50 граммов диоксида кремния и 50 граммов оксида свинца, а на одну вазу второго вида расходуется 50 граммов диоксида кремния и 25 граммов оксида свинца. От продажи одной вазы первого вида завод получает прибыль 100 тенге, а от продажи одной вазы второго вида-125 тенге. Сколько ваз каждого вида должна выпускать завод, чтобы получить наибольшую сумму прибыли, если завод планирует ежедневно использовать не более 30кг диоксида кремния и 25кг оксида свинца?  </w:t>
      </w:r>
    </w:p>
    <w:p w14:paraId="19428833" w14:textId="77777777" w:rsidR="00207A01" w:rsidRPr="007F2A4A" w:rsidRDefault="00207A01" w:rsidP="00396142">
      <w:pPr>
        <w:spacing w:line="276" w:lineRule="auto"/>
        <w:ind w:firstLine="567"/>
        <w:jc w:val="both"/>
        <w:rPr>
          <w:rFonts w:ascii="Times New Roman" w:eastAsiaTheme="minorEastAsia" w:hAnsi="Times New Roman"/>
          <w:sz w:val="28"/>
          <w:szCs w:val="28"/>
        </w:rPr>
      </w:pPr>
      <w:r w:rsidRPr="007F2A4A">
        <w:rPr>
          <w:rFonts w:ascii="Times New Roman" w:eastAsia="TimesNewRomanPSMT" w:hAnsi="Times New Roman"/>
          <w:i/>
          <w:sz w:val="28"/>
          <w:szCs w:val="28"/>
        </w:rPr>
        <w:t>Задание 2.1.</w:t>
      </w:r>
      <w:r w:rsidRPr="007F2A4A">
        <w:rPr>
          <w:rFonts w:ascii="Times New Roman" w:eastAsia="TimesNewRomanPSMT" w:hAnsi="Times New Roman"/>
          <w:sz w:val="28"/>
          <w:szCs w:val="28"/>
        </w:rPr>
        <w:t xml:space="preserve"> </w:t>
      </w:r>
      <w:r w:rsidRPr="007F2A4A">
        <w:rPr>
          <w:rFonts w:ascii="Times New Roman" w:hAnsi="Times New Roman"/>
          <w:sz w:val="28"/>
          <w:szCs w:val="28"/>
        </w:rPr>
        <w:t xml:space="preserve">Какие компоненты процесса изготовления ваз можно принять за переменные </w:t>
      </w:r>
      <m:oMath>
        <m:r>
          <w:rPr>
            <w:rFonts w:ascii="Cambria Math" w:hAnsi="Cambria Math"/>
            <w:sz w:val="28"/>
            <w:szCs w:val="28"/>
          </w:rPr>
          <m:t>x</m:t>
        </m:r>
      </m:oMath>
      <w:r w:rsidRPr="007F2A4A">
        <w:rPr>
          <w:rFonts w:ascii="Times New Roman" w:eastAsiaTheme="minorEastAsia" w:hAnsi="Times New Roman"/>
          <w:sz w:val="28"/>
          <w:szCs w:val="28"/>
        </w:rPr>
        <w:t xml:space="preserve"> и </w:t>
      </w:r>
      <m:oMath>
        <m:r>
          <w:rPr>
            <w:rFonts w:ascii="Cambria Math" w:hAnsi="Cambria Math"/>
            <w:sz w:val="28"/>
            <w:szCs w:val="28"/>
          </w:rPr>
          <m:t>y</m:t>
        </m:r>
      </m:oMath>
      <w:r w:rsidRPr="007F2A4A">
        <w:rPr>
          <w:rFonts w:ascii="Times New Roman" w:eastAsiaTheme="minorEastAsia" w:hAnsi="Times New Roman"/>
          <w:sz w:val="28"/>
          <w:szCs w:val="28"/>
        </w:rPr>
        <w:t xml:space="preserve"> ?</w:t>
      </w:r>
    </w:p>
    <w:p w14:paraId="286FDE33" w14:textId="77777777" w:rsidR="00207A01" w:rsidRPr="007F2A4A" w:rsidRDefault="00207A01" w:rsidP="00396142">
      <w:pPr>
        <w:spacing w:line="276" w:lineRule="auto"/>
        <w:ind w:firstLine="567"/>
        <w:jc w:val="both"/>
        <w:rPr>
          <w:rFonts w:ascii="Times New Roman" w:eastAsia="TimesNewRomanPSMT" w:hAnsi="Times New Roman"/>
          <w:sz w:val="28"/>
          <w:szCs w:val="28"/>
        </w:rPr>
      </w:pPr>
      <w:r w:rsidRPr="007F2A4A">
        <w:rPr>
          <w:rFonts w:ascii="Times New Roman" w:eastAsiaTheme="minorEastAsia" w:hAnsi="Times New Roman"/>
          <w:i/>
          <w:sz w:val="28"/>
          <w:szCs w:val="28"/>
        </w:rPr>
        <w:lastRenderedPageBreak/>
        <w:t>Решение.</w:t>
      </w:r>
      <w:r w:rsidRPr="007F2A4A">
        <w:rPr>
          <w:rFonts w:ascii="Times New Roman" w:eastAsiaTheme="minorEastAsia" w:hAnsi="Times New Roman"/>
          <w:sz w:val="28"/>
          <w:szCs w:val="28"/>
        </w:rPr>
        <w:t xml:space="preserve"> К</w:t>
      </w:r>
      <w:r w:rsidRPr="007F2A4A">
        <w:rPr>
          <w:rFonts w:ascii="Times New Roman" w:eastAsia="TimesNewRomanPSMT" w:hAnsi="Times New Roman"/>
          <w:sz w:val="28"/>
          <w:szCs w:val="28"/>
        </w:rPr>
        <w:t xml:space="preserve">оличество ваз соответственно первого и второго видов, выпущенных заводом, </w:t>
      </w:r>
      <w:r w:rsidRPr="007F2A4A">
        <w:rPr>
          <w:rFonts w:ascii="Times New Roman" w:hAnsi="Times New Roman"/>
          <w:sz w:val="28"/>
          <w:szCs w:val="28"/>
        </w:rPr>
        <w:t xml:space="preserve">можно принять за переменные </w:t>
      </w:r>
      <m:oMath>
        <m:r>
          <w:rPr>
            <w:rFonts w:ascii="Cambria Math" w:hAnsi="Cambria Math"/>
            <w:sz w:val="28"/>
            <w:szCs w:val="28"/>
          </w:rPr>
          <m:t>x</m:t>
        </m:r>
      </m:oMath>
      <w:r w:rsidRPr="007F2A4A">
        <w:rPr>
          <w:rFonts w:ascii="Times New Roman" w:eastAsiaTheme="minorEastAsia" w:hAnsi="Times New Roman"/>
          <w:sz w:val="28"/>
          <w:szCs w:val="28"/>
        </w:rPr>
        <w:t xml:space="preserve"> и </w:t>
      </w:r>
      <m:oMath>
        <m:r>
          <w:rPr>
            <w:rFonts w:ascii="Cambria Math" w:hAnsi="Cambria Math"/>
            <w:sz w:val="28"/>
            <w:szCs w:val="28"/>
          </w:rPr>
          <m:t>y</m:t>
        </m:r>
      </m:oMath>
      <w:r w:rsidRPr="007F2A4A">
        <w:rPr>
          <w:rFonts w:ascii="Times New Roman" w:eastAsiaTheme="minorEastAsia" w:hAnsi="Times New Roman"/>
          <w:sz w:val="28"/>
          <w:szCs w:val="28"/>
        </w:rPr>
        <w:t xml:space="preserve">. </w:t>
      </w:r>
      <w:r w:rsidRPr="007F2A4A">
        <w:rPr>
          <w:rFonts w:ascii="Times New Roman" w:eastAsia="TimesNewRomanPSMT" w:hAnsi="Times New Roman"/>
          <w:sz w:val="28"/>
          <w:szCs w:val="28"/>
        </w:rPr>
        <w:t xml:space="preserve">  </w:t>
      </w:r>
    </w:p>
    <w:p w14:paraId="66AC23EA" w14:textId="77777777" w:rsidR="00207A01" w:rsidRPr="007F2A4A" w:rsidRDefault="00207A01" w:rsidP="00396142">
      <w:pPr>
        <w:spacing w:line="276" w:lineRule="auto"/>
        <w:ind w:firstLine="567"/>
        <w:jc w:val="both"/>
        <w:rPr>
          <w:rFonts w:ascii="Times New Roman" w:hAnsi="Times New Roman"/>
          <w:sz w:val="28"/>
          <w:szCs w:val="28"/>
        </w:rPr>
      </w:pPr>
      <w:r w:rsidRPr="007F2A4A">
        <w:rPr>
          <w:rFonts w:ascii="Times New Roman" w:eastAsia="TimesNewRomanPSMT" w:hAnsi="Times New Roman"/>
          <w:i/>
          <w:sz w:val="28"/>
          <w:szCs w:val="28"/>
        </w:rPr>
        <w:t>Формируемые компоненты математической грамотности</w:t>
      </w:r>
      <w:r w:rsidRPr="007F2A4A">
        <w:rPr>
          <w:rFonts w:ascii="Times New Roman" w:eastAsia="Times New Roman" w:hAnsi="Times New Roman"/>
          <w:sz w:val="28"/>
          <w:szCs w:val="28"/>
          <w:lang w:eastAsia="ru-RU"/>
        </w:rPr>
        <w:t>: понимает постановку задания, у</w:t>
      </w:r>
      <w:r w:rsidRPr="007F2A4A">
        <w:rPr>
          <w:rFonts w:ascii="Times New Roman" w:hAnsi="Times New Roman"/>
          <w:sz w:val="28"/>
          <w:szCs w:val="28"/>
        </w:rPr>
        <w:t>меет устанавливать связи между различными объектами.</w:t>
      </w:r>
    </w:p>
    <w:p w14:paraId="74EABC98" w14:textId="142CC152" w:rsidR="00207A01" w:rsidRPr="007F2A4A" w:rsidRDefault="00207A01" w:rsidP="00396142">
      <w:pPr>
        <w:spacing w:line="276" w:lineRule="auto"/>
        <w:ind w:firstLine="567"/>
        <w:jc w:val="both"/>
        <w:rPr>
          <w:rFonts w:ascii="Times New Roman" w:eastAsiaTheme="minorEastAsia" w:hAnsi="Times New Roman"/>
          <w:sz w:val="28"/>
          <w:szCs w:val="28"/>
        </w:rPr>
      </w:pPr>
      <w:r w:rsidRPr="007F2A4A">
        <w:rPr>
          <w:rFonts w:ascii="Times New Roman" w:eastAsia="TimesNewRomanPSMT" w:hAnsi="Times New Roman"/>
          <w:i/>
          <w:sz w:val="28"/>
          <w:szCs w:val="28"/>
        </w:rPr>
        <w:t>Задание 2.2</w:t>
      </w:r>
      <w:r w:rsidRPr="007F2A4A">
        <w:rPr>
          <w:rFonts w:ascii="Times New Roman" w:eastAsia="TimesNewRomanPSMT" w:hAnsi="Times New Roman"/>
          <w:sz w:val="28"/>
          <w:szCs w:val="28"/>
        </w:rPr>
        <w:t xml:space="preserve">. </w:t>
      </w:r>
      <w:r w:rsidRPr="007F2A4A">
        <w:rPr>
          <w:rFonts w:ascii="Times New Roman" w:eastAsiaTheme="minorEastAsia" w:hAnsi="Times New Roman"/>
          <w:sz w:val="28"/>
          <w:szCs w:val="28"/>
        </w:rPr>
        <w:t>Заполните таблицу 1.</w:t>
      </w:r>
    </w:p>
    <w:p w14:paraId="14012C2D" w14:textId="77777777" w:rsidR="00003E73" w:rsidRPr="007F2A4A" w:rsidRDefault="00003E73" w:rsidP="00396142">
      <w:pPr>
        <w:spacing w:line="276" w:lineRule="auto"/>
        <w:ind w:firstLine="567"/>
        <w:jc w:val="both"/>
        <w:rPr>
          <w:rFonts w:ascii="Times New Roman" w:eastAsiaTheme="minorEastAsia" w:hAnsi="Times New Roman"/>
          <w:sz w:val="28"/>
          <w:szCs w:val="28"/>
        </w:rPr>
      </w:pPr>
    </w:p>
    <w:tbl>
      <w:tblPr>
        <w:tblW w:w="7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055"/>
        <w:gridCol w:w="1736"/>
        <w:gridCol w:w="1950"/>
      </w:tblGrid>
      <w:tr w:rsidR="001F22C1" w:rsidRPr="007F2A4A" w14:paraId="69D74526" w14:textId="77777777" w:rsidTr="006479CA">
        <w:trPr>
          <w:jc w:val="center"/>
        </w:trPr>
        <w:tc>
          <w:tcPr>
            <w:tcW w:w="1418" w:type="dxa"/>
            <w:vAlign w:val="center"/>
          </w:tcPr>
          <w:p w14:paraId="21A3804C" w14:textId="77777777" w:rsidR="00207A01" w:rsidRPr="007F2A4A" w:rsidRDefault="00207A01" w:rsidP="00396142">
            <w:pPr>
              <w:spacing w:line="276" w:lineRule="auto"/>
              <w:ind w:firstLine="106"/>
              <w:jc w:val="center"/>
              <w:rPr>
                <w:rFonts w:ascii="Times New Roman" w:eastAsia="TimesNewRomanPSMT" w:hAnsi="Times New Roman"/>
                <w:i/>
              </w:rPr>
            </w:pPr>
            <w:r w:rsidRPr="007F2A4A">
              <w:rPr>
                <w:rFonts w:ascii="Times New Roman" w:eastAsia="TimesNewRomanPSMT" w:hAnsi="Times New Roman"/>
                <w:i/>
              </w:rPr>
              <w:t>Виды ваз</w:t>
            </w:r>
          </w:p>
        </w:tc>
        <w:tc>
          <w:tcPr>
            <w:tcW w:w="2055" w:type="dxa"/>
            <w:vAlign w:val="center"/>
          </w:tcPr>
          <w:p w14:paraId="187DA52D" w14:textId="77777777" w:rsidR="00207A01" w:rsidRPr="007F2A4A" w:rsidRDefault="00207A01" w:rsidP="00396142">
            <w:pPr>
              <w:spacing w:line="276" w:lineRule="auto"/>
              <w:rPr>
                <w:rFonts w:ascii="Times New Roman" w:eastAsia="TimesNewRomanPSMT" w:hAnsi="Times New Roman"/>
                <w:i/>
                <w:iCs w:val="0"/>
              </w:rPr>
            </w:pPr>
            <w:r w:rsidRPr="007F2A4A">
              <w:rPr>
                <w:rFonts w:ascii="Times New Roman" w:eastAsia="TimesNewRomanPSMT" w:hAnsi="Times New Roman"/>
                <w:i/>
              </w:rPr>
              <w:t>Диоксид кремния</w:t>
            </w:r>
          </w:p>
        </w:tc>
        <w:tc>
          <w:tcPr>
            <w:tcW w:w="1736" w:type="dxa"/>
            <w:vAlign w:val="center"/>
          </w:tcPr>
          <w:p w14:paraId="2736605A" w14:textId="77777777" w:rsidR="00207A01" w:rsidRPr="007F2A4A" w:rsidRDefault="00207A01" w:rsidP="00396142">
            <w:pPr>
              <w:spacing w:line="276" w:lineRule="auto"/>
              <w:rPr>
                <w:rFonts w:ascii="Times New Roman" w:eastAsia="TimesNewRomanPSMT" w:hAnsi="Times New Roman"/>
                <w:i/>
              </w:rPr>
            </w:pPr>
            <w:r w:rsidRPr="007F2A4A">
              <w:rPr>
                <w:rFonts w:ascii="Times New Roman" w:eastAsia="TimesNewRomanPSMT" w:hAnsi="Times New Roman"/>
                <w:i/>
              </w:rPr>
              <w:t>Оксид свинца</w:t>
            </w:r>
          </w:p>
        </w:tc>
        <w:tc>
          <w:tcPr>
            <w:tcW w:w="1950" w:type="dxa"/>
            <w:vAlign w:val="center"/>
          </w:tcPr>
          <w:p w14:paraId="6C1B2E97" w14:textId="77777777" w:rsidR="00207A01" w:rsidRPr="007F2A4A" w:rsidRDefault="00207A01" w:rsidP="00396142">
            <w:pPr>
              <w:spacing w:line="276" w:lineRule="auto"/>
              <w:jc w:val="center"/>
              <w:rPr>
                <w:rFonts w:ascii="Times New Roman" w:eastAsia="TimesNewRomanPSMT" w:hAnsi="Times New Roman"/>
                <w:i/>
              </w:rPr>
            </w:pPr>
            <w:r w:rsidRPr="007F2A4A">
              <w:rPr>
                <w:rFonts w:ascii="Times New Roman" w:eastAsia="TimesNewRomanPSMT" w:hAnsi="Times New Roman"/>
                <w:i/>
              </w:rPr>
              <w:t>Количество ваз</w:t>
            </w:r>
          </w:p>
        </w:tc>
      </w:tr>
      <w:tr w:rsidR="001F22C1" w:rsidRPr="007F2A4A" w14:paraId="64D2938C" w14:textId="77777777" w:rsidTr="006479CA">
        <w:trPr>
          <w:jc w:val="center"/>
        </w:trPr>
        <w:tc>
          <w:tcPr>
            <w:tcW w:w="1418" w:type="dxa"/>
            <w:vAlign w:val="center"/>
          </w:tcPr>
          <w:p w14:paraId="0284AB09" w14:textId="77777777" w:rsidR="00207A01" w:rsidRPr="007F2A4A" w:rsidRDefault="00207A01" w:rsidP="00396142">
            <w:pPr>
              <w:spacing w:line="276" w:lineRule="auto"/>
              <w:ind w:firstLine="567"/>
              <w:jc w:val="center"/>
              <w:rPr>
                <w:rFonts w:ascii="Times New Roman" w:eastAsia="TimesNewRomanPSMT" w:hAnsi="Times New Roman"/>
                <w:i/>
              </w:rPr>
            </w:pPr>
            <w:r w:rsidRPr="007F2A4A">
              <w:rPr>
                <w:rFonts w:ascii="Times New Roman" w:eastAsia="TimesNewRomanPSMT" w:hAnsi="Times New Roman"/>
                <w:i/>
              </w:rPr>
              <w:t>I</w:t>
            </w:r>
          </w:p>
        </w:tc>
        <w:tc>
          <w:tcPr>
            <w:tcW w:w="2055" w:type="dxa"/>
            <w:vAlign w:val="center"/>
          </w:tcPr>
          <w:p w14:paraId="36A21EC9" w14:textId="77777777" w:rsidR="00207A01" w:rsidRPr="007F2A4A" w:rsidRDefault="00207A01" w:rsidP="00396142">
            <w:pPr>
              <w:spacing w:line="276" w:lineRule="auto"/>
              <w:ind w:firstLine="567"/>
              <w:jc w:val="center"/>
              <w:rPr>
                <w:rFonts w:ascii="Times New Roman" w:eastAsia="TimesNewRomanPSMT" w:hAnsi="Times New Roman"/>
                <w:i/>
              </w:rPr>
            </w:pPr>
          </w:p>
        </w:tc>
        <w:tc>
          <w:tcPr>
            <w:tcW w:w="1736" w:type="dxa"/>
            <w:vAlign w:val="center"/>
          </w:tcPr>
          <w:p w14:paraId="0483C670" w14:textId="77777777" w:rsidR="00207A01" w:rsidRPr="007F2A4A" w:rsidRDefault="00207A01" w:rsidP="00396142">
            <w:pPr>
              <w:spacing w:line="276" w:lineRule="auto"/>
              <w:ind w:firstLine="567"/>
              <w:jc w:val="center"/>
              <w:rPr>
                <w:rFonts w:ascii="Times New Roman" w:eastAsia="TimesNewRomanPSMT" w:hAnsi="Times New Roman"/>
                <w:i/>
              </w:rPr>
            </w:pPr>
          </w:p>
        </w:tc>
        <w:tc>
          <w:tcPr>
            <w:tcW w:w="1950" w:type="dxa"/>
            <w:vAlign w:val="center"/>
          </w:tcPr>
          <w:p w14:paraId="4E6070C2" w14:textId="77777777" w:rsidR="00207A01" w:rsidRPr="007F2A4A" w:rsidRDefault="00207A01" w:rsidP="00396142">
            <w:pPr>
              <w:spacing w:line="276" w:lineRule="auto"/>
              <w:ind w:firstLine="567"/>
              <w:jc w:val="center"/>
              <w:rPr>
                <w:rFonts w:ascii="Times New Roman" w:eastAsia="TimesNewRomanPSMT" w:hAnsi="Times New Roman"/>
                <w:i/>
              </w:rPr>
            </w:pPr>
            <m:oMathPara>
              <m:oMath>
                <m:r>
                  <w:rPr>
                    <w:rFonts w:ascii="Cambria Math" w:hAnsi="Cambria Math"/>
                  </w:rPr>
                  <m:t>x</m:t>
                </m:r>
              </m:oMath>
            </m:oMathPara>
          </w:p>
        </w:tc>
      </w:tr>
      <w:tr w:rsidR="001F22C1" w:rsidRPr="007F2A4A" w14:paraId="18739418" w14:textId="77777777" w:rsidTr="006479CA">
        <w:trPr>
          <w:jc w:val="center"/>
        </w:trPr>
        <w:tc>
          <w:tcPr>
            <w:tcW w:w="1418" w:type="dxa"/>
            <w:vAlign w:val="center"/>
          </w:tcPr>
          <w:p w14:paraId="7D73503A" w14:textId="77777777" w:rsidR="00207A01" w:rsidRPr="007F2A4A" w:rsidRDefault="00207A01" w:rsidP="00396142">
            <w:pPr>
              <w:spacing w:line="276" w:lineRule="auto"/>
              <w:ind w:firstLine="567"/>
              <w:jc w:val="center"/>
              <w:rPr>
                <w:rFonts w:ascii="Times New Roman" w:eastAsia="TimesNewRomanPSMT" w:hAnsi="Times New Roman"/>
                <w:i/>
              </w:rPr>
            </w:pPr>
            <w:r w:rsidRPr="007F2A4A">
              <w:rPr>
                <w:rFonts w:ascii="Times New Roman" w:eastAsia="TimesNewRomanPSMT" w:hAnsi="Times New Roman"/>
                <w:i/>
              </w:rPr>
              <w:t>II</w:t>
            </w:r>
          </w:p>
        </w:tc>
        <w:tc>
          <w:tcPr>
            <w:tcW w:w="2055" w:type="dxa"/>
            <w:vAlign w:val="center"/>
          </w:tcPr>
          <w:p w14:paraId="4BD9B043" w14:textId="77777777" w:rsidR="00207A01" w:rsidRPr="007F2A4A" w:rsidRDefault="00207A01" w:rsidP="00396142">
            <w:pPr>
              <w:spacing w:line="276" w:lineRule="auto"/>
              <w:ind w:firstLine="567"/>
              <w:jc w:val="center"/>
              <w:rPr>
                <w:rFonts w:ascii="Times New Roman" w:eastAsia="TimesNewRomanPSMT" w:hAnsi="Times New Roman"/>
                <w:i/>
              </w:rPr>
            </w:pPr>
          </w:p>
        </w:tc>
        <w:tc>
          <w:tcPr>
            <w:tcW w:w="1736" w:type="dxa"/>
            <w:vAlign w:val="center"/>
          </w:tcPr>
          <w:p w14:paraId="794BE975" w14:textId="77777777" w:rsidR="00207A01" w:rsidRPr="007F2A4A" w:rsidRDefault="00207A01" w:rsidP="00396142">
            <w:pPr>
              <w:spacing w:line="276" w:lineRule="auto"/>
              <w:ind w:firstLine="567"/>
              <w:jc w:val="center"/>
              <w:rPr>
                <w:rFonts w:ascii="Times New Roman" w:eastAsia="TimesNewRomanPSMT" w:hAnsi="Times New Roman"/>
                <w:i/>
              </w:rPr>
            </w:pPr>
          </w:p>
        </w:tc>
        <w:tc>
          <w:tcPr>
            <w:tcW w:w="1950" w:type="dxa"/>
            <w:vAlign w:val="center"/>
          </w:tcPr>
          <w:p w14:paraId="704815A7" w14:textId="77777777" w:rsidR="00207A01" w:rsidRPr="007F2A4A" w:rsidRDefault="00207A01" w:rsidP="00396142">
            <w:pPr>
              <w:spacing w:line="276" w:lineRule="auto"/>
              <w:ind w:firstLine="567"/>
              <w:jc w:val="center"/>
              <w:rPr>
                <w:rFonts w:ascii="Times New Roman" w:eastAsia="TimesNewRomanPSMT" w:hAnsi="Times New Roman"/>
                <w:i/>
              </w:rPr>
            </w:pPr>
            <m:oMathPara>
              <m:oMath>
                <m:r>
                  <w:rPr>
                    <w:rFonts w:ascii="Cambria Math" w:hAnsi="Cambria Math"/>
                  </w:rPr>
                  <m:t>y</m:t>
                </m:r>
              </m:oMath>
            </m:oMathPara>
          </w:p>
        </w:tc>
      </w:tr>
    </w:tbl>
    <w:p w14:paraId="250509E7" w14:textId="7D26FB39" w:rsidR="00207A01" w:rsidRPr="007F2A4A" w:rsidRDefault="00207A01" w:rsidP="00396142">
      <w:pPr>
        <w:spacing w:line="276" w:lineRule="auto"/>
        <w:ind w:firstLine="567"/>
        <w:jc w:val="right"/>
        <w:rPr>
          <w:rFonts w:ascii="Times New Roman" w:eastAsia="TimesNewRomanPSMT" w:hAnsi="Times New Roman"/>
          <w:b/>
          <w:bCs/>
        </w:rPr>
      </w:pPr>
      <w:r w:rsidRPr="007F2A4A">
        <w:rPr>
          <w:rFonts w:ascii="Times New Roman" w:eastAsiaTheme="minorEastAsia" w:hAnsi="Times New Roman"/>
        </w:rPr>
        <w:t>Таблица 1-Виды и составы ваз</w:t>
      </w:r>
    </w:p>
    <w:p w14:paraId="74DB9711" w14:textId="77777777" w:rsidR="000B0D93" w:rsidRPr="007F2A4A" w:rsidRDefault="000B0D93" w:rsidP="00396142">
      <w:pPr>
        <w:spacing w:line="276" w:lineRule="auto"/>
        <w:ind w:firstLine="567"/>
        <w:jc w:val="both"/>
        <w:rPr>
          <w:rFonts w:ascii="Times New Roman" w:eastAsia="TimesNewRomanPSMT" w:hAnsi="Times New Roman"/>
          <w:sz w:val="28"/>
          <w:szCs w:val="28"/>
        </w:rPr>
      </w:pPr>
    </w:p>
    <w:p w14:paraId="4D59AAB3" w14:textId="4CFBD9B3" w:rsidR="00207A01" w:rsidRPr="007F2A4A" w:rsidRDefault="00207A01" w:rsidP="00396142">
      <w:pPr>
        <w:spacing w:line="276" w:lineRule="auto"/>
        <w:ind w:firstLine="567"/>
        <w:jc w:val="both"/>
        <w:rPr>
          <w:rFonts w:ascii="Times New Roman" w:eastAsia="Times New Roman" w:hAnsi="Times New Roman"/>
          <w:sz w:val="28"/>
          <w:szCs w:val="28"/>
          <w:lang w:eastAsia="ru-RU"/>
        </w:rPr>
      </w:pPr>
      <w:r w:rsidRPr="007F2A4A">
        <w:rPr>
          <w:rFonts w:ascii="Times New Roman" w:eastAsia="TimesNewRomanPSMT" w:hAnsi="Times New Roman"/>
          <w:sz w:val="28"/>
          <w:szCs w:val="28"/>
        </w:rPr>
        <w:t>Формируемые компоненты математической грамотности</w:t>
      </w:r>
      <w:r w:rsidRPr="007F2A4A">
        <w:rPr>
          <w:rFonts w:ascii="Times New Roman" w:eastAsia="Times New Roman" w:hAnsi="Times New Roman"/>
          <w:sz w:val="28"/>
          <w:szCs w:val="28"/>
          <w:lang w:eastAsia="ru-RU"/>
        </w:rPr>
        <w:t>: умеет применять междисциплинарные знания, имеет навыки установления соответствия между различными объектами.</w:t>
      </w:r>
    </w:p>
    <w:p w14:paraId="03F66F52" w14:textId="701E67C3" w:rsidR="00207A01" w:rsidRPr="007F2A4A" w:rsidRDefault="00207A01" w:rsidP="00396142">
      <w:pPr>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i/>
          <w:sz w:val="28"/>
          <w:szCs w:val="28"/>
        </w:rPr>
        <w:t>Задание 2.3.</w:t>
      </w:r>
      <w:r w:rsidRPr="007F2A4A">
        <w:rPr>
          <w:rFonts w:ascii="Times New Roman" w:eastAsia="TimesNewRomanPSMT" w:hAnsi="Times New Roman"/>
          <w:sz w:val="28"/>
          <w:szCs w:val="28"/>
        </w:rPr>
        <w:t xml:space="preserve"> </w:t>
      </w:r>
      <w:r w:rsidRPr="007F2A4A">
        <w:rPr>
          <w:rFonts w:ascii="Times New Roman" w:hAnsi="Times New Roman"/>
          <w:sz w:val="28"/>
          <w:szCs w:val="28"/>
        </w:rPr>
        <w:t xml:space="preserve">Каким должен быть вес </w:t>
      </w:r>
      <w:r w:rsidRPr="007F2A4A">
        <w:rPr>
          <w:rFonts w:ascii="Times New Roman" w:eastAsia="TimesNewRomanPSMT" w:hAnsi="Times New Roman"/>
          <w:sz w:val="28"/>
          <w:szCs w:val="28"/>
        </w:rPr>
        <w:t>диоксида кремния</w:t>
      </w:r>
      <w:r w:rsidRPr="007F2A4A">
        <w:rPr>
          <w:rFonts w:ascii="Times New Roman" w:hAnsi="Times New Roman"/>
          <w:sz w:val="28"/>
          <w:szCs w:val="28"/>
        </w:rPr>
        <w:t xml:space="preserve"> </w:t>
      </w:r>
      <w:r w:rsidRPr="007F2A4A">
        <w:rPr>
          <w:rFonts w:ascii="Times New Roman" w:eastAsia="TimesNewRomanPSMT" w:hAnsi="Times New Roman"/>
          <w:sz w:val="28"/>
          <w:szCs w:val="28"/>
        </w:rPr>
        <w:t xml:space="preserve">для изготовления </w:t>
      </w:r>
      <m:oMath>
        <m:r>
          <w:rPr>
            <w:rFonts w:ascii="Cambria Math" w:hAnsi="Cambria Math"/>
            <w:sz w:val="28"/>
            <w:szCs w:val="28"/>
          </w:rPr>
          <m:t>x</m:t>
        </m:r>
      </m:oMath>
      <w:r w:rsidRPr="007F2A4A">
        <w:rPr>
          <w:rFonts w:ascii="Times New Roman" w:eastAsia="TimesNewRomanPSMT" w:hAnsi="Times New Roman"/>
          <w:sz w:val="28"/>
          <w:szCs w:val="28"/>
        </w:rPr>
        <w:t xml:space="preserve"> и </w:t>
      </w:r>
      <m:oMath>
        <m:r>
          <w:rPr>
            <w:rFonts w:ascii="Cambria Math" w:hAnsi="Cambria Math"/>
            <w:sz w:val="28"/>
            <w:szCs w:val="28"/>
          </w:rPr>
          <m:t>y</m:t>
        </m:r>
      </m:oMath>
      <w:r w:rsidRPr="007F2A4A">
        <w:rPr>
          <w:rFonts w:ascii="Times New Roman" w:eastAsia="TimesNewRomanPSMT" w:hAnsi="Times New Roman"/>
          <w:sz w:val="28"/>
          <w:szCs w:val="28"/>
        </w:rPr>
        <w:t xml:space="preserve"> ваз соответственно первого и второго видов, если завод планирует ежедневно использовать не более 30</w:t>
      </w:r>
      <w:r w:rsidR="00E82B51">
        <w:rPr>
          <w:rFonts w:ascii="Times New Roman" w:eastAsia="TimesNewRomanPSMT" w:hAnsi="Times New Roman"/>
          <w:sz w:val="28"/>
          <w:szCs w:val="28"/>
        </w:rPr>
        <w:t xml:space="preserve"> </w:t>
      </w:r>
      <w:r w:rsidRPr="007F2A4A">
        <w:rPr>
          <w:rFonts w:ascii="Times New Roman" w:eastAsia="TimesNewRomanPSMT" w:hAnsi="Times New Roman"/>
          <w:sz w:val="28"/>
          <w:szCs w:val="28"/>
        </w:rPr>
        <w:t xml:space="preserve">кг диоксида кремния?  </w:t>
      </w:r>
    </w:p>
    <w:p w14:paraId="20194B8C" w14:textId="77777777" w:rsidR="00207A01" w:rsidRPr="007F2A4A" w:rsidRDefault="00207A01" w:rsidP="00396142">
      <w:pPr>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i/>
          <w:sz w:val="28"/>
          <w:szCs w:val="28"/>
        </w:rPr>
        <w:t>Решение.</w:t>
      </w:r>
      <w:r w:rsidRPr="007F2A4A">
        <w:rPr>
          <w:rFonts w:ascii="Times New Roman" w:eastAsia="TimesNewRomanPSMT" w:hAnsi="Times New Roman"/>
          <w:sz w:val="28"/>
          <w:szCs w:val="28"/>
        </w:rPr>
        <w:t xml:space="preserve"> Для изготовления ваз соответственно первого и второго видов потребуется </w:t>
      </w:r>
      <m:oMath>
        <m:r>
          <w:rPr>
            <w:rFonts w:ascii="Cambria Math" w:eastAsia="TimesNewRomanPSMT" w:hAnsi="Cambria Math"/>
            <w:sz w:val="28"/>
            <w:szCs w:val="28"/>
          </w:rPr>
          <m:t>50</m:t>
        </m:r>
        <m:r>
          <w:rPr>
            <w:rFonts w:ascii="Cambria Math" w:hAnsi="Cambria Math"/>
            <w:sz w:val="28"/>
            <w:szCs w:val="28"/>
          </w:rPr>
          <m:t>x+50y</m:t>
        </m:r>
      </m:oMath>
      <w:r w:rsidRPr="007F2A4A">
        <w:rPr>
          <w:rFonts w:ascii="Times New Roman" w:eastAsia="TimesNewRomanPSMT" w:hAnsi="Times New Roman"/>
          <w:sz w:val="28"/>
          <w:szCs w:val="28"/>
        </w:rPr>
        <w:t xml:space="preserve"> диоксида кремния. </w:t>
      </w:r>
    </w:p>
    <w:p w14:paraId="0573FA87" w14:textId="77777777" w:rsidR="00207A01" w:rsidRPr="007F2A4A" w:rsidRDefault="00207A01" w:rsidP="00396142">
      <w:pPr>
        <w:spacing w:line="276" w:lineRule="auto"/>
        <w:ind w:firstLine="567"/>
        <w:jc w:val="both"/>
        <w:rPr>
          <w:rFonts w:ascii="Times New Roman" w:eastAsia="Times New Roman" w:hAnsi="Times New Roman"/>
          <w:sz w:val="28"/>
          <w:szCs w:val="28"/>
          <w:lang w:eastAsia="ru-RU"/>
        </w:rPr>
      </w:pPr>
      <w:r w:rsidRPr="007F2A4A">
        <w:rPr>
          <w:rFonts w:ascii="Times New Roman" w:eastAsia="TimesNewRomanPSMT" w:hAnsi="Times New Roman"/>
          <w:i/>
          <w:sz w:val="28"/>
          <w:szCs w:val="28"/>
        </w:rPr>
        <w:t>Формируемые компоненты математической грамотности</w:t>
      </w:r>
      <w:r w:rsidRPr="007F2A4A">
        <w:rPr>
          <w:rFonts w:ascii="Times New Roman" w:eastAsia="Times New Roman" w:hAnsi="Times New Roman"/>
          <w:i/>
          <w:sz w:val="28"/>
          <w:szCs w:val="28"/>
          <w:lang w:eastAsia="ru-RU"/>
        </w:rPr>
        <w:t xml:space="preserve">: </w:t>
      </w:r>
      <w:r w:rsidRPr="007F2A4A">
        <w:rPr>
          <w:rFonts w:ascii="Times New Roman" w:eastAsia="Times New Roman" w:hAnsi="Times New Roman"/>
          <w:sz w:val="28"/>
          <w:szCs w:val="28"/>
          <w:lang w:eastAsia="ru-RU"/>
        </w:rPr>
        <w:t xml:space="preserve">умеет выявлять аналогию, применять индукцию, междисциплинарное знание, интерпретировать вес </w:t>
      </w:r>
      <w:r w:rsidRPr="007F2A4A">
        <w:rPr>
          <w:rFonts w:ascii="Times New Roman" w:eastAsia="TimesNewRomanPSMT" w:hAnsi="Times New Roman"/>
          <w:sz w:val="28"/>
          <w:szCs w:val="28"/>
        </w:rPr>
        <w:t>диоксида кремния</w:t>
      </w:r>
      <w:r w:rsidRPr="007F2A4A">
        <w:rPr>
          <w:rFonts w:ascii="Times New Roman" w:eastAsia="Times New Roman" w:hAnsi="Times New Roman"/>
          <w:sz w:val="28"/>
          <w:szCs w:val="28"/>
          <w:lang w:eastAsia="ru-RU"/>
        </w:rPr>
        <w:t xml:space="preserve"> с помощью математического выражения</w:t>
      </w:r>
      <w:r w:rsidRPr="007F2A4A">
        <w:rPr>
          <w:rFonts w:ascii="Times New Roman" w:hAnsi="Times New Roman"/>
          <w:sz w:val="28"/>
          <w:szCs w:val="28"/>
        </w:rPr>
        <w:t>.</w:t>
      </w:r>
    </w:p>
    <w:p w14:paraId="4D5EB727" w14:textId="77777777" w:rsidR="00207A01" w:rsidRPr="007F2A4A" w:rsidRDefault="00207A01" w:rsidP="00396142">
      <w:pPr>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i/>
          <w:sz w:val="28"/>
          <w:szCs w:val="28"/>
        </w:rPr>
        <w:t>Задание 2.4.</w:t>
      </w:r>
      <w:r w:rsidRPr="007F2A4A">
        <w:rPr>
          <w:rFonts w:ascii="Times New Roman" w:eastAsia="TimesNewRomanPSMT" w:hAnsi="Times New Roman"/>
          <w:sz w:val="28"/>
          <w:szCs w:val="28"/>
        </w:rPr>
        <w:t xml:space="preserve"> </w:t>
      </w:r>
      <w:r w:rsidRPr="007F2A4A">
        <w:rPr>
          <w:rFonts w:ascii="Times New Roman" w:hAnsi="Times New Roman"/>
          <w:sz w:val="28"/>
          <w:szCs w:val="28"/>
        </w:rPr>
        <w:t xml:space="preserve">Каким должен быть вес </w:t>
      </w:r>
      <w:r w:rsidRPr="007F2A4A">
        <w:rPr>
          <w:rFonts w:ascii="Times New Roman" w:eastAsia="TimesNewRomanPSMT" w:hAnsi="Times New Roman"/>
          <w:sz w:val="28"/>
          <w:szCs w:val="28"/>
        </w:rPr>
        <w:t>оксида</w:t>
      </w:r>
      <w:r w:rsidRPr="007F2A4A">
        <w:rPr>
          <w:rFonts w:ascii="Times New Roman" w:hAnsi="Times New Roman"/>
          <w:sz w:val="28"/>
          <w:szCs w:val="28"/>
        </w:rPr>
        <w:t xml:space="preserve"> свинца </w:t>
      </w:r>
      <w:r w:rsidRPr="007F2A4A">
        <w:rPr>
          <w:rFonts w:ascii="Times New Roman" w:eastAsia="TimesNewRomanPSMT" w:hAnsi="Times New Roman"/>
          <w:sz w:val="28"/>
          <w:szCs w:val="28"/>
        </w:rPr>
        <w:t xml:space="preserve">для изготовления </w:t>
      </w:r>
      <m:oMath>
        <m:r>
          <w:rPr>
            <w:rFonts w:ascii="Cambria Math" w:hAnsi="Cambria Math"/>
            <w:sz w:val="28"/>
            <w:szCs w:val="28"/>
          </w:rPr>
          <m:t>x</m:t>
        </m:r>
      </m:oMath>
      <w:r w:rsidRPr="007F2A4A">
        <w:rPr>
          <w:rFonts w:ascii="Times New Roman" w:eastAsia="TimesNewRomanPSMT" w:hAnsi="Times New Roman"/>
          <w:sz w:val="28"/>
          <w:szCs w:val="28"/>
        </w:rPr>
        <w:t xml:space="preserve"> ваз первого вида и </w:t>
      </w:r>
      <m:oMath>
        <m:r>
          <w:rPr>
            <w:rFonts w:ascii="Cambria Math" w:hAnsi="Cambria Math"/>
            <w:sz w:val="28"/>
            <w:szCs w:val="28"/>
          </w:rPr>
          <m:t>y</m:t>
        </m:r>
      </m:oMath>
      <w:r w:rsidRPr="007F2A4A">
        <w:rPr>
          <w:rFonts w:ascii="Times New Roman" w:eastAsia="TimesNewRomanPSMT" w:hAnsi="Times New Roman"/>
          <w:sz w:val="28"/>
          <w:szCs w:val="28"/>
        </w:rPr>
        <w:t xml:space="preserve"> ваз второго вида, если завод планирует ежедневно использовать не более 25кг оксида свинца?  </w:t>
      </w:r>
    </w:p>
    <w:p w14:paraId="45A53027" w14:textId="77777777" w:rsidR="00207A01" w:rsidRPr="007F2A4A" w:rsidRDefault="00207A01" w:rsidP="00396142">
      <w:pPr>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i/>
          <w:sz w:val="28"/>
          <w:szCs w:val="28"/>
        </w:rPr>
        <w:t>Решение.</w:t>
      </w:r>
      <w:r w:rsidRPr="007F2A4A">
        <w:rPr>
          <w:rFonts w:ascii="Times New Roman" w:eastAsia="TimesNewRomanPSMT" w:hAnsi="Times New Roman"/>
          <w:sz w:val="28"/>
          <w:szCs w:val="28"/>
        </w:rPr>
        <w:t xml:space="preserve"> Для изготовления ваз соответственно первого и второго видов потребуется </w:t>
      </w:r>
      <m:oMath>
        <m:r>
          <w:rPr>
            <w:rFonts w:ascii="Cambria Math" w:eastAsia="TimesNewRomanPSMT" w:hAnsi="Cambria Math"/>
            <w:sz w:val="28"/>
            <w:szCs w:val="28"/>
          </w:rPr>
          <m:t>50</m:t>
        </m:r>
        <m:r>
          <w:rPr>
            <w:rFonts w:ascii="Cambria Math" w:hAnsi="Cambria Math"/>
            <w:sz w:val="28"/>
            <w:szCs w:val="28"/>
          </w:rPr>
          <m:t>x+25y</m:t>
        </m:r>
      </m:oMath>
      <w:r w:rsidRPr="007F2A4A">
        <w:rPr>
          <w:rFonts w:ascii="Times New Roman" w:eastAsia="TimesNewRomanPSMT" w:hAnsi="Times New Roman"/>
          <w:sz w:val="28"/>
          <w:szCs w:val="28"/>
        </w:rPr>
        <w:t xml:space="preserve"> оксида свинца. </w:t>
      </w:r>
    </w:p>
    <w:p w14:paraId="6D3531F7" w14:textId="77777777" w:rsidR="00207A01" w:rsidRPr="007F2A4A" w:rsidRDefault="00207A01" w:rsidP="00396142">
      <w:pPr>
        <w:spacing w:line="276" w:lineRule="auto"/>
        <w:ind w:firstLine="567"/>
        <w:jc w:val="both"/>
        <w:rPr>
          <w:rFonts w:ascii="Times New Roman" w:eastAsia="Times New Roman" w:hAnsi="Times New Roman"/>
          <w:sz w:val="28"/>
          <w:szCs w:val="28"/>
          <w:lang w:eastAsia="ru-RU"/>
        </w:rPr>
      </w:pPr>
      <w:r w:rsidRPr="007F2A4A">
        <w:rPr>
          <w:rFonts w:ascii="Times New Roman" w:eastAsia="TimesNewRomanPSMT" w:hAnsi="Times New Roman"/>
          <w:i/>
          <w:sz w:val="28"/>
          <w:szCs w:val="28"/>
        </w:rPr>
        <w:t>Формируемые компоненты математической грамотности</w:t>
      </w:r>
      <w:r w:rsidRPr="007F2A4A">
        <w:rPr>
          <w:rFonts w:ascii="Times New Roman" w:eastAsia="Times New Roman" w:hAnsi="Times New Roman"/>
          <w:sz w:val="28"/>
          <w:szCs w:val="28"/>
          <w:lang w:eastAsia="ru-RU"/>
        </w:rPr>
        <w:t xml:space="preserve">: умеет выявлять аналогию, применять индукцию, междисциплинарное знание, интерпретировать вес </w:t>
      </w:r>
      <w:r w:rsidRPr="007F2A4A">
        <w:rPr>
          <w:rFonts w:ascii="Times New Roman" w:eastAsia="TimesNewRomanPSMT" w:hAnsi="Times New Roman"/>
          <w:sz w:val="28"/>
          <w:szCs w:val="28"/>
        </w:rPr>
        <w:t>оксида свинца</w:t>
      </w:r>
      <w:r w:rsidRPr="007F2A4A">
        <w:rPr>
          <w:rFonts w:ascii="Times New Roman" w:eastAsia="Times New Roman" w:hAnsi="Times New Roman"/>
          <w:sz w:val="28"/>
          <w:szCs w:val="28"/>
          <w:lang w:eastAsia="ru-RU"/>
        </w:rPr>
        <w:t xml:space="preserve"> с помощью математического выражения</w:t>
      </w:r>
      <w:r w:rsidRPr="007F2A4A">
        <w:rPr>
          <w:rFonts w:ascii="Times New Roman" w:hAnsi="Times New Roman"/>
          <w:sz w:val="28"/>
          <w:szCs w:val="28"/>
        </w:rPr>
        <w:t>.</w:t>
      </w:r>
    </w:p>
    <w:p w14:paraId="2CCABCDA" w14:textId="77777777" w:rsidR="00207A01" w:rsidRPr="007F2A4A" w:rsidRDefault="00207A01" w:rsidP="00396142">
      <w:pPr>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i/>
          <w:sz w:val="28"/>
          <w:szCs w:val="28"/>
        </w:rPr>
        <w:t xml:space="preserve">Задание 2.5. </w:t>
      </w:r>
      <w:r w:rsidRPr="007F2A4A">
        <w:rPr>
          <w:rFonts w:ascii="Times New Roman" w:hAnsi="Times New Roman"/>
          <w:sz w:val="28"/>
          <w:szCs w:val="28"/>
        </w:rPr>
        <w:t xml:space="preserve"> Какую прибыль получает завод от выпуска </w:t>
      </w:r>
      <m:oMath>
        <m:r>
          <w:rPr>
            <w:rFonts w:ascii="Cambria Math" w:hAnsi="Cambria Math"/>
            <w:sz w:val="28"/>
            <w:szCs w:val="28"/>
          </w:rPr>
          <m:t>x</m:t>
        </m:r>
      </m:oMath>
      <w:r w:rsidRPr="007F2A4A">
        <w:rPr>
          <w:rFonts w:ascii="Times New Roman" w:eastAsia="TimesNewRomanPSMT" w:hAnsi="Times New Roman"/>
          <w:sz w:val="28"/>
          <w:szCs w:val="28"/>
        </w:rPr>
        <w:t xml:space="preserve"> ваз первого вида и </w:t>
      </w:r>
      <m:oMath>
        <m:r>
          <w:rPr>
            <w:rFonts w:ascii="Cambria Math" w:hAnsi="Cambria Math"/>
            <w:sz w:val="28"/>
            <w:szCs w:val="28"/>
          </w:rPr>
          <m:t>y</m:t>
        </m:r>
      </m:oMath>
      <w:r w:rsidRPr="007F2A4A">
        <w:rPr>
          <w:rFonts w:ascii="Times New Roman" w:eastAsia="TimesNewRomanPSMT" w:hAnsi="Times New Roman"/>
          <w:sz w:val="28"/>
          <w:szCs w:val="28"/>
        </w:rPr>
        <w:t xml:space="preserve"> ваз второго вида (представьте значение прибыли в виде функции от двух переменных)?</w:t>
      </w:r>
    </w:p>
    <w:p w14:paraId="78BBD53A" w14:textId="77777777" w:rsidR="00207A01" w:rsidRPr="007F2A4A" w:rsidRDefault="00207A01" w:rsidP="00396142">
      <w:pPr>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i/>
          <w:sz w:val="28"/>
          <w:szCs w:val="28"/>
        </w:rPr>
        <w:t>Решение</w:t>
      </w:r>
      <w:r w:rsidRPr="007F2A4A">
        <w:rPr>
          <w:rFonts w:ascii="Times New Roman" w:eastAsia="TimesNewRomanPSMT" w:hAnsi="Times New Roman"/>
          <w:sz w:val="28"/>
          <w:szCs w:val="28"/>
        </w:rPr>
        <w:t xml:space="preserve">. От выпуска </w:t>
      </w:r>
      <m:oMath>
        <m:r>
          <w:rPr>
            <w:rFonts w:ascii="Cambria Math" w:hAnsi="Cambria Math"/>
            <w:sz w:val="28"/>
            <w:szCs w:val="28"/>
          </w:rPr>
          <m:t>x</m:t>
        </m:r>
      </m:oMath>
      <w:r w:rsidRPr="007F2A4A">
        <w:rPr>
          <w:rFonts w:ascii="Times New Roman" w:eastAsia="TimesNewRomanPSMT" w:hAnsi="Times New Roman"/>
          <w:sz w:val="28"/>
          <w:szCs w:val="28"/>
        </w:rPr>
        <w:t xml:space="preserve"> ваз первого вида и </w:t>
      </w:r>
      <m:oMath>
        <m:r>
          <w:rPr>
            <w:rFonts w:ascii="Cambria Math" w:hAnsi="Cambria Math"/>
            <w:sz w:val="28"/>
            <w:szCs w:val="28"/>
          </w:rPr>
          <m:t>y</m:t>
        </m:r>
      </m:oMath>
      <w:r w:rsidRPr="007F2A4A">
        <w:rPr>
          <w:rFonts w:ascii="Times New Roman" w:eastAsia="TimesNewRomanPSMT" w:hAnsi="Times New Roman"/>
          <w:sz w:val="28"/>
          <w:szCs w:val="28"/>
        </w:rPr>
        <w:t xml:space="preserve"> ваз второго вида завод получает прибыль </w:t>
      </w:r>
      <m:oMath>
        <m:r>
          <w:rPr>
            <w:rFonts w:ascii="Cambria Math" w:eastAsia="TimesNewRomanPSMT" w:hAnsi="Cambria Math"/>
            <w:sz w:val="28"/>
            <w:szCs w:val="28"/>
          </w:rPr>
          <m:t>z=100</m:t>
        </m:r>
        <m:r>
          <w:rPr>
            <w:rFonts w:ascii="Cambria Math" w:hAnsi="Cambria Math"/>
            <w:sz w:val="28"/>
            <w:szCs w:val="28"/>
          </w:rPr>
          <m:t>x+125y</m:t>
        </m:r>
      </m:oMath>
      <w:r w:rsidRPr="007F2A4A">
        <w:rPr>
          <w:rFonts w:ascii="Times New Roman" w:eastAsia="TimesNewRomanPSMT" w:hAnsi="Times New Roman"/>
          <w:sz w:val="28"/>
          <w:szCs w:val="28"/>
        </w:rPr>
        <w:t>.</w:t>
      </w:r>
    </w:p>
    <w:p w14:paraId="58F010B3" w14:textId="77777777" w:rsidR="00207A01" w:rsidRPr="007F2A4A" w:rsidRDefault="00207A01" w:rsidP="00626915">
      <w:pPr>
        <w:spacing w:line="276" w:lineRule="auto"/>
        <w:ind w:firstLine="567"/>
        <w:jc w:val="both"/>
        <w:rPr>
          <w:rFonts w:ascii="Times New Roman" w:hAnsi="Times New Roman"/>
          <w:sz w:val="28"/>
          <w:szCs w:val="28"/>
        </w:rPr>
      </w:pPr>
      <w:r w:rsidRPr="007F2A4A">
        <w:rPr>
          <w:rFonts w:ascii="Times New Roman" w:eastAsia="TimesNewRomanPSMT" w:hAnsi="Times New Roman"/>
          <w:sz w:val="28"/>
          <w:szCs w:val="28"/>
        </w:rPr>
        <w:t xml:space="preserve"> </w:t>
      </w:r>
      <w:r w:rsidRPr="007F2A4A">
        <w:rPr>
          <w:rFonts w:ascii="Times New Roman" w:eastAsia="TimesNewRomanPSMT" w:hAnsi="Times New Roman"/>
          <w:i/>
          <w:sz w:val="28"/>
          <w:szCs w:val="28"/>
        </w:rPr>
        <w:t>Формируемые компоненты математической грамотности</w:t>
      </w:r>
      <w:r w:rsidRPr="007F2A4A">
        <w:rPr>
          <w:rFonts w:ascii="Times New Roman" w:eastAsia="Times New Roman" w:hAnsi="Times New Roman"/>
          <w:sz w:val="28"/>
          <w:szCs w:val="28"/>
          <w:lang w:eastAsia="ru-RU"/>
        </w:rPr>
        <w:t xml:space="preserve">: умеет выявлять аналогию, применять индукцию, междисциплинарное знание, </w:t>
      </w:r>
      <w:r w:rsidRPr="007F2A4A">
        <w:rPr>
          <w:rFonts w:ascii="Times New Roman" w:eastAsia="Times New Roman" w:hAnsi="Times New Roman"/>
          <w:sz w:val="28"/>
          <w:szCs w:val="28"/>
          <w:lang w:eastAsia="ru-RU"/>
        </w:rPr>
        <w:lastRenderedPageBreak/>
        <w:t xml:space="preserve">устанавливать отношение и изменение переменных, </w:t>
      </w:r>
      <w:r w:rsidRPr="007F2A4A">
        <w:rPr>
          <w:rFonts w:ascii="Times New Roman" w:hAnsi="Times New Roman"/>
          <w:sz w:val="28"/>
          <w:szCs w:val="28"/>
        </w:rPr>
        <w:t>строить математическую модель данного задания.</w:t>
      </w:r>
    </w:p>
    <w:p w14:paraId="0CBD7BF8" w14:textId="77777777" w:rsidR="00207A01" w:rsidRPr="007F2A4A" w:rsidRDefault="00207A01" w:rsidP="00626915">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i/>
          <w:sz w:val="28"/>
          <w:szCs w:val="28"/>
          <w:lang w:eastAsia="ru-RU"/>
        </w:rPr>
        <w:t xml:space="preserve">Задание 2.6. </w:t>
      </w:r>
      <w:r w:rsidRPr="007F2A4A">
        <w:rPr>
          <w:rFonts w:ascii="Times New Roman" w:eastAsia="Times New Roman" w:hAnsi="Times New Roman"/>
          <w:sz w:val="28"/>
          <w:szCs w:val="28"/>
          <w:lang w:eastAsia="ru-RU"/>
        </w:rPr>
        <w:t xml:space="preserve">Приведите полный алгоритм решения задачи 3. </w:t>
      </w:r>
      <w:r w:rsidRPr="007F2A4A">
        <w:rPr>
          <w:rFonts w:ascii="Times New Roman" w:hAnsi="Times New Roman"/>
          <w:sz w:val="28"/>
          <w:szCs w:val="28"/>
        </w:rPr>
        <w:t>В чем заключается решение задачи 3?</w:t>
      </w:r>
    </w:p>
    <w:p w14:paraId="5C49A3DF" w14:textId="3DDF5F5C" w:rsidR="00207A01" w:rsidRPr="007F2A4A" w:rsidRDefault="00207A01" w:rsidP="00626915">
      <w:pPr>
        <w:spacing w:line="276" w:lineRule="auto"/>
        <w:ind w:firstLine="567"/>
        <w:jc w:val="both"/>
        <w:rPr>
          <w:rFonts w:ascii="Times New Roman" w:eastAsia="TimesNewRomanPSMT" w:hAnsi="Times New Roman"/>
          <w:sz w:val="28"/>
          <w:szCs w:val="28"/>
        </w:rPr>
      </w:pPr>
      <w:r w:rsidRPr="007F2A4A">
        <w:rPr>
          <w:rFonts w:ascii="Times New Roman" w:eastAsia="Times New Roman" w:hAnsi="Times New Roman"/>
          <w:i/>
          <w:sz w:val="28"/>
          <w:szCs w:val="28"/>
          <w:lang w:eastAsia="ru-RU"/>
        </w:rPr>
        <w:t xml:space="preserve">Решение. </w:t>
      </w:r>
      <w:r w:rsidRPr="007F2A4A">
        <w:rPr>
          <w:rFonts w:ascii="Times New Roman" w:eastAsia="TimesNewRomanPSMT" w:hAnsi="Times New Roman"/>
          <w:sz w:val="28"/>
          <w:szCs w:val="28"/>
        </w:rPr>
        <w:t xml:space="preserve">Пусть </w:t>
      </w:r>
      <m:oMath>
        <m:r>
          <w:rPr>
            <w:rFonts w:ascii="Cambria Math" w:hAnsi="Cambria Math"/>
            <w:sz w:val="28"/>
            <w:szCs w:val="28"/>
          </w:rPr>
          <m:t>x</m:t>
        </m:r>
      </m:oMath>
      <w:r w:rsidRPr="007F2A4A">
        <w:rPr>
          <w:rFonts w:ascii="Times New Roman" w:eastAsia="TimesNewRomanPSMT" w:hAnsi="Times New Roman"/>
          <w:sz w:val="28"/>
          <w:szCs w:val="28"/>
        </w:rPr>
        <w:t xml:space="preserve"> и </w:t>
      </w:r>
      <m:oMath>
        <m:r>
          <w:rPr>
            <w:rFonts w:ascii="Cambria Math" w:hAnsi="Cambria Math"/>
            <w:sz w:val="28"/>
            <w:szCs w:val="28"/>
          </w:rPr>
          <m:t>y</m:t>
        </m:r>
      </m:oMath>
      <w:r w:rsidRPr="007F2A4A">
        <w:rPr>
          <w:rFonts w:ascii="Times New Roman" w:eastAsia="TimesNewRomanPSMT" w:hAnsi="Times New Roman"/>
          <w:sz w:val="28"/>
          <w:szCs w:val="28"/>
        </w:rPr>
        <w:t xml:space="preserve"> – количество ваз соответственно первого и второго видов, выпущенных заводом.  Для их изготовления потребуется </w:t>
      </w:r>
      <m:oMath>
        <m:r>
          <w:rPr>
            <w:rFonts w:ascii="Cambria Math" w:eastAsia="TimesNewRomanPSMT" w:hAnsi="Cambria Math"/>
            <w:sz w:val="28"/>
            <w:szCs w:val="28"/>
          </w:rPr>
          <m:t>50</m:t>
        </m:r>
        <m:r>
          <w:rPr>
            <w:rFonts w:ascii="Cambria Math" w:hAnsi="Cambria Math"/>
            <w:sz w:val="28"/>
            <w:szCs w:val="28"/>
          </w:rPr>
          <m:t>x+50y</m:t>
        </m:r>
      </m:oMath>
      <w:r w:rsidRPr="007F2A4A">
        <w:rPr>
          <w:rFonts w:ascii="Times New Roman" w:eastAsia="TimesNewRomanPSMT" w:hAnsi="Times New Roman"/>
          <w:sz w:val="28"/>
          <w:szCs w:val="28"/>
        </w:rPr>
        <w:t xml:space="preserve"> диоксида кремния и  </w:t>
      </w:r>
      <m:oMath>
        <m:r>
          <w:rPr>
            <w:rFonts w:ascii="Cambria Math" w:eastAsia="TimesNewRomanPSMT" w:hAnsi="Cambria Math"/>
            <w:sz w:val="28"/>
            <w:szCs w:val="28"/>
          </w:rPr>
          <m:t>50</m:t>
        </m:r>
        <m:r>
          <w:rPr>
            <w:rFonts w:ascii="Cambria Math" w:hAnsi="Cambria Math"/>
            <w:sz w:val="28"/>
            <w:szCs w:val="28"/>
          </w:rPr>
          <m:t>x+25y</m:t>
        </m:r>
      </m:oMath>
      <w:r w:rsidRPr="007F2A4A">
        <w:rPr>
          <w:rFonts w:ascii="Times New Roman" w:eastAsia="TimesNewRomanPSMT" w:hAnsi="Times New Roman"/>
          <w:sz w:val="28"/>
          <w:szCs w:val="28"/>
        </w:rPr>
        <w:t xml:space="preserve"> свинца. В связи с тем, что в наличии имеются всего 30 000 граммов диоксида кремния и 25 000 граммов свинца, должна выполняться следующая система неравенств:</w:t>
      </w:r>
    </w:p>
    <w:p w14:paraId="1020867E" w14:textId="77777777" w:rsidR="00207A01" w:rsidRPr="007F2A4A" w:rsidRDefault="00207A01" w:rsidP="00626915">
      <w:pPr>
        <w:spacing w:line="276" w:lineRule="auto"/>
        <w:ind w:firstLine="567"/>
        <w:jc w:val="both"/>
        <w:rPr>
          <w:rFonts w:ascii="Times New Roman" w:eastAsia="TimesNewRomanPSMT" w:hAnsi="Times New Roman"/>
          <w:i/>
          <w:sz w:val="28"/>
          <w:szCs w:val="28"/>
        </w:rPr>
      </w:pPr>
      <m:oMathPara>
        <m:oMath>
          <m:r>
            <w:rPr>
              <w:rFonts w:ascii="Cambria Math" w:eastAsia="TimesNewRomanPSMT" w:hAnsi="Cambria Math"/>
              <w:sz w:val="28"/>
              <w:szCs w:val="28"/>
            </w:rPr>
            <m:t>50</m:t>
          </m:r>
          <m:r>
            <w:rPr>
              <w:rFonts w:ascii="Cambria Math" w:hAnsi="Cambria Math"/>
              <w:sz w:val="28"/>
              <w:szCs w:val="28"/>
            </w:rPr>
            <m:t>x+50y≤30000,</m:t>
          </m:r>
        </m:oMath>
      </m:oMathPara>
    </w:p>
    <w:p w14:paraId="4AD45981" w14:textId="77777777" w:rsidR="00207A01" w:rsidRPr="007F2A4A" w:rsidRDefault="00207A01" w:rsidP="00626915">
      <w:pPr>
        <w:spacing w:line="276" w:lineRule="auto"/>
        <w:ind w:firstLine="567"/>
        <w:jc w:val="both"/>
        <w:rPr>
          <w:rFonts w:ascii="Times New Roman" w:eastAsia="TimesNewRomanPSMT" w:hAnsi="Times New Roman"/>
          <w:sz w:val="28"/>
          <w:szCs w:val="28"/>
        </w:rPr>
      </w:pPr>
      <m:oMathPara>
        <m:oMath>
          <m:r>
            <w:rPr>
              <w:rFonts w:ascii="Cambria Math" w:eastAsia="TimesNewRomanPSMT" w:hAnsi="Cambria Math"/>
              <w:sz w:val="28"/>
              <w:szCs w:val="28"/>
            </w:rPr>
            <m:t>50</m:t>
          </m:r>
          <m:r>
            <w:rPr>
              <w:rFonts w:ascii="Cambria Math" w:hAnsi="Cambria Math"/>
              <w:sz w:val="28"/>
              <w:szCs w:val="28"/>
            </w:rPr>
            <m:t>x+25y≤25000</m:t>
          </m:r>
        </m:oMath>
      </m:oMathPara>
    </w:p>
    <w:p w14:paraId="4F7A7983" w14:textId="77777777" w:rsidR="00207A01" w:rsidRPr="007F2A4A" w:rsidRDefault="00207A01" w:rsidP="00626915">
      <w:pPr>
        <w:spacing w:line="276" w:lineRule="auto"/>
        <w:ind w:firstLine="567"/>
        <w:jc w:val="both"/>
        <w:rPr>
          <w:rFonts w:ascii="Times New Roman" w:eastAsia="TimesNewRomanPSMT" w:hAnsi="Times New Roman"/>
          <w:sz w:val="28"/>
          <w:szCs w:val="28"/>
        </w:rPr>
      </w:pPr>
      <m:oMathPara>
        <m:oMath>
          <m:r>
            <w:rPr>
              <w:rFonts w:ascii="Cambria Math" w:hAnsi="Cambria Math"/>
              <w:sz w:val="28"/>
              <w:szCs w:val="28"/>
            </w:rPr>
            <m:t>x≥0, y≥0</m:t>
          </m:r>
        </m:oMath>
      </m:oMathPara>
    </w:p>
    <w:p w14:paraId="105DDF50" w14:textId="43ED0EBA" w:rsidR="00396142" w:rsidRPr="007F2A4A" w:rsidRDefault="00207A01" w:rsidP="00626915">
      <w:pPr>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sz w:val="28"/>
          <w:szCs w:val="28"/>
        </w:rPr>
        <w:t xml:space="preserve">Для графического решения первого линейного неравенства данной системы запишем уравнение, соответствующее выбранному неравенству, и построим на плоскости </w:t>
      </w:r>
      <m:oMath>
        <m:r>
          <w:rPr>
            <w:rFonts w:ascii="Cambria Math" w:hAnsi="Cambria Math"/>
            <w:sz w:val="28"/>
            <w:szCs w:val="28"/>
          </w:rPr>
          <m:t>XOY</m:t>
        </m:r>
      </m:oMath>
      <w:r w:rsidRPr="007F2A4A">
        <w:rPr>
          <w:rFonts w:ascii="Times New Roman" w:eastAsia="TimesNewRomanPSMT" w:hAnsi="Times New Roman"/>
          <w:sz w:val="28"/>
          <w:szCs w:val="28"/>
        </w:rPr>
        <w:t xml:space="preserve"> данную прямую. Данная прямая делит плоскость на две полуплоскости и выберем ту полуплоскость, координаты точек которой удовлетворя</w:t>
      </w:r>
      <w:r w:rsidR="009D70DA">
        <w:rPr>
          <w:rFonts w:ascii="Times New Roman" w:eastAsia="TimesNewRomanPSMT" w:hAnsi="Times New Roman"/>
          <w:sz w:val="28"/>
          <w:szCs w:val="28"/>
        </w:rPr>
        <w:t>ю</w:t>
      </w:r>
      <w:r w:rsidRPr="007F2A4A">
        <w:rPr>
          <w:rFonts w:ascii="Times New Roman" w:eastAsia="TimesNewRomanPSMT" w:hAnsi="Times New Roman"/>
          <w:sz w:val="28"/>
          <w:szCs w:val="28"/>
        </w:rPr>
        <w:t xml:space="preserve">т данному неравенству. </w:t>
      </w:r>
    </w:p>
    <w:p w14:paraId="289473A7" w14:textId="6B1816E1" w:rsidR="00207A01" w:rsidRPr="007F2A4A" w:rsidRDefault="00396142" w:rsidP="00396142">
      <w:pPr>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noProof/>
          <w:sz w:val="28"/>
          <w:szCs w:val="28"/>
          <w:lang w:eastAsia="ru-RU"/>
        </w:rPr>
        <mc:AlternateContent>
          <mc:Choice Requires="wpg">
            <w:drawing>
              <wp:anchor distT="0" distB="0" distL="114300" distR="114300" simplePos="0" relativeHeight="251670528" behindDoc="0" locked="0" layoutInCell="1" allowOverlap="1" wp14:anchorId="2A992E25" wp14:editId="20F27130">
                <wp:simplePos x="0" y="0"/>
                <wp:positionH relativeFrom="column">
                  <wp:posOffset>2545080</wp:posOffset>
                </wp:positionH>
                <wp:positionV relativeFrom="paragraph">
                  <wp:posOffset>328930</wp:posOffset>
                </wp:positionV>
                <wp:extent cx="3390265" cy="2814320"/>
                <wp:effectExtent l="0" t="0" r="635" b="5080"/>
                <wp:wrapSquare wrapText="bothSides"/>
                <wp:docPr id="343" name="Группа 343"/>
                <wp:cNvGraphicFramePr/>
                <a:graphic xmlns:a="http://schemas.openxmlformats.org/drawingml/2006/main">
                  <a:graphicData uri="http://schemas.microsoft.com/office/word/2010/wordprocessingGroup">
                    <wpg:wgp>
                      <wpg:cNvGrpSpPr/>
                      <wpg:grpSpPr>
                        <a:xfrm>
                          <a:off x="0" y="0"/>
                          <a:ext cx="3390265" cy="2814320"/>
                          <a:chOff x="0" y="0"/>
                          <a:chExt cx="3390899" cy="2657184"/>
                        </a:xfrm>
                      </wpg:grpSpPr>
                      <wps:wsp>
                        <wps:cNvPr id="344" name="Прямая соединительная линия 344"/>
                        <wps:cNvCnPr/>
                        <wps:spPr>
                          <a:xfrm>
                            <a:off x="504825" y="533400"/>
                            <a:ext cx="2286000" cy="1447799"/>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grpSp>
                        <wpg:cNvPr id="345" name="Группа 345"/>
                        <wpg:cNvGrpSpPr/>
                        <wpg:grpSpPr>
                          <a:xfrm>
                            <a:off x="0" y="0"/>
                            <a:ext cx="3390899" cy="2657184"/>
                            <a:chOff x="0" y="0"/>
                            <a:chExt cx="3390899" cy="2657184"/>
                          </a:xfrm>
                        </wpg:grpSpPr>
                        <wpg:grpSp>
                          <wpg:cNvPr id="346" name="Группа 346"/>
                          <wpg:cNvGrpSpPr/>
                          <wpg:grpSpPr>
                            <a:xfrm>
                              <a:off x="247650" y="0"/>
                              <a:ext cx="3143249" cy="2657184"/>
                              <a:chOff x="0" y="0"/>
                              <a:chExt cx="3143249" cy="2657184"/>
                            </a:xfrm>
                          </wpg:grpSpPr>
                          <wps:wsp>
                            <wps:cNvPr id="347" name="Поле 27"/>
                            <wps:cNvSpPr txBox="1"/>
                            <wps:spPr>
                              <a:xfrm>
                                <a:off x="1219475" y="2114550"/>
                                <a:ext cx="562079"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2C0146" w14:textId="77777777" w:rsidR="00D0486A" w:rsidRPr="008C13FB" w:rsidRDefault="00D0486A" w:rsidP="00207A01">
                                  <w:pPr>
                                    <w:rPr>
                                      <w:i/>
                                      <w:iCs w:val="0"/>
                                      <w:lang w:val="en-US"/>
                                    </w:rPr>
                                  </w:pPr>
                                  <w:r>
                                    <w:rPr>
                                      <w:i/>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48" name="Группа 348"/>
                            <wpg:cNvGrpSpPr/>
                            <wpg:grpSpPr>
                              <a:xfrm>
                                <a:off x="0" y="0"/>
                                <a:ext cx="3143249" cy="2657184"/>
                                <a:chOff x="457200" y="0"/>
                                <a:chExt cx="3143249" cy="2657980"/>
                              </a:xfrm>
                            </wpg:grpSpPr>
                            <wps:wsp>
                              <wps:cNvPr id="349" name="Поле 23"/>
                              <wps:cNvSpPr txBox="1"/>
                              <wps:spPr>
                                <a:xfrm>
                                  <a:off x="457200" y="2380543"/>
                                  <a:ext cx="3143249" cy="2774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F89C73" w14:textId="77777777" w:rsidR="00D0486A" w:rsidRPr="001F56AE" w:rsidRDefault="00D0486A" w:rsidP="00207A01">
                                    <w:pPr>
                                      <w:rPr>
                                        <w:i/>
                                        <w:iCs w:val="0"/>
                                      </w:rPr>
                                    </w:pPr>
                                    <w:r>
                                      <w:rPr>
                                        <w:i/>
                                      </w:rPr>
                                      <w:t>Рисунок 1- графическое решение системы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50" name="Группа 350"/>
                              <wpg:cNvGrpSpPr/>
                              <wpg:grpSpPr>
                                <a:xfrm>
                                  <a:off x="457200" y="0"/>
                                  <a:ext cx="3057525" cy="1981786"/>
                                  <a:chOff x="457200" y="0"/>
                                  <a:chExt cx="3057525" cy="1981786"/>
                                </a:xfrm>
                              </wpg:grpSpPr>
                              <wps:wsp>
                                <wps:cNvPr id="351" name="Поле 17"/>
                                <wps:cNvSpPr txBox="1"/>
                                <wps:spPr>
                                  <a:xfrm>
                                    <a:off x="828675" y="295275"/>
                                    <a:ext cx="447675" cy="3136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C91E8C" w14:textId="77777777" w:rsidR="00D0486A" w:rsidRPr="00952A24" w:rsidRDefault="00D0486A" w:rsidP="00207A01">
                                      <w:pPr>
                                        <w:rPr>
                                          <w:i/>
                                          <w:iCs w:val="0"/>
                                          <w:lang w:val="en-US"/>
                                        </w:rPr>
                                      </w:pPr>
                                      <w:r>
                                        <w:rPr>
                                          <w:i/>
                                          <w:lang w:val="en-US"/>
                                        </w:rPr>
                                        <w:t>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52" name="Группа 352"/>
                                <wpg:cNvGrpSpPr/>
                                <wpg:grpSpPr>
                                  <a:xfrm>
                                    <a:off x="457200" y="0"/>
                                    <a:ext cx="3057525" cy="1981786"/>
                                    <a:chOff x="457200" y="0"/>
                                    <a:chExt cx="3057525" cy="1981786"/>
                                  </a:xfrm>
                                </wpg:grpSpPr>
                                <wpg:grpSp>
                                  <wpg:cNvPr id="353" name="Группа 353"/>
                                  <wpg:cNvGrpSpPr/>
                                  <wpg:grpSpPr>
                                    <a:xfrm>
                                      <a:off x="457200" y="0"/>
                                      <a:ext cx="3057525" cy="1981786"/>
                                      <a:chOff x="457200" y="0"/>
                                      <a:chExt cx="3057525" cy="1981786"/>
                                    </a:xfrm>
                                  </wpg:grpSpPr>
                                  <wps:wsp>
                                    <wps:cNvPr id="354" name="Поле 19"/>
                                    <wps:cNvSpPr txBox="1"/>
                                    <wps:spPr>
                                      <a:xfrm>
                                        <a:off x="676275" y="0"/>
                                        <a:ext cx="447675" cy="3136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636B78" w14:textId="77777777" w:rsidR="00D0486A" w:rsidRPr="00952A24" w:rsidRDefault="00D0486A" w:rsidP="00207A01">
                                          <w:pPr>
                                            <w:rPr>
                                              <w:i/>
                                              <w:iCs w:val="0"/>
                                              <w:lang w:val="en-US"/>
                                            </w:rPr>
                                          </w:pPr>
                                          <w:r>
                                            <w:rPr>
                                              <w:i/>
                                              <w:lang w:val="en-US"/>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5" name="Поле 18"/>
                                    <wps:cNvSpPr txBox="1"/>
                                    <wps:spPr>
                                      <a:xfrm>
                                        <a:off x="3181350" y="1304925"/>
                                        <a:ext cx="333375" cy="3136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2EE65E" w14:textId="77777777" w:rsidR="00D0486A" w:rsidRPr="00952A24" w:rsidRDefault="00D0486A" w:rsidP="00207A01">
                                          <w:pPr>
                                            <w:rPr>
                                              <w:i/>
                                              <w:iCs w:val="0"/>
                                              <w:lang w:val="en-US"/>
                                            </w:rPr>
                                          </w:pPr>
                                          <w:r>
                                            <w:rPr>
                                              <w:i/>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6" name="Поле 16"/>
                                    <wps:cNvSpPr txBox="1"/>
                                    <wps:spPr>
                                      <a:xfrm>
                                        <a:off x="2600324" y="1304875"/>
                                        <a:ext cx="4667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949EE4" w14:textId="77777777" w:rsidR="00D0486A" w:rsidRPr="00952A24" w:rsidRDefault="00D0486A" w:rsidP="00207A01">
                                          <w:pPr>
                                            <w:rPr>
                                              <w:i/>
                                              <w:iCs w:val="0"/>
                                              <w:lang w:val="en-US"/>
                                            </w:rPr>
                                          </w:pPr>
                                          <w:r>
                                            <w:rPr>
                                              <w:i/>
                                              <w:lang w:val="en-US"/>
                                            </w:rPr>
                                            <w:t>800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57" name="Группа 357"/>
                                    <wpg:cNvGrpSpPr/>
                                    <wpg:grpSpPr>
                                      <a:xfrm>
                                        <a:off x="457200" y="104775"/>
                                        <a:ext cx="2895600" cy="1877011"/>
                                        <a:chOff x="457200" y="0"/>
                                        <a:chExt cx="2895600" cy="1877011"/>
                                      </a:xfrm>
                                    </wpg:grpSpPr>
                                    <wps:wsp>
                                      <wps:cNvPr id="358" name="Поле 13"/>
                                      <wps:cNvSpPr txBox="1"/>
                                      <wps:spPr>
                                        <a:xfrm>
                                          <a:off x="600075" y="942975"/>
                                          <a:ext cx="44767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AFE235" w14:textId="77777777" w:rsidR="00D0486A" w:rsidRPr="00952A24" w:rsidRDefault="00D0486A" w:rsidP="00207A01">
                                            <w:pPr>
                                              <w:rPr>
                                                <w:i/>
                                                <w:iCs w:val="0"/>
                                                <w:lang w:val="en-US"/>
                                              </w:rPr>
                                            </w:pPr>
                                            <w:r>
                                              <w:rPr>
                                                <w:i/>
                                                <w:lang w:val="en-US"/>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9" name="Поле 14"/>
                                      <wps:cNvSpPr txBox="1"/>
                                      <wps:spPr>
                                        <a:xfrm>
                                          <a:off x="1543050" y="1362075"/>
                                          <a:ext cx="44767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208483" w14:textId="77777777" w:rsidR="00D0486A" w:rsidRPr="00952A24" w:rsidRDefault="00D0486A" w:rsidP="00207A01">
                                            <w:pPr>
                                              <w:rPr>
                                                <w:i/>
                                                <w:iCs w:val="0"/>
                                                <w:lang w:val="en-US"/>
                                              </w:rPr>
                                            </w:pPr>
                                            <w:r>
                                              <w:rPr>
                                                <w:i/>
                                                <w:lang w:val="en-US"/>
                                              </w:rPr>
                                              <w:t>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60" name="Группа 360"/>
                                      <wpg:cNvGrpSpPr/>
                                      <wpg:grpSpPr>
                                        <a:xfrm>
                                          <a:off x="457200" y="0"/>
                                          <a:ext cx="2895600" cy="1877011"/>
                                          <a:chOff x="457200" y="0"/>
                                          <a:chExt cx="2895600" cy="1877011"/>
                                        </a:xfrm>
                                      </wpg:grpSpPr>
                                      <wps:wsp>
                                        <wps:cNvPr id="361" name="Поле 6"/>
                                        <wps:cNvSpPr txBox="1"/>
                                        <wps:spPr>
                                          <a:xfrm>
                                            <a:off x="714375" y="676275"/>
                                            <a:ext cx="3429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1D4A9" w14:textId="77777777" w:rsidR="00D0486A" w:rsidRPr="00952A24" w:rsidRDefault="00D0486A" w:rsidP="00207A01">
                                              <w:pPr>
                                                <w:rPr>
                                                  <w:i/>
                                                  <w:iCs w:val="0"/>
                                                  <w:lang w:val="en-US"/>
                                                </w:rPr>
                                              </w:pPr>
                                              <w:r>
                                                <w:rPr>
                                                  <w:i/>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2" name="Поле 7"/>
                                        <wps:cNvSpPr txBox="1"/>
                                        <wps:spPr>
                                          <a:xfrm>
                                            <a:off x="1628775" y="838188"/>
                                            <a:ext cx="3429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1DF9DD" w14:textId="77777777" w:rsidR="00D0486A" w:rsidRPr="00952A24" w:rsidRDefault="00D0486A" w:rsidP="00207A01">
                                              <w:pPr>
                                                <w:rPr>
                                                  <w:i/>
                                                  <w:iCs w:val="0"/>
                                                  <w:lang w:val="en-US"/>
                                                </w:rPr>
                                              </w:pPr>
                                              <w:r>
                                                <w:rPr>
                                                  <w:i/>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 name="Поле 8"/>
                                        <wps:cNvSpPr txBox="1"/>
                                        <wps:spPr>
                                          <a:xfrm>
                                            <a:off x="1943100" y="1381131"/>
                                            <a:ext cx="2667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C66A33" w14:textId="77777777" w:rsidR="00D0486A" w:rsidRPr="00952A24" w:rsidRDefault="00D0486A" w:rsidP="00207A01">
                                              <w:pPr>
                                                <w:rPr>
                                                  <w:i/>
                                                  <w:iCs w:val="0"/>
                                                  <w:lang w:val="en-US"/>
                                                </w:rPr>
                                              </w:pPr>
                                              <w:r>
                                                <w:rPr>
                                                  <w:i/>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4" name="Поле 9"/>
                                        <wps:cNvSpPr txBox="1"/>
                                        <wps:spPr>
                                          <a:xfrm>
                                            <a:off x="695325" y="1371600"/>
                                            <a:ext cx="3429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9A325E" w14:textId="77777777" w:rsidR="00D0486A" w:rsidRPr="00952A24" w:rsidRDefault="00D0486A" w:rsidP="00207A01">
                                              <w:pPr>
                                                <w:rPr>
                                                  <w:i/>
                                                  <w:iCs w:val="0"/>
                                                  <w:lang w:val="en-US"/>
                                                </w:rPr>
                                              </w:pPr>
                                              <w:r>
                                                <w:rPr>
                                                  <w:i/>
                                                  <w:lang w:val="en-US"/>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65" name="Группа 365"/>
                                        <wpg:cNvGrpSpPr/>
                                        <wpg:grpSpPr>
                                          <a:xfrm>
                                            <a:off x="457200" y="0"/>
                                            <a:ext cx="2895600" cy="1877011"/>
                                            <a:chOff x="457200" y="0"/>
                                            <a:chExt cx="2895600" cy="1877011"/>
                                          </a:xfrm>
                                        </wpg:grpSpPr>
                                        <wps:wsp>
                                          <wps:cNvPr id="366" name="Прямая со стрелкой 366"/>
                                          <wps:cNvCnPr/>
                                          <wps:spPr>
                                            <a:xfrm flipH="1" flipV="1">
                                              <a:off x="904875" y="0"/>
                                              <a:ext cx="28574" cy="187701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67" name="Прямая со стрелкой 367"/>
                                          <wps:cNvCnPr/>
                                          <wps:spPr>
                                            <a:xfrm flipV="1">
                                              <a:off x="457200" y="1427669"/>
                                              <a:ext cx="2895600" cy="1950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68" name="Прямая соединительная линия 368"/>
                                          <wps:cNvCnPr/>
                                          <wps:spPr>
                                            <a:xfrm>
                                              <a:off x="457200" y="571500"/>
                                              <a:ext cx="2895600" cy="10858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69" name="Прямая соединительная линия 369"/>
                                          <wps:cNvCnPr/>
                                          <wps:spPr>
                                            <a:xfrm>
                                              <a:off x="695325" y="171450"/>
                                              <a:ext cx="1838325" cy="159067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grpSp>
                                </wpg:grpSp>
                                <wps:wsp>
                                  <wps:cNvPr id="370" name="Прямая соединительная линия 370"/>
                                  <wps:cNvCnPr/>
                                  <wps:spPr>
                                    <a:xfrm>
                                      <a:off x="1733550" y="1171575"/>
                                      <a:ext cx="0" cy="36087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371" name="Прямая соединительная линия 371"/>
                                  <wps:cNvCnPr/>
                                  <wps:spPr>
                                    <a:xfrm flipH="1">
                                      <a:off x="923925" y="1171575"/>
                                      <a:ext cx="809626"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g:grpSp>
                          </wpg:grpSp>
                        </wpg:grpSp>
                        <wps:wsp>
                          <wps:cNvPr id="372" name="Прямая соединительная линия 372"/>
                          <wps:cNvCnPr/>
                          <wps:spPr>
                            <a:xfrm>
                              <a:off x="0" y="1362075"/>
                              <a:ext cx="1447800" cy="905278"/>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2A992E25" id="Группа 343" o:spid="_x0000_s1373" style="position:absolute;left:0;text-align:left;margin-left:200.4pt;margin-top:25.9pt;width:266.95pt;height:221.6pt;z-index:251670528;mso-width-relative:margin;mso-height-relative:margin" coordsize="33908,26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">
                <v:line id="Прямая соединительная линия 344" o:spid="_x0000_s1374" style="position:absolute;visibility:visible;mso-wrap-style:square" from="5048,5334" to="27908,19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" strokecolor="black [3200]" strokeweight=".5pt">
                  <v:stroke dashstyle="dash" joinstyle="miter"/>
                </v:line>
                <v:group id="Группа 345" o:spid="_x0000_s1375" style="position:absolute;width:33908;height:26571" coordsize="33908,26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group id="Группа 346" o:spid="_x0000_s1376" style="position:absolute;left:2476;width:31432;height:26571" coordsize="31432,26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Поле 27" o:spid="_x0000_s1377" type="#_x0000_t202" style="position:absolute;left:12194;top:21145;width:562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" fillcolor="white [3201]" stroked="f" strokeweight=".5pt">
                      <v:textbox>
                        <w:txbxContent>
                          <w:p w14:paraId="6C2C0146" w14:textId="77777777" w:rsidR="00D0486A" w:rsidRPr="008C13FB" w:rsidRDefault="00D0486A" w:rsidP="00207A01">
                            <w:pPr>
                              <w:rPr>
                                <w:i/>
                                <w:iCs w:val="0"/>
                                <w:lang w:val="en-US"/>
                              </w:rPr>
                            </w:pPr>
                            <w:r>
                              <w:rPr>
                                <w:i/>
                                <w:lang w:val="en-US"/>
                              </w:rPr>
                              <w:t>a</w:t>
                            </w:r>
                          </w:p>
                        </w:txbxContent>
                      </v:textbox>
                    </v:shape>
                    <v:group id="Группа 348" o:spid="_x0000_s1378" style="position:absolute;width:31432;height:26571" coordorigin="4572" coordsize="31432,26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Поле 23" o:spid="_x0000_s1379" type="#_x0000_t202" style="position:absolute;left:4572;top:23805;width:31432;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" fillcolor="white [3201]" stroked="f" strokeweight=".5pt">
                        <v:textbox>
                          <w:txbxContent>
                            <w:p w14:paraId="17F89C73" w14:textId="77777777" w:rsidR="00D0486A" w:rsidRPr="001F56AE" w:rsidRDefault="00D0486A" w:rsidP="00207A01">
                              <w:pPr>
                                <w:rPr>
                                  <w:i/>
                                  <w:iCs w:val="0"/>
                                </w:rPr>
                              </w:pPr>
                              <w:r>
                                <w:rPr>
                                  <w:i/>
                                </w:rPr>
                                <w:t>Рисунок 1- графическое решение системы</w:t>
                              </w:r>
                            </w:p>
                          </w:txbxContent>
                        </v:textbox>
                      </v:shape>
                      <v:group id="Группа 350" o:spid="_x0000_s1380" style="position:absolute;left:4572;width:30575;height:19817" coordorigin="4572" coordsize="30575,1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Поле 17" o:spid="_x0000_s1381" type="#_x0000_t202" style="position:absolute;left:8286;top:2952;width:4477;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" fillcolor="white [3201]" stroked="f" strokeweight=".5pt">
                          <v:textbox>
                            <w:txbxContent>
                              <w:p w14:paraId="27C91E8C" w14:textId="77777777" w:rsidR="00D0486A" w:rsidRPr="00952A24" w:rsidRDefault="00D0486A" w:rsidP="00207A01">
                                <w:pPr>
                                  <w:rPr>
                                    <w:i/>
                                    <w:iCs w:val="0"/>
                                    <w:lang w:val="en-US"/>
                                  </w:rPr>
                                </w:pPr>
                                <w:r>
                                  <w:rPr>
                                    <w:i/>
                                    <w:lang w:val="en-US"/>
                                  </w:rPr>
                                  <w:t>600</w:t>
                                </w:r>
                              </w:p>
                            </w:txbxContent>
                          </v:textbox>
                        </v:shape>
                        <v:group id="Группа 352" o:spid="_x0000_s1382" style="position:absolute;left:4572;width:30575;height:19817" coordorigin="4572" coordsize="30575,1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group id="Группа 353" o:spid="_x0000_s1383" style="position:absolute;left:4572;width:30575;height:19817" coordorigin="4572" coordsize="30575,1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Поле 19" o:spid="_x0000_s1384" type="#_x0000_t202" style="position:absolute;left:6762;width:4477;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" fillcolor="white [3201]" stroked="f" strokeweight=".5pt">
                              <v:textbox>
                                <w:txbxContent>
                                  <w:p w14:paraId="11636B78" w14:textId="77777777" w:rsidR="00D0486A" w:rsidRPr="00952A24" w:rsidRDefault="00D0486A" w:rsidP="00207A01">
                                    <w:pPr>
                                      <w:rPr>
                                        <w:i/>
                                        <w:iCs w:val="0"/>
                                        <w:lang w:val="en-US"/>
                                      </w:rPr>
                                    </w:pPr>
                                    <w:r>
                                      <w:rPr>
                                        <w:i/>
                                        <w:lang w:val="en-US"/>
                                      </w:rPr>
                                      <w:t>y</w:t>
                                    </w:r>
                                  </w:p>
                                </w:txbxContent>
                              </v:textbox>
                            </v:shape>
                            <v:shape id="Поле 18" o:spid="_x0000_s1385" type="#_x0000_t202" style="position:absolute;left:31813;top:13049;width:333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" fillcolor="white [3201]" stroked="f" strokeweight=".5pt">
                              <v:textbox>
                                <w:txbxContent>
                                  <w:p w14:paraId="642EE65E" w14:textId="77777777" w:rsidR="00D0486A" w:rsidRPr="00952A24" w:rsidRDefault="00D0486A" w:rsidP="00207A01">
                                    <w:pPr>
                                      <w:rPr>
                                        <w:i/>
                                        <w:iCs w:val="0"/>
                                        <w:lang w:val="en-US"/>
                                      </w:rPr>
                                    </w:pPr>
                                    <w:r>
                                      <w:rPr>
                                        <w:i/>
                                        <w:lang w:val="en-US"/>
                                      </w:rPr>
                                      <w:t>x</w:t>
                                    </w:r>
                                  </w:p>
                                </w:txbxContent>
                              </v:textbox>
                            </v:shape>
                            <v:shape id="Поле 16" o:spid="_x0000_s1386" type="#_x0000_t202" style="position:absolute;left:26003;top:13048;width:466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" fillcolor="white [3201]" stroked="f" strokeweight=".5pt">
                              <v:textbox>
                                <w:txbxContent>
                                  <w:p w14:paraId="56949EE4" w14:textId="77777777" w:rsidR="00D0486A" w:rsidRPr="00952A24" w:rsidRDefault="00D0486A" w:rsidP="00207A01">
                                    <w:pPr>
                                      <w:rPr>
                                        <w:i/>
                                        <w:iCs w:val="0"/>
                                        <w:lang w:val="en-US"/>
                                      </w:rPr>
                                    </w:pPr>
                                    <w:r>
                                      <w:rPr>
                                        <w:i/>
                                        <w:lang w:val="en-US"/>
                                      </w:rPr>
                                      <w:t>800</w:t>
                                    </w:r>
                                  </w:p>
                                </w:txbxContent>
                              </v:textbox>
                            </v:shape>
                            <v:group id="Группа 357" o:spid="_x0000_s1387" style="position:absolute;left:4572;top:1047;width:28956;height:18770" coordorigin="4572" coordsize="28956,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Поле 13" o:spid="_x0000_s1388" type="#_x0000_t202" style="position:absolute;left:6000;top:9429;width:4477;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" fillcolor="white [3201]" stroked="f" strokeweight=".5pt">
                                <v:textbox>
                                  <w:txbxContent>
                                    <w:p w14:paraId="0CAFE235" w14:textId="77777777" w:rsidR="00D0486A" w:rsidRPr="00952A24" w:rsidRDefault="00D0486A" w:rsidP="00207A01">
                                      <w:pPr>
                                        <w:rPr>
                                          <w:i/>
                                          <w:iCs w:val="0"/>
                                          <w:lang w:val="en-US"/>
                                        </w:rPr>
                                      </w:pPr>
                                      <w:r>
                                        <w:rPr>
                                          <w:i/>
                                          <w:lang w:val="en-US"/>
                                        </w:rPr>
                                        <w:t>200</w:t>
                                      </w:r>
                                    </w:p>
                                  </w:txbxContent>
                                </v:textbox>
                              </v:shape>
                              <v:shape id="Поле 14" o:spid="_x0000_s1389" type="#_x0000_t202" style="position:absolute;left:15430;top:13620;width:4477;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" fillcolor="white [3201]" stroked="f" strokeweight=".5pt">
                                <v:textbox>
                                  <w:txbxContent>
                                    <w:p w14:paraId="72208483" w14:textId="77777777" w:rsidR="00D0486A" w:rsidRPr="00952A24" w:rsidRDefault="00D0486A" w:rsidP="00207A01">
                                      <w:pPr>
                                        <w:rPr>
                                          <w:i/>
                                          <w:iCs w:val="0"/>
                                          <w:lang w:val="en-US"/>
                                        </w:rPr>
                                      </w:pPr>
                                      <w:r>
                                        <w:rPr>
                                          <w:i/>
                                          <w:lang w:val="en-US"/>
                                        </w:rPr>
                                        <w:t>400</w:t>
                                      </w:r>
                                    </w:p>
                                  </w:txbxContent>
                                </v:textbox>
                              </v:shape>
                              <v:group id="Группа 360" o:spid="_x0000_s1390" style="position:absolute;left:4572;width:28956;height:18770" coordorigin="4572" coordsize="28956,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shape id="Поле 6" o:spid="_x0000_s1391" type="#_x0000_t202" style="position:absolute;left:7143;top:6762;width:342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" fillcolor="white [3201]" stroked="f" strokeweight=".5pt">
                                  <v:textbox>
                                    <w:txbxContent>
                                      <w:p w14:paraId="67C1D4A9" w14:textId="77777777" w:rsidR="00D0486A" w:rsidRPr="00952A24" w:rsidRDefault="00D0486A" w:rsidP="00207A01">
                                        <w:pPr>
                                          <w:rPr>
                                            <w:i/>
                                            <w:iCs w:val="0"/>
                                            <w:lang w:val="en-US"/>
                                          </w:rPr>
                                        </w:pPr>
                                        <w:r>
                                          <w:rPr>
                                            <w:i/>
                                            <w:lang w:val="en-US"/>
                                          </w:rPr>
                                          <w:t>C</w:t>
                                        </w:r>
                                      </w:p>
                                    </w:txbxContent>
                                  </v:textbox>
                                </v:shape>
                                <v:shape id="Поле 7" o:spid="_x0000_s1392" type="#_x0000_t202" style="position:absolute;left:16287;top:8381;width:342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" fillcolor="white [3201]" stroked="f" strokeweight=".5pt">
                                  <v:textbox>
                                    <w:txbxContent>
                                      <w:p w14:paraId="651DF9DD" w14:textId="77777777" w:rsidR="00D0486A" w:rsidRPr="00952A24" w:rsidRDefault="00D0486A" w:rsidP="00207A01">
                                        <w:pPr>
                                          <w:rPr>
                                            <w:i/>
                                            <w:iCs w:val="0"/>
                                            <w:lang w:val="en-US"/>
                                          </w:rPr>
                                        </w:pPr>
                                        <w:r>
                                          <w:rPr>
                                            <w:i/>
                                            <w:lang w:val="en-US"/>
                                          </w:rPr>
                                          <w:t>B</w:t>
                                        </w:r>
                                      </w:p>
                                    </w:txbxContent>
                                  </v:textbox>
                                </v:shape>
                                <v:shape id="Поле 8" o:spid="_x0000_s1393" type="#_x0000_t202" style="position:absolute;left:19431;top:13811;width:266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" fillcolor="white [3201]" stroked="f" strokeweight=".5pt">
                                  <v:textbox>
                                    <w:txbxContent>
                                      <w:p w14:paraId="1DC66A33" w14:textId="77777777" w:rsidR="00D0486A" w:rsidRPr="00952A24" w:rsidRDefault="00D0486A" w:rsidP="00207A01">
                                        <w:pPr>
                                          <w:rPr>
                                            <w:i/>
                                            <w:iCs w:val="0"/>
                                            <w:lang w:val="en-US"/>
                                          </w:rPr>
                                        </w:pPr>
                                        <w:r>
                                          <w:rPr>
                                            <w:i/>
                                            <w:lang w:val="en-US"/>
                                          </w:rPr>
                                          <w:t>A</w:t>
                                        </w:r>
                                      </w:p>
                                    </w:txbxContent>
                                  </v:textbox>
                                </v:shape>
                                <v:shape id="Поле 9" o:spid="_x0000_s1394" type="#_x0000_t202" style="position:absolute;left:6953;top:13716;width:3429;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" fillcolor="white [3201]" stroked="f" strokeweight=".5pt">
                                  <v:textbox>
                                    <w:txbxContent>
                                      <w:p w14:paraId="6B9A325E" w14:textId="77777777" w:rsidR="00D0486A" w:rsidRPr="00952A24" w:rsidRDefault="00D0486A" w:rsidP="00207A01">
                                        <w:pPr>
                                          <w:rPr>
                                            <w:i/>
                                            <w:iCs w:val="0"/>
                                            <w:lang w:val="en-US"/>
                                          </w:rPr>
                                        </w:pPr>
                                        <w:r>
                                          <w:rPr>
                                            <w:i/>
                                            <w:lang w:val="en-US"/>
                                          </w:rPr>
                                          <w:t>O</w:t>
                                        </w:r>
                                      </w:p>
                                    </w:txbxContent>
                                  </v:textbox>
                                </v:shape>
                                <v:group id="Группа 365" o:spid="_x0000_s1395" style="position:absolute;left:4572;width:28956;height:18770" coordorigin="4572" coordsize="28956,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Прямая со стрелкой 366" o:spid="_x0000_s1396" type="#_x0000_t32" style="position:absolute;left:9048;width:286;height:187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" strokecolor="#4472c4 [3204]" strokeweight=".5pt">
                                    <v:stroke endarrow="open" joinstyle="miter"/>
                                  </v:shape>
                                  <v:shape id="Прямая со стрелкой 367" o:spid="_x0000_s1397" type="#_x0000_t32" style="position:absolute;left:4572;top:14276;width:28956;height:1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" strokecolor="#4472c4 [3204]" strokeweight=".5pt">
                                    <v:stroke endarrow="open" joinstyle="miter"/>
                                  </v:shape>
                                  <v:line id="Прямая соединительная линия 368" o:spid="_x0000_s1398" style="position:absolute;visibility:visible;mso-wrap-style:square" from="4572,5715" to="33528,16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" strokecolor="#4472c4 [3204]" strokeweight=".5pt">
                                    <v:stroke joinstyle="miter"/>
                                  </v:line>
                                  <v:line id="Прямая соединительная линия 369" o:spid="_x0000_s1399" style="position:absolute;visibility:visible;mso-wrap-style:square" from="6953,1714" to="25336,17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" strokecolor="#4472c4 [3204]" strokeweight=".5pt">
                                    <v:stroke joinstyle="miter"/>
                                  </v:line>
                                </v:group>
                              </v:group>
                            </v:group>
                          </v:group>
                          <v:line id="Прямая соединительная линия 370" o:spid="_x0000_s1400" style="position:absolute;visibility:visible;mso-wrap-style:square" from="17335,11715" to="17335,1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" strokecolor="#4472c4 [3204]" strokeweight=".5pt">
                            <v:stroke dashstyle="dash" joinstyle="miter"/>
                          </v:line>
                          <v:line id="Прямая соединительная линия 371" o:spid="_x0000_s1401" style="position:absolute;flip:x;visibility:visible;mso-wrap-style:square" from="9239,11715" to="17335,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" strokecolor="#4472c4 [3204]" strokeweight=".5pt">
                            <v:stroke dashstyle="dash" joinstyle="miter"/>
                          </v:line>
                        </v:group>
                      </v:group>
                    </v:group>
                  </v:group>
                  <v:line id="Прямая соединительная линия 372" o:spid="_x0000_s1402" style="position:absolute;visibility:visible;mso-wrap-style:square" from="0,13620" to="14478,2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" strokecolor="black [3200]" strokeweight=".5pt">
                    <v:stroke dashstyle="dash" joinstyle="miter"/>
                  </v:line>
                </v:group>
                <w10:wrap type="square"/>
              </v:group>
            </w:pict>
          </mc:Fallback>
        </mc:AlternateContent>
      </w:r>
      <w:r w:rsidR="00207A01" w:rsidRPr="007F2A4A">
        <w:rPr>
          <w:rFonts w:ascii="Times New Roman" w:eastAsia="TimesNewRomanPSMT" w:hAnsi="Times New Roman"/>
          <w:sz w:val="28"/>
          <w:szCs w:val="28"/>
        </w:rPr>
        <w:t>Далее, решая графически и второе неравенство, получаем множество точек расположенны</w:t>
      </w:r>
      <w:r w:rsidR="009D70DA">
        <w:rPr>
          <w:rFonts w:ascii="Times New Roman" w:eastAsia="TimesNewRomanPSMT" w:hAnsi="Times New Roman"/>
          <w:sz w:val="28"/>
          <w:szCs w:val="28"/>
        </w:rPr>
        <w:t>х</w:t>
      </w:r>
      <w:r w:rsidR="00207A01" w:rsidRPr="007F2A4A">
        <w:rPr>
          <w:rFonts w:ascii="Times New Roman" w:eastAsia="TimesNewRomanPSMT" w:hAnsi="Times New Roman"/>
          <w:sz w:val="28"/>
          <w:szCs w:val="28"/>
        </w:rPr>
        <w:t xml:space="preserve"> внутри угла </w:t>
      </w:r>
      <m:oMath>
        <m:r>
          <w:rPr>
            <w:rFonts w:ascii="Cambria Math" w:hAnsi="Cambria Math"/>
            <w:sz w:val="28"/>
            <w:szCs w:val="28"/>
          </w:rPr>
          <m:t>ABC</m:t>
        </m:r>
      </m:oMath>
      <w:r w:rsidR="00207A01" w:rsidRPr="007F2A4A">
        <w:rPr>
          <w:rFonts w:ascii="Times New Roman" w:eastAsia="TimesNewRomanPSMT" w:hAnsi="Times New Roman"/>
          <w:sz w:val="28"/>
          <w:szCs w:val="28"/>
        </w:rPr>
        <w:t>, координаты которых удовлетворя</w:t>
      </w:r>
      <w:r w:rsidR="009D70DA">
        <w:rPr>
          <w:rFonts w:ascii="Times New Roman" w:eastAsia="TimesNewRomanPSMT" w:hAnsi="Times New Roman"/>
          <w:sz w:val="28"/>
          <w:szCs w:val="28"/>
        </w:rPr>
        <w:t>ю</w:t>
      </w:r>
      <w:r w:rsidR="00207A01" w:rsidRPr="007F2A4A">
        <w:rPr>
          <w:rFonts w:ascii="Times New Roman" w:eastAsia="TimesNewRomanPSMT" w:hAnsi="Times New Roman"/>
          <w:sz w:val="28"/>
          <w:szCs w:val="28"/>
        </w:rPr>
        <w:t xml:space="preserve">т обоим неравенствам с двумя неизвестными. Тогда, с учетом неравенств </w:t>
      </w:r>
      <m:oMath>
        <m:r>
          <w:rPr>
            <w:rFonts w:ascii="Cambria Math" w:hAnsi="Cambria Math"/>
            <w:sz w:val="28"/>
            <w:szCs w:val="28"/>
          </w:rPr>
          <m:t>x≥0, y≥0</m:t>
        </m:r>
      </m:oMath>
      <w:r w:rsidR="00207A01" w:rsidRPr="007F2A4A">
        <w:rPr>
          <w:rFonts w:ascii="Times New Roman" w:eastAsia="TimesNewRomanPSMT" w:hAnsi="Times New Roman"/>
          <w:sz w:val="28"/>
          <w:szCs w:val="28"/>
        </w:rPr>
        <w:t xml:space="preserve">, получаем многоугольник </w:t>
      </w:r>
      <m:oMath>
        <m:r>
          <w:rPr>
            <w:rFonts w:ascii="Cambria Math" w:hAnsi="Cambria Math"/>
            <w:sz w:val="28"/>
            <w:szCs w:val="28"/>
          </w:rPr>
          <m:t>ABCO</m:t>
        </m:r>
      </m:oMath>
      <w:r w:rsidR="00207A01" w:rsidRPr="007F2A4A">
        <w:rPr>
          <w:rFonts w:ascii="Times New Roman" w:eastAsia="TimesNewRomanPSMT" w:hAnsi="Times New Roman"/>
          <w:sz w:val="28"/>
          <w:szCs w:val="28"/>
        </w:rPr>
        <w:t xml:space="preserve">. Решением этой системы будет множество точек, расположенных внутри многоугольника </w:t>
      </w:r>
      <m:oMath>
        <m:r>
          <w:rPr>
            <w:rFonts w:ascii="Cambria Math" w:hAnsi="Cambria Math"/>
            <w:sz w:val="28"/>
            <w:szCs w:val="28"/>
          </w:rPr>
          <m:t>ABCO</m:t>
        </m:r>
      </m:oMath>
      <w:r w:rsidR="00207A01" w:rsidRPr="007F2A4A">
        <w:rPr>
          <w:rFonts w:ascii="Times New Roman" w:eastAsia="TimesNewRomanPSMT" w:hAnsi="Times New Roman"/>
          <w:sz w:val="28"/>
          <w:szCs w:val="28"/>
        </w:rPr>
        <w:t xml:space="preserve"> (Рис. 1).</w:t>
      </w:r>
      <w:r w:rsidR="00207A01" w:rsidRPr="007F2A4A">
        <w:rPr>
          <w:rFonts w:ascii="Times New Roman" w:eastAsia="TimesNewRomanPSMT" w:hAnsi="Times New Roman"/>
        </w:rPr>
        <w:t xml:space="preserve">  </w:t>
      </w:r>
    </w:p>
    <w:p w14:paraId="62259812" w14:textId="77777777" w:rsidR="00207A01" w:rsidRPr="007F2A4A" w:rsidRDefault="00207A01" w:rsidP="00626915">
      <w:pPr>
        <w:spacing w:line="276" w:lineRule="auto"/>
        <w:ind w:firstLine="567"/>
        <w:rPr>
          <w:rFonts w:ascii="Times New Roman" w:eastAsia="TimesNewRomanPSMT" w:hAnsi="Times New Roman"/>
          <w:sz w:val="28"/>
          <w:szCs w:val="28"/>
        </w:rPr>
      </w:pPr>
      <w:r w:rsidRPr="007F2A4A">
        <w:rPr>
          <w:rFonts w:ascii="Times New Roman" w:eastAsia="TimesNewRomanPSMT" w:hAnsi="Times New Roman"/>
          <w:sz w:val="28"/>
          <w:szCs w:val="28"/>
        </w:rPr>
        <w:t xml:space="preserve">От выпуска </w:t>
      </w:r>
      <m:oMath>
        <m:r>
          <w:rPr>
            <w:rFonts w:ascii="Cambria Math" w:hAnsi="Cambria Math"/>
            <w:sz w:val="28"/>
            <w:szCs w:val="28"/>
          </w:rPr>
          <m:t>x</m:t>
        </m:r>
      </m:oMath>
      <w:r w:rsidRPr="007F2A4A">
        <w:rPr>
          <w:rFonts w:ascii="Times New Roman" w:eastAsia="TimesNewRomanPSMT" w:hAnsi="Times New Roman"/>
          <w:sz w:val="28"/>
          <w:szCs w:val="28"/>
        </w:rPr>
        <w:t xml:space="preserve"> ваз первого вида и </w:t>
      </w:r>
      <m:oMath>
        <m:r>
          <w:rPr>
            <w:rFonts w:ascii="Cambria Math" w:hAnsi="Cambria Math"/>
            <w:sz w:val="28"/>
            <w:szCs w:val="28"/>
          </w:rPr>
          <m:t>y</m:t>
        </m:r>
      </m:oMath>
      <w:r w:rsidRPr="007F2A4A">
        <w:rPr>
          <w:rFonts w:ascii="Times New Roman" w:eastAsia="TimesNewRomanPSMT" w:hAnsi="Times New Roman"/>
          <w:sz w:val="28"/>
          <w:szCs w:val="28"/>
        </w:rPr>
        <w:t xml:space="preserve"> ваз второго вида завод получает прибыль </w:t>
      </w:r>
      <m:oMath>
        <m:r>
          <w:rPr>
            <w:rFonts w:ascii="Cambria Math" w:eastAsia="TimesNewRomanPSMT" w:hAnsi="Cambria Math"/>
            <w:sz w:val="28"/>
            <w:szCs w:val="28"/>
          </w:rPr>
          <m:t>z=100</m:t>
        </m:r>
        <m:r>
          <w:rPr>
            <w:rFonts w:ascii="Cambria Math" w:hAnsi="Cambria Math"/>
            <w:sz w:val="28"/>
            <w:szCs w:val="28"/>
          </w:rPr>
          <m:t>x+125y</m:t>
        </m:r>
      </m:oMath>
      <w:r w:rsidRPr="007F2A4A">
        <w:rPr>
          <w:rFonts w:ascii="Times New Roman" w:eastAsia="TimesNewRomanPSMT" w:hAnsi="Times New Roman"/>
          <w:sz w:val="28"/>
          <w:szCs w:val="28"/>
        </w:rPr>
        <w:t xml:space="preserve">. Решение задачи заключается в определении наибольшего значения линейной функции двух переменных </w:t>
      </w:r>
      <m:oMath>
        <m:r>
          <w:rPr>
            <w:rFonts w:ascii="Cambria Math" w:eastAsia="TimesNewRomanPSMT" w:hAnsi="Cambria Math"/>
            <w:sz w:val="28"/>
            <w:szCs w:val="28"/>
          </w:rPr>
          <m:t>z=100</m:t>
        </m:r>
        <m:r>
          <w:rPr>
            <w:rFonts w:ascii="Cambria Math" w:hAnsi="Cambria Math"/>
            <w:sz w:val="28"/>
            <w:szCs w:val="28"/>
          </w:rPr>
          <m:t>x+125y.</m:t>
        </m:r>
      </m:oMath>
      <w:r w:rsidRPr="007F2A4A">
        <w:rPr>
          <w:rFonts w:ascii="Times New Roman" w:eastAsia="TimesNewRomanPSMT" w:hAnsi="Times New Roman"/>
          <w:sz w:val="28"/>
          <w:szCs w:val="28"/>
        </w:rPr>
        <w:t xml:space="preserve"> Зафиксируем значение функции </w:t>
      </w:r>
      <m:oMath>
        <m:r>
          <w:rPr>
            <w:rFonts w:ascii="Cambria Math" w:eastAsia="TimesNewRomanPSMT" w:hAnsi="Cambria Math"/>
            <w:sz w:val="28"/>
            <w:szCs w:val="28"/>
          </w:rPr>
          <m:t>z=-50000</m:t>
        </m:r>
      </m:oMath>
      <w:r w:rsidRPr="007F2A4A">
        <w:rPr>
          <w:rFonts w:ascii="Times New Roman" w:eastAsia="TimesNewRomanPSMT" w:hAnsi="Times New Roman"/>
          <w:sz w:val="28"/>
          <w:szCs w:val="28"/>
        </w:rPr>
        <w:t xml:space="preserve">, построим прямую </w:t>
      </w:r>
      <w:r w:rsidRPr="007F2A4A">
        <w:rPr>
          <w:rFonts w:ascii="Times New Roman" w:eastAsia="TimesNewRomanPSMT" w:hAnsi="Times New Roman"/>
          <w:i/>
          <w:sz w:val="28"/>
          <w:szCs w:val="28"/>
        </w:rPr>
        <w:t>a</w:t>
      </w:r>
      <w:r w:rsidRPr="007F2A4A">
        <w:rPr>
          <w:rFonts w:ascii="Times New Roman" w:hAnsi="Times New Roman"/>
          <w:i/>
          <w:sz w:val="28"/>
          <w:szCs w:val="28"/>
        </w:rPr>
        <w:t xml:space="preserve">: </w:t>
      </w:r>
      <m:oMath>
        <m:r>
          <w:rPr>
            <w:rFonts w:ascii="Cambria Math" w:eastAsia="TimesNewRomanPSMT" w:hAnsi="Cambria Math"/>
            <w:sz w:val="28"/>
            <w:szCs w:val="28"/>
          </w:rPr>
          <m:t>100</m:t>
        </m:r>
        <m:r>
          <w:rPr>
            <w:rFonts w:ascii="Cambria Math" w:hAnsi="Cambria Math"/>
            <w:sz w:val="28"/>
            <w:szCs w:val="28"/>
          </w:rPr>
          <m:t>x+125y=-50000</m:t>
        </m:r>
      </m:oMath>
      <w:r w:rsidRPr="007F2A4A">
        <w:rPr>
          <w:rFonts w:ascii="Times New Roman" w:eastAsia="TimesNewRomanPSMT" w:hAnsi="Times New Roman"/>
          <w:sz w:val="28"/>
          <w:szCs w:val="28"/>
        </w:rPr>
        <w:t xml:space="preserve">. При увеличении значений функции </w:t>
      </w:r>
      <m:oMath>
        <m:r>
          <w:rPr>
            <w:rFonts w:ascii="Cambria Math" w:eastAsia="TimesNewRomanPSMT" w:hAnsi="Cambria Math"/>
            <w:sz w:val="28"/>
            <w:szCs w:val="28"/>
          </w:rPr>
          <m:t>z</m:t>
        </m:r>
      </m:oMath>
      <w:r w:rsidRPr="007F2A4A">
        <w:rPr>
          <w:rFonts w:ascii="Times New Roman" w:eastAsia="TimesNewRomanPSMT" w:hAnsi="Times New Roman"/>
          <w:sz w:val="28"/>
          <w:szCs w:val="28"/>
        </w:rPr>
        <w:t xml:space="preserve">, прямая перемещается параллельно в направлении многоугольника  </w:t>
      </w:r>
      <m:oMath>
        <m:r>
          <w:rPr>
            <w:rFonts w:ascii="Cambria Math" w:hAnsi="Cambria Math"/>
            <w:sz w:val="28"/>
            <w:szCs w:val="28"/>
          </w:rPr>
          <m:t>ABCO.</m:t>
        </m:r>
      </m:oMath>
      <w:r w:rsidRPr="007F2A4A">
        <w:rPr>
          <w:rFonts w:ascii="Times New Roman" w:eastAsia="TimesNewRomanPSMT" w:hAnsi="Times New Roman"/>
          <w:sz w:val="28"/>
          <w:szCs w:val="28"/>
        </w:rPr>
        <w:t xml:space="preserve">  При этом, убеждаемся, что точкой входа во множества точек многоугольника  </w:t>
      </w:r>
      <m:oMath>
        <m:r>
          <w:rPr>
            <w:rFonts w:ascii="Cambria Math" w:hAnsi="Cambria Math"/>
            <w:sz w:val="28"/>
            <w:szCs w:val="28"/>
          </w:rPr>
          <m:t>ABCO</m:t>
        </m:r>
      </m:oMath>
      <w:r w:rsidRPr="007F2A4A">
        <w:rPr>
          <w:rFonts w:ascii="Times New Roman" w:eastAsia="TimesNewRomanPSMT" w:hAnsi="Times New Roman"/>
          <w:sz w:val="28"/>
          <w:szCs w:val="28"/>
        </w:rPr>
        <w:t xml:space="preserve"> будет точка </w:t>
      </w:r>
      <m:oMath>
        <m:r>
          <w:rPr>
            <w:rFonts w:ascii="Cambria Math" w:hAnsi="Cambria Math"/>
            <w:sz w:val="28"/>
            <w:szCs w:val="28"/>
          </w:rPr>
          <m:t>O</m:t>
        </m:r>
      </m:oMath>
      <w:r w:rsidRPr="007F2A4A">
        <w:rPr>
          <w:rFonts w:ascii="Times New Roman" w:eastAsia="TimesNewRomanPSMT" w:hAnsi="Times New Roman"/>
          <w:sz w:val="28"/>
          <w:szCs w:val="28"/>
        </w:rPr>
        <w:t xml:space="preserve">, точкой </w:t>
      </w:r>
      <w:r w:rsidRPr="007F2A4A">
        <w:rPr>
          <w:rFonts w:ascii="Times New Roman" w:eastAsia="TimesNewRomanPSMT" w:hAnsi="Times New Roman"/>
          <w:i/>
          <w:sz w:val="28"/>
          <w:szCs w:val="28"/>
        </w:rPr>
        <w:t>выхода</w:t>
      </w:r>
      <w:r w:rsidRPr="007F2A4A">
        <w:rPr>
          <w:rFonts w:ascii="Times New Roman" w:eastAsia="TimesNewRomanPSMT" w:hAnsi="Times New Roman"/>
          <w:sz w:val="28"/>
          <w:szCs w:val="28"/>
        </w:rPr>
        <w:t xml:space="preserve"> будет точка </w:t>
      </w:r>
      <m:oMath>
        <m:r>
          <w:rPr>
            <w:rFonts w:ascii="Cambria Math" w:hAnsi="Cambria Math"/>
            <w:sz w:val="28"/>
            <w:szCs w:val="28"/>
          </w:rPr>
          <m:t>B</m:t>
        </m:r>
      </m:oMath>
      <w:r w:rsidRPr="007F2A4A">
        <w:rPr>
          <w:rFonts w:ascii="Times New Roman" w:eastAsia="TimesNewRomanPSMT" w:hAnsi="Times New Roman"/>
          <w:sz w:val="28"/>
          <w:szCs w:val="28"/>
        </w:rPr>
        <w:t xml:space="preserve">. Следовательно, функция  </w:t>
      </w:r>
      <m:oMath>
        <m:r>
          <w:rPr>
            <w:rFonts w:ascii="Cambria Math" w:eastAsia="TimesNewRomanPSMT" w:hAnsi="Cambria Math"/>
            <w:sz w:val="28"/>
            <w:szCs w:val="28"/>
          </w:rPr>
          <w:lastRenderedPageBreak/>
          <m:t>z=100</m:t>
        </m:r>
        <m:r>
          <w:rPr>
            <w:rFonts w:ascii="Cambria Math" w:hAnsi="Cambria Math"/>
            <w:sz w:val="28"/>
            <w:szCs w:val="28"/>
          </w:rPr>
          <m:t>x+125y</m:t>
        </m:r>
      </m:oMath>
      <w:r w:rsidRPr="007F2A4A">
        <w:rPr>
          <w:rFonts w:ascii="Times New Roman" w:eastAsia="TimesNewRomanPSMT" w:hAnsi="Times New Roman"/>
          <w:sz w:val="28"/>
          <w:szCs w:val="28"/>
        </w:rPr>
        <w:t xml:space="preserve">  достигает своего наибольшего значения в точке </w:t>
      </w:r>
      <m:oMath>
        <m:r>
          <w:rPr>
            <w:rFonts w:ascii="Cambria Math" w:hAnsi="Cambria Math"/>
            <w:sz w:val="28"/>
            <w:szCs w:val="28"/>
          </w:rPr>
          <m:t>B</m:t>
        </m:r>
        <m:d>
          <m:dPr>
            <m:ctrlPr>
              <w:rPr>
                <w:rFonts w:ascii="Cambria Math" w:hAnsi="Cambria Math"/>
                <w:i/>
                <w:sz w:val="28"/>
                <w:szCs w:val="28"/>
              </w:rPr>
            </m:ctrlPr>
          </m:dPr>
          <m:e>
            <m:r>
              <w:rPr>
                <w:rFonts w:ascii="Cambria Math" w:hAnsi="Cambria Math"/>
                <w:sz w:val="28"/>
                <w:szCs w:val="28"/>
              </w:rPr>
              <m:t>400, 200</m:t>
            </m:r>
          </m:e>
        </m:d>
        <m:r>
          <w:rPr>
            <w:rFonts w:ascii="Cambria Math" w:hAnsi="Cambria Math"/>
            <w:sz w:val="28"/>
            <w:szCs w:val="28"/>
          </w:rPr>
          <m:t>.</m:t>
        </m:r>
      </m:oMath>
    </w:p>
    <w:p w14:paraId="5747D28A" w14:textId="77777777" w:rsidR="00207A01" w:rsidRPr="007F2A4A" w:rsidRDefault="00207A01" w:rsidP="00626915">
      <w:pPr>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sz w:val="28"/>
          <w:szCs w:val="28"/>
        </w:rPr>
        <w:t xml:space="preserve">Теперь вычисляя значение целевой функции </w:t>
      </w:r>
      <m:oMath>
        <m:r>
          <w:rPr>
            <w:rFonts w:ascii="Cambria Math" w:eastAsia="TimesNewRomanPSMT" w:hAnsi="Cambria Math"/>
            <w:sz w:val="28"/>
            <w:szCs w:val="28"/>
          </w:rPr>
          <m:t>z=100</m:t>
        </m:r>
        <m:r>
          <w:rPr>
            <w:rFonts w:ascii="Cambria Math" w:hAnsi="Cambria Math"/>
            <w:sz w:val="28"/>
            <w:szCs w:val="28"/>
          </w:rPr>
          <m:t>x+125y</m:t>
        </m:r>
      </m:oMath>
      <w:r w:rsidRPr="007F2A4A">
        <w:rPr>
          <w:rFonts w:ascii="Times New Roman" w:eastAsia="TimesNewRomanPSMT" w:hAnsi="Times New Roman"/>
          <w:sz w:val="28"/>
          <w:szCs w:val="28"/>
        </w:rPr>
        <w:t xml:space="preserve">  в точке </w:t>
      </w:r>
      <m:oMath>
        <m:r>
          <w:rPr>
            <w:rFonts w:ascii="Cambria Math" w:hAnsi="Cambria Math"/>
            <w:sz w:val="28"/>
            <w:szCs w:val="28"/>
          </w:rPr>
          <m:t>B</m:t>
        </m:r>
        <m:d>
          <m:dPr>
            <m:ctrlPr>
              <w:rPr>
                <w:rFonts w:ascii="Cambria Math" w:hAnsi="Cambria Math"/>
                <w:i/>
                <w:sz w:val="28"/>
                <w:szCs w:val="28"/>
              </w:rPr>
            </m:ctrlPr>
          </m:dPr>
          <m:e>
            <m:r>
              <w:rPr>
                <w:rFonts w:ascii="Cambria Math" w:hAnsi="Cambria Math"/>
                <w:sz w:val="28"/>
                <w:szCs w:val="28"/>
              </w:rPr>
              <m:t>400, 200</m:t>
            </m:r>
          </m:e>
        </m:d>
      </m:oMath>
      <w:r w:rsidRPr="007F2A4A">
        <w:rPr>
          <w:rFonts w:ascii="Times New Roman" w:eastAsia="TimesNewRomanPSMT" w:hAnsi="Times New Roman"/>
          <w:sz w:val="28"/>
          <w:szCs w:val="28"/>
        </w:rPr>
        <w:t xml:space="preserve">, получаем </w:t>
      </w:r>
    </w:p>
    <w:p w14:paraId="7964D677" w14:textId="77777777" w:rsidR="00207A01" w:rsidRPr="007F2A4A" w:rsidRDefault="00207A01" w:rsidP="00626915">
      <w:pPr>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sz w:val="28"/>
          <w:szCs w:val="28"/>
        </w:rPr>
        <w:t xml:space="preserve">                                      </w:t>
      </w:r>
      <m:oMath>
        <m:r>
          <w:rPr>
            <w:rFonts w:ascii="Cambria Math" w:eastAsia="TimesNewRomanPSMT" w:hAnsi="Cambria Math"/>
            <w:sz w:val="28"/>
            <w:szCs w:val="28"/>
          </w:rPr>
          <m:t>z=100</m:t>
        </m:r>
        <m:r>
          <w:rPr>
            <w:rFonts w:ascii="Cambria Math" w:hAnsi="Cambria Math"/>
            <w:sz w:val="28"/>
            <w:szCs w:val="28"/>
          </w:rPr>
          <m:t>∙400+125∙200=65000</m:t>
        </m:r>
      </m:oMath>
      <w:r w:rsidRPr="007F2A4A">
        <w:rPr>
          <w:rFonts w:ascii="Times New Roman" w:eastAsia="TimesNewRomanPSMT" w:hAnsi="Times New Roman"/>
          <w:sz w:val="28"/>
          <w:szCs w:val="28"/>
        </w:rPr>
        <w:t>.</w:t>
      </w:r>
    </w:p>
    <w:p w14:paraId="727B37EF" w14:textId="77777777" w:rsidR="00851EE0" w:rsidRPr="007F2A4A" w:rsidRDefault="00851EE0" w:rsidP="00626915">
      <w:pPr>
        <w:spacing w:line="276" w:lineRule="auto"/>
        <w:ind w:firstLine="567"/>
        <w:jc w:val="both"/>
        <w:rPr>
          <w:rFonts w:ascii="Times New Roman" w:eastAsia="TimesNewRomanPSMT" w:hAnsi="Times New Roman"/>
          <w:sz w:val="28"/>
          <w:szCs w:val="28"/>
        </w:rPr>
      </w:pPr>
    </w:p>
    <w:p w14:paraId="2C84875F" w14:textId="5FE8190E" w:rsidR="00207A01" w:rsidRPr="007F2A4A" w:rsidRDefault="00207A01" w:rsidP="00626915">
      <w:pPr>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sz w:val="28"/>
          <w:szCs w:val="28"/>
        </w:rPr>
        <w:t>Итак, наибольшая прибыль равна 65000 тенге, и он</w:t>
      </w:r>
      <w:r w:rsidR="002C2C85">
        <w:rPr>
          <w:rFonts w:ascii="Times New Roman" w:eastAsia="TimesNewRomanPSMT" w:hAnsi="Times New Roman"/>
          <w:sz w:val="28"/>
          <w:szCs w:val="28"/>
        </w:rPr>
        <w:t>а</w:t>
      </w:r>
      <w:r w:rsidRPr="007F2A4A">
        <w:rPr>
          <w:rFonts w:ascii="Times New Roman" w:eastAsia="TimesNewRomanPSMT" w:hAnsi="Times New Roman"/>
          <w:sz w:val="28"/>
          <w:szCs w:val="28"/>
        </w:rPr>
        <w:t xml:space="preserve"> достигается при выпуске заводом вазы первого вида в количестве </w:t>
      </w:r>
      <m:oMath>
        <m:r>
          <w:rPr>
            <w:rFonts w:ascii="Cambria Math" w:hAnsi="Cambria Math"/>
            <w:sz w:val="28"/>
            <w:szCs w:val="28"/>
          </w:rPr>
          <m:t>400</m:t>
        </m:r>
      </m:oMath>
      <w:r w:rsidRPr="007F2A4A">
        <w:rPr>
          <w:rFonts w:ascii="Times New Roman" w:eastAsia="TimesNewRomanPSMT" w:hAnsi="Times New Roman"/>
          <w:sz w:val="28"/>
          <w:szCs w:val="28"/>
        </w:rPr>
        <w:t xml:space="preserve"> штук и вазы второго вида в количестве </w:t>
      </w:r>
      <m:oMath>
        <m:r>
          <w:rPr>
            <w:rFonts w:ascii="Cambria Math" w:hAnsi="Cambria Math"/>
            <w:sz w:val="28"/>
            <w:szCs w:val="28"/>
          </w:rPr>
          <m:t xml:space="preserve"> 200</m:t>
        </m:r>
      </m:oMath>
      <w:r w:rsidRPr="007F2A4A">
        <w:rPr>
          <w:rFonts w:ascii="Times New Roman" w:eastAsia="TimesNewRomanPSMT" w:hAnsi="Times New Roman"/>
          <w:sz w:val="28"/>
          <w:szCs w:val="28"/>
        </w:rPr>
        <w:t xml:space="preserve"> штук.</w:t>
      </w:r>
    </w:p>
    <w:p w14:paraId="734A0FF7" w14:textId="3B8F3C22" w:rsidR="00207A01" w:rsidRPr="007F2A4A" w:rsidRDefault="00207A01" w:rsidP="00626915">
      <w:pPr>
        <w:spacing w:line="276" w:lineRule="auto"/>
        <w:ind w:firstLine="567"/>
        <w:jc w:val="both"/>
        <w:rPr>
          <w:rFonts w:ascii="Times New Roman" w:eastAsia="TimesNewRomanPSMT" w:hAnsi="Times New Roman"/>
          <w:iCs w:val="0"/>
          <w:sz w:val="28"/>
          <w:szCs w:val="28"/>
        </w:rPr>
      </w:pPr>
      <w:r w:rsidRPr="007F2A4A">
        <w:rPr>
          <w:rFonts w:ascii="Times New Roman" w:eastAsia="TimesNewRomanPSMT" w:hAnsi="Times New Roman"/>
          <w:iCs w:val="0"/>
          <w:sz w:val="28"/>
          <w:szCs w:val="28"/>
        </w:rPr>
        <w:t>Решения задач блока 5 убеждают нас в том, что эти задания носят обучающий характер, способствуют формированию и развитию у школьников математической грамотности, а обсуждени</w:t>
      </w:r>
      <w:r w:rsidR="00003E73" w:rsidRPr="007F2A4A">
        <w:rPr>
          <w:rFonts w:ascii="Times New Roman" w:eastAsia="TimesNewRomanPSMT" w:hAnsi="Times New Roman"/>
          <w:iCs w:val="0"/>
          <w:sz w:val="28"/>
          <w:szCs w:val="28"/>
        </w:rPr>
        <w:t>е</w:t>
      </w:r>
      <w:r w:rsidRPr="007F2A4A">
        <w:rPr>
          <w:rFonts w:ascii="Times New Roman" w:eastAsia="TimesNewRomanPSMT" w:hAnsi="Times New Roman"/>
          <w:iCs w:val="0"/>
          <w:sz w:val="28"/>
          <w:szCs w:val="28"/>
        </w:rPr>
        <w:t xml:space="preserve"> алгоритма решения задач и заданий к ним развивают навыки 21 века. </w:t>
      </w:r>
    </w:p>
    <w:p w14:paraId="7B53695E" w14:textId="77777777" w:rsidR="00207A01" w:rsidRPr="007F2A4A" w:rsidRDefault="00207A01" w:rsidP="00626915">
      <w:pPr>
        <w:spacing w:line="276" w:lineRule="auto"/>
        <w:ind w:firstLine="567"/>
        <w:jc w:val="both"/>
        <w:rPr>
          <w:rFonts w:ascii="Times New Roman" w:hAnsi="Times New Roman"/>
          <w:sz w:val="28"/>
          <w:szCs w:val="28"/>
        </w:rPr>
      </w:pPr>
      <w:r w:rsidRPr="007F2A4A">
        <w:rPr>
          <w:rFonts w:ascii="Times New Roman" w:hAnsi="Times New Roman"/>
          <w:sz w:val="28"/>
          <w:szCs w:val="28"/>
          <w:shd w:val="clear" w:color="auto" w:fill="FFFFFF"/>
        </w:rPr>
        <w:t>Итак, все блоки рассматриваемого модуля направлены на формирование и развитие у школьников математической грамотности, новых знаний, на развитие математических рассуждений,</w:t>
      </w:r>
      <w:r w:rsidRPr="007F2A4A">
        <w:rPr>
          <w:rFonts w:ascii="Times New Roman" w:eastAsia="TimesNewRomanPSMT" w:hAnsi="Times New Roman"/>
          <w:sz w:val="28"/>
          <w:szCs w:val="28"/>
        </w:rPr>
        <w:t xml:space="preserve"> алгоритмических навыков решения задач с практическим содержанием, навыков 21 века, мотивации к познанию и учению.</w:t>
      </w:r>
      <w:r w:rsidRPr="007F2A4A">
        <w:rPr>
          <w:rFonts w:ascii="Times New Roman" w:hAnsi="Times New Roman"/>
          <w:sz w:val="28"/>
          <w:szCs w:val="28"/>
          <w:shd w:val="clear" w:color="auto" w:fill="FFFFFF"/>
        </w:rPr>
        <w:t xml:space="preserve">  Данная модульная технология обеспечивает поэтапное развивающееся обучение. </w:t>
      </w:r>
    </w:p>
    <w:bookmarkEnd w:id="136"/>
    <w:p w14:paraId="49FE380E" w14:textId="77777777" w:rsidR="00207A01" w:rsidRPr="007F2A4A" w:rsidRDefault="00207A01" w:rsidP="00626915">
      <w:pPr>
        <w:autoSpaceDE w:val="0"/>
        <w:autoSpaceDN w:val="0"/>
        <w:adjustRightInd w:val="0"/>
        <w:spacing w:line="276" w:lineRule="auto"/>
        <w:ind w:firstLine="567"/>
        <w:jc w:val="both"/>
        <w:rPr>
          <w:rFonts w:ascii="Times New Roman" w:hAnsi="Times New Roman"/>
          <w:sz w:val="28"/>
          <w:szCs w:val="28"/>
        </w:rPr>
      </w:pPr>
    </w:p>
    <w:p w14:paraId="38B94322" w14:textId="1C104D32" w:rsidR="00207A01" w:rsidRPr="007F2A4A" w:rsidRDefault="00207A01" w:rsidP="00626915">
      <w:pPr>
        <w:autoSpaceDE w:val="0"/>
        <w:autoSpaceDN w:val="0"/>
        <w:adjustRightInd w:val="0"/>
        <w:spacing w:line="276" w:lineRule="auto"/>
        <w:ind w:firstLine="567"/>
        <w:jc w:val="both"/>
        <w:rPr>
          <w:rFonts w:ascii="Times New Roman" w:hAnsi="Times New Roman"/>
          <w:sz w:val="28"/>
          <w:szCs w:val="28"/>
        </w:rPr>
      </w:pPr>
      <w:bookmarkStart w:id="137" w:name="_Hlk196031193"/>
      <w:bookmarkStart w:id="138" w:name="_Hlk162505068"/>
      <w:r w:rsidRPr="007F2A4A">
        <w:rPr>
          <w:rFonts w:ascii="Times New Roman" w:hAnsi="Times New Roman"/>
          <w:b/>
          <w:bCs/>
          <w:sz w:val="28"/>
          <w:szCs w:val="28"/>
        </w:rPr>
        <w:t>2.2.2 Педагогическое измерение математической грамотности в контексте критериального оценивания учебных достижений учащихся</w:t>
      </w:r>
      <w:r w:rsidR="00267B69" w:rsidRPr="007F2A4A">
        <w:rPr>
          <w:rFonts w:ascii="Times New Roman" w:hAnsi="Times New Roman"/>
          <w:b/>
          <w:bCs/>
          <w:sz w:val="28"/>
          <w:szCs w:val="28"/>
        </w:rPr>
        <w:t xml:space="preserve"> </w:t>
      </w:r>
      <w:bookmarkEnd w:id="137"/>
      <w:r w:rsidR="00267B69" w:rsidRPr="007F2A4A">
        <w:rPr>
          <w:rFonts w:ascii="Times New Roman" w:hAnsi="Times New Roman"/>
          <w:sz w:val="28"/>
          <w:szCs w:val="28"/>
        </w:rPr>
        <w:t>(Основные результаты данного подраздела были нами опубликованы в статье [106])</w:t>
      </w:r>
    </w:p>
    <w:p w14:paraId="36514538" w14:textId="67563FFE" w:rsidR="00207A01" w:rsidRPr="007F2A4A" w:rsidRDefault="00207A01" w:rsidP="00626915">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xml:space="preserve">В </w:t>
      </w:r>
      <w:r w:rsidRPr="007F2A4A">
        <w:rPr>
          <w:rFonts w:ascii="Times New Roman" w:hAnsi="Times New Roman"/>
          <w:sz w:val="28"/>
          <w:szCs w:val="28"/>
        </w:rPr>
        <w:t>указанной модели ключевым</w:t>
      </w:r>
      <w:r w:rsidRPr="007F2A4A">
        <w:rPr>
          <w:rFonts w:ascii="Times New Roman" w:eastAsia="Times New Roman" w:hAnsi="Times New Roman"/>
          <w:sz w:val="28"/>
          <w:szCs w:val="28"/>
          <w:lang w:eastAsia="ru-RU"/>
        </w:rPr>
        <w:t xml:space="preserve"> составляющим математической грамотности является математическое рассуждение, которое включает в себя суждение и умозаключение. При этом на каждом этапе</w:t>
      </w:r>
      <w:r w:rsidRPr="007F2A4A">
        <w:rPr>
          <w:rFonts w:ascii="Times New Roman" w:hAnsi="Times New Roman"/>
          <w:sz w:val="28"/>
          <w:szCs w:val="28"/>
        </w:rPr>
        <w:t xml:space="preserve"> устанавливаются</w:t>
      </w:r>
      <w:r w:rsidRPr="007F2A4A">
        <w:rPr>
          <w:rFonts w:ascii="Times New Roman" w:eastAsia="Times New Roman" w:hAnsi="Times New Roman"/>
          <w:sz w:val="28"/>
          <w:szCs w:val="28"/>
          <w:lang w:eastAsia="ru-RU"/>
        </w:rPr>
        <w:t xml:space="preserve"> взаимоотношения между математическим рассуждением и четырьмя объектами изучения (проблемная ситуация, математическая задача, решение задачи, практические результаты). </w:t>
      </w:r>
    </w:p>
    <w:bookmarkEnd w:id="138"/>
    <w:p w14:paraId="66D95553" w14:textId="77777777" w:rsidR="00207A01" w:rsidRPr="007F2A4A" w:rsidRDefault="00207A01" w:rsidP="00626915">
      <w:pPr>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Математическое рассуждение является инструментом   понимания контекста задачи и заданий, установления связи между различными понятиями, вывода умозаключения: формулирования математической задачи, применения знаний к решению математической задачи, интерпретации решения задачи в контексте реального явления, оценивания искомого решения. </w:t>
      </w:r>
    </w:p>
    <w:p w14:paraId="3AAB4524" w14:textId="660C4AF3" w:rsidR="00207A01" w:rsidRPr="007F2A4A" w:rsidRDefault="00207A01" w:rsidP="00626915">
      <w:pPr>
        <w:spacing w:line="276" w:lineRule="auto"/>
        <w:ind w:firstLine="567"/>
        <w:jc w:val="both"/>
        <w:rPr>
          <w:rFonts w:ascii="Times New Roman" w:hAnsi="Times New Roman"/>
          <w:sz w:val="28"/>
          <w:szCs w:val="28"/>
        </w:rPr>
      </w:pPr>
      <w:r w:rsidRPr="007F2A4A">
        <w:rPr>
          <w:rFonts w:ascii="Times New Roman" w:eastAsia="Times New Roman" w:hAnsi="Times New Roman"/>
          <w:sz w:val="28"/>
          <w:szCs w:val="28"/>
          <w:lang w:eastAsia="ru-RU"/>
        </w:rPr>
        <w:t xml:space="preserve">Кроме того, математическое рассуждение имеет более широкое мыслительное поле деятельности, </w:t>
      </w:r>
      <w:r w:rsidRPr="007F2A4A">
        <w:rPr>
          <w:rFonts w:ascii="Times New Roman" w:hAnsi="Times New Roman"/>
          <w:sz w:val="28"/>
          <w:szCs w:val="28"/>
        </w:rPr>
        <w:t>выходяще</w:t>
      </w:r>
      <w:r w:rsidR="002C2C85">
        <w:rPr>
          <w:rFonts w:ascii="Times New Roman" w:hAnsi="Times New Roman"/>
          <w:sz w:val="28"/>
          <w:szCs w:val="28"/>
        </w:rPr>
        <w:t>е</w:t>
      </w:r>
      <w:r w:rsidRPr="007F2A4A">
        <w:rPr>
          <w:rFonts w:ascii="Times New Roman" w:hAnsi="Times New Roman"/>
          <w:sz w:val="28"/>
          <w:szCs w:val="28"/>
        </w:rPr>
        <w:t xml:space="preserve"> за рамки процесса решения этой </w:t>
      </w:r>
      <w:r w:rsidRPr="007F2A4A">
        <w:rPr>
          <w:rFonts w:ascii="Times New Roman" w:hAnsi="Times New Roman"/>
          <w:sz w:val="28"/>
          <w:szCs w:val="28"/>
        </w:rPr>
        <w:lastRenderedPageBreak/>
        <w:t xml:space="preserve">задачи. А именно, математическое рассуждение является средством   познания, аргументации, обоснования, обобщения, связанных с выводами, утверждениями и формулированием алгоритма решения различных проблем, возникающих </w:t>
      </w:r>
      <w:r w:rsidR="00B0429A">
        <w:rPr>
          <w:rFonts w:ascii="Times New Roman" w:hAnsi="Times New Roman"/>
          <w:sz w:val="28"/>
          <w:szCs w:val="28"/>
        </w:rPr>
        <w:t xml:space="preserve">в </w:t>
      </w:r>
      <w:r w:rsidRPr="007F2A4A">
        <w:rPr>
          <w:rFonts w:ascii="Times New Roman" w:hAnsi="Times New Roman"/>
          <w:sz w:val="28"/>
          <w:szCs w:val="28"/>
        </w:rPr>
        <w:t xml:space="preserve">повседневной деятельности человека. </w:t>
      </w:r>
    </w:p>
    <w:p w14:paraId="578856CF" w14:textId="77777777" w:rsidR="00207A01" w:rsidRPr="007F2A4A" w:rsidRDefault="00207A01" w:rsidP="00626915">
      <w:pPr>
        <w:spacing w:line="276" w:lineRule="auto"/>
        <w:ind w:firstLine="567"/>
        <w:jc w:val="both"/>
        <w:rPr>
          <w:rFonts w:ascii="Times New Roman" w:hAnsi="Times New Roman"/>
          <w:sz w:val="28"/>
          <w:szCs w:val="28"/>
        </w:rPr>
      </w:pPr>
      <w:r w:rsidRPr="007F2A4A">
        <w:rPr>
          <w:rFonts w:ascii="Times New Roman" w:hAnsi="Times New Roman"/>
          <w:sz w:val="28"/>
          <w:szCs w:val="28"/>
        </w:rPr>
        <w:t>Таким образом, изучение характера усвоения учащимися учебного материала, оценка их знаний, выявления уровня умственного развития и познавательных способностей – необходимая составляющая процесса обучения математической грамотности. Проверка сформированности математической грамотности у школьников является очень сложным и крайне тонким процессом, как в теоретическом аспекте, так и в методическом плане его практических разработок.</w:t>
      </w:r>
    </w:p>
    <w:p w14:paraId="24773026" w14:textId="6DECCCB7" w:rsidR="00207A01" w:rsidRPr="007F2A4A" w:rsidRDefault="00207A01" w:rsidP="00626915">
      <w:pPr>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Уровень сформированности математической грамотности у школьников определяется трудностью контекста задачи, сложностью составления математической модели данной задачи, трудоемкостью применяемых методов решения математической задачи, сложностью интерпретации, аргументации и оценки найденного решения. Следовательно, уровень сформированности математической грамотности школьников непосредственно зависит от трудности задачи, сложности математических рассуждений, умозаключений, необходимых для решения школьниками поставленной задачи. </w:t>
      </w:r>
    </w:p>
    <w:p w14:paraId="0B7ED955" w14:textId="76947EFF" w:rsidR="00207A01" w:rsidRPr="007F2A4A" w:rsidRDefault="00207A01" w:rsidP="00626915">
      <w:pPr>
        <w:spacing w:line="276" w:lineRule="auto"/>
        <w:ind w:firstLine="567"/>
        <w:jc w:val="both"/>
        <w:rPr>
          <w:rFonts w:ascii="Times New Roman" w:hAnsi="Times New Roman"/>
          <w:sz w:val="28"/>
          <w:szCs w:val="28"/>
        </w:rPr>
      </w:pPr>
      <w:r w:rsidRPr="007F2A4A">
        <w:rPr>
          <w:rFonts w:ascii="Times New Roman" w:hAnsi="Times New Roman"/>
          <w:sz w:val="28"/>
          <w:szCs w:val="28"/>
        </w:rPr>
        <w:t>Обычно, реальная трудность задачи</w:t>
      </w:r>
      <w:r w:rsidR="00B0429A">
        <w:rPr>
          <w:rFonts w:ascii="Times New Roman" w:hAnsi="Times New Roman"/>
          <w:sz w:val="28"/>
          <w:szCs w:val="28"/>
        </w:rPr>
        <w:t xml:space="preserve"> и</w:t>
      </w:r>
      <w:r w:rsidRPr="007F2A4A">
        <w:rPr>
          <w:rFonts w:ascii="Times New Roman" w:hAnsi="Times New Roman"/>
          <w:sz w:val="28"/>
          <w:szCs w:val="28"/>
        </w:rPr>
        <w:t xml:space="preserve"> её значимость определя</w:t>
      </w:r>
      <w:r w:rsidR="00B0429A">
        <w:rPr>
          <w:rFonts w:ascii="Times New Roman" w:hAnsi="Times New Roman"/>
          <w:sz w:val="28"/>
          <w:szCs w:val="28"/>
        </w:rPr>
        <w:t>ю</w:t>
      </w:r>
      <w:r w:rsidRPr="007F2A4A">
        <w:rPr>
          <w:rFonts w:ascii="Times New Roman" w:hAnsi="Times New Roman"/>
          <w:sz w:val="28"/>
          <w:szCs w:val="28"/>
        </w:rPr>
        <w:t>тся количеством (процентом) выполнивших её школьников [</w:t>
      </w:r>
      <w:r w:rsidR="00003E73" w:rsidRPr="007F2A4A">
        <w:rPr>
          <w:rFonts w:ascii="Times New Roman" w:hAnsi="Times New Roman"/>
          <w:sz w:val="28"/>
          <w:szCs w:val="28"/>
        </w:rPr>
        <w:t>107, 108</w:t>
      </w:r>
      <w:r w:rsidRPr="007F2A4A">
        <w:rPr>
          <w:rFonts w:ascii="Times New Roman" w:hAnsi="Times New Roman"/>
          <w:sz w:val="28"/>
          <w:szCs w:val="28"/>
        </w:rPr>
        <w:t>].  В данном исследовании трудность задачи определим посредством используемых школьниками математических рассуждений в процессе решени</w:t>
      </w:r>
      <w:r w:rsidR="00B0429A">
        <w:rPr>
          <w:rFonts w:ascii="Times New Roman" w:hAnsi="Times New Roman"/>
          <w:sz w:val="28"/>
          <w:szCs w:val="28"/>
        </w:rPr>
        <w:t>я</w:t>
      </w:r>
      <w:r w:rsidRPr="007F2A4A">
        <w:rPr>
          <w:rFonts w:ascii="Times New Roman" w:hAnsi="Times New Roman"/>
          <w:sz w:val="28"/>
          <w:szCs w:val="28"/>
        </w:rPr>
        <w:t xml:space="preserve"> практико-ориентированных задач. Очевидно, что степень сложности математических рассуждений, применяемых школьниками в различных этапах решения задачи, неравнозначен в измерении математической грамотности школьника. </w:t>
      </w:r>
    </w:p>
    <w:p w14:paraId="1C6435D9" w14:textId="711C837A" w:rsidR="00207A01" w:rsidRPr="007F2A4A" w:rsidRDefault="00207A01" w:rsidP="00626915">
      <w:pPr>
        <w:spacing w:line="276" w:lineRule="auto"/>
        <w:ind w:firstLine="567"/>
        <w:jc w:val="both"/>
        <w:rPr>
          <w:rFonts w:ascii="Times New Roman" w:hAnsi="Times New Roman"/>
          <w:sz w:val="28"/>
          <w:szCs w:val="28"/>
        </w:rPr>
      </w:pPr>
      <w:r w:rsidRPr="007F2A4A">
        <w:rPr>
          <w:rFonts w:ascii="Times New Roman" w:eastAsia="Times New Roman" w:hAnsi="Times New Roman"/>
          <w:sz w:val="28"/>
          <w:szCs w:val="28"/>
          <w:lang w:eastAsia="ru-RU"/>
        </w:rPr>
        <w:t xml:space="preserve">В связи со сказанным, а также исходя из </w:t>
      </w:r>
      <w:r w:rsidRPr="007F2A4A">
        <w:rPr>
          <w:rFonts w:ascii="Times New Roman" w:hAnsi="Times New Roman"/>
          <w:sz w:val="28"/>
          <w:szCs w:val="28"/>
        </w:rPr>
        <w:t xml:space="preserve">понимания важности выделенных этапов решения задачи в процессе обучения математической грамотности, </w:t>
      </w:r>
      <w:r w:rsidRPr="007F2A4A">
        <w:rPr>
          <w:rFonts w:ascii="Times New Roman" w:eastAsia="Times New Roman" w:hAnsi="Times New Roman"/>
          <w:sz w:val="28"/>
          <w:szCs w:val="28"/>
          <w:lang w:eastAsia="ru-RU"/>
        </w:rPr>
        <w:t xml:space="preserve">определим соответствующие одноименные компоненты </w:t>
      </w:r>
      <w:r w:rsidR="00003E73" w:rsidRPr="007F2A4A">
        <w:rPr>
          <w:rFonts w:ascii="Times New Roman" w:eastAsia="Times New Roman" w:hAnsi="Times New Roman"/>
          <w:sz w:val="28"/>
          <w:szCs w:val="28"/>
          <w:lang w:eastAsia="ru-RU"/>
        </w:rPr>
        <w:t xml:space="preserve">для </w:t>
      </w:r>
      <w:r w:rsidRPr="007F2A4A">
        <w:rPr>
          <w:rFonts w:ascii="Times New Roman" w:eastAsia="Times New Roman" w:hAnsi="Times New Roman"/>
          <w:sz w:val="28"/>
          <w:szCs w:val="28"/>
          <w:lang w:eastAsia="ru-RU"/>
        </w:rPr>
        <w:t>измерения математической грамотности учащихся</w:t>
      </w:r>
      <w:r w:rsidR="00003E73" w:rsidRPr="007F2A4A">
        <w:rPr>
          <w:rFonts w:ascii="Times New Roman" w:eastAsia="Times New Roman" w:hAnsi="Times New Roman"/>
          <w:sz w:val="28"/>
          <w:szCs w:val="28"/>
          <w:lang w:eastAsia="ru-RU"/>
        </w:rPr>
        <w:t>.</w:t>
      </w:r>
      <w:r w:rsidRPr="007F2A4A">
        <w:rPr>
          <w:rFonts w:ascii="Times New Roman" w:hAnsi="Times New Roman"/>
          <w:sz w:val="28"/>
          <w:szCs w:val="28"/>
        </w:rPr>
        <w:t xml:space="preserve"> </w:t>
      </w:r>
    </w:p>
    <w:p w14:paraId="4B728080" w14:textId="6385F1C2" w:rsidR="00207A01" w:rsidRPr="007F2A4A" w:rsidRDefault="00207A01" w:rsidP="00003E73">
      <w:pPr>
        <w:spacing w:line="276" w:lineRule="auto"/>
        <w:ind w:firstLine="567"/>
        <w:jc w:val="both"/>
        <w:rPr>
          <w:rFonts w:ascii="Times New Roman" w:hAnsi="Times New Roman"/>
          <w:iCs w:val="0"/>
          <w:sz w:val="28"/>
          <w:szCs w:val="28"/>
        </w:rPr>
      </w:pPr>
      <w:r w:rsidRPr="007F2A4A">
        <w:rPr>
          <w:rFonts w:ascii="Times New Roman" w:hAnsi="Times New Roman"/>
          <w:sz w:val="28"/>
          <w:szCs w:val="28"/>
        </w:rPr>
        <w:t>Д</w:t>
      </w:r>
      <w:r w:rsidRPr="007F2A4A">
        <w:rPr>
          <w:rFonts w:ascii="Times New Roman" w:eastAsia="Times New Roman" w:hAnsi="Times New Roman"/>
          <w:sz w:val="28"/>
          <w:szCs w:val="28"/>
          <w:lang w:eastAsia="ru-RU"/>
        </w:rPr>
        <w:t xml:space="preserve">ля установления </w:t>
      </w:r>
      <w:r w:rsidRPr="007F2A4A">
        <w:rPr>
          <w:rFonts w:ascii="Times New Roman" w:hAnsi="Times New Roman"/>
          <w:sz w:val="28"/>
          <w:szCs w:val="28"/>
        </w:rPr>
        <w:t>значимости компонентов математической грамотности была создана специальная экспертная комиссия. Экспертной комиссии, состоящ</w:t>
      </w:r>
      <w:r w:rsidR="00B70411">
        <w:rPr>
          <w:rFonts w:ascii="Times New Roman" w:hAnsi="Times New Roman"/>
          <w:sz w:val="28"/>
          <w:szCs w:val="28"/>
        </w:rPr>
        <w:t>ей</w:t>
      </w:r>
      <w:r w:rsidRPr="007F2A4A">
        <w:rPr>
          <w:rFonts w:ascii="Times New Roman" w:hAnsi="Times New Roman"/>
          <w:sz w:val="28"/>
          <w:szCs w:val="28"/>
        </w:rPr>
        <w:t xml:space="preserve"> из 7-и учителей математики, было предложено определить значимость каждого компонента математического рассуждения с помощью числовых характеристик (от 1 до 3 баллов). </w:t>
      </w:r>
    </w:p>
    <w:p w14:paraId="02B890F6" w14:textId="5CE28792" w:rsidR="00207A01" w:rsidRDefault="00207A01" w:rsidP="00626915">
      <w:pPr>
        <w:spacing w:line="276" w:lineRule="auto"/>
        <w:ind w:firstLine="567"/>
        <w:jc w:val="both"/>
        <w:rPr>
          <w:rFonts w:ascii="Times New Roman" w:eastAsia="Times New Roman" w:hAnsi="Times New Roman"/>
          <w:sz w:val="28"/>
          <w:szCs w:val="28"/>
          <w:lang w:eastAsia="ru-RU"/>
        </w:rPr>
      </w:pPr>
      <w:r w:rsidRPr="007F2A4A">
        <w:rPr>
          <w:rFonts w:ascii="Times New Roman" w:hAnsi="Times New Roman"/>
          <w:sz w:val="28"/>
          <w:szCs w:val="28"/>
        </w:rPr>
        <w:t xml:space="preserve"> На основе</w:t>
      </w:r>
      <w:r w:rsidRPr="007F2A4A">
        <w:rPr>
          <w:rFonts w:ascii="Times New Roman" w:eastAsia="Times New Roman" w:hAnsi="Times New Roman"/>
          <w:sz w:val="28"/>
          <w:szCs w:val="28"/>
          <w:lang w:eastAsia="ru-RU"/>
        </w:rPr>
        <w:t xml:space="preserve"> числовых характеристик, предложенные членами экспертной комиссии составим сопоставительную матрицу порядка 7х5 (Таблица-2.2.1):</w:t>
      </w:r>
    </w:p>
    <w:p w14:paraId="7977DA41" w14:textId="77777777" w:rsidR="002347CC" w:rsidRPr="007F2A4A" w:rsidRDefault="002347CC" w:rsidP="00626915">
      <w:pPr>
        <w:spacing w:line="276" w:lineRule="auto"/>
        <w:ind w:firstLine="567"/>
        <w:jc w:val="both"/>
        <w:rPr>
          <w:rFonts w:ascii="Times New Roman" w:eastAsia="Times New Roman" w:hAnsi="Times New Roman"/>
          <w:sz w:val="28"/>
          <w:szCs w:val="28"/>
          <w:lang w:eastAsia="ru-RU"/>
        </w:rPr>
      </w:pPr>
    </w:p>
    <w:tbl>
      <w:tblPr>
        <w:tblpPr w:leftFromText="180" w:rightFromText="180" w:vertAnchor="text" w:horzAnchor="margin" w:tblpXSpec="center" w:tblpY="1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769"/>
        <w:gridCol w:w="769"/>
        <w:gridCol w:w="770"/>
        <w:gridCol w:w="769"/>
        <w:gridCol w:w="770"/>
        <w:gridCol w:w="769"/>
        <w:gridCol w:w="770"/>
      </w:tblGrid>
      <w:tr w:rsidR="001F22C1" w:rsidRPr="007F2A4A" w14:paraId="7D48FBB1" w14:textId="77777777" w:rsidTr="006479CA">
        <w:tc>
          <w:tcPr>
            <w:tcW w:w="2235" w:type="dxa"/>
            <w:vMerge w:val="restart"/>
          </w:tcPr>
          <w:p w14:paraId="7D9DD467" w14:textId="77777777" w:rsidR="00207A01" w:rsidRPr="007F2A4A" w:rsidRDefault="00207A01" w:rsidP="006479CA">
            <w:pPr>
              <w:rPr>
                <w:rFonts w:ascii="Times New Roman" w:hAnsi="Times New Roman"/>
              </w:rPr>
            </w:pPr>
            <w:r w:rsidRPr="007F2A4A">
              <w:rPr>
                <w:rFonts w:ascii="Times New Roman" w:hAnsi="Times New Roman"/>
              </w:rPr>
              <w:lastRenderedPageBreak/>
              <w:t>Математическое рассуждение</w:t>
            </w:r>
          </w:p>
        </w:tc>
        <w:tc>
          <w:tcPr>
            <w:tcW w:w="5386" w:type="dxa"/>
            <w:gridSpan w:val="7"/>
          </w:tcPr>
          <w:p w14:paraId="2AEA659D" w14:textId="77777777" w:rsidR="00207A01" w:rsidRPr="007F2A4A" w:rsidRDefault="00207A01" w:rsidP="006479CA">
            <w:pPr>
              <w:ind w:firstLine="567"/>
              <w:jc w:val="center"/>
              <w:rPr>
                <w:rFonts w:ascii="Times New Roman" w:hAnsi="Times New Roman"/>
              </w:rPr>
            </w:pPr>
            <w:r w:rsidRPr="007F2A4A">
              <w:rPr>
                <w:rFonts w:ascii="Times New Roman" w:hAnsi="Times New Roman"/>
              </w:rPr>
              <w:t>Эксперты</w:t>
            </w:r>
          </w:p>
        </w:tc>
      </w:tr>
      <w:tr w:rsidR="001F22C1" w:rsidRPr="007F2A4A" w14:paraId="6518BC54" w14:textId="77777777" w:rsidTr="006479CA">
        <w:tc>
          <w:tcPr>
            <w:tcW w:w="2235" w:type="dxa"/>
            <w:vMerge/>
          </w:tcPr>
          <w:p w14:paraId="73ECB653" w14:textId="77777777" w:rsidR="00207A01" w:rsidRPr="007F2A4A" w:rsidRDefault="00207A01" w:rsidP="006479CA">
            <w:pPr>
              <w:rPr>
                <w:rFonts w:ascii="Times New Roman" w:hAnsi="Times New Roman"/>
              </w:rPr>
            </w:pPr>
          </w:p>
        </w:tc>
        <w:tc>
          <w:tcPr>
            <w:tcW w:w="769" w:type="dxa"/>
          </w:tcPr>
          <w:p w14:paraId="5B1B8643" w14:textId="77777777" w:rsidR="00207A01" w:rsidRPr="007F2A4A" w:rsidRDefault="00207A01" w:rsidP="006479CA">
            <w:pPr>
              <w:jc w:val="center"/>
              <w:rPr>
                <w:rFonts w:ascii="Times New Roman" w:hAnsi="Times New Roman"/>
              </w:rPr>
            </w:pPr>
            <w:r w:rsidRPr="007F2A4A">
              <w:rPr>
                <w:rFonts w:ascii="Times New Roman" w:hAnsi="Times New Roman"/>
              </w:rPr>
              <w:t>1</w:t>
            </w:r>
          </w:p>
        </w:tc>
        <w:tc>
          <w:tcPr>
            <w:tcW w:w="769" w:type="dxa"/>
          </w:tcPr>
          <w:p w14:paraId="49FA98C6" w14:textId="77777777" w:rsidR="00207A01" w:rsidRPr="007F2A4A" w:rsidRDefault="00207A01" w:rsidP="006479CA">
            <w:pPr>
              <w:jc w:val="center"/>
              <w:rPr>
                <w:rFonts w:ascii="Times New Roman" w:hAnsi="Times New Roman"/>
              </w:rPr>
            </w:pPr>
            <w:r w:rsidRPr="007F2A4A">
              <w:rPr>
                <w:rFonts w:ascii="Times New Roman" w:hAnsi="Times New Roman"/>
              </w:rPr>
              <w:t>2</w:t>
            </w:r>
          </w:p>
        </w:tc>
        <w:tc>
          <w:tcPr>
            <w:tcW w:w="770" w:type="dxa"/>
          </w:tcPr>
          <w:p w14:paraId="2DC3B501" w14:textId="77777777" w:rsidR="00207A01" w:rsidRPr="007F2A4A" w:rsidRDefault="00207A01" w:rsidP="006479CA">
            <w:pPr>
              <w:jc w:val="center"/>
              <w:rPr>
                <w:rFonts w:ascii="Times New Roman" w:hAnsi="Times New Roman"/>
              </w:rPr>
            </w:pPr>
            <w:r w:rsidRPr="007F2A4A">
              <w:rPr>
                <w:rFonts w:ascii="Times New Roman" w:hAnsi="Times New Roman"/>
              </w:rPr>
              <w:t>3</w:t>
            </w:r>
          </w:p>
        </w:tc>
        <w:tc>
          <w:tcPr>
            <w:tcW w:w="769" w:type="dxa"/>
          </w:tcPr>
          <w:p w14:paraId="4803AF5F" w14:textId="77777777" w:rsidR="00207A01" w:rsidRPr="007F2A4A" w:rsidRDefault="00207A01" w:rsidP="006479CA">
            <w:pPr>
              <w:jc w:val="center"/>
              <w:rPr>
                <w:rFonts w:ascii="Times New Roman" w:hAnsi="Times New Roman"/>
              </w:rPr>
            </w:pPr>
            <w:r w:rsidRPr="007F2A4A">
              <w:rPr>
                <w:rFonts w:ascii="Times New Roman" w:hAnsi="Times New Roman"/>
              </w:rPr>
              <w:t>4</w:t>
            </w:r>
          </w:p>
        </w:tc>
        <w:tc>
          <w:tcPr>
            <w:tcW w:w="770" w:type="dxa"/>
          </w:tcPr>
          <w:p w14:paraId="506B9857" w14:textId="77777777" w:rsidR="00207A01" w:rsidRPr="007F2A4A" w:rsidRDefault="00207A01" w:rsidP="006479CA">
            <w:pPr>
              <w:jc w:val="center"/>
              <w:rPr>
                <w:rFonts w:ascii="Times New Roman" w:hAnsi="Times New Roman"/>
              </w:rPr>
            </w:pPr>
            <w:r w:rsidRPr="007F2A4A">
              <w:rPr>
                <w:rFonts w:ascii="Times New Roman" w:hAnsi="Times New Roman"/>
              </w:rPr>
              <w:t>5</w:t>
            </w:r>
          </w:p>
        </w:tc>
        <w:tc>
          <w:tcPr>
            <w:tcW w:w="769" w:type="dxa"/>
          </w:tcPr>
          <w:p w14:paraId="4AC030B9" w14:textId="77777777" w:rsidR="00207A01" w:rsidRPr="007F2A4A" w:rsidRDefault="00207A01" w:rsidP="006479CA">
            <w:pPr>
              <w:jc w:val="center"/>
              <w:rPr>
                <w:rFonts w:ascii="Times New Roman" w:hAnsi="Times New Roman"/>
              </w:rPr>
            </w:pPr>
            <w:r w:rsidRPr="007F2A4A">
              <w:rPr>
                <w:rFonts w:ascii="Times New Roman" w:hAnsi="Times New Roman"/>
              </w:rPr>
              <w:t>6</w:t>
            </w:r>
          </w:p>
        </w:tc>
        <w:tc>
          <w:tcPr>
            <w:tcW w:w="770" w:type="dxa"/>
          </w:tcPr>
          <w:p w14:paraId="4A1A115B" w14:textId="77777777" w:rsidR="00207A01" w:rsidRPr="007F2A4A" w:rsidRDefault="00207A01" w:rsidP="006479CA">
            <w:pPr>
              <w:jc w:val="center"/>
              <w:rPr>
                <w:rFonts w:ascii="Times New Roman" w:hAnsi="Times New Roman"/>
              </w:rPr>
            </w:pPr>
            <w:r w:rsidRPr="007F2A4A">
              <w:rPr>
                <w:rFonts w:ascii="Times New Roman" w:hAnsi="Times New Roman"/>
              </w:rPr>
              <w:t>7</w:t>
            </w:r>
          </w:p>
        </w:tc>
      </w:tr>
      <w:tr w:rsidR="001F22C1" w:rsidRPr="007F2A4A" w14:paraId="7DF3751B" w14:textId="77777777" w:rsidTr="006479CA">
        <w:tc>
          <w:tcPr>
            <w:tcW w:w="2235" w:type="dxa"/>
          </w:tcPr>
          <w:p w14:paraId="00FDCE6B" w14:textId="77777777" w:rsidR="00207A01" w:rsidRPr="007F2A4A" w:rsidRDefault="00207A01" w:rsidP="006479CA">
            <w:pPr>
              <w:rPr>
                <w:rFonts w:ascii="Times New Roman" w:hAnsi="Times New Roman"/>
              </w:rPr>
            </w:pPr>
            <w:r w:rsidRPr="007F2A4A">
              <w:rPr>
                <w:rFonts w:ascii="Times New Roman" w:hAnsi="Times New Roman"/>
              </w:rPr>
              <w:t>Суждение</w:t>
            </w:r>
          </w:p>
        </w:tc>
        <w:tc>
          <w:tcPr>
            <w:tcW w:w="769" w:type="dxa"/>
          </w:tcPr>
          <w:p w14:paraId="23E48191" w14:textId="77777777" w:rsidR="00207A01" w:rsidRPr="007F2A4A" w:rsidRDefault="00207A01" w:rsidP="006479CA">
            <w:pPr>
              <w:jc w:val="center"/>
              <w:rPr>
                <w:rFonts w:ascii="Times New Roman" w:hAnsi="Times New Roman"/>
              </w:rPr>
            </w:pPr>
            <w:r w:rsidRPr="007F2A4A">
              <w:rPr>
                <w:rFonts w:ascii="Times New Roman" w:hAnsi="Times New Roman"/>
              </w:rPr>
              <w:t>1</w:t>
            </w:r>
          </w:p>
        </w:tc>
        <w:tc>
          <w:tcPr>
            <w:tcW w:w="769" w:type="dxa"/>
          </w:tcPr>
          <w:p w14:paraId="104B4EFA" w14:textId="77777777" w:rsidR="00207A01" w:rsidRPr="007F2A4A" w:rsidRDefault="00207A01" w:rsidP="006479CA">
            <w:pPr>
              <w:jc w:val="center"/>
              <w:rPr>
                <w:rFonts w:ascii="Times New Roman" w:hAnsi="Times New Roman"/>
              </w:rPr>
            </w:pPr>
            <w:r w:rsidRPr="007F2A4A">
              <w:rPr>
                <w:rFonts w:ascii="Times New Roman" w:hAnsi="Times New Roman"/>
              </w:rPr>
              <w:t>1</w:t>
            </w:r>
          </w:p>
        </w:tc>
        <w:tc>
          <w:tcPr>
            <w:tcW w:w="770" w:type="dxa"/>
          </w:tcPr>
          <w:p w14:paraId="34218DBF" w14:textId="77777777" w:rsidR="00207A01" w:rsidRPr="007F2A4A" w:rsidRDefault="00207A01" w:rsidP="006479CA">
            <w:pPr>
              <w:jc w:val="center"/>
              <w:rPr>
                <w:rFonts w:ascii="Times New Roman" w:hAnsi="Times New Roman"/>
              </w:rPr>
            </w:pPr>
            <w:r w:rsidRPr="007F2A4A">
              <w:rPr>
                <w:rFonts w:ascii="Times New Roman" w:hAnsi="Times New Roman"/>
              </w:rPr>
              <w:t>2</w:t>
            </w:r>
          </w:p>
        </w:tc>
        <w:tc>
          <w:tcPr>
            <w:tcW w:w="769" w:type="dxa"/>
          </w:tcPr>
          <w:p w14:paraId="0647AE12" w14:textId="77777777" w:rsidR="00207A01" w:rsidRPr="007F2A4A" w:rsidRDefault="00207A01" w:rsidP="006479CA">
            <w:pPr>
              <w:jc w:val="center"/>
              <w:rPr>
                <w:rFonts w:ascii="Times New Roman" w:hAnsi="Times New Roman"/>
              </w:rPr>
            </w:pPr>
            <w:r w:rsidRPr="007F2A4A">
              <w:rPr>
                <w:rFonts w:ascii="Times New Roman" w:hAnsi="Times New Roman"/>
              </w:rPr>
              <w:t>2</w:t>
            </w:r>
          </w:p>
        </w:tc>
        <w:tc>
          <w:tcPr>
            <w:tcW w:w="770" w:type="dxa"/>
          </w:tcPr>
          <w:p w14:paraId="06EDA3EC" w14:textId="77777777" w:rsidR="00207A01" w:rsidRPr="007F2A4A" w:rsidRDefault="00207A01" w:rsidP="006479CA">
            <w:pPr>
              <w:jc w:val="center"/>
              <w:rPr>
                <w:rFonts w:ascii="Times New Roman" w:hAnsi="Times New Roman"/>
              </w:rPr>
            </w:pPr>
            <w:r w:rsidRPr="007F2A4A">
              <w:rPr>
                <w:rFonts w:ascii="Times New Roman" w:hAnsi="Times New Roman"/>
              </w:rPr>
              <w:t>1</w:t>
            </w:r>
          </w:p>
        </w:tc>
        <w:tc>
          <w:tcPr>
            <w:tcW w:w="769" w:type="dxa"/>
          </w:tcPr>
          <w:p w14:paraId="65B6597B" w14:textId="77777777" w:rsidR="00207A01" w:rsidRPr="007F2A4A" w:rsidRDefault="00207A01" w:rsidP="006479CA">
            <w:pPr>
              <w:jc w:val="center"/>
              <w:rPr>
                <w:rFonts w:ascii="Times New Roman" w:hAnsi="Times New Roman"/>
              </w:rPr>
            </w:pPr>
            <w:r w:rsidRPr="007F2A4A">
              <w:rPr>
                <w:rFonts w:ascii="Times New Roman" w:hAnsi="Times New Roman"/>
              </w:rPr>
              <w:t>1</w:t>
            </w:r>
          </w:p>
        </w:tc>
        <w:tc>
          <w:tcPr>
            <w:tcW w:w="770" w:type="dxa"/>
          </w:tcPr>
          <w:p w14:paraId="1F93A37B" w14:textId="77777777" w:rsidR="00207A01" w:rsidRPr="007F2A4A" w:rsidRDefault="00207A01" w:rsidP="006479CA">
            <w:pPr>
              <w:jc w:val="center"/>
              <w:rPr>
                <w:rFonts w:ascii="Times New Roman" w:hAnsi="Times New Roman"/>
              </w:rPr>
            </w:pPr>
            <w:r w:rsidRPr="007F2A4A">
              <w:rPr>
                <w:rFonts w:ascii="Times New Roman" w:hAnsi="Times New Roman"/>
              </w:rPr>
              <w:t>1</w:t>
            </w:r>
          </w:p>
        </w:tc>
      </w:tr>
      <w:tr w:rsidR="001F22C1" w:rsidRPr="007F2A4A" w14:paraId="04C9901B" w14:textId="77777777" w:rsidTr="006479CA">
        <w:tc>
          <w:tcPr>
            <w:tcW w:w="2235" w:type="dxa"/>
          </w:tcPr>
          <w:p w14:paraId="7FE07B53" w14:textId="77777777" w:rsidR="00207A01" w:rsidRPr="007F2A4A" w:rsidRDefault="00207A01" w:rsidP="006479CA">
            <w:pPr>
              <w:rPr>
                <w:rFonts w:ascii="Times New Roman" w:hAnsi="Times New Roman"/>
              </w:rPr>
            </w:pPr>
            <w:r w:rsidRPr="007F2A4A">
              <w:rPr>
                <w:rFonts w:ascii="Times New Roman" w:hAnsi="Times New Roman"/>
              </w:rPr>
              <w:t>Умозаключение</w:t>
            </w:r>
          </w:p>
        </w:tc>
        <w:tc>
          <w:tcPr>
            <w:tcW w:w="769" w:type="dxa"/>
          </w:tcPr>
          <w:p w14:paraId="61E81C5B" w14:textId="77777777" w:rsidR="00207A01" w:rsidRPr="007F2A4A" w:rsidRDefault="00207A01" w:rsidP="006479CA">
            <w:pPr>
              <w:jc w:val="center"/>
              <w:rPr>
                <w:rFonts w:ascii="Times New Roman" w:hAnsi="Times New Roman"/>
              </w:rPr>
            </w:pPr>
            <w:r w:rsidRPr="007F2A4A">
              <w:rPr>
                <w:rFonts w:ascii="Times New Roman" w:hAnsi="Times New Roman"/>
              </w:rPr>
              <w:t>2</w:t>
            </w:r>
          </w:p>
        </w:tc>
        <w:tc>
          <w:tcPr>
            <w:tcW w:w="769" w:type="dxa"/>
          </w:tcPr>
          <w:p w14:paraId="2094BCFB" w14:textId="77777777" w:rsidR="00207A01" w:rsidRPr="007F2A4A" w:rsidRDefault="00207A01" w:rsidP="006479CA">
            <w:pPr>
              <w:jc w:val="center"/>
              <w:rPr>
                <w:rFonts w:ascii="Times New Roman" w:hAnsi="Times New Roman"/>
              </w:rPr>
            </w:pPr>
            <w:r w:rsidRPr="007F2A4A">
              <w:rPr>
                <w:rFonts w:ascii="Times New Roman" w:hAnsi="Times New Roman"/>
              </w:rPr>
              <w:t>2</w:t>
            </w:r>
          </w:p>
        </w:tc>
        <w:tc>
          <w:tcPr>
            <w:tcW w:w="770" w:type="dxa"/>
          </w:tcPr>
          <w:p w14:paraId="0522AE92" w14:textId="77777777" w:rsidR="00207A01" w:rsidRPr="007F2A4A" w:rsidRDefault="00207A01" w:rsidP="006479CA">
            <w:pPr>
              <w:jc w:val="center"/>
              <w:rPr>
                <w:rFonts w:ascii="Times New Roman" w:hAnsi="Times New Roman"/>
              </w:rPr>
            </w:pPr>
            <w:r w:rsidRPr="007F2A4A">
              <w:rPr>
                <w:rFonts w:ascii="Times New Roman" w:hAnsi="Times New Roman"/>
              </w:rPr>
              <w:t>3</w:t>
            </w:r>
          </w:p>
        </w:tc>
        <w:tc>
          <w:tcPr>
            <w:tcW w:w="769" w:type="dxa"/>
          </w:tcPr>
          <w:p w14:paraId="1E8FD229" w14:textId="77777777" w:rsidR="00207A01" w:rsidRPr="007F2A4A" w:rsidRDefault="00207A01" w:rsidP="006479CA">
            <w:pPr>
              <w:jc w:val="center"/>
              <w:rPr>
                <w:rFonts w:ascii="Times New Roman" w:hAnsi="Times New Roman"/>
              </w:rPr>
            </w:pPr>
            <w:r w:rsidRPr="007F2A4A">
              <w:rPr>
                <w:rFonts w:ascii="Times New Roman" w:hAnsi="Times New Roman"/>
              </w:rPr>
              <w:t>3</w:t>
            </w:r>
          </w:p>
        </w:tc>
        <w:tc>
          <w:tcPr>
            <w:tcW w:w="770" w:type="dxa"/>
          </w:tcPr>
          <w:p w14:paraId="0E7E2E70" w14:textId="77777777" w:rsidR="00207A01" w:rsidRPr="007F2A4A" w:rsidRDefault="00207A01" w:rsidP="006479CA">
            <w:pPr>
              <w:jc w:val="center"/>
              <w:rPr>
                <w:rFonts w:ascii="Times New Roman" w:hAnsi="Times New Roman"/>
              </w:rPr>
            </w:pPr>
            <w:r w:rsidRPr="007F2A4A">
              <w:rPr>
                <w:rFonts w:ascii="Times New Roman" w:hAnsi="Times New Roman"/>
              </w:rPr>
              <w:t>2</w:t>
            </w:r>
          </w:p>
        </w:tc>
        <w:tc>
          <w:tcPr>
            <w:tcW w:w="769" w:type="dxa"/>
          </w:tcPr>
          <w:p w14:paraId="19C8335D" w14:textId="77777777" w:rsidR="00207A01" w:rsidRPr="007F2A4A" w:rsidRDefault="00207A01" w:rsidP="006479CA">
            <w:pPr>
              <w:jc w:val="center"/>
              <w:rPr>
                <w:rFonts w:ascii="Times New Roman" w:hAnsi="Times New Roman"/>
              </w:rPr>
            </w:pPr>
            <w:r w:rsidRPr="007F2A4A">
              <w:rPr>
                <w:rFonts w:ascii="Times New Roman" w:hAnsi="Times New Roman"/>
              </w:rPr>
              <w:t>2</w:t>
            </w:r>
          </w:p>
        </w:tc>
        <w:tc>
          <w:tcPr>
            <w:tcW w:w="770" w:type="dxa"/>
          </w:tcPr>
          <w:p w14:paraId="306744DD" w14:textId="77777777" w:rsidR="00207A01" w:rsidRPr="007F2A4A" w:rsidRDefault="00207A01" w:rsidP="006479CA">
            <w:pPr>
              <w:jc w:val="center"/>
              <w:rPr>
                <w:rFonts w:ascii="Times New Roman" w:hAnsi="Times New Roman"/>
              </w:rPr>
            </w:pPr>
            <w:r w:rsidRPr="007F2A4A">
              <w:rPr>
                <w:rFonts w:ascii="Times New Roman" w:hAnsi="Times New Roman"/>
              </w:rPr>
              <w:t>2</w:t>
            </w:r>
          </w:p>
        </w:tc>
      </w:tr>
      <w:tr w:rsidR="001F22C1" w:rsidRPr="007F2A4A" w14:paraId="0DDA2C50" w14:textId="77777777" w:rsidTr="006479CA">
        <w:tc>
          <w:tcPr>
            <w:tcW w:w="2235" w:type="dxa"/>
          </w:tcPr>
          <w:p w14:paraId="43AA09AA" w14:textId="77777777" w:rsidR="00207A01" w:rsidRPr="007F2A4A" w:rsidRDefault="00207A01" w:rsidP="006479CA">
            <w:pPr>
              <w:rPr>
                <w:rFonts w:ascii="Times New Roman" w:hAnsi="Times New Roman"/>
              </w:rPr>
            </w:pPr>
            <w:r w:rsidRPr="007F2A4A">
              <w:rPr>
                <w:rFonts w:ascii="Times New Roman" w:hAnsi="Times New Roman"/>
              </w:rPr>
              <w:t>Формулирование</w:t>
            </w:r>
          </w:p>
        </w:tc>
        <w:tc>
          <w:tcPr>
            <w:tcW w:w="769" w:type="dxa"/>
          </w:tcPr>
          <w:p w14:paraId="6D419EE3" w14:textId="77777777" w:rsidR="00207A01" w:rsidRPr="007F2A4A" w:rsidRDefault="00207A01" w:rsidP="006479CA">
            <w:pPr>
              <w:jc w:val="center"/>
              <w:rPr>
                <w:rFonts w:ascii="Times New Roman" w:hAnsi="Times New Roman"/>
              </w:rPr>
            </w:pPr>
            <w:r w:rsidRPr="007F2A4A">
              <w:rPr>
                <w:rFonts w:ascii="Times New Roman" w:hAnsi="Times New Roman"/>
              </w:rPr>
              <w:t>2</w:t>
            </w:r>
          </w:p>
        </w:tc>
        <w:tc>
          <w:tcPr>
            <w:tcW w:w="769" w:type="dxa"/>
          </w:tcPr>
          <w:p w14:paraId="09796C65" w14:textId="77777777" w:rsidR="00207A01" w:rsidRPr="007F2A4A" w:rsidRDefault="00207A01" w:rsidP="006479CA">
            <w:pPr>
              <w:jc w:val="center"/>
              <w:rPr>
                <w:rFonts w:ascii="Times New Roman" w:hAnsi="Times New Roman"/>
              </w:rPr>
            </w:pPr>
            <w:r w:rsidRPr="007F2A4A">
              <w:rPr>
                <w:rFonts w:ascii="Times New Roman" w:hAnsi="Times New Roman"/>
              </w:rPr>
              <w:t>3</w:t>
            </w:r>
          </w:p>
        </w:tc>
        <w:tc>
          <w:tcPr>
            <w:tcW w:w="770" w:type="dxa"/>
          </w:tcPr>
          <w:p w14:paraId="124010F9" w14:textId="77777777" w:rsidR="00207A01" w:rsidRPr="007F2A4A" w:rsidRDefault="00207A01" w:rsidP="006479CA">
            <w:pPr>
              <w:jc w:val="center"/>
              <w:rPr>
                <w:rFonts w:ascii="Times New Roman" w:hAnsi="Times New Roman"/>
              </w:rPr>
            </w:pPr>
            <w:r w:rsidRPr="007F2A4A">
              <w:rPr>
                <w:rFonts w:ascii="Times New Roman" w:hAnsi="Times New Roman"/>
              </w:rPr>
              <w:t>3</w:t>
            </w:r>
          </w:p>
        </w:tc>
        <w:tc>
          <w:tcPr>
            <w:tcW w:w="769" w:type="dxa"/>
          </w:tcPr>
          <w:p w14:paraId="3ED7CF5D" w14:textId="77777777" w:rsidR="00207A01" w:rsidRPr="007F2A4A" w:rsidRDefault="00207A01" w:rsidP="006479CA">
            <w:pPr>
              <w:jc w:val="center"/>
              <w:rPr>
                <w:rFonts w:ascii="Times New Roman" w:hAnsi="Times New Roman"/>
              </w:rPr>
            </w:pPr>
            <w:r w:rsidRPr="007F2A4A">
              <w:rPr>
                <w:rFonts w:ascii="Times New Roman" w:hAnsi="Times New Roman"/>
              </w:rPr>
              <w:t>3</w:t>
            </w:r>
          </w:p>
        </w:tc>
        <w:tc>
          <w:tcPr>
            <w:tcW w:w="770" w:type="dxa"/>
          </w:tcPr>
          <w:p w14:paraId="783AF162" w14:textId="77777777" w:rsidR="00207A01" w:rsidRPr="007F2A4A" w:rsidRDefault="00207A01" w:rsidP="006479CA">
            <w:pPr>
              <w:jc w:val="center"/>
              <w:rPr>
                <w:rFonts w:ascii="Times New Roman" w:hAnsi="Times New Roman"/>
              </w:rPr>
            </w:pPr>
            <w:r w:rsidRPr="007F2A4A">
              <w:rPr>
                <w:rFonts w:ascii="Times New Roman" w:hAnsi="Times New Roman"/>
              </w:rPr>
              <w:t>3</w:t>
            </w:r>
          </w:p>
        </w:tc>
        <w:tc>
          <w:tcPr>
            <w:tcW w:w="769" w:type="dxa"/>
          </w:tcPr>
          <w:p w14:paraId="084B2B33" w14:textId="77777777" w:rsidR="00207A01" w:rsidRPr="007F2A4A" w:rsidRDefault="00207A01" w:rsidP="006479CA">
            <w:pPr>
              <w:jc w:val="center"/>
              <w:rPr>
                <w:rFonts w:ascii="Times New Roman" w:hAnsi="Times New Roman"/>
              </w:rPr>
            </w:pPr>
            <w:r w:rsidRPr="007F2A4A">
              <w:rPr>
                <w:rFonts w:ascii="Times New Roman" w:hAnsi="Times New Roman"/>
              </w:rPr>
              <w:t>3</w:t>
            </w:r>
          </w:p>
        </w:tc>
        <w:tc>
          <w:tcPr>
            <w:tcW w:w="770" w:type="dxa"/>
          </w:tcPr>
          <w:p w14:paraId="46C4FAE6" w14:textId="77777777" w:rsidR="00207A01" w:rsidRPr="007F2A4A" w:rsidRDefault="00207A01" w:rsidP="006479CA">
            <w:pPr>
              <w:jc w:val="center"/>
              <w:rPr>
                <w:rFonts w:ascii="Times New Roman" w:hAnsi="Times New Roman"/>
              </w:rPr>
            </w:pPr>
            <w:r w:rsidRPr="007F2A4A">
              <w:rPr>
                <w:rFonts w:ascii="Times New Roman" w:hAnsi="Times New Roman"/>
              </w:rPr>
              <w:t>2</w:t>
            </w:r>
          </w:p>
        </w:tc>
      </w:tr>
      <w:tr w:rsidR="001F22C1" w:rsidRPr="007F2A4A" w14:paraId="3D2A504E" w14:textId="77777777" w:rsidTr="006479CA">
        <w:tc>
          <w:tcPr>
            <w:tcW w:w="2235" w:type="dxa"/>
          </w:tcPr>
          <w:p w14:paraId="05E2BBFA" w14:textId="77777777" w:rsidR="00207A01" w:rsidRPr="007F2A4A" w:rsidRDefault="00207A01" w:rsidP="006479CA">
            <w:pPr>
              <w:rPr>
                <w:rFonts w:ascii="Times New Roman" w:hAnsi="Times New Roman"/>
              </w:rPr>
            </w:pPr>
            <w:r w:rsidRPr="007F2A4A">
              <w:rPr>
                <w:rFonts w:ascii="Times New Roman" w:hAnsi="Times New Roman"/>
              </w:rPr>
              <w:t xml:space="preserve">   Применение</w:t>
            </w:r>
          </w:p>
        </w:tc>
        <w:tc>
          <w:tcPr>
            <w:tcW w:w="769" w:type="dxa"/>
          </w:tcPr>
          <w:p w14:paraId="66522129" w14:textId="77777777" w:rsidR="00207A01" w:rsidRPr="007F2A4A" w:rsidRDefault="00207A01" w:rsidP="006479CA">
            <w:pPr>
              <w:jc w:val="center"/>
              <w:rPr>
                <w:rFonts w:ascii="Times New Roman" w:hAnsi="Times New Roman"/>
              </w:rPr>
            </w:pPr>
            <w:r w:rsidRPr="007F2A4A">
              <w:rPr>
                <w:rFonts w:ascii="Times New Roman" w:hAnsi="Times New Roman"/>
              </w:rPr>
              <w:t>3</w:t>
            </w:r>
          </w:p>
        </w:tc>
        <w:tc>
          <w:tcPr>
            <w:tcW w:w="769" w:type="dxa"/>
          </w:tcPr>
          <w:p w14:paraId="77CF1CB3" w14:textId="77777777" w:rsidR="00207A01" w:rsidRPr="007F2A4A" w:rsidRDefault="00207A01" w:rsidP="006479CA">
            <w:pPr>
              <w:jc w:val="center"/>
              <w:rPr>
                <w:rFonts w:ascii="Times New Roman" w:hAnsi="Times New Roman"/>
              </w:rPr>
            </w:pPr>
            <w:r w:rsidRPr="007F2A4A">
              <w:rPr>
                <w:rFonts w:ascii="Times New Roman" w:hAnsi="Times New Roman"/>
              </w:rPr>
              <w:t>3</w:t>
            </w:r>
          </w:p>
        </w:tc>
        <w:tc>
          <w:tcPr>
            <w:tcW w:w="770" w:type="dxa"/>
          </w:tcPr>
          <w:p w14:paraId="5F8CF410" w14:textId="77777777" w:rsidR="00207A01" w:rsidRPr="007F2A4A" w:rsidRDefault="00207A01" w:rsidP="006479CA">
            <w:pPr>
              <w:jc w:val="center"/>
              <w:rPr>
                <w:rFonts w:ascii="Times New Roman" w:hAnsi="Times New Roman"/>
              </w:rPr>
            </w:pPr>
            <w:r w:rsidRPr="007F2A4A">
              <w:rPr>
                <w:rFonts w:ascii="Times New Roman" w:hAnsi="Times New Roman"/>
              </w:rPr>
              <w:t>3</w:t>
            </w:r>
          </w:p>
        </w:tc>
        <w:tc>
          <w:tcPr>
            <w:tcW w:w="769" w:type="dxa"/>
          </w:tcPr>
          <w:p w14:paraId="3D7BFF86" w14:textId="77777777" w:rsidR="00207A01" w:rsidRPr="007F2A4A" w:rsidRDefault="00207A01" w:rsidP="006479CA">
            <w:pPr>
              <w:jc w:val="center"/>
              <w:rPr>
                <w:rFonts w:ascii="Times New Roman" w:hAnsi="Times New Roman"/>
              </w:rPr>
            </w:pPr>
            <w:r w:rsidRPr="007F2A4A">
              <w:rPr>
                <w:rFonts w:ascii="Times New Roman" w:hAnsi="Times New Roman"/>
              </w:rPr>
              <w:t>3</w:t>
            </w:r>
          </w:p>
        </w:tc>
        <w:tc>
          <w:tcPr>
            <w:tcW w:w="770" w:type="dxa"/>
          </w:tcPr>
          <w:p w14:paraId="59069F3B" w14:textId="77777777" w:rsidR="00207A01" w:rsidRPr="007F2A4A" w:rsidRDefault="00207A01" w:rsidP="006479CA">
            <w:pPr>
              <w:jc w:val="center"/>
              <w:rPr>
                <w:rFonts w:ascii="Times New Roman" w:hAnsi="Times New Roman"/>
              </w:rPr>
            </w:pPr>
            <w:r w:rsidRPr="007F2A4A">
              <w:rPr>
                <w:rFonts w:ascii="Times New Roman" w:hAnsi="Times New Roman"/>
              </w:rPr>
              <w:t>3</w:t>
            </w:r>
          </w:p>
        </w:tc>
        <w:tc>
          <w:tcPr>
            <w:tcW w:w="769" w:type="dxa"/>
          </w:tcPr>
          <w:p w14:paraId="6E177552" w14:textId="77777777" w:rsidR="00207A01" w:rsidRPr="007F2A4A" w:rsidRDefault="00207A01" w:rsidP="006479CA">
            <w:pPr>
              <w:jc w:val="center"/>
              <w:rPr>
                <w:rFonts w:ascii="Times New Roman" w:hAnsi="Times New Roman"/>
              </w:rPr>
            </w:pPr>
            <w:r w:rsidRPr="007F2A4A">
              <w:rPr>
                <w:rFonts w:ascii="Times New Roman" w:hAnsi="Times New Roman"/>
              </w:rPr>
              <w:t>3</w:t>
            </w:r>
          </w:p>
        </w:tc>
        <w:tc>
          <w:tcPr>
            <w:tcW w:w="770" w:type="dxa"/>
          </w:tcPr>
          <w:p w14:paraId="14FCB14B" w14:textId="77777777" w:rsidR="00207A01" w:rsidRPr="007F2A4A" w:rsidRDefault="00207A01" w:rsidP="006479CA">
            <w:pPr>
              <w:jc w:val="center"/>
              <w:rPr>
                <w:rFonts w:ascii="Times New Roman" w:hAnsi="Times New Roman"/>
              </w:rPr>
            </w:pPr>
            <w:r w:rsidRPr="007F2A4A">
              <w:rPr>
                <w:rFonts w:ascii="Times New Roman" w:hAnsi="Times New Roman"/>
              </w:rPr>
              <w:t>3</w:t>
            </w:r>
          </w:p>
        </w:tc>
      </w:tr>
      <w:tr w:rsidR="001F22C1" w:rsidRPr="007F2A4A" w14:paraId="000565EA" w14:textId="77777777" w:rsidTr="006479CA">
        <w:tc>
          <w:tcPr>
            <w:tcW w:w="2235" w:type="dxa"/>
          </w:tcPr>
          <w:p w14:paraId="1B5793CF" w14:textId="77777777" w:rsidR="00207A01" w:rsidRPr="007F2A4A" w:rsidRDefault="00207A01" w:rsidP="006479CA">
            <w:pPr>
              <w:rPr>
                <w:rFonts w:ascii="Times New Roman" w:hAnsi="Times New Roman"/>
              </w:rPr>
            </w:pPr>
            <w:r w:rsidRPr="007F2A4A">
              <w:rPr>
                <w:rFonts w:ascii="Times New Roman" w:hAnsi="Times New Roman"/>
              </w:rPr>
              <w:t>Интерпретация и оценка</w:t>
            </w:r>
          </w:p>
        </w:tc>
        <w:tc>
          <w:tcPr>
            <w:tcW w:w="769" w:type="dxa"/>
          </w:tcPr>
          <w:p w14:paraId="09CE2D04" w14:textId="77777777" w:rsidR="00207A01" w:rsidRPr="007F2A4A" w:rsidRDefault="00207A01" w:rsidP="006479CA">
            <w:pPr>
              <w:jc w:val="center"/>
              <w:rPr>
                <w:rFonts w:ascii="Times New Roman" w:hAnsi="Times New Roman"/>
              </w:rPr>
            </w:pPr>
            <w:r w:rsidRPr="007F2A4A">
              <w:rPr>
                <w:rFonts w:ascii="Times New Roman" w:hAnsi="Times New Roman"/>
              </w:rPr>
              <w:t>3</w:t>
            </w:r>
          </w:p>
        </w:tc>
        <w:tc>
          <w:tcPr>
            <w:tcW w:w="769" w:type="dxa"/>
          </w:tcPr>
          <w:p w14:paraId="45A1AA80" w14:textId="77777777" w:rsidR="00207A01" w:rsidRPr="007F2A4A" w:rsidRDefault="00207A01" w:rsidP="006479CA">
            <w:pPr>
              <w:jc w:val="center"/>
              <w:rPr>
                <w:rFonts w:ascii="Times New Roman" w:hAnsi="Times New Roman"/>
              </w:rPr>
            </w:pPr>
            <w:r w:rsidRPr="007F2A4A">
              <w:rPr>
                <w:rFonts w:ascii="Times New Roman" w:hAnsi="Times New Roman"/>
              </w:rPr>
              <w:t>2</w:t>
            </w:r>
          </w:p>
        </w:tc>
        <w:tc>
          <w:tcPr>
            <w:tcW w:w="770" w:type="dxa"/>
          </w:tcPr>
          <w:p w14:paraId="6616C53E" w14:textId="77777777" w:rsidR="00207A01" w:rsidRPr="007F2A4A" w:rsidRDefault="00207A01" w:rsidP="006479CA">
            <w:pPr>
              <w:jc w:val="center"/>
              <w:rPr>
                <w:rFonts w:ascii="Times New Roman" w:hAnsi="Times New Roman"/>
              </w:rPr>
            </w:pPr>
            <w:r w:rsidRPr="007F2A4A">
              <w:rPr>
                <w:rFonts w:ascii="Times New Roman" w:hAnsi="Times New Roman"/>
              </w:rPr>
              <w:t>3</w:t>
            </w:r>
          </w:p>
        </w:tc>
        <w:tc>
          <w:tcPr>
            <w:tcW w:w="769" w:type="dxa"/>
          </w:tcPr>
          <w:p w14:paraId="1299C613" w14:textId="77777777" w:rsidR="00207A01" w:rsidRPr="007F2A4A" w:rsidRDefault="00207A01" w:rsidP="006479CA">
            <w:pPr>
              <w:jc w:val="center"/>
              <w:rPr>
                <w:rFonts w:ascii="Times New Roman" w:hAnsi="Times New Roman"/>
              </w:rPr>
            </w:pPr>
            <w:r w:rsidRPr="007F2A4A">
              <w:rPr>
                <w:rFonts w:ascii="Times New Roman" w:hAnsi="Times New Roman"/>
              </w:rPr>
              <w:t>2</w:t>
            </w:r>
          </w:p>
        </w:tc>
        <w:tc>
          <w:tcPr>
            <w:tcW w:w="770" w:type="dxa"/>
          </w:tcPr>
          <w:p w14:paraId="3050859E" w14:textId="77777777" w:rsidR="00207A01" w:rsidRPr="007F2A4A" w:rsidRDefault="00207A01" w:rsidP="006479CA">
            <w:pPr>
              <w:jc w:val="center"/>
              <w:rPr>
                <w:rFonts w:ascii="Times New Roman" w:hAnsi="Times New Roman"/>
              </w:rPr>
            </w:pPr>
            <w:r w:rsidRPr="007F2A4A">
              <w:rPr>
                <w:rFonts w:ascii="Times New Roman" w:hAnsi="Times New Roman"/>
              </w:rPr>
              <w:t>3</w:t>
            </w:r>
          </w:p>
        </w:tc>
        <w:tc>
          <w:tcPr>
            <w:tcW w:w="769" w:type="dxa"/>
          </w:tcPr>
          <w:p w14:paraId="1C22D984" w14:textId="77777777" w:rsidR="00207A01" w:rsidRPr="007F2A4A" w:rsidRDefault="00207A01" w:rsidP="006479CA">
            <w:pPr>
              <w:jc w:val="center"/>
              <w:rPr>
                <w:rFonts w:ascii="Times New Roman" w:hAnsi="Times New Roman"/>
              </w:rPr>
            </w:pPr>
            <w:r w:rsidRPr="007F2A4A">
              <w:rPr>
                <w:rFonts w:ascii="Times New Roman" w:hAnsi="Times New Roman"/>
              </w:rPr>
              <w:t>3</w:t>
            </w:r>
          </w:p>
        </w:tc>
        <w:tc>
          <w:tcPr>
            <w:tcW w:w="770" w:type="dxa"/>
          </w:tcPr>
          <w:p w14:paraId="7FFF4BA1" w14:textId="77777777" w:rsidR="00207A01" w:rsidRPr="007F2A4A" w:rsidRDefault="00207A01" w:rsidP="006479CA">
            <w:pPr>
              <w:jc w:val="center"/>
              <w:rPr>
                <w:rFonts w:ascii="Times New Roman" w:hAnsi="Times New Roman"/>
              </w:rPr>
            </w:pPr>
            <w:r w:rsidRPr="007F2A4A">
              <w:rPr>
                <w:rFonts w:ascii="Times New Roman" w:hAnsi="Times New Roman"/>
              </w:rPr>
              <w:t>3</w:t>
            </w:r>
          </w:p>
        </w:tc>
      </w:tr>
    </w:tbl>
    <w:p w14:paraId="6A237063" w14:textId="77777777" w:rsidR="00207A01" w:rsidRPr="007F2A4A" w:rsidRDefault="00207A01" w:rsidP="00207A01">
      <w:pPr>
        <w:ind w:firstLine="567"/>
        <w:jc w:val="both"/>
        <w:rPr>
          <w:rFonts w:ascii="Times New Roman" w:eastAsia="Times New Roman" w:hAnsi="Times New Roman"/>
          <w:lang w:eastAsia="ru-RU"/>
        </w:rPr>
      </w:pPr>
    </w:p>
    <w:p w14:paraId="6C9B7083" w14:textId="77777777" w:rsidR="00207A01" w:rsidRPr="007F2A4A" w:rsidRDefault="00207A01" w:rsidP="00207A01">
      <w:pPr>
        <w:ind w:firstLine="567"/>
        <w:jc w:val="both"/>
        <w:rPr>
          <w:rFonts w:ascii="Times New Roman" w:eastAsia="Times New Roman" w:hAnsi="Times New Roman"/>
          <w:lang w:eastAsia="ru-RU"/>
        </w:rPr>
      </w:pPr>
    </w:p>
    <w:p w14:paraId="22384488" w14:textId="77777777" w:rsidR="00207A01" w:rsidRPr="007F2A4A" w:rsidRDefault="00207A01" w:rsidP="00207A01">
      <w:pPr>
        <w:ind w:firstLine="567"/>
        <w:jc w:val="both"/>
        <w:rPr>
          <w:rFonts w:ascii="Times New Roman" w:eastAsia="Times New Roman" w:hAnsi="Times New Roman"/>
          <w:lang w:eastAsia="ru-RU"/>
        </w:rPr>
      </w:pPr>
    </w:p>
    <w:p w14:paraId="63A9E175" w14:textId="77777777" w:rsidR="00207A01" w:rsidRPr="007F2A4A" w:rsidRDefault="00207A01" w:rsidP="00207A01">
      <w:pPr>
        <w:ind w:firstLine="567"/>
        <w:jc w:val="both"/>
        <w:rPr>
          <w:rFonts w:ascii="Times New Roman" w:eastAsia="Times New Roman" w:hAnsi="Times New Roman"/>
          <w:lang w:eastAsia="ru-RU"/>
        </w:rPr>
      </w:pPr>
    </w:p>
    <w:p w14:paraId="073B2D5C" w14:textId="77777777" w:rsidR="00207A01" w:rsidRPr="007F2A4A" w:rsidRDefault="00207A01" w:rsidP="00207A01">
      <w:pPr>
        <w:ind w:firstLine="567"/>
        <w:jc w:val="both"/>
        <w:rPr>
          <w:rFonts w:ascii="Times New Roman" w:eastAsia="Times New Roman" w:hAnsi="Times New Roman"/>
          <w:lang w:eastAsia="ru-RU"/>
        </w:rPr>
      </w:pPr>
    </w:p>
    <w:p w14:paraId="7FB29F8A" w14:textId="581E3C25" w:rsidR="00207A01" w:rsidRPr="007F2A4A" w:rsidRDefault="00207A01" w:rsidP="00207A01">
      <w:pPr>
        <w:ind w:firstLine="567"/>
        <w:rPr>
          <w:rFonts w:ascii="Times New Roman" w:hAnsi="Times New Roman"/>
        </w:rPr>
      </w:pPr>
      <w:r w:rsidRPr="007F2A4A">
        <w:rPr>
          <w:rFonts w:ascii="Times New Roman" w:hAnsi="Times New Roman"/>
        </w:rPr>
        <w:t>Таблица 2.2.1-</w:t>
      </w:r>
      <w:r w:rsidRPr="007F2A4A">
        <w:rPr>
          <w:rFonts w:ascii="Times New Roman" w:eastAsia="Times New Roman" w:hAnsi="Times New Roman"/>
          <w:b/>
          <w:bCs/>
          <w:lang w:eastAsia="ru-RU"/>
        </w:rPr>
        <w:t xml:space="preserve"> </w:t>
      </w:r>
      <w:r w:rsidRPr="007F2A4A">
        <w:rPr>
          <w:rFonts w:ascii="Times New Roman" w:eastAsia="Times New Roman" w:hAnsi="Times New Roman"/>
          <w:lang w:eastAsia="ru-RU"/>
        </w:rPr>
        <w:t>Сопоставительная матрица значимости компонентов математической грамотности в её измерении</w:t>
      </w:r>
      <w:r w:rsidRPr="007F2A4A">
        <w:rPr>
          <w:rFonts w:ascii="Times New Roman" w:eastAsia="Times New Roman" w:hAnsi="Times New Roman"/>
          <w:b/>
          <w:bCs/>
          <w:lang w:eastAsia="ru-RU"/>
        </w:rPr>
        <w:t xml:space="preserve">  </w:t>
      </w:r>
    </w:p>
    <w:p w14:paraId="3AF0F4CC" w14:textId="77777777" w:rsidR="00207A01" w:rsidRPr="007F2A4A" w:rsidRDefault="00207A01" w:rsidP="00207A01">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xml:space="preserve">Теперь, используя сопоставительную матрицу, представленную в виде таблицы 1, определим важность каждого компонента измерения математического рассуждения, как среднее геометрическое элементов каждой строки в отдельности по формуле: </w:t>
      </w:r>
    </w:p>
    <w:p w14:paraId="48EC181E" w14:textId="7498A6F6" w:rsidR="00207A01" w:rsidRPr="007F2A4A" w:rsidRDefault="00207A01" w:rsidP="00207A01">
      <w:pPr>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                                        </w:t>
      </w:r>
      <w:r w:rsidRPr="007F2A4A">
        <w:rPr>
          <w:rFonts w:ascii="Times New Roman" w:hAnsi="Times New Roman"/>
          <w:position w:val="-38"/>
          <w:sz w:val="28"/>
          <w:szCs w:val="28"/>
        </w:rPr>
        <w:object w:dxaOrig="2640" w:dyaOrig="900" w14:anchorId="789E86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46.1pt" o:ole="">
            <v:imagedata r:id="rId10" o:title=""/>
          </v:shape>
          <o:OLEObject Type="Embed" ProgID="Equation.3" ShapeID="_x0000_i1025" DrawAspect="Content" ObjectID="_1808932376" r:id="rId11"/>
        </w:object>
      </w:r>
      <w:r w:rsidRPr="007F2A4A">
        <w:rPr>
          <w:rFonts w:ascii="Times New Roman" w:hAnsi="Times New Roman"/>
          <w:sz w:val="28"/>
          <w:szCs w:val="28"/>
        </w:rPr>
        <w:t xml:space="preserve">.                                        (2.2.1) </w:t>
      </w:r>
    </w:p>
    <w:p w14:paraId="246617DC" w14:textId="645B97A6" w:rsidR="00207A01" w:rsidRPr="007F2A4A" w:rsidRDefault="00207A01" w:rsidP="00207A01">
      <w:pPr>
        <w:spacing w:line="276" w:lineRule="auto"/>
        <w:ind w:firstLine="567"/>
        <w:jc w:val="both"/>
        <w:rPr>
          <w:rFonts w:ascii="Times New Roman" w:hAnsi="Times New Roman"/>
          <w:sz w:val="28"/>
          <w:szCs w:val="28"/>
        </w:rPr>
      </w:pPr>
      <w:r w:rsidRPr="007F2A4A">
        <w:rPr>
          <w:rFonts w:ascii="Times New Roman" w:hAnsi="Times New Roman"/>
          <w:sz w:val="28"/>
          <w:szCs w:val="28"/>
        </w:rPr>
        <w:t>Применяя формулу (2.2.1), получаем:</w:t>
      </w:r>
    </w:p>
    <w:p w14:paraId="7BAE080B" w14:textId="78E6EF45" w:rsidR="00207A01" w:rsidRPr="007F2A4A" w:rsidRDefault="00207A01" w:rsidP="00207A01">
      <w:pPr>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                                 </w:t>
      </w:r>
      <w:r w:rsidRPr="007F2A4A">
        <w:rPr>
          <w:rFonts w:ascii="Times New Roman" w:hAnsi="Times New Roman"/>
          <w:position w:val="-12"/>
          <w:sz w:val="28"/>
          <w:szCs w:val="28"/>
        </w:rPr>
        <w:object w:dxaOrig="4440" w:dyaOrig="360" w14:anchorId="74A5D2C3">
          <v:shape id="_x0000_i1026" type="#_x0000_t75" style="width:221.75pt;height:18.45pt" o:ole="">
            <v:imagedata r:id="rId12" o:title=""/>
          </v:shape>
          <o:OLEObject Type="Embed" ProgID="Equation.3" ShapeID="_x0000_i1026" DrawAspect="Content" ObjectID="_1808932377" r:id="rId13"/>
        </w:object>
      </w:r>
      <w:r w:rsidRPr="007F2A4A">
        <w:rPr>
          <w:rFonts w:ascii="Times New Roman" w:hAnsi="Times New Roman"/>
          <w:sz w:val="28"/>
          <w:szCs w:val="28"/>
        </w:rPr>
        <w:t xml:space="preserve">                      (2.2.2)</w:t>
      </w:r>
    </w:p>
    <w:p w14:paraId="5E7785E1" w14:textId="37A89B2A" w:rsidR="00207A01" w:rsidRPr="007F2A4A" w:rsidRDefault="00207A01" w:rsidP="00207A01">
      <w:pPr>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Округляя найденные коэффициенты важности компонентов </w:t>
      </w:r>
      <w:r w:rsidRPr="007F2A4A">
        <w:rPr>
          <w:rFonts w:ascii="Times New Roman" w:eastAsia="Times New Roman" w:hAnsi="Times New Roman"/>
          <w:sz w:val="28"/>
          <w:szCs w:val="28"/>
          <w:lang w:eastAsia="ru-RU"/>
        </w:rPr>
        <w:t>оценки математического рассуждения (2.2.2), составим</w:t>
      </w:r>
      <w:r w:rsidRPr="007F2A4A">
        <w:rPr>
          <w:rFonts w:ascii="Times New Roman" w:hAnsi="Times New Roman"/>
          <w:sz w:val="28"/>
          <w:szCs w:val="28"/>
        </w:rPr>
        <w:t xml:space="preserve"> шкалу измерения математического</w:t>
      </w:r>
      <w:r w:rsidRPr="007F2A4A">
        <w:rPr>
          <w:rFonts w:ascii="Times New Roman" w:eastAsia="Times New Roman" w:hAnsi="Times New Roman"/>
          <w:sz w:val="28"/>
          <w:szCs w:val="28"/>
          <w:lang w:eastAsia="ru-RU"/>
        </w:rPr>
        <w:t xml:space="preserve"> рассуждения</w:t>
      </w:r>
      <w:r w:rsidRPr="007F2A4A">
        <w:rPr>
          <w:rFonts w:ascii="Times New Roman" w:hAnsi="Times New Roman"/>
          <w:sz w:val="28"/>
          <w:szCs w:val="28"/>
        </w:rPr>
        <w:t xml:space="preserve"> школьников по каждому компоненту (Таблица 2.2.2).</w:t>
      </w: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2321"/>
        <w:gridCol w:w="5194"/>
        <w:gridCol w:w="992"/>
      </w:tblGrid>
      <w:tr w:rsidR="001F22C1" w:rsidRPr="007F2A4A" w14:paraId="2F890A15" w14:textId="77777777" w:rsidTr="00F93F84">
        <w:trPr>
          <w:trHeight w:val="483"/>
        </w:trPr>
        <w:tc>
          <w:tcPr>
            <w:tcW w:w="565" w:type="dxa"/>
          </w:tcPr>
          <w:p w14:paraId="2A57FA8E" w14:textId="77777777" w:rsidR="00207A01" w:rsidRPr="007F2A4A" w:rsidRDefault="00207A01" w:rsidP="006479CA">
            <w:pPr>
              <w:rPr>
                <w:rFonts w:ascii="Times New Roman" w:hAnsi="Times New Roman"/>
              </w:rPr>
            </w:pPr>
            <w:r w:rsidRPr="007F2A4A">
              <w:rPr>
                <w:rFonts w:ascii="Times New Roman" w:hAnsi="Times New Roman"/>
              </w:rPr>
              <w:t xml:space="preserve"> №</w:t>
            </w:r>
          </w:p>
          <w:p w14:paraId="0C33F00F" w14:textId="77777777" w:rsidR="00207A01" w:rsidRPr="007F2A4A" w:rsidRDefault="00207A01" w:rsidP="00F93F84">
            <w:pPr>
              <w:rPr>
                <w:rFonts w:ascii="Times New Roman" w:hAnsi="Times New Roman"/>
              </w:rPr>
            </w:pPr>
            <w:r w:rsidRPr="007F2A4A">
              <w:rPr>
                <w:rFonts w:ascii="Times New Roman" w:hAnsi="Times New Roman"/>
              </w:rPr>
              <w:t>п.п</w:t>
            </w:r>
          </w:p>
        </w:tc>
        <w:tc>
          <w:tcPr>
            <w:tcW w:w="2321" w:type="dxa"/>
          </w:tcPr>
          <w:p w14:paraId="3F8D1417" w14:textId="77777777" w:rsidR="00207A01" w:rsidRPr="007F2A4A" w:rsidRDefault="00207A01" w:rsidP="006479CA">
            <w:pPr>
              <w:jc w:val="both"/>
              <w:rPr>
                <w:rFonts w:ascii="Times New Roman" w:hAnsi="Times New Roman"/>
              </w:rPr>
            </w:pPr>
            <w:r w:rsidRPr="007F2A4A">
              <w:rPr>
                <w:rFonts w:ascii="Times New Roman" w:hAnsi="Times New Roman"/>
              </w:rPr>
              <w:t>Математическое рассуждение</w:t>
            </w:r>
          </w:p>
        </w:tc>
        <w:tc>
          <w:tcPr>
            <w:tcW w:w="5194" w:type="dxa"/>
          </w:tcPr>
          <w:p w14:paraId="22488961" w14:textId="77777777" w:rsidR="00207A01" w:rsidRPr="007F2A4A" w:rsidRDefault="00207A01" w:rsidP="006479CA">
            <w:pPr>
              <w:jc w:val="both"/>
              <w:rPr>
                <w:rFonts w:ascii="Times New Roman" w:hAnsi="Times New Roman"/>
              </w:rPr>
            </w:pPr>
            <w:r w:rsidRPr="007F2A4A">
              <w:rPr>
                <w:rFonts w:ascii="Times New Roman" w:hAnsi="Times New Roman"/>
              </w:rPr>
              <w:t>Ученик</w:t>
            </w:r>
          </w:p>
        </w:tc>
        <w:tc>
          <w:tcPr>
            <w:tcW w:w="992" w:type="dxa"/>
          </w:tcPr>
          <w:p w14:paraId="53CB0B9B" w14:textId="77777777" w:rsidR="00207A01" w:rsidRPr="007F2A4A" w:rsidRDefault="00207A01" w:rsidP="00F93F84">
            <w:pPr>
              <w:jc w:val="both"/>
              <w:rPr>
                <w:rFonts w:ascii="Times New Roman" w:hAnsi="Times New Roman"/>
              </w:rPr>
            </w:pPr>
            <w:r w:rsidRPr="007F2A4A">
              <w:rPr>
                <w:rFonts w:ascii="Times New Roman" w:hAnsi="Times New Roman"/>
              </w:rPr>
              <w:t>Баллы (мах)</w:t>
            </w:r>
          </w:p>
        </w:tc>
      </w:tr>
      <w:tr w:rsidR="001F22C1" w:rsidRPr="007F2A4A" w14:paraId="7AD0F780" w14:textId="77777777" w:rsidTr="00F93F84">
        <w:tc>
          <w:tcPr>
            <w:tcW w:w="565" w:type="dxa"/>
          </w:tcPr>
          <w:p w14:paraId="37549A20" w14:textId="77777777" w:rsidR="00207A01" w:rsidRPr="007F2A4A" w:rsidRDefault="00207A01" w:rsidP="006479CA">
            <w:pPr>
              <w:rPr>
                <w:rFonts w:ascii="Times New Roman" w:eastAsia="Times New Roman" w:hAnsi="Times New Roman"/>
                <w:lang w:eastAsia="ru-RU"/>
              </w:rPr>
            </w:pPr>
            <w:r w:rsidRPr="007F2A4A">
              <w:rPr>
                <w:rFonts w:ascii="Times New Roman" w:eastAsia="Times New Roman" w:hAnsi="Times New Roman"/>
                <w:lang w:eastAsia="ru-RU"/>
              </w:rPr>
              <w:t>1</w:t>
            </w:r>
          </w:p>
        </w:tc>
        <w:tc>
          <w:tcPr>
            <w:tcW w:w="2321" w:type="dxa"/>
          </w:tcPr>
          <w:p w14:paraId="43A996F1" w14:textId="77777777" w:rsidR="00207A01" w:rsidRPr="007F2A4A" w:rsidRDefault="00207A01" w:rsidP="006479CA">
            <w:pPr>
              <w:rPr>
                <w:rFonts w:ascii="Times New Roman" w:eastAsia="Times New Roman" w:hAnsi="Times New Roman"/>
                <w:lang w:eastAsia="ru-RU"/>
              </w:rPr>
            </w:pPr>
            <w:r w:rsidRPr="007F2A4A">
              <w:rPr>
                <w:rFonts w:ascii="Times New Roman" w:eastAsia="Times New Roman" w:hAnsi="Times New Roman"/>
                <w:lang w:eastAsia="ru-RU"/>
              </w:rPr>
              <w:t>Суждение</w:t>
            </w:r>
          </w:p>
        </w:tc>
        <w:tc>
          <w:tcPr>
            <w:tcW w:w="5194" w:type="dxa"/>
          </w:tcPr>
          <w:p w14:paraId="5C1062CE" w14:textId="2E57AD12" w:rsidR="00207A01" w:rsidRPr="007F2A4A" w:rsidRDefault="00207A01" w:rsidP="006479CA">
            <w:pPr>
              <w:shd w:val="clear" w:color="auto" w:fill="FFFFFF"/>
              <w:jc w:val="both"/>
              <w:rPr>
                <w:rFonts w:ascii="Times New Roman" w:hAnsi="Times New Roman"/>
              </w:rPr>
            </w:pPr>
            <w:r w:rsidRPr="007F2A4A">
              <w:rPr>
                <w:rFonts w:ascii="Times New Roman" w:hAnsi="Times New Roman"/>
              </w:rPr>
              <w:t>Знает, понимает и воспроизводит понятия, основные свойства, формулы. Умеет выявлять переменные, выделять условие и утверждение задачи.</w:t>
            </w:r>
          </w:p>
        </w:tc>
        <w:tc>
          <w:tcPr>
            <w:tcW w:w="992" w:type="dxa"/>
          </w:tcPr>
          <w:p w14:paraId="7BAB6F12" w14:textId="77777777" w:rsidR="00207A01" w:rsidRPr="007F2A4A" w:rsidRDefault="00207A01" w:rsidP="006479CA">
            <w:pPr>
              <w:rPr>
                <w:rFonts w:ascii="Times New Roman" w:hAnsi="Times New Roman"/>
              </w:rPr>
            </w:pPr>
            <w:r w:rsidRPr="007F2A4A">
              <w:rPr>
                <w:rFonts w:ascii="Times New Roman" w:hAnsi="Times New Roman"/>
              </w:rPr>
              <w:t>1</w:t>
            </w:r>
          </w:p>
        </w:tc>
      </w:tr>
      <w:tr w:rsidR="001F22C1" w:rsidRPr="007F2A4A" w14:paraId="04414D41" w14:textId="77777777" w:rsidTr="00F93F84">
        <w:tc>
          <w:tcPr>
            <w:tcW w:w="565" w:type="dxa"/>
          </w:tcPr>
          <w:p w14:paraId="3DB3F458" w14:textId="77777777" w:rsidR="00207A01" w:rsidRPr="007F2A4A" w:rsidRDefault="00207A01" w:rsidP="006479CA">
            <w:pPr>
              <w:rPr>
                <w:rFonts w:ascii="Times New Roman" w:eastAsia="Times New Roman" w:hAnsi="Times New Roman"/>
                <w:lang w:eastAsia="ru-RU"/>
              </w:rPr>
            </w:pPr>
            <w:r w:rsidRPr="007F2A4A">
              <w:rPr>
                <w:rFonts w:ascii="Times New Roman" w:eastAsia="Times New Roman" w:hAnsi="Times New Roman"/>
                <w:lang w:eastAsia="ru-RU"/>
              </w:rPr>
              <w:t>2</w:t>
            </w:r>
          </w:p>
        </w:tc>
        <w:tc>
          <w:tcPr>
            <w:tcW w:w="2321" w:type="dxa"/>
          </w:tcPr>
          <w:p w14:paraId="3BB19DC6" w14:textId="77777777" w:rsidR="00207A01" w:rsidRPr="007F2A4A" w:rsidRDefault="00207A01" w:rsidP="006479CA">
            <w:pPr>
              <w:rPr>
                <w:rFonts w:ascii="Times New Roman" w:eastAsia="Times New Roman" w:hAnsi="Times New Roman"/>
                <w:lang w:eastAsia="ru-RU"/>
              </w:rPr>
            </w:pPr>
            <w:r w:rsidRPr="007F2A4A">
              <w:rPr>
                <w:rFonts w:ascii="Times New Roman" w:eastAsia="Times New Roman" w:hAnsi="Times New Roman"/>
                <w:lang w:eastAsia="ru-RU"/>
              </w:rPr>
              <w:t>Умозаключение</w:t>
            </w:r>
          </w:p>
        </w:tc>
        <w:tc>
          <w:tcPr>
            <w:tcW w:w="5194" w:type="dxa"/>
          </w:tcPr>
          <w:p w14:paraId="27FE8B8C" w14:textId="0138E55B" w:rsidR="00207A01" w:rsidRPr="007F2A4A" w:rsidRDefault="00207A01" w:rsidP="006479CA">
            <w:pPr>
              <w:pStyle w:val="3"/>
              <w:rPr>
                <w:b w:val="0"/>
                <w:sz w:val="24"/>
                <w:szCs w:val="24"/>
              </w:rPr>
            </w:pPr>
            <w:r w:rsidRPr="007F2A4A">
              <w:rPr>
                <w:b w:val="0"/>
                <w:bCs w:val="0"/>
                <w:sz w:val="24"/>
                <w:szCs w:val="24"/>
              </w:rPr>
              <w:t>Умеет устанавливать зависимость между переменными.</w:t>
            </w:r>
            <w:r w:rsidRPr="007F2A4A">
              <w:rPr>
                <w:b w:val="0"/>
                <w:sz w:val="24"/>
                <w:szCs w:val="24"/>
              </w:rPr>
              <w:t xml:space="preserve"> </w:t>
            </w:r>
            <w:r w:rsidRPr="007F2A4A">
              <w:rPr>
                <w:b w:val="0"/>
                <w:bCs w:val="0"/>
                <w:sz w:val="24"/>
                <w:szCs w:val="24"/>
                <w:shd w:val="clear" w:color="auto" w:fill="FFFFFF"/>
              </w:rPr>
              <w:t>Умеет с помощью суждений, аналогий</w:t>
            </w:r>
            <w:r w:rsidR="00B70411">
              <w:rPr>
                <w:b w:val="0"/>
                <w:bCs w:val="0"/>
                <w:sz w:val="24"/>
                <w:szCs w:val="24"/>
                <w:shd w:val="clear" w:color="auto" w:fill="FFFFFF"/>
              </w:rPr>
              <w:t xml:space="preserve"> и </w:t>
            </w:r>
            <w:r w:rsidRPr="007F2A4A">
              <w:rPr>
                <w:b w:val="0"/>
                <w:bCs w:val="0"/>
                <w:sz w:val="24"/>
                <w:szCs w:val="24"/>
                <w:shd w:val="clear" w:color="auto" w:fill="FFFFFF"/>
              </w:rPr>
              <w:t xml:space="preserve">дедукции выводить заключение. </w:t>
            </w:r>
          </w:p>
        </w:tc>
        <w:tc>
          <w:tcPr>
            <w:tcW w:w="992" w:type="dxa"/>
          </w:tcPr>
          <w:p w14:paraId="6B3C52CC" w14:textId="77777777" w:rsidR="00207A01" w:rsidRPr="007F2A4A" w:rsidRDefault="00207A01" w:rsidP="006479CA">
            <w:pPr>
              <w:rPr>
                <w:rFonts w:ascii="Times New Roman" w:hAnsi="Times New Roman"/>
              </w:rPr>
            </w:pPr>
            <w:r w:rsidRPr="007F2A4A">
              <w:rPr>
                <w:rFonts w:ascii="Times New Roman" w:hAnsi="Times New Roman"/>
              </w:rPr>
              <w:t>2</w:t>
            </w:r>
          </w:p>
        </w:tc>
      </w:tr>
      <w:tr w:rsidR="001F22C1" w:rsidRPr="007F2A4A" w14:paraId="1100519D" w14:textId="77777777" w:rsidTr="00F93F84">
        <w:tc>
          <w:tcPr>
            <w:tcW w:w="565" w:type="dxa"/>
          </w:tcPr>
          <w:p w14:paraId="583D74E1" w14:textId="77777777" w:rsidR="00207A01" w:rsidRPr="007F2A4A" w:rsidRDefault="00207A01" w:rsidP="006479CA">
            <w:pPr>
              <w:rPr>
                <w:rFonts w:ascii="Times New Roman" w:eastAsia="Times New Roman" w:hAnsi="Times New Roman"/>
                <w:lang w:eastAsia="ru-RU"/>
              </w:rPr>
            </w:pPr>
            <w:r w:rsidRPr="007F2A4A">
              <w:rPr>
                <w:rFonts w:ascii="Times New Roman" w:eastAsia="Times New Roman" w:hAnsi="Times New Roman"/>
                <w:lang w:eastAsia="ru-RU"/>
              </w:rPr>
              <w:t>3</w:t>
            </w:r>
          </w:p>
        </w:tc>
        <w:tc>
          <w:tcPr>
            <w:tcW w:w="2321" w:type="dxa"/>
          </w:tcPr>
          <w:p w14:paraId="48B9B367" w14:textId="77777777" w:rsidR="00207A01" w:rsidRPr="007F2A4A" w:rsidRDefault="00207A01" w:rsidP="006479CA">
            <w:pPr>
              <w:rPr>
                <w:rFonts w:ascii="Times New Roman" w:hAnsi="Times New Roman"/>
              </w:rPr>
            </w:pPr>
            <w:r w:rsidRPr="007F2A4A">
              <w:rPr>
                <w:rFonts w:ascii="Times New Roman" w:eastAsia="Times New Roman" w:hAnsi="Times New Roman"/>
                <w:lang w:eastAsia="ru-RU"/>
              </w:rPr>
              <w:t>Формулирование</w:t>
            </w:r>
          </w:p>
        </w:tc>
        <w:tc>
          <w:tcPr>
            <w:tcW w:w="5194" w:type="dxa"/>
          </w:tcPr>
          <w:p w14:paraId="17246431" w14:textId="77777777" w:rsidR="00207A01" w:rsidRPr="007F2A4A" w:rsidRDefault="00207A01" w:rsidP="006479CA">
            <w:pPr>
              <w:shd w:val="clear" w:color="auto" w:fill="FFFFFF"/>
              <w:jc w:val="both"/>
              <w:rPr>
                <w:rFonts w:ascii="Times New Roman" w:hAnsi="Times New Roman"/>
              </w:rPr>
            </w:pPr>
            <w:r w:rsidRPr="007F2A4A">
              <w:rPr>
                <w:rFonts w:ascii="Times New Roman" w:hAnsi="Times New Roman"/>
              </w:rPr>
              <w:t>Умеет математически моделировать проблемную ситуацию посредством переменных, графиков, таблиц, диаграмм.</w:t>
            </w:r>
          </w:p>
        </w:tc>
        <w:tc>
          <w:tcPr>
            <w:tcW w:w="992" w:type="dxa"/>
          </w:tcPr>
          <w:p w14:paraId="6A24633F" w14:textId="77777777" w:rsidR="00207A01" w:rsidRPr="007F2A4A" w:rsidRDefault="00207A01" w:rsidP="006479CA">
            <w:pPr>
              <w:rPr>
                <w:rFonts w:ascii="Times New Roman" w:hAnsi="Times New Roman"/>
              </w:rPr>
            </w:pPr>
            <w:r w:rsidRPr="007F2A4A">
              <w:rPr>
                <w:rFonts w:ascii="Times New Roman" w:hAnsi="Times New Roman"/>
              </w:rPr>
              <w:t>3</w:t>
            </w:r>
          </w:p>
        </w:tc>
      </w:tr>
      <w:tr w:rsidR="001F22C1" w:rsidRPr="007F2A4A" w14:paraId="117F9541" w14:textId="77777777" w:rsidTr="00F93F84">
        <w:tc>
          <w:tcPr>
            <w:tcW w:w="565" w:type="dxa"/>
          </w:tcPr>
          <w:p w14:paraId="5447B2D3" w14:textId="77777777" w:rsidR="00207A01" w:rsidRPr="007F2A4A" w:rsidRDefault="00207A01" w:rsidP="006479CA">
            <w:pPr>
              <w:rPr>
                <w:rFonts w:ascii="Times New Roman" w:eastAsia="Times New Roman" w:hAnsi="Times New Roman"/>
                <w:lang w:eastAsia="ru-RU"/>
              </w:rPr>
            </w:pPr>
            <w:r w:rsidRPr="007F2A4A">
              <w:rPr>
                <w:rFonts w:ascii="Times New Roman" w:eastAsia="Times New Roman" w:hAnsi="Times New Roman"/>
                <w:lang w:eastAsia="ru-RU"/>
              </w:rPr>
              <w:t>4</w:t>
            </w:r>
          </w:p>
        </w:tc>
        <w:tc>
          <w:tcPr>
            <w:tcW w:w="2321" w:type="dxa"/>
          </w:tcPr>
          <w:p w14:paraId="5DA42ABB" w14:textId="77777777" w:rsidR="00207A01" w:rsidRPr="007F2A4A" w:rsidRDefault="00207A01" w:rsidP="006479CA">
            <w:pPr>
              <w:rPr>
                <w:rFonts w:ascii="Times New Roman" w:hAnsi="Times New Roman"/>
              </w:rPr>
            </w:pPr>
            <w:r w:rsidRPr="007F2A4A">
              <w:rPr>
                <w:rFonts w:ascii="Times New Roman" w:eastAsia="Times New Roman" w:hAnsi="Times New Roman"/>
                <w:lang w:eastAsia="ru-RU"/>
              </w:rPr>
              <w:t>Применение</w:t>
            </w:r>
          </w:p>
        </w:tc>
        <w:tc>
          <w:tcPr>
            <w:tcW w:w="5194" w:type="dxa"/>
          </w:tcPr>
          <w:p w14:paraId="7E083F37" w14:textId="24F2A938" w:rsidR="00207A01" w:rsidRPr="007F2A4A" w:rsidRDefault="00207A01" w:rsidP="006479CA">
            <w:pPr>
              <w:shd w:val="clear" w:color="auto" w:fill="FFFFFF"/>
              <w:jc w:val="both"/>
              <w:rPr>
                <w:rFonts w:ascii="Times New Roman" w:hAnsi="Times New Roman"/>
              </w:rPr>
            </w:pPr>
            <w:r w:rsidRPr="007F2A4A">
              <w:rPr>
                <w:rFonts w:ascii="Times New Roman" w:hAnsi="Times New Roman"/>
              </w:rPr>
              <w:t xml:space="preserve">Умеет применять математические правила, понятия, алгоритмы в решении задач. </w:t>
            </w:r>
          </w:p>
          <w:p w14:paraId="1D6E27C7" w14:textId="393A2B0D" w:rsidR="00207A01" w:rsidRPr="007F2A4A" w:rsidRDefault="00207A01" w:rsidP="006479CA">
            <w:pPr>
              <w:shd w:val="clear" w:color="auto" w:fill="FFFFFF"/>
              <w:jc w:val="both"/>
              <w:rPr>
                <w:rFonts w:ascii="Times New Roman" w:hAnsi="Times New Roman"/>
              </w:rPr>
            </w:pPr>
            <w:r w:rsidRPr="007F2A4A">
              <w:rPr>
                <w:rFonts w:ascii="Times New Roman" w:hAnsi="Times New Roman"/>
              </w:rPr>
              <w:t>Умеет преобразовывать алгебраические выражения и уравнения, оперировать числовыми и статическими данными.</w:t>
            </w:r>
          </w:p>
          <w:p w14:paraId="25F8CE71" w14:textId="0C1968AF" w:rsidR="00207A01" w:rsidRPr="007F2A4A" w:rsidRDefault="00207A01" w:rsidP="006479CA">
            <w:pPr>
              <w:jc w:val="both"/>
              <w:rPr>
                <w:rFonts w:ascii="Times New Roman" w:hAnsi="Times New Roman"/>
              </w:rPr>
            </w:pPr>
            <w:r w:rsidRPr="007F2A4A">
              <w:rPr>
                <w:rFonts w:ascii="Times New Roman" w:eastAsia="Times New Roman" w:hAnsi="Times New Roman"/>
                <w:lang w:eastAsia="ru-RU"/>
              </w:rPr>
              <w:t>Обладает навыками</w:t>
            </w:r>
            <w:r w:rsidRPr="007F2A4A">
              <w:rPr>
                <w:rFonts w:ascii="Times New Roman" w:hAnsi="Times New Roman"/>
              </w:rPr>
              <w:t xml:space="preserve"> обоснования</w:t>
            </w:r>
            <w:r w:rsidR="00B70411">
              <w:t xml:space="preserve"> </w:t>
            </w:r>
            <w:r w:rsidR="00B70411" w:rsidRPr="00B70411">
              <w:rPr>
                <w:rFonts w:ascii="Times New Roman" w:hAnsi="Times New Roman"/>
              </w:rPr>
              <w:t>каждой</w:t>
            </w:r>
            <w:r w:rsidRPr="007F2A4A">
              <w:rPr>
                <w:rFonts w:ascii="Times New Roman" w:hAnsi="Times New Roman"/>
              </w:rPr>
              <w:t xml:space="preserve"> производимой операции и действи</w:t>
            </w:r>
            <w:r w:rsidR="00B70411">
              <w:rPr>
                <w:rFonts w:ascii="Times New Roman" w:hAnsi="Times New Roman"/>
              </w:rPr>
              <w:t>я</w:t>
            </w:r>
            <w:r w:rsidRPr="007F2A4A">
              <w:rPr>
                <w:rFonts w:ascii="Times New Roman" w:hAnsi="Times New Roman"/>
              </w:rPr>
              <w:t xml:space="preserve"> в решении задачи.</w:t>
            </w:r>
          </w:p>
        </w:tc>
        <w:tc>
          <w:tcPr>
            <w:tcW w:w="992" w:type="dxa"/>
          </w:tcPr>
          <w:p w14:paraId="55149406" w14:textId="77777777" w:rsidR="00207A01" w:rsidRPr="007F2A4A" w:rsidRDefault="00207A01" w:rsidP="006479CA">
            <w:pPr>
              <w:rPr>
                <w:rFonts w:ascii="Times New Roman" w:hAnsi="Times New Roman"/>
              </w:rPr>
            </w:pPr>
            <w:r w:rsidRPr="007F2A4A">
              <w:rPr>
                <w:rFonts w:ascii="Times New Roman" w:hAnsi="Times New Roman"/>
              </w:rPr>
              <w:t>3</w:t>
            </w:r>
          </w:p>
        </w:tc>
      </w:tr>
      <w:tr w:rsidR="001F22C1" w:rsidRPr="007F2A4A" w14:paraId="41A2F61D" w14:textId="77777777" w:rsidTr="00F93F84">
        <w:tc>
          <w:tcPr>
            <w:tcW w:w="565" w:type="dxa"/>
          </w:tcPr>
          <w:p w14:paraId="668DA7BE" w14:textId="77777777" w:rsidR="00207A01" w:rsidRPr="007F2A4A" w:rsidRDefault="00207A01" w:rsidP="006479CA">
            <w:pPr>
              <w:rPr>
                <w:rFonts w:ascii="Times New Roman" w:eastAsia="Times New Roman" w:hAnsi="Times New Roman"/>
                <w:lang w:eastAsia="ru-RU"/>
              </w:rPr>
            </w:pPr>
            <w:r w:rsidRPr="007F2A4A">
              <w:rPr>
                <w:rFonts w:ascii="Times New Roman" w:eastAsia="Times New Roman" w:hAnsi="Times New Roman"/>
                <w:lang w:eastAsia="ru-RU"/>
              </w:rPr>
              <w:t>5</w:t>
            </w:r>
          </w:p>
        </w:tc>
        <w:tc>
          <w:tcPr>
            <w:tcW w:w="2321" w:type="dxa"/>
          </w:tcPr>
          <w:p w14:paraId="636908A6" w14:textId="77777777" w:rsidR="00207A01" w:rsidRPr="007F2A4A" w:rsidRDefault="00207A01" w:rsidP="006479CA">
            <w:pPr>
              <w:jc w:val="both"/>
              <w:rPr>
                <w:rFonts w:ascii="Times New Roman" w:hAnsi="Times New Roman"/>
              </w:rPr>
            </w:pPr>
            <w:r w:rsidRPr="007F2A4A">
              <w:rPr>
                <w:rFonts w:ascii="Times New Roman" w:eastAsia="Times New Roman" w:hAnsi="Times New Roman"/>
                <w:lang w:eastAsia="ru-RU"/>
              </w:rPr>
              <w:t>Интерпретирование, оценивание</w:t>
            </w:r>
          </w:p>
        </w:tc>
        <w:tc>
          <w:tcPr>
            <w:tcW w:w="5194" w:type="dxa"/>
          </w:tcPr>
          <w:p w14:paraId="4F7DC655" w14:textId="044758A8" w:rsidR="00207A01" w:rsidRPr="007F2A4A" w:rsidRDefault="00207A01" w:rsidP="006479CA">
            <w:pPr>
              <w:shd w:val="clear" w:color="auto" w:fill="FFFFFF"/>
              <w:jc w:val="both"/>
              <w:rPr>
                <w:rFonts w:ascii="Times New Roman" w:eastAsia="Times New Roman" w:hAnsi="Times New Roman"/>
                <w:lang w:eastAsia="ru-RU"/>
              </w:rPr>
            </w:pPr>
            <w:r w:rsidRPr="007F2A4A">
              <w:rPr>
                <w:rFonts w:ascii="Times New Roman" w:hAnsi="Times New Roman"/>
              </w:rPr>
              <w:t xml:space="preserve">Умеет интерпретировать решения, представленные в виде формулы, функции, графика, таблицы и других объектов. Умеет проводить математическое рассуждение для </w:t>
            </w:r>
            <w:r w:rsidRPr="007F2A4A">
              <w:rPr>
                <w:rFonts w:ascii="Times New Roman" w:hAnsi="Times New Roman"/>
              </w:rPr>
              <w:lastRenderedPageBreak/>
              <w:t>оценки математических решений в контексте проблемной ситуации. Может определять</w:t>
            </w:r>
            <w:r w:rsidR="00B70411">
              <w:rPr>
                <w:rFonts w:ascii="Times New Roman" w:hAnsi="Times New Roman"/>
              </w:rPr>
              <w:t>,</w:t>
            </w:r>
            <w:r w:rsidRPr="007F2A4A">
              <w:rPr>
                <w:rFonts w:ascii="Times New Roman" w:hAnsi="Times New Roman"/>
              </w:rPr>
              <w:t xml:space="preserve"> являются ли разумными</w:t>
            </w:r>
            <w:r w:rsidR="00B70411">
              <w:t xml:space="preserve"> </w:t>
            </w:r>
            <w:r w:rsidR="00B70411" w:rsidRPr="00B70411">
              <w:rPr>
                <w:rFonts w:ascii="Times New Roman" w:hAnsi="Times New Roman"/>
              </w:rPr>
              <w:t>полученные результаты</w:t>
            </w:r>
            <w:r w:rsidRPr="007F2A4A">
              <w:rPr>
                <w:rFonts w:ascii="Times New Roman" w:hAnsi="Times New Roman"/>
              </w:rPr>
              <w:t xml:space="preserve"> и имеют ли эти решения смысл в контексте проблемной ситуации.  Умеет выделять, обобщать особенности задачи при исследовании решений.</w:t>
            </w:r>
          </w:p>
        </w:tc>
        <w:tc>
          <w:tcPr>
            <w:tcW w:w="992" w:type="dxa"/>
          </w:tcPr>
          <w:p w14:paraId="272E98A7" w14:textId="77777777" w:rsidR="00207A01" w:rsidRPr="007F2A4A" w:rsidRDefault="00207A01" w:rsidP="006479CA">
            <w:pPr>
              <w:rPr>
                <w:rFonts w:ascii="Times New Roman" w:hAnsi="Times New Roman"/>
              </w:rPr>
            </w:pPr>
            <w:r w:rsidRPr="007F2A4A">
              <w:rPr>
                <w:rFonts w:ascii="Times New Roman" w:hAnsi="Times New Roman"/>
              </w:rPr>
              <w:lastRenderedPageBreak/>
              <w:t>3</w:t>
            </w:r>
          </w:p>
        </w:tc>
      </w:tr>
    </w:tbl>
    <w:p w14:paraId="5C130947" w14:textId="2BEE84AD" w:rsidR="00207A01" w:rsidRPr="007F2A4A" w:rsidRDefault="00207A01" w:rsidP="00207A01">
      <w:pPr>
        <w:spacing w:line="276" w:lineRule="auto"/>
        <w:ind w:firstLine="567"/>
        <w:jc w:val="right"/>
        <w:rPr>
          <w:rFonts w:ascii="Times New Roman" w:hAnsi="Times New Roman"/>
        </w:rPr>
      </w:pPr>
      <w:r w:rsidRPr="007F2A4A">
        <w:rPr>
          <w:rFonts w:ascii="Times New Roman" w:hAnsi="Times New Roman"/>
        </w:rPr>
        <w:t>Таблица 2.2.2-Шкала измерения математического рассуждения</w:t>
      </w:r>
    </w:p>
    <w:p w14:paraId="721FE1B8" w14:textId="77777777" w:rsidR="001E494F" w:rsidRPr="007F2A4A" w:rsidRDefault="001E494F" w:rsidP="001E494F">
      <w:pPr>
        <w:ind w:firstLine="567"/>
        <w:jc w:val="both"/>
        <w:rPr>
          <w:rFonts w:ascii="Times New Roman" w:hAnsi="Times New Roman"/>
          <w:sz w:val="28"/>
          <w:szCs w:val="28"/>
        </w:rPr>
      </w:pPr>
      <w:r w:rsidRPr="007F2A4A">
        <w:rPr>
          <w:rFonts w:ascii="Times New Roman" w:hAnsi="Times New Roman"/>
          <w:sz w:val="28"/>
          <w:szCs w:val="28"/>
        </w:rPr>
        <w:t xml:space="preserve">Таким образом, рассуждения, используемые в каждом этапе, являются ключевыми компонентами в измерении математической грамотности учащихся. Однако, многие проблемные ситуации, рассматриваемые в исследованиях PISA, включают только некоторые этапы решения задачи, или одни этапы решения задачи могут содержать другие его этапы.   Например, в некоторых задачах задаются лишь готовые геометрические представления или уравнения, и соответствующие задания к этим объектам. </w:t>
      </w:r>
    </w:p>
    <w:p w14:paraId="4C233F09" w14:textId="591A35F2" w:rsidR="001E494F" w:rsidRPr="007F2A4A" w:rsidRDefault="001E494F" w:rsidP="001E494F">
      <w:pPr>
        <w:autoSpaceDE w:val="0"/>
        <w:autoSpaceDN w:val="0"/>
        <w:adjustRightInd w:val="0"/>
        <w:ind w:firstLine="567"/>
        <w:jc w:val="both"/>
        <w:rPr>
          <w:rFonts w:ascii="Times New Roman" w:hAnsi="Times New Roman"/>
          <w:sz w:val="28"/>
          <w:szCs w:val="28"/>
          <w:shd w:val="clear" w:color="auto" w:fill="FFFFFF"/>
        </w:rPr>
      </w:pPr>
      <w:r w:rsidRPr="007F2A4A">
        <w:rPr>
          <w:rFonts w:ascii="Times New Roman" w:hAnsi="Times New Roman"/>
          <w:sz w:val="28"/>
          <w:szCs w:val="28"/>
        </w:rPr>
        <w:t xml:space="preserve">В исследованиях PISA 15 летним школьникам предлагаются мониторинговые задачи, близкие к реальным практическим проблемным ситуациям. </w:t>
      </w:r>
      <w:r w:rsidRPr="007F2A4A">
        <w:rPr>
          <w:rFonts w:ascii="Times New Roman" w:hAnsi="Times New Roman"/>
          <w:sz w:val="28"/>
          <w:szCs w:val="28"/>
          <w:shd w:val="clear" w:color="auto" w:fill="FFFFFF"/>
        </w:rPr>
        <w:t>Содержание проблемной ситуации конструируется из нескольких взаимосвязанных между собой заданий. Каждое задание направлено на оценку определенных предметных знаний и личностных результатов.</w:t>
      </w:r>
    </w:p>
    <w:p w14:paraId="7F362B62" w14:textId="3654D451" w:rsidR="001E494F" w:rsidRPr="007F2A4A" w:rsidRDefault="001E494F" w:rsidP="001E494F">
      <w:pPr>
        <w:autoSpaceDE w:val="0"/>
        <w:autoSpaceDN w:val="0"/>
        <w:adjustRightInd w:val="0"/>
        <w:ind w:firstLine="567"/>
        <w:jc w:val="both"/>
        <w:rPr>
          <w:rFonts w:ascii="Times New Roman" w:hAnsi="Times New Roman"/>
          <w:sz w:val="28"/>
          <w:szCs w:val="28"/>
        </w:rPr>
      </w:pPr>
      <w:r w:rsidRPr="007F2A4A">
        <w:rPr>
          <w:rFonts w:ascii="Times New Roman" w:hAnsi="Times New Roman"/>
          <w:sz w:val="28"/>
          <w:szCs w:val="28"/>
        </w:rPr>
        <w:t>Выбор направленности педагогического эксперимента на формирование, развитие и оценку математической грамотности учащихся, соответствующ</w:t>
      </w:r>
      <w:r w:rsidR="007D7833">
        <w:rPr>
          <w:rFonts w:ascii="Times New Roman" w:hAnsi="Times New Roman"/>
          <w:sz w:val="28"/>
          <w:szCs w:val="28"/>
        </w:rPr>
        <w:t>его</w:t>
      </w:r>
      <w:r w:rsidRPr="007F2A4A">
        <w:rPr>
          <w:rFonts w:ascii="Times New Roman" w:hAnsi="Times New Roman"/>
          <w:sz w:val="28"/>
          <w:szCs w:val="28"/>
        </w:rPr>
        <w:t xml:space="preserve"> программной концепции PISA-2021, обусловил измен</w:t>
      </w:r>
      <w:r w:rsidR="007D7833">
        <w:rPr>
          <w:rFonts w:ascii="Times New Roman" w:hAnsi="Times New Roman"/>
          <w:sz w:val="28"/>
          <w:szCs w:val="28"/>
        </w:rPr>
        <w:t>ение</w:t>
      </w:r>
      <w:r w:rsidRPr="007F2A4A">
        <w:rPr>
          <w:rFonts w:ascii="Times New Roman" w:hAnsi="Times New Roman"/>
          <w:sz w:val="28"/>
          <w:szCs w:val="28"/>
        </w:rPr>
        <w:t xml:space="preserve"> содержания и формы критериальной оценки учебных успехов учащихся. В связи с этим, изложим подход к измерению математической грамотности учащихся в контексте критериальной оценки учебных достижений учащихся.</w:t>
      </w:r>
    </w:p>
    <w:p w14:paraId="5C2B5D1D" w14:textId="7F8A6B0B" w:rsidR="001E494F" w:rsidRPr="007F2A4A" w:rsidRDefault="001E494F" w:rsidP="001E494F">
      <w:pPr>
        <w:ind w:firstLine="567"/>
        <w:jc w:val="both"/>
        <w:rPr>
          <w:rFonts w:ascii="Times New Roman" w:hAnsi="Times New Roman"/>
          <w:sz w:val="28"/>
          <w:szCs w:val="28"/>
        </w:rPr>
      </w:pPr>
      <w:r w:rsidRPr="007F2A4A">
        <w:rPr>
          <w:rFonts w:ascii="Times New Roman" w:hAnsi="Times New Roman"/>
          <w:sz w:val="28"/>
          <w:szCs w:val="28"/>
        </w:rPr>
        <w:t>При критериальной оценке учебных достижений учащихся основными видами проверки знаний, умений и навыков учащихся по математике являются формативные (текущ</w:t>
      </w:r>
      <w:r w:rsidR="00F844C9">
        <w:rPr>
          <w:rFonts w:ascii="Times New Roman" w:hAnsi="Times New Roman"/>
          <w:sz w:val="28"/>
          <w:szCs w:val="28"/>
        </w:rPr>
        <w:t>ие</w:t>
      </w:r>
      <w:r w:rsidRPr="007F2A4A">
        <w:rPr>
          <w:rFonts w:ascii="Times New Roman" w:hAnsi="Times New Roman"/>
          <w:sz w:val="28"/>
          <w:szCs w:val="28"/>
        </w:rPr>
        <w:t>) оценки, суммативные оценки по разделу (тематическ</w:t>
      </w:r>
      <w:r w:rsidR="00F844C9">
        <w:rPr>
          <w:rFonts w:ascii="Times New Roman" w:hAnsi="Times New Roman"/>
          <w:sz w:val="28"/>
          <w:szCs w:val="28"/>
        </w:rPr>
        <w:t>ие</w:t>
      </w:r>
      <w:r w:rsidRPr="007F2A4A">
        <w:rPr>
          <w:rFonts w:ascii="Times New Roman" w:hAnsi="Times New Roman"/>
          <w:sz w:val="28"/>
          <w:szCs w:val="28"/>
        </w:rPr>
        <w:t xml:space="preserve">), за четверть, полугодие, год (итоговая). Формативная оценка проводится в течение всего обучения, на каждом уроке. При формативном оценивании проверяются умения учащихся производить математические операции, навыки применения новых знаний, приобретенных на уроке.  И поэтому, измерение сформированности математической грамотности первого уровня можно проводить в рамках формативной оценки. При суммативной оценке по разделу выясняется уровень усвоения учащимися основных положений темы. Здесь внимание уделяется </w:t>
      </w:r>
      <w:r w:rsidRPr="00705568">
        <w:rPr>
          <w:rFonts w:ascii="Times New Roman" w:hAnsi="Times New Roman"/>
          <w:sz w:val="28"/>
          <w:szCs w:val="28"/>
        </w:rPr>
        <w:t xml:space="preserve">выявлению </w:t>
      </w:r>
      <w:r w:rsidR="009D2C1B" w:rsidRPr="00705568">
        <w:rPr>
          <w:rFonts w:ascii="Times New Roman" w:hAnsi="Times New Roman"/>
          <w:sz w:val="28"/>
          <w:szCs w:val="28"/>
        </w:rPr>
        <w:t>умения</w:t>
      </w:r>
      <w:r w:rsidRPr="00705568">
        <w:rPr>
          <w:rFonts w:ascii="Times New Roman" w:hAnsi="Times New Roman"/>
          <w:sz w:val="28"/>
          <w:szCs w:val="28"/>
        </w:rPr>
        <w:t xml:space="preserve"> учащихся формулировать математические объекты, применять знания при решении практических задач</w:t>
      </w:r>
      <w:r w:rsidR="00705568" w:rsidRPr="00705568">
        <w:rPr>
          <w:rFonts w:ascii="Times New Roman" w:hAnsi="Times New Roman"/>
          <w:sz w:val="28"/>
          <w:szCs w:val="28"/>
        </w:rPr>
        <w:t xml:space="preserve"> и</w:t>
      </w:r>
      <w:r w:rsidRPr="00705568">
        <w:rPr>
          <w:rFonts w:ascii="Times New Roman" w:hAnsi="Times New Roman"/>
          <w:sz w:val="28"/>
          <w:szCs w:val="28"/>
        </w:rPr>
        <w:t xml:space="preserve"> интерпретировать решения </w:t>
      </w:r>
      <w:r w:rsidR="00705568" w:rsidRPr="00705568">
        <w:rPr>
          <w:rFonts w:ascii="Times New Roman" w:hAnsi="Times New Roman"/>
          <w:sz w:val="28"/>
          <w:szCs w:val="28"/>
        </w:rPr>
        <w:t xml:space="preserve">этих </w:t>
      </w:r>
      <w:r w:rsidRPr="00705568">
        <w:rPr>
          <w:rFonts w:ascii="Times New Roman" w:hAnsi="Times New Roman"/>
          <w:sz w:val="28"/>
          <w:szCs w:val="28"/>
        </w:rPr>
        <w:t>задач. В связи с этим измерение сформированности математической</w:t>
      </w:r>
      <w:r w:rsidRPr="007F2A4A">
        <w:rPr>
          <w:rFonts w:ascii="Times New Roman" w:hAnsi="Times New Roman"/>
          <w:sz w:val="28"/>
          <w:szCs w:val="28"/>
        </w:rPr>
        <w:t xml:space="preserve"> грамотности, соответствующей второму и третьему уровней, можно реализовывать в рамках суммативной оценки учебных достижений учащихся по разделу. </w:t>
      </w:r>
    </w:p>
    <w:p w14:paraId="06A00DF6" w14:textId="472DA7BA" w:rsidR="001E494F" w:rsidRPr="007F2A4A" w:rsidRDefault="001E494F" w:rsidP="001E494F">
      <w:pPr>
        <w:autoSpaceDE w:val="0"/>
        <w:autoSpaceDN w:val="0"/>
        <w:adjustRightInd w:val="0"/>
        <w:ind w:firstLine="567"/>
        <w:jc w:val="both"/>
        <w:rPr>
          <w:rFonts w:ascii="Times New Roman" w:hAnsi="Times New Roman"/>
          <w:sz w:val="28"/>
          <w:szCs w:val="28"/>
        </w:rPr>
      </w:pPr>
      <w:r w:rsidRPr="007F2A4A">
        <w:rPr>
          <w:rFonts w:ascii="Times New Roman" w:hAnsi="Times New Roman"/>
          <w:sz w:val="28"/>
          <w:szCs w:val="28"/>
        </w:rPr>
        <w:t>Для измерения сформированности математической грамотности предлагаем блок, состоящ</w:t>
      </w:r>
      <w:r w:rsidR="009D2C1B">
        <w:rPr>
          <w:rFonts w:ascii="Times New Roman" w:hAnsi="Times New Roman"/>
          <w:sz w:val="28"/>
          <w:szCs w:val="28"/>
        </w:rPr>
        <w:t>и</w:t>
      </w:r>
      <w:r w:rsidRPr="007F2A4A">
        <w:rPr>
          <w:rFonts w:ascii="Times New Roman" w:hAnsi="Times New Roman"/>
          <w:sz w:val="28"/>
          <w:szCs w:val="28"/>
        </w:rPr>
        <w:t xml:space="preserve">й из трех практических задач легкого, среднего, высокого уровня сложностей из 2-3-х областей математического содержания. </w:t>
      </w:r>
      <w:r w:rsidRPr="007F2A4A">
        <w:rPr>
          <w:rFonts w:ascii="Times New Roman" w:hAnsi="Times New Roman"/>
          <w:sz w:val="28"/>
          <w:szCs w:val="28"/>
        </w:rPr>
        <w:lastRenderedPageBreak/>
        <w:t xml:space="preserve">Каждая задача состоит из 1-2-х заданий легкого уровня сложности, либо из 2-3-х заданий среднего уровня сложности, либо из 3-4-х заданий высокого уровня сложности. </w:t>
      </w:r>
    </w:p>
    <w:p w14:paraId="45444379" w14:textId="06224C19" w:rsidR="001E494F" w:rsidRPr="007F2A4A" w:rsidRDefault="001E494F" w:rsidP="001E494F">
      <w:pPr>
        <w:ind w:firstLine="567"/>
        <w:jc w:val="both"/>
        <w:rPr>
          <w:rFonts w:ascii="Times New Roman" w:hAnsi="Times New Roman"/>
          <w:sz w:val="28"/>
          <w:szCs w:val="28"/>
        </w:rPr>
      </w:pPr>
      <w:r w:rsidRPr="007F2A4A">
        <w:rPr>
          <w:rFonts w:ascii="Times New Roman" w:hAnsi="Times New Roman"/>
          <w:sz w:val="28"/>
          <w:szCs w:val="28"/>
        </w:rPr>
        <w:t xml:space="preserve">Теперь, приведем </w:t>
      </w:r>
      <w:r w:rsidR="009A03A4" w:rsidRPr="007F2A4A">
        <w:rPr>
          <w:rFonts w:ascii="Times New Roman" w:hAnsi="Times New Roman"/>
          <w:sz w:val="28"/>
          <w:szCs w:val="28"/>
        </w:rPr>
        <w:t>составленные</w:t>
      </w:r>
      <w:r w:rsidRPr="007F2A4A">
        <w:rPr>
          <w:rFonts w:ascii="Times New Roman" w:hAnsi="Times New Roman"/>
          <w:sz w:val="28"/>
          <w:szCs w:val="28"/>
        </w:rPr>
        <w:t xml:space="preserve"> задачи, где иллюстрируется общая структура задач и заданий, посредством которых осуществляется оценка сформированности математической грамотности по разделу у школьников 8-класса.</w:t>
      </w:r>
    </w:p>
    <w:p w14:paraId="66DD6022" w14:textId="77777777" w:rsidR="001E494F" w:rsidRPr="007F2A4A" w:rsidRDefault="001E494F" w:rsidP="001E494F">
      <w:pPr>
        <w:ind w:firstLine="567"/>
        <w:jc w:val="both"/>
        <w:rPr>
          <w:rFonts w:ascii="Times New Roman" w:hAnsi="Times New Roman"/>
          <w:iCs w:val="0"/>
          <w:sz w:val="28"/>
          <w:szCs w:val="28"/>
        </w:rPr>
      </w:pPr>
      <w:r w:rsidRPr="007F2A4A">
        <w:rPr>
          <w:rFonts w:ascii="Times New Roman" w:hAnsi="Times New Roman"/>
          <w:b/>
          <w:bCs/>
          <w:sz w:val="28"/>
          <w:szCs w:val="28"/>
        </w:rPr>
        <w:t>Задача 1.</w:t>
      </w:r>
      <w:r w:rsidRPr="007F2A4A">
        <w:rPr>
          <w:rFonts w:ascii="Times New Roman" w:hAnsi="Times New Roman"/>
          <w:sz w:val="28"/>
          <w:szCs w:val="28"/>
        </w:rPr>
        <w:t xml:space="preserve"> «Площадь прямоугольника».</w:t>
      </w:r>
    </w:p>
    <w:p w14:paraId="55BDD6C3" w14:textId="77777777" w:rsidR="001E494F" w:rsidRPr="007F2A4A" w:rsidRDefault="001E494F" w:rsidP="001E494F">
      <w:pPr>
        <w:ind w:firstLine="567"/>
        <w:jc w:val="both"/>
        <w:rPr>
          <w:rFonts w:ascii="Times New Roman" w:hAnsi="Times New Roman"/>
          <w:sz w:val="28"/>
          <w:szCs w:val="28"/>
        </w:rPr>
      </w:pPr>
      <w:r w:rsidRPr="007F2A4A">
        <w:rPr>
          <w:rFonts w:ascii="Times New Roman" w:hAnsi="Times New Roman"/>
          <w:sz w:val="28"/>
          <w:szCs w:val="28"/>
        </w:rPr>
        <w:t>В прямоугольнике указаны площади соответствующих частей. Найдите неизвестную площадь.</w:t>
      </w:r>
    </w:p>
    <w:tbl>
      <w:tblPr>
        <w:tblW w:w="2834" w:type="dxa"/>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558"/>
      </w:tblGrid>
      <w:tr w:rsidR="001F22C1" w:rsidRPr="007F2A4A" w14:paraId="22AABB14" w14:textId="77777777" w:rsidTr="006479CA">
        <w:trPr>
          <w:trHeight w:val="733"/>
        </w:trPr>
        <w:tc>
          <w:tcPr>
            <w:tcW w:w="1276" w:type="dxa"/>
            <w:vAlign w:val="center"/>
          </w:tcPr>
          <w:p w14:paraId="6EE4CB95" w14:textId="77777777" w:rsidR="001E494F" w:rsidRPr="007F2A4A" w:rsidRDefault="001E494F" w:rsidP="006479CA">
            <w:pPr>
              <w:rPr>
                <w:rFonts w:ascii="Times New Roman" w:hAnsi="Times New Roman"/>
                <w:sz w:val="28"/>
                <w:szCs w:val="28"/>
              </w:rPr>
            </w:pPr>
            <w:r w:rsidRPr="007F2A4A">
              <w:rPr>
                <w:rFonts w:ascii="Times New Roman" w:hAnsi="Times New Roman"/>
                <w:bCs/>
                <w:sz w:val="28"/>
                <w:szCs w:val="28"/>
              </w:rPr>
              <w:t>105</w:t>
            </w:r>
          </w:p>
        </w:tc>
        <w:tc>
          <w:tcPr>
            <w:tcW w:w="1558" w:type="dxa"/>
            <w:vAlign w:val="center"/>
          </w:tcPr>
          <w:p w14:paraId="5A62FDAD" w14:textId="77777777" w:rsidR="001E494F" w:rsidRPr="007F2A4A" w:rsidRDefault="001E494F" w:rsidP="006479CA">
            <w:pPr>
              <w:rPr>
                <w:rFonts w:ascii="Times New Roman" w:hAnsi="Times New Roman"/>
                <w:bCs/>
                <w:sz w:val="28"/>
                <w:szCs w:val="28"/>
              </w:rPr>
            </w:pPr>
            <w:r w:rsidRPr="007F2A4A">
              <w:rPr>
                <w:rFonts w:ascii="Times New Roman" w:hAnsi="Times New Roman"/>
                <w:bCs/>
                <w:sz w:val="28"/>
                <w:szCs w:val="28"/>
              </w:rPr>
              <w:t xml:space="preserve"> ?</w:t>
            </w:r>
          </w:p>
        </w:tc>
      </w:tr>
      <w:tr w:rsidR="001E494F" w:rsidRPr="007F2A4A" w14:paraId="6023C8DB" w14:textId="77777777" w:rsidTr="006479CA">
        <w:tc>
          <w:tcPr>
            <w:tcW w:w="1276" w:type="dxa"/>
            <w:vAlign w:val="center"/>
          </w:tcPr>
          <w:p w14:paraId="0AD7B0F5" w14:textId="77777777" w:rsidR="001E494F" w:rsidRPr="007F2A4A" w:rsidRDefault="001E494F" w:rsidP="006479CA">
            <w:pPr>
              <w:rPr>
                <w:rFonts w:ascii="Times New Roman" w:hAnsi="Times New Roman"/>
                <w:bCs/>
                <w:sz w:val="28"/>
                <w:szCs w:val="28"/>
              </w:rPr>
            </w:pPr>
            <w:r w:rsidRPr="007F2A4A">
              <w:rPr>
                <w:rFonts w:ascii="Times New Roman" w:hAnsi="Times New Roman"/>
                <w:bCs/>
                <w:sz w:val="28"/>
                <w:szCs w:val="28"/>
              </w:rPr>
              <w:t>84</w:t>
            </w:r>
          </w:p>
        </w:tc>
        <w:tc>
          <w:tcPr>
            <w:tcW w:w="1558" w:type="dxa"/>
            <w:vAlign w:val="center"/>
          </w:tcPr>
          <w:p w14:paraId="0FAC4D72" w14:textId="77777777" w:rsidR="001E494F" w:rsidRPr="007F2A4A" w:rsidRDefault="001E494F" w:rsidP="006479CA">
            <w:pPr>
              <w:spacing w:before="240"/>
              <w:rPr>
                <w:rFonts w:ascii="Times New Roman" w:hAnsi="Times New Roman"/>
                <w:bCs/>
                <w:sz w:val="28"/>
                <w:szCs w:val="28"/>
              </w:rPr>
            </w:pPr>
            <w:r w:rsidRPr="007F2A4A">
              <w:rPr>
                <w:rFonts w:ascii="Times New Roman" w:hAnsi="Times New Roman"/>
                <w:bCs/>
                <w:sz w:val="28"/>
                <w:szCs w:val="28"/>
              </w:rPr>
              <w:t xml:space="preserve">         96</w:t>
            </w:r>
          </w:p>
        </w:tc>
      </w:tr>
    </w:tbl>
    <w:p w14:paraId="57DD6D79" w14:textId="77777777" w:rsidR="001E494F" w:rsidRPr="007F2A4A" w:rsidRDefault="001E494F" w:rsidP="001E494F">
      <w:pPr>
        <w:ind w:firstLine="567"/>
        <w:jc w:val="both"/>
        <w:rPr>
          <w:rFonts w:ascii="Times New Roman" w:hAnsi="Times New Roman"/>
          <w:iCs w:val="0"/>
          <w:sz w:val="28"/>
          <w:szCs w:val="28"/>
        </w:rPr>
      </w:pPr>
    </w:p>
    <w:p w14:paraId="64BD94B8" w14:textId="77777777" w:rsidR="001E494F" w:rsidRPr="007F2A4A" w:rsidRDefault="001E494F" w:rsidP="001E494F">
      <w:pPr>
        <w:ind w:firstLine="567"/>
        <w:jc w:val="both"/>
        <w:rPr>
          <w:rFonts w:ascii="Times New Roman" w:hAnsi="Times New Roman"/>
          <w:sz w:val="28"/>
          <w:szCs w:val="28"/>
        </w:rPr>
      </w:pPr>
      <w:r w:rsidRPr="007F2A4A">
        <w:rPr>
          <w:rFonts w:ascii="Times New Roman" w:hAnsi="Times New Roman"/>
          <w:i/>
          <w:sz w:val="28"/>
          <w:szCs w:val="28"/>
        </w:rPr>
        <w:t>Задание 1.1.</w:t>
      </w:r>
      <w:r w:rsidRPr="007F2A4A">
        <w:rPr>
          <w:rFonts w:ascii="Times New Roman" w:hAnsi="Times New Roman"/>
          <w:sz w:val="28"/>
          <w:szCs w:val="28"/>
        </w:rPr>
        <w:t xml:space="preserve"> Разложите числа 105 и 84 на простые множители. </w:t>
      </w:r>
    </w:p>
    <w:p w14:paraId="57FF47E9" w14:textId="77777777" w:rsidR="001E494F" w:rsidRPr="007F2A4A" w:rsidRDefault="001E494F" w:rsidP="001E494F">
      <w:pPr>
        <w:ind w:firstLine="567"/>
        <w:jc w:val="both"/>
        <w:rPr>
          <w:rFonts w:ascii="Times New Roman" w:hAnsi="Times New Roman"/>
          <w:iCs w:val="0"/>
          <w:sz w:val="28"/>
          <w:szCs w:val="28"/>
        </w:rPr>
      </w:pPr>
      <w:r w:rsidRPr="007F2A4A">
        <w:rPr>
          <w:rFonts w:ascii="Times New Roman" w:hAnsi="Times New Roman"/>
          <w:sz w:val="28"/>
          <w:szCs w:val="28"/>
        </w:rPr>
        <w:t>Алгоритм решения задания 1.1:</w:t>
      </w:r>
    </w:p>
    <w:p w14:paraId="77769327" w14:textId="77777777" w:rsidR="001E494F" w:rsidRPr="007F2A4A" w:rsidRDefault="001E494F" w:rsidP="001E494F">
      <w:pPr>
        <w:ind w:firstLine="567"/>
        <w:jc w:val="both"/>
        <w:rPr>
          <w:rFonts w:ascii="Times New Roman" w:eastAsiaTheme="minorEastAsia" w:hAnsi="Times New Roman"/>
          <w:sz w:val="28"/>
          <w:szCs w:val="28"/>
        </w:rPr>
      </w:pPr>
      <w:r w:rsidRPr="007F2A4A">
        <w:rPr>
          <w:rFonts w:ascii="Times New Roman" w:hAnsi="Times New Roman"/>
          <w:sz w:val="28"/>
          <w:szCs w:val="28"/>
        </w:rPr>
        <w:t xml:space="preserve">1. Разлагая на простые множители числа 105 и 84, получаем </w:t>
      </w:r>
    </w:p>
    <w:p w14:paraId="1AF83362" w14:textId="77777777" w:rsidR="001E494F" w:rsidRPr="007F2A4A" w:rsidRDefault="001E494F" w:rsidP="001E494F">
      <w:pPr>
        <w:ind w:firstLine="567"/>
        <w:jc w:val="both"/>
        <w:rPr>
          <w:rFonts w:ascii="Times New Roman" w:eastAsiaTheme="minorEastAsia" w:hAnsi="Times New Roman"/>
          <w:sz w:val="28"/>
          <w:szCs w:val="28"/>
        </w:rPr>
      </w:pPr>
      <w:r w:rsidRPr="007F2A4A">
        <w:rPr>
          <w:rFonts w:ascii="Times New Roman" w:eastAsiaTheme="minorEastAsia" w:hAnsi="Times New Roman"/>
          <w:sz w:val="28"/>
          <w:szCs w:val="28"/>
        </w:rPr>
        <w:t xml:space="preserve">                             </w:t>
      </w:r>
      <m:oMath>
        <m:r>
          <m:rPr>
            <m:sty m:val="p"/>
          </m:rPr>
          <w:rPr>
            <w:rFonts w:ascii="Cambria Math" w:hAnsi="Cambria Math"/>
            <w:sz w:val="28"/>
            <w:szCs w:val="28"/>
          </w:rPr>
          <m:t>105=3∙5∙7;  84=2∙2∙3∙7.</m:t>
        </m:r>
      </m:oMath>
      <w:r w:rsidRPr="007F2A4A">
        <w:rPr>
          <w:rFonts w:ascii="Times New Roman" w:eastAsiaTheme="minorEastAsia" w:hAnsi="Times New Roman"/>
          <w:sz w:val="28"/>
          <w:szCs w:val="28"/>
        </w:rPr>
        <w:t xml:space="preserve"> </w:t>
      </w:r>
    </w:p>
    <w:p w14:paraId="3ED805F3" w14:textId="77777777" w:rsidR="001E494F" w:rsidRPr="007F2A4A" w:rsidRDefault="001E494F" w:rsidP="001E494F">
      <w:pPr>
        <w:ind w:firstLine="567"/>
        <w:jc w:val="both"/>
        <w:rPr>
          <w:rFonts w:ascii="Times New Roman" w:eastAsiaTheme="minorEastAsia" w:hAnsi="Times New Roman"/>
          <w:sz w:val="28"/>
          <w:szCs w:val="28"/>
        </w:rPr>
      </w:pPr>
      <w:r w:rsidRPr="007F2A4A">
        <w:rPr>
          <w:rFonts w:ascii="Times New Roman" w:eastAsiaTheme="minorEastAsia" w:hAnsi="Times New Roman"/>
          <w:sz w:val="28"/>
          <w:szCs w:val="28"/>
        </w:rPr>
        <w:t>Когнитивная деятельность: суждение, умозаключение. Оценка – 2 балла».</w:t>
      </w:r>
    </w:p>
    <w:p w14:paraId="006922D5" w14:textId="77777777" w:rsidR="001E494F" w:rsidRPr="007F2A4A" w:rsidRDefault="001E494F" w:rsidP="001E494F">
      <w:pPr>
        <w:ind w:firstLine="567"/>
        <w:jc w:val="both"/>
        <w:rPr>
          <w:rFonts w:ascii="Times New Roman" w:eastAsiaTheme="minorEastAsia" w:hAnsi="Times New Roman"/>
          <w:sz w:val="28"/>
          <w:szCs w:val="28"/>
        </w:rPr>
      </w:pPr>
      <w:r w:rsidRPr="007F2A4A">
        <w:rPr>
          <w:rFonts w:ascii="Times New Roman" w:eastAsiaTheme="minorEastAsia" w:hAnsi="Times New Roman"/>
          <w:i/>
          <w:sz w:val="28"/>
          <w:szCs w:val="28"/>
        </w:rPr>
        <w:t xml:space="preserve">Задание 1.2. </w:t>
      </w:r>
      <w:r w:rsidRPr="007F2A4A">
        <w:rPr>
          <w:rFonts w:ascii="Times New Roman" w:eastAsiaTheme="minorEastAsia" w:hAnsi="Times New Roman"/>
          <w:sz w:val="28"/>
          <w:szCs w:val="28"/>
        </w:rPr>
        <w:t>Найдите ширину данных прямоугольников.</w:t>
      </w:r>
    </w:p>
    <w:p w14:paraId="5C69F9E7" w14:textId="77777777" w:rsidR="001E494F" w:rsidRPr="007F2A4A" w:rsidRDefault="001E494F" w:rsidP="001E494F">
      <w:pPr>
        <w:ind w:firstLine="567"/>
        <w:jc w:val="both"/>
        <w:rPr>
          <w:rFonts w:ascii="Times New Roman" w:hAnsi="Times New Roman"/>
          <w:iCs w:val="0"/>
          <w:sz w:val="28"/>
          <w:szCs w:val="28"/>
        </w:rPr>
      </w:pPr>
      <w:r w:rsidRPr="007F2A4A">
        <w:rPr>
          <w:rFonts w:ascii="Times New Roman" w:hAnsi="Times New Roman"/>
          <w:sz w:val="28"/>
          <w:szCs w:val="28"/>
        </w:rPr>
        <w:t>Алгоритм решения задания 1.2:</w:t>
      </w:r>
    </w:p>
    <w:p w14:paraId="68A4F96B" w14:textId="77777777" w:rsidR="001E494F" w:rsidRPr="007F2A4A" w:rsidRDefault="001E494F" w:rsidP="001E494F">
      <w:pPr>
        <w:ind w:firstLine="567"/>
        <w:jc w:val="both"/>
        <w:rPr>
          <w:rFonts w:ascii="Times New Roman" w:eastAsiaTheme="minorEastAsia" w:hAnsi="Times New Roman"/>
          <w:sz w:val="28"/>
          <w:szCs w:val="28"/>
        </w:rPr>
      </w:pPr>
      <w:r w:rsidRPr="007F2A4A">
        <w:rPr>
          <w:rFonts w:ascii="Times New Roman" w:eastAsiaTheme="minorEastAsia" w:hAnsi="Times New Roman"/>
          <w:sz w:val="28"/>
          <w:szCs w:val="28"/>
        </w:rPr>
        <w:t xml:space="preserve">1. Для чисел </w:t>
      </w:r>
      <w:r w:rsidRPr="007F2A4A">
        <w:rPr>
          <w:rFonts w:ascii="Times New Roman" w:hAnsi="Times New Roman"/>
          <w:sz w:val="28"/>
          <w:szCs w:val="28"/>
        </w:rPr>
        <w:t>105 и 84</w:t>
      </w:r>
      <w:r w:rsidRPr="007F2A4A">
        <w:rPr>
          <w:rFonts w:ascii="Times New Roman" w:eastAsiaTheme="minorEastAsia" w:hAnsi="Times New Roman"/>
          <w:sz w:val="28"/>
          <w:szCs w:val="28"/>
        </w:rPr>
        <w:t xml:space="preserve"> общими множителями являются числа 3 и 7.</w:t>
      </w:r>
    </w:p>
    <w:p w14:paraId="1C0178AE" w14:textId="77777777" w:rsidR="001E494F" w:rsidRPr="007F2A4A" w:rsidRDefault="001E494F" w:rsidP="001E494F">
      <w:pPr>
        <w:ind w:firstLine="567"/>
        <w:jc w:val="both"/>
        <w:rPr>
          <w:rFonts w:ascii="Times New Roman" w:eastAsiaTheme="minorEastAsia" w:hAnsi="Times New Roman"/>
          <w:sz w:val="28"/>
          <w:szCs w:val="28"/>
        </w:rPr>
      </w:pPr>
      <w:r w:rsidRPr="007F2A4A">
        <w:rPr>
          <w:rFonts w:ascii="Times New Roman" w:eastAsiaTheme="minorEastAsia" w:hAnsi="Times New Roman"/>
          <w:sz w:val="28"/>
          <w:szCs w:val="28"/>
        </w:rPr>
        <w:t>Когнитивная деятельность: суждение. Оценка – 1 балл.</w:t>
      </w:r>
    </w:p>
    <w:p w14:paraId="7F7F79E2" w14:textId="77777777" w:rsidR="001E494F" w:rsidRPr="007F2A4A" w:rsidRDefault="001E494F" w:rsidP="001E494F">
      <w:pPr>
        <w:ind w:firstLine="567"/>
        <w:jc w:val="both"/>
        <w:rPr>
          <w:rFonts w:ascii="Times New Roman" w:hAnsi="Times New Roman"/>
          <w:sz w:val="28"/>
          <w:szCs w:val="28"/>
        </w:rPr>
      </w:pPr>
      <w:r w:rsidRPr="007F2A4A">
        <w:rPr>
          <w:rFonts w:ascii="Times New Roman" w:eastAsiaTheme="minorEastAsia" w:hAnsi="Times New Roman"/>
          <w:sz w:val="28"/>
          <w:szCs w:val="28"/>
        </w:rPr>
        <w:t xml:space="preserve">2. В прямоугольниках с площадями </w:t>
      </w:r>
      <w:r w:rsidRPr="007F2A4A">
        <w:rPr>
          <w:rFonts w:ascii="Times New Roman" w:hAnsi="Times New Roman"/>
          <w:sz w:val="28"/>
          <w:szCs w:val="28"/>
        </w:rPr>
        <w:t>105 и 84 длина их общей стороны будет равен 21. Следовательно, ширина этих прямоугольников будут равны соответственно числам  5 и 4. Ширина прямоугольника с площадью 96 будет равен также числу 4.</w:t>
      </w:r>
    </w:p>
    <w:p w14:paraId="5873C8AA" w14:textId="77777777" w:rsidR="001E494F" w:rsidRPr="007F2A4A" w:rsidRDefault="001E494F" w:rsidP="001E494F">
      <w:pPr>
        <w:ind w:firstLine="567"/>
        <w:jc w:val="both"/>
        <w:rPr>
          <w:rFonts w:ascii="Times New Roman" w:hAnsi="Times New Roman"/>
          <w:sz w:val="28"/>
          <w:szCs w:val="28"/>
        </w:rPr>
      </w:pPr>
      <w:r w:rsidRPr="007F2A4A">
        <w:rPr>
          <w:rFonts w:ascii="Times New Roman" w:hAnsi="Times New Roman"/>
          <w:sz w:val="28"/>
          <w:szCs w:val="28"/>
        </w:rPr>
        <w:t xml:space="preserve"> Когнитивная деятельность: суждение, умозаключение. Оценка </w:t>
      </w:r>
      <w:r w:rsidRPr="007F2A4A">
        <w:rPr>
          <w:rFonts w:ascii="Times New Roman" w:eastAsiaTheme="minorEastAsia" w:hAnsi="Times New Roman"/>
          <w:sz w:val="28"/>
          <w:szCs w:val="28"/>
        </w:rPr>
        <w:t>– 2 балла</w:t>
      </w:r>
      <w:r w:rsidRPr="007F2A4A">
        <w:rPr>
          <w:rFonts w:ascii="Times New Roman" w:hAnsi="Times New Roman"/>
          <w:sz w:val="28"/>
          <w:szCs w:val="28"/>
        </w:rPr>
        <w:t xml:space="preserve">. </w:t>
      </w:r>
    </w:p>
    <w:p w14:paraId="6CE5FB72" w14:textId="77777777" w:rsidR="001E494F" w:rsidRPr="007F2A4A" w:rsidRDefault="001E494F" w:rsidP="001E494F">
      <w:pPr>
        <w:ind w:firstLine="567"/>
        <w:jc w:val="both"/>
        <w:rPr>
          <w:rFonts w:ascii="Times New Roman" w:hAnsi="Times New Roman"/>
          <w:sz w:val="28"/>
          <w:szCs w:val="28"/>
        </w:rPr>
      </w:pPr>
      <w:r w:rsidRPr="007F2A4A">
        <w:rPr>
          <w:rFonts w:ascii="Times New Roman" w:hAnsi="Times New Roman"/>
          <w:i/>
          <w:sz w:val="28"/>
          <w:szCs w:val="28"/>
        </w:rPr>
        <w:t>Задание 1.3.</w:t>
      </w:r>
      <w:r w:rsidRPr="007F2A4A">
        <w:rPr>
          <w:rFonts w:ascii="Times New Roman" w:hAnsi="Times New Roman"/>
          <w:sz w:val="28"/>
          <w:szCs w:val="28"/>
        </w:rPr>
        <w:t xml:space="preserve"> Найдите площадь неизвестного прямоугольника.</w:t>
      </w:r>
    </w:p>
    <w:p w14:paraId="4DEC2E83" w14:textId="77777777" w:rsidR="001E494F" w:rsidRPr="007F2A4A" w:rsidRDefault="001E494F" w:rsidP="001E494F">
      <w:pPr>
        <w:ind w:firstLine="567"/>
        <w:jc w:val="both"/>
        <w:rPr>
          <w:rFonts w:ascii="Times New Roman" w:hAnsi="Times New Roman"/>
          <w:iCs w:val="0"/>
          <w:sz w:val="28"/>
          <w:szCs w:val="28"/>
        </w:rPr>
      </w:pPr>
      <w:r w:rsidRPr="007F2A4A">
        <w:rPr>
          <w:rFonts w:ascii="Times New Roman" w:hAnsi="Times New Roman"/>
          <w:sz w:val="28"/>
          <w:szCs w:val="28"/>
        </w:rPr>
        <w:t>Алгоритм решения задания 1.3:</w:t>
      </w:r>
    </w:p>
    <w:p w14:paraId="78C13938" w14:textId="77777777" w:rsidR="001E494F" w:rsidRPr="007F2A4A" w:rsidRDefault="001E494F" w:rsidP="001E494F">
      <w:pPr>
        <w:ind w:firstLine="567"/>
        <w:jc w:val="both"/>
        <w:rPr>
          <w:rFonts w:ascii="Times New Roman" w:eastAsiaTheme="minorEastAsia" w:hAnsi="Times New Roman"/>
          <w:sz w:val="28"/>
          <w:szCs w:val="28"/>
        </w:rPr>
      </w:pPr>
      <w:r w:rsidRPr="007F2A4A">
        <w:rPr>
          <w:rFonts w:ascii="Times New Roman" w:hAnsi="Times New Roman"/>
          <w:sz w:val="28"/>
          <w:szCs w:val="28"/>
        </w:rPr>
        <w:t xml:space="preserve">1. Длина прямоугольника с площадью 96 будет равен </w:t>
      </w:r>
      <w:r w:rsidRPr="007F2A4A">
        <w:rPr>
          <w:rFonts w:ascii="Times New Roman" w:eastAsiaTheme="minorEastAsia" w:hAnsi="Times New Roman"/>
          <w:sz w:val="28"/>
          <w:szCs w:val="28"/>
        </w:rPr>
        <w:t xml:space="preserve">   </w:t>
      </w:r>
      <m:oMath>
        <m:r>
          <m:rPr>
            <m:sty m:val="p"/>
          </m:rPr>
          <w:rPr>
            <w:rFonts w:ascii="Cambria Math" w:hAnsi="Cambria Math"/>
            <w:sz w:val="28"/>
            <w:szCs w:val="28"/>
          </w:rPr>
          <m:t>96 :4=24.</m:t>
        </m:r>
      </m:oMath>
      <w:r w:rsidRPr="007F2A4A">
        <w:rPr>
          <w:rFonts w:ascii="Times New Roman" w:eastAsiaTheme="minorEastAsia" w:hAnsi="Times New Roman"/>
          <w:sz w:val="28"/>
          <w:szCs w:val="28"/>
        </w:rPr>
        <w:t xml:space="preserve"> </w:t>
      </w:r>
    </w:p>
    <w:p w14:paraId="27BD0D2F" w14:textId="77777777" w:rsidR="001E494F" w:rsidRPr="007F2A4A" w:rsidRDefault="001E494F" w:rsidP="001E494F">
      <w:pPr>
        <w:ind w:firstLine="567"/>
        <w:jc w:val="both"/>
        <w:rPr>
          <w:rFonts w:ascii="Times New Roman" w:eastAsiaTheme="minorEastAsia" w:hAnsi="Times New Roman"/>
          <w:sz w:val="28"/>
          <w:szCs w:val="28"/>
        </w:rPr>
      </w:pPr>
      <w:r w:rsidRPr="007F2A4A">
        <w:rPr>
          <w:rFonts w:ascii="Times New Roman" w:eastAsiaTheme="minorEastAsia" w:hAnsi="Times New Roman"/>
          <w:sz w:val="28"/>
          <w:szCs w:val="28"/>
        </w:rPr>
        <w:t>Когнитивная деятельность: суждение, умозаключение. Оценка – 2 балла.</w:t>
      </w:r>
    </w:p>
    <w:p w14:paraId="1AAF9706" w14:textId="77777777" w:rsidR="001E494F" w:rsidRPr="007F2A4A" w:rsidRDefault="001E494F" w:rsidP="001E494F">
      <w:pPr>
        <w:ind w:firstLine="567"/>
        <w:jc w:val="both"/>
        <w:rPr>
          <w:rFonts w:ascii="Times New Roman" w:hAnsi="Times New Roman"/>
          <w:sz w:val="28"/>
          <w:szCs w:val="28"/>
        </w:rPr>
      </w:pPr>
      <w:r w:rsidRPr="007F2A4A">
        <w:rPr>
          <w:rFonts w:ascii="Times New Roman" w:eastAsiaTheme="minorEastAsia" w:hAnsi="Times New Roman"/>
          <w:sz w:val="28"/>
          <w:szCs w:val="28"/>
        </w:rPr>
        <w:t xml:space="preserve">2. Искомая площадь будет равен числу </w:t>
      </w:r>
      <m:oMath>
        <m:r>
          <m:rPr>
            <m:sty m:val="p"/>
          </m:rPr>
          <w:rPr>
            <w:rFonts w:ascii="Cambria Math" w:eastAsiaTheme="minorEastAsia" w:hAnsi="Cambria Math"/>
            <w:sz w:val="28"/>
            <w:szCs w:val="28"/>
          </w:rPr>
          <m:t>24∙5</m:t>
        </m:r>
        <m:r>
          <m:rPr>
            <m:sty m:val="p"/>
          </m:rPr>
          <w:rPr>
            <w:rFonts w:ascii="Cambria Math" w:hAnsi="Cambria Math"/>
            <w:sz w:val="28"/>
            <w:szCs w:val="28"/>
          </w:rPr>
          <m:t>=120</m:t>
        </m:r>
      </m:oMath>
      <w:r w:rsidRPr="007F2A4A">
        <w:rPr>
          <w:rFonts w:ascii="Times New Roman" w:eastAsiaTheme="minorEastAsia" w:hAnsi="Times New Roman"/>
          <w:sz w:val="28"/>
          <w:szCs w:val="28"/>
        </w:rPr>
        <w:t xml:space="preserve"> (</w:t>
      </w:r>
      <w:r w:rsidRPr="007F2A4A">
        <w:rPr>
          <w:rFonts w:ascii="Times New Roman" w:hAnsi="Times New Roman"/>
          <w:sz w:val="28"/>
          <w:szCs w:val="28"/>
        </w:rPr>
        <w:t xml:space="preserve">Когнитивная деятельность: умозаключение. Оценка </w:t>
      </w:r>
      <w:r w:rsidRPr="007F2A4A">
        <w:rPr>
          <w:rFonts w:ascii="Times New Roman" w:eastAsiaTheme="minorEastAsia" w:hAnsi="Times New Roman"/>
          <w:sz w:val="28"/>
          <w:szCs w:val="28"/>
        </w:rPr>
        <w:t>– 2 балла)</w:t>
      </w:r>
      <w:r w:rsidRPr="007F2A4A">
        <w:rPr>
          <w:rFonts w:ascii="Times New Roman" w:hAnsi="Times New Roman"/>
          <w:sz w:val="28"/>
          <w:szCs w:val="28"/>
        </w:rPr>
        <w:t xml:space="preserve">. </w:t>
      </w:r>
    </w:p>
    <w:p w14:paraId="5D417793" w14:textId="77777777" w:rsidR="001E494F" w:rsidRPr="007F2A4A" w:rsidRDefault="001E494F" w:rsidP="001E494F">
      <w:pPr>
        <w:ind w:firstLine="567"/>
        <w:jc w:val="both"/>
        <w:rPr>
          <w:rFonts w:ascii="Times New Roman" w:hAnsi="Times New Roman"/>
          <w:iCs w:val="0"/>
          <w:sz w:val="28"/>
          <w:szCs w:val="28"/>
        </w:rPr>
      </w:pPr>
      <w:r w:rsidRPr="007F2A4A">
        <w:rPr>
          <w:rFonts w:ascii="Times New Roman" w:hAnsi="Times New Roman"/>
          <w:sz w:val="28"/>
          <w:szCs w:val="28"/>
        </w:rPr>
        <w:t>Характеристика задачи (проблемной ситуации) «Площадь прямоугольника»:</w:t>
      </w:r>
    </w:p>
    <w:p w14:paraId="33953DA9" w14:textId="77777777" w:rsidR="001E494F" w:rsidRPr="007F2A4A" w:rsidRDefault="001E494F" w:rsidP="001E494F">
      <w:pPr>
        <w:numPr>
          <w:ilvl w:val="0"/>
          <w:numId w:val="12"/>
        </w:numPr>
        <w:ind w:left="0" w:firstLine="567"/>
        <w:jc w:val="both"/>
        <w:rPr>
          <w:rFonts w:ascii="Times New Roman" w:hAnsi="Times New Roman"/>
          <w:sz w:val="28"/>
          <w:szCs w:val="28"/>
        </w:rPr>
      </w:pPr>
      <w:r w:rsidRPr="007F2A4A">
        <w:rPr>
          <w:rFonts w:ascii="Times New Roman" w:hAnsi="Times New Roman"/>
          <w:sz w:val="28"/>
          <w:szCs w:val="28"/>
        </w:rPr>
        <w:t>Математическое содержание: Количество, пространство и форма;</w:t>
      </w:r>
    </w:p>
    <w:p w14:paraId="7F6B4E83" w14:textId="77777777" w:rsidR="001E494F" w:rsidRPr="007F2A4A" w:rsidRDefault="001E494F" w:rsidP="001E494F">
      <w:pPr>
        <w:numPr>
          <w:ilvl w:val="0"/>
          <w:numId w:val="12"/>
        </w:numPr>
        <w:ind w:left="0" w:firstLine="567"/>
        <w:jc w:val="both"/>
        <w:rPr>
          <w:rFonts w:ascii="Times New Roman" w:hAnsi="Times New Roman"/>
          <w:sz w:val="28"/>
          <w:szCs w:val="28"/>
        </w:rPr>
      </w:pPr>
      <w:r w:rsidRPr="007F2A4A">
        <w:rPr>
          <w:rFonts w:ascii="Times New Roman" w:hAnsi="Times New Roman"/>
          <w:sz w:val="28"/>
          <w:szCs w:val="28"/>
        </w:rPr>
        <w:t>Когнитивная деятельность: суждение, умозаключение.</w:t>
      </w:r>
    </w:p>
    <w:p w14:paraId="52AFFACA" w14:textId="77777777" w:rsidR="001E494F" w:rsidRPr="007F2A4A" w:rsidRDefault="001E494F" w:rsidP="001E494F">
      <w:pPr>
        <w:numPr>
          <w:ilvl w:val="0"/>
          <w:numId w:val="12"/>
        </w:numPr>
        <w:ind w:left="0" w:firstLine="567"/>
        <w:jc w:val="both"/>
        <w:rPr>
          <w:rFonts w:ascii="Times New Roman" w:eastAsiaTheme="minorEastAsia" w:hAnsi="Times New Roman"/>
          <w:sz w:val="28"/>
          <w:szCs w:val="28"/>
        </w:rPr>
      </w:pPr>
      <w:r w:rsidRPr="007F2A4A">
        <w:rPr>
          <w:rFonts w:ascii="Times New Roman" w:eastAsiaTheme="minorEastAsia" w:hAnsi="Times New Roman"/>
          <w:sz w:val="28"/>
          <w:szCs w:val="28"/>
        </w:rPr>
        <w:t>Максимальное количество баллов: 9.</w:t>
      </w:r>
    </w:p>
    <w:p w14:paraId="4434F352" w14:textId="77777777" w:rsidR="001E494F" w:rsidRPr="007F2A4A" w:rsidRDefault="001E494F" w:rsidP="001E494F">
      <w:pPr>
        <w:ind w:firstLine="567"/>
        <w:jc w:val="both"/>
        <w:rPr>
          <w:rFonts w:ascii="Times New Roman" w:hAnsi="Times New Roman"/>
          <w:iCs w:val="0"/>
          <w:sz w:val="28"/>
          <w:szCs w:val="28"/>
        </w:rPr>
      </w:pPr>
      <w:r w:rsidRPr="007F2A4A">
        <w:rPr>
          <w:rFonts w:ascii="Times New Roman" w:hAnsi="Times New Roman"/>
          <w:b/>
          <w:bCs/>
          <w:sz w:val="28"/>
          <w:szCs w:val="28"/>
        </w:rPr>
        <w:t xml:space="preserve">Задача 2. </w:t>
      </w:r>
      <w:r w:rsidRPr="007F2A4A">
        <w:rPr>
          <w:rFonts w:ascii="Times New Roman" w:hAnsi="Times New Roman"/>
          <w:sz w:val="28"/>
          <w:szCs w:val="28"/>
        </w:rPr>
        <w:t>«Аквариум»</w:t>
      </w:r>
    </w:p>
    <w:p w14:paraId="3E6765C2" w14:textId="0AD9AB93" w:rsidR="001E494F" w:rsidRPr="007F2A4A" w:rsidRDefault="001E494F" w:rsidP="001E494F">
      <w:pPr>
        <w:ind w:firstLine="567"/>
        <w:jc w:val="both"/>
        <w:rPr>
          <w:rFonts w:ascii="Times New Roman" w:hAnsi="Times New Roman"/>
          <w:iCs w:val="0"/>
          <w:sz w:val="28"/>
          <w:szCs w:val="28"/>
        </w:rPr>
      </w:pPr>
      <w:r w:rsidRPr="007F2A4A">
        <w:rPr>
          <w:rFonts w:ascii="Times New Roman" w:hAnsi="Times New Roman"/>
          <w:sz w:val="28"/>
          <w:szCs w:val="28"/>
        </w:rPr>
        <w:t>В школе кабинет биологии оснащен учебным аквариумом, котор</w:t>
      </w:r>
      <w:r w:rsidR="009D2C1B">
        <w:rPr>
          <w:rFonts w:ascii="Times New Roman" w:hAnsi="Times New Roman"/>
          <w:sz w:val="28"/>
          <w:szCs w:val="28"/>
        </w:rPr>
        <w:t>ый</w:t>
      </w:r>
      <w:r w:rsidRPr="007F2A4A">
        <w:rPr>
          <w:rFonts w:ascii="Times New Roman" w:hAnsi="Times New Roman"/>
          <w:sz w:val="28"/>
          <w:szCs w:val="28"/>
        </w:rPr>
        <w:t xml:space="preserve"> предназначен для содержания рыбок и других морских животных и </w:t>
      </w:r>
      <w:r w:rsidRPr="007F2A4A">
        <w:rPr>
          <w:rFonts w:ascii="Times New Roman" w:hAnsi="Times New Roman"/>
          <w:sz w:val="28"/>
          <w:szCs w:val="28"/>
        </w:rPr>
        <w:lastRenderedPageBreak/>
        <w:t>наблюдения за ними. Для сохранения эко среды, аквариум, объемом 2м</w:t>
      </w:r>
      <w:r w:rsidRPr="007F2A4A">
        <w:rPr>
          <w:rFonts w:ascii="Times New Roman" w:hAnsi="Times New Roman"/>
          <w:sz w:val="28"/>
          <w:szCs w:val="28"/>
          <w:vertAlign w:val="superscript"/>
        </w:rPr>
        <w:t>3</w:t>
      </w:r>
      <w:r w:rsidRPr="007F2A4A">
        <w:rPr>
          <w:rFonts w:ascii="Times New Roman" w:hAnsi="Times New Roman"/>
          <w:sz w:val="28"/>
          <w:szCs w:val="28"/>
        </w:rPr>
        <w:t xml:space="preserve">, постоянно заполняется водой через две разные трубочки одновременно. </w:t>
      </w:r>
    </w:p>
    <w:p w14:paraId="1FB79C92" w14:textId="57FFDD53" w:rsidR="001E494F" w:rsidRPr="007F2A4A" w:rsidRDefault="001E494F" w:rsidP="001E494F">
      <w:pPr>
        <w:ind w:firstLine="567"/>
        <w:jc w:val="both"/>
        <w:rPr>
          <w:rFonts w:ascii="Times New Roman" w:hAnsi="Times New Roman"/>
          <w:sz w:val="28"/>
          <w:szCs w:val="28"/>
        </w:rPr>
      </w:pPr>
      <w:r w:rsidRPr="007F2A4A">
        <w:rPr>
          <w:rFonts w:ascii="Times New Roman" w:hAnsi="Times New Roman"/>
          <w:i/>
          <w:sz w:val="28"/>
          <w:szCs w:val="28"/>
        </w:rPr>
        <w:t>Задание 2.1.</w:t>
      </w:r>
      <w:r w:rsidRPr="007F2A4A">
        <w:rPr>
          <w:rFonts w:ascii="Times New Roman" w:hAnsi="Times New Roman"/>
          <w:sz w:val="28"/>
          <w:szCs w:val="28"/>
        </w:rPr>
        <w:t xml:space="preserve"> Найдите математическое выражение, описывающе</w:t>
      </w:r>
      <w:r w:rsidR="009D2C1B">
        <w:rPr>
          <w:rFonts w:ascii="Times New Roman" w:hAnsi="Times New Roman"/>
          <w:sz w:val="28"/>
          <w:szCs w:val="28"/>
        </w:rPr>
        <w:t>е</w:t>
      </w:r>
      <w:r w:rsidRPr="007F2A4A">
        <w:rPr>
          <w:rFonts w:ascii="Times New Roman" w:hAnsi="Times New Roman"/>
          <w:sz w:val="28"/>
          <w:szCs w:val="28"/>
        </w:rPr>
        <w:t xml:space="preserve"> разницу времени заполнения аквариума данными трубочками в отдельности, если через вторую трубочку аквариум наполняется на 6 минут медленнее, чем через первый.</w:t>
      </w:r>
    </w:p>
    <w:p w14:paraId="61FE3F64" w14:textId="77777777" w:rsidR="001E494F" w:rsidRPr="007F2A4A" w:rsidRDefault="001E494F" w:rsidP="001E494F">
      <w:pPr>
        <w:ind w:firstLine="567"/>
        <w:jc w:val="both"/>
        <w:rPr>
          <w:rFonts w:ascii="Times New Roman" w:hAnsi="Times New Roman"/>
          <w:iCs w:val="0"/>
          <w:sz w:val="28"/>
          <w:szCs w:val="28"/>
        </w:rPr>
      </w:pPr>
      <w:r w:rsidRPr="007F2A4A">
        <w:rPr>
          <w:rFonts w:ascii="Times New Roman" w:hAnsi="Times New Roman"/>
          <w:sz w:val="28"/>
          <w:szCs w:val="28"/>
        </w:rPr>
        <w:t>Алгоритм решения задания 2.1:</w:t>
      </w:r>
    </w:p>
    <w:p w14:paraId="71D2BB90" w14:textId="77777777" w:rsidR="001E494F" w:rsidRPr="007F2A4A" w:rsidRDefault="001E494F" w:rsidP="001E494F">
      <w:pPr>
        <w:ind w:firstLine="567"/>
        <w:jc w:val="both"/>
        <w:rPr>
          <w:rFonts w:ascii="Times New Roman" w:eastAsiaTheme="minorEastAsia" w:hAnsi="Times New Roman"/>
          <w:iCs w:val="0"/>
          <w:sz w:val="28"/>
          <w:szCs w:val="28"/>
        </w:rPr>
      </w:pPr>
      <w:r w:rsidRPr="007F2A4A">
        <w:rPr>
          <w:rFonts w:ascii="Times New Roman" w:hAnsi="Times New Roman"/>
          <w:sz w:val="28"/>
          <w:szCs w:val="28"/>
        </w:rPr>
        <w:t xml:space="preserve">1. Пусть в отдельности первая трубочка наполняет аквариум за </w:t>
      </w:r>
      <m:oMath>
        <m:r>
          <m:rPr>
            <m:sty m:val="p"/>
          </m:rPr>
          <w:rPr>
            <w:rFonts w:ascii="Cambria Math" w:hAnsi="Cambria Math"/>
            <w:sz w:val="28"/>
            <w:szCs w:val="28"/>
          </w:rPr>
          <m:t>x</m:t>
        </m:r>
      </m:oMath>
      <w:r w:rsidRPr="007F2A4A">
        <w:rPr>
          <w:rFonts w:ascii="Times New Roman" w:eastAsiaTheme="minorEastAsia" w:hAnsi="Times New Roman"/>
          <w:sz w:val="28"/>
          <w:szCs w:val="28"/>
        </w:rPr>
        <w:t xml:space="preserve"> мин, а второй - за </w:t>
      </w:r>
      <m:oMath>
        <m:r>
          <m:rPr>
            <m:sty m:val="p"/>
          </m:rPr>
          <w:rPr>
            <w:rFonts w:ascii="Cambria Math" w:hAnsi="Cambria Math"/>
            <w:sz w:val="28"/>
            <w:szCs w:val="28"/>
          </w:rPr>
          <m:t>y</m:t>
        </m:r>
      </m:oMath>
      <w:r w:rsidRPr="007F2A4A">
        <w:rPr>
          <w:rFonts w:ascii="Times New Roman" w:eastAsiaTheme="minorEastAsia" w:hAnsi="Times New Roman"/>
          <w:sz w:val="28"/>
          <w:szCs w:val="28"/>
        </w:rPr>
        <w:t xml:space="preserve"> мин.</w:t>
      </w:r>
    </w:p>
    <w:p w14:paraId="3C727428" w14:textId="77777777" w:rsidR="001E494F" w:rsidRPr="007F2A4A" w:rsidRDefault="001E494F" w:rsidP="001E494F">
      <w:pPr>
        <w:ind w:firstLine="567"/>
        <w:jc w:val="both"/>
        <w:rPr>
          <w:rFonts w:ascii="Times New Roman" w:eastAsiaTheme="minorEastAsia" w:hAnsi="Times New Roman"/>
          <w:sz w:val="28"/>
          <w:szCs w:val="28"/>
        </w:rPr>
      </w:pPr>
      <w:r w:rsidRPr="007F2A4A">
        <w:rPr>
          <w:rFonts w:ascii="Times New Roman" w:eastAsiaTheme="minorEastAsia" w:hAnsi="Times New Roman"/>
          <w:sz w:val="28"/>
          <w:szCs w:val="28"/>
        </w:rPr>
        <w:t xml:space="preserve">Когнитивная деятельность: суждение, которое позволяет выбрать в качестве переменных время наполнения аквариума трубочками. Оценка – 1 балл. </w:t>
      </w:r>
    </w:p>
    <w:p w14:paraId="0DDEEB4A" w14:textId="77777777" w:rsidR="001E494F" w:rsidRPr="007F2A4A" w:rsidRDefault="001E494F" w:rsidP="001E494F">
      <w:pPr>
        <w:ind w:firstLine="567"/>
        <w:jc w:val="both"/>
        <w:rPr>
          <w:rFonts w:ascii="Times New Roman" w:hAnsi="Times New Roman"/>
          <w:sz w:val="28"/>
          <w:szCs w:val="28"/>
        </w:rPr>
      </w:pPr>
      <w:r w:rsidRPr="007F2A4A">
        <w:rPr>
          <w:rFonts w:ascii="Times New Roman" w:eastAsiaTheme="minorEastAsia" w:hAnsi="Times New Roman"/>
          <w:sz w:val="28"/>
          <w:szCs w:val="28"/>
        </w:rPr>
        <w:t xml:space="preserve">2. По условию задачи </w:t>
      </w:r>
      <w:r w:rsidRPr="007F2A4A">
        <w:rPr>
          <w:rFonts w:ascii="Times New Roman" w:hAnsi="Times New Roman"/>
          <w:sz w:val="28"/>
          <w:szCs w:val="28"/>
        </w:rPr>
        <w:t>через вторую трубочку аквариум наполняется на 6 минут медленнее, чем через первый.</w:t>
      </w:r>
    </w:p>
    <w:p w14:paraId="3BF537AC" w14:textId="77777777" w:rsidR="001E494F" w:rsidRPr="007F2A4A" w:rsidRDefault="001E494F" w:rsidP="001E494F">
      <w:pPr>
        <w:ind w:firstLine="567"/>
        <w:jc w:val="both"/>
        <w:rPr>
          <w:rFonts w:ascii="Times New Roman" w:hAnsi="Times New Roman"/>
          <w:sz w:val="28"/>
          <w:szCs w:val="28"/>
        </w:rPr>
      </w:pPr>
      <w:r w:rsidRPr="007F2A4A">
        <w:rPr>
          <w:rFonts w:ascii="Times New Roman" w:eastAsiaTheme="minorEastAsia" w:hAnsi="Times New Roman"/>
          <w:sz w:val="28"/>
          <w:szCs w:val="28"/>
        </w:rPr>
        <w:t>Когнитивная деятельность: суждения и умозаключения, которые устанавливают связь между выражением «</w:t>
      </w:r>
      <m:oMath>
        <m:r>
          <w:rPr>
            <w:rFonts w:ascii="Cambria Math" w:hAnsi="Cambria Math"/>
            <w:sz w:val="28"/>
            <w:szCs w:val="28"/>
          </w:rPr>
          <m:t>y-x</m:t>
        </m:r>
      </m:oMath>
      <w:r w:rsidRPr="007F2A4A">
        <w:rPr>
          <w:rFonts w:ascii="Times New Roman" w:eastAsiaTheme="minorEastAsia" w:hAnsi="Times New Roman"/>
          <w:sz w:val="28"/>
          <w:szCs w:val="28"/>
        </w:rPr>
        <w:t>» и высказыванием «Ч</w:t>
      </w:r>
      <w:r w:rsidRPr="007F2A4A">
        <w:rPr>
          <w:rFonts w:ascii="Times New Roman" w:hAnsi="Times New Roman"/>
          <w:sz w:val="28"/>
          <w:szCs w:val="28"/>
        </w:rPr>
        <w:t>ерез вторую трубочку аквариум наполняется на 6 минут медленнее, чем через первый</w:t>
      </w:r>
      <w:r w:rsidRPr="007F2A4A">
        <w:rPr>
          <w:rFonts w:ascii="Times New Roman" w:eastAsiaTheme="minorEastAsia" w:hAnsi="Times New Roman"/>
          <w:sz w:val="28"/>
          <w:szCs w:val="28"/>
        </w:rPr>
        <w:t>». Оценка – 2 балла</w:t>
      </w:r>
      <w:r w:rsidRPr="007F2A4A">
        <w:rPr>
          <w:rFonts w:ascii="Times New Roman" w:hAnsi="Times New Roman"/>
          <w:sz w:val="28"/>
          <w:szCs w:val="28"/>
        </w:rPr>
        <w:t xml:space="preserve">. </w:t>
      </w:r>
    </w:p>
    <w:p w14:paraId="49658764" w14:textId="77777777" w:rsidR="001E494F" w:rsidRPr="007F2A4A" w:rsidRDefault="001E494F" w:rsidP="001E494F">
      <w:pPr>
        <w:ind w:firstLine="567"/>
        <w:jc w:val="both"/>
        <w:rPr>
          <w:rFonts w:ascii="Times New Roman" w:hAnsi="Times New Roman"/>
          <w:sz w:val="28"/>
          <w:szCs w:val="28"/>
        </w:rPr>
      </w:pPr>
      <w:r w:rsidRPr="007F2A4A">
        <w:rPr>
          <w:rFonts w:ascii="Times New Roman" w:hAnsi="Times New Roman"/>
          <w:sz w:val="28"/>
          <w:szCs w:val="28"/>
        </w:rPr>
        <w:t>3. С учетом этого условия, получаем уравнение</w:t>
      </w:r>
    </w:p>
    <w:p w14:paraId="5707F339" w14:textId="77777777" w:rsidR="001E494F" w:rsidRPr="007F2A4A" w:rsidRDefault="001E494F" w:rsidP="001E494F">
      <w:pPr>
        <w:ind w:firstLine="567"/>
        <w:jc w:val="both"/>
        <w:rPr>
          <w:rFonts w:ascii="Times New Roman" w:eastAsiaTheme="minorEastAsia" w:hAnsi="Times New Roman"/>
          <w:iCs w:val="0"/>
          <w:sz w:val="28"/>
          <w:szCs w:val="28"/>
        </w:rPr>
      </w:pPr>
      <w:r w:rsidRPr="007F2A4A">
        <w:rPr>
          <w:rFonts w:ascii="Times New Roman" w:eastAsiaTheme="minorEastAsia" w:hAnsi="Times New Roman"/>
          <w:sz w:val="28"/>
          <w:szCs w:val="28"/>
        </w:rPr>
        <w:t xml:space="preserve">                                                   </w:t>
      </w:r>
      <m:oMath>
        <m:r>
          <w:rPr>
            <w:rFonts w:ascii="Cambria Math" w:hAnsi="Cambria Math"/>
            <w:sz w:val="28"/>
            <w:szCs w:val="28"/>
          </w:rPr>
          <m:t>y-x=6</m:t>
        </m:r>
        <m:r>
          <m:rPr>
            <m:sty m:val="p"/>
          </m:rPr>
          <w:rPr>
            <w:rFonts w:ascii="Cambria Math" w:hAnsi="Cambria Math"/>
            <w:sz w:val="28"/>
            <w:szCs w:val="28"/>
          </w:rPr>
          <m:t>,</m:t>
        </m:r>
      </m:oMath>
      <w:r w:rsidRPr="007F2A4A">
        <w:rPr>
          <w:rFonts w:ascii="Times New Roman" w:eastAsiaTheme="minorEastAsia" w:hAnsi="Times New Roman"/>
          <w:sz w:val="28"/>
          <w:szCs w:val="28"/>
        </w:rPr>
        <w:t xml:space="preserve">                                                      (2.3)</w:t>
      </w:r>
    </w:p>
    <w:p w14:paraId="670AC120" w14:textId="77777777" w:rsidR="001E494F" w:rsidRPr="007F2A4A" w:rsidRDefault="001E494F" w:rsidP="00C052BE">
      <w:pPr>
        <w:jc w:val="both"/>
        <w:rPr>
          <w:rFonts w:ascii="Times New Roman" w:hAnsi="Times New Roman"/>
          <w:iCs w:val="0"/>
          <w:sz w:val="28"/>
          <w:szCs w:val="28"/>
        </w:rPr>
      </w:pPr>
      <w:r w:rsidRPr="007F2A4A">
        <w:rPr>
          <w:rFonts w:ascii="Times New Roman" w:eastAsiaTheme="minorEastAsia" w:hAnsi="Times New Roman"/>
          <w:sz w:val="28"/>
          <w:szCs w:val="28"/>
        </w:rPr>
        <w:t>описывающего разницу времен наполнения аквариума данными трубочками.</w:t>
      </w:r>
    </w:p>
    <w:p w14:paraId="229FC64A" w14:textId="77777777" w:rsidR="001E494F" w:rsidRPr="007F2A4A" w:rsidRDefault="001E494F" w:rsidP="001E494F">
      <w:pPr>
        <w:ind w:firstLine="567"/>
        <w:jc w:val="both"/>
        <w:rPr>
          <w:rFonts w:ascii="Times New Roman" w:eastAsiaTheme="minorEastAsia" w:hAnsi="Times New Roman"/>
          <w:sz w:val="28"/>
          <w:szCs w:val="28"/>
        </w:rPr>
      </w:pPr>
      <w:r w:rsidRPr="007F2A4A">
        <w:rPr>
          <w:rFonts w:ascii="Times New Roman" w:eastAsiaTheme="minorEastAsia" w:hAnsi="Times New Roman"/>
          <w:sz w:val="28"/>
          <w:szCs w:val="28"/>
        </w:rPr>
        <w:t xml:space="preserve">Когнитивная деятельность: суждение, формулирование </w:t>
      </w:r>
      <w:r w:rsidRPr="007F2A4A">
        <w:rPr>
          <w:rFonts w:ascii="Times New Roman" w:hAnsi="Times New Roman"/>
          <w:sz w:val="28"/>
          <w:szCs w:val="28"/>
        </w:rPr>
        <w:t>уравнения</w:t>
      </w:r>
      <m:oMath>
        <m:r>
          <m:rPr>
            <m:sty m:val="p"/>
          </m:rPr>
          <w:rPr>
            <w:rFonts w:ascii="Cambria Math" w:hAnsi="Cambria Math"/>
            <w:sz w:val="28"/>
            <w:szCs w:val="28"/>
          </w:rPr>
          <m:t xml:space="preserve">  y-x=6</m:t>
        </m:r>
      </m:oMath>
      <w:r w:rsidRPr="007F2A4A">
        <w:rPr>
          <w:rFonts w:ascii="Times New Roman" w:hAnsi="Times New Roman"/>
          <w:sz w:val="28"/>
          <w:szCs w:val="28"/>
        </w:rPr>
        <w:t>.  Оценка – 3 балла</w:t>
      </w:r>
    </w:p>
    <w:p w14:paraId="6686BA4E" w14:textId="77777777" w:rsidR="001E494F" w:rsidRPr="007F2A4A" w:rsidRDefault="001E494F" w:rsidP="001E494F">
      <w:pPr>
        <w:ind w:firstLine="567"/>
        <w:jc w:val="both"/>
        <w:rPr>
          <w:rFonts w:ascii="Times New Roman" w:hAnsi="Times New Roman"/>
          <w:sz w:val="28"/>
          <w:szCs w:val="28"/>
        </w:rPr>
      </w:pPr>
      <w:r w:rsidRPr="007F2A4A">
        <w:rPr>
          <w:rFonts w:ascii="Times New Roman" w:hAnsi="Times New Roman"/>
          <w:i/>
          <w:sz w:val="28"/>
          <w:szCs w:val="28"/>
        </w:rPr>
        <w:t>Задание 2.2.</w:t>
      </w:r>
      <w:r w:rsidRPr="007F2A4A">
        <w:rPr>
          <w:rFonts w:ascii="Times New Roman" w:hAnsi="Times New Roman"/>
          <w:sz w:val="28"/>
          <w:szCs w:val="28"/>
        </w:rPr>
        <w:t xml:space="preserve">  Найдите математическое выражение, описывающее разницу объемов заполнения аквариума данными трубочками в отдельности, если через вторую трубочку за 1,5 часа вливается вода на 1м</w:t>
      </w:r>
      <w:r w:rsidRPr="007F2A4A">
        <w:rPr>
          <w:rFonts w:ascii="Times New Roman" w:hAnsi="Times New Roman"/>
          <w:sz w:val="28"/>
          <w:szCs w:val="28"/>
          <w:vertAlign w:val="superscript"/>
        </w:rPr>
        <w:t>3</w:t>
      </w:r>
      <w:r w:rsidRPr="007F2A4A">
        <w:rPr>
          <w:rFonts w:ascii="Times New Roman" w:hAnsi="Times New Roman"/>
          <w:sz w:val="28"/>
          <w:szCs w:val="28"/>
        </w:rPr>
        <w:t xml:space="preserve"> меньше, чем через первую.</w:t>
      </w:r>
    </w:p>
    <w:p w14:paraId="59A62FBB" w14:textId="77777777" w:rsidR="001E494F" w:rsidRPr="007F2A4A" w:rsidRDefault="001E494F" w:rsidP="001E494F">
      <w:pPr>
        <w:ind w:firstLine="567"/>
        <w:jc w:val="both"/>
        <w:rPr>
          <w:rFonts w:ascii="Times New Roman" w:hAnsi="Times New Roman"/>
          <w:iCs w:val="0"/>
          <w:sz w:val="28"/>
          <w:szCs w:val="28"/>
        </w:rPr>
      </w:pPr>
      <w:r w:rsidRPr="007F2A4A">
        <w:rPr>
          <w:rFonts w:ascii="Times New Roman" w:hAnsi="Times New Roman"/>
          <w:sz w:val="28"/>
          <w:szCs w:val="28"/>
        </w:rPr>
        <w:t>Алгоритм решения задания 2.2:</w:t>
      </w:r>
    </w:p>
    <w:p w14:paraId="5781FA44" w14:textId="77777777" w:rsidR="001E494F" w:rsidRPr="007F2A4A" w:rsidRDefault="001E494F" w:rsidP="001E494F">
      <w:pPr>
        <w:ind w:firstLine="567"/>
        <w:jc w:val="both"/>
        <w:rPr>
          <w:rFonts w:ascii="Times New Roman" w:hAnsi="Times New Roman"/>
          <w:sz w:val="28"/>
          <w:szCs w:val="28"/>
        </w:rPr>
      </w:pPr>
      <w:r w:rsidRPr="007F2A4A">
        <w:rPr>
          <w:rFonts w:ascii="Times New Roman" w:eastAsiaTheme="minorEastAsia" w:hAnsi="Times New Roman"/>
          <w:sz w:val="28"/>
          <w:szCs w:val="28"/>
        </w:rPr>
        <w:t xml:space="preserve">1. За 1 минуту первая трубочка наполняет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x</m:t>
            </m:r>
          </m:den>
        </m:f>
      </m:oMath>
      <w:r w:rsidRPr="007F2A4A">
        <w:rPr>
          <w:rFonts w:ascii="Times New Roman" w:eastAsiaTheme="minorEastAsia" w:hAnsi="Times New Roman"/>
          <w:sz w:val="28"/>
          <w:szCs w:val="28"/>
        </w:rPr>
        <w:t xml:space="preserve"> </w:t>
      </w:r>
      <w:r w:rsidRPr="007F2A4A">
        <w:rPr>
          <w:rFonts w:ascii="Times New Roman" w:hAnsi="Times New Roman"/>
          <w:sz w:val="28"/>
          <w:szCs w:val="28"/>
        </w:rPr>
        <w:t>м</w:t>
      </w:r>
      <w:r w:rsidRPr="007F2A4A">
        <w:rPr>
          <w:rFonts w:ascii="Times New Roman" w:hAnsi="Times New Roman"/>
          <w:sz w:val="28"/>
          <w:szCs w:val="28"/>
          <w:vertAlign w:val="superscript"/>
        </w:rPr>
        <w:t>3</w:t>
      </w:r>
      <w:r w:rsidRPr="007F2A4A">
        <w:rPr>
          <w:rFonts w:ascii="Times New Roman" w:hAnsi="Times New Roman"/>
          <w:sz w:val="28"/>
          <w:szCs w:val="28"/>
        </w:rPr>
        <w:t xml:space="preserve">, вторая наполняет  </w:t>
      </w:r>
      <w:r w:rsidRPr="007F2A4A">
        <w:rPr>
          <w:rFonts w:ascii="Times New Roman" w:eastAsiaTheme="minorEastAsia" w:hAnsi="Times New Roman"/>
          <w:sz w:val="28"/>
          <w:szCs w:val="28"/>
        </w:rPr>
        <w:t xml:space="preserve">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y</m:t>
            </m:r>
          </m:den>
        </m:f>
      </m:oMath>
      <w:r w:rsidRPr="007F2A4A">
        <w:rPr>
          <w:rFonts w:ascii="Times New Roman" w:eastAsiaTheme="minorEastAsia" w:hAnsi="Times New Roman"/>
          <w:sz w:val="28"/>
          <w:szCs w:val="28"/>
        </w:rPr>
        <w:t xml:space="preserve"> </w:t>
      </w:r>
      <w:r w:rsidRPr="007F2A4A">
        <w:rPr>
          <w:rFonts w:ascii="Times New Roman" w:hAnsi="Times New Roman"/>
          <w:sz w:val="28"/>
          <w:szCs w:val="28"/>
        </w:rPr>
        <w:t>м</w:t>
      </w:r>
      <w:r w:rsidRPr="007F2A4A">
        <w:rPr>
          <w:rFonts w:ascii="Times New Roman" w:hAnsi="Times New Roman"/>
          <w:sz w:val="28"/>
          <w:szCs w:val="28"/>
          <w:vertAlign w:val="superscript"/>
        </w:rPr>
        <w:t>3</w:t>
      </w:r>
      <w:r w:rsidRPr="007F2A4A">
        <w:rPr>
          <w:rFonts w:ascii="Times New Roman" w:hAnsi="Times New Roman"/>
          <w:sz w:val="28"/>
          <w:szCs w:val="28"/>
        </w:rPr>
        <w:t xml:space="preserve"> объема аквариума.</w:t>
      </w:r>
    </w:p>
    <w:p w14:paraId="306ADAAC" w14:textId="77777777" w:rsidR="001E494F" w:rsidRPr="007F2A4A" w:rsidRDefault="001E494F" w:rsidP="001E494F">
      <w:pPr>
        <w:ind w:firstLine="567"/>
        <w:jc w:val="both"/>
        <w:rPr>
          <w:rFonts w:ascii="Times New Roman" w:hAnsi="Times New Roman"/>
          <w:sz w:val="28"/>
          <w:szCs w:val="28"/>
        </w:rPr>
      </w:pPr>
      <w:r w:rsidRPr="007F2A4A">
        <w:rPr>
          <w:rFonts w:ascii="Times New Roman" w:hAnsi="Times New Roman"/>
          <w:sz w:val="28"/>
          <w:szCs w:val="28"/>
        </w:rPr>
        <w:t xml:space="preserve">Когнитивная деятельность: рассуждение, </w:t>
      </w:r>
      <w:r w:rsidRPr="007F2A4A">
        <w:rPr>
          <w:rFonts w:ascii="Times New Roman" w:eastAsiaTheme="minorEastAsia" w:hAnsi="Times New Roman"/>
          <w:sz w:val="28"/>
          <w:szCs w:val="28"/>
        </w:rPr>
        <w:t>которое устанавливает связь между высказываниями «1 мин. - время наполнения аквариума трубочками» и «Объем наполнения аквариума трубочками за 1 минуту». Оценка – 2 балла.</w:t>
      </w:r>
    </w:p>
    <w:p w14:paraId="0E53B568" w14:textId="77777777" w:rsidR="001E494F" w:rsidRPr="007F2A4A" w:rsidRDefault="001E494F" w:rsidP="001E494F">
      <w:pPr>
        <w:ind w:firstLine="567"/>
        <w:jc w:val="both"/>
        <w:rPr>
          <w:rFonts w:ascii="Times New Roman" w:hAnsi="Times New Roman"/>
          <w:sz w:val="28"/>
          <w:szCs w:val="28"/>
        </w:rPr>
      </w:pPr>
      <w:r w:rsidRPr="007F2A4A">
        <w:rPr>
          <w:rFonts w:ascii="Times New Roman" w:hAnsi="Times New Roman"/>
          <w:sz w:val="28"/>
          <w:szCs w:val="28"/>
        </w:rPr>
        <w:t xml:space="preserve"> 2. За 90 минут первая</w:t>
      </w:r>
      <w:r w:rsidRPr="007F2A4A">
        <w:rPr>
          <w:rFonts w:ascii="Times New Roman" w:eastAsiaTheme="minorEastAsia" w:hAnsi="Times New Roman"/>
          <w:sz w:val="28"/>
          <w:szCs w:val="28"/>
        </w:rPr>
        <w:t xml:space="preserve"> трубочка заполняет </w:t>
      </w:r>
      <m:oMath>
        <m:f>
          <m:fPr>
            <m:ctrlPr>
              <w:rPr>
                <w:rFonts w:ascii="Cambria Math" w:hAnsi="Cambria Math"/>
                <w:i/>
                <w:sz w:val="28"/>
                <w:szCs w:val="28"/>
              </w:rPr>
            </m:ctrlPr>
          </m:fPr>
          <m:num>
            <m:r>
              <w:rPr>
                <w:rFonts w:ascii="Cambria Math" w:hAnsi="Cambria Math"/>
                <w:sz w:val="28"/>
                <w:szCs w:val="28"/>
              </w:rPr>
              <m:t>2∙90</m:t>
            </m:r>
          </m:num>
          <m:den>
            <m:r>
              <w:rPr>
                <w:rFonts w:ascii="Cambria Math" w:hAnsi="Cambria Math"/>
                <w:sz w:val="28"/>
                <w:szCs w:val="28"/>
              </w:rPr>
              <m:t>x</m:t>
            </m:r>
          </m:den>
        </m:f>
      </m:oMath>
      <w:r w:rsidRPr="007F2A4A">
        <w:rPr>
          <w:rFonts w:ascii="Times New Roman" w:eastAsiaTheme="minorEastAsia" w:hAnsi="Times New Roman"/>
          <w:sz w:val="28"/>
          <w:szCs w:val="28"/>
        </w:rPr>
        <w:t xml:space="preserve"> </w:t>
      </w:r>
      <w:r w:rsidRPr="007F2A4A">
        <w:rPr>
          <w:rFonts w:ascii="Times New Roman" w:hAnsi="Times New Roman"/>
          <w:sz w:val="28"/>
          <w:szCs w:val="28"/>
        </w:rPr>
        <w:t>м</w:t>
      </w:r>
      <w:r w:rsidRPr="007F2A4A">
        <w:rPr>
          <w:rFonts w:ascii="Times New Roman" w:hAnsi="Times New Roman"/>
          <w:sz w:val="28"/>
          <w:szCs w:val="28"/>
          <w:vertAlign w:val="superscript"/>
        </w:rPr>
        <w:t>3</w:t>
      </w:r>
      <w:r w:rsidRPr="007F2A4A">
        <w:rPr>
          <w:rFonts w:ascii="Times New Roman" w:hAnsi="Times New Roman"/>
          <w:sz w:val="28"/>
          <w:szCs w:val="28"/>
        </w:rPr>
        <w:t xml:space="preserve">, вторая заполняет  </w:t>
      </w:r>
      <w:r w:rsidRPr="007F2A4A">
        <w:rPr>
          <w:rFonts w:ascii="Times New Roman" w:eastAsiaTheme="minorEastAsia" w:hAnsi="Times New Roman"/>
          <w:sz w:val="28"/>
          <w:szCs w:val="28"/>
        </w:rPr>
        <w:t xml:space="preserve"> </w:t>
      </w:r>
      <m:oMath>
        <m:f>
          <m:fPr>
            <m:ctrlPr>
              <w:rPr>
                <w:rFonts w:ascii="Cambria Math" w:hAnsi="Cambria Math"/>
                <w:i/>
                <w:sz w:val="28"/>
                <w:szCs w:val="28"/>
              </w:rPr>
            </m:ctrlPr>
          </m:fPr>
          <m:num>
            <m:r>
              <w:rPr>
                <w:rFonts w:ascii="Cambria Math" w:hAnsi="Cambria Math"/>
                <w:sz w:val="28"/>
                <w:szCs w:val="28"/>
              </w:rPr>
              <m:t>2∙90</m:t>
            </m:r>
          </m:num>
          <m:den>
            <m:r>
              <w:rPr>
                <w:rFonts w:ascii="Cambria Math" w:hAnsi="Cambria Math"/>
                <w:sz w:val="28"/>
                <w:szCs w:val="28"/>
              </w:rPr>
              <m:t>y</m:t>
            </m:r>
          </m:den>
        </m:f>
      </m:oMath>
      <w:r w:rsidRPr="007F2A4A">
        <w:rPr>
          <w:rFonts w:ascii="Times New Roman" w:eastAsiaTheme="minorEastAsia" w:hAnsi="Times New Roman"/>
          <w:sz w:val="28"/>
          <w:szCs w:val="28"/>
        </w:rPr>
        <w:t xml:space="preserve"> </w:t>
      </w:r>
      <w:r w:rsidRPr="007F2A4A">
        <w:rPr>
          <w:rFonts w:ascii="Times New Roman" w:hAnsi="Times New Roman"/>
          <w:sz w:val="28"/>
          <w:szCs w:val="28"/>
        </w:rPr>
        <w:t>м</w:t>
      </w:r>
      <w:r w:rsidRPr="007F2A4A">
        <w:rPr>
          <w:rFonts w:ascii="Times New Roman" w:hAnsi="Times New Roman"/>
          <w:sz w:val="28"/>
          <w:szCs w:val="28"/>
          <w:vertAlign w:val="superscript"/>
        </w:rPr>
        <w:t>3</w:t>
      </w:r>
      <w:r w:rsidRPr="007F2A4A">
        <w:rPr>
          <w:rFonts w:ascii="Times New Roman" w:hAnsi="Times New Roman"/>
          <w:sz w:val="28"/>
          <w:szCs w:val="28"/>
        </w:rPr>
        <w:t xml:space="preserve"> объема аквариума.</w:t>
      </w:r>
    </w:p>
    <w:p w14:paraId="3C62FDBF" w14:textId="77777777" w:rsidR="001E494F" w:rsidRPr="007F2A4A" w:rsidRDefault="001E494F" w:rsidP="001E494F">
      <w:pPr>
        <w:ind w:firstLine="567"/>
        <w:jc w:val="both"/>
        <w:rPr>
          <w:rFonts w:ascii="Times New Roman" w:hAnsi="Times New Roman"/>
          <w:sz w:val="28"/>
          <w:szCs w:val="28"/>
        </w:rPr>
      </w:pPr>
      <w:r w:rsidRPr="007F2A4A">
        <w:rPr>
          <w:rFonts w:ascii="Times New Roman" w:hAnsi="Times New Roman"/>
          <w:sz w:val="28"/>
          <w:szCs w:val="28"/>
        </w:rPr>
        <w:t xml:space="preserve">Когнитивная деятельность: рассуждение, </w:t>
      </w:r>
      <w:r w:rsidRPr="007F2A4A">
        <w:rPr>
          <w:rFonts w:ascii="Times New Roman" w:eastAsiaTheme="minorEastAsia" w:hAnsi="Times New Roman"/>
          <w:sz w:val="28"/>
          <w:szCs w:val="28"/>
        </w:rPr>
        <w:t xml:space="preserve">которое устанавливает связь между понятиями «90мин </w:t>
      </w:r>
      <w:r w:rsidRPr="007F2A4A">
        <w:rPr>
          <w:rFonts w:ascii="Times New Roman" w:hAnsi="Times New Roman"/>
          <w:sz w:val="28"/>
          <w:szCs w:val="28"/>
        </w:rPr>
        <w:t>–</w:t>
      </w:r>
      <w:r w:rsidRPr="007F2A4A">
        <w:rPr>
          <w:rFonts w:ascii="Times New Roman" w:eastAsiaTheme="minorEastAsia" w:hAnsi="Times New Roman"/>
          <w:sz w:val="28"/>
          <w:szCs w:val="28"/>
        </w:rPr>
        <w:t xml:space="preserve"> время наполнения аквариума трубочками» и «Объем наполнения аквариума трубочками за 90 минут». Оценка – 2 балла</w:t>
      </w:r>
      <w:r w:rsidRPr="007F2A4A">
        <w:rPr>
          <w:rFonts w:ascii="Times New Roman" w:hAnsi="Times New Roman"/>
          <w:sz w:val="28"/>
          <w:szCs w:val="28"/>
        </w:rPr>
        <w:t xml:space="preserve">. </w:t>
      </w:r>
    </w:p>
    <w:p w14:paraId="3CAD4D3F" w14:textId="77777777" w:rsidR="001E494F" w:rsidRPr="007F2A4A" w:rsidRDefault="001E494F" w:rsidP="001E494F">
      <w:pPr>
        <w:ind w:firstLine="567"/>
        <w:jc w:val="both"/>
        <w:rPr>
          <w:rFonts w:ascii="Times New Roman" w:hAnsi="Times New Roman"/>
          <w:iCs w:val="0"/>
          <w:sz w:val="28"/>
          <w:szCs w:val="28"/>
        </w:rPr>
      </w:pPr>
      <w:r w:rsidRPr="007F2A4A">
        <w:rPr>
          <w:rFonts w:ascii="Times New Roman" w:hAnsi="Times New Roman"/>
          <w:sz w:val="28"/>
          <w:szCs w:val="28"/>
        </w:rPr>
        <w:t>3. По условию задачи через вторую трубочку за 1,5 часа вливается вода на 1м</w:t>
      </w:r>
      <w:r w:rsidRPr="007F2A4A">
        <w:rPr>
          <w:rFonts w:ascii="Times New Roman" w:hAnsi="Times New Roman"/>
          <w:sz w:val="28"/>
          <w:szCs w:val="28"/>
          <w:vertAlign w:val="superscript"/>
        </w:rPr>
        <w:t>3</w:t>
      </w:r>
      <w:r w:rsidRPr="007F2A4A">
        <w:rPr>
          <w:rFonts w:ascii="Times New Roman" w:hAnsi="Times New Roman"/>
          <w:sz w:val="28"/>
          <w:szCs w:val="28"/>
        </w:rPr>
        <w:t xml:space="preserve"> меньше, чем через первую. В связи с этим, получаем уравнение</w:t>
      </w:r>
    </w:p>
    <w:p w14:paraId="5F7940F4" w14:textId="77777777" w:rsidR="001E494F" w:rsidRPr="007F2A4A" w:rsidRDefault="001E494F" w:rsidP="001E494F">
      <w:pPr>
        <w:ind w:firstLine="567"/>
        <w:jc w:val="both"/>
        <w:rPr>
          <w:rFonts w:ascii="Times New Roman" w:eastAsiaTheme="minorEastAsia" w:hAnsi="Times New Roman"/>
          <w:sz w:val="28"/>
          <w:szCs w:val="28"/>
        </w:rPr>
      </w:pPr>
      <w:r w:rsidRPr="007F2A4A">
        <w:rPr>
          <w:rFonts w:ascii="Times New Roman" w:eastAsiaTheme="minorEastAsia" w:hAnsi="Times New Roman"/>
          <w:sz w:val="28"/>
          <w:szCs w:val="28"/>
        </w:rPr>
        <w:t xml:space="preserve">                                </w:t>
      </w:r>
      <m:oMath>
        <m:f>
          <m:fPr>
            <m:ctrlPr>
              <w:rPr>
                <w:rFonts w:ascii="Cambria Math" w:hAnsi="Cambria Math"/>
                <w:i/>
                <w:sz w:val="28"/>
                <w:szCs w:val="28"/>
              </w:rPr>
            </m:ctrlPr>
          </m:fPr>
          <m:num>
            <m:r>
              <w:rPr>
                <w:rFonts w:ascii="Cambria Math" w:hAnsi="Cambria Math"/>
                <w:sz w:val="28"/>
                <w:szCs w:val="28"/>
              </w:rPr>
              <m:t>2∙90</m:t>
            </m:r>
          </m:num>
          <m:den>
            <m:r>
              <w:rPr>
                <w:rFonts w:ascii="Cambria Math" w:hAnsi="Cambria Math"/>
                <w:sz w:val="28"/>
                <w:szCs w:val="28"/>
              </w:rPr>
              <m:t>x</m:t>
            </m:r>
          </m:den>
        </m:f>
        <m:r>
          <w:rPr>
            <w:rFonts w:ascii="Cambria Math" w:hAnsi="Cambria Math"/>
            <w:sz w:val="28"/>
            <w:szCs w:val="28"/>
          </w:rPr>
          <m:t>-</m:t>
        </m:r>
      </m:oMath>
      <w:r w:rsidRPr="007F2A4A">
        <w:rPr>
          <w:rFonts w:ascii="Times New Roman" w:eastAsiaTheme="minorEastAsia" w:hAnsi="Times New Roman"/>
          <w:i/>
          <w:sz w:val="28"/>
          <w:szCs w:val="28"/>
        </w:rPr>
        <w:t xml:space="preserve"> </w:t>
      </w:r>
      <m:oMath>
        <m:f>
          <m:fPr>
            <m:ctrlPr>
              <w:rPr>
                <w:rFonts w:ascii="Cambria Math" w:hAnsi="Cambria Math"/>
                <w:i/>
                <w:sz w:val="28"/>
                <w:szCs w:val="28"/>
              </w:rPr>
            </m:ctrlPr>
          </m:fPr>
          <m:num>
            <m:r>
              <w:rPr>
                <w:rFonts w:ascii="Cambria Math" w:hAnsi="Cambria Math"/>
                <w:sz w:val="28"/>
                <w:szCs w:val="28"/>
              </w:rPr>
              <m:t>2∙90</m:t>
            </m:r>
          </m:num>
          <m:den>
            <m:r>
              <w:rPr>
                <w:rFonts w:ascii="Cambria Math" w:hAnsi="Cambria Math"/>
                <w:sz w:val="28"/>
                <w:szCs w:val="28"/>
              </w:rPr>
              <m:t>y</m:t>
            </m:r>
          </m:den>
        </m:f>
        <m:r>
          <w:rPr>
            <w:rFonts w:ascii="Cambria Math" w:hAnsi="Cambria Math"/>
            <w:sz w:val="28"/>
            <w:szCs w:val="28"/>
          </w:rPr>
          <m:t>=1</m:t>
        </m:r>
        <m:r>
          <m:rPr>
            <m:sty m:val="p"/>
          </m:rPr>
          <w:rPr>
            <w:rFonts w:ascii="Cambria Math" w:hAnsi="Cambria Math"/>
            <w:sz w:val="28"/>
            <w:szCs w:val="28"/>
          </w:rPr>
          <m:t>.</m:t>
        </m:r>
      </m:oMath>
      <w:r w:rsidRPr="007F2A4A">
        <w:rPr>
          <w:rFonts w:ascii="Times New Roman" w:eastAsiaTheme="minorEastAsia" w:hAnsi="Times New Roman"/>
          <w:sz w:val="28"/>
          <w:szCs w:val="28"/>
        </w:rPr>
        <w:t xml:space="preserve">                                                                         (2.4)</w:t>
      </w:r>
    </w:p>
    <w:p w14:paraId="49BDAD07" w14:textId="77777777" w:rsidR="001E494F" w:rsidRPr="007F2A4A" w:rsidRDefault="001E494F" w:rsidP="001E494F">
      <w:pPr>
        <w:ind w:firstLine="567"/>
        <w:jc w:val="both"/>
        <w:rPr>
          <w:rFonts w:ascii="Times New Roman" w:eastAsiaTheme="minorEastAsia" w:hAnsi="Times New Roman"/>
          <w:sz w:val="28"/>
          <w:szCs w:val="28"/>
        </w:rPr>
      </w:pPr>
      <w:r w:rsidRPr="007F2A4A">
        <w:rPr>
          <w:rFonts w:ascii="Times New Roman" w:eastAsiaTheme="minorEastAsia" w:hAnsi="Times New Roman"/>
          <w:sz w:val="28"/>
          <w:szCs w:val="28"/>
        </w:rPr>
        <w:lastRenderedPageBreak/>
        <w:t xml:space="preserve">Когнитивная деятельность: рассуждение, формулирование </w:t>
      </w:r>
      <w:r w:rsidRPr="007F2A4A">
        <w:rPr>
          <w:rFonts w:ascii="Times New Roman" w:hAnsi="Times New Roman"/>
          <w:sz w:val="28"/>
          <w:szCs w:val="28"/>
        </w:rPr>
        <w:t xml:space="preserve">математического выражения, описывающего разницу объемов заполнения аквариума данными трубочками в отдельности. </w:t>
      </w:r>
      <w:r w:rsidRPr="007F2A4A">
        <w:rPr>
          <w:rFonts w:ascii="Times New Roman" w:eastAsiaTheme="minorEastAsia" w:hAnsi="Times New Roman"/>
          <w:sz w:val="28"/>
          <w:szCs w:val="28"/>
        </w:rPr>
        <w:t>Оценка – 3 балла</w:t>
      </w:r>
      <w:r w:rsidRPr="007F2A4A">
        <w:rPr>
          <w:rFonts w:ascii="Times New Roman" w:hAnsi="Times New Roman"/>
          <w:sz w:val="28"/>
          <w:szCs w:val="28"/>
        </w:rPr>
        <w:t>.</w:t>
      </w:r>
    </w:p>
    <w:p w14:paraId="0CA3BDF6" w14:textId="77777777" w:rsidR="001E494F" w:rsidRPr="007F2A4A" w:rsidRDefault="001E494F" w:rsidP="001E494F">
      <w:pPr>
        <w:ind w:firstLine="567"/>
        <w:jc w:val="both"/>
        <w:rPr>
          <w:rFonts w:ascii="Times New Roman" w:hAnsi="Times New Roman"/>
          <w:sz w:val="28"/>
          <w:szCs w:val="28"/>
        </w:rPr>
      </w:pPr>
      <w:r w:rsidRPr="007F2A4A">
        <w:rPr>
          <w:rFonts w:ascii="Times New Roman" w:hAnsi="Times New Roman"/>
          <w:i/>
          <w:sz w:val="28"/>
          <w:szCs w:val="28"/>
        </w:rPr>
        <w:t>Задание 2.3.</w:t>
      </w:r>
      <w:r w:rsidRPr="007F2A4A">
        <w:rPr>
          <w:rFonts w:ascii="Times New Roman" w:hAnsi="Times New Roman"/>
          <w:sz w:val="28"/>
          <w:szCs w:val="28"/>
        </w:rPr>
        <w:t xml:space="preserve">  Найдите, сколько времени нужно для наполнения аквариума каждой трубочкой в отдельности.</w:t>
      </w:r>
    </w:p>
    <w:p w14:paraId="00BB46BC" w14:textId="77777777" w:rsidR="001E494F" w:rsidRPr="007F2A4A" w:rsidRDefault="001E494F" w:rsidP="001E494F">
      <w:pPr>
        <w:ind w:firstLine="567"/>
        <w:jc w:val="both"/>
        <w:rPr>
          <w:rFonts w:ascii="Times New Roman" w:hAnsi="Times New Roman"/>
          <w:iCs w:val="0"/>
          <w:sz w:val="28"/>
          <w:szCs w:val="28"/>
        </w:rPr>
      </w:pPr>
      <w:r w:rsidRPr="007F2A4A">
        <w:rPr>
          <w:rFonts w:ascii="Times New Roman" w:hAnsi="Times New Roman"/>
          <w:sz w:val="28"/>
          <w:szCs w:val="28"/>
        </w:rPr>
        <w:t>Алгоритм решения задания 2.3:</w:t>
      </w:r>
    </w:p>
    <w:p w14:paraId="2B954EE6" w14:textId="77777777" w:rsidR="001E494F" w:rsidRPr="007F2A4A" w:rsidRDefault="001E494F" w:rsidP="001E494F">
      <w:pPr>
        <w:ind w:firstLine="567"/>
        <w:jc w:val="both"/>
        <w:rPr>
          <w:rFonts w:ascii="Times New Roman" w:hAnsi="Times New Roman"/>
          <w:sz w:val="28"/>
          <w:szCs w:val="28"/>
        </w:rPr>
      </w:pPr>
      <w:r w:rsidRPr="007F2A4A">
        <w:rPr>
          <w:rFonts w:ascii="Times New Roman" w:hAnsi="Times New Roman"/>
          <w:sz w:val="28"/>
          <w:szCs w:val="28"/>
        </w:rPr>
        <w:t xml:space="preserve">1.  Решая систему уравнений (2.3), (2.4), получаем </w:t>
      </w:r>
    </w:p>
    <w:p w14:paraId="1A0094AA" w14:textId="77777777" w:rsidR="001E494F" w:rsidRPr="007F2A4A" w:rsidRDefault="00C46752" w:rsidP="001E494F">
      <w:pPr>
        <w:ind w:firstLine="567"/>
        <w:jc w:val="both"/>
        <w:rPr>
          <w:rFonts w:ascii="Times New Roman" w:eastAsiaTheme="minorEastAsia"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 xml:space="preserve">=30;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 xml:space="preserve">=-36;  </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1</m:t>
              </m:r>
            </m:sub>
          </m:sSub>
          <m:r>
            <w:rPr>
              <w:rFonts w:ascii="Cambria Math" w:hAnsi="Cambria Math"/>
              <w:sz w:val="28"/>
              <w:szCs w:val="28"/>
            </w:rPr>
            <m:t xml:space="preserve">=36;  </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2</m:t>
              </m:r>
            </m:sub>
          </m:sSub>
          <m:r>
            <w:rPr>
              <w:rFonts w:ascii="Cambria Math" w:hAnsi="Cambria Math"/>
              <w:sz w:val="28"/>
              <w:szCs w:val="28"/>
            </w:rPr>
            <m:t>=-30</m:t>
          </m:r>
          <m:r>
            <m:rPr>
              <m:sty m:val="p"/>
            </m:rPr>
            <w:rPr>
              <w:rFonts w:ascii="Cambria Math" w:hAnsi="Cambria Math"/>
              <w:sz w:val="28"/>
              <w:szCs w:val="28"/>
            </w:rPr>
            <m:t>.</m:t>
          </m:r>
        </m:oMath>
      </m:oMathPara>
    </w:p>
    <w:p w14:paraId="23540B33" w14:textId="77777777" w:rsidR="001E494F" w:rsidRPr="007F2A4A" w:rsidRDefault="001E494F" w:rsidP="001E494F">
      <w:pPr>
        <w:ind w:firstLine="567"/>
        <w:jc w:val="both"/>
        <w:rPr>
          <w:rFonts w:ascii="Times New Roman" w:eastAsiaTheme="minorEastAsia" w:hAnsi="Times New Roman"/>
          <w:sz w:val="28"/>
          <w:szCs w:val="28"/>
        </w:rPr>
      </w:pPr>
      <w:r w:rsidRPr="007F2A4A">
        <w:rPr>
          <w:rFonts w:ascii="Times New Roman" w:eastAsiaTheme="minorEastAsia" w:hAnsi="Times New Roman"/>
          <w:sz w:val="28"/>
          <w:szCs w:val="28"/>
        </w:rPr>
        <w:t>Когнитивная деятельность: рассуждение, применение методов нахождения решений квадратных уравнений и систем рациональных уравнений. Оценка – 3 балла</w:t>
      </w:r>
      <w:r w:rsidRPr="007F2A4A">
        <w:rPr>
          <w:rFonts w:ascii="Times New Roman" w:hAnsi="Times New Roman"/>
          <w:sz w:val="28"/>
          <w:szCs w:val="28"/>
        </w:rPr>
        <w:t>.</w:t>
      </w:r>
    </w:p>
    <w:p w14:paraId="6A3E5FA8" w14:textId="77777777" w:rsidR="001E494F" w:rsidRPr="007F2A4A" w:rsidRDefault="001E494F" w:rsidP="001E494F">
      <w:pPr>
        <w:ind w:firstLine="567"/>
        <w:jc w:val="both"/>
        <w:rPr>
          <w:rFonts w:ascii="Times New Roman" w:hAnsi="Times New Roman"/>
          <w:sz w:val="28"/>
          <w:szCs w:val="28"/>
        </w:rPr>
      </w:pPr>
      <w:r w:rsidRPr="007F2A4A">
        <w:rPr>
          <w:rFonts w:ascii="Times New Roman" w:hAnsi="Times New Roman"/>
          <w:sz w:val="28"/>
          <w:szCs w:val="28"/>
        </w:rPr>
        <w:t>2. Ответ: первая трубочка наполнила бы аквариум за 30 мин., вторая за 36 мин. Второе решение системы не годится, так как по смыслу задачи время наполнения аквариума должны быть положительными.</w:t>
      </w:r>
    </w:p>
    <w:p w14:paraId="75E89418" w14:textId="77777777" w:rsidR="001E494F" w:rsidRPr="007F2A4A" w:rsidRDefault="001E494F" w:rsidP="001E494F">
      <w:pPr>
        <w:ind w:firstLine="567"/>
        <w:jc w:val="both"/>
        <w:rPr>
          <w:rFonts w:ascii="Times New Roman" w:hAnsi="Times New Roman"/>
          <w:sz w:val="28"/>
          <w:szCs w:val="28"/>
        </w:rPr>
      </w:pPr>
      <w:r w:rsidRPr="007F2A4A">
        <w:rPr>
          <w:rFonts w:ascii="Times New Roman" w:eastAsiaTheme="minorEastAsia" w:hAnsi="Times New Roman"/>
          <w:sz w:val="28"/>
          <w:szCs w:val="28"/>
        </w:rPr>
        <w:t>Когнитивная деятельность: рассуждение, интерпретация и оценка решения математической модели. Оценка – 3 балла.</w:t>
      </w:r>
    </w:p>
    <w:p w14:paraId="76865FFD" w14:textId="77777777" w:rsidR="001E494F" w:rsidRPr="007F2A4A" w:rsidRDefault="001E494F" w:rsidP="001E494F">
      <w:pPr>
        <w:ind w:firstLine="567"/>
        <w:jc w:val="both"/>
        <w:rPr>
          <w:rFonts w:ascii="Times New Roman" w:hAnsi="Times New Roman"/>
          <w:iCs w:val="0"/>
          <w:sz w:val="28"/>
          <w:szCs w:val="28"/>
        </w:rPr>
      </w:pPr>
      <w:r w:rsidRPr="007F2A4A">
        <w:rPr>
          <w:rFonts w:ascii="Times New Roman" w:hAnsi="Times New Roman"/>
          <w:sz w:val="28"/>
          <w:szCs w:val="28"/>
        </w:rPr>
        <w:t>Характеристика задачи (проблемной ситуации) «Аквариум»:</w:t>
      </w:r>
    </w:p>
    <w:p w14:paraId="1C1D761B" w14:textId="77777777" w:rsidR="001E494F" w:rsidRPr="007F2A4A" w:rsidRDefault="001E494F" w:rsidP="001E494F">
      <w:pPr>
        <w:ind w:firstLine="567"/>
        <w:jc w:val="both"/>
        <w:rPr>
          <w:rFonts w:ascii="Times New Roman" w:hAnsi="Times New Roman"/>
          <w:sz w:val="28"/>
          <w:szCs w:val="28"/>
        </w:rPr>
      </w:pPr>
      <w:r w:rsidRPr="007F2A4A">
        <w:rPr>
          <w:rFonts w:ascii="Times New Roman" w:hAnsi="Times New Roman"/>
          <w:sz w:val="28"/>
          <w:szCs w:val="28"/>
        </w:rPr>
        <w:t>1. Математическое содержание: Изменение и зависимости;</w:t>
      </w:r>
    </w:p>
    <w:p w14:paraId="3148B3C4" w14:textId="77777777" w:rsidR="001E494F" w:rsidRPr="007F2A4A" w:rsidRDefault="001E494F" w:rsidP="001E494F">
      <w:pPr>
        <w:ind w:firstLine="567"/>
        <w:jc w:val="both"/>
        <w:rPr>
          <w:rFonts w:ascii="Times New Roman" w:hAnsi="Times New Roman"/>
          <w:sz w:val="28"/>
          <w:szCs w:val="28"/>
        </w:rPr>
      </w:pPr>
      <w:r w:rsidRPr="007F2A4A">
        <w:rPr>
          <w:rFonts w:ascii="Times New Roman" w:hAnsi="Times New Roman"/>
          <w:sz w:val="28"/>
          <w:szCs w:val="28"/>
        </w:rPr>
        <w:t>2. Когнитивная деятельность: суждение, рассуждение, умозаключение, применение, интерпретация, оценка;</w:t>
      </w:r>
    </w:p>
    <w:p w14:paraId="4D252465" w14:textId="77777777" w:rsidR="001E494F" w:rsidRPr="007F2A4A" w:rsidRDefault="001E494F" w:rsidP="001E494F">
      <w:pPr>
        <w:ind w:firstLine="567"/>
        <w:jc w:val="both"/>
        <w:rPr>
          <w:rFonts w:ascii="Times New Roman" w:hAnsi="Times New Roman"/>
          <w:sz w:val="28"/>
          <w:szCs w:val="28"/>
        </w:rPr>
      </w:pPr>
      <w:r w:rsidRPr="007F2A4A">
        <w:rPr>
          <w:rFonts w:ascii="Times New Roman" w:hAnsi="Times New Roman"/>
          <w:sz w:val="28"/>
          <w:szCs w:val="28"/>
        </w:rPr>
        <w:t>3.Максимальное число баллов: 19 баллов</w:t>
      </w:r>
    </w:p>
    <w:p w14:paraId="24F20764" w14:textId="2CB322A4" w:rsidR="001E494F" w:rsidRPr="007F2A4A" w:rsidRDefault="001E494F" w:rsidP="001E494F">
      <w:pPr>
        <w:ind w:firstLine="567"/>
        <w:jc w:val="both"/>
        <w:rPr>
          <w:rFonts w:ascii="Times New Roman" w:eastAsiaTheme="minorEastAsia" w:hAnsi="Times New Roman"/>
          <w:sz w:val="28"/>
          <w:szCs w:val="28"/>
        </w:rPr>
      </w:pPr>
      <w:bookmarkStart w:id="139" w:name="_Hlk162506046"/>
      <w:r w:rsidRPr="007F2A4A">
        <w:rPr>
          <w:rFonts w:ascii="Times New Roman" w:eastAsiaTheme="minorEastAsia" w:hAnsi="Times New Roman"/>
          <w:sz w:val="28"/>
          <w:szCs w:val="28"/>
        </w:rPr>
        <w:t xml:space="preserve">Коэффициент сформированности математической грамотности по каждой задаче определяется формулой </w:t>
      </w:r>
      <w:r w:rsidR="000F0B1F" w:rsidRPr="007F2A4A">
        <w:rPr>
          <w:rFonts w:ascii="Times New Roman" w:eastAsia="Times New Roman" w:hAnsi="Times New Roman"/>
          <w:sz w:val="28"/>
          <w:szCs w:val="28"/>
          <w:lang w:eastAsia="ru-RU"/>
        </w:rPr>
        <w:t>[94]</w:t>
      </w:r>
    </w:p>
    <w:p w14:paraId="741252DA" w14:textId="77777777" w:rsidR="001E494F" w:rsidRPr="007F2A4A" w:rsidRDefault="001E494F" w:rsidP="001E494F">
      <w:pPr>
        <w:ind w:firstLine="567"/>
        <w:jc w:val="both"/>
        <w:rPr>
          <w:rFonts w:ascii="Times New Roman" w:eastAsiaTheme="minorEastAsia" w:hAnsi="Times New Roman"/>
          <w:sz w:val="28"/>
          <w:szCs w:val="28"/>
        </w:rPr>
      </w:pPr>
      <w:bookmarkStart w:id="140" w:name="_Hlk163556620"/>
      <w:r w:rsidRPr="007F2A4A">
        <w:rPr>
          <w:rFonts w:ascii="Times New Roman" w:eastAsiaTheme="minorEastAsia" w:hAnsi="Times New Roman"/>
          <w:i/>
          <w:sz w:val="28"/>
          <w:szCs w:val="28"/>
        </w:rPr>
        <w:t xml:space="preserve">                                             </w:t>
      </w:r>
      <m:oMath>
        <m:sSup>
          <m:sSupPr>
            <m:ctrlPr>
              <w:rPr>
                <w:rFonts w:ascii="Cambria Math" w:hAnsi="Cambria Math"/>
                <w:i/>
                <w:sz w:val="28"/>
                <w:szCs w:val="28"/>
              </w:rPr>
            </m:ctrlPr>
          </m:sSupPr>
          <m:e>
            <m:r>
              <w:rPr>
                <w:rFonts w:ascii="Cambria Math" w:hAnsi="Cambria Math"/>
                <w:sz w:val="28"/>
                <w:szCs w:val="28"/>
              </w:rPr>
              <m:t>K</m:t>
            </m:r>
          </m:e>
          <m:sup>
            <m:r>
              <w:rPr>
                <w:rFonts w:ascii="Cambria Math" w:hAnsi="Cambria Math"/>
                <w:sz w:val="28"/>
                <w:szCs w:val="28"/>
              </w:rPr>
              <m:t>j</m:t>
            </m:r>
          </m:sup>
        </m:sSup>
        <m:r>
          <w:rPr>
            <w:rFonts w:ascii="Cambria Math" w:hAnsi="Cambria Math"/>
            <w:sz w:val="28"/>
            <w:szCs w:val="28"/>
          </w:rPr>
          <m:t>=</m:t>
        </m:r>
        <m:f>
          <m:fPr>
            <m:ctrlPr>
              <w:rPr>
                <w:rFonts w:ascii="Cambria Math" w:hAnsi="Cambria Math"/>
                <w:i/>
                <w:sz w:val="28"/>
                <w:szCs w:val="28"/>
              </w:rPr>
            </m:ctrlPr>
          </m:fPr>
          <m:num>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r</m:t>
                </m:r>
              </m:sup>
              <m:e>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i</m:t>
                    </m:r>
                  </m:sub>
                  <m:sup>
                    <m:r>
                      <w:rPr>
                        <w:rFonts w:ascii="Cambria Math" w:hAnsi="Cambria Math"/>
                        <w:sz w:val="28"/>
                        <w:szCs w:val="28"/>
                      </w:rPr>
                      <m:t>j</m:t>
                    </m:r>
                  </m:sup>
                </m:sSubSup>
              </m:e>
            </m:nary>
          </m:num>
          <m:den>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j</m:t>
                </m:r>
              </m:sub>
            </m:sSub>
          </m:den>
        </m:f>
        <m:r>
          <w:rPr>
            <w:rFonts w:ascii="Cambria Math" w:hAnsi="Cambria Math"/>
            <w:sz w:val="28"/>
            <w:szCs w:val="28"/>
          </w:rPr>
          <m:t>, j=1,2,3,</m:t>
        </m:r>
      </m:oMath>
      <w:r w:rsidRPr="007F2A4A">
        <w:rPr>
          <w:rFonts w:ascii="Times New Roman" w:eastAsiaTheme="minorEastAsia" w:hAnsi="Times New Roman"/>
          <w:sz w:val="28"/>
          <w:szCs w:val="28"/>
        </w:rPr>
        <w:t xml:space="preserve">                                         </w:t>
      </w:r>
      <w:bookmarkEnd w:id="140"/>
      <w:r w:rsidRPr="007F2A4A">
        <w:rPr>
          <w:rFonts w:ascii="Times New Roman" w:eastAsiaTheme="minorEastAsia" w:hAnsi="Times New Roman"/>
          <w:sz w:val="28"/>
          <w:szCs w:val="28"/>
        </w:rPr>
        <w:t>(2.5)</w:t>
      </w:r>
    </w:p>
    <w:p w14:paraId="198B9599" w14:textId="4E21F651" w:rsidR="001E494F" w:rsidRPr="007F2A4A" w:rsidRDefault="001E494F" w:rsidP="001E494F">
      <w:pPr>
        <w:jc w:val="both"/>
        <w:rPr>
          <w:rFonts w:ascii="Times New Roman" w:eastAsia="Times New Roman" w:hAnsi="Times New Roman"/>
          <w:sz w:val="28"/>
          <w:szCs w:val="28"/>
          <w:lang w:eastAsia="ru-RU"/>
        </w:rPr>
      </w:pPr>
      <w:r w:rsidRPr="007F2A4A">
        <w:rPr>
          <w:rFonts w:ascii="Times New Roman" w:eastAsiaTheme="minorEastAsia" w:hAnsi="Times New Roman"/>
          <w:sz w:val="28"/>
          <w:szCs w:val="28"/>
        </w:rPr>
        <w:t xml:space="preserve">где </w:t>
      </w:r>
      <m:oMath>
        <m:r>
          <w:rPr>
            <w:rFonts w:ascii="Cambria Math" w:hAnsi="Cambria Math"/>
            <w:sz w:val="28"/>
            <w:szCs w:val="28"/>
          </w:rPr>
          <m:t>r-</m:t>
        </m:r>
      </m:oMath>
      <w:r w:rsidRPr="007F2A4A">
        <w:rPr>
          <w:rFonts w:ascii="Times New Roman" w:eastAsiaTheme="minorEastAsia" w:hAnsi="Times New Roman"/>
          <w:sz w:val="28"/>
          <w:szCs w:val="28"/>
        </w:rPr>
        <w:t xml:space="preserve">количество учеников в классе,  </w:t>
      </w:r>
      <w:bookmarkStart w:id="141" w:name="_Hlk163556903"/>
      <m:oMath>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i</m:t>
            </m:r>
          </m:sub>
          <m:sup>
            <m:r>
              <w:rPr>
                <w:rFonts w:ascii="Cambria Math" w:hAnsi="Cambria Math"/>
                <w:sz w:val="28"/>
                <w:szCs w:val="28"/>
              </w:rPr>
              <m:t>j</m:t>
            </m:r>
          </m:sup>
        </m:sSubSup>
        <m:r>
          <m:rPr>
            <m:sty m:val="p"/>
          </m:rPr>
          <w:rPr>
            <w:rFonts w:ascii="Cambria Math" w:hAnsi="Cambria Math"/>
            <w:sz w:val="28"/>
            <w:szCs w:val="28"/>
          </w:rPr>
          <m:t>-</m:t>
        </m:r>
      </m:oMath>
      <w:r w:rsidRPr="007F2A4A">
        <w:rPr>
          <w:rFonts w:ascii="Times New Roman" w:eastAsiaTheme="minorEastAsia" w:hAnsi="Times New Roman"/>
          <w:sz w:val="28"/>
          <w:szCs w:val="28"/>
        </w:rPr>
        <w:t xml:space="preserve"> общее количество набранных баллов </w:t>
      </w:r>
      <m:oMath>
        <m:r>
          <w:rPr>
            <w:rFonts w:ascii="Cambria Math" w:hAnsi="Cambria Math"/>
            <w:sz w:val="28"/>
            <w:szCs w:val="28"/>
          </w:rPr>
          <m:t>i</m:t>
        </m:r>
        <m:r>
          <m:rPr>
            <m:sty m:val="p"/>
          </m:rPr>
          <w:rPr>
            <w:rFonts w:ascii="Cambria Math" w:hAnsi="Cambria Math"/>
            <w:sz w:val="28"/>
            <w:szCs w:val="28"/>
          </w:rPr>
          <m:t>-</m:t>
        </m:r>
      </m:oMath>
      <w:r w:rsidRPr="007F2A4A">
        <w:rPr>
          <w:rFonts w:ascii="Times New Roman" w:eastAsiaTheme="minorEastAsia" w:hAnsi="Times New Roman"/>
          <w:sz w:val="28"/>
          <w:szCs w:val="28"/>
        </w:rPr>
        <w:t xml:space="preserve">го школьника по </w:t>
      </w:r>
      <m:oMath>
        <m:r>
          <w:rPr>
            <w:rFonts w:ascii="Cambria Math" w:hAnsi="Cambria Math"/>
            <w:sz w:val="28"/>
            <w:szCs w:val="28"/>
          </w:rPr>
          <m:t>j</m:t>
        </m:r>
        <m:r>
          <m:rPr>
            <m:sty m:val="p"/>
          </m:rPr>
          <w:rPr>
            <w:rFonts w:ascii="Cambria Math" w:hAnsi="Cambria Math"/>
            <w:sz w:val="28"/>
            <w:szCs w:val="28"/>
          </w:rPr>
          <m:t>-</m:t>
        </m:r>
      </m:oMath>
      <w:r w:rsidRPr="007F2A4A">
        <w:rPr>
          <w:rFonts w:ascii="Times New Roman" w:eastAsiaTheme="minorEastAsia" w:hAnsi="Times New Roman"/>
          <w:sz w:val="28"/>
          <w:szCs w:val="28"/>
        </w:rPr>
        <w:t>задаче (легкого, среднего, высокого уровня сложности),</w:t>
      </w:r>
      <w:r w:rsidRPr="007F2A4A">
        <w:rPr>
          <w:rFonts w:ascii="Cambria Math" w:hAnsi="Cambria Math"/>
          <w:i/>
          <w:sz w:val="28"/>
          <w:szCs w:val="28"/>
        </w:rPr>
        <w:t xml:space="preserve"> </w:t>
      </w: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j</m:t>
            </m:r>
          </m:sub>
        </m:sSub>
        <m:r>
          <w:rPr>
            <w:rFonts w:ascii="Cambria Math" w:hAnsi="Cambria Math"/>
            <w:sz w:val="28"/>
            <w:szCs w:val="28"/>
          </w:rPr>
          <m:t>-</m:t>
        </m:r>
      </m:oMath>
      <w:r w:rsidRPr="007F2A4A">
        <w:rPr>
          <w:rFonts w:ascii="Times New Roman" w:eastAsiaTheme="minorEastAsia" w:hAnsi="Times New Roman"/>
          <w:sz w:val="28"/>
          <w:szCs w:val="28"/>
        </w:rPr>
        <w:t xml:space="preserve"> максимальное количество баллов, соответствующей </w:t>
      </w:r>
      <m:oMath>
        <m:r>
          <w:rPr>
            <w:rFonts w:ascii="Cambria Math" w:hAnsi="Cambria Math"/>
            <w:sz w:val="28"/>
            <w:szCs w:val="28"/>
          </w:rPr>
          <m:t>j</m:t>
        </m:r>
        <m:r>
          <m:rPr>
            <m:sty m:val="p"/>
          </m:rPr>
          <w:rPr>
            <w:rFonts w:ascii="Cambria Math" w:hAnsi="Cambria Math"/>
            <w:sz w:val="28"/>
            <w:szCs w:val="28"/>
          </w:rPr>
          <m:t>-</m:t>
        </m:r>
      </m:oMath>
      <w:r w:rsidRPr="007F2A4A">
        <w:rPr>
          <w:rFonts w:ascii="Times New Roman" w:eastAsiaTheme="minorEastAsia" w:hAnsi="Times New Roman"/>
          <w:sz w:val="28"/>
          <w:szCs w:val="28"/>
        </w:rPr>
        <w:t xml:space="preserve">задаче, </w:t>
      </w:r>
      <m:oMath>
        <m:sSup>
          <m:sSupPr>
            <m:ctrlPr>
              <w:rPr>
                <w:rFonts w:ascii="Cambria Math" w:hAnsi="Cambria Math"/>
                <w:i/>
                <w:sz w:val="28"/>
                <w:szCs w:val="28"/>
              </w:rPr>
            </m:ctrlPr>
          </m:sSupPr>
          <m:e>
            <m:r>
              <w:rPr>
                <w:rFonts w:ascii="Cambria Math" w:hAnsi="Cambria Math"/>
                <w:sz w:val="28"/>
                <w:szCs w:val="28"/>
              </w:rPr>
              <m:t>K</m:t>
            </m:r>
          </m:e>
          <m:sup>
            <m:r>
              <w:rPr>
                <w:rFonts w:ascii="Cambria Math" w:hAnsi="Cambria Math"/>
                <w:sz w:val="28"/>
                <w:szCs w:val="28"/>
              </w:rPr>
              <m:t>j</m:t>
            </m:r>
          </m:sup>
        </m:sSup>
        <m:r>
          <m:rPr>
            <m:sty m:val="p"/>
          </m:rPr>
          <w:rPr>
            <w:rFonts w:ascii="Cambria Math" w:hAnsi="Cambria Math"/>
            <w:sz w:val="28"/>
            <w:szCs w:val="28"/>
          </w:rPr>
          <m:t>-</m:t>
        </m:r>
      </m:oMath>
      <w:r w:rsidRPr="007F2A4A">
        <w:rPr>
          <w:rFonts w:ascii="Times New Roman" w:eastAsiaTheme="minorEastAsia" w:hAnsi="Times New Roman"/>
          <w:sz w:val="28"/>
          <w:szCs w:val="28"/>
        </w:rPr>
        <w:t xml:space="preserve"> коэффициент сформированности </w:t>
      </w:r>
      <w:r w:rsidR="000F0B1F" w:rsidRPr="007F2A4A">
        <w:rPr>
          <w:rFonts w:ascii="Times New Roman" w:eastAsiaTheme="minorEastAsia" w:hAnsi="Times New Roman"/>
          <w:sz w:val="28"/>
          <w:szCs w:val="28"/>
        </w:rPr>
        <w:t xml:space="preserve">математической </w:t>
      </w:r>
      <w:r w:rsidRPr="007F2A4A">
        <w:rPr>
          <w:rFonts w:ascii="Times New Roman" w:eastAsiaTheme="minorEastAsia" w:hAnsi="Times New Roman"/>
          <w:sz w:val="28"/>
          <w:szCs w:val="28"/>
        </w:rPr>
        <w:t xml:space="preserve">грамотности школьников </w:t>
      </w:r>
      <w:r w:rsidR="00155973" w:rsidRPr="007F2A4A">
        <w:rPr>
          <w:rFonts w:ascii="Times New Roman" w:eastAsiaTheme="minorEastAsia" w:hAnsi="Times New Roman"/>
          <w:sz w:val="28"/>
          <w:szCs w:val="28"/>
        </w:rPr>
        <w:t xml:space="preserve">по </w:t>
      </w:r>
      <m:oMath>
        <m:r>
          <w:rPr>
            <w:rFonts w:ascii="Cambria Math" w:hAnsi="Cambria Math"/>
            <w:sz w:val="28"/>
            <w:szCs w:val="28"/>
          </w:rPr>
          <m:t>j</m:t>
        </m:r>
        <m:r>
          <m:rPr>
            <m:sty m:val="p"/>
          </m:rPr>
          <w:rPr>
            <w:rFonts w:ascii="Cambria Math" w:hAnsi="Cambria Math"/>
            <w:sz w:val="28"/>
            <w:szCs w:val="28"/>
          </w:rPr>
          <m:t>-</m:t>
        </m:r>
      </m:oMath>
      <w:r w:rsidR="00155973" w:rsidRPr="007F2A4A">
        <w:rPr>
          <w:rFonts w:ascii="Times New Roman" w:eastAsiaTheme="minorEastAsia" w:hAnsi="Times New Roman"/>
          <w:sz w:val="28"/>
          <w:szCs w:val="28"/>
        </w:rPr>
        <w:t>задаче</w:t>
      </w:r>
      <w:r w:rsidRPr="007F2A4A">
        <w:rPr>
          <w:rFonts w:ascii="Times New Roman" w:hAnsi="Times New Roman"/>
          <w:sz w:val="28"/>
          <w:szCs w:val="28"/>
        </w:rPr>
        <w:t>, которы</w:t>
      </w:r>
      <w:r w:rsidR="009276E6">
        <w:rPr>
          <w:rFonts w:ascii="Times New Roman" w:hAnsi="Times New Roman"/>
          <w:sz w:val="28"/>
          <w:szCs w:val="28"/>
        </w:rPr>
        <w:t>й</w:t>
      </w:r>
      <w:r w:rsidRPr="007F2A4A">
        <w:rPr>
          <w:rFonts w:ascii="Times New Roman" w:eastAsia="Times New Roman" w:hAnsi="Times New Roman"/>
          <w:sz w:val="28"/>
          <w:szCs w:val="28"/>
          <w:lang w:eastAsia="ru-RU"/>
        </w:rPr>
        <w:t xml:space="preserve"> мо</w:t>
      </w:r>
      <w:r w:rsidR="009276E6">
        <w:rPr>
          <w:rFonts w:ascii="Times New Roman" w:eastAsia="Times New Roman" w:hAnsi="Times New Roman"/>
          <w:sz w:val="28"/>
          <w:szCs w:val="28"/>
          <w:lang w:eastAsia="ru-RU"/>
        </w:rPr>
        <w:t>жет</w:t>
      </w:r>
      <w:r w:rsidRPr="007F2A4A">
        <w:rPr>
          <w:rFonts w:ascii="Times New Roman" w:eastAsia="Times New Roman" w:hAnsi="Times New Roman"/>
          <w:sz w:val="28"/>
          <w:szCs w:val="28"/>
          <w:lang w:eastAsia="ru-RU"/>
        </w:rPr>
        <w:t xml:space="preserve"> принимать значения в пределах от (0,1). </w:t>
      </w:r>
    </w:p>
    <w:bookmarkEnd w:id="139"/>
    <w:bookmarkEnd w:id="141"/>
    <w:p w14:paraId="1AF6C2A9" w14:textId="77777777" w:rsidR="001E494F" w:rsidRPr="007F2A4A" w:rsidRDefault="001E494F" w:rsidP="001E494F">
      <w:pPr>
        <w:shd w:val="clear" w:color="auto" w:fill="FFFFFF"/>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xml:space="preserve">Заметим, что вышеуказанные коэффициенты сформированности по отдельным задачам не отражают общую картину сформированности математической грамотности школьника. В связи с этим возникает вопрос об измерении математической грамотности по данному блоку задач.  </w:t>
      </w:r>
    </w:p>
    <w:p w14:paraId="07968A17" w14:textId="4A9B6A52" w:rsidR="001E494F" w:rsidRPr="007F2A4A" w:rsidRDefault="001E494F" w:rsidP="001E494F">
      <w:pPr>
        <w:shd w:val="clear" w:color="auto" w:fill="FFFFFF"/>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Для решения данного вопроса предлагаем модифицированную формулу для</w:t>
      </w:r>
      <w:r w:rsidRPr="007F2A4A">
        <w:rPr>
          <w:rFonts w:ascii="Times New Roman" w:eastAsiaTheme="minorEastAsia" w:hAnsi="Times New Roman"/>
          <w:sz w:val="28"/>
          <w:szCs w:val="28"/>
        </w:rPr>
        <w:t xml:space="preserve"> измерения математической грамотности школьника по блоку задач</w:t>
      </w:r>
      <w:r w:rsidRPr="007F2A4A">
        <w:rPr>
          <w:rFonts w:ascii="Times New Roman" w:eastAsia="Times New Roman" w:hAnsi="Times New Roman"/>
          <w:sz w:val="28"/>
          <w:szCs w:val="28"/>
          <w:lang w:eastAsia="ru-RU"/>
        </w:rPr>
        <w:t>, интегрирующих коэффициенты</w:t>
      </w:r>
      <w:r w:rsidRPr="007F2A4A">
        <w:rPr>
          <w:rFonts w:ascii="Times New Roman" w:eastAsiaTheme="minorEastAsia" w:hAnsi="Times New Roman"/>
          <w:sz w:val="28"/>
          <w:szCs w:val="28"/>
        </w:rPr>
        <w:t xml:space="preserve"> сформированности математической грамотности (2.5)</w:t>
      </w:r>
      <w:r w:rsidR="009F4E95" w:rsidRPr="007F2A4A">
        <w:rPr>
          <w:rFonts w:ascii="Times New Roman" w:eastAsiaTheme="minorEastAsia" w:hAnsi="Times New Roman"/>
          <w:sz w:val="28"/>
          <w:szCs w:val="28"/>
        </w:rPr>
        <w:t xml:space="preserve"> </w:t>
      </w:r>
      <w:r w:rsidRPr="007F2A4A">
        <w:rPr>
          <w:rFonts w:ascii="Times New Roman" w:eastAsia="Times New Roman" w:hAnsi="Times New Roman"/>
          <w:sz w:val="28"/>
          <w:szCs w:val="28"/>
          <w:lang w:eastAsia="ru-RU"/>
        </w:rPr>
        <w:t>[10</w:t>
      </w:r>
      <w:r w:rsidR="00EE0CDF" w:rsidRPr="007F2A4A">
        <w:rPr>
          <w:rFonts w:ascii="Times New Roman" w:eastAsia="Times New Roman" w:hAnsi="Times New Roman"/>
          <w:sz w:val="28"/>
          <w:szCs w:val="28"/>
          <w:lang w:eastAsia="ru-RU"/>
        </w:rPr>
        <w:t>6</w:t>
      </w:r>
      <w:r w:rsidRPr="007F2A4A">
        <w:rPr>
          <w:rFonts w:ascii="Times New Roman" w:eastAsia="Times New Roman" w:hAnsi="Times New Roman"/>
          <w:sz w:val="28"/>
          <w:szCs w:val="28"/>
          <w:lang w:eastAsia="ru-RU"/>
        </w:rPr>
        <w:t>,10</w:t>
      </w:r>
      <w:r w:rsidR="00EE0CDF" w:rsidRPr="007F2A4A">
        <w:rPr>
          <w:rFonts w:ascii="Times New Roman" w:eastAsia="Times New Roman" w:hAnsi="Times New Roman"/>
          <w:sz w:val="28"/>
          <w:szCs w:val="28"/>
          <w:lang w:eastAsia="ru-RU"/>
        </w:rPr>
        <w:t>7</w:t>
      </w:r>
      <w:r w:rsidRPr="007F2A4A">
        <w:rPr>
          <w:rFonts w:ascii="Times New Roman" w:eastAsia="Times New Roman" w:hAnsi="Times New Roman"/>
          <w:sz w:val="28"/>
          <w:szCs w:val="28"/>
          <w:lang w:eastAsia="ru-RU"/>
        </w:rPr>
        <w:t xml:space="preserve">]: </w:t>
      </w:r>
    </w:p>
    <w:p w14:paraId="353C4CC7" w14:textId="2087C6D5" w:rsidR="001E494F" w:rsidRPr="007F2A4A" w:rsidRDefault="001E494F" w:rsidP="001E494F">
      <w:pPr>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rPr>
        <w:t xml:space="preserve">                                         </w:t>
      </w:r>
      <w:r w:rsidRPr="007F2A4A">
        <w:rPr>
          <w:rFonts w:ascii="Times New Roman" w:eastAsia="Times New Roman" w:hAnsi="Times New Roman"/>
          <w:i/>
          <w:sz w:val="28"/>
          <w:szCs w:val="28"/>
        </w:rPr>
        <w:t xml:space="preserve"> </w:t>
      </w:r>
      <m:oMath>
        <m:r>
          <w:rPr>
            <w:rFonts w:ascii="Cambria Math" w:hAnsi="Cambria Math"/>
            <w:sz w:val="28"/>
            <w:szCs w:val="28"/>
          </w:rPr>
          <m:t>K=</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1</m:t>
            </m:r>
          </m:sub>
        </m:sSub>
        <m:sSup>
          <m:sSupPr>
            <m:ctrlPr>
              <w:rPr>
                <w:rFonts w:ascii="Cambria Math" w:hAnsi="Cambria Math"/>
                <w:i/>
                <w:sz w:val="28"/>
                <w:szCs w:val="28"/>
              </w:rPr>
            </m:ctrlPr>
          </m:sSupPr>
          <m:e>
            <m:r>
              <w:rPr>
                <w:rFonts w:ascii="Cambria Math" w:hAnsi="Cambria Math"/>
                <w:sz w:val="28"/>
                <w:szCs w:val="28"/>
              </w:rPr>
              <m:t>K</m:t>
            </m:r>
          </m:e>
          <m:sup>
            <m:r>
              <w:rPr>
                <w:rFonts w:ascii="Cambria Math" w:hAnsi="Cambria Math"/>
                <w:sz w:val="28"/>
                <w:szCs w:val="28"/>
              </w:rPr>
              <m:t>1</m:t>
            </m:r>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1</m:t>
            </m:r>
          </m:sub>
        </m:sSub>
        <m:sSup>
          <m:sSupPr>
            <m:ctrlPr>
              <w:rPr>
                <w:rFonts w:ascii="Cambria Math" w:hAnsi="Cambria Math"/>
                <w:i/>
                <w:sz w:val="28"/>
                <w:szCs w:val="28"/>
              </w:rPr>
            </m:ctrlPr>
          </m:sSupPr>
          <m:e>
            <m:r>
              <w:rPr>
                <w:rFonts w:ascii="Cambria Math" w:hAnsi="Cambria Math"/>
                <w:sz w:val="28"/>
                <w:szCs w:val="28"/>
              </w:rPr>
              <m:t>K</m:t>
            </m:r>
          </m:e>
          <m:sup>
            <m:r>
              <w:rPr>
                <w:rFonts w:ascii="Cambria Math" w:hAnsi="Cambria Math"/>
                <w:sz w:val="28"/>
                <w:szCs w:val="28"/>
              </w:rPr>
              <m:t>2</m:t>
            </m:r>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1</m:t>
            </m:r>
          </m:sub>
        </m:sSub>
        <m:sSup>
          <m:sSupPr>
            <m:ctrlPr>
              <w:rPr>
                <w:rFonts w:ascii="Cambria Math" w:hAnsi="Cambria Math"/>
                <w:i/>
                <w:sz w:val="28"/>
                <w:szCs w:val="28"/>
              </w:rPr>
            </m:ctrlPr>
          </m:sSupPr>
          <m:e>
            <m:r>
              <w:rPr>
                <w:rFonts w:ascii="Cambria Math" w:hAnsi="Cambria Math"/>
                <w:sz w:val="28"/>
                <w:szCs w:val="28"/>
              </w:rPr>
              <m:t>K</m:t>
            </m:r>
          </m:e>
          <m:sup>
            <m:r>
              <w:rPr>
                <w:rFonts w:ascii="Cambria Math" w:hAnsi="Cambria Math"/>
                <w:sz w:val="28"/>
                <w:szCs w:val="28"/>
              </w:rPr>
              <m:t>3</m:t>
            </m:r>
          </m:sup>
        </m:sSup>
        <m:r>
          <w:rPr>
            <w:rFonts w:ascii="Cambria Math" w:hAnsi="Cambria Math"/>
            <w:sz w:val="28"/>
            <w:szCs w:val="28"/>
          </w:rPr>
          <m:t>,</m:t>
        </m:r>
      </m:oMath>
      <w:r w:rsidRPr="007F2A4A">
        <w:rPr>
          <w:rFonts w:ascii="Times New Roman" w:eastAsia="Times New Roman" w:hAnsi="Times New Roman"/>
          <w:sz w:val="28"/>
          <w:szCs w:val="28"/>
        </w:rPr>
        <w:t xml:space="preserve">                                      (2.6)</w:t>
      </w:r>
    </w:p>
    <w:p w14:paraId="524380E5" w14:textId="77777777" w:rsidR="001E494F" w:rsidRPr="007F2A4A" w:rsidRDefault="001E494F" w:rsidP="001E494F">
      <w:pPr>
        <w:jc w:val="both"/>
        <w:rPr>
          <w:rFonts w:ascii="Times New Roman" w:eastAsia="Times New Roman" w:hAnsi="Times New Roman"/>
          <w:sz w:val="28"/>
          <w:szCs w:val="28"/>
        </w:rPr>
      </w:pPr>
      <w:bookmarkStart w:id="142" w:name="_Hlk162505868"/>
      <w:r w:rsidRPr="007F2A4A">
        <w:rPr>
          <w:rFonts w:ascii="Times New Roman" w:eastAsia="Times New Roman" w:hAnsi="Times New Roman"/>
          <w:sz w:val="28"/>
          <w:szCs w:val="28"/>
          <w:lang w:eastAsia="ru-RU"/>
        </w:rPr>
        <w:t xml:space="preserve">где </w:t>
      </w: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j</m:t>
            </m:r>
          </m:sub>
        </m:sSub>
        <m:r>
          <m:rPr>
            <m:sty m:val="p"/>
          </m:rPr>
          <w:rPr>
            <w:rFonts w:ascii="Cambria Math" w:hAnsi="Cambria Math"/>
            <w:sz w:val="28"/>
            <w:szCs w:val="28"/>
          </w:rPr>
          <m:t>-</m:t>
        </m:r>
      </m:oMath>
      <w:r w:rsidRPr="007F2A4A">
        <w:rPr>
          <w:rFonts w:ascii="Times New Roman" w:eastAsia="Times New Roman" w:hAnsi="Times New Roman"/>
          <w:sz w:val="28"/>
          <w:szCs w:val="28"/>
        </w:rPr>
        <w:t xml:space="preserve"> весы коэффициентов значимости </w:t>
      </w:r>
      <m:oMath>
        <m:sSup>
          <m:sSupPr>
            <m:ctrlPr>
              <w:rPr>
                <w:rFonts w:ascii="Cambria Math" w:hAnsi="Cambria Math"/>
                <w:i/>
                <w:sz w:val="28"/>
                <w:szCs w:val="28"/>
              </w:rPr>
            </m:ctrlPr>
          </m:sSupPr>
          <m:e>
            <m:r>
              <w:rPr>
                <w:rFonts w:ascii="Cambria Math" w:hAnsi="Cambria Math"/>
                <w:sz w:val="28"/>
                <w:szCs w:val="28"/>
              </w:rPr>
              <m:t>K</m:t>
            </m:r>
          </m:e>
          <m:sup>
            <m:r>
              <w:rPr>
                <w:rFonts w:ascii="Cambria Math" w:hAnsi="Cambria Math"/>
                <w:sz w:val="28"/>
                <w:szCs w:val="28"/>
              </w:rPr>
              <m:t>j</m:t>
            </m:r>
          </m:sup>
        </m:sSup>
        <m:r>
          <m:rPr>
            <m:sty m:val="p"/>
          </m:rPr>
          <w:rPr>
            <w:rFonts w:ascii="Cambria Math" w:hAnsi="Cambria Math"/>
            <w:sz w:val="28"/>
            <w:szCs w:val="28"/>
          </w:rPr>
          <m:t>,</m:t>
        </m:r>
      </m:oMath>
      <w:r w:rsidRPr="007F2A4A">
        <w:rPr>
          <w:rFonts w:ascii="Times New Roman" w:eastAsia="Times New Roman" w:hAnsi="Times New Roman"/>
          <w:sz w:val="28"/>
          <w:szCs w:val="28"/>
        </w:rPr>
        <w:t xml:space="preserve"> которые определяются эмпирическим методом</w:t>
      </w:r>
      <w:bookmarkEnd w:id="142"/>
      <w:r w:rsidRPr="007F2A4A">
        <w:rPr>
          <w:rFonts w:ascii="Times New Roman" w:eastAsia="Times New Roman" w:hAnsi="Times New Roman"/>
          <w:sz w:val="28"/>
          <w:szCs w:val="28"/>
        </w:rPr>
        <w:t>:</w:t>
      </w:r>
    </w:p>
    <w:p w14:paraId="02B4B826" w14:textId="77777777" w:rsidR="001E494F" w:rsidRPr="007F2A4A" w:rsidRDefault="001E494F" w:rsidP="001E494F">
      <w:pPr>
        <w:ind w:firstLine="567"/>
        <w:jc w:val="both"/>
        <w:rPr>
          <w:rFonts w:ascii="Times New Roman" w:eastAsia="Times New Roman" w:hAnsi="Times New Roman"/>
          <w:sz w:val="28"/>
          <w:szCs w:val="28"/>
        </w:rPr>
      </w:pPr>
      <w:r w:rsidRPr="007F2A4A">
        <w:rPr>
          <w:rFonts w:ascii="Times New Roman" w:eastAsia="Times New Roman" w:hAnsi="Times New Roman"/>
          <w:sz w:val="28"/>
          <w:szCs w:val="28"/>
        </w:rPr>
        <w:lastRenderedPageBreak/>
        <w:t xml:space="preserve">- Применяя метод парных сравнений, эксперты предлагают числовые характеристики значимости </w:t>
      </w:r>
      <m:oMath>
        <m:sSup>
          <m:sSupPr>
            <m:ctrlPr>
              <w:rPr>
                <w:rFonts w:ascii="Cambria Math" w:hAnsi="Cambria Math"/>
                <w:i/>
                <w:sz w:val="28"/>
                <w:szCs w:val="28"/>
              </w:rPr>
            </m:ctrlPr>
          </m:sSupPr>
          <m:e>
            <m:r>
              <w:rPr>
                <w:rFonts w:ascii="Cambria Math" w:hAnsi="Cambria Math"/>
                <w:sz w:val="28"/>
                <w:szCs w:val="28"/>
              </w:rPr>
              <m:t>K</m:t>
            </m:r>
          </m:e>
          <m:sup>
            <m:r>
              <w:rPr>
                <w:rFonts w:ascii="Cambria Math" w:hAnsi="Cambria Math"/>
                <w:sz w:val="28"/>
                <w:szCs w:val="28"/>
              </w:rPr>
              <m:t>j</m:t>
            </m:r>
          </m:sup>
        </m:sSup>
      </m:oMath>
      <w:r w:rsidRPr="007F2A4A">
        <w:rPr>
          <w:rFonts w:ascii="Times New Roman" w:hAnsi="Times New Roman"/>
          <w:sz w:val="28"/>
          <w:szCs w:val="28"/>
        </w:rPr>
        <w:t xml:space="preserve"> (от 1-го до 10 баллов)</w:t>
      </w:r>
      <w:r w:rsidRPr="007F2A4A">
        <w:rPr>
          <w:rFonts w:ascii="Times New Roman" w:eastAsia="Times New Roman" w:hAnsi="Times New Roman"/>
          <w:sz w:val="28"/>
          <w:szCs w:val="28"/>
        </w:rPr>
        <w:t>;</w:t>
      </w:r>
    </w:p>
    <w:p w14:paraId="6A092CF2" w14:textId="1D67147B" w:rsidR="001E494F" w:rsidRPr="007F2A4A" w:rsidRDefault="001E494F" w:rsidP="001E494F">
      <w:pPr>
        <w:ind w:firstLine="567"/>
        <w:jc w:val="both"/>
        <w:rPr>
          <w:rFonts w:ascii="Times New Roman" w:eastAsia="Times New Roman" w:hAnsi="Times New Roman"/>
          <w:sz w:val="28"/>
          <w:szCs w:val="28"/>
        </w:rPr>
      </w:pPr>
      <w:r w:rsidRPr="007F2A4A">
        <w:rPr>
          <w:rFonts w:ascii="Times New Roman" w:eastAsia="Times New Roman" w:hAnsi="Times New Roman"/>
          <w:sz w:val="28"/>
          <w:szCs w:val="28"/>
        </w:rPr>
        <w:t>-    Составля</w:t>
      </w:r>
      <w:r w:rsidR="00202BAD">
        <w:rPr>
          <w:rFonts w:ascii="Times New Roman" w:eastAsia="Times New Roman" w:hAnsi="Times New Roman"/>
          <w:sz w:val="28"/>
          <w:szCs w:val="28"/>
        </w:rPr>
        <w:t>е</w:t>
      </w:r>
      <w:r w:rsidRPr="007F2A4A">
        <w:rPr>
          <w:rFonts w:ascii="Times New Roman" w:eastAsia="Times New Roman" w:hAnsi="Times New Roman"/>
          <w:sz w:val="28"/>
          <w:szCs w:val="28"/>
        </w:rPr>
        <w:t xml:space="preserve">тся матрица из числовых характеристик значимости </w:t>
      </w:r>
      <m:oMath>
        <m:sSup>
          <m:sSupPr>
            <m:ctrlPr>
              <w:rPr>
                <w:rFonts w:ascii="Cambria Math" w:hAnsi="Cambria Math"/>
                <w:i/>
                <w:sz w:val="28"/>
                <w:szCs w:val="28"/>
              </w:rPr>
            </m:ctrlPr>
          </m:sSupPr>
          <m:e>
            <m:r>
              <w:rPr>
                <w:rFonts w:ascii="Cambria Math" w:hAnsi="Cambria Math"/>
                <w:sz w:val="28"/>
                <w:szCs w:val="28"/>
              </w:rPr>
              <m:t>K</m:t>
            </m:r>
          </m:e>
          <m:sup>
            <m:r>
              <w:rPr>
                <w:rFonts w:ascii="Cambria Math" w:hAnsi="Cambria Math"/>
                <w:sz w:val="28"/>
                <w:szCs w:val="28"/>
              </w:rPr>
              <m:t>j</m:t>
            </m:r>
          </m:sup>
        </m:sSup>
        <m:r>
          <m:rPr>
            <m:sty m:val="p"/>
          </m:rPr>
          <w:rPr>
            <w:rFonts w:ascii="Cambria Math" w:hAnsi="Cambria Math"/>
            <w:sz w:val="28"/>
            <w:szCs w:val="28"/>
          </w:rPr>
          <m:t>(Таблица 2.2.3):</m:t>
        </m:r>
      </m:oMath>
      <w:r w:rsidR="00D63AFA" w:rsidRPr="007F2A4A">
        <w:rPr>
          <w:rFonts w:ascii="Times New Roman" w:eastAsia="Times New Roman" w:hAnsi="Times New Roman"/>
          <w:sz w:val="28"/>
          <w:szCs w:val="28"/>
        </w:rPr>
        <w:t xml:space="preserve"> </w:t>
      </w:r>
    </w:p>
    <w:p w14:paraId="5A98039B" w14:textId="77777777" w:rsidR="00D63AFA" w:rsidRPr="007F2A4A" w:rsidRDefault="00D63AFA" w:rsidP="00D63AFA">
      <w:pPr>
        <w:ind w:firstLine="567"/>
        <w:jc w:val="right"/>
        <w:rPr>
          <w:rFonts w:ascii="Times New Roman" w:hAnsi="Times New Roman"/>
        </w:rPr>
      </w:pPr>
      <w:r w:rsidRPr="007F2A4A">
        <w:rPr>
          <w:rFonts w:ascii="Times New Roman" w:hAnsi="Times New Roman"/>
        </w:rPr>
        <w:t xml:space="preserve">Таблица 2.2.3- </w:t>
      </w:r>
      <w:r w:rsidRPr="007F2A4A">
        <w:rPr>
          <w:rFonts w:ascii="Times New Roman" w:eastAsia="Times New Roman" w:hAnsi="Times New Roman"/>
          <w:lang w:eastAsia="ru-RU"/>
        </w:rPr>
        <w:t xml:space="preserve">Матрица парных сравнений </w:t>
      </w:r>
      <w:r w:rsidRPr="007F2A4A">
        <w:rPr>
          <w:rFonts w:ascii="Times New Roman" w:eastAsia="Times New Roman" w:hAnsi="Times New Roman"/>
        </w:rPr>
        <w:t xml:space="preserve">числовых характеристик значимости </w:t>
      </w:r>
      <m:oMath>
        <m:sSup>
          <m:sSupPr>
            <m:ctrlPr>
              <w:rPr>
                <w:rFonts w:ascii="Cambria Math" w:hAnsi="Cambria Math"/>
                <w:i/>
              </w:rPr>
            </m:ctrlPr>
          </m:sSupPr>
          <m:e>
            <m:r>
              <w:rPr>
                <w:rFonts w:ascii="Cambria Math" w:hAnsi="Cambria Math"/>
              </w:rPr>
              <m:t>K</m:t>
            </m:r>
          </m:e>
          <m:sup>
            <m:r>
              <w:rPr>
                <w:rFonts w:ascii="Cambria Math" w:hAnsi="Cambria Math"/>
              </w:rPr>
              <m:t>j</m:t>
            </m:r>
          </m:sup>
        </m:sSup>
      </m:oMath>
    </w:p>
    <w:tbl>
      <w:tblPr>
        <w:tblW w:w="893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370"/>
        <w:gridCol w:w="1370"/>
        <w:gridCol w:w="1370"/>
        <w:gridCol w:w="1370"/>
        <w:gridCol w:w="1370"/>
        <w:gridCol w:w="1371"/>
      </w:tblGrid>
      <w:tr w:rsidR="001F22C1" w:rsidRPr="007F2A4A" w14:paraId="5B2A5402" w14:textId="77777777" w:rsidTr="006479CA">
        <w:tc>
          <w:tcPr>
            <w:tcW w:w="709" w:type="dxa"/>
          </w:tcPr>
          <w:p w14:paraId="7D0E2105" w14:textId="77777777" w:rsidR="001E494F" w:rsidRPr="007F2A4A" w:rsidRDefault="001E494F" w:rsidP="006479CA">
            <w:pPr>
              <w:jc w:val="center"/>
              <w:rPr>
                <w:rFonts w:ascii="Times New Roman" w:hAnsi="Times New Roman"/>
              </w:rPr>
            </w:pPr>
          </w:p>
        </w:tc>
        <w:tc>
          <w:tcPr>
            <w:tcW w:w="1370" w:type="dxa"/>
          </w:tcPr>
          <w:p w14:paraId="2215BD3F" w14:textId="77777777" w:rsidR="001E494F" w:rsidRPr="007F2A4A" w:rsidRDefault="001E494F" w:rsidP="006479CA">
            <w:pPr>
              <w:jc w:val="both"/>
              <w:rPr>
                <w:rFonts w:ascii="Times New Roman" w:hAnsi="Times New Roman"/>
              </w:rPr>
            </w:pPr>
            <w:r w:rsidRPr="007F2A4A">
              <w:rPr>
                <w:rFonts w:ascii="Times New Roman" w:hAnsi="Times New Roman"/>
              </w:rPr>
              <w:t>Эксперт 1</w:t>
            </w:r>
          </w:p>
        </w:tc>
        <w:tc>
          <w:tcPr>
            <w:tcW w:w="1370" w:type="dxa"/>
          </w:tcPr>
          <w:p w14:paraId="3709DA40" w14:textId="77777777" w:rsidR="001E494F" w:rsidRPr="007F2A4A" w:rsidRDefault="001E494F" w:rsidP="006479CA">
            <w:r w:rsidRPr="007F2A4A">
              <w:rPr>
                <w:rFonts w:ascii="Times New Roman" w:hAnsi="Times New Roman"/>
              </w:rPr>
              <w:t>Эксперт 2</w:t>
            </w:r>
          </w:p>
        </w:tc>
        <w:tc>
          <w:tcPr>
            <w:tcW w:w="1370" w:type="dxa"/>
          </w:tcPr>
          <w:p w14:paraId="1006A437" w14:textId="77777777" w:rsidR="001E494F" w:rsidRPr="007F2A4A" w:rsidRDefault="001E494F" w:rsidP="006479CA">
            <w:r w:rsidRPr="007F2A4A">
              <w:rPr>
                <w:rFonts w:ascii="Times New Roman" w:hAnsi="Times New Roman"/>
              </w:rPr>
              <w:t>Эксперт 3</w:t>
            </w:r>
          </w:p>
        </w:tc>
        <w:tc>
          <w:tcPr>
            <w:tcW w:w="1370" w:type="dxa"/>
          </w:tcPr>
          <w:p w14:paraId="69D69916" w14:textId="77777777" w:rsidR="001E494F" w:rsidRPr="007F2A4A" w:rsidRDefault="001E494F" w:rsidP="006479CA">
            <w:r w:rsidRPr="007F2A4A">
              <w:rPr>
                <w:rFonts w:ascii="Times New Roman" w:hAnsi="Times New Roman"/>
              </w:rPr>
              <w:t>Эксперт 4</w:t>
            </w:r>
          </w:p>
        </w:tc>
        <w:tc>
          <w:tcPr>
            <w:tcW w:w="1370" w:type="dxa"/>
          </w:tcPr>
          <w:p w14:paraId="68BBC94A" w14:textId="77777777" w:rsidR="001E494F" w:rsidRPr="007F2A4A" w:rsidRDefault="001E494F" w:rsidP="006479CA">
            <w:r w:rsidRPr="007F2A4A">
              <w:rPr>
                <w:rFonts w:ascii="Times New Roman" w:hAnsi="Times New Roman"/>
              </w:rPr>
              <w:t>Эксперт 5</w:t>
            </w:r>
          </w:p>
        </w:tc>
        <w:tc>
          <w:tcPr>
            <w:tcW w:w="1371" w:type="dxa"/>
          </w:tcPr>
          <w:p w14:paraId="07261618" w14:textId="77777777" w:rsidR="001E494F" w:rsidRPr="007F2A4A" w:rsidRDefault="001E494F" w:rsidP="006479CA">
            <w:r w:rsidRPr="007F2A4A">
              <w:rPr>
                <w:rFonts w:ascii="Times New Roman" w:hAnsi="Times New Roman"/>
              </w:rPr>
              <w:t>Эксперт 6</w:t>
            </w:r>
          </w:p>
        </w:tc>
      </w:tr>
      <w:tr w:rsidR="001F22C1" w:rsidRPr="007F2A4A" w14:paraId="360B92A9" w14:textId="77777777" w:rsidTr="006479CA">
        <w:tc>
          <w:tcPr>
            <w:tcW w:w="709" w:type="dxa"/>
          </w:tcPr>
          <w:p w14:paraId="01E5C0E6" w14:textId="77777777" w:rsidR="001E494F" w:rsidRPr="007F2A4A" w:rsidRDefault="00C46752" w:rsidP="006479CA">
            <w:pPr>
              <w:tabs>
                <w:tab w:val="left" w:pos="34"/>
              </w:tabs>
              <w:rPr>
                <w:rFonts w:ascii="Times New Roman" w:hAnsi="Times New Roman"/>
                <w:i/>
                <w:iCs w:val="0"/>
              </w:rPr>
            </w:pPr>
            <m:oMathPara>
              <m:oMath>
                <m:sSup>
                  <m:sSupPr>
                    <m:ctrlPr>
                      <w:rPr>
                        <w:rFonts w:ascii="Cambria Math" w:hAnsi="Cambria Math"/>
                        <w:i/>
                      </w:rPr>
                    </m:ctrlPr>
                  </m:sSupPr>
                  <m:e>
                    <m:r>
                      <w:rPr>
                        <w:rFonts w:ascii="Cambria Math" w:hAnsi="Cambria Math"/>
                      </w:rPr>
                      <m:t>K</m:t>
                    </m:r>
                  </m:e>
                  <m:sup>
                    <m:r>
                      <w:rPr>
                        <w:rFonts w:ascii="Cambria Math" w:hAnsi="Cambria Math"/>
                      </w:rPr>
                      <m:t>1</m:t>
                    </m:r>
                  </m:sup>
                </m:sSup>
              </m:oMath>
            </m:oMathPara>
          </w:p>
        </w:tc>
        <w:tc>
          <w:tcPr>
            <w:tcW w:w="1370" w:type="dxa"/>
          </w:tcPr>
          <w:p w14:paraId="6625E7CE" w14:textId="77777777" w:rsidR="001E494F" w:rsidRPr="007F2A4A" w:rsidRDefault="001E494F" w:rsidP="006479CA">
            <w:pPr>
              <w:rPr>
                <w:rFonts w:ascii="Times New Roman" w:hAnsi="Times New Roman"/>
              </w:rPr>
            </w:pPr>
            <w:r w:rsidRPr="007F2A4A">
              <w:rPr>
                <w:rFonts w:ascii="Times New Roman" w:hAnsi="Times New Roman"/>
              </w:rPr>
              <w:t xml:space="preserve">       5</w:t>
            </w:r>
          </w:p>
        </w:tc>
        <w:tc>
          <w:tcPr>
            <w:tcW w:w="1370" w:type="dxa"/>
          </w:tcPr>
          <w:p w14:paraId="573AC924" w14:textId="77777777" w:rsidR="001E494F" w:rsidRPr="007F2A4A" w:rsidRDefault="001E494F" w:rsidP="006479CA">
            <w:pPr>
              <w:rPr>
                <w:rFonts w:ascii="Times New Roman" w:hAnsi="Times New Roman"/>
              </w:rPr>
            </w:pPr>
            <w:r w:rsidRPr="007F2A4A">
              <w:rPr>
                <w:rFonts w:ascii="Times New Roman" w:hAnsi="Times New Roman"/>
              </w:rPr>
              <w:t xml:space="preserve">         5</w:t>
            </w:r>
          </w:p>
        </w:tc>
        <w:tc>
          <w:tcPr>
            <w:tcW w:w="1370" w:type="dxa"/>
          </w:tcPr>
          <w:p w14:paraId="05434BDD" w14:textId="77777777" w:rsidR="001E494F" w:rsidRPr="007F2A4A" w:rsidRDefault="001E494F" w:rsidP="006479CA">
            <w:pPr>
              <w:rPr>
                <w:rFonts w:ascii="Times New Roman" w:hAnsi="Times New Roman"/>
              </w:rPr>
            </w:pPr>
            <w:r w:rsidRPr="007F2A4A">
              <w:rPr>
                <w:rFonts w:ascii="Times New Roman" w:hAnsi="Times New Roman"/>
              </w:rPr>
              <w:t xml:space="preserve">         6</w:t>
            </w:r>
          </w:p>
        </w:tc>
        <w:tc>
          <w:tcPr>
            <w:tcW w:w="1370" w:type="dxa"/>
          </w:tcPr>
          <w:p w14:paraId="01C21257" w14:textId="77777777" w:rsidR="001E494F" w:rsidRPr="007F2A4A" w:rsidRDefault="001E494F" w:rsidP="006479CA">
            <w:pPr>
              <w:rPr>
                <w:rFonts w:ascii="Times New Roman" w:hAnsi="Times New Roman"/>
              </w:rPr>
            </w:pPr>
            <w:r w:rsidRPr="007F2A4A">
              <w:rPr>
                <w:rFonts w:ascii="Times New Roman" w:hAnsi="Times New Roman"/>
              </w:rPr>
              <w:t xml:space="preserve">         5</w:t>
            </w:r>
          </w:p>
        </w:tc>
        <w:tc>
          <w:tcPr>
            <w:tcW w:w="1370" w:type="dxa"/>
          </w:tcPr>
          <w:p w14:paraId="0D4637CD" w14:textId="77777777" w:rsidR="001E494F" w:rsidRPr="007F2A4A" w:rsidRDefault="001E494F" w:rsidP="006479CA">
            <w:pPr>
              <w:rPr>
                <w:rFonts w:ascii="Times New Roman" w:hAnsi="Times New Roman"/>
              </w:rPr>
            </w:pPr>
            <w:r w:rsidRPr="007F2A4A">
              <w:rPr>
                <w:rFonts w:ascii="Times New Roman" w:hAnsi="Times New Roman"/>
              </w:rPr>
              <w:t xml:space="preserve">         4</w:t>
            </w:r>
          </w:p>
        </w:tc>
        <w:tc>
          <w:tcPr>
            <w:tcW w:w="1371" w:type="dxa"/>
          </w:tcPr>
          <w:p w14:paraId="59D75CAF" w14:textId="77777777" w:rsidR="001E494F" w:rsidRPr="007F2A4A" w:rsidRDefault="001E494F" w:rsidP="006479CA">
            <w:pPr>
              <w:rPr>
                <w:rFonts w:ascii="Times New Roman" w:hAnsi="Times New Roman"/>
              </w:rPr>
            </w:pPr>
            <w:r w:rsidRPr="007F2A4A">
              <w:rPr>
                <w:rFonts w:ascii="Times New Roman" w:hAnsi="Times New Roman"/>
              </w:rPr>
              <w:t xml:space="preserve">          5</w:t>
            </w:r>
          </w:p>
        </w:tc>
      </w:tr>
      <w:tr w:rsidR="001F22C1" w:rsidRPr="007F2A4A" w14:paraId="377F1060" w14:textId="77777777" w:rsidTr="006479CA">
        <w:tc>
          <w:tcPr>
            <w:tcW w:w="709" w:type="dxa"/>
          </w:tcPr>
          <w:p w14:paraId="750639EE" w14:textId="77777777" w:rsidR="001E494F" w:rsidRPr="007F2A4A" w:rsidRDefault="00C46752" w:rsidP="006479CA">
            <w:pPr>
              <w:tabs>
                <w:tab w:val="left" w:pos="34"/>
              </w:tabs>
              <w:rPr>
                <w:rFonts w:ascii="Times New Roman" w:hAnsi="Times New Roman"/>
                <w:i/>
                <w:iCs w:val="0"/>
              </w:rPr>
            </w:pPr>
            <m:oMathPara>
              <m:oMath>
                <m:sSup>
                  <m:sSupPr>
                    <m:ctrlPr>
                      <w:rPr>
                        <w:rFonts w:ascii="Cambria Math" w:hAnsi="Cambria Math"/>
                        <w:i/>
                      </w:rPr>
                    </m:ctrlPr>
                  </m:sSupPr>
                  <m:e>
                    <m:r>
                      <w:rPr>
                        <w:rFonts w:ascii="Cambria Math" w:hAnsi="Cambria Math"/>
                      </w:rPr>
                      <m:t>K</m:t>
                    </m:r>
                  </m:e>
                  <m:sup>
                    <m:r>
                      <w:rPr>
                        <w:rFonts w:ascii="Cambria Math" w:hAnsi="Cambria Math"/>
                      </w:rPr>
                      <m:t>2</m:t>
                    </m:r>
                  </m:sup>
                </m:sSup>
              </m:oMath>
            </m:oMathPara>
          </w:p>
        </w:tc>
        <w:tc>
          <w:tcPr>
            <w:tcW w:w="1370" w:type="dxa"/>
          </w:tcPr>
          <w:p w14:paraId="0AE945D1" w14:textId="77777777" w:rsidR="001E494F" w:rsidRPr="007F2A4A" w:rsidRDefault="001E494F" w:rsidP="006479CA">
            <w:pPr>
              <w:rPr>
                <w:rFonts w:ascii="Times New Roman" w:hAnsi="Times New Roman"/>
              </w:rPr>
            </w:pPr>
            <w:r w:rsidRPr="007F2A4A">
              <w:rPr>
                <w:rFonts w:ascii="Times New Roman" w:hAnsi="Times New Roman"/>
              </w:rPr>
              <w:t xml:space="preserve">       7</w:t>
            </w:r>
          </w:p>
        </w:tc>
        <w:tc>
          <w:tcPr>
            <w:tcW w:w="1370" w:type="dxa"/>
          </w:tcPr>
          <w:p w14:paraId="32281B33" w14:textId="77777777" w:rsidR="001E494F" w:rsidRPr="007F2A4A" w:rsidRDefault="001E494F" w:rsidP="006479CA">
            <w:pPr>
              <w:rPr>
                <w:rFonts w:ascii="Times New Roman" w:hAnsi="Times New Roman"/>
              </w:rPr>
            </w:pPr>
            <w:r w:rsidRPr="007F2A4A">
              <w:rPr>
                <w:rFonts w:ascii="Times New Roman" w:hAnsi="Times New Roman"/>
              </w:rPr>
              <w:t xml:space="preserve">         8</w:t>
            </w:r>
          </w:p>
        </w:tc>
        <w:tc>
          <w:tcPr>
            <w:tcW w:w="1370" w:type="dxa"/>
          </w:tcPr>
          <w:p w14:paraId="47A836D0" w14:textId="77777777" w:rsidR="001E494F" w:rsidRPr="007F2A4A" w:rsidRDefault="001E494F" w:rsidP="006479CA">
            <w:pPr>
              <w:rPr>
                <w:rFonts w:ascii="Times New Roman" w:hAnsi="Times New Roman"/>
              </w:rPr>
            </w:pPr>
            <w:r w:rsidRPr="007F2A4A">
              <w:rPr>
                <w:rFonts w:ascii="Times New Roman" w:hAnsi="Times New Roman"/>
              </w:rPr>
              <w:t xml:space="preserve">         7</w:t>
            </w:r>
          </w:p>
        </w:tc>
        <w:tc>
          <w:tcPr>
            <w:tcW w:w="1370" w:type="dxa"/>
          </w:tcPr>
          <w:p w14:paraId="1B4BA7C0" w14:textId="77777777" w:rsidR="001E494F" w:rsidRPr="007F2A4A" w:rsidRDefault="001E494F" w:rsidP="006479CA">
            <w:pPr>
              <w:rPr>
                <w:rFonts w:ascii="Times New Roman" w:hAnsi="Times New Roman"/>
              </w:rPr>
            </w:pPr>
            <w:r w:rsidRPr="007F2A4A">
              <w:rPr>
                <w:rFonts w:ascii="Times New Roman" w:hAnsi="Times New Roman"/>
              </w:rPr>
              <w:t xml:space="preserve">         8</w:t>
            </w:r>
          </w:p>
        </w:tc>
        <w:tc>
          <w:tcPr>
            <w:tcW w:w="1370" w:type="dxa"/>
          </w:tcPr>
          <w:p w14:paraId="406F3097" w14:textId="77777777" w:rsidR="001E494F" w:rsidRPr="007F2A4A" w:rsidRDefault="001E494F" w:rsidP="006479CA">
            <w:pPr>
              <w:rPr>
                <w:rFonts w:ascii="Times New Roman" w:hAnsi="Times New Roman"/>
              </w:rPr>
            </w:pPr>
            <w:r w:rsidRPr="007F2A4A">
              <w:rPr>
                <w:rFonts w:ascii="Times New Roman" w:hAnsi="Times New Roman"/>
              </w:rPr>
              <w:t xml:space="preserve">       6</w:t>
            </w:r>
          </w:p>
        </w:tc>
        <w:tc>
          <w:tcPr>
            <w:tcW w:w="1371" w:type="dxa"/>
          </w:tcPr>
          <w:p w14:paraId="04A7E168" w14:textId="77777777" w:rsidR="001E494F" w:rsidRPr="007F2A4A" w:rsidRDefault="001E494F" w:rsidP="006479CA">
            <w:pPr>
              <w:rPr>
                <w:rFonts w:ascii="Times New Roman" w:hAnsi="Times New Roman"/>
              </w:rPr>
            </w:pPr>
            <w:r w:rsidRPr="007F2A4A">
              <w:rPr>
                <w:rFonts w:ascii="Times New Roman" w:hAnsi="Times New Roman"/>
              </w:rPr>
              <w:t xml:space="preserve">          8</w:t>
            </w:r>
          </w:p>
        </w:tc>
      </w:tr>
      <w:tr w:rsidR="00C53E94" w:rsidRPr="007F2A4A" w14:paraId="062492A5" w14:textId="77777777" w:rsidTr="006479CA">
        <w:tc>
          <w:tcPr>
            <w:tcW w:w="709" w:type="dxa"/>
          </w:tcPr>
          <w:p w14:paraId="20A3F231" w14:textId="77777777" w:rsidR="001E494F" w:rsidRPr="007F2A4A" w:rsidRDefault="00C46752" w:rsidP="006479CA">
            <w:pPr>
              <w:tabs>
                <w:tab w:val="left" w:pos="34"/>
              </w:tabs>
              <w:rPr>
                <w:rFonts w:ascii="Times New Roman" w:hAnsi="Times New Roman"/>
                <w:i/>
                <w:iCs w:val="0"/>
              </w:rPr>
            </w:pPr>
            <m:oMathPara>
              <m:oMath>
                <m:sSup>
                  <m:sSupPr>
                    <m:ctrlPr>
                      <w:rPr>
                        <w:rFonts w:ascii="Cambria Math" w:hAnsi="Cambria Math"/>
                        <w:i/>
                      </w:rPr>
                    </m:ctrlPr>
                  </m:sSupPr>
                  <m:e>
                    <m:r>
                      <w:rPr>
                        <w:rFonts w:ascii="Cambria Math" w:hAnsi="Cambria Math"/>
                      </w:rPr>
                      <m:t>K</m:t>
                    </m:r>
                  </m:e>
                  <m:sup>
                    <m:r>
                      <w:rPr>
                        <w:rFonts w:ascii="Cambria Math" w:hAnsi="Cambria Math"/>
                      </w:rPr>
                      <m:t>3</m:t>
                    </m:r>
                  </m:sup>
                </m:sSup>
              </m:oMath>
            </m:oMathPara>
          </w:p>
        </w:tc>
        <w:tc>
          <w:tcPr>
            <w:tcW w:w="1370" w:type="dxa"/>
          </w:tcPr>
          <w:p w14:paraId="4C8F07EF" w14:textId="77777777" w:rsidR="001E494F" w:rsidRPr="007F2A4A" w:rsidRDefault="001E494F" w:rsidP="006479CA">
            <w:pPr>
              <w:jc w:val="both"/>
              <w:rPr>
                <w:rFonts w:ascii="Times New Roman" w:hAnsi="Times New Roman"/>
              </w:rPr>
            </w:pPr>
            <w:r w:rsidRPr="007F2A4A">
              <w:rPr>
                <w:rFonts w:ascii="Times New Roman" w:hAnsi="Times New Roman"/>
              </w:rPr>
              <w:t xml:space="preserve">       10</w:t>
            </w:r>
          </w:p>
        </w:tc>
        <w:tc>
          <w:tcPr>
            <w:tcW w:w="1370" w:type="dxa"/>
          </w:tcPr>
          <w:p w14:paraId="26303644" w14:textId="77777777" w:rsidR="001E494F" w:rsidRPr="007F2A4A" w:rsidRDefault="001E494F" w:rsidP="006479CA">
            <w:pPr>
              <w:jc w:val="both"/>
              <w:rPr>
                <w:rFonts w:ascii="Times New Roman" w:hAnsi="Times New Roman"/>
              </w:rPr>
            </w:pPr>
            <w:r w:rsidRPr="007F2A4A">
              <w:rPr>
                <w:rFonts w:ascii="Times New Roman" w:hAnsi="Times New Roman"/>
              </w:rPr>
              <w:t xml:space="preserve">        10</w:t>
            </w:r>
          </w:p>
        </w:tc>
        <w:tc>
          <w:tcPr>
            <w:tcW w:w="1370" w:type="dxa"/>
          </w:tcPr>
          <w:p w14:paraId="229E8B66" w14:textId="77777777" w:rsidR="001E494F" w:rsidRPr="007F2A4A" w:rsidRDefault="001E494F" w:rsidP="006479CA">
            <w:pPr>
              <w:jc w:val="both"/>
              <w:rPr>
                <w:rFonts w:ascii="Times New Roman" w:hAnsi="Times New Roman"/>
              </w:rPr>
            </w:pPr>
            <w:r w:rsidRPr="007F2A4A">
              <w:rPr>
                <w:rFonts w:ascii="Times New Roman" w:hAnsi="Times New Roman"/>
              </w:rPr>
              <w:t xml:space="preserve">        10</w:t>
            </w:r>
          </w:p>
        </w:tc>
        <w:tc>
          <w:tcPr>
            <w:tcW w:w="1370" w:type="dxa"/>
          </w:tcPr>
          <w:p w14:paraId="3756807A" w14:textId="77777777" w:rsidR="001E494F" w:rsidRPr="007F2A4A" w:rsidRDefault="001E494F" w:rsidP="006479CA">
            <w:pPr>
              <w:jc w:val="both"/>
              <w:rPr>
                <w:rFonts w:ascii="Times New Roman" w:hAnsi="Times New Roman"/>
              </w:rPr>
            </w:pPr>
            <w:r w:rsidRPr="007F2A4A">
              <w:rPr>
                <w:rFonts w:ascii="Times New Roman" w:hAnsi="Times New Roman"/>
              </w:rPr>
              <w:t xml:space="preserve">        10</w:t>
            </w:r>
          </w:p>
        </w:tc>
        <w:tc>
          <w:tcPr>
            <w:tcW w:w="1370" w:type="dxa"/>
          </w:tcPr>
          <w:p w14:paraId="0C8B998C" w14:textId="77777777" w:rsidR="001E494F" w:rsidRPr="007F2A4A" w:rsidRDefault="001E494F" w:rsidP="006479CA">
            <w:pPr>
              <w:jc w:val="both"/>
              <w:rPr>
                <w:rFonts w:ascii="Times New Roman" w:hAnsi="Times New Roman"/>
              </w:rPr>
            </w:pPr>
            <w:r w:rsidRPr="007F2A4A">
              <w:rPr>
                <w:rFonts w:ascii="Times New Roman" w:hAnsi="Times New Roman"/>
              </w:rPr>
              <w:t xml:space="preserve">        10</w:t>
            </w:r>
          </w:p>
        </w:tc>
        <w:tc>
          <w:tcPr>
            <w:tcW w:w="1371" w:type="dxa"/>
          </w:tcPr>
          <w:p w14:paraId="628E3F70" w14:textId="77777777" w:rsidR="001E494F" w:rsidRPr="007F2A4A" w:rsidRDefault="001E494F" w:rsidP="006479CA">
            <w:pPr>
              <w:jc w:val="both"/>
              <w:rPr>
                <w:rFonts w:ascii="Times New Roman" w:hAnsi="Times New Roman"/>
              </w:rPr>
            </w:pPr>
            <w:r w:rsidRPr="007F2A4A">
              <w:rPr>
                <w:rFonts w:ascii="Times New Roman" w:hAnsi="Times New Roman"/>
              </w:rPr>
              <w:t xml:space="preserve">          10</w:t>
            </w:r>
          </w:p>
        </w:tc>
      </w:tr>
    </w:tbl>
    <w:p w14:paraId="43F171BC" w14:textId="77777777" w:rsidR="001E494F" w:rsidRPr="007F2A4A" w:rsidRDefault="001E494F" w:rsidP="001E494F">
      <w:pPr>
        <w:ind w:firstLine="567"/>
        <w:jc w:val="both"/>
        <w:rPr>
          <w:rFonts w:ascii="Times New Roman" w:eastAsia="Times New Roman" w:hAnsi="Times New Roman"/>
          <w:sz w:val="28"/>
          <w:szCs w:val="28"/>
        </w:rPr>
      </w:pPr>
    </w:p>
    <w:p w14:paraId="20A522B9" w14:textId="77777777" w:rsidR="001E494F" w:rsidRPr="007F2A4A" w:rsidRDefault="001E494F" w:rsidP="001E494F">
      <w:pPr>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xml:space="preserve">- Используя сопоставительную матрицу, представленную в виде таблицы 3, вычисляем среднее геометрическое элементов каждой строки в отдельности по формуле: </w:t>
      </w:r>
    </w:p>
    <w:p w14:paraId="7A31DC7C" w14:textId="77777777" w:rsidR="001E494F" w:rsidRPr="007F2A4A" w:rsidRDefault="001E494F" w:rsidP="001E494F">
      <w:pPr>
        <w:ind w:firstLine="567"/>
        <w:jc w:val="both"/>
        <w:rPr>
          <w:rFonts w:ascii="Times New Roman" w:hAnsi="Times New Roman"/>
          <w:sz w:val="28"/>
          <w:szCs w:val="28"/>
        </w:rPr>
      </w:pPr>
      <w:r w:rsidRPr="007F2A4A">
        <w:rPr>
          <w:rFonts w:ascii="Times New Roman" w:hAnsi="Times New Roman"/>
          <w:sz w:val="28"/>
          <w:szCs w:val="28"/>
        </w:rPr>
        <w:t xml:space="preserve">                                              </w:t>
      </w:r>
      <m:oMath>
        <m:sSub>
          <m:sSubPr>
            <m:ctrlPr>
              <w:rPr>
                <w:rFonts w:ascii="Cambria Math" w:hAnsi="Times New Roman"/>
                <w:i/>
                <w:sz w:val="28"/>
                <w:szCs w:val="28"/>
              </w:rPr>
            </m:ctrlPr>
          </m:sSubPr>
          <m:e>
            <m:r>
              <w:rPr>
                <w:rFonts w:ascii="Cambria Math" w:hAnsi="Times New Roman"/>
                <w:sz w:val="28"/>
                <w:szCs w:val="28"/>
              </w:rPr>
              <m:t>λ</m:t>
            </m:r>
          </m:e>
          <m:sub>
            <m:r>
              <w:rPr>
                <w:rFonts w:ascii="Cambria Math" w:hAnsi="Times New Roman"/>
                <w:sz w:val="28"/>
                <w:szCs w:val="28"/>
              </w:rPr>
              <m:t>j</m:t>
            </m:r>
          </m:sub>
        </m:sSub>
        <m:r>
          <w:rPr>
            <w:rFonts w:ascii="Cambria Math" w:hAnsi="Times New Roman"/>
            <w:sz w:val="28"/>
            <w:szCs w:val="28"/>
          </w:rPr>
          <m:t>=</m:t>
        </m:r>
        <m:rad>
          <m:radPr>
            <m:ctrlPr>
              <w:rPr>
                <w:rFonts w:ascii="Cambria Math" w:hAnsi="Times New Roman"/>
                <w:i/>
                <w:sz w:val="28"/>
                <w:szCs w:val="28"/>
              </w:rPr>
            </m:ctrlPr>
          </m:radPr>
          <m:deg>
            <m:r>
              <w:rPr>
                <w:rFonts w:ascii="Cambria Math" w:hAnsi="Times New Roman"/>
                <w:sz w:val="28"/>
                <w:szCs w:val="28"/>
              </w:rPr>
              <m:t>6</m:t>
            </m:r>
          </m:deg>
          <m:e>
            <m:nary>
              <m:naryPr>
                <m:chr m:val="∏"/>
                <m:ctrlPr>
                  <w:rPr>
                    <w:rFonts w:ascii="Cambria Math" w:hAnsi="Times New Roman"/>
                    <w:i/>
                    <w:sz w:val="28"/>
                    <w:szCs w:val="28"/>
                  </w:rPr>
                </m:ctrlPr>
              </m:naryPr>
              <m:sub>
                <m:r>
                  <w:rPr>
                    <w:rFonts w:ascii="Cambria Math" w:hAnsi="Times New Roman"/>
                    <w:sz w:val="28"/>
                    <w:szCs w:val="28"/>
                  </w:rPr>
                  <m:t>i=1</m:t>
                </m:r>
              </m:sub>
              <m:sup>
                <m:r>
                  <w:rPr>
                    <w:rFonts w:ascii="Cambria Math" w:hAnsi="Times New Roman"/>
                    <w:sz w:val="28"/>
                    <w:szCs w:val="28"/>
                  </w:rPr>
                  <m:t>6</m:t>
                </m:r>
              </m:sup>
              <m:e>
                <m:sSub>
                  <m:sSubPr>
                    <m:ctrlPr>
                      <w:rPr>
                        <w:rFonts w:ascii="Cambria Math" w:hAnsi="Times New Roman"/>
                        <w:i/>
                        <w:sz w:val="28"/>
                        <w:szCs w:val="28"/>
                      </w:rPr>
                    </m:ctrlPr>
                  </m:sSubPr>
                  <m:e>
                    <m:r>
                      <w:rPr>
                        <w:rFonts w:ascii="Cambria Math" w:hAnsi="Times New Roman"/>
                        <w:sz w:val="28"/>
                        <w:szCs w:val="28"/>
                      </w:rPr>
                      <m:t>a</m:t>
                    </m:r>
                  </m:e>
                  <m:sub>
                    <m:r>
                      <w:rPr>
                        <w:rFonts w:ascii="Cambria Math" w:hAnsi="Times New Roman"/>
                        <w:sz w:val="28"/>
                        <w:szCs w:val="28"/>
                      </w:rPr>
                      <m:t>ij</m:t>
                    </m:r>
                  </m:sub>
                </m:sSub>
                <m:ctrlPr>
                  <w:rPr>
                    <w:rFonts w:ascii="Cambria Math" w:hAnsi="Cambria Math"/>
                    <w:i/>
                    <w:sz w:val="28"/>
                    <w:szCs w:val="28"/>
                  </w:rPr>
                </m:ctrlPr>
              </m:e>
            </m:nary>
            <m:ctrlPr>
              <w:rPr>
                <w:rFonts w:ascii="Cambria Math" w:hAnsi="Cambria Math"/>
                <w:i/>
                <w:sz w:val="28"/>
                <w:szCs w:val="28"/>
              </w:rPr>
            </m:ctrlPr>
          </m:e>
        </m:rad>
        <m:r>
          <w:rPr>
            <w:rFonts w:ascii="Cambria Math" w:hAnsi="Times New Roman"/>
            <w:sz w:val="28"/>
            <w:szCs w:val="28"/>
          </w:rPr>
          <m:t>,j=1,2,3</m:t>
        </m:r>
      </m:oMath>
      <w:r w:rsidRPr="007F2A4A">
        <w:rPr>
          <w:rFonts w:ascii="Times New Roman" w:hAnsi="Times New Roman"/>
          <w:sz w:val="28"/>
          <w:szCs w:val="28"/>
        </w:rPr>
        <w:t xml:space="preserve">.                                    (2.7) </w:t>
      </w:r>
    </w:p>
    <w:p w14:paraId="65E4739C" w14:textId="77777777" w:rsidR="001E494F" w:rsidRPr="007F2A4A" w:rsidRDefault="001E494F" w:rsidP="001E494F">
      <w:pPr>
        <w:jc w:val="both"/>
        <w:rPr>
          <w:rFonts w:ascii="Times New Roman" w:hAnsi="Times New Roman"/>
          <w:sz w:val="28"/>
          <w:szCs w:val="28"/>
        </w:rPr>
      </w:pPr>
      <w:r w:rsidRPr="007F2A4A">
        <w:rPr>
          <w:rFonts w:ascii="Times New Roman" w:hAnsi="Times New Roman"/>
          <w:sz w:val="28"/>
          <w:szCs w:val="28"/>
        </w:rPr>
        <w:t>Применяя формулу (2.7), получаем:</w:t>
      </w:r>
    </w:p>
    <w:p w14:paraId="08341D8A" w14:textId="77777777" w:rsidR="001E494F" w:rsidRPr="007F2A4A" w:rsidRDefault="001E494F" w:rsidP="001E494F">
      <w:pPr>
        <w:ind w:firstLine="567"/>
        <w:jc w:val="both"/>
        <w:rPr>
          <w:rFonts w:ascii="Times New Roman" w:hAnsi="Times New Roman"/>
          <w:sz w:val="28"/>
          <w:szCs w:val="28"/>
        </w:rPr>
      </w:pPr>
      <w:r w:rsidRPr="007F2A4A">
        <w:rPr>
          <w:rFonts w:ascii="Times New Roman" w:hAnsi="Times New Roman"/>
          <w:sz w:val="28"/>
          <w:szCs w:val="28"/>
        </w:rPr>
        <w:t xml:space="preserve">                                                </w:t>
      </w:r>
      <w:r w:rsidRPr="007F2A4A">
        <w:rPr>
          <w:rFonts w:ascii="Times New Roman" w:hAnsi="Times New Roman"/>
          <w:position w:val="-12"/>
          <w:sz w:val="28"/>
          <w:szCs w:val="28"/>
        </w:rPr>
        <w:object w:dxaOrig="2880" w:dyaOrig="360" w14:anchorId="4B16C055">
          <v:shape id="_x0000_i1027" type="#_x0000_t75" style="width:2in;height:18.45pt" o:ole="">
            <v:imagedata r:id="rId14" o:title=""/>
          </v:shape>
          <o:OLEObject Type="Embed" ProgID="Equation.3" ShapeID="_x0000_i1027" DrawAspect="Content" ObjectID="_1808932378" r:id="rId15"/>
        </w:object>
      </w:r>
      <w:r w:rsidRPr="007F2A4A">
        <w:rPr>
          <w:rFonts w:ascii="Times New Roman" w:hAnsi="Times New Roman"/>
          <w:sz w:val="28"/>
          <w:szCs w:val="28"/>
        </w:rPr>
        <w:t>.                               (2.8)</w:t>
      </w:r>
    </w:p>
    <w:p w14:paraId="525DDFE5" w14:textId="77777777" w:rsidR="001E494F" w:rsidRPr="007F2A4A" w:rsidRDefault="001E494F" w:rsidP="001E494F">
      <w:pPr>
        <w:ind w:firstLine="567"/>
        <w:jc w:val="both"/>
        <w:rPr>
          <w:rFonts w:ascii="Times New Roman" w:hAnsi="Times New Roman"/>
          <w:sz w:val="28"/>
          <w:szCs w:val="28"/>
        </w:rPr>
      </w:pPr>
      <w:r w:rsidRPr="007F2A4A">
        <w:rPr>
          <w:rFonts w:ascii="Times New Roman" w:hAnsi="Times New Roman"/>
          <w:sz w:val="28"/>
          <w:szCs w:val="28"/>
        </w:rPr>
        <w:t xml:space="preserve">Теперь, определим весы для </w:t>
      </w:r>
      <w:r w:rsidRPr="007F2A4A">
        <w:rPr>
          <w:rFonts w:ascii="Times New Roman" w:eastAsiaTheme="minorEastAsia" w:hAnsi="Times New Roman"/>
          <w:sz w:val="28"/>
          <w:szCs w:val="28"/>
        </w:rPr>
        <w:t xml:space="preserve">коэффициентов </w:t>
      </w:r>
      <m:oMath>
        <m:sSup>
          <m:sSupPr>
            <m:ctrlPr>
              <w:rPr>
                <w:rFonts w:ascii="Cambria Math" w:hAnsi="Cambria Math"/>
                <w:i/>
                <w:sz w:val="28"/>
                <w:szCs w:val="28"/>
              </w:rPr>
            </m:ctrlPr>
          </m:sSupPr>
          <m:e>
            <m:r>
              <w:rPr>
                <w:rFonts w:ascii="Cambria Math" w:hAnsi="Cambria Math"/>
                <w:sz w:val="28"/>
                <w:szCs w:val="28"/>
              </w:rPr>
              <m:t>K</m:t>
            </m:r>
          </m:e>
          <m:sup>
            <m:r>
              <w:rPr>
                <w:rFonts w:ascii="Cambria Math" w:hAnsi="Cambria Math"/>
                <w:sz w:val="28"/>
                <w:szCs w:val="28"/>
              </w:rPr>
              <m:t>j</m:t>
            </m:r>
          </m:sup>
        </m:sSup>
      </m:oMath>
      <w:r w:rsidRPr="007F2A4A">
        <w:rPr>
          <w:rFonts w:ascii="Times New Roman" w:eastAsiaTheme="minorEastAsia" w:hAnsi="Times New Roman"/>
          <w:sz w:val="28"/>
          <w:szCs w:val="28"/>
        </w:rPr>
        <w:t xml:space="preserve"> </w:t>
      </w:r>
      <w:r w:rsidRPr="007F2A4A">
        <w:rPr>
          <w:rFonts w:ascii="Times New Roman" w:hAnsi="Times New Roman"/>
          <w:sz w:val="28"/>
          <w:szCs w:val="28"/>
        </w:rPr>
        <w:t xml:space="preserve">по формуле </w:t>
      </w:r>
    </w:p>
    <w:p w14:paraId="766326D6" w14:textId="397180A8" w:rsidR="001E494F" w:rsidRPr="007F2A4A" w:rsidRDefault="001E494F" w:rsidP="001E494F">
      <w:pPr>
        <w:ind w:firstLine="567"/>
        <w:jc w:val="both"/>
        <w:rPr>
          <w:rFonts w:ascii="Times New Roman" w:hAnsi="Times New Roman"/>
          <w:sz w:val="28"/>
          <w:szCs w:val="28"/>
        </w:rPr>
      </w:pPr>
      <w:r w:rsidRPr="007F2A4A">
        <w:rPr>
          <w:rFonts w:ascii="Times New Roman" w:hAnsi="Times New Roman"/>
          <w:sz w:val="28"/>
          <w:szCs w:val="28"/>
        </w:rPr>
        <w:t xml:space="preserve">                                                     </w:t>
      </w:r>
      <m:oMath>
        <m:sSub>
          <m:sSubPr>
            <m:ctrlPr>
              <w:rPr>
                <w:rFonts w:ascii="Cambria Math" w:hAnsi="Times New Roman"/>
                <w:i/>
                <w:sz w:val="28"/>
                <w:szCs w:val="28"/>
              </w:rPr>
            </m:ctrlPr>
          </m:sSubPr>
          <m:e>
            <m:r>
              <w:rPr>
                <w:rFonts w:ascii="Cambria Math" w:hAnsi="Times New Roman"/>
                <w:sz w:val="28"/>
                <w:szCs w:val="28"/>
              </w:rPr>
              <m:t>α</m:t>
            </m:r>
          </m:e>
          <m:sub>
            <m:r>
              <w:rPr>
                <w:rFonts w:ascii="Cambria Math" w:hAnsi="Times New Roman"/>
                <w:sz w:val="28"/>
                <w:szCs w:val="28"/>
              </w:rPr>
              <m:t>j</m:t>
            </m:r>
          </m:sub>
        </m:sSub>
        <m:r>
          <w:rPr>
            <w:rFonts w:ascii="Cambria Math" w:hAnsi="Times New Roman"/>
            <w:sz w:val="28"/>
            <w:szCs w:val="28"/>
          </w:rPr>
          <m:t>=</m:t>
        </m:r>
        <m:f>
          <m:fPr>
            <m:ctrlPr>
              <w:rPr>
                <w:rFonts w:ascii="Cambria Math" w:hAnsi="Times New Roman"/>
                <w:i/>
                <w:sz w:val="28"/>
                <w:szCs w:val="28"/>
              </w:rPr>
            </m:ctrlPr>
          </m:fPr>
          <m:num>
            <m:sSub>
              <m:sSubPr>
                <m:ctrlPr>
                  <w:rPr>
                    <w:rFonts w:ascii="Cambria Math" w:hAnsi="Times New Roman"/>
                    <w:i/>
                    <w:sz w:val="28"/>
                    <w:szCs w:val="28"/>
                  </w:rPr>
                </m:ctrlPr>
              </m:sSubPr>
              <m:e>
                <m:r>
                  <w:rPr>
                    <w:rFonts w:ascii="Cambria Math" w:hAnsi="Times New Roman"/>
                    <w:sz w:val="28"/>
                    <w:szCs w:val="28"/>
                  </w:rPr>
                  <m:t>λ</m:t>
                </m:r>
              </m:e>
              <m:sub>
                <m:r>
                  <w:rPr>
                    <w:rFonts w:ascii="Cambria Math" w:hAnsi="Times New Roman"/>
                    <w:sz w:val="28"/>
                    <w:szCs w:val="28"/>
                  </w:rPr>
                  <m:t>j</m:t>
                </m:r>
              </m:sub>
            </m:sSub>
          </m:num>
          <m:den>
            <m:nary>
              <m:naryPr>
                <m:chr m:val="∑"/>
                <m:ctrlPr>
                  <w:rPr>
                    <w:rFonts w:ascii="Cambria Math" w:hAnsi="Times New Roman"/>
                    <w:i/>
                    <w:sz w:val="28"/>
                    <w:szCs w:val="28"/>
                  </w:rPr>
                </m:ctrlPr>
              </m:naryPr>
              <m:sub>
                <m:r>
                  <w:rPr>
                    <w:rFonts w:ascii="Cambria Math" w:hAnsi="Times New Roman"/>
                    <w:sz w:val="28"/>
                    <w:szCs w:val="28"/>
                  </w:rPr>
                  <m:t>i=1</m:t>
                </m:r>
              </m:sub>
              <m:sup>
                <m:r>
                  <w:rPr>
                    <w:rFonts w:ascii="Cambria Math" w:hAnsi="Times New Roman"/>
                    <w:sz w:val="28"/>
                    <w:szCs w:val="28"/>
                  </w:rPr>
                  <m:t>3</m:t>
                </m:r>
              </m:sup>
              <m:e>
                <m:sSub>
                  <m:sSubPr>
                    <m:ctrlPr>
                      <w:rPr>
                        <w:rFonts w:ascii="Cambria Math" w:hAnsi="Times New Roman"/>
                        <w:i/>
                        <w:sz w:val="28"/>
                        <w:szCs w:val="28"/>
                      </w:rPr>
                    </m:ctrlPr>
                  </m:sSubPr>
                  <m:e>
                    <m:r>
                      <w:rPr>
                        <w:rFonts w:ascii="Cambria Math" w:hAnsi="Times New Roman"/>
                        <w:sz w:val="28"/>
                        <w:szCs w:val="28"/>
                      </w:rPr>
                      <m:t>λ</m:t>
                    </m:r>
                  </m:e>
                  <m:sub>
                    <m:r>
                      <w:rPr>
                        <w:rFonts w:ascii="Cambria Math" w:hAnsi="Times New Roman"/>
                        <w:sz w:val="28"/>
                        <w:szCs w:val="28"/>
                      </w:rPr>
                      <m:t>i</m:t>
                    </m:r>
                  </m:sub>
                </m:sSub>
                <m:ctrlPr>
                  <w:rPr>
                    <w:rFonts w:ascii="Cambria Math" w:hAnsi="Cambria Math"/>
                    <w:i/>
                    <w:sz w:val="28"/>
                    <w:szCs w:val="28"/>
                  </w:rPr>
                </m:ctrlPr>
              </m:e>
            </m:nary>
            <m:ctrlPr>
              <w:rPr>
                <w:rFonts w:ascii="Cambria Math" w:hAnsi="Cambria Math"/>
                <w:i/>
                <w:sz w:val="28"/>
                <w:szCs w:val="28"/>
              </w:rPr>
            </m:ctrlPr>
          </m:den>
        </m:f>
        <m:r>
          <w:rPr>
            <w:rFonts w:ascii="Cambria Math" w:hAnsi="Times New Roman"/>
            <w:sz w:val="28"/>
            <w:szCs w:val="28"/>
          </w:rPr>
          <m:t>,j=1,2,3</m:t>
        </m:r>
      </m:oMath>
      <w:r w:rsidR="00F94A17" w:rsidRPr="007F2A4A">
        <w:rPr>
          <w:rFonts w:ascii="Times New Roman" w:hAnsi="Times New Roman"/>
          <w:sz w:val="28"/>
          <w:szCs w:val="28"/>
        </w:rPr>
        <w:t>,</w:t>
      </w:r>
      <w:r w:rsidRPr="007F2A4A">
        <w:rPr>
          <w:rFonts w:ascii="Times New Roman" w:hAnsi="Times New Roman"/>
          <w:sz w:val="28"/>
          <w:szCs w:val="28"/>
        </w:rPr>
        <w:t xml:space="preserve">                               (2.9)    </w:t>
      </w:r>
    </w:p>
    <w:p w14:paraId="54D5C6FE" w14:textId="77777777" w:rsidR="001E494F" w:rsidRPr="007F2A4A" w:rsidRDefault="001E494F" w:rsidP="001E494F">
      <w:pPr>
        <w:jc w:val="both"/>
        <w:rPr>
          <w:rFonts w:ascii="Times New Roman" w:hAnsi="Times New Roman"/>
          <w:sz w:val="28"/>
          <w:szCs w:val="28"/>
        </w:rPr>
      </w:pPr>
      <w:r w:rsidRPr="007F2A4A">
        <w:rPr>
          <w:rFonts w:ascii="Times New Roman" w:hAnsi="Times New Roman"/>
          <w:sz w:val="28"/>
          <w:szCs w:val="28"/>
        </w:rPr>
        <w:t xml:space="preserve">где </w:t>
      </w:r>
      <w:r w:rsidRPr="007F2A4A">
        <w:rPr>
          <w:rFonts w:ascii="Times New Roman" w:hAnsi="Times New Roman"/>
          <w:position w:val="-36"/>
          <w:sz w:val="28"/>
          <w:szCs w:val="28"/>
        </w:rPr>
        <w:object w:dxaOrig="1380" w:dyaOrig="840" w14:anchorId="42DD5D50">
          <v:shape id="_x0000_i1028" type="#_x0000_t75" style="width:67.95pt;height:42.05pt" o:ole="">
            <v:imagedata r:id="rId16" o:title=""/>
          </v:shape>
          <o:OLEObject Type="Embed" ProgID="Equation.3" ShapeID="_x0000_i1028" DrawAspect="Content" ObjectID="_1808932379" r:id="rId17"/>
        </w:object>
      </w:r>
      <w:r w:rsidRPr="007F2A4A">
        <w:rPr>
          <w:rFonts w:ascii="Times New Roman" w:hAnsi="Times New Roman"/>
          <w:sz w:val="28"/>
          <w:szCs w:val="28"/>
        </w:rPr>
        <w:t xml:space="preserve"> .Тогда, используя это значение, с учетом (2.8) из (2.9), получаем</w:t>
      </w:r>
    </w:p>
    <w:p w14:paraId="283FE3CE" w14:textId="77777777" w:rsidR="001E494F" w:rsidRPr="007F2A4A" w:rsidRDefault="001E494F" w:rsidP="001E494F">
      <w:pPr>
        <w:ind w:firstLine="567"/>
        <w:jc w:val="both"/>
        <w:rPr>
          <w:rFonts w:ascii="Times New Roman" w:hAnsi="Times New Roman"/>
          <w:sz w:val="28"/>
          <w:szCs w:val="28"/>
        </w:rPr>
      </w:pPr>
      <w:r w:rsidRPr="007F2A4A">
        <w:rPr>
          <w:rFonts w:ascii="Times New Roman" w:hAnsi="Times New Roman"/>
          <w:sz w:val="28"/>
          <w:szCs w:val="28"/>
        </w:rPr>
        <w:t xml:space="preserve">                                               </w:t>
      </w:r>
      <w:r w:rsidRPr="007F2A4A">
        <w:rPr>
          <w:rFonts w:ascii="Times New Roman" w:hAnsi="Times New Roman"/>
          <w:position w:val="-12"/>
          <w:sz w:val="28"/>
          <w:szCs w:val="28"/>
        </w:rPr>
        <w:object w:dxaOrig="3120" w:dyaOrig="360" w14:anchorId="41519723">
          <v:shape id="_x0000_i1029" type="#_x0000_t75" style="width:154.95pt;height:21.3pt" o:ole="">
            <v:imagedata r:id="rId18" o:title=""/>
          </v:shape>
          <o:OLEObject Type="Embed" ProgID="Equation.3" ShapeID="_x0000_i1029" DrawAspect="Content" ObjectID="_1808932380" r:id="rId19"/>
        </w:object>
      </w:r>
      <w:r w:rsidRPr="007F2A4A">
        <w:rPr>
          <w:rFonts w:ascii="Times New Roman" w:hAnsi="Times New Roman"/>
          <w:sz w:val="28"/>
          <w:szCs w:val="28"/>
        </w:rPr>
        <w:t>.                       (2.10)</w:t>
      </w:r>
    </w:p>
    <w:p w14:paraId="36130E08" w14:textId="77777777" w:rsidR="001E494F" w:rsidRPr="007F2A4A" w:rsidRDefault="001E494F" w:rsidP="001E494F">
      <w:pPr>
        <w:ind w:firstLine="567"/>
        <w:jc w:val="both"/>
        <w:rPr>
          <w:rFonts w:ascii="Times New Roman" w:eastAsiaTheme="minorEastAsia" w:hAnsi="Times New Roman"/>
          <w:sz w:val="28"/>
          <w:szCs w:val="28"/>
        </w:rPr>
      </w:pPr>
      <w:r w:rsidRPr="007F2A4A">
        <w:rPr>
          <w:rFonts w:ascii="Times New Roman" w:eastAsia="Times New Roman" w:hAnsi="Times New Roman"/>
          <w:sz w:val="28"/>
          <w:szCs w:val="28"/>
          <w:lang w:eastAsia="ru-RU"/>
        </w:rPr>
        <w:t>Таким образом, из (2.6) и (2.10) выводим формулу для</w:t>
      </w:r>
      <w:r w:rsidRPr="007F2A4A">
        <w:rPr>
          <w:rFonts w:ascii="Times New Roman" w:eastAsiaTheme="minorEastAsia" w:hAnsi="Times New Roman"/>
          <w:sz w:val="28"/>
          <w:szCs w:val="28"/>
        </w:rPr>
        <w:t xml:space="preserve"> измерения сформированности математической грамотности школьника в виде:</w:t>
      </w:r>
    </w:p>
    <w:p w14:paraId="140E2B97" w14:textId="77777777" w:rsidR="001E494F" w:rsidRPr="007F2A4A" w:rsidRDefault="001E494F" w:rsidP="001E494F">
      <w:pPr>
        <w:ind w:firstLine="567"/>
        <w:jc w:val="both"/>
        <w:rPr>
          <w:rFonts w:ascii="Times New Roman" w:eastAsiaTheme="minorEastAsia" w:hAnsi="Times New Roman"/>
          <w:sz w:val="28"/>
          <w:szCs w:val="28"/>
        </w:rPr>
      </w:pPr>
    </w:p>
    <w:p w14:paraId="7EAAFBCB" w14:textId="77777777" w:rsidR="001E494F" w:rsidRPr="007F2A4A" w:rsidRDefault="001E494F" w:rsidP="001E494F">
      <w:pPr>
        <w:ind w:firstLine="567"/>
        <w:jc w:val="both"/>
        <w:rPr>
          <w:rFonts w:ascii="Times New Roman" w:eastAsia="Times New Roman" w:hAnsi="Times New Roman"/>
          <w:sz w:val="28"/>
          <w:szCs w:val="28"/>
        </w:rPr>
      </w:pPr>
      <w:r w:rsidRPr="007F2A4A">
        <w:rPr>
          <w:rFonts w:ascii="Times New Roman" w:eastAsia="Times New Roman" w:hAnsi="Times New Roman"/>
          <w:i/>
          <w:sz w:val="28"/>
          <w:szCs w:val="28"/>
        </w:rPr>
        <w:t xml:space="preserve">                                        </w:t>
      </w:r>
      <w:bookmarkStart w:id="143" w:name="_Hlk162505828"/>
      <w:r w:rsidRPr="007F2A4A">
        <w:rPr>
          <w:rFonts w:ascii="Times New Roman" w:eastAsia="Times New Roman" w:hAnsi="Times New Roman"/>
          <w:i/>
          <w:sz w:val="28"/>
          <w:szCs w:val="28"/>
        </w:rPr>
        <w:t xml:space="preserve">   </w:t>
      </w:r>
      <m:oMath>
        <m:r>
          <w:rPr>
            <w:rFonts w:ascii="Cambria Math" w:eastAsia="Times New Roman" w:hAnsi="Cambria Math"/>
            <w:sz w:val="28"/>
            <w:szCs w:val="28"/>
          </w:rPr>
          <m:t>K=0,22</m:t>
        </m:r>
        <m:sSup>
          <m:sSupPr>
            <m:ctrlPr>
              <w:rPr>
                <w:rFonts w:ascii="Cambria Math" w:hAnsi="Cambria Math"/>
                <w:i/>
                <w:sz w:val="28"/>
                <w:szCs w:val="28"/>
              </w:rPr>
            </m:ctrlPr>
          </m:sSupPr>
          <m:e>
            <m:r>
              <w:rPr>
                <w:rFonts w:ascii="Cambria Math" w:hAnsi="Cambria Math"/>
                <w:sz w:val="28"/>
                <w:szCs w:val="28"/>
              </w:rPr>
              <m:t>K</m:t>
            </m:r>
          </m:e>
          <m:sup>
            <m:r>
              <w:rPr>
                <w:rFonts w:ascii="Cambria Math" w:hAnsi="Cambria Math"/>
                <w:sz w:val="28"/>
                <w:szCs w:val="28"/>
              </w:rPr>
              <m:t>1</m:t>
            </m:r>
          </m:sup>
        </m:sSup>
        <m:r>
          <w:rPr>
            <w:rFonts w:ascii="Cambria Math" w:hAnsi="Cambria Math"/>
            <w:sz w:val="28"/>
            <w:szCs w:val="28"/>
          </w:rPr>
          <m:t>+0,33</m:t>
        </m:r>
        <m:sSup>
          <m:sSupPr>
            <m:ctrlPr>
              <w:rPr>
                <w:rFonts w:ascii="Cambria Math" w:hAnsi="Cambria Math"/>
                <w:i/>
                <w:sz w:val="28"/>
                <w:szCs w:val="28"/>
              </w:rPr>
            </m:ctrlPr>
          </m:sSupPr>
          <m:e>
            <m:r>
              <w:rPr>
                <w:rFonts w:ascii="Cambria Math" w:hAnsi="Cambria Math"/>
                <w:sz w:val="28"/>
                <w:szCs w:val="28"/>
              </w:rPr>
              <m:t>K</m:t>
            </m:r>
          </m:e>
          <m:sup>
            <m:r>
              <w:rPr>
                <w:rFonts w:ascii="Cambria Math" w:hAnsi="Cambria Math"/>
                <w:sz w:val="28"/>
                <w:szCs w:val="28"/>
              </w:rPr>
              <m:t>2</m:t>
            </m:r>
          </m:sup>
        </m:sSup>
        <m:r>
          <w:rPr>
            <w:rFonts w:ascii="Cambria Math" w:hAnsi="Cambria Math"/>
            <w:sz w:val="28"/>
            <w:szCs w:val="28"/>
          </w:rPr>
          <m:t>+0,45</m:t>
        </m:r>
        <m:sSup>
          <m:sSupPr>
            <m:ctrlPr>
              <w:rPr>
                <w:rFonts w:ascii="Cambria Math" w:hAnsi="Cambria Math"/>
                <w:i/>
                <w:sz w:val="28"/>
                <w:szCs w:val="28"/>
              </w:rPr>
            </m:ctrlPr>
          </m:sSupPr>
          <m:e>
            <m:r>
              <w:rPr>
                <w:rFonts w:ascii="Cambria Math" w:hAnsi="Cambria Math"/>
                <w:sz w:val="28"/>
                <w:szCs w:val="28"/>
              </w:rPr>
              <m:t>K</m:t>
            </m:r>
          </m:e>
          <m:sup>
            <m:r>
              <w:rPr>
                <w:rFonts w:ascii="Cambria Math" w:hAnsi="Cambria Math"/>
                <w:sz w:val="28"/>
                <w:szCs w:val="28"/>
              </w:rPr>
              <m:t>3</m:t>
            </m:r>
          </m:sup>
        </m:sSup>
      </m:oMath>
      <w:r w:rsidRPr="007F2A4A">
        <w:rPr>
          <w:rFonts w:ascii="Times New Roman" w:eastAsia="Times New Roman" w:hAnsi="Times New Roman"/>
          <w:sz w:val="28"/>
          <w:szCs w:val="28"/>
        </w:rPr>
        <w:t xml:space="preserve">.                 </w:t>
      </w:r>
      <w:bookmarkEnd w:id="143"/>
      <w:r w:rsidRPr="007F2A4A">
        <w:rPr>
          <w:rFonts w:ascii="Times New Roman" w:eastAsia="Times New Roman" w:hAnsi="Times New Roman"/>
          <w:sz w:val="28"/>
          <w:szCs w:val="28"/>
        </w:rPr>
        <w:t>(2.11)</w:t>
      </w:r>
    </w:p>
    <w:p w14:paraId="008AA6F1" w14:textId="77777777" w:rsidR="001E494F" w:rsidRPr="007F2A4A" w:rsidRDefault="001E494F" w:rsidP="001E494F">
      <w:pPr>
        <w:jc w:val="both"/>
        <w:rPr>
          <w:rFonts w:ascii="Times New Roman" w:eastAsia="Times New Roman" w:hAnsi="Times New Roman"/>
          <w:sz w:val="28"/>
          <w:szCs w:val="28"/>
          <w:lang w:eastAsia="ru-RU"/>
        </w:rPr>
      </w:pPr>
    </w:p>
    <w:p w14:paraId="62331955" w14:textId="14DAED82" w:rsidR="001E494F" w:rsidRPr="007F2A4A" w:rsidRDefault="001E494F" w:rsidP="001E494F">
      <w:pPr>
        <w:jc w:val="both"/>
        <w:rPr>
          <w:rFonts w:ascii="Times New Roman" w:eastAsiaTheme="minorEastAsia" w:hAnsi="Times New Roman"/>
          <w:sz w:val="28"/>
          <w:szCs w:val="28"/>
        </w:rPr>
      </w:pPr>
      <w:r w:rsidRPr="007F2A4A">
        <w:rPr>
          <w:rFonts w:ascii="Times New Roman" w:eastAsia="Times New Roman" w:hAnsi="Times New Roman"/>
          <w:sz w:val="28"/>
          <w:szCs w:val="28"/>
          <w:lang w:eastAsia="ru-RU"/>
        </w:rPr>
        <w:t xml:space="preserve">Здесь в (2.11), значение </w:t>
      </w:r>
      <m:oMath>
        <m:r>
          <w:rPr>
            <w:rFonts w:ascii="Cambria Math" w:hAnsi="Cambria Math"/>
            <w:sz w:val="28"/>
            <w:szCs w:val="28"/>
          </w:rPr>
          <m:t>K</m:t>
        </m:r>
      </m:oMath>
      <w:r w:rsidRPr="007F2A4A">
        <w:rPr>
          <w:rFonts w:ascii="Times New Roman" w:eastAsia="Times New Roman" w:hAnsi="Times New Roman"/>
          <w:sz w:val="28"/>
          <w:szCs w:val="28"/>
        </w:rPr>
        <w:t xml:space="preserve"> определяет уровень сформированности математической грамотности учащегося по конкретному разделу курса математики. </w:t>
      </w:r>
      <w:r w:rsidRPr="007F2A4A">
        <w:rPr>
          <w:rFonts w:ascii="Times New Roman" w:eastAsia="Times New Roman" w:hAnsi="Times New Roman"/>
          <w:sz w:val="28"/>
          <w:szCs w:val="28"/>
          <w:lang w:eastAsia="ru-RU"/>
        </w:rPr>
        <w:t>При этом будем считать [10</w:t>
      </w:r>
      <w:r w:rsidR="00EE0CDF" w:rsidRPr="007F2A4A">
        <w:rPr>
          <w:rFonts w:ascii="Times New Roman" w:eastAsia="Times New Roman" w:hAnsi="Times New Roman"/>
          <w:sz w:val="28"/>
          <w:szCs w:val="28"/>
          <w:lang w:eastAsia="ru-RU"/>
        </w:rPr>
        <w:t>8</w:t>
      </w:r>
      <w:r w:rsidRPr="007F2A4A">
        <w:rPr>
          <w:rFonts w:ascii="Times New Roman" w:eastAsia="Times New Roman" w:hAnsi="Times New Roman"/>
          <w:sz w:val="28"/>
          <w:szCs w:val="28"/>
          <w:lang w:eastAsia="ru-RU"/>
        </w:rPr>
        <w:t xml:space="preserve">], что: </w:t>
      </w:r>
    </w:p>
    <w:p w14:paraId="5D5FAB0B" w14:textId="77777777" w:rsidR="001E494F" w:rsidRPr="007F2A4A" w:rsidRDefault="001E494F" w:rsidP="001E494F">
      <w:pPr>
        <w:ind w:firstLine="567"/>
        <w:jc w:val="both"/>
        <w:rPr>
          <w:rFonts w:ascii="Times New Roman" w:eastAsiaTheme="minorEastAsia" w:hAnsi="Times New Roman"/>
          <w:sz w:val="28"/>
          <w:szCs w:val="28"/>
        </w:rPr>
      </w:pPr>
      <w:r w:rsidRPr="007F2A4A">
        <w:rPr>
          <w:rFonts w:ascii="Times New Roman" w:eastAsiaTheme="minorEastAsia" w:hAnsi="Times New Roman"/>
          <w:sz w:val="28"/>
          <w:szCs w:val="28"/>
        </w:rPr>
        <w:t xml:space="preserve">- </w:t>
      </w:r>
      <w:r w:rsidRPr="007F2A4A">
        <w:rPr>
          <w:rFonts w:ascii="Times New Roman" w:eastAsia="Times New Roman" w:hAnsi="Times New Roman"/>
          <w:sz w:val="28"/>
          <w:szCs w:val="28"/>
          <w:lang w:eastAsia="ru-RU"/>
        </w:rPr>
        <w:t xml:space="preserve">математическая грамотность учащегося </w:t>
      </w:r>
      <w:r w:rsidRPr="007F2A4A">
        <w:rPr>
          <w:rFonts w:ascii="Times New Roman" w:eastAsiaTheme="minorEastAsia" w:hAnsi="Times New Roman"/>
          <w:sz w:val="28"/>
          <w:szCs w:val="28"/>
        </w:rPr>
        <w:t>с</w:t>
      </w:r>
      <w:r w:rsidRPr="007F2A4A">
        <w:rPr>
          <w:rFonts w:ascii="Times New Roman" w:eastAsia="Times New Roman" w:hAnsi="Times New Roman"/>
          <w:sz w:val="28"/>
          <w:szCs w:val="28"/>
          <w:lang w:eastAsia="ru-RU"/>
        </w:rPr>
        <w:t>формирована на низком уровне,</w:t>
      </w:r>
      <w:r w:rsidRPr="007F2A4A">
        <w:rPr>
          <w:rFonts w:ascii="Times New Roman" w:eastAsiaTheme="minorEastAsia" w:hAnsi="Times New Roman"/>
          <w:sz w:val="28"/>
          <w:szCs w:val="28"/>
        </w:rPr>
        <w:t xml:space="preserve"> если </w:t>
      </w:r>
    </w:p>
    <w:p w14:paraId="3A31B025" w14:textId="77777777" w:rsidR="001E494F" w:rsidRPr="007F2A4A" w:rsidRDefault="001E494F" w:rsidP="001E494F">
      <w:pPr>
        <w:ind w:firstLine="567"/>
        <w:jc w:val="both"/>
        <w:rPr>
          <w:rFonts w:ascii="Times New Roman" w:eastAsia="Times New Roman" w:hAnsi="Times New Roman"/>
          <w:i/>
          <w:iCs w:val="0"/>
          <w:sz w:val="28"/>
          <w:szCs w:val="28"/>
          <w:lang w:eastAsia="ru-RU"/>
        </w:rPr>
      </w:pPr>
      <w:r w:rsidRPr="007F2A4A">
        <w:rPr>
          <w:rFonts w:ascii="Times New Roman" w:eastAsiaTheme="minorEastAsia" w:hAnsi="Times New Roman"/>
          <w:i/>
          <w:sz w:val="28"/>
          <w:szCs w:val="28"/>
        </w:rPr>
        <w:t xml:space="preserve">                                                       </w:t>
      </w:r>
      <m:oMath>
        <m:r>
          <w:rPr>
            <w:rFonts w:ascii="Cambria Math" w:hAnsi="Cambria Math"/>
            <w:sz w:val="28"/>
            <w:szCs w:val="28"/>
          </w:rPr>
          <m:t>0&lt;K&lt;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Pr="007F2A4A">
        <w:rPr>
          <w:rFonts w:ascii="Times New Roman" w:eastAsiaTheme="minorEastAsia" w:hAnsi="Times New Roman"/>
          <w:i/>
          <w:sz w:val="28"/>
          <w:szCs w:val="28"/>
        </w:rPr>
        <w:t xml:space="preserve"> </w:t>
      </w:r>
      <w:r w:rsidRPr="007F2A4A">
        <w:rPr>
          <w:rFonts w:ascii="Times New Roman" w:eastAsia="Times New Roman" w:hAnsi="Times New Roman"/>
          <w:i/>
          <w:sz w:val="28"/>
          <w:szCs w:val="28"/>
          <w:lang w:eastAsia="ru-RU"/>
        </w:rPr>
        <w:t>;</w:t>
      </w:r>
    </w:p>
    <w:p w14:paraId="1F3F4B8B" w14:textId="77777777" w:rsidR="001E494F" w:rsidRPr="007F2A4A" w:rsidRDefault="001E494F" w:rsidP="001E494F">
      <w:pPr>
        <w:ind w:firstLine="567"/>
        <w:jc w:val="both"/>
        <w:rPr>
          <w:rFonts w:ascii="Times New Roman" w:eastAsiaTheme="minorEastAsia" w:hAnsi="Times New Roman"/>
          <w:sz w:val="28"/>
          <w:szCs w:val="28"/>
        </w:rPr>
      </w:pPr>
      <w:r w:rsidRPr="007F2A4A">
        <w:rPr>
          <w:rFonts w:ascii="Times New Roman" w:eastAsiaTheme="minorEastAsia" w:hAnsi="Times New Roman"/>
          <w:sz w:val="28"/>
          <w:szCs w:val="28"/>
        </w:rPr>
        <w:t xml:space="preserve">- </w:t>
      </w:r>
      <w:bookmarkStart w:id="144" w:name="_Hlk162511090"/>
      <w:r w:rsidRPr="007F2A4A">
        <w:rPr>
          <w:rFonts w:ascii="Times New Roman" w:eastAsia="Times New Roman" w:hAnsi="Times New Roman"/>
          <w:sz w:val="28"/>
          <w:szCs w:val="28"/>
          <w:lang w:eastAsia="ru-RU"/>
        </w:rPr>
        <w:t xml:space="preserve">математическая грамотность учащегося </w:t>
      </w:r>
      <w:r w:rsidRPr="007F2A4A">
        <w:rPr>
          <w:rFonts w:ascii="Times New Roman" w:eastAsiaTheme="minorEastAsia" w:hAnsi="Times New Roman"/>
          <w:sz w:val="28"/>
          <w:szCs w:val="28"/>
        </w:rPr>
        <w:t>с</w:t>
      </w:r>
      <w:r w:rsidRPr="007F2A4A">
        <w:rPr>
          <w:rFonts w:ascii="Times New Roman" w:eastAsia="Times New Roman" w:hAnsi="Times New Roman"/>
          <w:sz w:val="28"/>
          <w:szCs w:val="28"/>
          <w:lang w:eastAsia="ru-RU"/>
        </w:rPr>
        <w:t>формирована на среднем уровне</w:t>
      </w:r>
      <w:bookmarkEnd w:id="144"/>
      <w:r w:rsidRPr="007F2A4A">
        <w:rPr>
          <w:rFonts w:ascii="Times New Roman" w:eastAsia="Times New Roman" w:hAnsi="Times New Roman"/>
          <w:sz w:val="28"/>
          <w:szCs w:val="28"/>
          <w:lang w:eastAsia="ru-RU"/>
        </w:rPr>
        <w:t>,</w:t>
      </w:r>
      <w:r w:rsidRPr="007F2A4A">
        <w:rPr>
          <w:rFonts w:ascii="Times New Roman" w:eastAsiaTheme="minorEastAsia" w:hAnsi="Times New Roman"/>
          <w:sz w:val="28"/>
          <w:szCs w:val="28"/>
        </w:rPr>
        <w:t xml:space="preserve"> если</w:t>
      </w:r>
    </w:p>
    <w:p w14:paraId="5A41CDA4" w14:textId="77777777" w:rsidR="001E494F" w:rsidRPr="007F2A4A" w:rsidRDefault="001E494F" w:rsidP="001E494F">
      <w:pPr>
        <w:ind w:firstLine="567"/>
        <w:jc w:val="both"/>
        <w:rPr>
          <w:rFonts w:ascii="Times New Roman" w:eastAsiaTheme="minorEastAsia" w:hAnsi="Times New Roman"/>
          <w:i/>
          <w:iCs w:val="0"/>
          <w:sz w:val="28"/>
          <w:szCs w:val="28"/>
        </w:rPr>
      </w:pPr>
      <w:r w:rsidRPr="007F2A4A">
        <w:rPr>
          <w:rFonts w:ascii="Times New Roman" w:eastAsiaTheme="minorEastAsia" w:hAnsi="Times New Roman"/>
          <w:sz w:val="28"/>
          <w:szCs w:val="28"/>
        </w:rPr>
        <w:t xml:space="preserv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≤K&lt;</m:t>
        </m:r>
        <m:f>
          <m:fPr>
            <m:ctrlPr>
              <w:rPr>
                <w:rFonts w:ascii="Cambria Math" w:hAnsi="Cambria Math"/>
                <w:i/>
                <w:sz w:val="28"/>
                <w:szCs w:val="28"/>
              </w:rPr>
            </m:ctrlPr>
          </m:fPr>
          <m:num>
            <m:r>
              <w:rPr>
                <w:rFonts w:ascii="Cambria Math" w:hAnsi="Cambria Math"/>
                <w:sz w:val="28"/>
                <w:szCs w:val="28"/>
              </w:rPr>
              <m:t>7</m:t>
            </m:r>
          </m:num>
          <m:den>
            <m:r>
              <w:rPr>
                <w:rFonts w:ascii="Cambria Math" w:hAnsi="Cambria Math"/>
                <w:sz w:val="28"/>
                <w:szCs w:val="28"/>
              </w:rPr>
              <m:t>10</m:t>
            </m:r>
          </m:den>
        </m:f>
      </m:oMath>
      <w:r w:rsidRPr="007F2A4A">
        <w:rPr>
          <w:rFonts w:ascii="Times New Roman" w:eastAsia="Times New Roman" w:hAnsi="Times New Roman"/>
          <w:i/>
          <w:sz w:val="28"/>
          <w:szCs w:val="28"/>
          <w:lang w:eastAsia="ru-RU"/>
        </w:rPr>
        <w:t>;</w:t>
      </w:r>
    </w:p>
    <w:p w14:paraId="297AE49F" w14:textId="77777777" w:rsidR="001E494F" w:rsidRPr="007F2A4A" w:rsidRDefault="001E494F" w:rsidP="001E494F">
      <w:pPr>
        <w:ind w:firstLine="567"/>
        <w:jc w:val="both"/>
        <w:rPr>
          <w:rFonts w:ascii="Times New Roman" w:eastAsiaTheme="minorEastAsia" w:hAnsi="Times New Roman"/>
          <w:sz w:val="28"/>
          <w:szCs w:val="28"/>
        </w:rPr>
      </w:pPr>
      <w:r w:rsidRPr="007F2A4A">
        <w:rPr>
          <w:rFonts w:ascii="Times New Roman" w:eastAsiaTheme="minorEastAsia" w:hAnsi="Times New Roman"/>
          <w:sz w:val="28"/>
          <w:szCs w:val="28"/>
        </w:rPr>
        <w:t xml:space="preserve">- </w:t>
      </w:r>
      <w:r w:rsidRPr="007F2A4A">
        <w:rPr>
          <w:rFonts w:ascii="Times New Roman" w:eastAsia="Times New Roman" w:hAnsi="Times New Roman"/>
          <w:sz w:val="28"/>
          <w:szCs w:val="28"/>
          <w:lang w:eastAsia="ru-RU"/>
        </w:rPr>
        <w:t xml:space="preserve">математическая грамотность учащегося </w:t>
      </w:r>
      <w:r w:rsidRPr="007F2A4A">
        <w:rPr>
          <w:rFonts w:ascii="Times New Roman" w:eastAsiaTheme="minorEastAsia" w:hAnsi="Times New Roman"/>
          <w:sz w:val="28"/>
          <w:szCs w:val="28"/>
        </w:rPr>
        <w:t>с</w:t>
      </w:r>
      <w:r w:rsidRPr="007F2A4A">
        <w:rPr>
          <w:rFonts w:ascii="Times New Roman" w:eastAsia="Times New Roman" w:hAnsi="Times New Roman"/>
          <w:sz w:val="28"/>
          <w:szCs w:val="28"/>
          <w:lang w:eastAsia="ru-RU"/>
        </w:rPr>
        <w:t>формирована выше среднего уровня,</w:t>
      </w:r>
      <w:r w:rsidRPr="007F2A4A">
        <w:rPr>
          <w:rFonts w:ascii="Times New Roman" w:eastAsiaTheme="minorEastAsia" w:hAnsi="Times New Roman"/>
          <w:sz w:val="28"/>
          <w:szCs w:val="28"/>
        </w:rPr>
        <w:t xml:space="preserve"> если      </w:t>
      </w:r>
    </w:p>
    <w:p w14:paraId="6AA16BA5" w14:textId="77777777" w:rsidR="001E494F" w:rsidRPr="007F2A4A" w:rsidRDefault="001E494F" w:rsidP="001E494F">
      <w:pPr>
        <w:ind w:firstLine="567"/>
        <w:jc w:val="both"/>
        <w:rPr>
          <w:rFonts w:ascii="Times New Roman" w:eastAsiaTheme="minorEastAsia" w:hAnsi="Times New Roman"/>
          <w:i/>
          <w:iCs w:val="0"/>
          <w:sz w:val="28"/>
          <w:szCs w:val="28"/>
        </w:rPr>
      </w:pPr>
      <w:r w:rsidRPr="007F2A4A">
        <w:rPr>
          <w:rFonts w:ascii="Times New Roman" w:eastAsiaTheme="minorEastAsia" w:hAnsi="Times New Roman"/>
          <w:sz w:val="28"/>
          <w:szCs w:val="28"/>
        </w:rPr>
        <w:t xml:space="preserve">                                                      </w:t>
      </w:r>
      <m:oMath>
        <m:f>
          <m:fPr>
            <m:ctrlPr>
              <w:rPr>
                <w:rFonts w:ascii="Cambria Math" w:hAnsi="Cambria Math"/>
                <w:i/>
                <w:sz w:val="28"/>
                <w:szCs w:val="28"/>
              </w:rPr>
            </m:ctrlPr>
          </m:fPr>
          <m:num>
            <m:r>
              <w:rPr>
                <w:rFonts w:ascii="Cambria Math" w:hAnsi="Cambria Math"/>
                <w:sz w:val="28"/>
                <w:szCs w:val="28"/>
              </w:rPr>
              <m:t>7</m:t>
            </m:r>
          </m:num>
          <m:den>
            <m:r>
              <w:rPr>
                <w:rFonts w:ascii="Cambria Math" w:hAnsi="Cambria Math"/>
                <w:sz w:val="28"/>
                <w:szCs w:val="28"/>
              </w:rPr>
              <m:t>10</m:t>
            </m:r>
          </m:den>
        </m:f>
        <m:r>
          <w:rPr>
            <w:rFonts w:ascii="Cambria Math" w:hAnsi="Cambria Math"/>
            <w:sz w:val="28"/>
            <w:szCs w:val="28"/>
          </w:rPr>
          <m:t>≤K&lt;</m:t>
        </m:r>
        <m:f>
          <m:fPr>
            <m:ctrlPr>
              <w:rPr>
                <w:rFonts w:ascii="Cambria Math" w:hAnsi="Cambria Math"/>
                <w:i/>
                <w:sz w:val="28"/>
                <w:szCs w:val="28"/>
              </w:rPr>
            </m:ctrlPr>
          </m:fPr>
          <m:num>
            <m:r>
              <w:rPr>
                <w:rFonts w:ascii="Cambria Math" w:hAnsi="Cambria Math"/>
                <w:sz w:val="28"/>
                <w:szCs w:val="28"/>
              </w:rPr>
              <m:t>9</m:t>
            </m:r>
          </m:num>
          <m:den>
            <m:r>
              <w:rPr>
                <w:rFonts w:ascii="Cambria Math" w:hAnsi="Cambria Math"/>
                <w:sz w:val="28"/>
                <w:szCs w:val="28"/>
              </w:rPr>
              <m:t>10</m:t>
            </m:r>
          </m:den>
        </m:f>
      </m:oMath>
      <w:r w:rsidRPr="007F2A4A">
        <w:rPr>
          <w:rFonts w:ascii="Times New Roman" w:eastAsia="Times New Roman" w:hAnsi="Times New Roman"/>
          <w:i/>
          <w:sz w:val="28"/>
          <w:szCs w:val="28"/>
          <w:lang w:eastAsia="ru-RU"/>
        </w:rPr>
        <w:t>;</w:t>
      </w:r>
    </w:p>
    <w:p w14:paraId="4DAB8882" w14:textId="77777777" w:rsidR="001E494F" w:rsidRPr="007F2A4A" w:rsidRDefault="001E494F" w:rsidP="001E494F">
      <w:pPr>
        <w:ind w:firstLine="567"/>
        <w:jc w:val="both"/>
        <w:rPr>
          <w:rFonts w:ascii="Times New Roman" w:eastAsiaTheme="minorEastAsia" w:hAnsi="Times New Roman"/>
          <w:sz w:val="28"/>
          <w:szCs w:val="28"/>
        </w:rPr>
      </w:pPr>
      <w:r w:rsidRPr="007F2A4A">
        <w:rPr>
          <w:rFonts w:ascii="Times New Roman" w:eastAsiaTheme="minorEastAsia" w:hAnsi="Times New Roman"/>
          <w:sz w:val="28"/>
          <w:szCs w:val="28"/>
        </w:rPr>
        <w:lastRenderedPageBreak/>
        <w:t xml:space="preserve">- </w:t>
      </w:r>
      <w:r w:rsidRPr="007F2A4A">
        <w:rPr>
          <w:rFonts w:ascii="Times New Roman" w:eastAsia="Times New Roman" w:hAnsi="Times New Roman"/>
          <w:sz w:val="28"/>
          <w:szCs w:val="28"/>
          <w:lang w:eastAsia="ru-RU"/>
        </w:rPr>
        <w:t xml:space="preserve">математическая грамотность учащегося </w:t>
      </w:r>
      <w:r w:rsidRPr="007F2A4A">
        <w:rPr>
          <w:rFonts w:ascii="Times New Roman" w:eastAsiaTheme="minorEastAsia" w:hAnsi="Times New Roman"/>
          <w:sz w:val="28"/>
          <w:szCs w:val="28"/>
        </w:rPr>
        <w:t>с</w:t>
      </w:r>
      <w:r w:rsidRPr="007F2A4A">
        <w:rPr>
          <w:rFonts w:ascii="Times New Roman" w:eastAsia="Times New Roman" w:hAnsi="Times New Roman"/>
          <w:sz w:val="28"/>
          <w:szCs w:val="28"/>
          <w:lang w:eastAsia="ru-RU"/>
        </w:rPr>
        <w:t>формирована на высоком уровне,</w:t>
      </w:r>
      <w:r w:rsidRPr="007F2A4A">
        <w:rPr>
          <w:rFonts w:ascii="Times New Roman" w:eastAsiaTheme="minorEastAsia" w:hAnsi="Times New Roman"/>
          <w:sz w:val="28"/>
          <w:szCs w:val="28"/>
        </w:rPr>
        <w:t xml:space="preserve"> если</w:t>
      </w:r>
    </w:p>
    <w:p w14:paraId="48A0CED3" w14:textId="77777777" w:rsidR="001E494F" w:rsidRPr="007F2A4A" w:rsidRDefault="001E494F" w:rsidP="001E494F">
      <w:pPr>
        <w:ind w:firstLine="567"/>
        <w:jc w:val="both"/>
        <w:rPr>
          <w:rFonts w:ascii="Times New Roman" w:eastAsiaTheme="minorEastAsia" w:hAnsi="Times New Roman"/>
          <w:sz w:val="28"/>
          <w:szCs w:val="28"/>
        </w:rPr>
      </w:pPr>
      <w:r w:rsidRPr="007F2A4A">
        <w:rPr>
          <w:rFonts w:ascii="Times New Roman" w:eastAsiaTheme="minorEastAsia" w:hAnsi="Times New Roman"/>
          <w:sz w:val="28"/>
          <w:szCs w:val="28"/>
        </w:rPr>
        <w:t xml:space="preserve">                                                        </w:t>
      </w:r>
      <m:oMath>
        <m:f>
          <m:fPr>
            <m:ctrlPr>
              <w:rPr>
                <w:rFonts w:ascii="Cambria Math" w:hAnsi="Cambria Math"/>
                <w:i/>
                <w:sz w:val="28"/>
                <w:szCs w:val="28"/>
              </w:rPr>
            </m:ctrlPr>
          </m:fPr>
          <m:num>
            <m:r>
              <w:rPr>
                <w:rFonts w:ascii="Cambria Math" w:hAnsi="Cambria Math"/>
                <w:sz w:val="28"/>
                <w:szCs w:val="28"/>
              </w:rPr>
              <m:t>9</m:t>
            </m:r>
          </m:num>
          <m:den>
            <m:r>
              <w:rPr>
                <w:rFonts w:ascii="Cambria Math" w:hAnsi="Cambria Math"/>
                <w:sz w:val="28"/>
                <w:szCs w:val="28"/>
              </w:rPr>
              <m:t>10</m:t>
            </m:r>
          </m:den>
        </m:f>
        <m:r>
          <w:rPr>
            <w:rFonts w:ascii="Cambria Math" w:hAnsi="Cambria Math"/>
            <w:sz w:val="28"/>
            <w:szCs w:val="28"/>
          </w:rPr>
          <m:t>≤K≤1</m:t>
        </m:r>
        <m:r>
          <m:rPr>
            <m:sty m:val="p"/>
          </m:rPr>
          <w:rPr>
            <w:rFonts w:ascii="Cambria Math" w:hAnsi="Cambria Math"/>
            <w:sz w:val="28"/>
            <w:szCs w:val="28"/>
          </w:rPr>
          <m:t>.</m:t>
        </m:r>
      </m:oMath>
    </w:p>
    <w:p w14:paraId="5C2B4832" w14:textId="77777777" w:rsidR="001E494F" w:rsidRPr="007F2A4A" w:rsidRDefault="001E494F" w:rsidP="001E494F">
      <w:pPr>
        <w:ind w:firstLine="567"/>
        <w:jc w:val="both"/>
        <w:rPr>
          <w:rFonts w:ascii="Times New Roman" w:hAnsi="Times New Roman"/>
          <w:sz w:val="28"/>
          <w:szCs w:val="28"/>
        </w:rPr>
      </w:pPr>
      <w:r w:rsidRPr="007F2A4A">
        <w:rPr>
          <w:rFonts w:ascii="Times New Roman" w:hAnsi="Times New Roman"/>
          <w:sz w:val="28"/>
          <w:szCs w:val="28"/>
          <w:shd w:val="clear" w:color="auto" w:fill="FFFFFF"/>
        </w:rPr>
        <w:t xml:space="preserve">Итак, все </w:t>
      </w:r>
      <w:r w:rsidRPr="007F2A4A">
        <w:rPr>
          <w:rFonts w:ascii="Times New Roman" w:eastAsiaTheme="minorEastAsia" w:hAnsi="Times New Roman"/>
          <w:sz w:val="28"/>
          <w:szCs w:val="28"/>
        </w:rPr>
        <w:t>коэффициенты сформированности математической грамотности</w:t>
      </w:r>
      <w:r w:rsidRPr="007F2A4A">
        <w:rPr>
          <w:rFonts w:ascii="Times New Roman" w:hAnsi="Times New Roman"/>
          <w:sz w:val="28"/>
          <w:szCs w:val="28"/>
          <w:shd w:val="clear" w:color="auto" w:fill="FFFFFF"/>
        </w:rPr>
        <w:t xml:space="preserve"> </w:t>
      </w:r>
      <m:oMath>
        <m:r>
          <w:rPr>
            <w:rFonts w:ascii="Cambria Math" w:hAnsi="Cambria Math"/>
            <w:sz w:val="28"/>
            <w:szCs w:val="28"/>
            <w:shd w:val="clear" w:color="auto" w:fill="FFFFFF"/>
          </w:rPr>
          <m:t xml:space="preserve">K,  </m:t>
        </m:r>
        <m:sSup>
          <m:sSupPr>
            <m:ctrlPr>
              <w:rPr>
                <w:rFonts w:ascii="Cambria Math" w:hAnsi="Cambria Math"/>
                <w:i/>
                <w:sz w:val="28"/>
                <w:szCs w:val="28"/>
              </w:rPr>
            </m:ctrlPr>
          </m:sSupPr>
          <m:e>
            <m:r>
              <w:rPr>
                <w:rFonts w:ascii="Cambria Math" w:hAnsi="Cambria Math"/>
                <w:sz w:val="28"/>
                <w:szCs w:val="28"/>
              </w:rPr>
              <m:t>K</m:t>
            </m:r>
          </m:e>
          <m:sup>
            <m:r>
              <w:rPr>
                <w:rFonts w:ascii="Cambria Math" w:hAnsi="Cambria Math"/>
                <w:sz w:val="28"/>
                <w:szCs w:val="28"/>
              </w:rPr>
              <m:t>j</m:t>
            </m:r>
          </m:sup>
        </m:sSup>
      </m:oMath>
      <w:r w:rsidRPr="007F2A4A">
        <w:rPr>
          <w:rFonts w:ascii="Times New Roman" w:hAnsi="Times New Roman"/>
          <w:sz w:val="28"/>
          <w:szCs w:val="28"/>
          <w:shd w:val="clear" w:color="auto" w:fill="FFFFFF"/>
        </w:rPr>
        <w:t xml:space="preserve"> направлены на измерение степени сформированности у школьников новых знаний, математических рассуждений, математической грамотности. Данное измерение обеспечивает поэтапное развивающее обучение математическому рассуждению и математической грамотности.</w:t>
      </w:r>
    </w:p>
    <w:p w14:paraId="037D9450" w14:textId="77777777" w:rsidR="001E494F" w:rsidRPr="007F2A4A" w:rsidRDefault="001E494F" w:rsidP="001E494F">
      <w:pPr>
        <w:ind w:firstLine="567"/>
        <w:jc w:val="both"/>
        <w:rPr>
          <w:rFonts w:ascii="Times New Roman" w:hAnsi="Times New Roman"/>
          <w:sz w:val="28"/>
          <w:szCs w:val="28"/>
        </w:rPr>
      </w:pPr>
      <w:r w:rsidRPr="007F2A4A">
        <w:rPr>
          <w:rFonts w:ascii="Times New Roman" w:hAnsi="Times New Roman"/>
          <w:sz w:val="28"/>
          <w:szCs w:val="28"/>
        </w:rPr>
        <w:t xml:space="preserve">Как известно, учебные материалы по математике предусматривают решение формирующих и развивающих задач. Для успешности формирующего и развивающего обучения, учитель должен проанализировать формирующие и развивающие возможности учебных задач и в соответствии с этим следует выделить цели обучения, выбрать оптимальный метод обучения.  </w:t>
      </w:r>
    </w:p>
    <w:p w14:paraId="03AF74FE" w14:textId="00B11F82" w:rsidR="001E494F" w:rsidRPr="007F2A4A" w:rsidRDefault="001E494F" w:rsidP="001E494F">
      <w:pPr>
        <w:ind w:firstLine="567"/>
        <w:jc w:val="both"/>
        <w:rPr>
          <w:rFonts w:ascii="Times New Roman" w:hAnsi="Times New Roman"/>
          <w:sz w:val="28"/>
          <w:szCs w:val="28"/>
        </w:rPr>
      </w:pPr>
      <w:r w:rsidRPr="007F2A4A">
        <w:rPr>
          <w:rFonts w:ascii="Times New Roman" w:hAnsi="Times New Roman"/>
          <w:sz w:val="28"/>
          <w:szCs w:val="28"/>
        </w:rPr>
        <w:t xml:space="preserve"> В соответствии с целью обучения отбира</w:t>
      </w:r>
      <w:r w:rsidR="00F94A17">
        <w:rPr>
          <w:rFonts w:ascii="Times New Roman" w:hAnsi="Times New Roman"/>
          <w:sz w:val="28"/>
          <w:szCs w:val="28"/>
        </w:rPr>
        <w:t>ю</w:t>
      </w:r>
      <w:r w:rsidRPr="007F2A4A">
        <w:rPr>
          <w:rFonts w:ascii="Times New Roman" w:hAnsi="Times New Roman"/>
          <w:sz w:val="28"/>
          <w:szCs w:val="28"/>
        </w:rPr>
        <w:t xml:space="preserve">тся оценочные задачи, обеспечивающие измерения сформированности математической грамотности. </w:t>
      </w:r>
    </w:p>
    <w:p w14:paraId="7D27E306" w14:textId="2E41A550" w:rsidR="001E494F" w:rsidRPr="007F2A4A" w:rsidRDefault="001E494F" w:rsidP="001E494F">
      <w:pPr>
        <w:ind w:firstLine="567"/>
        <w:jc w:val="both"/>
        <w:rPr>
          <w:rFonts w:ascii="Times New Roman" w:hAnsi="Times New Roman"/>
          <w:sz w:val="28"/>
          <w:szCs w:val="28"/>
        </w:rPr>
      </w:pPr>
      <w:r w:rsidRPr="007F2A4A">
        <w:rPr>
          <w:rFonts w:ascii="Times New Roman" w:eastAsia="Times New Roman" w:hAnsi="Times New Roman"/>
          <w:sz w:val="28"/>
          <w:szCs w:val="28"/>
          <w:lang w:eastAsia="ru-RU"/>
        </w:rPr>
        <w:t xml:space="preserve">В подразделе 2.3 </w:t>
      </w:r>
      <w:r w:rsidR="00246827" w:rsidRPr="007F2A4A">
        <w:rPr>
          <w:rFonts w:ascii="Times New Roman" w:eastAsia="Times New Roman" w:hAnsi="Times New Roman"/>
          <w:sz w:val="28"/>
          <w:szCs w:val="28"/>
          <w:lang w:eastAsia="ru-RU"/>
        </w:rPr>
        <w:t xml:space="preserve">будет </w:t>
      </w:r>
      <w:r w:rsidRPr="007F2A4A">
        <w:rPr>
          <w:rFonts w:ascii="Times New Roman" w:eastAsia="Times New Roman" w:hAnsi="Times New Roman"/>
          <w:sz w:val="28"/>
          <w:szCs w:val="28"/>
          <w:lang w:eastAsia="ru-RU"/>
        </w:rPr>
        <w:t>доказан</w:t>
      </w:r>
      <w:r w:rsidR="00F94A17">
        <w:rPr>
          <w:rFonts w:ascii="Times New Roman" w:eastAsia="Times New Roman" w:hAnsi="Times New Roman"/>
          <w:sz w:val="28"/>
          <w:szCs w:val="28"/>
          <w:lang w:eastAsia="ru-RU"/>
        </w:rPr>
        <w:t>о</w:t>
      </w:r>
      <w:r w:rsidRPr="007F2A4A">
        <w:rPr>
          <w:rFonts w:ascii="Times New Roman" w:eastAsia="Times New Roman" w:hAnsi="Times New Roman"/>
          <w:sz w:val="28"/>
          <w:szCs w:val="28"/>
          <w:lang w:eastAsia="ru-RU"/>
        </w:rPr>
        <w:t xml:space="preserve">, что </w:t>
      </w:r>
      <w:bookmarkStart w:id="145" w:name="_Hlk163554651"/>
      <w:r w:rsidRPr="007F2A4A">
        <w:rPr>
          <w:rFonts w:ascii="Times New Roman" w:hAnsi="Times New Roman"/>
          <w:sz w:val="28"/>
          <w:szCs w:val="28"/>
        </w:rPr>
        <w:t xml:space="preserve">предложенный подход измерения математической грамотности у школьников соотносится с результатами </w:t>
      </w:r>
      <w:r w:rsidRPr="007F2A4A">
        <w:rPr>
          <w:rFonts w:ascii="Times New Roman" w:hAnsi="Times New Roman"/>
          <w:i/>
          <w:sz w:val="28"/>
          <w:szCs w:val="28"/>
        </w:rPr>
        <w:t>t</w:t>
      </w:r>
      <w:r w:rsidRPr="007F2A4A">
        <w:rPr>
          <w:rFonts w:ascii="Times New Roman" w:hAnsi="Times New Roman"/>
          <w:sz w:val="28"/>
          <w:szCs w:val="28"/>
        </w:rPr>
        <w:t>-критерия Стьюдента.</w:t>
      </w:r>
      <w:bookmarkEnd w:id="145"/>
      <w:r w:rsidRPr="007F2A4A">
        <w:rPr>
          <w:rFonts w:ascii="Times New Roman" w:hAnsi="Times New Roman"/>
          <w:sz w:val="28"/>
          <w:szCs w:val="28"/>
        </w:rPr>
        <w:t xml:space="preserve">  Следовательно, приходим к выводу о полезности предложенного подхода, разработанного на основе оценочно-обучающих задач PISA, в измерении математической грамотности у учащихся. </w:t>
      </w:r>
    </w:p>
    <w:p w14:paraId="33783114" w14:textId="77777777" w:rsidR="001E494F" w:rsidRPr="007F2A4A" w:rsidRDefault="001E494F" w:rsidP="008D45DF">
      <w:pPr>
        <w:autoSpaceDE w:val="0"/>
        <w:autoSpaceDN w:val="0"/>
        <w:adjustRightInd w:val="0"/>
        <w:spacing w:line="276" w:lineRule="auto"/>
        <w:ind w:firstLine="567"/>
        <w:jc w:val="both"/>
        <w:rPr>
          <w:rFonts w:ascii="Times New Roman" w:hAnsi="Times New Roman"/>
          <w:b/>
          <w:bCs/>
          <w:sz w:val="28"/>
          <w:szCs w:val="28"/>
        </w:rPr>
      </w:pPr>
    </w:p>
    <w:p w14:paraId="28B75130" w14:textId="1ADC9AFB" w:rsidR="008D45DF" w:rsidRPr="007F2A4A" w:rsidRDefault="008D45DF" w:rsidP="008D45DF">
      <w:pPr>
        <w:autoSpaceDE w:val="0"/>
        <w:autoSpaceDN w:val="0"/>
        <w:adjustRightInd w:val="0"/>
        <w:spacing w:line="276" w:lineRule="auto"/>
        <w:ind w:firstLine="567"/>
        <w:jc w:val="both"/>
        <w:rPr>
          <w:rFonts w:ascii="Times New Roman" w:hAnsi="Times New Roman"/>
          <w:b/>
          <w:bCs/>
          <w:sz w:val="28"/>
          <w:szCs w:val="28"/>
        </w:rPr>
      </w:pPr>
      <w:bookmarkStart w:id="146" w:name="_Hlk196031239"/>
      <w:r w:rsidRPr="007F2A4A">
        <w:rPr>
          <w:rFonts w:ascii="Times New Roman" w:hAnsi="Times New Roman"/>
          <w:b/>
          <w:bCs/>
          <w:sz w:val="28"/>
          <w:szCs w:val="28"/>
        </w:rPr>
        <w:t xml:space="preserve">2.3 </w:t>
      </w:r>
      <w:r w:rsidR="009A03A4" w:rsidRPr="007F2A4A">
        <w:rPr>
          <w:rFonts w:ascii="Times New Roman" w:hAnsi="Times New Roman"/>
          <w:b/>
          <w:bCs/>
          <w:sz w:val="28"/>
          <w:szCs w:val="28"/>
        </w:rPr>
        <w:t>Педагогический эксперимент, о</w:t>
      </w:r>
      <w:r w:rsidRPr="007F2A4A">
        <w:rPr>
          <w:rFonts w:ascii="Times New Roman" w:hAnsi="Times New Roman"/>
          <w:b/>
          <w:bCs/>
          <w:sz w:val="28"/>
          <w:szCs w:val="28"/>
        </w:rPr>
        <w:t>писание результатов эмпирического исследования</w:t>
      </w:r>
    </w:p>
    <w:bookmarkEnd w:id="146"/>
    <w:p w14:paraId="1BB265C6" w14:textId="77777777" w:rsidR="008D45DF" w:rsidRPr="007F2A4A" w:rsidRDefault="008D45DF" w:rsidP="008D45DF">
      <w:pPr>
        <w:autoSpaceDE w:val="0"/>
        <w:autoSpaceDN w:val="0"/>
        <w:adjustRightInd w:val="0"/>
        <w:spacing w:line="276" w:lineRule="auto"/>
        <w:ind w:firstLine="567"/>
        <w:jc w:val="both"/>
        <w:rPr>
          <w:rFonts w:ascii="Times New Roman" w:hAnsi="Times New Roman"/>
          <w:b/>
          <w:bCs/>
          <w:sz w:val="28"/>
          <w:szCs w:val="28"/>
        </w:rPr>
      </w:pPr>
    </w:p>
    <w:p w14:paraId="25F70D69" w14:textId="4F2E4737" w:rsidR="008D45DF" w:rsidRPr="007F2A4A" w:rsidRDefault="008D45DF" w:rsidP="008D45DF">
      <w:pPr>
        <w:autoSpaceDE w:val="0"/>
        <w:autoSpaceDN w:val="0"/>
        <w:adjustRightInd w:val="0"/>
        <w:spacing w:line="276" w:lineRule="auto"/>
        <w:ind w:firstLine="567"/>
        <w:jc w:val="both"/>
        <w:rPr>
          <w:sz w:val="28"/>
          <w:szCs w:val="28"/>
        </w:rPr>
      </w:pPr>
      <w:r w:rsidRPr="007F2A4A">
        <w:rPr>
          <w:rFonts w:ascii="Times New Roman" w:hAnsi="Times New Roman"/>
          <w:sz w:val="28"/>
          <w:szCs w:val="28"/>
        </w:rPr>
        <w:t>Сравнительно низкий результат 15 летних школьников Республики Казахстан в международных экзаменах PISA (например, в 2018 году наши учащихся по математике набрали 423 балла, в 2022 году- 425 балла)</w:t>
      </w:r>
      <w:r w:rsidR="00DA1385" w:rsidRPr="007F2A4A">
        <w:rPr>
          <w:rFonts w:ascii="Times New Roman" w:hAnsi="Times New Roman"/>
          <w:sz w:val="28"/>
          <w:szCs w:val="28"/>
        </w:rPr>
        <w:t xml:space="preserve"> [32]</w:t>
      </w:r>
      <w:r w:rsidRPr="007F2A4A">
        <w:rPr>
          <w:rFonts w:ascii="Times New Roman" w:hAnsi="Times New Roman"/>
          <w:sz w:val="28"/>
          <w:szCs w:val="28"/>
        </w:rPr>
        <w:t>, анализ  научных исследований отечественных и зарубежных авторов позволили выявить необходимость проведения исследований в области разработки или выбора методов обучения школьников математической грамотности. В связи с этим, с 2020 по 202</w:t>
      </w:r>
      <w:r w:rsidR="0005433C" w:rsidRPr="007F2A4A">
        <w:rPr>
          <w:rFonts w:ascii="Times New Roman" w:hAnsi="Times New Roman"/>
          <w:sz w:val="28"/>
          <w:szCs w:val="28"/>
        </w:rPr>
        <w:t>3</w:t>
      </w:r>
      <w:r w:rsidRPr="007F2A4A">
        <w:rPr>
          <w:rFonts w:ascii="Times New Roman" w:hAnsi="Times New Roman"/>
          <w:sz w:val="28"/>
          <w:szCs w:val="28"/>
        </w:rPr>
        <w:t xml:space="preserve"> год были проведены экспериментальные исследования в школах города Талдыкорган.</w:t>
      </w:r>
      <w:r w:rsidRPr="007F2A4A">
        <w:rPr>
          <w:sz w:val="28"/>
          <w:szCs w:val="28"/>
        </w:rPr>
        <w:t xml:space="preserve"> </w:t>
      </w:r>
    </w:p>
    <w:p w14:paraId="17093FD9" w14:textId="77777777" w:rsidR="00C53E94" w:rsidRPr="007F2A4A" w:rsidRDefault="008D45DF" w:rsidP="00C53E94">
      <w:pPr>
        <w:spacing w:line="276" w:lineRule="auto"/>
        <w:ind w:firstLine="567"/>
        <w:jc w:val="both"/>
        <w:rPr>
          <w:rFonts w:ascii="Times New Roman" w:hAnsi="Times New Roman"/>
          <w:sz w:val="28"/>
          <w:szCs w:val="28"/>
        </w:rPr>
      </w:pPr>
      <w:r w:rsidRPr="007F2A4A">
        <w:rPr>
          <w:rFonts w:ascii="Times New Roman" w:hAnsi="Times New Roman"/>
          <w:sz w:val="28"/>
          <w:szCs w:val="28"/>
        </w:rPr>
        <w:t>На начальном этапе исследования</w:t>
      </w:r>
      <w:r w:rsidRPr="007F2A4A">
        <w:rPr>
          <w:rFonts w:ascii="Times New Roman" w:hAnsi="Times New Roman"/>
          <w:i/>
          <w:sz w:val="28"/>
          <w:szCs w:val="28"/>
        </w:rPr>
        <w:t xml:space="preserve"> был проведен диагностический (констатирующий) эксперимент</w:t>
      </w:r>
      <w:r w:rsidRPr="007F2A4A">
        <w:rPr>
          <w:rFonts w:ascii="Times New Roman" w:hAnsi="Times New Roman"/>
          <w:sz w:val="28"/>
          <w:szCs w:val="28"/>
        </w:rPr>
        <w:t xml:space="preserve"> (2020-2021г.г.), который заключался в установлении степени разработанности теоретико-методологических основ методов обучения школьников математической грамотности в контексте исследований PISA. </w:t>
      </w:r>
    </w:p>
    <w:p w14:paraId="1684AAE8" w14:textId="72B14DF9" w:rsidR="008D45DF" w:rsidRPr="007F2A4A" w:rsidRDefault="008D45DF" w:rsidP="00C53E94">
      <w:pPr>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Анализ научных исследований отечественных и зарубежных авторов позволили сформулировать следующие задачи экспериментального исследования: </w:t>
      </w:r>
    </w:p>
    <w:p w14:paraId="7A9D4584" w14:textId="77777777" w:rsidR="008D45DF" w:rsidRPr="007F2A4A" w:rsidRDefault="008D45DF" w:rsidP="008D45DF">
      <w:pPr>
        <w:spacing w:line="276" w:lineRule="auto"/>
        <w:ind w:firstLine="567"/>
        <w:jc w:val="both"/>
        <w:rPr>
          <w:rFonts w:ascii="Times New Roman" w:hAnsi="Times New Roman"/>
          <w:sz w:val="28"/>
          <w:szCs w:val="28"/>
        </w:rPr>
      </w:pPr>
      <w:r w:rsidRPr="007F2A4A">
        <w:rPr>
          <w:rFonts w:ascii="Times New Roman" w:hAnsi="Times New Roman"/>
          <w:sz w:val="28"/>
          <w:szCs w:val="28"/>
        </w:rPr>
        <w:lastRenderedPageBreak/>
        <w:t>1. Выявление степени сформированности у учащихся математической грамотности, навыков 21 века.</w:t>
      </w:r>
    </w:p>
    <w:p w14:paraId="7E80E4D7" w14:textId="77777777" w:rsidR="008D45DF" w:rsidRPr="007F2A4A" w:rsidRDefault="008D45DF" w:rsidP="008D45DF">
      <w:pPr>
        <w:spacing w:line="276" w:lineRule="auto"/>
        <w:ind w:firstLine="567"/>
        <w:jc w:val="both"/>
        <w:rPr>
          <w:rFonts w:ascii="Times New Roman" w:hAnsi="Times New Roman"/>
          <w:sz w:val="28"/>
          <w:szCs w:val="28"/>
        </w:rPr>
      </w:pPr>
      <w:r w:rsidRPr="007F2A4A">
        <w:rPr>
          <w:rFonts w:ascii="Times New Roman" w:hAnsi="Times New Roman"/>
          <w:sz w:val="28"/>
          <w:szCs w:val="28"/>
        </w:rPr>
        <w:t>2. Анализ учебников по математике, используемых в школах Республики Казахстан, в контексте формирования и развития у учащихся математической грамотности, навыков 21 века.</w:t>
      </w:r>
    </w:p>
    <w:p w14:paraId="31D8111B" w14:textId="77777777" w:rsidR="008D45DF" w:rsidRPr="007F2A4A" w:rsidRDefault="008D45DF" w:rsidP="008D45DF">
      <w:pPr>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3. Изучение готовности учителей к обучению школьников математической грамотности. </w:t>
      </w:r>
    </w:p>
    <w:p w14:paraId="4914FC2B" w14:textId="3D6EE1D9" w:rsidR="008D45DF" w:rsidRPr="007F2A4A" w:rsidRDefault="008D45DF" w:rsidP="008D45DF">
      <w:pPr>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В связи с этим диагностическое экспериментальное исследование было направлено на решение этих задач. В этом исследовании были использованы следующие эмпирические методы исследования: </w:t>
      </w:r>
      <w:r w:rsidRPr="007F2A4A">
        <w:rPr>
          <w:rFonts w:ascii="Times New Roman" w:hAnsi="Times New Roman"/>
          <w:sz w:val="28"/>
          <w:szCs w:val="28"/>
          <w:shd w:val="clear" w:color="auto" w:fill="FFFFFF"/>
        </w:rPr>
        <w:t xml:space="preserve">наблюдение; </w:t>
      </w:r>
      <w:r w:rsidRPr="007F2A4A">
        <w:rPr>
          <w:rFonts w:ascii="Times New Roman" w:hAnsi="Times New Roman"/>
          <w:sz w:val="28"/>
          <w:szCs w:val="28"/>
        </w:rPr>
        <w:t xml:space="preserve">анализ результатов письменных контрольных работ; анализ результатов опроса учителей математики; содержательный анализ учебников по математике, используемых в школах Республики Казахстан; методы математической обработки результатов экспериментального исследования; </w:t>
      </w:r>
      <w:r w:rsidRPr="007F2A4A">
        <w:rPr>
          <w:rFonts w:ascii="Times New Roman" w:hAnsi="Times New Roman"/>
          <w:sz w:val="28"/>
          <w:szCs w:val="28"/>
          <w:shd w:val="clear" w:color="auto" w:fill="FFFFFF"/>
        </w:rPr>
        <w:t>анализ навыков учителей математики п</w:t>
      </w:r>
      <w:r w:rsidR="0005433C" w:rsidRPr="007F2A4A">
        <w:rPr>
          <w:rFonts w:ascii="Times New Roman" w:hAnsi="Times New Roman"/>
          <w:sz w:val="28"/>
          <w:szCs w:val="28"/>
          <w:shd w:val="clear" w:color="auto" w:fill="FFFFFF"/>
        </w:rPr>
        <w:t>о</w:t>
      </w:r>
      <w:r w:rsidRPr="007F2A4A">
        <w:rPr>
          <w:rFonts w:ascii="Times New Roman" w:hAnsi="Times New Roman"/>
          <w:sz w:val="28"/>
          <w:szCs w:val="28"/>
          <w:shd w:val="clear" w:color="auto" w:fill="FFFFFF"/>
        </w:rPr>
        <w:t xml:space="preserve"> обучению школьников решению практико-ориентированных задач. </w:t>
      </w:r>
      <w:r w:rsidRPr="007F2A4A">
        <w:rPr>
          <w:rFonts w:ascii="Times New Roman" w:hAnsi="Times New Roman"/>
          <w:sz w:val="28"/>
          <w:szCs w:val="28"/>
        </w:rPr>
        <w:t xml:space="preserve"> </w:t>
      </w:r>
    </w:p>
    <w:p w14:paraId="451AE2C6" w14:textId="7FD165E3" w:rsidR="008D45DF" w:rsidRPr="007F2A4A" w:rsidRDefault="008D45DF" w:rsidP="008D45DF">
      <w:pPr>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1. С целью определения сформированности у учащихся </w:t>
      </w:r>
      <w:r w:rsidR="00A530D3" w:rsidRPr="007F2A4A">
        <w:rPr>
          <w:rFonts w:ascii="Times New Roman" w:hAnsi="Times New Roman"/>
          <w:sz w:val="28"/>
          <w:szCs w:val="28"/>
        </w:rPr>
        <w:t>(</w:t>
      </w:r>
      <w:r w:rsidR="00DD50CC" w:rsidRPr="007F2A4A">
        <w:rPr>
          <w:rFonts w:ascii="Times New Roman" w:hAnsi="Times New Roman"/>
          <w:sz w:val="28"/>
          <w:szCs w:val="28"/>
        </w:rPr>
        <w:t>9</w:t>
      </w:r>
      <w:r w:rsidR="00A530D3" w:rsidRPr="007F2A4A">
        <w:rPr>
          <w:rFonts w:ascii="Times New Roman" w:hAnsi="Times New Roman"/>
          <w:sz w:val="28"/>
          <w:szCs w:val="28"/>
        </w:rPr>
        <w:t xml:space="preserve"> классы) </w:t>
      </w:r>
      <w:r w:rsidRPr="007F2A4A">
        <w:rPr>
          <w:rFonts w:ascii="Times New Roman" w:hAnsi="Times New Roman"/>
          <w:sz w:val="28"/>
          <w:szCs w:val="28"/>
        </w:rPr>
        <w:t>математической грамотности, нами была проведена контрольная письменная работа, состоящая из двух учебных практико-ориентированных задач и заданий к ним (Приложение 1):</w:t>
      </w:r>
    </w:p>
    <w:p w14:paraId="337AA803" w14:textId="77777777" w:rsidR="008D45DF" w:rsidRPr="007F2A4A" w:rsidRDefault="008D45DF" w:rsidP="008D45DF">
      <w:pPr>
        <w:spacing w:line="276" w:lineRule="auto"/>
        <w:ind w:firstLine="567"/>
        <w:jc w:val="both"/>
        <w:rPr>
          <w:rFonts w:ascii="Times New Roman" w:eastAsia="TimesNewRomanPSMT" w:hAnsi="Times New Roman"/>
          <w:sz w:val="28"/>
          <w:szCs w:val="28"/>
        </w:rPr>
      </w:pPr>
      <w:bookmarkStart w:id="147" w:name="_Hlk162157066"/>
      <w:r w:rsidRPr="007F2A4A">
        <w:rPr>
          <w:rFonts w:ascii="Times New Roman" w:hAnsi="Times New Roman"/>
          <w:sz w:val="28"/>
          <w:szCs w:val="28"/>
        </w:rPr>
        <w:t xml:space="preserve">- определите основные составляющие </w:t>
      </w:r>
      <w:r w:rsidRPr="007F2A4A">
        <w:rPr>
          <w:rFonts w:ascii="Times New Roman" w:eastAsia="TimesNewRomanPSMT" w:hAnsi="Times New Roman"/>
          <w:sz w:val="28"/>
          <w:szCs w:val="28"/>
        </w:rPr>
        <w:t>(условие и утверждение) задачи;</w:t>
      </w:r>
    </w:p>
    <w:p w14:paraId="038C4C04" w14:textId="77777777" w:rsidR="008D45DF" w:rsidRPr="007F2A4A" w:rsidRDefault="008D45DF" w:rsidP="008D45DF">
      <w:pPr>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sz w:val="28"/>
          <w:szCs w:val="28"/>
        </w:rPr>
        <w:t>- определите переменные величины в проблемной ситуации;</w:t>
      </w:r>
    </w:p>
    <w:p w14:paraId="384CEF86" w14:textId="77777777" w:rsidR="008D45DF" w:rsidRPr="007F2A4A" w:rsidRDefault="008D45DF" w:rsidP="008D45DF">
      <w:pPr>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sz w:val="28"/>
          <w:szCs w:val="28"/>
        </w:rPr>
        <w:t>- установите связи между различными составляющими данной задачи, посредством выбранной переменной величины;</w:t>
      </w:r>
    </w:p>
    <w:p w14:paraId="7A8DB8C0" w14:textId="77777777" w:rsidR="008D45DF" w:rsidRPr="007F2A4A" w:rsidRDefault="008D45DF" w:rsidP="008D45DF">
      <w:pPr>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sz w:val="28"/>
          <w:szCs w:val="28"/>
        </w:rPr>
        <w:t>-  составьте математическую модель;</w:t>
      </w:r>
    </w:p>
    <w:p w14:paraId="29F58C1F" w14:textId="77777777" w:rsidR="008D45DF" w:rsidRPr="007F2A4A" w:rsidRDefault="008D45DF" w:rsidP="008D45DF">
      <w:pPr>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sz w:val="28"/>
          <w:szCs w:val="28"/>
        </w:rPr>
        <w:t>-  решите математическую задачу;</w:t>
      </w:r>
    </w:p>
    <w:p w14:paraId="4C0D4A2B" w14:textId="77777777" w:rsidR="008D45DF" w:rsidRPr="007F2A4A" w:rsidRDefault="008D45DF" w:rsidP="008D45DF">
      <w:pPr>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sz w:val="28"/>
          <w:szCs w:val="28"/>
        </w:rPr>
        <w:t>- установите соответствие между найденным решением и искомым элементом проблемной задачи;</w:t>
      </w:r>
    </w:p>
    <w:p w14:paraId="34E32359" w14:textId="77777777" w:rsidR="008D45DF" w:rsidRPr="007F2A4A" w:rsidRDefault="008D45DF" w:rsidP="008D45DF">
      <w:pPr>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sz w:val="28"/>
          <w:szCs w:val="28"/>
        </w:rPr>
        <w:t>-  интерпретируйте найденное решение в контексте проблемной задачи;</w:t>
      </w:r>
    </w:p>
    <w:p w14:paraId="08CFCB00" w14:textId="04BC4095" w:rsidR="008D45DF" w:rsidRPr="007F2A4A" w:rsidRDefault="008D45DF" w:rsidP="008D45DF">
      <w:pPr>
        <w:spacing w:line="276" w:lineRule="auto"/>
        <w:ind w:firstLine="567"/>
        <w:jc w:val="both"/>
        <w:rPr>
          <w:rFonts w:ascii="Times New Roman" w:eastAsia="TimesNewRomanPSMT" w:hAnsi="Times New Roman"/>
          <w:sz w:val="28"/>
          <w:szCs w:val="28"/>
        </w:rPr>
      </w:pPr>
      <w:r w:rsidRPr="007F2A4A">
        <w:rPr>
          <w:rFonts w:ascii="Times New Roman" w:eastAsia="TimesNewRomanPSMT" w:hAnsi="Times New Roman"/>
          <w:sz w:val="28"/>
          <w:szCs w:val="28"/>
        </w:rPr>
        <w:t>- исследуйте найденное решение</w:t>
      </w:r>
      <w:r w:rsidR="00F46074">
        <w:rPr>
          <w:rFonts w:ascii="Times New Roman" w:eastAsia="TimesNewRomanPSMT" w:hAnsi="Times New Roman"/>
          <w:sz w:val="28"/>
          <w:szCs w:val="28"/>
        </w:rPr>
        <w:t xml:space="preserve"> и </w:t>
      </w:r>
      <w:r w:rsidRPr="007F2A4A">
        <w:rPr>
          <w:rFonts w:ascii="Times New Roman" w:eastAsia="TimesNewRomanPSMT" w:hAnsi="Times New Roman"/>
          <w:sz w:val="28"/>
          <w:szCs w:val="28"/>
        </w:rPr>
        <w:t>определите закономерности рассматриваемого явления.</w:t>
      </w:r>
    </w:p>
    <w:bookmarkEnd w:id="147"/>
    <w:p w14:paraId="26AB8549" w14:textId="7178620D" w:rsidR="008D45DF" w:rsidRPr="007F2A4A" w:rsidRDefault="008D45DF" w:rsidP="008D45DF">
      <w:pPr>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 </w:t>
      </w:r>
      <w:r w:rsidR="00DD50CC" w:rsidRPr="007F2A4A">
        <w:rPr>
          <w:rFonts w:ascii="Times New Roman" w:hAnsi="Times New Roman"/>
          <w:sz w:val="28"/>
          <w:szCs w:val="28"/>
        </w:rPr>
        <w:t>Здесь следует заметить, что предложенные задачи являются стандартными задачами, предлагаемы</w:t>
      </w:r>
      <w:r w:rsidR="00F46074">
        <w:rPr>
          <w:rFonts w:ascii="Times New Roman" w:hAnsi="Times New Roman"/>
          <w:sz w:val="28"/>
          <w:szCs w:val="28"/>
        </w:rPr>
        <w:t>ми</w:t>
      </w:r>
      <w:r w:rsidR="00DD50CC" w:rsidRPr="007F2A4A">
        <w:rPr>
          <w:rFonts w:ascii="Times New Roman" w:hAnsi="Times New Roman"/>
          <w:sz w:val="28"/>
          <w:szCs w:val="28"/>
        </w:rPr>
        <w:t xml:space="preserve"> для обучения школьников в курсе алгебры (8-кл.)</w:t>
      </w:r>
      <w:r w:rsidR="001D79FE" w:rsidRPr="007F2A4A">
        <w:rPr>
          <w:rFonts w:ascii="Times New Roman" w:hAnsi="Times New Roman"/>
          <w:sz w:val="28"/>
          <w:szCs w:val="28"/>
        </w:rPr>
        <w:t>,</w:t>
      </w:r>
      <w:r w:rsidR="00DD50CC" w:rsidRPr="007F2A4A">
        <w:rPr>
          <w:rFonts w:ascii="Times New Roman" w:hAnsi="Times New Roman"/>
          <w:sz w:val="28"/>
          <w:szCs w:val="28"/>
        </w:rPr>
        <w:t xml:space="preserve"> и при </w:t>
      </w:r>
      <w:r w:rsidR="001D79FE" w:rsidRPr="007F2A4A">
        <w:rPr>
          <w:rFonts w:ascii="Times New Roman" w:hAnsi="Times New Roman"/>
          <w:sz w:val="28"/>
          <w:szCs w:val="28"/>
        </w:rPr>
        <w:t>э</w:t>
      </w:r>
      <w:r w:rsidR="00DD50CC" w:rsidRPr="007F2A4A">
        <w:rPr>
          <w:rFonts w:ascii="Times New Roman" w:hAnsi="Times New Roman"/>
          <w:sz w:val="28"/>
          <w:szCs w:val="28"/>
        </w:rPr>
        <w:t xml:space="preserve">том сформулированные задания являются одинаковыми для всех практико-ориентированных задач. Следовательно, результаты сформированности математической грамотности, мыслительных навыков не зависит от количества задач. </w:t>
      </w:r>
      <w:r w:rsidR="001D79FE" w:rsidRPr="007F2A4A">
        <w:rPr>
          <w:rFonts w:ascii="Times New Roman" w:hAnsi="Times New Roman"/>
          <w:sz w:val="28"/>
          <w:szCs w:val="28"/>
        </w:rPr>
        <w:t>При этом, в процессе</w:t>
      </w:r>
      <w:r w:rsidR="00DD50CC" w:rsidRPr="007F2A4A">
        <w:rPr>
          <w:rFonts w:ascii="Times New Roman" w:hAnsi="Times New Roman"/>
          <w:sz w:val="28"/>
          <w:szCs w:val="28"/>
        </w:rPr>
        <w:t xml:space="preserve"> определени</w:t>
      </w:r>
      <w:r w:rsidR="001D79FE" w:rsidRPr="007F2A4A">
        <w:rPr>
          <w:rFonts w:ascii="Times New Roman" w:hAnsi="Times New Roman"/>
          <w:sz w:val="28"/>
          <w:szCs w:val="28"/>
        </w:rPr>
        <w:t>я</w:t>
      </w:r>
      <w:r w:rsidR="00DD50CC" w:rsidRPr="007F2A4A">
        <w:rPr>
          <w:rFonts w:ascii="Times New Roman" w:hAnsi="Times New Roman"/>
          <w:sz w:val="28"/>
          <w:szCs w:val="28"/>
        </w:rPr>
        <w:t xml:space="preserve"> количественн</w:t>
      </w:r>
      <w:r w:rsidR="001D79FE" w:rsidRPr="007F2A4A">
        <w:rPr>
          <w:rFonts w:ascii="Times New Roman" w:hAnsi="Times New Roman"/>
          <w:sz w:val="28"/>
          <w:szCs w:val="28"/>
        </w:rPr>
        <w:t>ых</w:t>
      </w:r>
      <w:r w:rsidR="00DD50CC" w:rsidRPr="007F2A4A">
        <w:rPr>
          <w:rFonts w:ascii="Times New Roman" w:hAnsi="Times New Roman"/>
          <w:sz w:val="28"/>
          <w:szCs w:val="28"/>
        </w:rPr>
        <w:t xml:space="preserve"> характеристик сформированности математической грамотности</w:t>
      </w:r>
      <w:r w:rsidR="001D79FE" w:rsidRPr="007F2A4A">
        <w:rPr>
          <w:rFonts w:ascii="Times New Roman" w:hAnsi="Times New Roman"/>
          <w:sz w:val="28"/>
          <w:szCs w:val="28"/>
        </w:rPr>
        <w:t>,</w:t>
      </w:r>
      <w:r w:rsidR="00DD50CC" w:rsidRPr="007F2A4A">
        <w:rPr>
          <w:rFonts w:ascii="Times New Roman" w:hAnsi="Times New Roman"/>
          <w:sz w:val="28"/>
          <w:szCs w:val="28"/>
        </w:rPr>
        <w:t xml:space="preserve"> учитывались </w:t>
      </w:r>
      <w:r w:rsidR="001D79FE" w:rsidRPr="007F2A4A">
        <w:rPr>
          <w:rFonts w:ascii="Times New Roman" w:hAnsi="Times New Roman"/>
          <w:sz w:val="28"/>
          <w:szCs w:val="28"/>
        </w:rPr>
        <w:t xml:space="preserve">все </w:t>
      </w:r>
      <w:r w:rsidR="00DD50CC" w:rsidRPr="007F2A4A">
        <w:rPr>
          <w:rFonts w:ascii="Times New Roman" w:hAnsi="Times New Roman"/>
          <w:sz w:val="28"/>
          <w:szCs w:val="28"/>
        </w:rPr>
        <w:t xml:space="preserve">правильно выполненные задания </w:t>
      </w:r>
      <w:r w:rsidR="001D79FE" w:rsidRPr="007F2A4A">
        <w:rPr>
          <w:rFonts w:ascii="Times New Roman" w:hAnsi="Times New Roman"/>
          <w:sz w:val="28"/>
          <w:szCs w:val="28"/>
        </w:rPr>
        <w:t xml:space="preserve">из </w:t>
      </w:r>
      <w:r w:rsidR="00DD50CC" w:rsidRPr="007F2A4A">
        <w:rPr>
          <w:rFonts w:ascii="Times New Roman" w:hAnsi="Times New Roman"/>
          <w:sz w:val="28"/>
          <w:szCs w:val="28"/>
        </w:rPr>
        <w:t xml:space="preserve">обеих </w:t>
      </w:r>
      <w:r w:rsidR="001D79FE" w:rsidRPr="007F2A4A">
        <w:rPr>
          <w:rFonts w:ascii="Times New Roman" w:hAnsi="Times New Roman"/>
          <w:sz w:val="28"/>
          <w:szCs w:val="28"/>
        </w:rPr>
        <w:lastRenderedPageBreak/>
        <w:t xml:space="preserve">рассматриваемых </w:t>
      </w:r>
      <w:r w:rsidR="00DD50CC" w:rsidRPr="007F2A4A">
        <w:rPr>
          <w:rFonts w:ascii="Times New Roman" w:hAnsi="Times New Roman"/>
          <w:sz w:val="28"/>
          <w:szCs w:val="28"/>
        </w:rPr>
        <w:t xml:space="preserve">задач.   </w:t>
      </w:r>
      <w:r w:rsidR="001D79FE" w:rsidRPr="007F2A4A">
        <w:rPr>
          <w:rFonts w:ascii="Times New Roman" w:hAnsi="Times New Roman"/>
          <w:sz w:val="28"/>
          <w:szCs w:val="28"/>
        </w:rPr>
        <w:t>Заметим, что предложенные</w:t>
      </w:r>
      <w:r w:rsidRPr="007F2A4A">
        <w:rPr>
          <w:rFonts w:ascii="Times New Roman" w:hAnsi="Times New Roman"/>
          <w:sz w:val="28"/>
          <w:szCs w:val="28"/>
        </w:rPr>
        <w:t xml:space="preserve"> задания способству</w:t>
      </w:r>
      <w:r w:rsidR="00F46074">
        <w:rPr>
          <w:rFonts w:ascii="Times New Roman" w:hAnsi="Times New Roman"/>
          <w:sz w:val="28"/>
          <w:szCs w:val="28"/>
        </w:rPr>
        <w:t>ю</w:t>
      </w:r>
      <w:r w:rsidRPr="007F2A4A">
        <w:rPr>
          <w:rFonts w:ascii="Times New Roman" w:hAnsi="Times New Roman"/>
          <w:sz w:val="28"/>
          <w:szCs w:val="28"/>
        </w:rPr>
        <w:t xml:space="preserve">т выработке алгоритма решения данной проблемной задачи. </w:t>
      </w:r>
    </w:p>
    <w:p w14:paraId="550961FB" w14:textId="77777777" w:rsidR="00C55D44" w:rsidRPr="007F2A4A" w:rsidRDefault="00C55D44" w:rsidP="00C55D44">
      <w:pPr>
        <w:spacing w:line="276" w:lineRule="auto"/>
        <w:ind w:firstLine="567"/>
        <w:jc w:val="both"/>
        <w:rPr>
          <w:rFonts w:ascii="Times New Roman" w:hAnsi="Times New Roman"/>
          <w:sz w:val="28"/>
          <w:szCs w:val="28"/>
        </w:rPr>
      </w:pPr>
      <w:r w:rsidRPr="007F2A4A">
        <w:rPr>
          <w:rFonts w:ascii="Times New Roman" w:hAnsi="Times New Roman"/>
          <w:sz w:val="28"/>
          <w:szCs w:val="28"/>
        </w:rPr>
        <w:t>Количественные характеристики сформированности математической грамотности представлены в таблице 2.3.1.</w:t>
      </w:r>
    </w:p>
    <w:tbl>
      <w:tblPr>
        <w:tblStyle w:val="a9"/>
        <w:tblW w:w="0" w:type="auto"/>
        <w:tblLook w:val="04A0" w:firstRow="1" w:lastRow="0" w:firstColumn="1" w:lastColumn="0" w:noHBand="0" w:noVBand="1"/>
      </w:tblPr>
      <w:tblGrid>
        <w:gridCol w:w="1976"/>
        <w:gridCol w:w="4952"/>
        <w:gridCol w:w="2264"/>
      </w:tblGrid>
      <w:tr w:rsidR="001F22C1" w:rsidRPr="007F2A4A" w14:paraId="38B42F13" w14:textId="77777777" w:rsidTr="005F6F46">
        <w:trPr>
          <w:trHeight w:val="1460"/>
        </w:trPr>
        <w:tc>
          <w:tcPr>
            <w:tcW w:w="1976" w:type="dxa"/>
          </w:tcPr>
          <w:p w14:paraId="1CF7322B" w14:textId="77777777" w:rsidR="005F6F46" w:rsidRPr="007F2A4A" w:rsidRDefault="005F6F46" w:rsidP="006479CA">
            <w:pPr>
              <w:pStyle w:val="Default"/>
              <w:jc w:val="both"/>
              <w:rPr>
                <w:color w:val="auto"/>
              </w:rPr>
            </w:pPr>
            <w:r w:rsidRPr="007F2A4A">
              <w:rPr>
                <w:color w:val="auto"/>
              </w:rPr>
              <w:t>Основные компоненты математической грамотности</w:t>
            </w:r>
          </w:p>
        </w:tc>
        <w:tc>
          <w:tcPr>
            <w:tcW w:w="4952" w:type="dxa"/>
          </w:tcPr>
          <w:p w14:paraId="524C5DC8" w14:textId="77777777" w:rsidR="005F6F46" w:rsidRPr="007F2A4A" w:rsidRDefault="005F6F46" w:rsidP="006479CA">
            <w:pPr>
              <w:pStyle w:val="Default"/>
              <w:jc w:val="both"/>
              <w:rPr>
                <w:color w:val="auto"/>
              </w:rPr>
            </w:pPr>
            <w:r w:rsidRPr="007F2A4A">
              <w:rPr>
                <w:color w:val="auto"/>
              </w:rPr>
              <w:t>Признаки сформированности компонентов математической грамотности</w:t>
            </w:r>
          </w:p>
        </w:tc>
        <w:tc>
          <w:tcPr>
            <w:tcW w:w="2264" w:type="dxa"/>
          </w:tcPr>
          <w:p w14:paraId="56B6AA68" w14:textId="77777777" w:rsidR="005F6F46" w:rsidRPr="007F2A4A" w:rsidRDefault="005F6F46" w:rsidP="006479CA">
            <w:pPr>
              <w:pStyle w:val="Default"/>
              <w:jc w:val="both"/>
              <w:rPr>
                <w:color w:val="auto"/>
              </w:rPr>
            </w:pPr>
            <w:r w:rsidRPr="007F2A4A">
              <w:rPr>
                <w:color w:val="auto"/>
              </w:rPr>
              <w:t>Частота сформированности компонентов математической грамотности</w:t>
            </w:r>
          </w:p>
        </w:tc>
      </w:tr>
      <w:tr w:rsidR="001F22C1" w:rsidRPr="007F2A4A" w14:paraId="756E0FD4" w14:textId="77777777" w:rsidTr="005F6F46">
        <w:trPr>
          <w:trHeight w:val="285"/>
        </w:trPr>
        <w:tc>
          <w:tcPr>
            <w:tcW w:w="1976" w:type="dxa"/>
            <w:vMerge w:val="restart"/>
          </w:tcPr>
          <w:p w14:paraId="737EB6D4" w14:textId="13C530FF" w:rsidR="005F6F46" w:rsidRPr="007F2A4A" w:rsidRDefault="005F6F46" w:rsidP="006479CA">
            <w:pPr>
              <w:pStyle w:val="Default"/>
              <w:jc w:val="both"/>
              <w:rPr>
                <w:color w:val="auto"/>
              </w:rPr>
            </w:pPr>
            <w:r w:rsidRPr="007F2A4A">
              <w:rPr>
                <w:color w:val="auto"/>
              </w:rPr>
              <w:t>Понимает проблемную ситуацию</w:t>
            </w:r>
            <w:r w:rsidR="001D79FE" w:rsidRPr="007F2A4A">
              <w:rPr>
                <w:color w:val="auto"/>
              </w:rPr>
              <w:t xml:space="preserve"> (задачу)</w:t>
            </w:r>
            <w:r w:rsidRPr="007F2A4A">
              <w:rPr>
                <w:color w:val="auto"/>
              </w:rPr>
              <w:t xml:space="preserve"> </w:t>
            </w:r>
          </w:p>
        </w:tc>
        <w:tc>
          <w:tcPr>
            <w:tcW w:w="4952" w:type="dxa"/>
          </w:tcPr>
          <w:p w14:paraId="5F38D56E" w14:textId="77777777" w:rsidR="005F6F46" w:rsidRPr="007F2A4A" w:rsidRDefault="005F6F46" w:rsidP="006479CA">
            <w:pPr>
              <w:pStyle w:val="Default"/>
              <w:jc w:val="both"/>
              <w:rPr>
                <w:color w:val="auto"/>
              </w:rPr>
            </w:pPr>
            <w:r w:rsidRPr="007F2A4A">
              <w:rPr>
                <w:color w:val="auto"/>
              </w:rPr>
              <w:t>Распознает содержательную область задачи</w:t>
            </w:r>
          </w:p>
        </w:tc>
        <w:tc>
          <w:tcPr>
            <w:tcW w:w="2264" w:type="dxa"/>
            <w:vMerge w:val="restart"/>
          </w:tcPr>
          <w:p w14:paraId="2260C4E3" w14:textId="77777777" w:rsidR="005F6F46" w:rsidRPr="007F2A4A" w:rsidRDefault="005F6F46" w:rsidP="006479CA">
            <w:pPr>
              <w:pStyle w:val="Default"/>
              <w:jc w:val="both"/>
              <w:rPr>
                <w:color w:val="auto"/>
              </w:rPr>
            </w:pPr>
            <w:r w:rsidRPr="007F2A4A">
              <w:rPr>
                <w:color w:val="auto"/>
              </w:rPr>
              <w:t>12%</w:t>
            </w:r>
          </w:p>
        </w:tc>
      </w:tr>
      <w:tr w:rsidR="001F22C1" w:rsidRPr="007F2A4A" w14:paraId="1CD94918" w14:textId="77777777" w:rsidTr="001D79FE">
        <w:trPr>
          <w:trHeight w:val="815"/>
        </w:trPr>
        <w:tc>
          <w:tcPr>
            <w:tcW w:w="1976" w:type="dxa"/>
            <w:vMerge/>
          </w:tcPr>
          <w:p w14:paraId="1A623047" w14:textId="77777777" w:rsidR="005F6F46" w:rsidRPr="007F2A4A" w:rsidRDefault="005F6F46" w:rsidP="006479CA">
            <w:pPr>
              <w:pStyle w:val="Default"/>
              <w:jc w:val="both"/>
              <w:rPr>
                <w:color w:val="auto"/>
              </w:rPr>
            </w:pPr>
          </w:p>
        </w:tc>
        <w:tc>
          <w:tcPr>
            <w:tcW w:w="4952" w:type="dxa"/>
          </w:tcPr>
          <w:p w14:paraId="43E2DBCD" w14:textId="77777777" w:rsidR="005F6F46" w:rsidRPr="007F2A4A" w:rsidRDefault="005F6F46" w:rsidP="006479CA">
            <w:pPr>
              <w:pStyle w:val="Default"/>
              <w:jc w:val="both"/>
              <w:rPr>
                <w:color w:val="auto"/>
              </w:rPr>
            </w:pPr>
            <w:r w:rsidRPr="007F2A4A">
              <w:rPr>
                <w:color w:val="auto"/>
              </w:rPr>
              <w:t xml:space="preserve">Умеет вычленять </w:t>
            </w:r>
            <w:r w:rsidRPr="007F2A4A">
              <w:rPr>
                <w:rFonts w:eastAsia="TimesNewRomanPSMT"/>
                <w:color w:val="auto"/>
              </w:rPr>
              <w:t>основные составляющие (условие и утверждение) задачи</w:t>
            </w:r>
          </w:p>
        </w:tc>
        <w:tc>
          <w:tcPr>
            <w:tcW w:w="2264" w:type="dxa"/>
            <w:vMerge/>
          </w:tcPr>
          <w:p w14:paraId="7117104D" w14:textId="77777777" w:rsidR="005F6F46" w:rsidRPr="007F2A4A" w:rsidRDefault="005F6F46" w:rsidP="006479CA">
            <w:pPr>
              <w:pStyle w:val="Default"/>
              <w:jc w:val="both"/>
              <w:rPr>
                <w:color w:val="auto"/>
              </w:rPr>
            </w:pPr>
          </w:p>
        </w:tc>
      </w:tr>
      <w:tr w:rsidR="001F22C1" w:rsidRPr="007F2A4A" w14:paraId="513B8882" w14:textId="77777777" w:rsidTr="005F6F46">
        <w:trPr>
          <w:trHeight w:val="873"/>
        </w:trPr>
        <w:tc>
          <w:tcPr>
            <w:tcW w:w="1976" w:type="dxa"/>
            <w:vMerge w:val="restart"/>
          </w:tcPr>
          <w:p w14:paraId="56D5DF94" w14:textId="77777777" w:rsidR="005F6F46" w:rsidRPr="007F2A4A" w:rsidRDefault="005F6F46" w:rsidP="006479CA">
            <w:pPr>
              <w:pStyle w:val="Default"/>
              <w:jc w:val="both"/>
              <w:rPr>
                <w:color w:val="auto"/>
              </w:rPr>
            </w:pPr>
            <w:r w:rsidRPr="007F2A4A">
              <w:rPr>
                <w:color w:val="auto"/>
              </w:rPr>
              <w:t>Формулирует математическую модель проблемной ситуации</w:t>
            </w:r>
          </w:p>
        </w:tc>
        <w:tc>
          <w:tcPr>
            <w:tcW w:w="4952" w:type="dxa"/>
          </w:tcPr>
          <w:p w14:paraId="65EF2401" w14:textId="77777777" w:rsidR="005F6F46" w:rsidRPr="007F2A4A" w:rsidRDefault="005F6F46" w:rsidP="006479CA">
            <w:pPr>
              <w:pStyle w:val="Default"/>
              <w:jc w:val="both"/>
              <w:rPr>
                <w:color w:val="auto"/>
              </w:rPr>
            </w:pPr>
            <w:r w:rsidRPr="007F2A4A">
              <w:rPr>
                <w:color w:val="auto"/>
              </w:rPr>
              <w:t>Умеет</w:t>
            </w:r>
            <w:r w:rsidRPr="007F2A4A">
              <w:rPr>
                <w:rFonts w:eastAsia="TimesNewRomanPSMT"/>
                <w:color w:val="auto"/>
              </w:rPr>
              <w:t xml:space="preserve"> выявлять переменные величины, подводит эти переменные под известные понятия</w:t>
            </w:r>
          </w:p>
        </w:tc>
        <w:tc>
          <w:tcPr>
            <w:tcW w:w="2264" w:type="dxa"/>
            <w:vMerge w:val="restart"/>
          </w:tcPr>
          <w:p w14:paraId="22452224" w14:textId="77777777" w:rsidR="005F6F46" w:rsidRPr="007F2A4A" w:rsidRDefault="005F6F46" w:rsidP="006479CA">
            <w:pPr>
              <w:pStyle w:val="Default"/>
              <w:jc w:val="both"/>
              <w:rPr>
                <w:color w:val="auto"/>
              </w:rPr>
            </w:pPr>
            <w:r w:rsidRPr="007F2A4A">
              <w:rPr>
                <w:color w:val="auto"/>
              </w:rPr>
              <w:t>11%</w:t>
            </w:r>
          </w:p>
        </w:tc>
      </w:tr>
      <w:tr w:rsidR="001F22C1" w:rsidRPr="007F2A4A" w14:paraId="5BD0358F" w14:textId="77777777" w:rsidTr="005F6F46">
        <w:trPr>
          <w:trHeight w:val="603"/>
        </w:trPr>
        <w:tc>
          <w:tcPr>
            <w:tcW w:w="1976" w:type="dxa"/>
            <w:vMerge/>
          </w:tcPr>
          <w:p w14:paraId="73F0BD5D" w14:textId="77777777" w:rsidR="005F6F46" w:rsidRPr="007F2A4A" w:rsidRDefault="005F6F46" w:rsidP="006479CA">
            <w:pPr>
              <w:pStyle w:val="Default"/>
              <w:jc w:val="both"/>
              <w:rPr>
                <w:color w:val="auto"/>
              </w:rPr>
            </w:pPr>
          </w:p>
        </w:tc>
        <w:tc>
          <w:tcPr>
            <w:tcW w:w="4952" w:type="dxa"/>
          </w:tcPr>
          <w:p w14:paraId="759D8654" w14:textId="77777777" w:rsidR="005F6F46" w:rsidRPr="007F2A4A" w:rsidRDefault="005F6F46" w:rsidP="006479CA">
            <w:pPr>
              <w:jc w:val="both"/>
            </w:pPr>
            <w:r w:rsidRPr="007F2A4A">
              <w:rPr>
                <w:rFonts w:ascii="Times New Roman" w:hAnsi="Times New Roman"/>
              </w:rPr>
              <w:t>Умеет</w:t>
            </w:r>
            <w:r w:rsidRPr="007F2A4A">
              <w:rPr>
                <w:rFonts w:ascii="Times New Roman" w:eastAsia="TimesNewRomanPSMT" w:hAnsi="Times New Roman"/>
              </w:rPr>
              <w:t xml:space="preserve"> устанавливать связи между различными составляющими задач</w:t>
            </w:r>
          </w:p>
        </w:tc>
        <w:tc>
          <w:tcPr>
            <w:tcW w:w="2264" w:type="dxa"/>
            <w:vMerge/>
          </w:tcPr>
          <w:p w14:paraId="373733EF" w14:textId="77777777" w:rsidR="005F6F46" w:rsidRPr="007F2A4A" w:rsidRDefault="005F6F46" w:rsidP="006479CA">
            <w:pPr>
              <w:pStyle w:val="Default"/>
              <w:jc w:val="both"/>
              <w:rPr>
                <w:color w:val="auto"/>
              </w:rPr>
            </w:pPr>
          </w:p>
        </w:tc>
      </w:tr>
      <w:tr w:rsidR="001F22C1" w:rsidRPr="007F2A4A" w14:paraId="2C33FFAD" w14:textId="77777777" w:rsidTr="005F6F46">
        <w:trPr>
          <w:trHeight w:val="889"/>
        </w:trPr>
        <w:tc>
          <w:tcPr>
            <w:tcW w:w="1976" w:type="dxa"/>
            <w:vMerge/>
          </w:tcPr>
          <w:p w14:paraId="5DA391B4" w14:textId="77777777" w:rsidR="005F6F46" w:rsidRPr="007F2A4A" w:rsidRDefault="005F6F46" w:rsidP="006479CA">
            <w:pPr>
              <w:pStyle w:val="Default"/>
              <w:jc w:val="both"/>
              <w:rPr>
                <w:color w:val="auto"/>
              </w:rPr>
            </w:pPr>
          </w:p>
        </w:tc>
        <w:tc>
          <w:tcPr>
            <w:tcW w:w="4952" w:type="dxa"/>
          </w:tcPr>
          <w:p w14:paraId="67198FAA" w14:textId="77777777" w:rsidR="005F6F46" w:rsidRPr="007F2A4A" w:rsidRDefault="005F6F46" w:rsidP="006479CA">
            <w:pPr>
              <w:pStyle w:val="Default"/>
              <w:jc w:val="both"/>
              <w:rPr>
                <w:color w:val="auto"/>
              </w:rPr>
            </w:pPr>
            <w:r w:rsidRPr="007F2A4A">
              <w:rPr>
                <w:color w:val="auto"/>
              </w:rPr>
              <w:t>Умеет</w:t>
            </w:r>
            <w:r w:rsidRPr="007F2A4A">
              <w:rPr>
                <w:rFonts w:eastAsia="TimesNewRomanPSMT"/>
                <w:color w:val="auto"/>
              </w:rPr>
              <w:t xml:space="preserve"> применять синтез, индукцию, междисциплинарные знания для построения математической модели задачи</w:t>
            </w:r>
          </w:p>
        </w:tc>
        <w:tc>
          <w:tcPr>
            <w:tcW w:w="2264" w:type="dxa"/>
            <w:vMerge/>
          </w:tcPr>
          <w:p w14:paraId="5AA94E77" w14:textId="77777777" w:rsidR="005F6F46" w:rsidRPr="007F2A4A" w:rsidRDefault="005F6F46" w:rsidP="006479CA">
            <w:pPr>
              <w:pStyle w:val="Default"/>
              <w:jc w:val="both"/>
              <w:rPr>
                <w:color w:val="auto"/>
              </w:rPr>
            </w:pPr>
          </w:p>
        </w:tc>
      </w:tr>
      <w:tr w:rsidR="001F22C1" w:rsidRPr="007F2A4A" w14:paraId="22DA1DD4" w14:textId="77777777" w:rsidTr="005F6F46">
        <w:trPr>
          <w:trHeight w:val="285"/>
        </w:trPr>
        <w:tc>
          <w:tcPr>
            <w:tcW w:w="1976" w:type="dxa"/>
            <w:vMerge w:val="restart"/>
          </w:tcPr>
          <w:p w14:paraId="61E45E85" w14:textId="77777777" w:rsidR="005F6F46" w:rsidRPr="007F2A4A" w:rsidRDefault="005F6F46" w:rsidP="006479CA">
            <w:pPr>
              <w:pStyle w:val="Default"/>
              <w:jc w:val="both"/>
              <w:rPr>
                <w:color w:val="auto"/>
              </w:rPr>
            </w:pPr>
            <w:r w:rsidRPr="007F2A4A">
              <w:rPr>
                <w:color w:val="auto"/>
              </w:rPr>
              <w:t>Применяет математические знания</w:t>
            </w:r>
          </w:p>
        </w:tc>
        <w:tc>
          <w:tcPr>
            <w:tcW w:w="4952" w:type="dxa"/>
          </w:tcPr>
          <w:p w14:paraId="110B09E2" w14:textId="77777777" w:rsidR="005F6F46" w:rsidRPr="007F2A4A" w:rsidRDefault="005F6F46" w:rsidP="006479CA">
            <w:pPr>
              <w:pStyle w:val="Default"/>
              <w:jc w:val="both"/>
              <w:rPr>
                <w:color w:val="auto"/>
              </w:rPr>
            </w:pPr>
            <w:r w:rsidRPr="007F2A4A">
              <w:rPr>
                <w:color w:val="auto"/>
              </w:rPr>
              <w:t>Распознает математическую модель</w:t>
            </w:r>
          </w:p>
        </w:tc>
        <w:tc>
          <w:tcPr>
            <w:tcW w:w="2264" w:type="dxa"/>
            <w:vMerge w:val="restart"/>
          </w:tcPr>
          <w:p w14:paraId="6F86D65A" w14:textId="77777777" w:rsidR="005F6F46" w:rsidRPr="007F2A4A" w:rsidRDefault="005F6F46" w:rsidP="006479CA">
            <w:pPr>
              <w:pStyle w:val="Default"/>
              <w:jc w:val="both"/>
              <w:rPr>
                <w:color w:val="auto"/>
              </w:rPr>
            </w:pPr>
            <w:r w:rsidRPr="007F2A4A">
              <w:rPr>
                <w:color w:val="auto"/>
              </w:rPr>
              <w:t>11%</w:t>
            </w:r>
          </w:p>
        </w:tc>
      </w:tr>
      <w:tr w:rsidR="001F22C1" w:rsidRPr="007F2A4A" w14:paraId="3976D381" w14:textId="77777777" w:rsidTr="005F6F46">
        <w:trPr>
          <w:trHeight w:val="587"/>
        </w:trPr>
        <w:tc>
          <w:tcPr>
            <w:tcW w:w="1976" w:type="dxa"/>
            <w:vMerge/>
          </w:tcPr>
          <w:p w14:paraId="24B70D7B" w14:textId="77777777" w:rsidR="005F6F46" w:rsidRPr="007F2A4A" w:rsidRDefault="005F6F46" w:rsidP="006479CA">
            <w:pPr>
              <w:pStyle w:val="Default"/>
              <w:jc w:val="both"/>
              <w:rPr>
                <w:color w:val="auto"/>
              </w:rPr>
            </w:pPr>
          </w:p>
        </w:tc>
        <w:tc>
          <w:tcPr>
            <w:tcW w:w="4952" w:type="dxa"/>
          </w:tcPr>
          <w:p w14:paraId="1D8CFBC1" w14:textId="77777777" w:rsidR="005F6F46" w:rsidRPr="007F2A4A" w:rsidRDefault="005F6F46" w:rsidP="006479CA">
            <w:pPr>
              <w:pStyle w:val="Default"/>
              <w:jc w:val="both"/>
              <w:rPr>
                <w:color w:val="auto"/>
              </w:rPr>
            </w:pPr>
            <w:r w:rsidRPr="007F2A4A">
              <w:rPr>
                <w:rFonts w:eastAsia="TimesNewRomanPSMT"/>
                <w:color w:val="auto"/>
              </w:rPr>
              <w:t xml:space="preserve">Умеет выбирать метод нахождения решения математической модели </w:t>
            </w:r>
          </w:p>
        </w:tc>
        <w:tc>
          <w:tcPr>
            <w:tcW w:w="2264" w:type="dxa"/>
            <w:vMerge/>
          </w:tcPr>
          <w:p w14:paraId="44A2ED4F" w14:textId="77777777" w:rsidR="005F6F46" w:rsidRPr="007F2A4A" w:rsidRDefault="005F6F46" w:rsidP="006479CA">
            <w:pPr>
              <w:pStyle w:val="Default"/>
              <w:jc w:val="both"/>
              <w:rPr>
                <w:color w:val="auto"/>
              </w:rPr>
            </w:pPr>
          </w:p>
        </w:tc>
      </w:tr>
      <w:tr w:rsidR="001F22C1" w:rsidRPr="007F2A4A" w14:paraId="2D354271" w14:textId="77777777" w:rsidTr="005F6F46">
        <w:trPr>
          <w:trHeight w:val="587"/>
        </w:trPr>
        <w:tc>
          <w:tcPr>
            <w:tcW w:w="1976" w:type="dxa"/>
            <w:vMerge/>
          </w:tcPr>
          <w:p w14:paraId="1E9CD39B" w14:textId="77777777" w:rsidR="005F6F46" w:rsidRPr="007F2A4A" w:rsidRDefault="005F6F46" w:rsidP="006479CA">
            <w:pPr>
              <w:pStyle w:val="Default"/>
              <w:jc w:val="both"/>
              <w:rPr>
                <w:color w:val="auto"/>
              </w:rPr>
            </w:pPr>
          </w:p>
        </w:tc>
        <w:tc>
          <w:tcPr>
            <w:tcW w:w="4952" w:type="dxa"/>
          </w:tcPr>
          <w:p w14:paraId="016EAFB0" w14:textId="77777777" w:rsidR="005F6F46" w:rsidRPr="007F2A4A" w:rsidRDefault="005F6F46" w:rsidP="006479CA">
            <w:pPr>
              <w:pStyle w:val="Default"/>
              <w:jc w:val="both"/>
              <w:rPr>
                <w:color w:val="auto"/>
              </w:rPr>
            </w:pPr>
            <w:r w:rsidRPr="007F2A4A">
              <w:rPr>
                <w:color w:val="auto"/>
              </w:rPr>
              <w:t xml:space="preserve">Умеет </w:t>
            </w:r>
            <w:r w:rsidRPr="007F2A4A">
              <w:rPr>
                <w:rFonts w:eastAsia="TimesNewRomanPSMT"/>
                <w:color w:val="auto"/>
              </w:rPr>
              <w:t>решать задачу по известному алгоритму</w:t>
            </w:r>
          </w:p>
        </w:tc>
        <w:tc>
          <w:tcPr>
            <w:tcW w:w="2264" w:type="dxa"/>
            <w:vMerge/>
          </w:tcPr>
          <w:p w14:paraId="0E56A644" w14:textId="77777777" w:rsidR="005F6F46" w:rsidRPr="007F2A4A" w:rsidRDefault="005F6F46" w:rsidP="006479CA">
            <w:pPr>
              <w:pStyle w:val="Default"/>
              <w:jc w:val="both"/>
              <w:rPr>
                <w:color w:val="auto"/>
              </w:rPr>
            </w:pPr>
          </w:p>
        </w:tc>
      </w:tr>
      <w:tr w:rsidR="001F22C1" w:rsidRPr="007F2A4A" w14:paraId="754CDE75" w14:textId="77777777" w:rsidTr="005F6F46">
        <w:trPr>
          <w:trHeight w:val="603"/>
        </w:trPr>
        <w:tc>
          <w:tcPr>
            <w:tcW w:w="1976" w:type="dxa"/>
            <w:vMerge/>
          </w:tcPr>
          <w:p w14:paraId="6F42AFD1" w14:textId="77777777" w:rsidR="005F6F46" w:rsidRPr="007F2A4A" w:rsidRDefault="005F6F46" w:rsidP="006479CA">
            <w:pPr>
              <w:pStyle w:val="Default"/>
              <w:jc w:val="both"/>
              <w:rPr>
                <w:color w:val="auto"/>
              </w:rPr>
            </w:pPr>
          </w:p>
        </w:tc>
        <w:tc>
          <w:tcPr>
            <w:tcW w:w="4952" w:type="dxa"/>
          </w:tcPr>
          <w:p w14:paraId="6C5FE769" w14:textId="77777777" w:rsidR="005F6F46" w:rsidRPr="007F2A4A" w:rsidRDefault="005F6F46" w:rsidP="006479CA">
            <w:pPr>
              <w:pStyle w:val="Default"/>
              <w:jc w:val="both"/>
              <w:rPr>
                <w:color w:val="auto"/>
              </w:rPr>
            </w:pPr>
            <w:r w:rsidRPr="007F2A4A">
              <w:rPr>
                <w:color w:val="auto"/>
              </w:rPr>
              <w:t>Умеет обосновывать каждый этап алгоритма решения задачи</w:t>
            </w:r>
          </w:p>
        </w:tc>
        <w:tc>
          <w:tcPr>
            <w:tcW w:w="2264" w:type="dxa"/>
            <w:vMerge/>
          </w:tcPr>
          <w:p w14:paraId="363DA0C1" w14:textId="77777777" w:rsidR="005F6F46" w:rsidRPr="007F2A4A" w:rsidRDefault="005F6F46" w:rsidP="006479CA">
            <w:pPr>
              <w:pStyle w:val="Default"/>
              <w:jc w:val="both"/>
              <w:rPr>
                <w:color w:val="auto"/>
              </w:rPr>
            </w:pPr>
          </w:p>
        </w:tc>
      </w:tr>
      <w:tr w:rsidR="001F22C1" w:rsidRPr="007F2A4A" w14:paraId="32D9E9EF" w14:textId="77777777" w:rsidTr="005F6F46">
        <w:trPr>
          <w:trHeight w:val="873"/>
        </w:trPr>
        <w:tc>
          <w:tcPr>
            <w:tcW w:w="1976" w:type="dxa"/>
            <w:vMerge w:val="restart"/>
          </w:tcPr>
          <w:p w14:paraId="20FF203F" w14:textId="77777777" w:rsidR="005F6F46" w:rsidRPr="007F2A4A" w:rsidRDefault="005F6F46" w:rsidP="006479CA">
            <w:pPr>
              <w:pStyle w:val="Default"/>
              <w:jc w:val="both"/>
              <w:rPr>
                <w:color w:val="auto"/>
              </w:rPr>
            </w:pPr>
            <w:r w:rsidRPr="007F2A4A">
              <w:rPr>
                <w:color w:val="auto"/>
              </w:rPr>
              <w:t>Интерпретирует</w:t>
            </w:r>
          </w:p>
        </w:tc>
        <w:tc>
          <w:tcPr>
            <w:tcW w:w="4952" w:type="dxa"/>
          </w:tcPr>
          <w:p w14:paraId="7684E088" w14:textId="77777777" w:rsidR="005F6F46" w:rsidRPr="007F2A4A" w:rsidRDefault="005F6F46" w:rsidP="006479CA">
            <w:pPr>
              <w:pStyle w:val="Default"/>
              <w:jc w:val="both"/>
              <w:rPr>
                <w:color w:val="auto"/>
              </w:rPr>
            </w:pPr>
            <w:r w:rsidRPr="007F2A4A">
              <w:rPr>
                <w:rFonts w:eastAsia="TimesNewRomanPSMT"/>
                <w:color w:val="auto"/>
              </w:rPr>
              <w:t>Умеет устанавливать соответствие между решением задачи и искомым элементом проблемной задачи</w:t>
            </w:r>
          </w:p>
        </w:tc>
        <w:tc>
          <w:tcPr>
            <w:tcW w:w="2264" w:type="dxa"/>
            <w:vMerge w:val="restart"/>
          </w:tcPr>
          <w:p w14:paraId="62A6C4D4" w14:textId="77777777" w:rsidR="005F6F46" w:rsidRPr="007F2A4A" w:rsidRDefault="005F6F46" w:rsidP="006479CA">
            <w:pPr>
              <w:pStyle w:val="Default"/>
              <w:jc w:val="both"/>
              <w:rPr>
                <w:color w:val="auto"/>
              </w:rPr>
            </w:pPr>
            <w:r w:rsidRPr="007F2A4A">
              <w:rPr>
                <w:color w:val="auto"/>
              </w:rPr>
              <w:t>8%</w:t>
            </w:r>
          </w:p>
        </w:tc>
      </w:tr>
      <w:tr w:rsidR="001F22C1" w:rsidRPr="007F2A4A" w14:paraId="12658E04" w14:textId="77777777" w:rsidTr="005F6F46">
        <w:trPr>
          <w:trHeight w:val="587"/>
        </w:trPr>
        <w:tc>
          <w:tcPr>
            <w:tcW w:w="1976" w:type="dxa"/>
            <w:vMerge/>
          </w:tcPr>
          <w:p w14:paraId="6CF04565" w14:textId="77777777" w:rsidR="005F6F46" w:rsidRPr="007F2A4A" w:rsidRDefault="005F6F46" w:rsidP="006479CA">
            <w:pPr>
              <w:pStyle w:val="Default"/>
              <w:jc w:val="both"/>
              <w:rPr>
                <w:color w:val="auto"/>
              </w:rPr>
            </w:pPr>
          </w:p>
        </w:tc>
        <w:tc>
          <w:tcPr>
            <w:tcW w:w="4952" w:type="dxa"/>
          </w:tcPr>
          <w:p w14:paraId="58A33025" w14:textId="77777777" w:rsidR="005F6F46" w:rsidRPr="007F2A4A" w:rsidRDefault="005F6F46" w:rsidP="006479CA">
            <w:pPr>
              <w:pStyle w:val="Default"/>
              <w:jc w:val="both"/>
              <w:rPr>
                <w:color w:val="auto"/>
              </w:rPr>
            </w:pPr>
            <w:r w:rsidRPr="007F2A4A">
              <w:rPr>
                <w:color w:val="auto"/>
              </w:rPr>
              <w:t xml:space="preserve">Умеет </w:t>
            </w:r>
            <w:r w:rsidRPr="007F2A4A">
              <w:rPr>
                <w:rFonts w:eastAsia="TimesNewRomanPSMT"/>
                <w:color w:val="auto"/>
              </w:rPr>
              <w:t>интерпретировать найденное решение в контексте проблемной задачи</w:t>
            </w:r>
          </w:p>
        </w:tc>
        <w:tc>
          <w:tcPr>
            <w:tcW w:w="2264" w:type="dxa"/>
            <w:vMerge/>
          </w:tcPr>
          <w:p w14:paraId="077AF069" w14:textId="77777777" w:rsidR="005F6F46" w:rsidRPr="007F2A4A" w:rsidRDefault="005F6F46" w:rsidP="006479CA">
            <w:pPr>
              <w:pStyle w:val="Default"/>
              <w:jc w:val="both"/>
              <w:rPr>
                <w:color w:val="auto"/>
              </w:rPr>
            </w:pPr>
          </w:p>
        </w:tc>
      </w:tr>
      <w:tr w:rsidR="001F22C1" w:rsidRPr="007F2A4A" w14:paraId="1E3EE4CB" w14:textId="77777777" w:rsidTr="005F6F46">
        <w:trPr>
          <w:trHeight w:val="285"/>
        </w:trPr>
        <w:tc>
          <w:tcPr>
            <w:tcW w:w="1976" w:type="dxa"/>
            <w:vMerge w:val="restart"/>
          </w:tcPr>
          <w:p w14:paraId="5D05E6D3" w14:textId="77777777" w:rsidR="005F6F46" w:rsidRPr="007F2A4A" w:rsidRDefault="005F6F46" w:rsidP="006479CA">
            <w:pPr>
              <w:pStyle w:val="Default"/>
              <w:jc w:val="both"/>
              <w:rPr>
                <w:color w:val="auto"/>
              </w:rPr>
            </w:pPr>
            <w:r w:rsidRPr="007F2A4A">
              <w:rPr>
                <w:color w:val="auto"/>
              </w:rPr>
              <w:t>Исследует</w:t>
            </w:r>
          </w:p>
        </w:tc>
        <w:tc>
          <w:tcPr>
            <w:tcW w:w="4952" w:type="dxa"/>
          </w:tcPr>
          <w:p w14:paraId="46750F68" w14:textId="77777777" w:rsidR="005F6F46" w:rsidRPr="007F2A4A" w:rsidRDefault="005F6F46" w:rsidP="006479CA">
            <w:pPr>
              <w:pStyle w:val="Default"/>
              <w:jc w:val="both"/>
              <w:rPr>
                <w:color w:val="auto"/>
              </w:rPr>
            </w:pPr>
            <w:r w:rsidRPr="007F2A4A">
              <w:rPr>
                <w:color w:val="auto"/>
              </w:rPr>
              <w:t xml:space="preserve">Умеет оценивать </w:t>
            </w:r>
          </w:p>
        </w:tc>
        <w:tc>
          <w:tcPr>
            <w:tcW w:w="2264" w:type="dxa"/>
            <w:vMerge w:val="restart"/>
          </w:tcPr>
          <w:p w14:paraId="13DCF20F" w14:textId="77777777" w:rsidR="005F6F46" w:rsidRPr="007F2A4A" w:rsidRDefault="005F6F46" w:rsidP="006479CA">
            <w:pPr>
              <w:pStyle w:val="Default"/>
              <w:jc w:val="both"/>
              <w:rPr>
                <w:color w:val="auto"/>
              </w:rPr>
            </w:pPr>
            <w:r w:rsidRPr="007F2A4A">
              <w:rPr>
                <w:color w:val="auto"/>
              </w:rPr>
              <w:t>2%</w:t>
            </w:r>
          </w:p>
        </w:tc>
      </w:tr>
      <w:tr w:rsidR="001F22C1" w:rsidRPr="007F2A4A" w14:paraId="20A81CAD" w14:textId="77777777" w:rsidTr="005F6F46">
        <w:trPr>
          <w:trHeight w:val="301"/>
        </w:trPr>
        <w:tc>
          <w:tcPr>
            <w:tcW w:w="1976" w:type="dxa"/>
            <w:vMerge/>
          </w:tcPr>
          <w:p w14:paraId="6DDC1430" w14:textId="77777777" w:rsidR="005F6F46" w:rsidRPr="007F2A4A" w:rsidRDefault="005F6F46" w:rsidP="006479CA">
            <w:pPr>
              <w:pStyle w:val="Default"/>
              <w:jc w:val="both"/>
              <w:rPr>
                <w:color w:val="auto"/>
              </w:rPr>
            </w:pPr>
          </w:p>
        </w:tc>
        <w:tc>
          <w:tcPr>
            <w:tcW w:w="4952" w:type="dxa"/>
          </w:tcPr>
          <w:p w14:paraId="2EFF6A7A" w14:textId="77777777" w:rsidR="005F6F46" w:rsidRPr="007F2A4A" w:rsidRDefault="005F6F46" w:rsidP="006479CA">
            <w:pPr>
              <w:pStyle w:val="Default"/>
              <w:jc w:val="both"/>
              <w:rPr>
                <w:color w:val="auto"/>
              </w:rPr>
            </w:pPr>
            <w:r w:rsidRPr="007F2A4A">
              <w:rPr>
                <w:color w:val="auto"/>
              </w:rPr>
              <w:t>Умеет обобщать</w:t>
            </w:r>
          </w:p>
        </w:tc>
        <w:tc>
          <w:tcPr>
            <w:tcW w:w="2264" w:type="dxa"/>
            <w:vMerge/>
          </w:tcPr>
          <w:p w14:paraId="17A499AC" w14:textId="77777777" w:rsidR="005F6F46" w:rsidRPr="007F2A4A" w:rsidRDefault="005F6F46" w:rsidP="006479CA">
            <w:pPr>
              <w:pStyle w:val="Default"/>
              <w:jc w:val="both"/>
              <w:rPr>
                <w:color w:val="auto"/>
              </w:rPr>
            </w:pPr>
          </w:p>
        </w:tc>
      </w:tr>
      <w:tr w:rsidR="001F22C1" w:rsidRPr="007F2A4A" w14:paraId="0E477410" w14:textId="77777777" w:rsidTr="005F6F46">
        <w:trPr>
          <w:trHeight w:val="301"/>
        </w:trPr>
        <w:tc>
          <w:tcPr>
            <w:tcW w:w="1976" w:type="dxa"/>
            <w:vMerge/>
          </w:tcPr>
          <w:p w14:paraId="6C60CD5F" w14:textId="77777777" w:rsidR="005F6F46" w:rsidRPr="007F2A4A" w:rsidRDefault="005F6F46" w:rsidP="006479CA">
            <w:pPr>
              <w:pStyle w:val="Default"/>
              <w:jc w:val="both"/>
              <w:rPr>
                <w:color w:val="auto"/>
              </w:rPr>
            </w:pPr>
          </w:p>
        </w:tc>
        <w:tc>
          <w:tcPr>
            <w:tcW w:w="4952" w:type="dxa"/>
          </w:tcPr>
          <w:p w14:paraId="58B39C03" w14:textId="77777777" w:rsidR="005F6F46" w:rsidRPr="007F2A4A" w:rsidRDefault="005F6F46" w:rsidP="006479CA">
            <w:pPr>
              <w:pStyle w:val="Default"/>
              <w:jc w:val="both"/>
              <w:rPr>
                <w:color w:val="auto"/>
              </w:rPr>
            </w:pPr>
            <w:r w:rsidRPr="007F2A4A">
              <w:rPr>
                <w:color w:val="auto"/>
              </w:rPr>
              <w:t>Умеет выявлять закономерности</w:t>
            </w:r>
          </w:p>
        </w:tc>
        <w:tc>
          <w:tcPr>
            <w:tcW w:w="2264" w:type="dxa"/>
            <w:vMerge/>
          </w:tcPr>
          <w:p w14:paraId="7D750B82" w14:textId="77777777" w:rsidR="005F6F46" w:rsidRPr="007F2A4A" w:rsidRDefault="005F6F46" w:rsidP="006479CA">
            <w:pPr>
              <w:pStyle w:val="Default"/>
              <w:jc w:val="both"/>
              <w:rPr>
                <w:color w:val="auto"/>
              </w:rPr>
            </w:pPr>
          </w:p>
        </w:tc>
      </w:tr>
    </w:tbl>
    <w:p w14:paraId="2EF91AE7" w14:textId="77777777" w:rsidR="001D79FE" w:rsidRPr="007F2A4A" w:rsidRDefault="001D79FE" w:rsidP="00626915">
      <w:pPr>
        <w:spacing w:line="276" w:lineRule="auto"/>
        <w:ind w:firstLine="567"/>
        <w:jc w:val="both"/>
        <w:rPr>
          <w:rFonts w:ascii="Times New Roman" w:hAnsi="Times New Roman"/>
          <w:sz w:val="28"/>
          <w:szCs w:val="28"/>
        </w:rPr>
      </w:pPr>
      <w:r w:rsidRPr="007F2A4A">
        <w:rPr>
          <w:rFonts w:ascii="Times New Roman" w:hAnsi="Times New Roman"/>
        </w:rPr>
        <w:t>Таблица 2.3.1- Количественные характеристики сформированности математической грамотности</w:t>
      </w:r>
      <w:r w:rsidRPr="007F2A4A">
        <w:rPr>
          <w:rFonts w:ascii="Times New Roman" w:hAnsi="Times New Roman"/>
          <w:sz w:val="28"/>
          <w:szCs w:val="28"/>
        </w:rPr>
        <w:t xml:space="preserve"> </w:t>
      </w:r>
    </w:p>
    <w:p w14:paraId="473369BB" w14:textId="090E75A9" w:rsidR="00C55D44" w:rsidRPr="007F2A4A" w:rsidRDefault="00C55D44" w:rsidP="00626915">
      <w:pPr>
        <w:spacing w:line="276" w:lineRule="auto"/>
        <w:ind w:firstLine="567"/>
        <w:jc w:val="both"/>
        <w:rPr>
          <w:rFonts w:ascii="Times New Roman" w:eastAsia="TimesNewRomanPSMT" w:hAnsi="Times New Roman"/>
          <w:sz w:val="28"/>
          <w:szCs w:val="28"/>
        </w:rPr>
      </w:pPr>
      <w:r w:rsidRPr="007F2A4A">
        <w:rPr>
          <w:rFonts w:ascii="Times New Roman" w:hAnsi="Times New Roman"/>
          <w:sz w:val="28"/>
          <w:szCs w:val="28"/>
        </w:rPr>
        <w:t xml:space="preserve">Анализ результатов </w:t>
      </w:r>
      <w:r w:rsidR="00DF5C04" w:rsidRPr="007F2A4A">
        <w:rPr>
          <w:rFonts w:ascii="Times New Roman" w:hAnsi="Times New Roman"/>
          <w:sz w:val="28"/>
          <w:szCs w:val="28"/>
        </w:rPr>
        <w:t>57 письменных контрольных работ,</w:t>
      </w:r>
      <w:r w:rsidR="008C683B" w:rsidRPr="007F2A4A">
        <w:rPr>
          <w:rFonts w:ascii="Times New Roman" w:hAnsi="Times New Roman"/>
          <w:sz w:val="28"/>
          <w:szCs w:val="28"/>
        </w:rPr>
        <w:t xml:space="preserve"> </w:t>
      </w:r>
      <w:r w:rsidRPr="007F2A4A">
        <w:rPr>
          <w:rFonts w:ascii="Times New Roman" w:hAnsi="Times New Roman"/>
          <w:sz w:val="28"/>
          <w:szCs w:val="28"/>
        </w:rPr>
        <w:t>выполненных учащим</w:t>
      </w:r>
      <w:r w:rsidR="00DF5C04">
        <w:rPr>
          <w:rFonts w:ascii="Times New Roman" w:hAnsi="Times New Roman"/>
          <w:sz w:val="28"/>
          <w:szCs w:val="28"/>
        </w:rPr>
        <w:t>и</w:t>
      </w:r>
      <w:r w:rsidRPr="007F2A4A">
        <w:rPr>
          <w:rFonts w:ascii="Times New Roman" w:hAnsi="Times New Roman"/>
          <w:sz w:val="28"/>
          <w:szCs w:val="28"/>
        </w:rPr>
        <w:t>ся, показали, что они в основной массе (88%) не смогли обоснованно, без замечаний решить эти задачи. При этом учащи</w:t>
      </w:r>
      <w:r w:rsidR="00DF5C04">
        <w:rPr>
          <w:rFonts w:ascii="Times New Roman" w:hAnsi="Times New Roman"/>
          <w:sz w:val="28"/>
          <w:szCs w:val="28"/>
        </w:rPr>
        <w:t>е</w:t>
      </w:r>
      <w:r w:rsidRPr="007F2A4A">
        <w:rPr>
          <w:rFonts w:ascii="Times New Roman" w:hAnsi="Times New Roman"/>
          <w:sz w:val="28"/>
          <w:szCs w:val="28"/>
        </w:rPr>
        <w:t>ся, участвовавши</w:t>
      </w:r>
      <w:r w:rsidR="00DF5C04">
        <w:rPr>
          <w:rFonts w:ascii="Times New Roman" w:hAnsi="Times New Roman"/>
          <w:sz w:val="28"/>
          <w:szCs w:val="28"/>
        </w:rPr>
        <w:t>е</w:t>
      </w:r>
      <w:r w:rsidRPr="007F2A4A">
        <w:rPr>
          <w:rFonts w:ascii="Times New Roman" w:hAnsi="Times New Roman"/>
          <w:sz w:val="28"/>
          <w:szCs w:val="28"/>
        </w:rPr>
        <w:t xml:space="preserve"> в эксперименте, не смогли понять проблемную ситуацию (8</w:t>
      </w:r>
      <w:r w:rsidR="002E3646" w:rsidRPr="007F2A4A">
        <w:rPr>
          <w:rFonts w:ascii="Times New Roman" w:hAnsi="Times New Roman"/>
          <w:sz w:val="28"/>
          <w:szCs w:val="28"/>
        </w:rPr>
        <w:t>8</w:t>
      </w:r>
      <w:r w:rsidRPr="007F2A4A">
        <w:rPr>
          <w:rFonts w:ascii="Times New Roman" w:hAnsi="Times New Roman"/>
          <w:sz w:val="28"/>
          <w:szCs w:val="28"/>
        </w:rPr>
        <w:t xml:space="preserve">%), </w:t>
      </w:r>
      <w:r w:rsidR="00DF5C04">
        <w:rPr>
          <w:rFonts w:ascii="Times New Roman" w:hAnsi="Times New Roman"/>
          <w:sz w:val="28"/>
          <w:szCs w:val="28"/>
        </w:rPr>
        <w:t>с</w:t>
      </w:r>
      <w:r w:rsidRPr="007F2A4A">
        <w:rPr>
          <w:rFonts w:ascii="Times New Roman" w:hAnsi="Times New Roman"/>
          <w:sz w:val="28"/>
          <w:szCs w:val="28"/>
        </w:rPr>
        <w:t>формулировать</w:t>
      </w:r>
      <w:r w:rsidR="00DF5C04">
        <w:rPr>
          <w:rFonts w:ascii="Times New Roman" w:hAnsi="Times New Roman"/>
          <w:sz w:val="28"/>
          <w:szCs w:val="28"/>
        </w:rPr>
        <w:t xml:space="preserve"> и</w:t>
      </w:r>
      <w:r w:rsidRPr="007F2A4A">
        <w:rPr>
          <w:rFonts w:ascii="Times New Roman" w:hAnsi="Times New Roman"/>
          <w:sz w:val="28"/>
          <w:szCs w:val="28"/>
        </w:rPr>
        <w:t xml:space="preserve"> состав</w:t>
      </w:r>
      <w:r w:rsidR="00BC3C26" w:rsidRPr="007F2A4A">
        <w:rPr>
          <w:rFonts w:ascii="Times New Roman" w:hAnsi="Times New Roman"/>
          <w:sz w:val="28"/>
          <w:szCs w:val="28"/>
        </w:rPr>
        <w:t>ить</w:t>
      </w:r>
      <w:r w:rsidRPr="007F2A4A">
        <w:rPr>
          <w:rFonts w:ascii="Times New Roman" w:hAnsi="Times New Roman"/>
          <w:sz w:val="28"/>
          <w:szCs w:val="28"/>
        </w:rPr>
        <w:t xml:space="preserve"> математические модели (89%), примен</w:t>
      </w:r>
      <w:r w:rsidR="00DF5C04">
        <w:rPr>
          <w:rFonts w:ascii="Times New Roman" w:hAnsi="Times New Roman"/>
          <w:sz w:val="28"/>
          <w:szCs w:val="28"/>
        </w:rPr>
        <w:t>и</w:t>
      </w:r>
      <w:r w:rsidRPr="007F2A4A">
        <w:rPr>
          <w:rFonts w:ascii="Times New Roman" w:hAnsi="Times New Roman"/>
          <w:sz w:val="28"/>
          <w:szCs w:val="28"/>
        </w:rPr>
        <w:t xml:space="preserve">ть знания (89%), </w:t>
      </w:r>
      <w:r w:rsidRPr="007F2A4A">
        <w:rPr>
          <w:rFonts w:ascii="Times New Roman" w:eastAsia="TimesNewRomanPSMT" w:hAnsi="Times New Roman"/>
          <w:sz w:val="28"/>
          <w:szCs w:val="28"/>
        </w:rPr>
        <w:t>интерпретировать найденное решение в контексте проблемной задачи (92%), исследовать рассматриваемое явление (9</w:t>
      </w:r>
      <w:r w:rsidR="002E3646" w:rsidRPr="007F2A4A">
        <w:rPr>
          <w:rFonts w:ascii="Times New Roman" w:eastAsia="TimesNewRomanPSMT" w:hAnsi="Times New Roman"/>
          <w:sz w:val="28"/>
          <w:szCs w:val="28"/>
        </w:rPr>
        <w:t>8</w:t>
      </w:r>
      <w:r w:rsidRPr="007F2A4A">
        <w:rPr>
          <w:rFonts w:ascii="Times New Roman" w:eastAsia="TimesNewRomanPSMT" w:hAnsi="Times New Roman"/>
          <w:sz w:val="28"/>
          <w:szCs w:val="28"/>
        </w:rPr>
        <w:t>%).</w:t>
      </w:r>
    </w:p>
    <w:p w14:paraId="566AB3A7" w14:textId="7C552443" w:rsidR="00CB0486" w:rsidRPr="007F2A4A" w:rsidRDefault="00CB0486" w:rsidP="00CB0486">
      <w:pPr>
        <w:autoSpaceDE w:val="0"/>
        <w:autoSpaceDN w:val="0"/>
        <w:adjustRightInd w:val="0"/>
        <w:spacing w:line="276" w:lineRule="auto"/>
        <w:ind w:firstLine="567"/>
        <w:jc w:val="both"/>
        <w:rPr>
          <w:rFonts w:ascii="Times New Roman" w:hAnsi="Times New Roman"/>
          <w:sz w:val="28"/>
          <w:szCs w:val="28"/>
        </w:rPr>
      </w:pPr>
      <w:r w:rsidRPr="007F2A4A">
        <w:rPr>
          <w:rFonts w:ascii="Times New Roman" w:hAnsi="Times New Roman"/>
          <w:sz w:val="28"/>
          <w:szCs w:val="28"/>
        </w:rPr>
        <w:lastRenderedPageBreak/>
        <w:t>Анализ результатов констатирующего эксперимента представлен в диаграмме 1.</w:t>
      </w:r>
    </w:p>
    <w:p w14:paraId="0FB87859" w14:textId="03A82C9E" w:rsidR="00CB0486" w:rsidRPr="007F2A4A" w:rsidRDefault="00842D02" w:rsidP="00CB0486">
      <w:pPr>
        <w:spacing w:before="100" w:beforeAutospacing="1" w:after="100" w:afterAutospacing="1"/>
        <w:rPr>
          <w:rFonts w:ascii="Times New Roman" w:eastAsia="Times New Roman" w:hAnsi="Times New Roman"/>
          <w:iCs w:val="0"/>
        </w:rPr>
      </w:pPr>
      <w:r w:rsidRPr="007F2A4A">
        <w:rPr>
          <w:noProof/>
        </w:rPr>
        <w:drawing>
          <wp:inline distT="0" distB="0" distL="0" distR="0" wp14:anchorId="65C46437" wp14:editId="05C7A943">
            <wp:extent cx="5940425" cy="3133090"/>
            <wp:effectExtent l="0" t="0" r="3175"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3133090"/>
                    </a:xfrm>
                    <a:prstGeom prst="rect">
                      <a:avLst/>
                    </a:prstGeom>
                  </pic:spPr>
                </pic:pic>
              </a:graphicData>
            </a:graphic>
          </wp:inline>
        </w:drawing>
      </w:r>
    </w:p>
    <w:p w14:paraId="1B97D3E7" w14:textId="6EF748EE" w:rsidR="008C683B" w:rsidRPr="007F2A4A" w:rsidRDefault="008C683B" w:rsidP="008D45DF">
      <w:pPr>
        <w:autoSpaceDE w:val="0"/>
        <w:autoSpaceDN w:val="0"/>
        <w:adjustRightInd w:val="0"/>
        <w:spacing w:line="276" w:lineRule="auto"/>
        <w:ind w:firstLine="567"/>
        <w:jc w:val="both"/>
        <w:rPr>
          <w:rFonts w:ascii="Times New Roman" w:hAnsi="Times New Roman"/>
        </w:rPr>
      </w:pPr>
      <w:r w:rsidRPr="007F2A4A">
        <w:rPr>
          <w:rFonts w:ascii="Times New Roman" w:hAnsi="Times New Roman"/>
        </w:rPr>
        <w:t>Диаграмма 1</w:t>
      </w:r>
      <w:r w:rsidR="00CB0486" w:rsidRPr="007F2A4A">
        <w:rPr>
          <w:rFonts w:ascii="Times New Roman" w:hAnsi="Times New Roman"/>
        </w:rPr>
        <w:t>- Анализ результатов констатирующего эксперимента</w:t>
      </w:r>
    </w:p>
    <w:p w14:paraId="266B84E4" w14:textId="77777777" w:rsidR="00CB0486" w:rsidRPr="007F2A4A" w:rsidRDefault="00CB0486" w:rsidP="008D45DF">
      <w:pPr>
        <w:autoSpaceDE w:val="0"/>
        <w:autoSpaceDN w:val="0"/>
        <w:adjustRightInd w:val="0"/>
        <w:spacing w:line="276" w:lineRule="auto"/>
        <w:ind w:firstLine="567"/>
        <w:jc w:val="both"/>
        <w:rPr>
          <w:rFonts w:ascii="Times New Roman" w:hAnsi="Times New Roman"/>
          <w:sz w:val="28"/>
          <w:szCs w:val="28"/>
        </w:rPr>
      </w:pPr>
    </w:p>
    <w:p w14:paraId="01E06A2B" w14:textId="1ED682FA" w:rsidR="008D45DF" w:rsidRPr="007F2A4A" w:rsidRDefault="008D45DF" w:rsidP="008D45DF">
      <w:pPr>
        <w:autoSpaceDE w:val="0"/>
        <w:autoSpaceDN w:val="0"/>
        <w:adjustRightInd w:val="0"/>
        <w:spacing w:line="276" w:lineRule="auto"/>
        <w:ind w:firstLine="567"/>
        <w:jc w:val="both"/>
        <w:rPr>
          <w:rFonts w:ascii="Times New Roman" w:hAnsi="Times New Roman"/>
          <w:sz w:val="28"/>
          <w:szCs w:val="28"/>
        </w:rPr>
      </w:pPr>
      <w:r w:rsidRPr="007F2A4A">
        <w:rPr>
          <w:rFonts w:ascii="Times New Roman" w:hAnsi="Times New Roman"/>
          <w:sz w:val="28"/>
          <w:szCs w:val="28"/>
        </w:rPr>
        <w:t>Результаты, представленные в таблице 2.3.1 свидетельствует о том, что в процессе обучения школьников решению практико-ориентированных задач, учителя почти не концентрируют свои внимания на вопросы формирования и развития у школьников математической грамотности посредством изучения, оценки, обобщения решения рассматриваемой задачи.         Анализируя данные этой таблицы, приходим к следующему заключению, что сформированные навыки составления математической модели, интерпретации решения являются недостаточными. Большинство учащихся не понимают постановку проблемной задачи, и поэтому у них оказываются не сформированными ключевые компоненты математической грамотности.</w:t>
      </w:r>
    </w:p>
    <w:p w14:paraId="1955993D" w14:textId="77777777" w:rsidR="008D45DF" w:rsidRPr="007F2A4A" w:rsidRDefault="008D45DF" w:rsidP="008D45DF">
      <w:pPr>
        <w:autoSpaceDE w:val="0"/>
        <w:autoSpaceDN w:val="0"/>
        <w:adjustRightInd w:val="0"/>
        <w:spacing w:line="276" w:lineRule="auto"/>
        <w:ind w:firstLine="567"/>
        <w:jc w:val="both"/>
        <w:rPr>
          <w:rFonts w:ascii="Times New Roman" w:eastAsia="Times New Roman" w:hAnsi="Times New Roman"/>
          <w:sz w:val="28"/>
          <w:szCs w:val="28"/>
          <w:lang w:eastAsia="ru-RU"/>
        </w:rPr>
      </w:pPr>
      <w:r w:rsidRPr="0044420F">
        <w:rPr>
          <w:rFonts w:ascii="Times New Roman" w:hAnsi="Times New Roman"/>
          <w:sz w:val="28"/>
          <w:szCs w:val="28"/>
        </w:rPr>
        <w:t>2. Для оценки математической грамотности в международных экзаменах PISA использует практико-ориентированные задачи. В связи с этим, и и</w:t>
      </w:r>
      <w:r w:rsidRPr="0044420F">
        <w:rPr>
          <w:rFonts w:ascii="Times New Roman" w:eastAsia="Times New Roman" w:hAnsi="Times New Roman"/>
          <w:sz w:val="28"/>
          <w:szCs w:val="28"/>
          <w:lang w:eastAsia="ru-RU"/>
        </w:rPr>
        <w:t>сходя из современного принципа обучения, принципа «Прикладной направленности обучения» приходим</w:t>
      </w:r>
      <w:r w:rsidRPr="007F2A4A">
        <w:rPr>
          <w:rFonts w:ascii="Times New Roman" w:eastAsia="Times New Roman" w:hAnsi="Times New Roman"/>
          <w:sz w:val="28"/>
          <w:szCs w:val="28"/>
          <w:lang w:eastAsia="ru-RU"/>
        </w:rPr>
        <w:t xml:space="preserve"> к выводу о необходимости определения соответствия содержания учебных задач курса алгебры и геометрии к оценочным задачам международных экзаменов </w:t>
      </w:r>
      <w:r w:rsidRPr="007F2A4A">
        <w:rPr>
          <w:rFonts w:ascii="Times New Roman" w:hAnsi="Times New Roman"/>
          <w:sz w:val="28"/>
          <w:szCs w:val="28"/>
        </w:rPr>
        <w:t>PISA</w:t>
      </w:r>
      <w:r w:rsidRPr="007F2A4A">
        <w:rPr>
          <w:rFonts w:ascii="Times New Roman" w:eastAsia="Times New Roman" w:hAnsi="Times New Roman"/>
          <w:sz w:val="28"/>
          <w:szCs w:val="28"/>
          <w:lang w:eastAsia="ru-RU"/>
        </w:rPr>
        <w:t xml:space="preserve">. </w:t>
      </w:r>
    </w:p>
    <w:p w14:paraId="03E473AF" w14:textId="085A8917" w:rsidR="008D45DF" w:rsidRPr="007F2A4A" w:rsidRDefault="008D45DF" w:rsidP="008D45DF">
      <w:pPr>
        <w:shd w:val="clear" w:color="auto" w:fill="FFFFFF"/>
        <w:spacing w:line="276" w:lineRule="auto"/>
        <w:ind w:firstLine="567"/>
        <w:jc w:val="both"/>
        <w:rPr>
          <w:rFonts w:ascii="Times New Roman" w:hAnsi="Times New Roman"/>
          <w:sz w:val="28"/>
          <w:szCs w:val="28"/>
        </w:rPr>
      </w:pPr>
      <w:r w:rsidRPr="007F2A4A">
        <w:rPr>
          <w:rFonts w:ascii="Times New Roman" w:hAnsi="Times New Roman"/>
          <w:sz w:val="28"/>
          <w:szCs w:val="28"/>
        </w:rPr>
        <w:t>Анализ учебников</w:t>
      </w:r>
      <w:r w:rsidR="00716E55" w:rsidRPr="007F2A4A">
        <w:rPr>
          <w:rFonts w:ascii="Times New Roman" w:hAnsi="Times New Roman"/>
          <w:sz w:val="28"/>
          <w:szCs w:val="28"/>
        </w:rPr>
        <w:t xml:space="preserve"> (5-9 классы)</w:t>
      </w:r>
      <w:r w:rsidRPr="007F2A4A">
        <w:rPr>
          <w:rFonts w:ascii="Times New Roman" w:hAnsi="Times New Roman"/>
          <w:sz w:val="28"/>
          <w:szCs w:val="28"/>
        </w:rPr>
        <w:t xml:space="preserve"> школьного курса математики, рекомендованных Министерством просвещения Республики Казахстан, выявил, что доля практических задач от общего числа учебных задач, изучаемых на уроках школьного курса геометрии, составляет менее 3%, а доля </w:t>
      </w:r>
      <w:r w:rsidRPr="007F2A4A">
        <w:rPr>
          <w:rFonts w:ascii="Times New Roman" w:hAnsi="Times New Roman"/>
          <w:sz w:val="28"/>
          <w:szCs w:val="28"/>
        </w:rPr>
        <w:lastRenderedPageBreak/>
        <w:t>таких задач, изучаемых в школьном курсе математики и алгебры составляет около 15 %.  При этом, сопоставительный анализ учебников алгебры для 8 класса показал, что в разделах «Квадратичные функции», «Неравенства» отсутствует практико-ориентированные задачи на тему «Квадратичные функции», «Линейные неравенства», «Квадратные неравенства», «Рациональные неравенства», «Система неравенств», а в разделе «Элементы статистики» отсутствуют задачи на принятие решений в условиях неопределенности. В учебниках по геометрии (7-</w:t>
      </w:r>
      <w:r w:rsidR="00CC199B" w:rsidRPr="007F2A4A">
        <w:rPr>
          <w:rFonts w:ascii="Times New Roman" w:hAnsi="Times New Roman"/>
          <w:sz w:val="28"/>
          <w:szCs w:val="28"/>
        </w:rPr>
        <w:t>9</w:t>
      </w:r>
      <w:r w:rsidRPr="007F2A4A">
        <w:rPr>
          <w:rFonts w:ascii="Times New Roman" w:hAnsi="Times New Roman"/>
          <w:sz w:val="28"/>
          <w:szCs w:val="28"/>
        </w:rPr>
        <w:t xml:space="preserve"> классы) почти отсутствует практико-ориентированные задачи.  Тогда как в международных экзаменах PISA в основном участвует учащиеся этого возраста.</w:t>
      </w:r>
    </w:p>
    <w:p w14:paraId="6E36C5BB" w14:textId="02C3920A" w:rsidR="008D45DF" w:rsidRPr="007F2A4A" w:rsidRDefault="008D45DF" w:rsidP="008D45DF">
      <w:pPr>
        <w:shd w:val="clear" w:color="auto" w:fill="FFFFFF"/>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Таким образом, полученные данные убеждают нас о целесообразности внесения содержательных изменений в практику составления учебных задач для курсов алгебры и геометрии в пользу практико-ориентированных задач. </w:t>
      </w:r>
    </w:p>
    <w:p w14:paraId="464C89E0" w14:textId="745EFEBB" w:rsidR="008D45DF" w:rsidRPr="007F2A4A" w:rsidRDefault="008D45DF" w:rsidP="00573619">
      <w:pPr>
        <w:spacing w:line="276" w:lineRule="auto"/>
        <w:ind w:firstLine="567"/>
        <w:jc w:val="both"/>
        <w:rPr>
          <w:rFonts w:ascii="Times New Roman" w:hAnsi="Times New Roman"/>
          <w:sz w:val="28"/>
          <w:szCs w:val="28"/>
          <w:shd w:val="clear" w:color="auto" w:fill="FFFFFF"/>
        </w:rPr>
      </w:pPr>
      <w:r w:rsidRPr="007F2A4A">
        <w:rPr>
          <w:rFonts w:ascii="Times New Roman" w:hAnsi="Times New Roman"/>
          <w:sz w:val="28"/>
          <w:szCs w:val="28"/>
          <w:shd w:val="clear" w:color="auto" w:fill="FFFFFF"/>
        </w:rPr>
        <w:t xml:space="preserve">3. Исходя из </w:t>
      </w:r>
      <w:r w:rsidRPr="007F2A4A">
        <w:rPr>
          <w:rFonts w:ascii="Times New Roman" w:eastAsia="Times New Roman" w:hAnsi="Times New Roman"/>
          <w:sz w:val="28"/>
          <w:szCs w:val="28"/>
          <w:lang w:eastAsia="ru-RU"/>
        </w:rPr>
        <w:t>триединства основных составляющих обучения: деятельност</w:t>
      </w:r>
      <w:r w:rsidR="00EE05B1">
        <w:rPr>
          <w:rFonts w:ascii="Times New Roman" w:eastAsia="Times New Roman" w:hAnsi="Times New Roman"/>
          <w:sz w:val="28"/>
          <w:szCs w:val="28"/>
          <w:lang w:eastAsia="ru-RU"/>
        </w:rPr>
        <w:t>и</w:t>
      </w:r>
      <w:r w:rsidRPr="007F2A4A">
        <w:rPr>
          <w:rFonts w:ascii="Times New Roman" w:eastAsia="Times New Roman" w:hAnsi="Times New Roman"/>
          <w:sz w:val="28"/>
          <w:szCs w:val="28"/>
          <w:lang w:eastAsia="ru-RU"/>
        </w:rPr>
        <w:t xml:space="preserve"> учителя, деятельности школьника, средств и метод</w:t>
      </w:r>
      <w:r w:rsidR="00EE05B1">
        <w:rPr>
          <w:rFonts w:ascii="Times New Roman" w:eastAsia="Times New Roman" w:hAnsi="Times New Roman"/>
          <w:sz w:val="28"/>
          <w:szCs w:val="28"/>
          <w:lang w:eastAsia="ru-RU"/>
        </w:rPr>
        <w:t>ов</w:t>
      </w:r>
      <w:r w:rsidRPr="007F2A4A">
        <w:rPr>
          <w:rFonts w:ascii="Times New Roman" w:eastAsia="Times New Roman" w:hAnsi="Times New Roman"/>
          <w:sz w:val="28"/>
          <w:szCs w:val="28"/>
          <w:lang w:eastAsia="ru-RU"/>
        </w:rPr>
        <w:t xml:space="preserve"> обучения приходим к выводу о необходимости определения отношения учителей к вопросам обучения математической грамотности, установления умений по сведению учебных задач к проблемным задачам </w:t>
      </w:r>
      <w:r w:rsidRPr="004D05AA">
        <w:rPr>
          <w:rFonts w:ascii="Times New Roman" w:eastAsia="Times New Roman" w:hAnsi="Times New Roman"/>
          <w:sz w:val="28"/>
          <w:szCs w:val="28"/>
          <w:lang w:eastAsia="ru-RU"/>
        </w:rPr>
        <w:t xml:space="preserve">и </w:t>
      </w:r>
      <w:r w:rsidR="00CB34FC" w:rsidRPr="004D05AA">
        <w:rPr>
          <w:rFonts w:ascii="Times New Roman" w:eastAsia="Times New Roman" w:hAnsi="Times New Roman"/>
          <w:sz w:val="28"/>
          <w:szCs w:val="28"/>
          <w:lang w:eastAsia="ru-RU"/>
        </w:rPr>
        <w:t>оценочным</w:t>
      </w:r>
      <w:r w:rsidRPr="004D05AA">
        <w:rPr>
          <w:rFonts w:ascii="Times New Roman" w:eastAsia="Times New Roman" w:hAnsi="Times New Roman"/>
          <w:sz w:val="28"/>
          <w:szCs w:val="28"/>
          <w:lang w:eastAsia="ru-RU"/>
        </w:rPr>
        <w:t xml:space="preserve"> заданиям в контексте </w:t>
      </w:r>
      <w:r w:rsidR="00CB34FC" w:rsidRPr="004D05AA">
        <w:rPr>
          <w:rFonts w:ascii="Times New Roman" w:eastAsia="Times New Roman" w:hAnsi="Times New Roman"/>
          <w:sz w:val="28"/>
          <w:szCs w:val="28"/>
          <w:lang w:eastAsia="ru-RU"/>
        </w:rPr>
        <w:t>исследований</w:t>
      </w:r>
      <w:r w:rsidRPr="004D05AA">
        <w:rPr>
          <w:rFonts w:ascii="Times New Roman" w:eastAsia="Times New Roman" w:hAnsi="Times New Roman"/>
          <w:sz w:val="28"/>
          <w:szCs w:val="28"/>
          <w:lang w:eastAsia="ru-RU"/>
        </w:rPr>
        <w:t xml:space="preserve"> </w:t>
      </w:r>
      <w:r w:rsidRPr="004D05AA">
        <w:rPr>
          <w:rFonts w:ascii="Times New Roman" w:hAnsi="Times New Roman"/>
          <w:sz w:val="28"/>
          <w:szCs w:val="28"/>
        </w:rPr>
        <w:t>PISA.</w:t>
      </w:r>
    </w:p>
    <w:p w14:paraId="0152226E" w14:textId="400611BD" w:rsidR="008D45DF" w:rsidRPr="007F2A4A" w:rsidRDefault="008D45DF" w:rsidP="00573619">
      <w:pPr>
        <w:spacing w:line="276" w:lineRule="auto"/>
        <w:ind w:firstLine="567"/>
        <w:jc w:val="both"/>
        <w:rPr>
          <w:rFonts w:ascii="Times New Roman" w:hAnsi="Times New Roman"/>
          <w:bCs/>
          <w:sz w:val="28"/>
          <w:szCs w:val="28"/>
        </w:rPr>
      </w:pPr>
      <w:r w:rsidRPr="007F2A4A">
        <w:rPr>
          <w:rFonts w:ascii="Times New Roman" w:hAnsi="Times New Roman"/>
          <w:bCs/>
          <w:sz w:val="28"/>
          <w:szCs w:val="28"/>
        </w:rPr>
        <w:t>Анализ результатов опроса 32 учителей математики (Опросник 1 приложения 1), состоящ</w:t>
      </w:r>
      <w:r w:rsidR="00EE05B1">
        <w:rPr>
          <w:rFonts w:ascii="Times New Roman" w:hAnsi="Times New Roman"/>
          <w:bCs/>
          <w:sz w:val="28"/>
          <w:szCs w:val="28"/>
        </w:rPr>
        <w:t>его</w:t>
      </w:r>
      <w:r w:rsidRPr="007F2A4A">
        <w:rPr>
          <w:rFonts w:ascii="Times New Roman" w:hAnsi="Times New Roman"/>
          <w:bCs/>
          <w:sz w:val="28"/>
          <w:szCs w:val="28"/>
        </w:rPr>
        <w:t xml:space="preserve"> из одного вопроса, позволил выявить, что большинство учителей (71%) отрицательно относятся к проблемам развития у учащихся математической грамотности.</w:t>
      </w:r>
      <w:r w:rsidR="00EE05B1">
        <w:rPr>
          <w:rFonts w:ascii="Times New Roman" w:hAnsi="Times New Roman"/>
          <w:bCs/>
          <w:sz w:val="28"/>
          <w:szCs w:val="28"/>
        </w:rPr>
        <w:t xml:space="preserve"> С</w:t>
      </w:r>
      <w:r w:rsidRPr="007F2A4A">
        <w:rPr>
          <w:rFonts w:ascii="Times New Roman" w:hAnsi="Times New Roman"/>
          <w:bCs/>
          <w:sz w:val="28"/>
          <w:szCs w:val="28"/>
        </w:rPr>
        <w:t>во</w:t>
      </w:r>
      <w:r w:rsidR="00EE05B1">
        <w:rPr>
          <w:rFonts w:ascii="Times New Roman" w:hAnsi="Times New Roman"/>
          <w:bCs/>
          <w:sz w:val="28"/>
          <w:szCs w:val="28"/>
        </w:rPr>
        <w:t>е</w:t>
      </w:r>
      <w:r w:rsidRPr="007F2A4A">
        <w:rPr>
          <w:rFonts w:ascii="Times New Roman" w:hAnsi="Times New Roman"/>
          <w:bCs/>
          <w:sz w:val="28"/>
          <w:szCs w:val="28"/>
        </w:rPr>
        <w:t xml:space="preserve"> отрицательн</w:t>
      </w:r>
      <w:r w:rsidR="00EE05B1">
        <w:rPr>
          <w:rFonts w:ascii="Times New Roman" w:hAnsi="Times New Roman"/>
          <w:bCs/>
          <w:sz w:val="28"/>
          <w:szCs w:val="28"/>
        </w:rPr>
        <w:t>о</w:t>
      </w:r>
      <w:r w:rsidRPr="007F2A4A">
        <w:rPr>
          <w:rFonts w:ascii="Times New Roman" w:hAnsi="Times New Roman"/>
          <w:bCs/>
          <w:sz w:val="28"/>
          <w:szCs w:val="28"/>
        </w:rPr>
        <w:t>е отношени</w:t>
      </w:r>
      <w:r w:rsidR="00EE05B1">
        <w:rPr>
          <w:rFonts w:ascii="Times New Roman" w:hAnsi="Times New Roman"/>
          <w:bCs/>
          <w:sz w:val="28"/>
          <w:szCs w:val="28"/>
        </w:rPr>
        <w:t>е учителя</w:t>
      </w:r>
      <w:r w:rsidRPr="007F2A4A">
        <w:rPr>
          <w:rFonts w:ascii="Times New Roman" w:hAnsi="Times New Roman"/>
          <w:bCs/>
          <w:sz w:val="28"/>
          <w:szCs w:val="28"/>
        </w:rPr>
        <w:t xml:space="preserve"> оправдывают тем, что решение </w:t>
      </w:r>
      <w:r w:rsidR="00CC199B" w:rsidRPr="007F2A4A">
        <w:rPr>
          <w:rFonts w:ascii="Times New Roman" w:hAnsi="Times New Roman"/>
          <w:bCs/>
          <w:sz w:val="28"/>
          <w:szCs w:val="28"/>
        </w:rPr>
        <w:t xml:space="preserve">стандартных </w:t>
      </w:r>
      <w:r w:rsidRPr="007F2A4A">
        <w:rPr>
          <w:rFonts w:ascii="Times New Roman" w:hAnsi="Times New Roman"/>
          <w:bCs/>
          <w:sz w:val="28"/>
          <w:szCs w:val="28"/>
        </w:rPr>
        <w:t>практико-ориентированных учебных задач автоматически само собой обеспечивает формирование и развитие у 15 летних учащихся математическую грамотность</w:t>
      </w:r>
      <w:r w:rsidR="00A530D3" w:rsidRPr="007F2A4A">
        <w:rPr>
          <w:rFonts w:ascii="Times New Roman" w:hAnsi="Times New Roman"/>
          <w:bCs/>
          <w:sz w:val="28"/>
          <w:szCs w:val="28"/>
        </w:rPr>
        <w:t xml:space="preserve"> и мыслительные навыки 21 века.</w:t>
      </w:r>
      <w:r w:rsidRPr="007F2A4A">
        <w:rPr>
          <w:rFonts w:ascii="Times New Roman" w:hAnsi="Times New Roman"/>
          <w:bCs/>
          <w:sz w:val="28"/>
          <w:szCs w:val="28"/>
        </w:rPr>
        <w:t xml:space="preserve">   </w:t>
      </w:r>
    </w:p>
    <w:p w14:paraId="46FF9773" w14:textId="77777777" w:rsidR="008D45DF" w:rsidRPr="007F2A4A" w:rsidRDefault="008D45DF" w:rsidP="00573619">
      <w:pPr>
        <w:spacing w:line="276" w:lineRule="auto"/>
        <w:ind w:firstLine="567"/>
        <w:jc w:val="both"/>
        <w:rPr>
          <w:rFonts w:ascii="Times New Roman" w:eastAsia="Times New Roman" w:hAnsi="Times New Roman"/>
          <w:sz w:val="28"/>
          <w:szCs w:val="28"/>
          <w:lang w:eastAsia="ru-RU"/>
        </w:rPr>
      </w:pPr>
      <w:r w:rsidRPr="007F2A4A">
        <w:rPr>
          <w:rFonts w:ascii="Times New Roman" w:hAnsi="Times New Roman"/>
          <w:sz w:val="28"/>
          <w:szCs w:val="28"/>
          <w:shd w:val="clear" w:color="auto" w:fill="FFFFFF"/>
        </w:rPr>
        <w:t xml:space="preserve">В связи с этим, с целью определения навыков </w:t>
      </w:r>
      <w:r w:rsidRPr="007F2A4A">
        <w:rPr>
          <w:rFonts w:ascii="Times New Roman" w:eastAsia="Times New Roman" w:hAnsi="Times New Roman"/>
          <w:sz w:val="28"/>
          <w:szCs w:val="28"/>
          <w:lang w:eastAsia="ru-RU"/>
        </w:rPr>
        <w:t xml:space="preserve">сведения учебных задач к проблемным задачам и обучающим заданиям, по аналогии экзаменационных заданий </w:t>
      </w:r>
      <w:r w:rsidRPr="007F2A4A">
        <w:rPr>
          <w:rFonts w:ascii="Times New Roman" w:hAnsi="Times New Roman"/>
          <w:sz w:val="28"/>
          <w:szCs w:val="28"/>
        </w:rPr>
        <w:t>PISA</w:t>
      </w:r>
      <w:r w:rsidRPr="007F2A4A">
        <w:rPr>
          <w:rFonts w:ascii="Times New Roman" w:hAnsi="Times New Roman"/>
          <w:sz w:val="28"/>
          <w:szCs w:val="28"/>
          <w:shd w:val="clear" w:color="auto" w:fill="FFFFFF"/>
        </w:rPr>
        <w:t>, 43 учителям математики нами были предложены две учебные задачи (Приложение №2) из школьного курса алгебры и геометрии и соответствующие задания к ним:</w:t>
      </w:r>
    </w:p>
    <w:p w14:paraId="5661E72D" w14:textId="7E21BF9C" w:rsidR="008D45DF" w:rsidRPr="007F2A4A" w:rsidRDefault="008D45DF" w:rsidP="00573619">
      <w:pPr>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 переформулируйте учебную задачу в виде </w:t>
      </w:r>
      <w:r w:rsidRPr="000861F3">
        <w:rPr>
          <w:rFonts w:ascii="Times New Roman" w:hAnsi="Times New Roman"/>
          <w:sz w:val="28"/>
          <w:szCs w:val="28"/>
        </w:rPr>
        <w:t>оценочн</w:t>
      </w:r>
      <w:r w:rsidR="000861F3" w:rsidRPr="000861F3">
        <w:rPr>
          <w:rFonts w:ascii="Times New Roman" w:hAnsi="Times New Roman"/>
          <w:sz w:val="28"/>
          <w:szCs w:val="28"/>
        </w:rPr>
        <w:t xml:space="preserve">о - </w:t>
      </w:r>
      <w:r w:rsidRPr="000861F3">
        <w:rPr>
          <w:rFonts w:ascii="Times New Roman" w:hAnsi="Times New Roman"/>
          <w:sz w:val="28"/>
          <w:szCs w:val="28"/>
        </w:rPr>
        <w:t xml:space="preserve">проблемных задач </w:t>
      </w:r>
      <w:r w:rsidRPr="000861F3">
        <w:rPr>
          <w:rFonts w:ascii="Times New Roman" w:eastAsia="Times New Roman" w:hAnsi="Times New Roman"/>
          <w:sz w:val="28"/>
          <w:szCs w:val="28"/>
          <w:lang w:eastAsia="ru-RU"/>
        </w:rPr>
        <w:t>PISA</w:t>
      </w:r>
      <w:r w:rsidRPr="000861F3">
        <w:rPr>
          <w:rFonts w:ascii="Times New Roman" w:hAnsi="Times New Roman"/>
          <w:sz w:val="28"/>
          <w:szCs w:val="28"/>
        </w:rPr>
        <w:t>;</w:t>
      </w:r>
    </w:p>
    <w:p w14:paraId="04EE8AD5" w14:textId="7ED8BA49" w:rsidR="008D45DF" w:rsidRPr="007F2A4A" w:rsidRDefault="008D45DF" w:rsidP="00573619">
      <w:pPr>
        <w:spacing w:line="276" w:lineRule="auto"/>
        <w:ind w:firstLine="567"/>
        <w:jc w:val="both"/>
        <w:rPr>
          <w:rFonts w:ascii="Times New Roman" w:hAnsi="Times New Roman"/>
          <w:sz w:val="28"/>
          <w:szCs w:val="28"/>
        </w:rPr>
      </w:pPr>
      <w:r w:rsidRPr="007F2A4A">
        <w:rPr>
          <w:rFonts w:ascii="Times New Roman" w:hAnsi="Times New Roman"/>
          <w:sz w:val="28"/>
          <w:szCs w:val="28"/>
        </w:rPr>
        <w:t>- сформулируйте введение к проблемным задачам, носящ</w:t>
      </w:r>
      <w:r w:rsidR="00EE05B1">
        <w:rPr>
          <w:rFonts w:ascii="Times New Roman" w:hAnsi="Times New Roman"/>
          <w:sz w:val="28"/>
          <w:szCs w:val="28"/>
        </w:rPr>
        <w:t>ее</w:t>
      </w:r>
      <w:r w:rsidRPr="007F2A4A">
        <w:rPr>
          <w:rFonts w:ascii="Times New Roman" w:hAnsi="Times New Roman"/>
          <w:sz w:val="28"/>
          <w:szCs w:val="28"/>
        </w:rPr>
        <w:t xml:space="preserve"> мотивирующий характер;</w:t>
      </w:r>
    </w:p>
    <w:p w14:paraId="4E50CCEB" w14:textId="77777777" w:rsidR="008D45DF" w:rsidRPr="007F2A4A" w:rsidRDefault="008D45DF" w:rsidP="00573619">
      <w:pPr>
        <w:spacing w:line="276" w:lineRule="auto"/>
        <w:ind w:firstLine="567"/>
        <w:jc w:val="both"/>
        <w:rPr>
          <w:rFonts w:ascii="Times New Roman" w:hAnsi="Times New Roman"/>
          <w:sz w:val="28"/>
          <w:szCs w:val="28"/>
        </w:rPr>
      </w:pPr>
      <w:r w:rsidRPr="007F2A4A">
        <w:rPr>
          <w:rFonts w:ascii="Times New Roman" w:hAnsi="Times New Roman"/>
          <w:sz w:val="28"/>
          <w:szCs w:val="28"/>
        </w:rPr>
        <w:t>- сформулируйте оценочные задания к проблемной задаче;</w:t>
      </w:r>
    </w:p>
    <w:p w14:paraId="0CD22E6A" w14:textId="77777777" w:rsidR="008D45DF" w:rsidRPr="007F2A4A" w:rsidRDefault="008D45DF" w:rsidP="00573619">
      <w:pPr>
        <w:spacing w:line="276" w:lineRule="auto"/>
        <w:ind w:firstLine="567"/>
        <w:jc w:val="both"/>
        <w:rPr>
          <w:rFonts w:ascii="Times New Roman" w:hAnsi="Times New Roman"/>
          <w:sz w:val="28"/>
          <w:szCs w:val="28"/>
        </w:rPr>
      </w:pPr>
      <w:r w:rsidRPr="007F2A4A">
        <w:rPr>
          <w:rFonts w:ascii="Times New Roman" w:hAnsi="Times New Roman"/>
          <w:sz w:val="28"/>
          <w:szCs w:val="28"/>
        </w:rPr>
        <w:t>- опишите наглядный объект к проблемной задаче, способствующий пониманию школьников суть проблемной задачи;</w:t>
      </w:r>
    </w:p>
    <w:p w14:paraId="764B4038" w14:textId="19EE22E2" w:rsidR="008D45DF" w:rsidRPr="007F2A4A" w:rsidRDefault="008D45DF" w:rsidP="00573619">
      <w:pPr>
        <w:shd w:val="clear" w:color="auto" w:fill="FFFFFF"/>
        <w:spacing w:line="276" w:lineRule="auto"/>
        <w:ind w:firstLine="567"/>
        <w:jc w:val="both"/>
        <w:rPr>
          <w:rFonts w:ascii="Times New Roman" w:hAnsi="Times New Roman"/>
          <w:sz w:val="28"/>
          <w:szCs w:val="28"/>
        </w:rPr>
      </w:pPr>
      <w:r w:rsidRPr="007F2A4A">
        <w:rPr>
          <w:rFonts w:ascii="Times New Roman" w:hAnsi="Times New Roman"/>
          <w:sz w:val="28"/>
          <w:szCs w:val="28"/>
        </w:rPr>
        <w:lastRenderedPageBreak/>
        <w:t>На основе математическ</w:t>
      </w:r>
      <w:r w:rsidR="00F92D0E">
        <w:rPr>
          <w:rFonts w:ascii="Times New Roman" w:hAnsi="Times New Roman"/>
          <w:sz w:val="28"/>
          <w:szCs w:val="28"/>
        </w:rPr>
        <w:t xml:space="preserve">ой </w:t>
      </w:r>
      <w:r w:rsidRPr="007F2A4A">
        <w:rPr>
          <w:rFonts w:ascii="Times New Roman" w:hAnsi="Times New Roman"/>
          <w:sz w:val="28"/>
          <w:szCs w:val="28"/>
        </w:rPr>
        <w:t>обработки результатов выполнения учителями этих заданий, было установлено, что 84% учителей математики, участвовавшие в эксперименте, не смогли редуцировать учебную задачу к проблемным задачам в контексте проблемных задач PISA, составить обучающие задания к этим проблемным задачам, описать свои наглядные объекты, способствующие визуализаци</w:t>
      </w:r>
      <w:r w:rsidR="00F92D0E">
        <w:rPr>
          <w:rFonts w:ascii="Times New Roman" w:hAnsi="Times New Roman"/>
          <w:sz w:val="28"/>
          <w:szCs w:val="28"/>
        </w:rPr>
        <w:t>и</w:t>
      </w:r>
      <w:r w:rsidRPr="007F2A4A">
        <w:rPr>
          <w:rFonts w:ascii="Times New Roman" w:hAnsi="Times New Roman"/>
          <w:sz w:val="28"/>
          <w:szCs w:val="28"/>
        </w:rPr>
        <w:t xml:space="preserve"> и пониманию проблемной задачи.</w:t>
      </w:r>
    </w:p>
    <w:p w14:paraId="3FEB8886" w14:textId="43213EB5" w:rsidR="008D45DF" w:rsidRPr="007F2A4A" w:rsidRDefault="008D45DF" w:rsidP="00573619">
      <w:pPr>
        <w:shd w:val="clear" w:color="auto" w:fill="FFFFFF"/>
        <w:spacing w:line="276" w:lineRule="auto"/>
        <w:ind w:firstLine="567"/>
        <w:jc w:val="both"/>
        <w:rPr>
          <w:rFonts w:ascii="Times New Roman" w:hAnsi="Times New Roman"/>
          <w:sz w:val="28"/>
          <w:szCs w:val="28"/>
        </w:rPr>
      </w:pPr>
      <w:r w:rsidRPr="007F2A4A">
        <w:rPr>
          <w:rFonts w:ascii="Times New Roman" w:hAnsi="Times New Roman"/>
          <w:bCs/>
          <w:sz w:val="28"/>
          <w:szCs w:val="28"/>
        </w:rPr>
        <w:t>Анализ данных экспериментального исследования и результатов научных исследований, касающи</w:t>
      </w:r>
      <w:r w:rsidR="00F92D0E">
        <w:rPr>
          <w:rFonts w:ascii="Times New Roman" w:hAnsi="Times New Roman"/>
          <w:bCs/>
          <w:sz w:val="28"/>
          <w:szCs w:val="28"/>
        </w:rPr>
        <w:t>х</w:t>
      </w:r>
      <w:r w:rsidRPr="007F2A4A">
        <w:rPr>
          <w:rFonts w:ascii="Times New Roman" w:hAnsi="Times New Roman"/>
          <w:bCs/>
          <w:sz w:val="28"/>
          <w:szCs w:val="28"/>
        </w:rPr>
        <w:t>ся проблем формирования и развития математической грамотности у учащихся</w:t>
      </w:r>
      <w:r w:rsidRPr="007F2A4A">
        <w:rPr>
          <w:rFonts w:ascii="Times New Roman" w:hAnsi="Times New Roman"/>
          <w:sz w:val="28"/>
          <w:szCs w:val="28"/>
        </w:rPr>
        <w:t>, позволил заключить о необходимости формирования и развития у учащихся математической грамотности, разработки методики обучения учащихся математической грамотности.</w:t>
      </w:r>
    </w:p>
    <w:p w14:paraId="25B71C44" w14:textId="203ECD6A" w:rsidR="00C53E94" w:rsidRPr="007F2A4A" w:rsidRDefault="008D45DF" w:rsidP="00573619">
      <w:pPr>
        <w:shd w:val="clear" w:color="auto" w:fill="FFFFFF"/>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За этот период времени на основе сопоставительного анализа научных исследований по теме исследования, обобщения опыта работы учителей </w:t>
      </w:r>
      <w:r w:rsidR="00C53E94" w:rsidRPr="007F2A4A">
        <w:rPr>
          <w:rFonts w:ascii="Times New Roman" w:hAnsi="Times New Roman"/>
          <w:sz w:val="28"/>
          <w:szCs w:val="28"/>
        </w:rPr>
        <w:t>были выявлены проблемы обучения математической грамотности</w:t>
      </w:r>
      <w:r w:rsidR="00F92D0E">
        <w:rPr>
          <w:rFonts w:ascii="Times New Roman" w:hAnsi="Times New Roman"/>
          <w:sz w:val="28"/>
          <w:szCs w:val="28"/>
        </w:rPr>
        <w:t xml:space="preserve"> и</w:t>
      </w:r>
      <w:r w:rsidR="00C53E94" w:rsidRPr="007F2A4A">
        <w:rPr>
          <w:rFonts w:ascii="Times New Roman" w:hAnsi="Times New Roman"/>
          <w:sz w:val="28"/>
          <w:szCs w:val="28"/>
        </w:rPr>
        <w:t xml:space="preserve"> формирования и развития навыков 21 века, степень их изученности в педагогической теории и практике, выявлена п</w:t>
      </w:r>
      <w:r w:rsidR="00C53E94" w:rsidRPr="007F2A4A">
        <w:rPr>
          <w:rFonts w:ascii="Times New Roman" w:eastAsia="Times New Roman" w:hAnsi="Times New Roman"/>
          <w:sz w:val="28"/>
          <w:szCs w:val="28"/>
          <w:lang w:eastAsia="ru-RU"/>
        </w:rPr>
        <w:t xml:space="preserve">сихолого-педагогическая основа процесса обучения школьников математической грамотности </w:t>
      </w:r>
      <w:r w:rsidR="00C53E94" w:rsidRPr="007F2A4A">
        <w:rPr>
          <w:rFonts w:ascii="Times New Roman" w:hAnsi="Times New Roman"/>
          <w:sz w:val="28"/>
          <w:szCs w:val="28"/>
        </w:rPr>
        <w:t>в контексте международных исследований PISA.  Определена цель исследования, задачи теоретического и экспериментального исследования. Установлены объект</w:t>
      </w:r>
      <w:r w:rsidR="00F92D0E">
        <w:rPr>
          <w:rFonts w:ascii="Times New Roman" w:hAnsi="Times New Roman"/>
          <w:sz w:val="28"/>
          <w:szCs w:val="28"/>
        </w:rPr>
        <w:t xml:space="preserve"> и</w:t>
      </w:r>
      <w:r w:rsidR="00C53E94" w:rsidRPr="007F2A4A">
        <w:rPr>
          <w:rFonts w:ascii="Times New Roman" w:hAnsi="Times New Roman"/>
          <w:sz w:val="28"/>
          <w:szCs w:val="28"/>
        </w:rPr>
        <w:t xml:space="preserve"> предмет исследования, сформулирована гипотеза.</w:t>
      </w:r>
    </w:p>
    <w:p w14:paraId="63EC478E" w14:textId="376AC7DE" w:rsidR="008D45DF" w:rsidRPr="007F2A4A" w:rsidRDefault="008D45DF" w:rsidP="00573619">
      <w:pPr>
        <w:shd w:val="clear" w:color="auto" w:fill="FFFFFF"/>
        <w:spacing w:line="276" w:lineRule="auto"/>
        <w:ind w:firstLine="567"/>
        <w:jc w:val="both"/>
        <w:rPr>
          <w:rFonts w:ascii="Times New Roman" w:hAnsi="Times New Roman"/>
          <w:sz w:val="28"/>
          <w:szCs w:val="28"/>
        </w:rPr>
      </w:pPr>
      <w:r w:rsidRPr="007F2A4A">
        <w:rPr>
          <w:rFonts w:ascii="Times New Roman" w:hAnsi="Times New Roman"/>
          <w:i/>
          <w:sz w:val="28"/>
          <w:szCs w:val="28"/>
        </w:rPr>
        <w:t>На промежуточном этапе проводился поисковый эксперимент(2021-2022гг.).</w:t>
      </w:r>
      <w:r w:rsidRPr="007F2A4A">
        <w:rPr>
          <w:rFonts w:ascii="Times New Roman" w:hAnsi="Times New Roman"/>
          <w:sz w:val="28"/>
          <w:szCs w:val="28"/>
        </w:rPr>
        <w:t xml:space="preserve">  На данном этапе с целью выбора метода, технологии обучения математической грамотности была предложена учителям</w:t>
      </w:r>
      <w:r w:rsidR="00377E23" w:rsidRPr="007F2A4A">
        <w:rPr>
          <w:rFonts w:ascii="Times New Roman" w:hAnsi="Times New Roman"/>
          <w:sz w:val="28"/>
          <w:szCs w:val="28"/>
        </w:rPr>
        <w:t xml:space="preserve"> (29 учителей математики)</w:t>
      </w:r>
      <w:r w:rsidRPr="007F2A4A">
        <w:rPr>
          <w:rFonts w:ascii="Times New Roman" w:hAnsi="Times New Roman"/>
          <w:sz w:val="28"/>
          <w:szCs w:val="28"/>
        </w:rPr>
        <w:t xml:space="preserve"> математики анкета № 1, которая состоит из 6 заданий (</w:t>
      </w:r>
      <w:bookmarkStart w:id="148" w:name="_Hlk162259003"/>
      <w:r w:rsidRPr="007F2A4A">
        <w:rPr>
          <w:rFonts w:ascii="Times New Roman" w:hAnsi="Times New Roman"/>
          <w:sz w:val="28"/>
          <w:szCs w:val="28"/>
        </w:rPr>
        <w:t xml:space="preserve">Приложение 3). </w:t>
      </w:r>
    </w:p>
    <w:tbl>
      <w:tblPr>
        <w:tblW w:w="907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1"/>
        <w:gridCol w:w="1701"/>
      </w:tblGrid>
      <w:tr w:rsidR="001F22C1" w:rsidRPr="007F2A4A" w14:paraId="56AFF569" w14:textId="77777777" w:rsidTr="00325B58">
        <w:trPr>
          <w:trHeight w:val="372"/>
        </w:trPr>
        <w:tc>
          <w:tcPr>
            <w:tcW w:w="7371" w:type="dxa"/>
          </w:tcPr>
          <w:p w14:paraId="6ABBA531" w14:textId="77777777" w:rsidR="008D45DF" w:rsidRPr="007F2A4A" w:rsidRDefault="008D45DF" w:rsidP="006479CA">
            <w:pPr>
              <w:autoSpaceDE w:val="0"/>
              <w:autoSpaceDN w:val="0"/>
              <w:adjustRightInd w:val="0"/>
              <w:jc w:val="center"/>
              <w:rPr>
                <w:rFonts w:ascii="Times New Roman" w:hAnsi="Times New Roman"/>
              </w:rPr>
            </w:pPr>
            <w:r w:rsidRPr="007F2A4A">
              <w:rPr>
                <w:rFonts w:ascii="Times New Roman" w:hAnsi="Times New Roman"/>
              </w:rPr>
              <w:t>Содержания вопросов и заданий</w:t>
            </w:r>
          </w:p>
        </w:tc>
        <w:tc>
          <w:tcPr>
            <w:tcW w:w="1701" w:type="dxa"/>
          </w:tcPr>
          <w:p w14:paraId="30C6D396" w14:textId="78CDD0CA" w:rsidR="008D45DF" w:rsidRPr="007F2A4A" w:rsidRDefault="008D45DF" w:rsidP="00325B58">
            <w:pPr>
              <w:autoSpaceDE w:val="0"/>
              <w:autoSpaceDN w:val="0"/>
              <w:adjustRightInd w:val="0"/>
              <w:rPr>
                <w:rFonts w:ascii="Times New Roman" w:hAnsi="Times New Roman"/>
              </w:rPr>
            </w:pPr>
            <w:r w:rsidRPr="007F2A4A">
              <w:rPr>
                <w:rFonts w:ascii="Times New Roman" w:hAnsi="Times New Roman"/>
              </w:rPr>
              <w:t>Частота (в %)</w:t>
            </w:r>
          </w:p>
        </w:tc>
      </w:tr>
      <w:tr w:rsidR="001F22C1" w:rsidRPr="007F2A4A" w14:paraId="783EF63F" w14:textId="77777777" w:rsidTr="00CC199B">
        <w:tc>
          <w:tcPr>
            <w:tcW w:w="9072" w:type="dxa"/>
            <w:gridSpan w:val="2"/>
          </w:tcPr>
          <w:p w14:paraId="3766A7C5" w14:textId="77777777" w:rsidR="008D45DF" w:rsidRPr="007F2A4A" w:rsidRDefault="008D45DF" w:rsidP="006479CA">
            <w:pPr>
              <w:jc w:val="both"/>
              <w:rPr>
                <w:rFonts w:ascii="Times New Roman" w:hAnsi="Times New Roman"/>
              </w:rPr>
            </w:pPr>
            <w:r w:rsidRPr="007F2A4A">
              <w:rPr>
                <w:rFonts w:ascii="Times New Roman" w:hAnsi="Times New Roman"/>
              </w:rPr>
              <w:t xml:space="preserve">1.Какие технологии обучения являются более успешными в формировании и развитии математической грамотности у школьников? </w:t>
            </w:r>
          </w:p>
        </w:tc>
      </w:tr>
      <w:tr w:rsidR="001F22C1" w:rsidRPr="007F2A4A" w14:paraId="6C1448F5" w14:textId="77777777" w:rsidTr="00325B58">
        <w:trPr>
          <w:trHeight w:val="355"/>
        </w:trPr>
        <w:tc>
          <w:tcPr>
            <w:tcW w:w="7371" w:type="dxa"/>
          </w:tcPr>
          <w:p w14:paraId="2279CC3E" w14:textId="77777777" w:rsidR="008D45DF" w:rsidRPr="007F2A4A" w:rsidRDefault="008D45DF" w:rsidP="006479CA">
            <w:pPr>
              <w:autoSpaceDE w:val="0"/>
              <w:autoSpaceDN w:val="0"/>
              <w:adjustRightInd w:val="0"/>
              <w:jc w:val="both"/>
              <w:rPr>
                <w:rFonts w:ascii="Times New Roman" w:hAnsi="Times New Roman"/>
              </w:rPr>
            </w:pPr>
            <w:r w:rsidRPr="007F2A4A">
              <w:rPr>
                <w:rFonts w:ascii="Times New Roman" w:hAnsi="Times New Roman"/>
              </w:rPr>
              <w:t>Проектная технология обучения</w:t>
            </w:r>
          </w:p>
        </w:tc>
        <w:tc>
          <w:tcPr>
            <w:tcW w:w="1701" w:type="dxa"/>
          </w:tcPr>
          <w:p w14:paraId="359D3C05" w14:textId="77777777" w:rsidR="008D45DF" w:rsidRPr="007F2A4A" w:rsidRDefault="008D45DF" w:rsidP="006479CA">
            <w:pPr>
              <w:autoSpaceDE w:val="0"/>
              <w:autoSpaceDN w:val="0"/>
              <w:adjustRightInd w:val="0"/>
              <w:jc w:val="both"/>
              <w:rPr>
                <w:rFonts w:ascii="Times New Roman" w:hAnsi="Times New Roman"/>
              </w:rPr>
            </w:pPr>
            <w:r w:rsidRPr="007F2A4A">
              <w:rPr>
                <w:rFonts w:ascii="Times New Roman" w:hAnsi="Times New Roman"/>
              </w:rPr>
              <w:t>15,1%</w:t>
            </w:r>
          </w:p>
        </w:tc>
      </w:tr>
      <w:tr w:rsidR="001F22C1" w:rsidRPr="007F2A4A" w14:paraId="1C4D5A18" w14:textId="77777777" w:rsidTr="00325B58">
        <w:trPr>
          <w:trHeight w:val="355"/>
        </w:trPr>
        <w:tc>
          <w:tcPr>
            <w:tcW w:w="7371" w:type="dxa"/>
          </w:tcPr>
          <w:p w14:paraId="613FC13C" w14:textId="77777777" w:rsidR="008D45DF" w:rsidRPr="007F2A4A" w:rsidRDefault="008D45DF" w:rsidP="006479CA">
            <w:pPr>
              <w:autoSpaceDE w:val="0"/>
              <w:autoSpaceDN w:val="0"/>
              <w:adjustRightInd w:val="0"/>
              <w:jc w:val="both"/>
              <w:rPr>
                <w:rFonts w:ascii="Times New Roman" w:hAnsi="Times New Roman"/>
              </w:rPr>
            </w:pPr>
            <w:r w:rsidRPr="007F2A4A">
              <w:rPr>
                <w:rFonts w:ascii="Times New Roman" w:hAnsi="Times New Roman"/>
              </w:rPr>
              <w:t>Модульная технология обучения</w:t>
            </w:r>
          </w:p>
        </w:tc>
        <w:tc>
          <w:tcPr>
            <w:tcW w:w="1701" w:type="dxa"/>
          </w:tcPr>
          <w:p w14:paraId="65E4F9BB" w14:textId="77777777" w:rsidR="008D45DF" w:rsidRPr="007F2A4A" w:rsidRDefault="008D45DF" w:rsidP="006479CA">
            <w:pPr>
              <w:autoSpaceDE w:val="0"/>
              <w:autoSpaceDN w:val="0"/>
              <w:adjustRightInd w:val="0"/>
              <w:jc w:val="both"/>
              <w:rPr>
                <w:rFonts w:ascii="Times New Roman" w:hAnsi="Times New Roman"/>
              </w:rPr>
            </w:pPr>
            <w:r w:rsidRPr="007F2A4A">
              <w:rPr>
                <w:rFonts w:ascii="Times New Roman" w:hAnsi="Times New Roman"/>
              </w:rPr>
              <w:t>70,8%</w:t>
            </w:r>
          </w:p>
        </w:tc>
      </w:tr>
      <w:tr w:rsidR="001F22C1" w:rsidRPr="007F2A4A" w14:paraId="5F46D1DD" w14:textId="77777777" w:rsidTr="00325B58">
        <w:trPr>
          <w:trHeight w:val="355"/>
        </w:trPr>
        <w:tc>
          <w:tcPr>
            <w:tcW w:w="7371" w:type="dxa"/>
          </w:tcPr>
          <w:p w14:paraId="5E86186B" w14:textId="77777777" w:rsidR="008D45DF" w:rsidRPr="007F2A4A" w:rsidRDefault="008D45DF" w:rsidP="006479CA">
            <w:pPr>
              <w:autoSpaceDE w:val="0"/>
              <w:autoSpaceDN w:val="0"/>
              <w:adjustRightInd w:val="0"/>
              <w:jc w:val="both"/>
              <w:rPr>
                <w:rFonts w:ascii="Times New Roman" w:hAnsi="Times New Roman"/>
              </w:rPr>
            </w:pPr>
            <w:r w:rsidRPr="007F2A4A">
              <w:rPr>
                <w:rFonts w:ascii="Times New Roman" w:hAnsi="Times New Roman"/>
              </w:rPr>
              <w:t>Информационно-коммуникационная технология обучения</w:t>
            </w:r>
          </w:p>
        </w:tc>
        <w:tc>
          <w:tcPr>
            <w:tcW w:w="1701" w:type="dxa"/>
          </w:tcPr>
          <w:p w14:paraId="5963A892" w14:textId="77777777" w:rsidR="008D45DF" w:rsidRPr="007F2A4A" w:rsidRDefault="008D45DF" w:rsidP="006479CA">
            <w:pPr>
              <w:autoSpaceDE w:val="0"/>
              <w:autoSpaceDN w:val="0"/>
              <w:adjustRightInd w:val="0"/>
              <w:jc w:val="both"/>
              <w:rPr>
                <w:rFonts w:ascii="Times New Roman" w:hAnsi="Times New Roman"/>
              </w:rPr>
            </w:pPr>
            <w:r w:rsidRPr="007F2A4A">
              <w:rPr>
                <w:rFonts w:ascii="Times New Roman" w:hAnsi="Times New Roman"/>
              </w:rPr>
              <w:t>55,2%</w:t>
            </w:r>
          </w:p>
        </w:tc>
      </w:tr>
      <w:tr w:rsidR="001F22C1" w:rsidRPr="007F2A4A" w14:paraId="39E07A8C" w14:textId="77777777" w:rsidTr="00325B58">
        <w:trPr>
          <w:trHeight w:val="355"/>
        </w:trPr>
        <w:tc>
          <w:tcPr>
            <w:tcW w:w="7371" w:type="dxa"/>
          </w:tcPr>
          <w:p w14:paraId="3AEDE98C" w14:textId="77777777" w:rsidR="008D45DF" w:rsidRPr="007F2A4A" w:rsidRDefault="008D45DF" w:rsidP="00C53E94">
            <w:pPr>
              <w:autoSpaceDE w:val="0"/>
              <w:autoSpaceDN w:val="0"/>
              <w:adjustRightInd w:val="0"/>
              <w:jc w:val="both"/>
              <w:rPr>
                <w:rFonts w:ascii="Times New Roman" w:hAnsi="Times New Roman"/>
              </w:rPr>
            </w:pPr>
            <w:r w:rsidRPr="007F2A4A">
              <w:rPr>
                <w:rFonts w:ascii="Times New Roman" w:hAnsi="Times New Roman"/>
              </w:rPr>
              <w:t>Деятельностная технология обучения</w:t>
            </w:r>
          </w:p>
        </w:tc>
        <w:tc>
          <w:tcPr>
            <w:tcW w:w="1701" w:type="dxa"/>
          </w:tcPr>
          <w:p w14:paraId="542566AA" w14:textId="77777777" w:rsidR="008D45DF" w:rsidRPr="007F2A4A" w:rsidRDefault="008D45DF" w:rsidP="00C53E94">
            <w:pPr>
              <w:autoSpaceDE w:val="0"/>
              <w:autoSpaceDN w:val="0"/>
              <w:adjustRightInd w:val="0"/>
              <w:jc w:val="both"/>
              <w:rPr>
                <w:rFonts w:ascii="Times New Roman" w:hAnsi="Times New Roman"/>
              </w:rPr>
            </w:pPr>
            <w:r w:rsidRPr="007F2A4A">
              <w:rPr>
                <w:rFonts w:ascii="Times New Roman" w:hAnsi="Times New Roman"/>
              </w:rPr>
              <w:t>7,0%</w:t>
            </w:r>
          </w:p>
        </w:tc>
      </w:tr>
      <w:tr w:rsidR="001F22C1" w:rsidRPr="007F2A4A" w14:paraId="2B2DFF43" w14:textId="77777777" w:rsidTr="00325B58">
        <w:trPr>
          <w:trHeight w:val="355"/>
        </w:trPr>
        <w:tc>
          <w:tcPr>
            <w:tcW w:w="7371" w:type="dxa"/>
          </w:tcPr>
          <w:p w14:paraId="73CA312F" w14:textId="77777777" w:rsidR="008D45DF" w:rsidRPr="007F2A4A" w:rsidRDefault="008D45DF" w:rsidP="00C53E94">
            <w:pPr>
              <w:autoSpaceDE w:val="0"/>
              <w:autoSpaceDN w:val="0"/>
              <w:adjustRightInd w:val="0"/>
              <w:jc w:val="both"/>
              <w:rPr>
                <w:rFonts w:ascii="Times New Roman" w:hAnsi="Times New Roman"/>
              </w:rPr>
            </w:pPr>
            <w:r w:rsidRPr="007F2A4A">
              <w:rPr>
                <w:rFonts w:ascii="Times New Roman" w:hAnsi="Times New Roman"/>
              </w:rPr>
              <w:t>Иная технология (укажите)</w:t>
            </w:r>
          </w:p>
        </w:tc>
        <w:tc>
          <w:tcPr>
            <w:tcW w:w="1701" w:type="dxa"/>
          </w:tcPr>
          <w:p w14:paraId="2ECDE098" w14:textId="77777777" w:rsidR="008D45DF" w:rsidRPr="007F2A4A" w:rsidRDefault="008D45DF" w:rsidP="00C53E94">
            <w:pPr>
              <w:autoSpaceDE w:val="0"/>
              <w:autoSpaceDN w:val="0"/>
              <w:adjustRightInd w:val="0"/>
              <w:jc w:val="both"/>
              <w:rPr>
                <w:rFonts w:ascii="Times New Roman" w:hAnsi="Times New Roman"/>
              </w:rPr>
            </w:pPr>
          </w:p>
        </w:tc>
      </w:tr>
      <w:tr w:rsidR="001F22C1" w:rsidRPr="007F2A4A" w14:paraId="72528746" w14:textId="77777777" w:rsidTr="00CC199B">
        <w:tc>
          <w:tcPr>
            <w:tcW w:w="9072" w:type="dxa"/>
            <w:gridSpan w:val="2"/>
          </w:tcPr>
          <w:p w14:paraId="1EA6713A" w14:textId="77777777" w:rsidR="008D45DF" w:rsidRPr="007F2A4A" w:rsidRDefault="008D45DF" w:rsidP="00C53E94">
            <w:pPr>
              <w:autoSpaceDE w:val="0"/>
              <w:autoSpaceDN w:val="0"/>
              <w:adjustRightInd w:val="0"/>
              <w:jc w:val="both"/>
              <w:rPr>
                <w:rFonts w:ascii="Times New Roman" w:hAnsi="Times New Roman"/>
              </w:rPr>
            </w:pPr>
            <w:r w:rsidRPr="007F2A4A">
              <w:rPr>
                <w:rFonts w:ascii="Times New Roman" w:hAnsi="Times New Roman"/>
              </w:rPr>
              <w:t>2. Какие средства и объекты более активно мотивирует учащихся самостоятельному решению практико-ориентированных задач из курса математики, алгебры и геометрии?</w:t>
            </w:r>
          </w:p>
        </w:tc>
      </w:tr>
      <w:tr w:rsidR="001F22C1" w:rsidRPr="007F2A4A" w14:paraId="5D55AE23" w14:textId="77777777" w:rsidTr="00325B58">
        <w:trPr>
          <w:trHeight w:val="354"/>
        </w:trPr>
        <w:tc>
          <w:tcPr>
            <w:tcW w:w="7371" w:type="dxa"/>
          </w:tcPr>
          <w:p w14:paraId="631C7406" w14:textId="77777777" w:rsidR="008D45DF" w:rsidRPr="007F2A4A" w:rsidRDefault="008D45DF" w:rsidP="00C53E94">
            <w:pPr>
              <w:autoSpaceDE w:val="0"/>
              <w:autoSpaceDN w:val="0"/>
              <w:adjustRightInd w:val="0"/>
              <w:jc w:val="both"/>
              <w:rPr>
                <w:rFonts w:ascii="Times New Roman" w:hAnsi="Times New Roman"/>
              </w:rPr>
            </w:pPr>
            <w:r w:rsidRPr="007F2A4A">
              <w:rPr>
                <w:rFonts w:ascii="Times New Roman" w:hAnsi="Times New Roman"/>
              </w:rPr>
              <w:t xml:space="preserve">Визуализация задачи </w:t>
            </w:r>
          </w:p>
        </w:tc>
        <w:tc>
          <w:tcPr>
            <w:tcW w:w="1701" w:type="dxa"/>
          </w:tcPr>
          <w:p w14:paraId="559C0416" w14:textId="77777777" w:rsidR="008D45DF" w:rsidRPr="007F2A4A" w:rsidRDefault="008D45DF" w:rsidP="00C53E94">
            <w:pPr>
              <w:autoSpaceDE w:val="0"/>
              <w:autoSpaceDN w:val="0"/>
              <w:adjustRightInd w:val="0"/>
              <w:jc w:val="both"/>
              <w:rPr>
                <w:rFonts w:ascii="Times New Roman" w:hAnsi="Times New Roman"/>
              </w:rPr>
            </w:pPr>
            <w:r w:rsidRPr="007F2A4A">
              <w:rPr>
                <w:rFonts w:ascii="Times New Roman" w:hAnsi="Times New Roman"/>
              </w:rPr>
              <w:t>85,1%</w:t>
            </w:r>
          </w:p>
        </w:tc>
      </w:tr>
      <w:tr w:rsidR="001F22C1" w:rsidRPr="007F2A4A" w14:paraId="4D5F8BB6" w14:textId="77777777" w:rsidTr="00325B58">
        <w:trPr>
          <w:trHeight w:val="352"/>
        </w:trPr>
        <w:tc>
          <w:tcPr>
            <w:tcW w:w="7371" w:type="dxa"/>
          </w:tcPr>
          <w:p w14:paraId="3B064F01" w14:textId="77777777" w:rsidR="008D45DF" w:rsidRPr="007F2A4A" w:rsidRDefault="008D45DF" w:rsidP="00C53E94">
            <w:pPr>
              <w:autoSpaceDE w:val="0"/>
              <w:autoSpaceDN w:val="0"/>
              <w:adjustRightInd w:val="0"/>
              <w:jc w:val="both"/>
              <w:rPr>
                <w:rFonts w:ascii="Times New Roman" w:hAnsi="Times New Roman"/>
              </w:rPr>
            </w:pPr>
            <w:r w:rsidRPr="007F2A4A">
              <w:rPr>
                <w:rFonts w:ascii="Times New Roman" w:hAnsi="Times New Roman"/>
              </w:rPr>
              <w:t xml:space="preserve">Указания к решению задачи </w:t>
            </w:r>
          </w:p>
        </w:tc>
        <w:tc>
          <w:tcPr>
            <w:tcW w:w="1701" w:type="dxa"/>
          </w:tcPr>
          <w:p w14:paraId="7C11AE7A" w14:textId="77777777" w:rsidR="008D45DF" w:rsidRPr="007F2A4A" w:rsidRDefault="008D45DF" w:rsidP="00C53E94">
            <w:pPr>
              <w:autoSpaceDE w:val="0"/>
              <w:autoSpaceDN w:val="0"/>
              <w:adjustRightInd w:val="0"/>
              <w:jc w:val="both"/>
              <w:rPr>
                <w:rFonts w:ascii="Times New Roman" w:hAnsi="Times New Roman"/>
              </w:rPr>
            </w:pPr>
            <w:r w:rsidRPr="007F2A4A">
              <w:rPr>
                <w:rFonts w:ascii="Times New Roman" w:hAnsi="Times New Roman"/>
              </w:rPr>
              <w:t>86,6%</w:t>
            </w:r>
          </w:p>
        </w:tc>
      </w:tr>
      <w:tr w:rsidR="001F22C1" w:rsidRPr="007F2A4A" w14:paraId="3712F1CC" w14:textId="77777777" w:rsidTr="00325B58">
        <w:trPr>
          <w:trHeight w:val="352"/>
        </w:trPr>
        <w:tc>
          <w:tcPr>
            <w:tcW w:w="7371" w:type="dxa"/>
          </w:tcPr>
          <w:p w14:paraId="657F95AA" w14:textId="77777777" w:rsidR="008D45DF" w:rsidRPr="007F2A4A" w:rsidRDefault="008D45DF" w:rsidP="00C53E94">
            <w:pPr>
              <w:autoSpaceDE w:val="0"/>
              <w:autoSpaceDN w:val="0"/>
              <w:adjustRightInd w:val="0"/>
              <w:jc w:val="both"/>
              <w:rPr>
                <w:rFonts w:ascii="Times New Roman" w:hAnsi="Times New Roman"/>
              </w:rPr>
            </w:pPr>
            <w:r w:rsidRPr="007F2A4A">
              <w:rPr>
                <w:rFonts w:ascii="Times New Roman" w:hAnsi="Times New Roman"/>
              </w:rPr>
              <w:t>Модельные задачи и упражнения</w:t>
            </w:r>
          </w:p>
        </w:tc>
        <w:tc>
          <w:tcPr>
            <w:tcW w:w="1701" w:type="dxa"/>
          </w:tcPr>
          <w:p w14:paraId="6A9D7EB6" w14:textId="77777777" w:rsidR="008D45DF" w:rsidRPr="007F2A4A" w:rsidRDefault="008D45DF" w:rsidP="00C53E94">
            <w:pPr>
              <w:autoSpaceDE w:val="0"/>
              <w:autoSpaceDN w:val="0"/>
              <w:adjustRightInd w:val="0"/>
              <w:jc w:val="both"/>
              <w:rPr>
                <w:rFonts w:ascii="Times New Roman" w:hAnsi="Times New Roman"/>
              </w:rPr>
            </w:pPr>
            <w:r w:rsidRPr="007F2A4A">
              <w:rPr>
                <w:rFonts w:ascii="Times New Roman" w:hAnsi="Times New Roman"/>
              </w:rPr>
              <w:t>90,2%</w:t>
            </w:r>
          </w:p>
        </w:tc>
      </w:tr>
      <w:tr w:rsidR="001F22C1" w:rsidRPr="007F2A4A" w14:paraId="3B3BA17F" w14:textId="77777777" w:rsidTr="00325B58">
        <w:trPr>
          <w:trHeight w:val="352"/>
        </w:trPr>
        <w:tc>
          <w:tcPr>
            <w:tcW w:w="7371" w:type="dxa"/>
          </w:tcPr>
          <w:p w14:paraId="6CD2E53D" w14:textId="77777777" w:rsidR="008D45DF" w:rsidRPr="007F2A4A" w:rsidRDefault="008D45DF" w:rsidP="00C53E94">
            <w:pPr>
              <w:autoSpaceDE w:val="0"/>
              <w:autoSpaceDN w:val="0"/>
              <w:adjustRightInd w:val="0"/>
              <w:jc w:val="both"/>
              <w:rPr>
                <w:rFonts w:ascii="Times New Roman" w:hAnsi="Times New Roman"/>
              </w:rPr>
            </w:pPr>
            <w:r w:rsidRPr="007F2A4A">
              <w:rPr>
                <w:rFonts w:ascii="Times New Roman" w:hAnsi="Times New Roman"/>
              </w:rPr>
              <w:lastRenderedPageBreak/>
              <w:t>Усвоенные знания</w:t>
            </w:r>
          </w:p>
        </w:tc>
        <w:tc>
          <w:tcPr>
            <w:tcW w:w="1701" w:type="dxa"/>
          </w:tcPr>
          <w:p w14:paraId="71B155F6" w14:textId="77777777" w:rsidR="008D45DF" w:rsidRPr="007F2A4A" w:rsidRDefault="008D45DF" w:rsidP="00C53E94">
            <w:pPr>
              <w:autoSpaceDE w:val="0"/>
              <w:autoSpaceDN w:val="0"/>
              <w:adjustRightInd w:val="0"/>
              <w:jc w:val="both"/>
              <w:rPr>
                <w:rFonts w:ascii="Times New Roman" w:hAnsi="Times New Roman"/>
              </w:rPr>
            </w:pPr>
            <w:r w:rsidRPr="007F2A4A">
              <w:rPr>
                <w:rFonts w:ascii="Times New Roman" w:hAnsi="Times New Roman"/>
              </w:rPr>
              <w:t>100%</w:t>
            </w:r>
          </w:p>
        </w:tc>
      </w:tr>
      <w:tr w:rsidR="001F22C1" w:rsidRPr="007F2A4A" w14:paraId="042CDFD3" w14:textId="77777777" w:rsidTr="00325B58">
        <w:trPr>
          <w:trHeight w:val="352"/>
        </w:trPr>
        <w:tc>
          <w:tcPr>
            <w:tcW w:w="7371" w:type="dxa"/>
          </w:tcPr>
          <w:p w14:paraId="79AF6AF6" w14:textId="77777777" w:rsidR="008D45DF" w:rsidRPr="007F2A4A" w:rsidRDefault="008D45DF" w:rsidP="00C53E94">
            <w:pPr>
              <w:autoSpaceDE w:val="0"/>
              <w:autoSpaceDN w:val="0"/>
              <w:adjustRightInd w:val="0"/>
              <w:jc w:val="both"/>
              <w:rPr>
                <w:rFonts w:ascii="Times New Roman" w:hAnsi="Times New Roman"/>
              </w:rPr>
            </w:pPr>
            <w:r w:rsidRPr="007F2A4A">
              <w:rPr>
                <w:rFonts w:ascii="Times New Roman" w:hAnsi="Times New Roman"/>
              </w:rPr>
              <w:t>Задания и вопросы к задаче, составленные в контексте оценочных заданий PISA</w:t>
            </w:r>
          </w:p>
        </w:tc>
        <w:tc>
          <w:tcPr>
            <w:tcW w:w="1701" w:type="dxa"/>
          </w:tcPr>
          <w:p w14:paraId="59A759CC" w14:textId="77777777" w:rsidR="008D45DF" w:rsidRPr="007F2A4A" w:rsidRDefault="008D45DF" w:rsidP="00C53E94">
            <w:pPr>
              <w:autoSpaceDE w:val="0"/>
              <w:autoSpaceDN w:val="0"/>
              <w:adjustRightInd w:val="0"/>
              <w:jc w:val="both"/>
              <w:rPr>
                <w:rFonts w:ascii="Times New Roman" w:hAnsi="Times New Roman"/>
              </w:rPr>
            </w:pPr>
            <w:r w:rsidRPr="007F2A4A">
              <w:rPr>
                <w:rFonts w:ascii="Times New Roman" w:hAnsi="Times New Roman"/>
              </w:rPr>
              <w:t>87,3%</w:t>
            </w:r>
          </w:p>
        </w:tc>
      </w:tr>
      <w:tr w:rsidR="001F22C1" w:rsidRPr="007F2A4A" w14:paraId="1CE4EBE3" w14:textId="77777777" w:rsidTr="00325B58">
        <w:trPr>
          <w:trHeight w:val="352"/>
        </w:trPr>
        <w:tc>
          <w:tcPr>
            <w:tcW w:w="7371" w:type="dxa"/>
          </w:tcPr>
          <w:p w14:paraId="489346AB" w14:textId="77777777" w:rsidR="008D45DF" w:rsidRPr="007F2A4A" w:rsidRDefault="008D45DF" w:rsidP="00C53E94">
            <w:pPr>
              <w:autoSpaceDE w:val="0"/>
              <w:autoSpaceDN w:val="0"/>
              <w:adjustRightInd w:val="0"/>
              <w:jc w:val="both"/>
              <w:rPr>
                <w:rFonts w:ascii="Times New Roman" w:hAnsi="Times New Roman"/>
              </w:rPr>
            </w:pPr>
            <w:r w:rsidRPr="007F2A4A">
              <w:rPr>
                <w:rFonts w:ascii="Times New Roman" w:hAnsi="Times New Roman"/>
              </w:rPr>
              <w:t>Что-то иное (укажите)</w:t>
            </w:r>
          </w:p>
        </w:tc>
        <w:tc>
          <w:tcPr>
            <w:tcW w:w="1701" w:type="dxa"/>
          </w:tcPr>
          <w:p w14:paraId="550ADD9E" w14:textId="77777777" w:rsidR="008D45DF" w:rsidRPr="007F2A4A" w:rsidRDefault="008D45DF" w:rsidP="00C53E94">
            <w:pPr>
              <w:autoSpaceDE w:val="0"/>
              <w:autoSpaceDN w:val="0"/>
              <w:adjustRightInd w:val="0"/>
              <w:jc w:val="both"/>
              <w:rPr>
                <w:rFonts w:ascii="Times New Roman" w:hAnsi="Times New Roman"/>
              </w:rPr>
            </w:pPr>
          </w:p>
        </w:tc>
      </w:tr>
      <w:tr w:rsidR="001F22C1" w:rsidRPr="007F2A4A" w14:paraId="753AB76C" w14:textId="77777777" w:rsidTr="00CC199B">
        <w:tc>
          <w:tcPr>
            <w:tcW w:w="9072" w:type="dxa"/>
            <w:gridSpan w:val="2"/>
          </w:tcPr>
          <w:p w14:paraId="153A361D" w14:textId="576E47C8" w:rsidR="008D45DF" w:rsidRPr="007F2A4A" w:rsidRDefault="008D45DF" w:rsidP="00C53E94">
            <w:pPr>
              <w:autoSpaceDE w:val="0"/>
              <w:autoSpaceDN w:val="0"/>
              <w:adjustRightInd w:val="0"/>
              <w:jc w:val="both"/>
              <w:rPr>
                <w:rFonts w:ascii="Times New Roman" w:hAnsi="Times New Roman"/>
              </w:rPr>
            </w:pPr>
            <w:r w:rsidRPr="007F2A4A">
              <w:rPr>
                <w:rFonts w:ascii="Times New Roman" w:hAnsi="Times New Roman"/>
              </w:rPr>
              <w:t>3 Какие инструменты и средства способству</w:t>
            </w:r>
            <w:r w:rsidR="00F92D0E">
              <w:rPr>
                <w:rFonts w:ascii="Times New Roman" w:hAnsi="Times New Roman"/>
              </w:rPr>
              <w:t>ю</w:t>
            </w:r>
            <w:r w:rsidRPr="007F2A4A">
              <w:rPr>
                <w:rFonts w:ascii="Times New Roman" w:hAnsi="Times New Roman"/>
              </w:rPr>
              <w:t>т эффективному формированию и развитию критического, креативного, дивергентного мышления, навыков рефлексии и коммуникативности?</w:t>
            </w:r>
          </w:p>
        </w:tc>
      </w:tr>
      <w:tr w:rsidR="001F22C1" w:rsidRPr="007F2A4A" w14:paraId="07FCD9D4" w14:textId="77777777" w:rsidTr="00325B58">
        <w:trPr>
          <w:trHeight w:val="354"/>
        </w:trPr>
        <w:tc>
          <w:tcPr>
            <w:tcW w:w="7371" w:type="dxa"/>
          </w:tcPr>
          <w:p w14:paraId="689B8F9C" w14:textId="77777777" w:rsidR="008D45DF" w:rsidRPr="007F2A4A" w:rsidRDefault="008D45DF" w:rsidP="006479CA">
            <w:pPr>
              <w:autoSpaceDE w:val="0"/>
              <w:autoSpaceDN w:val="0"/>
              <w:adjustRightInd w:val="0"/>
              <w:jc w:val="both"/>
              <w:rPr>
                <w:rFonts w:ascii="Times New Roman" w:hAnsi="Times New Roman"/>
              </w:rPr>
            </w:pPr>
            <w:r w:rsidRPr="007F2A4A">
              <w:rPr>
                <w:rFonts w:ascii="Times New Roman" w:hAnsi="Times New Roman"/>
              </w:rPr>
              <w:t xml:space="preserve">Содержание практико-ориентированных задач. </w:t>
            </w:r>
          </w:p>
        </w:tc>
        <w:tc>
          <w:tcPr>
            <w:tcW w:w="1701" w:type="dxa"/>
          </w:tcPr>
          <w:p w14:paraId="32E14ABC" w14:textId="77777777" w:rsidR="008D45DF" w:rsidRPr="007F2A4A" w:rsidRDefault="008D45DF" w:rsidP="006479CA">
            <w:pPr>
              <w:autoSpaceDE w:val="0"/>
              <w:autoSpaceDN w:val="0"/>
              <w:adjustRightInd w:val="0"/>
              <w:jc w:val="both"/>
              <w:rPr>
                <w:rFonts w:ascii="Times New Roman" w:hAnsi="Times New Roman"/>
              </w:rPr>
            </w:pPr>
            <w:r w:rsidRPr="007F2A4A">
              <w:rPr>
                <w:rFonts w:ascii="Times New Roman" w:hAnsi="Times New Roman"/>
              </w:rPr>
              <w:t>42,3%</w:t>
            </w:r>
          </w:p>
        </w:tc>
      </w:tr>
      <w:tr w:rsidR="001F22C1" w:rsidRPr="007F2A4A" w14:paraId="1662458F" w14:textId="77777777" w:rsidTr="00325B58">
        <w:trPr>
          <w:trHeight w:val="352"/>
        </w:trPr>
        <w:tc>
          <w:tcPr>
            <w:tcW w:w="7371" w:type="dxa"/>
          </w:tcPr>
          <w:p w14:paraId="0A3D5117" w14:textId="77777777" w:rsidR="008D45DF" w:rsidRPr="007F2A4A" w:rsidRDefault="008D45DF" w:rsidP="006479CA">
            <w:pPr>
              <w:autoSpaceDE w:val="0"/>
              <w:autoSpaceDN w:val="0"/>
              <w:adjustRightInd w:val="0"/>
              <w:jc w:val="both"/>
              <w:rPr>
                <w:rFonts w:ascii="Times New Roman" w:hAnsi="Times New Roman"/>
              </w:rPr>
            </w:pPr>
            <w:r w:rsidRPr="007F2A4A">
              <w:rPr>
                <w:rFonts w:ascii="Times New Roman" w:hAnsi="Times New Roman"/>
              </w:rPr>
              <w:t>Задачи и упражнения из школьного курса математики</w:t>
            </w:r>
          </w:p>
        </w:tc>
        <w:tc>
          <w:tcPr>
            <w:tcW w:w="1701" w:type="dxa"/>
          </w:tcPr>
          <w:p w14:paraId="6D5CA63C" w14:textId="77777777" w:rsidR="008D45DF" w:rsidRPr="007F2A4A" w:rsidRDefault="008D45DF" w:rsidP="006479CA">
            <w:pPr>
              <w:autoSpaceDE w:val="0"/>
              <w:autoSpaceDN w:val="0"/>
              <w:adjustRightInd w:val="0"/>
              <w:jc w:val="both"/>
              <w:rPr>
                <w:rFonts w:ascii="Times New Roman" w:hAnsi="Times New Roman"/>
              </w:rPr>
            </w:pPr>
            <w:r w:rsidRPr="007F2A4A">
              <w:rPr>
                <w:rFonts w:ascii="Times New Roman" w:hAnsi="Times New Roman"/>
              </w:rPr>
              <w:t>69,4%</w:t>
            </w:r>
          </w:p>
        </w:tc>
      </w:tr>
      <w:tr w:rsidR="001F22C1" w:rsidRPr="007F2A4A" w14:paraId="081C300E" w14:textId="77777777" w:rsidTr="00325B58">
        <w:trPr>
          <w:trHeight w:val="352"/>
        </w:trPr>
        <w:tc>
          <w:tcPr>
            <w:tcW w:w="7371" w:type="dxa"/>
          </w:tcPr>
          <w:p w14:paraId="531338DE" w14:textId="1D94B053" w:rsidR="008D45DF" w:rsidRPr="007F2A4A" w:rsidRDefault="008D45DF" w:rsidP="006479CA">
            <w:pPr>
              <w:autoSpaceDE w:val="0"/>
              <w:autoSpaceDN w:val="0"/>
              <w:adjustRightInd w:val="0"/>
              <w:jc w:val="both"/>
              <w:rPr>
                <w:rFonts w:ascii="Times New Roman" w:hAnsi="Times New Roman"/>
              </w:rPr>
            </w:pPr>
            <w:r w:rsidRPr="007F2A4A">
              <w:rPr>
                <w:rFonts w:ascii="Times New Roman" w:hAnsi="Times New Roman"/>
              </w:rPr>
              <w:t xml:space="preserve">Задания на </w:t>
            </w:r>
            <w:r w:rsidR="00FF03B7">
              <w:rPr>
                <w:rFonts w:ascii="Times New Roman" w:hAnsi="Times New Roman"/>
              </w:rPr>
              <w:t>пере</w:t>
            </w:r>
            <w:r w:rsidRPr="007F2A4A">
              <w:rPr>
                <w:rFonts w:ascii="Times New Roman" w:hAnsi="Times New Roman"/>
              </w:rPr>
              <w:t>формулировани</w:t>
            </w:r>
            <w:r w:rsidR="00F92D0E">
              <w:rPr>
                <w:rFonts w:ascii="Times New Roman" w:hAnsi="Times New Roman"/>
              </w:rPr>
              <w:t>е</w:t>
            </w:r>
            <w:r w:rsidRPr="007F2A4A">
              <w:rPr>
                <w:rFonts w:ascii="Times New Roman" w:hAnsi="Times New Roman"/>
              </w:rPr>
              <w:t xml:space="preserve"> содержания задачи из одной формы в другую </w:t>
            </w:r>
          </w:p>
        </w:tc>
        <w:tc>
          <w:tcPr>
            <w:tcW w:w="1701" w:type="dxa"/>
          </w:tcPr>
          <w:p w14:paraId="23798626" w14:textId="77777777" w:rsidR="008D45DF" w:rsidRPr="007F2A4A" w:rsidRDefault="008D45DF" w:rsidP="006479CA">
            <w:pPr>
              <w:autoSpaceDE w:val="0"/>
              <w:autoSpaceDN w:val="0"/>
              <w:adjustRightInd w:val="0"/>
              <w:jc w:val="both"/>
              <w:rPr>
                <w:rFonts w:ascii="Times New Roman" w:hAnsi="Times New Roman"/>
              </w:rPr>
            </w:pPr>
            <w:r w:rsidRPr="007F2A4A">
              <w:rPr>
                <w:rFonts w:ascii="Times New Roman" w:hAnsi="Times New Roman"/>
              </w:rPr>
              <w:t>75,5%</w:t>
            </w:r>
          </w:p>
        </w:tc>
      </w:tr>
      <w:tr w:rsidR="001F22C1" w:rsidRPr="007F2A4A" w14:paraId="249A29DF" w14:textId="77777777" w:rsidTr="00325B58">
        <w:trPr>
          <w:trHeight w:val="352"/>
        </w:trPr>
        <w:tc>
          <w:tcPr>
            <w:tcW w:w="7371" w:type="dxa"/>
          </w:tcPr>
          <w:p w14:paraId="3C6C512B" w14:textId="77777777" w:rsidR="008D45DF" w:rsidRPr="007F2A4A" w:rsidRDefault="008D45DF" w:rsidP="00C53E94">
            <w:pPr>
              <w:autoSpaceDE w:val="0"/>
              <w:autoSpaceDN w:val="0"/>
              <w:adjustRightInd w:val="0"/>
              <w:jc w:val="both"/>
              <w:rPr>
                <w:rFonts w:ascii="Times New Roman" w:hAnsi="Times New Roman"/>
              </w:rPr>
            </w:pPr>
            <w:r w:rsidRPr="007F2A4A">
              <w:rPr>
                <w:rFonts w:ascii="Times New Roman" w:hAnsi="Times New Roman"/>
              </w:rPr>
              <w:t>Обсуждение, оценка результатов решения проблемных задач</w:t>
            </w:r>
          </w:p>
        </w:tc>
        <w:tc>
          <w:tcPr>
            <w:tcW w:w="1701" w:type="dxa"/>
          </w:tcPr>
          <w:p w14:paraId="2272AE6C" w14:textId="77777777" w:rsidR="008D45DF" w:rsidRPr="007F2A4A" w:rsidRDefault="008D45DF" w:rsidP="00C53E94">
            <w:pPr>
              <w:autoSpaceDE w:val="0"/>
              <w:autoSpaceDN w:val="0"/>
              <w:adjustRightInd w:val="0"/>
              <w:jc w:val="both"/>
              <w:rPr>
                <w:rFonts w:ascii="Times New Roman" w:hAnsi="Times New Roman"/>
              </w:rPr>
            </w:pPr>
            <w:r w:rsidRPr="007F2A4A">
              <w:rPr>
                <w:rFonts w:ascii="Times New Roman" w:hAnsi="Times New Roman"/>
              </w:rPr>
              <w:t>81,2%</w:t>
            </w:r>
          </w:p>
        </w:tc>
      </w:tr>
      <w:tr w:rsidR="001F22C1" w:rsidRPr="007F2A4A" w14:paraId="49C3A597" w14:textId="77777777" w:rsidTr="00325B58">
        <w:trPr>
          <w:trHeight w:val="352"/>
        </w:trPr>
        <w:tc>
          <w:tcPr>
            <w:tcW w:w="7371" w:type="dxa"/>
          </w:tcPr>
          <w:p w14:paraId="4945122C" w14:textId="77777777" w:rsidR="008D45DF" w:rsidRPr="007F2A4A" w:rsidRDefault="008D45DF" w:rsidP="00C53E94">
            <w:pPr>
              <w:autoSpaceDE w:val="0"/>
              <w:autoSpaceDN w:val="0"/>
              <w:adjustRightInd w:val="0"/>
              <w:jc w:val="both"/>
              <w:rPr>
                <w:rFonts w:ascii="Times New Roman" w:hAnsi="Times New Roman"/>
              </w:rPr>
            </w:pPr>
            <w:r w:rsidRPr="007F2A4A">
              <w:rPr>
                <w:rFonts w:ascii="Times New Roman" w:hAnsi="Times New Roman"/>
              </w:rPr>
              <w:t xml:space="preserve">Задачи на принятие решений </w:t>
            </w:r>
          </w:p>
        </w:tc>
        <w:tc>
          <w:tcPr>
            <w:tcW w:w="1701" w:type="dxa"/>
          </w:tcPr>
          <w:p w14:paraId="79D70ABB" w14:textId="77777777" w:rsidR="008D45DF" w:rsidRPr="007F2A4A" w:rsidRDefault="008D45DF" w:rsidP="00C53E94">
            <w:pPr>
              <w:autoSpaceDE w:val="0"/>
              <w:autoSpaceDN w:val="0"/>
              <w:adjustRightInd w:val="0"/>
              <w:jc w:val="both"/>
              <w:rPr>
                <w:rFonts w:ascii="Times New Roman" w:hAnsi="Times New Roman"/>
              </w:rPr>
            </w:pPr>
            <w:r w:rsidRPr="007F2A4A">
              <w:rPr>
                <w:rFonts w:ascii="Times New Roman" w:hAnsi="Times New Roman"/>
              </w:rPr>
              <w:t>27,9%</w:t>
            </w:r>
          </w:p>
        </w:tc>
      </w:tr>
      <w:tr w:rsidR="001F22C1" w:rsidRPr="007F2A4A" w14:paraId="59579F47" w14:textId="77777777" w:rsidTr="00325B58">
        <w:trPr>
          <w:trHeight w:val="352"/>
        </w:trPr>
        <w:tc>
          <w:tcPr>
            <w:tcW w:w="7371" w:type="dxa"/>
          </w:tcPr>
          <w:p w14:paraId="71B45CDB" w14:textId="77777777" w:rsidR="008D45DF" w:rsidRPr="007F2A4A" w:rsidRDefault="008D45DF" w:rsidP="00C53E94">
            <w:pPr>
              <w:autoSpaceDE w:val="0"/>
              <w:autoSpaceDN w:val="0"/>
              <w:adjustRightInd w:val="0"/>
              <w:jc w:val="both"/>
              <w:rPr>
                <w:rFonts w:ascii="Times New Roman" w:hAnsi="Times New Roman"/>
              </w:rPr>
            </w:pPr>
            <w:r w:rsidRPr="007F2A4A">
              <w:rPr>
                <w:rFonts w:ascii="Times New Roman" w:hAnsi="Times New Roman"/>
              </w:rPr>
              <w:t xml:space="preserve">Самостоятельное выполнений заданий </w:t>
            </w:r>
          </w:p>
        </w:tc>
        <w:tc>
          <w:tcPr>
            <w:tcW w:w="1701" w:type="dxa"/>
          </w:tcPr>
          <w:p w14:paraId="2F5B36F2" w14:textId="77777777" w:rsidR="008D45DF" w:rsidRPr="007F2A4A" w:rsidRDefault="008D45DF" w:rsidP="00C53E94">
            <w:pPr>
              <w:autoSpaceDE w:val="0"/>
              <w:autoSpaceDN w:val="0"/>
              <w:adjustRightInd w:val="0"/>
              <w:jc w:val="both"/>
              <w:rPr>
                <w:rFonts w:ascii="Times New Roman" w:hAnsi="Times New Roman"/>
              </w:rPr>
            </w:pPr>
            <w:r w:rsidRPr="007F2A4A">
              <w:rPr>
                <w:rFonts w:ascii="Times New Roman" w:hAnsi="Times New Roman"/>
              </w:rPr>
              <w:t>72,4%</w:t>
            </w:r>
          </w:p>
        </w:tc>
      </w:tr>
      <w:tr w:rsidR="001F22C1" w:rsidRPr="007F2A4A" w14:paraId="065EA153" w14:textId="77777777" w:rsidTr="00325B58">
        <w:trPr>
          <w:trHeight w:val="352"/>
        </w:trPr>
        <w:tc>
          <w:tcPr>
            <w:tcW w:w="7371" w:type="dxa"/>
          </w:tcPr>
          <w:p w14:paraId="11865DEF" w14:textId="77777777" w:rsidR="008D45DF" w:rsidRPr="007F2A4A" w:rsidRDefault="008D45DF" w:rsidP="00C53E94">
            <w:pPr>
              <w:autoSpaceDE w:val="0"/>
              <w:autoSpaceDN w:val="0"/>
              <w:adjustRightInd w:val="0"/>
              <w:jc w:val="both"/>
              <w:rPr>
                <w:rFonts w:ascii="Times New Roman" w:hAnsi="Times New Roman"/>
              </w:rPr>
            </w:pPr>
            <w:r w:rsidRPr="007F2A4A">
              <w:rPr>
                <w:rFonts w:ascii="Times New Roman" w:hAnsi="Times New Roman"/>
              </w:rPr>
              <w:t xml:space="preserve">Что-то иное (укажите): </w:t>
            </w:r>
          </w:p>
        </w:tc>
        <w:tc>
          <w:tcPr>
            <w:tcW w:w="1701" w:type="dxa"/>
          </w:tcPr>
          <w:p w14:paraId="6ACE45F4" w14:textId="77777777" w:rsidR="008D45DF" w:rsidRPr="007F2A4A" w:rsidRDefault="008D45DF" w:rsidP="00C53E94">
            <w:pPr>
              <w:autoSpaceDE w:val="0"/>
              <w:autoSpaceDN w:val="0"/>
              <w:adjustRightInd w:val="0"/>
              <w:jc w:val="both"/>
              <w:rPr>
                <w:rFonts w:ascii="Times New Roman" w:hAnsi="Times New Roman"/>
              </w:rPr>
            </w:pPr>
          </w:p>
        </w:tc>
      </w:tr>
      <w:tr w:rsidR="001F22C1" w:rsidRPr="007F2A4A" w14:paraId="27D9323C" w14:textId="77777777" w:rsidTr="00CC199B">
        <w:tc>
          <w:tcPr>
            <w:tcW w:w="9072" w:type="dxa"/>
            <w:gridSpan w:val="2"/>
          </w:tcPr>
          <w:p w14:paraId="775F8E0B" w14:textId="0A05E92E" w:rsidR="008D45DF" w:rsidRPr="007F2A4A" w:rsidRDefault="008D45DF" w:rsidP="00C53E94">
            <w:pPr>
              <w:autoSpaceDE w:val="0"/>
              <w:autoSpaceDN w:val="0"/>
              <w:adjustRightInd w:val="0"/>
              <w:jc w:val="both"/>
              <w:rPr>
                <w:rFonts w:ascii="Times New Roman" w:hAnsi="Times New Roman"/>
              </w:rPr>
            </w:pPr>
            <w:r w:rsidRPr="007F2A4A">
              <w:rPr>
                <w:rFonts w:ascii="Times New Roman" w:hAnsi="Times New Roman"/>
              </w:rPr>
              <w:t>4. Какие методы обучения явля</w:t>
            </w:r>
            <w:r w:rsidR="00F92D0E">
              <w:rPr>
                <w:rFonts w:ascii="Times New Roman" w:hAnsi="Times New Roman"/>
              </w:rPr>
              <w:t>ю</w:t>
            </w:r>
            <w:r w:rsidRPr="007F2A4A">
              <w:rPr>
                <w:rFonts w:ascii="Times New Roman" w:hAnsi="Times New Roman"/>
              </w:rPr>
              <w:t>тся более успешным</w:t>
            </w:r>
            <w:r w:rsidR="00F92D0E">
              <w:rPr>
                <w:rFonts w:ascii="Times New Roman" w:hAnsi="Times New Roman"/>
              </w:rPr>
              <w:t>и</w:t>
            </w:r>
            <w:r w:rsidRPr="007F2A4A">
              <w:rPr>
                <w:rFonts w:ascii="Times New Roman" w:hAnsi="Times New Roman"/>
              </w:rPr>
              <w:t xml:space="preserve"> в формировании и развитии математической грамотности в процессе изучения математических дисциплин?</w:t>
            </w:r>
          </w:p>
        </w:tc>
      </w:tr>
      <w:tr w:rsidR="001F22C1" w:rsidRPr="007F2A4A" w14:paraId="7C636968" w14:textId="77777777" w:rsidTr="00325B58">
        <w:trPr>
          <w:trHeight w:val="354"/>
        </w:trPr>
        <w:tc>
          <w:tcPr>
            <w:tcW w:w="7371" w:type="dxa"/>
          </w:tcPr>
          <w:p w14:paraId="5268F38C" w14:textId="77777777" w:rsidR="008D45DF" w:rsidRPr="007F2A4A" w:rsidRDefault="008D45DF" w:rsidP="00C53E94">
            <w:pPr>
              <w:autoSpaceDE w:val="0"/>
              <w:autoSpaceDN w:val="0"/>
              <w:adjustRightInd w:val="0"/>
              <w:jc w:val="both"/>
              <w:rPr>
                <w:rFonts w:ascii="Times New Roman" w:hAnsi="Times New Roman"/>
              </w:rPr>
            </w:pPr>
            <w:r w:rsidRPr="007F2A4A">
              <w:rPr>
                <w:rFonts w:ascii="Times New Roman" w:hAnsi="Times New Roman"/>
              </w:rPr>
              <w:t>Коллективный способ обучения</w:t>
            </w:r>
          </w:p>
        </w:tc>
        <w:tc>
          <w:tcPr>
            <w:tcW w:w="1701" w:type="dxa"/>
          </w:tcPr>
          <w:p w14:paraId="1F543434" w14:textId="77777777" w:rsidR="008D45DF" w:rsidRPr="007F2A4A" w:rsidRDefault="008D45DF" w:rsidP="00C53E94">
            <w:pPr>
              <w:autoSpaceDE w:val="0"/>
              <w:autoSpaceDN w:val="0"/>
              <w:adjustRightInd w:val="0"/>
              <w:jc w:val="both"/>
              <w:rPr>
                <w:rFonts w:ascii="Times New Roman" w:hAnsi="Times New Roman"/>
              </w:rPr>
            </w:pPr>
            <w:r w:rsidRPr="007F2A4A">
              <w:rPr>
                <w:rFonts w:ascii="Times New Roman" w:hAnsi="Times New Roman"/>
              </w:rPr>
              <w:t>13,2%</w:t>
            </w:r>
          </w:p>
        </w:tc>
      </w:tr>
      <w:tr w:rsidR="001F22C1" w:rsidRPr="007F2A4A" w14:paraId="1A770A80" w14:textId="77777777" w:rsidTr="00325B58">
        <w:trPr>
          <w:trHeight w:val="352"/>
        </w:trPr>
        <w:tc>
          <w:tcPr>
            <w:tcW w:w="7371" w:type="dxa"/>
          </w:tcPr>
          <w:p w14:paraId="0CCFB5AB" w14:textId="77777777" w:rsidR="008D45DF" w:rsidRPr="007F2A4A" w:rsidRDefault="008D45DF" w:rsidP="00C53E94">
            <w:pPr>
              <w:autoSpaceDE w:val="0"/>
              <w:autoSpaceDN w:val="0"/>
              <w:adjustRightInd w:val="0"/>
              <w:jc w:val="both"/>
              <w:rPr>
                <w:rFonts w:ascii="Times New Roman" w:hAnsi="Times New Roman"/>
              </w:rPr>
            </w:pPr>
            <w:r w:rsidRPr="007F2A4A">
              <w:rPr>
                <w:rFonts w:ascii="Times New Roman" w:hAnsi="Times New Roman"/>
              </w:rPr>
              <w:t>Проблемный метод обучения</w:t>
            </w:r>
          </w:p>
        </w:tc>
        <w:tc>
          <w:tcPr>
            <w:tcW w:w="1701" w:type="dxa"/>
          </w:tcPr>
          <w:p w14:paraId="17791067" w14:textId="77777777" w:rsidR="008D45DF" w:rsidRPr="007F2A4A" w:rsidRDefault="008D45DF" w:rsidP="00C53E94">
            <w:pPr>
              <w:autoSpaceDE w:val="0"/>
              <w:autoSpaceDN w:val="0"/>
              <w:adjustRightInd w:val="0"/>
              <w:jc w:val="both"/>
              <w:rPr>
                <w:rFonts w:ascii="Times New Roman" w:hAnsi="Times New Roman"/>
              </w:rPr>
            </w:pPr>
            <w:r w:rsidRPr="007F2A4A">
              <w:rPr>
                <w:rFonts w:ascii="Times New Roman" w:hAnsi="Times New Roman"/>
              </w:rPr>
              <w:t>71,6%</w:t>
            </w:r>
          </w:p>
        </w:tc>
      </w:tr>
      <w:tr w:rsidR="001F22C1" w:rsidRPr="007F2A4A" w14:paraId="45E891F2" w14:textId="77777777" w:rsidTr="00325B58">
        <w:trPr>
          <w:trHeight w:val="352"/>
        </w:trPr>
        <w:tc>
          <w:tcPr>
            <w:tcW w:w="7371" w:type="dxa"/>
          </w:tcPr>
          <w:p w14:paraId="63DA8420" w14:textId="77777777" w:rsidR="008D45DF" w:rsidRPr="007F2A4A" w:rsidRDefault="008D45DF" w:rsidP="00C53E94">
            <w:pPr>
              <w:autoSpaceDE w:val="0"/>
              <w:autoSpaceDN w:val="0"/>
              <w:adjustRightInd w:val="0"/>
              <w:jc w:val="both"/>
              <w:rPr>
                <w:rFonts w:ascii="Times New Roman" w:hAnsi="Times New Roman"/>
              </w:rPr>
            </w:pPr>
            <w:r w:rsidRPr="007F2A4A">
              <w:rPr>
                <w:rFonts w:ascii="Times New Roman" w:hAnsi="Times New Roman"/>
              </w:rPr>
              <w:t>Деятельностный метод обучения</w:t>
            </w:r>
          </w:p>
        </w:tc>
        <w:tc>
          <w:tcPr>
            <w:tcW w:w="1701" w:type="dxa"/>
          </w:tcPr>
          <w:p w14:paraId="510B9F3C" w14:textId="77777777" w:rsidR="008D45DF" w:rsidRPr="007F2A4A" w:rsidRDefault="008D45DF" w:rsidP="00C53E94">
            <w:pPr>
              <w:autoSpaceDE w:val="0"/>
              <w:autoSpaceDN w:val="0"/>
              <w:adjustRightInd w:val="0"/>
              <w:jc w:val="both"/>
              <w:rPr>
                <w:rFonts w:ascii="Times New Roman" w:hAnsi="Times New Roman"/>
              </w:rPr>
            </w:pPr>
            <w:r w:rsidRPr="007F2A4A">
              <w:rPr>
                <w:rFonts w:ascii="Times New Roman" w:hAnsi="Times New Roman"/>
              </w:rPr>
              <w:t>37,5%</w:t>
            </w:r>
          </w:p>
        </w:tc>
      </w:tr>
      <w:tr w:rsidR="001F22C1" w:rsidRPr="007F2A4A" w14:paraId="064C4144" w14:textId="77777777" w:rsidTr="00325B58">
        <w:trPr>
          <w:trHeight w:val="352"/>
        </w:trPr>
        <w:tc>
          <w:tcPr>
            <w:tcW w:w="7371" w:type="dxa"/>
          </w:tcPr>
          <w:p w14:paraId="0633BFE4" w14:textId="77777777" w:rsidR="008D45DF" w:rsidRPr="007F2A4A" w:rsidRDefault="008D45DF" w:rsidP="00C53E94">
            <w:pPr>
              <w:autoSpaceDE w:val="0"/>
              <w:autoSpaceDN w:val="0"/>
              <w:adjustRightInd w:val="0"/>
              <w:jc w:val="both"/>
              <w:rPr>
                <w:rFonts w:ascii="Times New Roman" w:hAnsi="Times New Roman"/>
              </w:rPr>
            </w:pPr>
            <w:r w:rsidRPr="007F2A4A">
              <w:rPr>
                <w:rFonts w:ascii="Times New Roman" w:hAnsi="Times New Roman"/>
              </w:rPr>
              <w:t>Проблемно-ориентированный метод обучения</w:t>
            </w:r>
          </w:p>
        </w:tc>
        <w:tc>
          <w:tcPr>
            <w:tcW w:w="1701" w:type="dxa"/>
          </w:tcPr>
          <w:p w14:paraId="0A55528A" w14:textId="77777777" w:rsidR="008D45DF" w:rsidRPr="007F2A4A" w:rsidRDefault="008D45DF" w:rsidP="00C53E94">
            <w:pPr>
              <w:autoSpaceDE w:val="0"/>
              <w:autoSpaceDN w:val="0"/>
              <w:adjustRightInd w:val="0"/>
              <w:jc w:val="both"/>
              <w:rPr>
                <w:rFonts w:ascii="Times New Roman" w:hAnsi="Times New Roman"/>
              </w:rPr>
            </w:pPr>
            <w:r w:rsidRPr="007F2A4A">
              <w:rPr>
                <w:rFonts w:ascii="Times New Roman" w:hAnsi="Times New Roman"/>
              </w:rPr>
              <w:t>65,0%</w:t>
            </w:r>
          </w:p>
        </w:tc>
      </w:tr>
      <w:tr w:rsidR="001F22C1" w:rsidRPr="007F2A4A" w14:paraId="7276803E" w14:textId="77777777" w:rsidTr="00325B58">
        <w:trPr>
          <w:trHeight w:val="352"/>
        </w:trPr>
        <w:tc>
          <w:tcPr>
            <w:tcW w:w="7371" w:type="dxa"/>
          </w:tcPr>
          <w:p w14:paraId="36708BF8" w14:textId="77777777" w:rsidR="008D45DF" w:rsidRPr="007F2A4A" w:rsidRDefault="008D45DF" w:rsidP="00C53E94">
            <w:pPr>
              <w:autoSpaceDE w:val="0"/>
              <w:autoSpaceDN w:val="0"/>
              <w:adjustRightInd w:val="0"/>
              <w:jc w:val="both"/>
              <w:rPr>
                <w:rFonts w:ascii="Times New Roman" w:hAnsi="Times New Roman"/>
              </w:rPr>
            </w:pPr>
            <w:r w:rsidRPr="007F2A4A">
              <w:rPr>
                <w:rFonts w:ascii="Times New Roman" w:hAnsi="Times New Roman"/>
              </w:rPr>
              <w:t xml:space="preserve">Иной метод (укажите): </w:t>
            </w:r>
          </w:p>
        </w:tc>
        <w:tc>
          <w:tcPr>
            <w:tcW w:w="1701" w:type="dxa"/>
          </w:tcPr>
          <w:p w14:paraId="16B680C3" w14:textId="77777777" w:rsidR="008D45DF" w:rsidRPr="007F2A4A" w:rsidRDefault="008D45DF" w:rsidP="00C53E94">
            <w:pPr>
              <w:autoSpaceDE w:val="0"/>
              <w:autoSpaceDN w:val="0"/>
              <w:adjustRightInd w:val="0"/>
              <w:jc w:val="both"/>
              <w:rPr>
                <w:rFonts w:ascii="Times New Roman" w:hAnsi="Times New Roman"/>
              </w:rPr>
            </w:pPr>
          </w:p>
        </w:tc>
      </w:tr>
      <w:tr w:rsidR="001F22C1" w:rsidRPr="007F2A4A" w14:paraId="1D606C64" w14:textId="77777777" w:rsidTr="00CC199B">
        <w:tc>
          <w:tcPr>
            <w:tcW w:w="9072" w:type="dxa"/>
            <w:gridSpan w:val="2"/>
          </w:tcPr>
          <w:p w14:paraId="4722CEB2" w14:textId="34262EAC" w:rsidR="008D45DF" w:rsidRPr="007F2A4A" w:rsidRDefault="008D45DF" w:rsidP="00C53E94">
            <w:pPr>
              <w:autoSpaceDE w:val="0"/>
              <w:autoSpaceDN w:val="0"/>
              <w:adjustRightInd w:val="0"/>
              <w:jc w:val="both"/>
              <w:rPr>
                <w:rFonts w:ascii="Times New Roman" w:hAnsi="Times New Roman"/>
              </w:rPr>
            </w:pPr>
            <w:r w:rsidRPr="007F2A4A">
              <w:rPr>
                <w:rFonts w:ascii="Times New Roman" w:hAnsi="Times New Roman"/>
              </w:rPr>
              <w:t>5. Какие задачи способствуют формированию и развитию у школьников математическ</w:t>
            </w:r>
            <w:r w:rsidR="00F92D0E">
              <w:rPr>
                <w:rFonts w:ascii="Times New Roman" w:hAnsi="Times New Roman"/>
              </w:rPr>
              <w:t>ой</w:t>
            </w:r>
            <w:r w:rsidRPr="007F2A4A">
              <w:rPr>
                <w:rFonts w:ascii="Times New Roman" w:hAnsi="Times New Roman"/>
              </w:rPr>
              <w:t xml:space="preserve"> грамотност</w:t>
            </w:r>
            <w:r w:rsidR="00F92D0E">
              <w:rPr>
                <w:rFonts w:ascii="Times New Roman" w:hAnsi="Times New Roman"/>
              </w:rPr>
              <w:t>и</w:t>
            </w:r>
            <w:r w:rsidRPr="007F2A4A">
              <w:rPr>
                <w:rFonts w:ascii="Times New Roman" w:hAnsi="Times New Roman"/>
              </w:rPr>
              <w:t xml:space="preserve">? </w:t>
            </w:r>
          </w:p>
        </w:tc>
      </w:tr>
      <w:tr w:rsidR="001F22C1" w:rsidRPr="007F2A4A" w14:paraId="36D93D1B" w14:textId="77777777" w:rsidTr="00325B58">
        <w:trPr>
          <w:trHeight w:val="354"/>
        </w:trPr>
        <w:tc>
          <w:tcPr>
            <w:tcW w:w="7371" w:type="dxa"/>
          </w:tcPr>
          <w:p w14:paraId="172AF71F" w14:textId="77777777" w:rsidR="008D45DF" w:rsidRPr="007F2A4A" w:rsidRDefault="008D45DF" w:rsidP="00C53E94">
            <w:pPr>
              <w:autoSpaceDE w:val="0"/>
              <w:autoSpaceDN w:val="0"/>
              <w:adjustRightInd w:val="0"/>
              <w:jc w:val="both"/>
              <w:rPr>
                <w:rFonts w:ascii="Times New Roman" w:hAnsi="Times New Roman"/>
              </w:rPr>
            </w:pPr>
            <w:r w:rsidRPr="007F2A4A">
              <w:rPr>
                <w:rFonts w:ascii="Times New Roman" w:hAnsi="Times New Roman"/>
              </w:rPr>
              <w:t>Задачи на доказательство математического утверждения</w:t>
            </w:r>
          </w:p>
        </w:tc>
        <w:tc>
          <w:tcPr>
            <w:tcW w:w="1701" w:type="dxa"/>
          </w:tcPr>
          <w:p w14:paraId="66571BFA" w14:textId="77777777" w:rsidR="008D45DF" w:rsidRPr="007F2A4A" w:rsidRDefault="008D45DF" w:rsidP="00C53E94">
            <w:pPr>
              <w:autoSpaceDE w:val="0"/>
              <w:autoSpaceDN w:val="0"/>
              <w:adjustRightInd w:val="0"/>
              <w:jc w:val="both"/>
              <w:rPr>
                <w:rFonts w:ascii="Times New Roman" w:hAnsi="Times New Roman"/>
              </w:rPr>
            </w:pPr>
            <w:r w:rsidRPr="007F2A4A">
              <w:rPr>
                <w:rFonts w:ascii="Times New Roman" w:hAnsi="Times New Roman"/>
              </w:rPr>
              <w:t>50,6%</w:t>
            </w:r>
          </w:p>
        </w:tc>
      </w:tr>
      <w:tr w:rsidR="001F22C1" w:rsidRPr="007F2A4A" w14:paraId="1D990197" w14:textId="77777777" w:rsidTr="00325B58">
        <w:trPr>
          <w:trHeight w:val="352"/>
        </w:trPr>
        <w:tc>
          <w:tcPr>
            <w:tcW w:w="7371" w:type="dxa"/>
          </w:tcPr>
          <w:p w14:paraId="470A153E" w14:textId="77777777" w:rsidR="008D45DF" w:rsidRPr="007F2A4A" w:rsidRDefault="008D45DF" w:rsidP="00C53E94">
            <w:pPr>
              <w:autoSpaceDE w:val="0"/>
              <w:autoSpaceDN w:val="0"/>
              <w:adjustRightInd w:val="0"/>
              <w:jc w:val="both"/>
              <w:rPr>
                <w:rFonts w:ascii="Times New Roman" w:hAnsi="Times New Roman"/>
              </w:rPr>
            </w:pPr>
            <w:r w:rsidRPr="007F2A4A">
              <w:rPr>
                <w:rFonts w:ascii="Times New Roman" w:hAnsi="Times New Roman"/>
              </w:rPr>
              <w:t xml:space="preserve">Задание на выявление ошибки в алгоритме решения задачи </w:t>
            </w:r>
          </w:p>
        </w:tc>
        <w:tc>
          <w:tcPr>
            <w:tcW w:w="1701" w:type="dxa"/>
          </w:tcPr>
          <w:p w14:paraId="68DDBC98" w14:textId="77777777" w:rsidR="008D45DF" w:rsidRPr="007F2A4A" w:rsidRDefault="008D45DF" w:rsidP="00C53E94">
            <w:pPr>
              <w:autoSpaceDE w:val="0"/>
              <w:autoSpaceDN w:val="0"/>
              <w:adjustRightInd w:val="0"/>
              <w:jc w:val="both"/>
              <w:rPr>
                <w:rFonts w:ascii="Times New Roman" w:hAnsi="Times New Roman"/>
              </w:rPr>
            </w:pPr>
            <w:r w:rsidRPr="007F2A4A">
              <w:rPr>
                <w:rFonts w:ascii="Times New Roman" w:hAnsi="Times New Roman"/>
              </w:rPr>
              <w:t>31,5%</w:t>
            </w:r>
          </w:p>
        </w:tc>
      </w:tr>
      <w:tr w:rsidR="001F22C1" w:rsidRPr="007F2A4A" w14:paraId="02686C75" w14:textId="77777777" w:rsidTr="00325B58">
        <w:trPr>
          <w:trHeight w:val="352"/>
        </w:trPr>
        <w:tc>
          <w:tcPr>
            <w:tcW w:w="7371" w:type="dxa"/>
          </w:tcPr>
          <w:p w14:paraId="11DEC6B0" w14:textId="77777777" w:rsidR="008D45DF" w:rsidRPr="007F2A4A" w:rsidRDefault="008D45DF" w:rsidP="00C53E94">
            <w:pPr>
              <w:autoSpaceDE w:val="0"/>
              <w:autoSpaceDN w:val="0"/>
              <w:adjustRightInd w:val="0"/>
              <w:jc w:val="both"/>
              <w:rPr>
                <w:rFonts w:ascii="Times New Roman" w:hAnsi="Times New Roman"/>
              </w:rPr>
            </w:pPr>
            <w:r w:rsidRPr="007F2A4A">
              <w:rPr>
                <w:rFonts w:ascii="Times New Roman" w:hAnsi="Times New Roman"/>
              </w:rPr>
              <w:t xml:space="preserve">Проблемные задачи </w:t>
            </w:r>
          </w:p>
        </w:tc>
        <w:tc>
          <w:tcPr>
            <w:tcW w:w="1701" w:type="dxa"/>
          </w:tcPr>
          <w:p w14:paraId="2A7916B2" w14:textId="77777777" w:rsidR="008D45DF" w:rsidRPr="007F2A4A" w:rsidRDefault="008D45DF" w:rsidP="00C53E94">
            <w:pPr>
              <w:autoSpaceDE w:val="0"/>
              <w:autoSpaceDN w:val="0"/>
              <w:adjustRightInd w:val="0"/>
              <w:jc w:val="both"/>
              <w:rPr>
                <w:rFonts w:ascii="Times New Roman" w:hAnsi="Times New Roman"/>
              </w:rPr>
            </w:pPr>
            <w:r w:rsidRPr="007F2A4A">
              <w:rPr>
                <w:rFonts w:ascii="Times New Roman" w:hAnsi="Times New Roman"/>
              </w:rPr>
              <w:t>75,3%</w:t>
            </w:r>
          </w:p>
        </w:tc>
      </w:tr>
      <w:tr w:rsidR="001F22C1" w:rsidRPr="007F2A4A" w14:paraId="295F201C" w14:textId="77777777" w:rsidTr="00325B58">
        <w:trPr>
          <w:trHeight w:val="352"/>
        </w:trPr>
        <w:tc>
          <w:tcPr>
            <w:tcW w:w="7371" w:type="dxa"/>
          </w:tcPr>
          <w:p w14:paraId="7B15640C" w14:textId="77777777" w:rsidR="008D45DF" w:rsidRPr="007F2A4A" w:rsidRDefault="008D45DF" w:rsidP="00C53E94">
            <w:pPr>
              <w:autoSpaceDE w:val="0"/>
              <w:autoSpaceDN w:val="0"/>
              <w:adjustRightInd w:val="0"/>
              <w:jc w:val="both"/>
              <w:rPr>
                <w:rFonts w:ascii="Times New Roman" w:hAnsi="Times New Roman"/>
              </w:rPr>
            </w:pPr>
            <w:r w:rsidRPr="007F2A4A">
              <w:rPr>
                <w:rFonts w:ascii="Times New Roman" w:hAnsi="Times New Roman"/>
              </w:rPr>
              <w:t xml:space="preserve">Практико-ориентированные задачи </w:t>
            </w:r>
          </w:p>
        </w:tc>
        <w:tc>
          <w:tcPr>
            <w:tcW w:w="1701" w:type="dxa"/>
          </w:tcPr>
          <w:p w14:paraId="7EAC0C41" w14:textId="77777777" w:rsidR="008D45DF" w:rsidRPr="007F2A4A" w:rsidRDefault="008D45DF" w:rsidP="00C53E94">
            <w:pPr>
              <w:autoSpaceDE w:val="0"/>
              <w:autoSpaceDN w:val="0"/>
              <w:adjustRightInd w:val="0"/>
              <w:jc w:val="both"/>
              <w:rPr>
                <w:rFonts w:ascii="Times New Roman" w:hAnsi="Times New Roman"/>
              </w:rPr>
            </w:pPr>
            <w:r w:rsidRPr="007F2A4A">
              <w:rPr>
                <w:rFonts w:ascii="Times New Roman" w:hAnsi="Times New Roman"/>
              </w:rPr>
              <w:t>78,1%</w:t>
            </w:r>
          </w:p>
        </w:tc>
      </w:tr>
      <w:tr w:rsidR="001F22C1" w:rsidRPr="007F2A4A" w14:paraId="07C7BF9C" w14:textId="77777777" w:rsidTr="00325B58">
        <w:trPr>
          <w:trHeight w:val="352"/>
        </w:trPr>
        <w:tc>
          <w:tcPr>
            <w:tcW w:w="7371" w:type="dxa"/>
          </w:tcPr>
          <w:p w14:paraId="415FADCF" w14:textId="77777777" w:rsidR="008D45DF" w:rsidRPr="007F2A4A" w:rsidRDefault="008D45DF" w:rsidP="00C53E94">
            <w:pPr>
              <w:autoSpaceDE w:val="0"/>
              <w:autoSpaceDN w:val="0"/>
              <w:adjustRightInd w:val="0"/>
              <w:jc w:val="both"/>
              <w:rPr>
                <w:rFonts w:ascii="Times New Roman" w:hAnsi="Times New Roman"/>
              </w:rPr>
            </w:pPr>
            <w:r w:rsidRPr="007F2A4A">
              <w:rPr>
                <w:rFonts w:ascii="Times New Roman" w:hAnsi="Times New Roman"/>
              </w:rPr>
              <w:t>Иная задача (укажите)</w:t>
            </w:r>
          </w:p>
        </w:tc>
        <w:tc>
          <w:tcPr>
            <w:tcW w:w="1701" w:type="dxa"/>
          </w:tcPr>
          <w:p w14:paraId="0E9BBDA9" w14:textId="77777777" w:rsidR="008D45DF" w:rsidRPr="007F2A4A" w:rsidRDefault="008D45DF" w:rsidP="00C53E94">
            <w:pPr>
              <w:autoSpaceDE w:val="0"/>
              <w:autoSpaceDN w:val="0"/>
              <w:adjustRightInd w:val="0"/>
              <w:jc w:val="both"/>
              <w:rPr>
                <w:rFonts w:ascii="Times New Roman" w:hAnsi="Times New Roman"/>
              </w:rPr>
            </w:pPr>
          </w:p>
        </w:tc>
      </w:tr>
      <w:tr w:rsidR="001F22C1" w:rsidRPr="007F2A4A" w14:paraId="66992300" w14:textId="77777777" w:rsidTr="00CC199B">
        <w:tc>
          <w:tcPr>
            <w:tcW w:w="9072" w:type="dxa"/>
            <w:gridSpan w:val="2"/>
          </w:tcPr>
          <w:p w14:paraId="150E7487" w14:textId="77777777" w:rsidR="008D45DF" w:rsidRPr="007F2A4A" w:rsidRDefault="008D45DF" w:rsidP="00C53E94">
            <w:pPr>
              <w:autoSpaceDE w:val="0"/>
              <w:autoSpaceDN w:val="0"/>
              <w:adjustRightInd w:val="0"/>
              <w:jc w:val="both"/>
              <w:rPr>
                <w:rFonts w:ascii="Times New Roman" w:hAnsi="Times New Roman"/>
              </w:rPr>
            </w:pPr>
            <w:r w:rsidRPr="007F2A4A">
              <w:rPr>
                <w:rFonts w:ascii="Times New Roman" w:hAnsi="Times New Roman"/>
              </w:rPr>
              <w:t xml:space="preserve">6. Какая из форм оценки позволяет определить сформированность математической грамотности у школьников? </w:t>
            </w:r>
          </w:p>
        </w:tc>
      </w:tr>
      <w:tr w:rsidR="001F22C1" w:rsidRPr="007F2A4A" w14:paraId="42D66CCE" w14:textId="77777777" w:rsidTr="00325B58">
        <w:trPr>
          <w:trHeight w:val="354"/>
        </w:trPr>
        <w:tc>
          <w:tcPr>
            <w:tcW w:w="7371" w:type="dxa"/>
          </w:tcPr>
          <w:p w14:paraId="1BE0AD8A" w14:textId="77777777" w:rsidR="008D45DF" w:rsidRPr="007F2A4A" w:rsidRDefault="008D45DF" w:rsidP="00C53E94">
            <w:pPr>
              <w:autoSpaceDE w:val="0"/>
              <w:autoSpaceDN w:val="0"/>
              <w:adjustRightInd w:val="0"/>
              <w:jc w:val="both"/>
              <w:rPr>
                <w:rFonts w:ascii="Times New Roman" w:hAnsi="Times New Roman"/>
              </w:rPr>
            </w:pPr>
            <w:r w:rsidRPr="007F2A4A">
              <w:rPr>
                <w:rFonts w:ascii="Times New Roman" w:hAnsi="Times New Roman"/>
              </w:rPr>
              <w:t xml:space="preserve">Обсуждение и оценка результатов решения задачи </w:t>
            </w:r>
          </w:p>
        </w:tc>
        <w:tc>
          <w:tcPr>
            <w:tcW w:w="1701" w:type="dxa"/>
          </w:tcPr>
          <w:p w14:paraId="156E4840" w14:textId="77777777" w:rsidR="008D45DF" w:rsidRPr="007F2A4A" w:rsidRDefault="008D45DF" w:rsidP="00C53E94">
            <w:pPr>
              <w:autoSpaceDE w:val="0"/>
              <w:autoSpaceDN w:val="0"/>
              <w:adjustRightInd w:val="0"/>
              <w:jc w:val="both"/>
              <w:rPr>
                <w:rFonts w:ascii="Times New Roman" w:hAnsi="Times New Roman"/>
              </w:rPr>
            </w:pPr>
            <w:r w:rsidRPr="007F2A4A">
              <w:rPr>
                <w:rFonts w:ascii="Times New Roman" w:hAnsi="Times New Roman"/>
              </w:rPr>
              <w:t>2,5%</w:t>
            </w:r>
          </w:p>
        </w:tc>
      </w:tr>
      <w:tr w:rsidR="001F22C1" w:rsidRPr="007F2A4A" w14:paraId="70C00936" w14:textId="77777777" w:rsidTr="00325B58">
        <w:trPr>
          <w:trHeight w:val="352"/>
        </w:trPr>
        <w:tc>
          <w:tcPr>
            <w:tcW w:w="7371" w:type="dxa"/>
          </w:tcPr>
          <w:p w14:paraId="37190576" w14:textId="77777777" w:rsidR="008D45DF" w:rsidRPr="007F2A4A" w:rsidRDefault="008D45DF" w:rsidP="00C53E94">
            <w:pPr>
              <w:autoSpaceDE w:val="0"/>
              <w:autoSpaceDN w:val="0"/>
              <w:adjustRightInd w:val="0"/>
              <w:jc w:val="both"/>
              <w:rPr>
                <w:rFonts w:ascii="Times New Roman" w:hAnsi="Times New Roman"/>
              </w:rPr>
            </w:pPr>
            <w:r w:rsidRPr="007F2A4A">
              <w:rPr>
                <w:rFonts w:ascii="Times New Roman" w:hAnsi="Times New Roman"/>
              </w:rPr>
              <w:t xml:space="preserve">Формативные оценки </w:t>
            </w:r>
          </w:p>
        </w:tc>
        <w:tc>
          <w:tcPr>
            <w:tcW w:w="1701" w:type="dxa"/>
          </w:tcPr>
          <w:p w14:paraId="55F3458D" w14:textId="77777777" w:rsidR="008D45DF" w:rsidRPr="007F2A4A" w:rsidRDefault="008D45DF" w:rsidP="00C53E94">
            <w:pPr>
              <w:autoSpaceDE w:val="0"/>
              <w:autoSpaceDN w:val="0"/>
              <w:adjustRightInd w:val="0"/>
              <w:jc w:val="both"/>
              <w:rPr>
                <w:rFonts w:ascii="Times New Roman" w:hAnsi="Times New Roman"/>
              </w:rPr>
            </w:pPr>
            <w:r w:rsidRPr="007F2A4A">
              <w:rPr>
                <w:rFonts w:ascii="Times New Roman" w:hAnsi="Times New Roman"/>
              </w:rPr>
              <w:t>11,4%</w:t>
            </w:r>
          </w:p>
        </w:tc>
      </w:tr>
      <w:tr w:rsidR="001F22C1" w:rsidRPr="007F2A4A" w14:paraId="47361035" w14:textId="77777777" w:rsidTr="00325B58">
        <w:trPr>
          <w:trHeight w:val="352"/>
        </w:trPr>
        <w:tc>
          <w:tcPr>
            <w:tcW w:w="7371" w:type="dxa"/>
          </w:tcPr>
          <w:p w14:paraId="122E5867" w14:textId="77777777" w:rsidR="008D45DF" w:rsidRPr="007F2A4A" w:rsidRDefault="008D45DF" w:rsidP="00C53E94">
            <w:pPr>
              <w:autoSpaceDE w:val="0"/>
              <w:autoSpaceDN w:val="0"/>
              <w:adjustRightInd w:val="0"/>
              <w:jc w:val="both"/>
              <w:rPr>
                <w:rFonts w:ascii="Times New Roman" w:hAnsi="Times New Roman"/>
              </w:rPr>
            </w:pPr>
            <w:r w:rsidRPr="007F2A4A">
              <w:rPr>
                <w:rFonts w:ascii="Times New Roman" w:hAnsi="Times New Roman"/>
              </w:rPr>
              <w:t>Суммативные оценки за раздел</w:t>
            </w:r>
          </w:p>
        </w:tc>
        <w:tc>
          <w:tcPr>
            <w:tcW w:w="1701" w:type="dxa"/>
          </w:tcPr>
          <w:p w14:paraId="17021D98" w14:textId="77777777" w:rsidR="008D45DF" w:rsidRPr="007F2A4A" w:rsidRDefault="008D45DF" w:rsidP="00C53E94">
            <w:pPr>
              <w:autoSpaceDE w:val="0"/>
              <w:autoSpaceDN w:val="0"/>
              <w:adjustRightInd w:val="0"/>
              <w:jc w:val="both"/>
              <w:rPr>
                <w:rFonts w:ascii="Times New Roman" w:hAnsi="Times New Roman"/>
              </w:rPr>
            </w:pPr>
            <w:r w:rsidRPr="007F2A4A">
              <w:rPr>
                <w:rFonts w:ascii="Times New Roman" w:hAnsi="Times New Roman"/>
              </w:rPr>
              <w:t>71,8%</w:t>
            </w:r>
          </w:p>
        </w:tc>
      </w:tr>
      <w:tr w:rsidR="001F22C1" w:rsidRPr="007F2A4A" w14:paraId="779CAFF0" w14:textId="77777777" w:rsidTr="00325B58">
        <w:trPr>
          <w:trHeight w:val="352"/>
        </w:trPr>
        <w:tc>
          <w:tcPr>
            <w:tcW w:w="7371" w:type="dxa"/>
          </w:tcPr>
          <w:p w14:paraId="00189FBE" w14:textId="77777777" w:rsidR="008D45DF" w:rsidRPr="007F2A4A" w:rsidRDefault="008D45DF" w:rsidP="006479CA">
            <w:pPr>
              <w:autoSpaceDE w:val="0"/>
              <w:autoSpaceDN w:val="0"/>
              <w:adjustRightInd w:val="0"/>
              <w:jc w:val="both"/>
              <w:rPr>
                <w:rFonts w:ascii="Times New Roman" w:hAnsi="Times New Roman"/>
              </w:rPr>
            </w:pPr>
            <w:r w:rsidRPr="007F2A4A">
              <w:rPr>
                <w:rFonts w:ascii="Times New Roman" w:hAnsi="Times New Roman"/>
              </w:rPr>
              <w:t xml:space="preserve">Суммативные оценки за четверть </w:t>
            </w:r>
          </w:p>
        </w:tc>
        <w:tc>
          <w:tcPr>
            <w:tcW w:w="1701" w:type="dxa"/>
          </w:tcPr>
          <w:p w14:paraId="4BB4F15F" w14:textId="77777777" w:rsidR="008D45DF" w:rsidRPr="007F2A4A" w:rsidRDefault="008D45DF" w:rsidP="006479CA">
            <w:pPr>
              <w:autoSpaceDE w:val="0"/>
              <w:autoSpaceDN w:val="0"/>
              <w:adjustRightInd w:val="0"/>
              <w:jc w:val="both"/>
              <w:rPr>
                <w:rFonts w:ascii="Times New Roman" w:hAnsi="Times New Roman"/>
              </w:rPr>
            </w:pPr>
            <w:r w:rsidRPr="007F2A4A">
              <w:rPr>
                <w:rFonts w:ascii="Times New Roman" w:hAnsi="Times New Roman"/>
              </w:rPr>
              <w:t>73,2%</w:t>
            </w:r>
          </w:p>
        </w:tc>
      </w:tr>
      <w:tr w:rsidR="001F22C1" w:rsidRPr="007F2A4A" w14:paraId="772CA685" w14:textId="77777777" w:rsidTr="00325B58">
        <w:trPr>
          <w:trHeight w:val="352"/>
        </w:trPr>
        <w:tc>
          <w:tcPr>
            <w:tcW w:w="7371" w:type="dxa"/>
          </w:tcPr>
          <w:p w14:paraId="51167D47" w14:textId="77777777" w:rsidR="008D45DF" w:rsidRPr="007F2A4A" w:rsidRDefault="008D45DF" w:rsidP="006479CA">
            <w:pPr>
              <w:autoSpaceDE w:val="0"/>
              <w:autoSpaceDN w:val="0"/>
              <w:adjustRightInd w:val="0"/>
              <w:jc w:val="both"/>
              <w:rPr>
                <w:rFonts w:ascii="Times New Roman" w:hAnsi="Times New Roman"/>
              </w:rPr>
            </w:pPr>
            <w:r w:rsidRPr="007F2A4A">
              <w:rPr>
                <w:rFonts w:ascii="Times New Roman" w:hAnsi="Times New Roman"/>
              </w:rPr>
              <w:t>Другой подход (укажите)</w:t>
            </w:r>
          </w:p>
        </w:tc>
        <w:tc>
          <w:tcPr>
            <w:tcW w:w="1701" w:type="dxa"/>
          </w:tcPr>
          <w:p w14:paraId="66D0E6A1" w14:textId="77777777" w:rsidR="008D45DF" w:rsidRPr="007F2A4A" w:rsidRDefault="008D45DF" w:rsidP="006479CA">
            <w:pPr>
              <w:autoSpaceDE w:val="0"/>
              <w:autoSpaceDN w:val="0"/>
              <w:adjustRightInd w:val="0"/>
              <w:jc w:val="both"/>
              <w:rPr>
                <w:rFonts w:ascii="Times New Roman" w:hAnsi="Times New Roman"/>
              </w:rPr>
            </w:pPr>
          </w:p>
        </w:tc>
      </w:tr>
    </w:tbl>
    <w:p w14:paraId="06FD3C13" w14:textId="0233B98A" w:rsidR="008D45DF" w:rsidRPr="007F2A4A" w:rsidRDefault="00CC199B" w:rsidP="00CC199B">
      <w:pPr>
        <w:shd w:val="clear" w:color="auto" w:fill="FFFFFF"/>
        <w:jc w:val="right"/>
        <w:rPr>
          <w:rFonts w:ascii="Times New Roman" w:hAnsi="Times New Roman"/>
        </w:rPr>
      </w:pPr>
      <w:r w:rsidRPr="007F2A4A">
        <w:rPr>
          <w:rFonts w:ascii="Times New Roman" w:hAnsi="Times New Roman"/>
        </w:rPr>
        <w:t>Таблица 2.3.2-Результаты поискового эксперимента</w:t>
      </w:r>
    </w:p>
    <w:bookmarkEnd w:id="148"/>
    <w:p w14:paraId="3BF64CD7" w14:textId="767B1C04" w:rsidR="008D45DF" w:rsidRPr="007F2A4A" w:rsidRDefault="008D45DF" w:rsidP="00626915">
      <w:pPr>
        <w:shd w:val="clear" w:color="auto" w:fill="FFFFFF"/>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Согласно анализу ответов учителей математики </w:t>
      </w:r>
      <w:r w:rsidR="00E4277B" w:rsidRPr="007F2A4A">
        <w:rPr>
          <w:rFonts w:ascii="Times New Roman" w:hAnsi="Times New Roman"/>
          <w:sz w:val="28"/>
          <w:szCs w:val="28"/>
        </w:rPr>
        <w:t xml:space="preserve">(Диаграмма 2) </w:t>
      </w:r>
      <w:r w:rsidRPr="007F2A4A">
        <w:rPr>
          <w:rFonts w:ascii="Times New Roman" w:hAnsi="Times New Roman"/>
          <w:sz w:val="28"/>
          <w:szCs w:val="28"/>
        </w:rPr>
        <w:t xml:space="preserve">на 1-ый вопрос анкеты №1: «Какие технологии обучения является более успешным в формировании и развитии математической грамотности у школьников?» 70,8 % учителей отдают предпочтение модульной технологии обучения, а 55,2% информационно-коммуникационной технологии обучения. </w:t>
      </w:r>
    </w:p>
    <w:p w14:paraId="72EEA6D3" w14:textId="77777777" w:rsidR="008D45DF" w:rsidRPr="007F2A4A" w:rsidRDefault="008D45DF" w:rsidP="00626915">
      <w:pPr>
        <w:autoSpaceDE w:val="0"/>
        <w:autoSpaceDN w:val="0"/>
        <w:adjustRightInd w:val="0"/>
        <w:spacing w:line="276" w:lineRule="auto"/>
        <w:ind w:firstLine="567"/>
        <w:jc w:val="both"/>
        <w:rPr>
          <w:rFonts w:ascii="Times New Roman" w:hAnsi="Times New Roman"/>
          <w:sz w:val="28"/>
          <w:szCs w:val="28"/>
        </w:rPr>
      </w:pPr>
      <w:r w:rsidRPr="007F2A4A">
        <w:rPr>
          <w:rFonts w:ascii="Times New Roman" w:hAnsi="Times New Roman"/>
          <w:sz w:val="28"/>
          <w:szCs w:val="28"/>
        </w:rPr>
        <w:lastRenderedPageBreak/>
        <w:t>Анализируя ответы учителей математики на 4-ый вопрос: «Какие методы обучения является более успешным в формировании и развитии математической грамотности в процессе изучения математических дисциплин?» можно выделить проблемный метод обучения (71,6%), а также проблемно-ориентированный метод обучения (65,0%). При этом, мы отдали предпочтение проблемно-ориентированному методу обучения, так как проблемный метод обучения является содержательной частью проблемно-ориентированного метода обучения. Это косвенно подтверждается и количеством ответов учителей математики на 5-ый вопрос анкеты («Какие задачи способствуют формированию и развитию у школьников математической грамотности?). Здесь 75,3% учителей указывают, что «Проблемные задачи» более эффективны в формировании и развитии у школьников математической грамотности, а 78,1% отмечают «Практико-ориентированные задачи». Кроме того, из данного выбора, последует, что в процессе обучения математической грамотности предпочтительно использовать практико-ориентированные задачи, сформулированные в виде проблемной практико-ориентированной задачи.</w:t>
      </w:r>
    </w:p>
    <w:p w14:paraId="3AEA379C" w14:textId="57F59434" w:rsidR="00BE508E" w:rsidRPr="007F2A4A" w:rsidRDefault="008D45DF" w:rsidP="00626915">
      <w:pPr>
        <w:autoSpaceDE w:val="0"/>
        <w:autoSpaceDN w:val="0"/>
        <w:adjustRightInd w:val="0"/>
        <w:spacing w:line="276" w:lineRule="auto"/>
        <w:ind w:firstLine="567"/>
        <w:jc w:val="both"/>
        <w:rPr>
          <w:rFonts w:ascii="Times New Roman" w:hAnsi="Times New Roman"/>
          <w:sz w:val="28"/>
          <w:szCs w:val="28"/>
        </w:rPr>
      </w:pPr>
      <w:r w:rsidRPr="007F2A4A">
        <w:rPr>
          <w:rFonts w:ascii="Times New Roman" w:hAnsi="Times New Roman"/>
          <w:sz w:val="28"/>
          <w:szCs w:val="28"/>
        </w:rPr>
        <w:t>Сформулированный вывод, касающ</w:t>
      </w:r>
      <w:r w:rsidR="00F92D0E">
        <w:rPr>
          <w:rFonts w:ascii="Times New Roman" w:hAnsi="Times New Roman"/>
          <w:sz w:val="28"/>
          <w:szCs w:val="28"/>
        </w:rPr>
        <w:t>ий</w:t>
      </w:r>
      <w:r w:rsidRPr="007F2A4A">
        <w:rPr>
          <w:rFonts w:ascii="Times New Roman" w:hAnsi="Times New Roman"/>
          <w:sz w:val="28"/>
          <w:szCs w:val="28"/>
        </w:rPr>
        <w:t>ся 5-</w:t>
      </w:r>
      <w:r w:rsidR="00F92D0E">
        <w:rPr>
          <w:rFonts w:ascii="Times New Roman" w:hAnsi="Times New Roman"/>
          <w:sz w:val="28"/>
          <w:szCs w:val="28"/>
        </w:rPr>
        <w:t>го</w:t>
      </w:r>
      <w:r w:rsidRPr="007F2A4A">
        <w:rPr>
          <w:rFonts w:ascii="Times New Roman" w:hAnsi="Times New Roman"/>
          <w:sz w:val="28"/>
          <w:szCs w:val="28"/>
        </w:rPr>
        <w:t xml:space="preserve"> вопрос</w:t>
      </w:r>
      <w:r w:rsidR="00F92D0E">
        <w:rPr>
          <w:rFonts w:ascii="Times New Roman" w:hAnsi="Times New Roman"/>
          <w:sz w:val="28"/>
          <w:szCs w:val="28"/>
        </w:rPr>
        <w:t>а и</w:t>
      </w:r>
      <w:r w:rsidRPr="007F2A4A">
        <w:rPr>
          <w:rFonts w:ascii="Times New Roman" w:hAnsi="Times New Roman"/>
          <w:sz w:val="28"/>
          <w:szCs w:val="28"/>
        </w:rPr>
        <w:t xml:space="preserve"> анализ ответов учителей на вопрос: «Какие средства и объекты более активно мотивиру</w:t>
      </w:r>
      <w:r w:rsidR="00F92D0E">
        <w:rPr>
          <w:rFonts w:ascii="Times New Roman" w:hAnsi="Times New Roman"/>
          <w:sz w:val="28"/>
          <w:szCs w:val="28"/>
        </w:rPr>
        <w:t>ю</w:t>
      </w:r>
      <w:r w:rsidRPr="007F2A4A">
        <w:rPr>
          <w:rFonts w:ascii="Times New Roman" w:hAnsi="Times New Roman"/>
          <w:sz w:val="28"/>
          <w:szCs w:val="28"/>
        </w:rPr>
        <w:t xml:space="preserve">т учащихся к самостоятельному решению практико-ориентированных задач из курса математики, алгебры и геометрии?» позволяют заключить, что модельные задачи и упражнения (90,2%), задания и вопросы к рассматриваемой задаче, составленные в контексте оценочных заданий PISA (87,3), визуализация задачи (85,1%) активно мотивирует учащихся к самостоятельному решению практико-ориентированных задач из курса математики, алгебры и геометрии. </w:t>
      </w:r>
    </w:p>
    <w:p w14:paraId="4882DADF" w14:textId="71F42CFB" w:rsidR="008D45DF" w:rsidRPr="007F2A4A" w:rsidRDefault="008D45DF" w:rsidP="00626915">
      <w:pPr>
        <w:autoSpaceDE w:val="0"/>
        <w:autoSpaceDN w:val="0"/>
        <w:adjustRightInd w:val="0"/>
        <w:spacing w:line="276" w:lineRule="auto"/>
        <w:ind w:firstLine="567"/>
        <w:jc w:val="both"/>
        <w:rPr>
          <w:rFonts w:ascii="Times New Roman" w:hAnsi="Times New Roman"/>
          <w:sz w:val="28"/>
          <w:szCs w:val="28"/>
        </w:rPr>
      </w:pPr>
      <w:r w:rsidRPr="007F2A4A">
        <w:rPr>
          <w:rFonts w:ascii="Times New Roman" w:hAnsi="Times New Roman"/>
          <w:sz w:val="28"/>
          <w:szCs w:val="28"/>
        </w:rPr>
        <w:t>Далее, исследование показало, что активная мотивация, облегчени</w:t>
      </w:r>
      <w:r w:rsidR="00F92D0E">
        <w:rPr>
          <w:rFonts w:ascii="Times New Roman" w:hAnsi="Times New Roman"/>
          <w:sz w:val="28"/>
          <w:szCs w:val="28"/>
        </w:rPr>
        <w:t>е</w:t>
      </w:r>
      <w:r w:rsidRPr="007F2A4A">
        <w:rPr>
          <w:rFonts w:ascii="Times New Roman" w:hAnsi="Times New Roman"/>
          <w:sz w:val="28"/>
          <w:szCs w:val="28"/>
        </w:rPr>
        <w:t xml:space="preserve"> восприятия и понимания условия задачи мо</w:t>
      </w:r>
      <w:r w:rsidR="00F92D0E">
        <w:rPr>
          <w:rFonts w:ascii="Times New Roman" w:hAnsi="Times New Roman"/>
          <w:sz w:val="28"/>
          <w:szCs w:val="28"/>
        </w:rPr>
        <w:t>гут</w:t>
      </w:r>
      <w:r w:rsidRPr="007F2A4A">
        <w:rPr>
          <w:rFonts w:ascii="Times New Roman" w:hAnsi="Times New Roman"/>
          <w:sz w:val="28"/>
          <w:szCs w:val="28"/>
        </w:rPr>
        <w:t xml:space="preserve"> быть достигнут</w:t>
      </w:r>
      <w:r w:rsidR="00F92D0E">
        <w:rPr>
          <w:rFonts w:ascii="Times New Roman" w:hAnsi="Times New Roman"/>
          <w:sz w:val="28"/>
          <w:szCs w:val="28"/>
        </w:rPr>
        <w:t>ы</w:t>
      </w:r>
      <w:r w:rsidRPr="007F2A4A">
        <w:rPr>
          <w:rFonts w:ascii="Times New Roman" w:hAnsi="Times New Roman"/>
          <w:sz w:val="28"/>
          <w:szCs w:val="28"/>
        </w:rPr>
        <w:t xml:space="preserve"> с помощью различных средств визуализации – графических моделей, рисунков, таблиц, чертежей, предназначенных для </w:t>
      </w:r>
      <w:r w:rsidRPr="007F2A4A">
        <w:rPr>
          <w:rFonts w:ascii="Times New Roman" w:hAnsi="Times New Roman"/>
          <w:i/>
          <w:sz w:val="28"/>
          <w:szCs w:val="28"/>
        </w:rPr>
        <w:t>визуализации контекста проблемной задачи</w:t>
      </w:r>
      <w:r w:rsidRPr="007F2A4A">
        <w:rPr>
          <w:rFonts w:ascii="Times New Roman" w:hAnsi="Times New Roman"/>
          <w:sz w:val="28"/>
          <w:szCs w:val="28"/>
        </w:rPr>
        <w:t>. При этом, было выявлено, что модельные задачи и упражнения можно будет использовать при самостоятельном выполнении школьниками различных заданий, а задания и вопросы к задаче можно использовать в понимании алгоритма решени</w:t>
      </w:r>
      <w:r w:rsidR="00F92D0E">
        <w:rPr>
          <w:rFonts w:ascii="Times New Roman" w:hAnsi="Times New Roman"/>
          <w:sz w:val="28"/>
          <w:szCs w:val="28"/>
        </w:rPr>
        <w:t>я</w:t>
      </w:r>
      <w:r w:rsidRPr="007F2A4A">
        <w:rPr>
          <w:rFonts w:ascii="Times New Roman" w:hAnsi="Times New Roman"/>
          <w:sz w:val="28"/>
          <w:szCs w:val="28"/>
        </w:rPr>
        <w:t xml:space="preserve"> практико-ориентированных задач, которое по смыслу включает в себ</w:t>
      </w:r>
      <w:r w:rsidR="00B42CEF">
        <w:rPr>
          <w:rFonts w:ascii="Times New Roman" w:hAnsi="Times New Roman"/>
          <w:sz w:val="28"/>
          <w:szCs w:val="28"/>
        </w:rPr>
        <w:t>я</w:t>
      </w:r>
      <w:r w:rsidRPr="007F2A4A">
        <w:rPr>
          <w:rFonts w:ascii="Times New Roman" w:hAnsi="Times New Roman"/>
          <w:sz w:val="28"/>
          <w:szCs w:val="28"/>
        </w:rPr>
        <w:t xml:space="preserve"> и «Указания к решению задачи» (86,6%). Тем самым, обобщение этих результатов дает, что </w:t>
      </w:r>
      <w:r w:rsidR="00B42CEF">
        <w:rPr>
          <w:rFonts w:ascii="Times New Roman" w:hAnsi="Times New Roman"/>
          <w:sz w:val="28"/>
          <w:szCs w:val="28"/>
        </w:rPr>
        <w:t>в</w:t>
      </w:r>
      <w:r w:rsidRPr="007F2A4A">
        <w:rPr>
          <w:rFonts w:ascii="Times New Roman" w:hAnsi="Times New Roman"/>
          <w:sz w:val="28"/>
          <w:szCs w:val="28"/>
        </w:rPr>
        <w:t xml:space="preserve"> процессе обучения математической грамотности необходимо, чтобы каждая практико-ориентированная задача сопровождалась </w:t>
      </w:r>
      <w:r w:rsidRPr="007F2A4A">
        <w:rPr>
          <w:rFonts w:ascii="Times New Roman" w:hAnsi="Times New Roman"/>
          <w:i/>
          <w:sz w:val="28"/>
          <w:szCs w:val="28"/>
        </w:rPr>
        <w:t>оценочно-обучающими заданиями</w:t>
      </w:r>
      <w:r w:rsidRPr="007F2A4A">
        <w:rPr>
          <w:rFonts w:ascii="Times New Roman" w:hAnsi="Times New Roman"/>
          <w:sz w:val="28"/>
          <w:szCs w:val="28"/>
        </w:rPr>
        <w:t>.</w:t>
      </w:r>
    </w:p>
    <w:p w14:paraId="5F137E58" w14:textId="19C61288" w:rsidR="008D45DF" w:rsidRPr="007F2A4A" w:rsidRDefault="008D45DF" w:rsidP="00626915">
      <w:pPr>
        <w:autoSpaceDE w:val="0"/>
        <w:autoSpaceDN w:val="0"/>
        <w:adjustRightInd w:val="0"/>
        <w:spacing w:line="276" w:lineRule="auto"/>
        <w:ind w:firstLine="567"/>
        <w:jc w:val="both"/>
        <w:rPr>
          <w:rFonts w:ascii="Times New Roman" w:hAnsi="Times New Roman"/>
          <w:sz w:val="28"/>
          <w:szCs w:val="28"/>
        </w:rPr>
      </w:pPr>
      <w:r w:rsidRPr="007F2A4A">
        <w:rPr>
          <w:rFonts w:ascii="Times New Roman" w:hAnsi="Times New Roman"/>
          <w:sz w:val="28"/>
          <w:szCs w:val="28"/>
        </w:rPr>
        <w:lastRenderedPageBreak/>
        <w:t>Сравнение ответов на 3-ий вопрос: «Какие инструменты и средства способствует эффективному формированию и развитию критического, креативного, дивергентного мышления, навыков рефлексии и коммуникативности?» позволяет заключить, что обсуждение, оценка результатов решения проблемных задач (81,2%) успешно формируют и развивают критическое, креативное, дивергентное мышления, навыки рефлексии и коммуникативности, а  задания на формулировани</w:t>
      </w:r>
      <w:r w:rsidR="00B42CEF">
        <w:rPr>
          <w:rFonts w:ascii="Times New Roman" w:hAnsi="Times New Roman"/>
          <w:sz w:val="28"/>
          <w:szCs w:val="28"/>
        </w:rPr>
        <w:t>е</w:t>
      </w:r>
      <w:r w:rsidRPr="007F2A4A">
        <w:rPr>
          <w:rFonts w:ascii="Times New Roman" w:hAnsi="Times New Roman"/>
          <w:sz w:val="28"/>
          <w:szCs w:val="28"/>
        </w:rPr>
        <w:t xml:space="preserve"> содержания задачи из одной формы в другую (75,5%) также эффективно формируют и развивают критическое, креативное, дивергентное мышления, но в процессе решения проблемных задач. Обсуждение результатов опроса учителей математики по вопросу «Какие инструменты и средства способству</w:t>
      </w:r>
      <w:r w:rsidR="00B42CEF">
        <w:rPr>
          <w:rFonts w:ascii="Times New Roman" w:hAnsi="Times New Roman"/>
          <w:sz w:val="28"/>
          <w:szCs w:val="28"/>
        </w:rPr>
        <w:t>ю</w:t>
      </w:r>
      <w:r w:rsidRPr="007F2A4A">
        <w:rPr>
          <w:rFonts w:ascii="Times New Roman" w:hAnsi="Times New Roman"/>
          <w:sz w:val="28"/>
          <w:szCs w:val="28"/>
        </w:rPr>
        <w:t>т эффективному формированию и развитию критического, креативного, дивергентного мышления, навыков рефлексии и коммуникативности?» позволил</w:t>
      </w:r>
      <w:r w:rsidR="00B42CEF">
        <w:rPr>
          <w:rFonts w:ascii="Times New Roman" w:hAnsi="Times New Roman"/>
          <w:sz w:val="28"/>
          <w:szCs w:val="28"/>
        </w:rPr>
        <w:t>о</w:t>
      </w:r>
      <w:r w:rsidRPr="007F2A4A">
        <w:rPr>
          <w:rFonts w:ascii="Times New Roman" w:hAnsi="Times New Roman"/>
          <w:sz w:val="28"/>
          <w:szCs w:val="28"/>
        </w:rPr>
        <w:t xml:space="preserve"> заключить, что </w:t>
      </w:r>
      <w:r w:rsidRPr="007F2A4A">
        <w:rPr>
          <w:rFonts w:ascii="Times New Roman" w:hAnsi="Times New Roman"/>
          <w:i/>
          <w:sz w:val="28"/>
          <w:szCs w:val="28"/>
          <w:shd w:val="clear" w:color="auto" w:fill="FFFFFF"/>
        </w:rPr>
        <w:t xml:space="preserve">когнитивные, деятельностные методы обсуждения </w:t>
      </w:r>
      <w:r w:rsidRPr="007F2A4A">
        <w:rPr>
          <w:rFonts w:ascii="Times New Roman" w:hAnsi="Times New Roman"/>
          <w:sz w:val="28"/>
          <w:szCs w:val="28"/>
          <w:shd w:val="clear" w:color="auto" w:fill="FFFFFF"/>
        </w:rPr>
        <w:t>алгоритма решения задач</w:t>
      </w:r>
      <w:r w:rsidR="00B42CEF">
        <w:rPr>
          <w:rFonts w:ascii="Times New Roman" w:hAnsi="Times New Roman"/>
          <w:sz w:val="28"/>
          <w:szCs w:val="28"/>
        </w:rPr>
        <w:t xml:space="preserve"> и</w:t>
      </w:r>
      <w:r w:rsidRPr="007F2A4A">
        <w:rPr>
          <w:rFonts w:ascii="Times New Roman" w:hAnsi="Times New Roman"/>
          <w:sz w:val="28"/>
          <w:szCs w:val="28"/>
        </w:rPr>
        <w:t xml:space="preserve"> оценка результатов решения проблемных задач </w:t>
      </w:r>
      <w:r w:rsidRPr="007F2A4A">
        <w:rPr>
          <w:rFonts w:ascii="Times New Roman" w:hAnsi="Times New Roman"/>
          <w:sz w:val="28"/>
          <w:szCs w:val="28"/>
          <w:shd w:val="clear" w:color="auto" w:fill="FFFFFF"/>
        </w:rPr>
        <w:t>да</w:t>
      </w:r>
      <w:r w:rsidR="00B42CEF">
        <w:rPr>
          <w:rFonts w:ascii="Times New Roman" w:hAnsi="Times New Roman"/>
          <w:sz w:val="28"/>
          <w:szCs w:val="28"/>
          <w:shd w:val="clear" w:color="auto" w:fill="FFFFFF"/>
        </w:rPr>
        <w:t>ю</w:t>
      </w:r>
      <w:r w:rsidRPr="007F2A4A">
        <w:rPr>
          <w:rFonts w:ascii="Times New Roman" w:hAnsi="Times New Roman"/>
          <w:sz w:val="28"/>
          <w:szCs w:val="28"/>
          <w:shd w:val="clear" w:color="auto" w:fill="FFFFFF"/>
        </w:rPr>
        <w:t>т положительный эффект в вопросах формирования и развития у школьников математического рассуждения и выше указанных навыков 21 века.</w:t>
      </w:r>
    </w:p>
    <w:p w14:paraId="45DD08A7" w14:textId="303C3C67" w:rsidR="00E4277B" w:rsidRPr="007F2A4A" w:rsidRDefault="00BE508E" w:rsidP="00626915">
      <w:pPr>
        <w:pStyle w:val="13"/>
        <w:spacing w:line="276" w:lineRule="auto"/>
        <w:ind w:firstLine="567"/>
        <w:jc w:val="both"/>
        <w:rPr>
          <w:spacing w:val="0"/>
          <w:sz w:val="28"/>
          <w:szCs w:val="28"/>
        </w:rPr>
      </w:pPr>
      <w:r w:rsidRPr="007F2A4A">
        <w:rPr>
          <w:spacing w:val="0"/>
          <w:sz w:val="28"/>
          <w:szCs w:val="28"/>
        </w:rPr>
        <w:t>Анализ ответов п</w:t>
      </w:r>
      <w:r w:rsidR="008D45DF" w:rsidRPr="007F2A4A">
        <w:rPr>
          <w:spacing w:val="0"/>
          <w:sz w:val="28"/>
          <w:szCs w:val="28"/>
        </w:rPr>
        <w:t>о 6-му вопросу</w:t>
      </w:r>
      <w:r w:rsidRPr="007F2A4A">
        <w:rPr>
          <w:spacing w:val="0"/>
          <w:sz w:val="28"/>
          <w:szCs w:val="28"/>
        </w:rPr>
        <w:t>:</w:t>
      </w:r>
      <w:r w:rsidR="008D45DF" w:rsidRPr="007F2A4A">
        <w:rPr>
          <w:spacing w:val="0"/>
          <w:sz w:val="28"/>
          <w:szCs w:val="28"/>
        </w:rPr>
        <w:t xml:space="preserve"> «Какая из форм оценки позволяет определить сформированность математической грамотности у школьников?»</w:t>
      </w:r>
      <w:r w:rsidRPr="007F2A4A">
        <w:rPr>
          <w:spacing w:val="0"/>
          <w:sz w:val="28"/>
          <w:szCs w:val="28"/>
        </w:rPr>
        <w:t xml:space="preserve"> показал, </w:t>
      </w:r>
      <w:r w:rsidR="00B42CEF" w:rsidRPr="007F2A4A">
        <w:rPr>
          <w:spacing w:val="0"/>
          <w:sz w:val="28"/>
          <w:szCs w:val="28"/>
        </w:rPr>
        <w:t>что 71</w:t>
      </w:r>
      <w:r w:rsidR="008D45DF" w:rsidRPr="007F2A4A">
        <w:rPr>
          <w:spacing w:val="0"/>
          <w:sz w:val="28"/>
          <w:szCs w:val="28"/>
        </w:rPr>
        <w:t>,8% учителей математики отдают</w:t>
      </w:r>
      <w:r w:rsidR="00B42CEF">
        <w:rPr>
          <w:spacing w:val="0"/>
          <w:sz w:val="28"/>
          <w:szCs w:val="28"/>
        </w:rPr>
        <w:t xml:space="preserve"> предпочтение</w:t>
      </w:r>
      <w:r w:rsidR="008D45DF" w:rsidRPr="007F2A4A">
        <w:rPr>
          <w:spacing w:val="0"/>
          <w:sz w:val="28"/>
          <w:szCs w:val="28"/>
        </w:rPr>
        <w:t xml:space="preserve"> </w:t>
      </w:r>
      <w:r w:rsidR="00B42CEF" w:rsidRPr="007F2A4A">
        <w:rPr>
          <w:spacing w:val="0"/>
          <w:sz w:val="28"/>
          <w:szCs w:val="28"/>
        </w:rPr>
        <w:t>суммативном</w:t>
      </w:r>
      <w:r w:rsidR="00B42CEF">
        <w:rPr>
          <w:spacing w:val="0"/>
          <w:sz w:val="28"/>
          <w:szCs w:val="28"/>
        </w:rPr>
        <w:t>у</w:t>
      </w:r>
      <w:r w:rsidR="008D45DF" w:rsidRPr="007F2A4A">
        <w:rPr>
          <w:spacing w:val="0"/>
          <w:sz w:val="28"/>
          <w:szCs w:val="28"/>
        </w:rPr>
        <w:t xml:space="preserve"> оцениванию за раздел, а суммативной оценке за четверть отдают 73,2% респондентов. Однако исследования показал</w:t>
      </w:r>
      <w:r w:rsidR="00B42CEF">
        <w:rPr>
          <w:spacing w:val="0"/>
          <w:sz w:val="28"/>
          <w:szCs w:val="28"/>
        </w:rPr>
        <w:t>и</w:t>
      </w:r>
      <w:r w:rsidR="008D45DF" w:rsidRPr="007F2A4A">
        <w:rPr>
          <w:spacing w:val="0"/>
          <w:sz w:val="28"/>
          <w:szCs w:val="28"/>
        </w:rPr>
        <w:t>, что эти формы оценивания эффективно определяют у школьников сформированные математические знания и умения, а установление сформированности у них математического рассуждения представляется невозможным. Заметим, что посредством обсуждения и оценки результатов решения задачи (2,5%) можно установить сформированност</w:t>
      </w:r>
      <w:r w:rsidR="00B42CEF">
        <w:rPr>
          <w:spacing w:val="0"/>
          <w:sz w:val="28"/>
          <w:szCs w:val="28"/>
        </w:rPr>
        <w:t>ь</w:t>
      </w:r>
      <w:r w:rsidR="008D45DF" w:rsidRPr="007F2A4A">
        <w:rPr>
          <w:spacing w:val="0"/>
          <w:sz w:val="28"/>
          <w:szCs w:val="28"/>
        </w:rPr>
        <w:t xml:space="preserve"> отдельных компонентов математической грамотности.</w:t>
      </w:r>
    </w:p>
    <w:p w14:paraId="5D032D1A" w14:textId="44B5FBE9" w:rsidR="008D45DF" w:rsidRPr="007F2A4A" w:rsidRDefault="008D45DF" w:rsidP="00626915">
      <w:pPr>
        <w:pStyle w:val="13"/>
        <w:spacing w:line="276" w:lineRule="auto"/>
        <w:ind w:firstLine="567"/>
        <w:jc w:val="both"/>
        <w:rPr>
          <w:spacing w:val="0"/>
          <w:sz w:val="28"/>
          <w:szCs w:val="28"/>
        </w:rPr>
      </w:pPr>
      <w:r w:rsidRPr="007F2A4A">
        <w:rPr>
          <w:spacing w:val="0"/>
          <w:sz w:val="28"/>
          <w:szCs w:val="28"/>
        </w:rPr>
        <w:t>Тем самым, анализ ответов на соответствующие вопросы анкеты № 1, результатов научных исследований отечественных и зарубежных авторов, позволил выбрать более подходящий метод и технологию обучения, способствующие эффективному формированию и развитию у школьников математической грамотности</w:t>
      </w:r>
      <w:r w:rsidR="006D6702">
        <w:rPr>
          <w:spacing w:val="0"/>
          <w:sz w:val="28"/>
          <w:szCs w:val="28"/>
        </w:rPr>
        <w:t xml:space="preserve"> и</w:t>
      </w:r>
      <w:r w:rsidRPr="007F2A4A">
        <w:rPr>
          <w:spacing w:val="0"/>
          <w:sz w:val="28"/>
          <w:szCs w:val="28"/>
        </w:rPr>
        <w:t xml:space="preserve"> навыков 21 века.  Таковым</w:t>
      </w:r>
      <w:r w:rsidR="006D6702">
        <w:rPr>
          <w:spacing w:val="0"/>
          <w:sz w:val="28"/>
          <w:szCs w:val="28"/>
        </w:rPr>
        <w:t>и</w:t>
      </w:r>
      <w:r w:rsidRPr="007F2A4A">
        <w:rPr>
          <w:spacing w:val="0"/>
          <w:sz w:val="28"/>
          <w:szCs w:val="28"/>
        </w:rPr>
        <w:t xml:space="preserve"> являются проблемно-ориентированный метод обучения и модульная технология обучения.</w:t>
      </w:r>
    </w:p>
    <w:p w14:paraId="55E5DF88" w14:textId="5B946DF0" w:rsidR="00CB0486" w:rsidRPr="007F2A4A" w:rsidRDefault="00CB0486" w:rsidP="001F3163">
      <w:pPr>
        <w:autoSpaceDE w:val="0"/>
        <w:autoSpaceDN w:val="0"/>
        <w:adjustRightInd w:val="0"/>
        <w:spacing w:line="276" w:lineRule="auto"/>
        <w:ind w:firstLine="567"/>
        <w:jc w:val="both"/>
        <w:rPr>
          <w:rFonts w:ascii="Times New Roman" w:eastAsia="Times New Roman" w:hAnsi="Times New Roman"/>
          <w:iCs w:val="0"/>
        </w:rPr>
      </w:pPr>
      <w:r w:rsidRPr="007F2A4A">
        <w:rPr>
          <w:rFonts w:ascii="Times New Roman" w:hAnsi="Times New Roman"/>
          <w:sz w:val="28"/>
          <w:szCs w:val="28"/>
        </w:rPr>
        <w:lastRenderedPageBreak/>
        <w:t>Анализ результатов поискового эксперимента представлен в диаграмме 2.</w:t>
      </w:r>
      <w:r w:rsidR="0081334E" w:rsidRPr="007F2A4A">
        <w:rPr>
          <w:noProof/>
        </w:rPr>
        <w:drawing>
          <wp:inline distT="0" distB="0" distL="0" distR="0" wp14:anchorId="2AC3B316" wp14:editId="15B14E2B">
            <wp:extent cx="5934075" cy="7248525"/>
            <wp:effectExtent l="0" t="0" r="9525" b="9525"/>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4075" cy="7248525"/>
                    </a:xfrm>
                    <a:prstGeom prst="rect">
                      <a:avLst/>
                    </a:prstGeom>
                    <a:noFill/>
                    <a:ln>
                      <a:noFill/>
                    </a:ln>
                  </pic:spPr>
                </pic:pic>
              </a:graphicData>
            </a:graphic>
          </wp:inline>
        </w:drawing>
      </w:r>
    </w:p>
    <w:p w14:paraId="188DA2E2" w14:textId="21B439D1" w:rsidR="00CB0486" w:rsidRPr="007F2A4A" w:rsidRDefault="00CB0486" w:rsidP="00626915">
      <w:pPr>
        <w:pStyle w:val="13"/>
        <w:spacing w:line="276" w:lineRule="auto"/>
        <w:ind w:firstLine="567"/>
        <w:jc w:val="both"/>
        <w:rPr>
          <w:spacing w:val="0"/>
          <w:sz w:val="24"/>
          <w:szCs w:val="24"/>
        </w:rPr>
      </w:pPr>
      <w:r w:rsidRPr="007F2A4A">
        <w:rPr>
          <w:spacing w:val="0"/>
          <w:sz w:val="24"/>
          <w:szCs w:val="24"/>
        </w:rPr>
        <w:t>Диаграмма 2-</w:t>
      </w:r>
      <w:r w:rsidRPr="007F2A4A">
        <w:rPr>
          <w:sz w:val="24"/>
          <w:szCs w:val="24"/>
        </w:rPr>
        <w:t xml:space="preserve"> Анализ результатов поискового эксперимента</w:t>
      </w:r>
    </w:p>
    <w:p w14:paraId="2DA00E7A" w14:textId="77777777" w:rsidR="00CB0486" w:rsidRPr="007F2A4A" w:rsidRDefault="00CB0486" w:rsidP="00626915">
      <w:pPr>
        <w:pStyle w:val="13"/>
        <w:spacing w:line="276" w:lineRule="auto"/>
        <w:ind w:firstLine="567"/>
        <w:jc w:val="both"/>
        <w:rPr>
          <w:spacing w:val="0"/>
          <w:sz w:val="28"/>
          <w:szCs w:val="28"/>
        </w:rPr>
      </w:pPr>
    </w:p>
    <w:p w14:paraId="5DE63222" w14:textId="6C4ADAA2" w:rsidR="008D45DF" w:rsidRPr="007F2A4A" w:rsidRDefault="008D45DF" w:rsidP="00626915">
      <w:pPr>
        <w:pStyle w:val="13"/>
        <w:spacing w:line="276" w:lineRule="auto"/>
        <w:ind w:firstLine="567"/>
        <w:jc w:val="both"/>
        <w:rPr>
          <w:spacing w:val="0"/>
          <w:sz w:val="28"/>
          <w:szCs w:val="28"/>
        </w:rPr>
      </w:pPr>
      <w:r w:rsidRPr="007F2A4A">
        <w:rPr>
          <w:spacing w:val="0"/>
          <w:sz w:val="28"/>
          <w:szCs w:val="28"/>
        </w:rPr>
        <w:t>Таким образом, на этом промежуточном этапе исследования были выявлены теоретико-методологические основы разработки практико-ориентированных задач в контексте оценочных задач PISA,  конструирования оценочно-обучающих заданий к практико-ориентированным задачам, оценка математической грамотности в обучени</w:t>
      </w:r>
      <w:r w:rsidR="003017FE">
        <w:rPr>
          <w:spacing w:val="0"/>
          <w:sz w:val="28"/>
          <w:szCs w:val="28"/>
        </w:rPr>
        <w:t>и</w:t>
      </w:r>
      <w:r w:rsidRPr="007F2A4A">
        <w:rPr>
          <w:spacing w:val="0"/>
          <w:sz w:val="28"/>
          <w:szCs w:val="28"/>
        </w:rPr>
        <w:t xml:space="preserve"> математик</w:t>
      </w:r>
      <w:r w:rsidR="003017FE">
        <w:rPr>
          <w:spacing w:val="0"/>
          <w:sz w:val="28"/>
          <w:szCs w:val="28"/>
        </w:rPr>
        <w:t>е</w:t>
      </w:r>
      <w:r w:rsidRPr="007F2A4A">
        <w:rPr>
          <w:spacing w:val="0"/>
          <w:sz w:val="28"/>
          <w:szCs w:val="28"/>
        </w:rPr>
        <w:t xml:space="preserve">, сконструированы </w:t>
      </w:r>
      <w:r w:rsidRPr="007F2A4A">
        <w:rPr>
          <w:spacing w:val="0"/>
          <w:sz w:val="28"/>
          <w:szCs w:val="28"/>
        </w:rPr>
        <w:lastRenderedPageBreak/>
        <w:t xml:space="preserve">практико-ориентированные задачи, разработан алгоритм построения оценочно-обучающих заданий к практико-ориентированным задачам,  разработана методика измерения сформированности математической грамотности, разработан подход к  формированию и развитию у школьников математической грамотности посредством решения практико-ориентированных задач. </w:t>
      </w:r>
    </w:p>
    <w:p w14:paraId="631E2D92" w14:textId="565770A7" w:rsidR="008D45DF" w:rsidRPr="007F2A4A" w:rsidRDefault="008D45DF" w:rsidP="00626915">
      <w:pPr>
        <w:pStyle w:val="13"/>
        <w:spacing w:line="276" w:lineRule="auto"/>
        <w:ind w:firstLine="567"/>
        <w:jc w:val="both"/>
        <w:rPr>
          <w:spacing w:val="0"/>
          <w:sz w:val="28"/>
          <w:szCs w:val="28"/>
        </w:rPr>
      </w:pPr>
      <w:r w:rsidRPr="007F2A4A">
        <w:rPr>
          <w:i/>
          <w:spacing w:val="0"/>
          <w:sz w:val="28"/>
          <w:szCs w:val="28"/>
        </w:rPr>
        <w:t>Завершающ</w:t>
      </w:r>
      <w:r w:rsidR="003017FE">
        <w:rPr>
          <w:i/>
          <w:spacing w:val="0"/>
          <w:sz w:val="28"/>
          <w:szCs w:val="28"/>
        </w:rPr>
        <w:t>и</w:t>
      </w:r>
      <w:r w:rsidRPr="007F2A4A">
        <w:rPr>
          <w:i/>
          <w:spacing w:val="0"/>
          <w:sz w:val="28"/>
          <w:szCs w:val="28"/>
        </w:rPr>
        <w:t>м этапом исследования стал формирующий педагогический эксперимент (2022-202</w:t>
      </w:r>
      <w:r w:rsidR="000A1373" w:rsidRPr="007F2A4A">
        <w:rPr>
          <w:i/>
          <w:spacing w:val="0"/>
          <w:sz w:val="28"/>
          <w:szCs w:val="28"/>
        </w:rPr>
        <w:t>4</w:t>
      </w:r>
      <w:r w:rsidRPr="007F2A4A">
        <w:rPr>
          <w:i/>
          <w:spacing w:val="0"/>
          <w:sz w:val="28"/>
          <w:szCs w:val="28"/>
        </w:rPr>
        <w:t>гг.)</w:t>
      </w:r>
      <w:r w:rsidRPr="007F2A4A">
        <w:rPr>
          <w:spacing w:val="0"/>
          <w:sz w:val="28"/>
          <w:szCs w:val="28"/>
        </w:rPr>
        <w:t>, основной целью которого являл</w:t>
      </w:r>
      <w:r w:rsidR="003017FE">
        <w:rPr>
          <w:spacing w:val="0"/>
          <w:sz w:val="28"/>
          <w:szCs w:val="28"/>
        </w:rPr>
        <w:t>о</w:t>
      </w:r>
      <w:r w:rsidRPr="007F2A4A">
        <w:rPr>
          <w:spacing w:val="0"/>
          <w:sz w:val="28"/>
          <w:szCs w:val="28"/>
        </w:rPr>
        <w:t>сь определени</w:t>
      </w:r>
      <w:r w:rsidR="003017FE">
        <w:rPr>
          <w:spacing w:val="0"/>
          <w:sz w:val="28"/>
          <w:szCs w:val="28"/>
        </w:rPr>
        <w:t>е</w:t>
      </w:r>
      <w:r w:rsidRPr="007F2A4A">
        <w:rPr>
          <w:spacing w:val="0"/>
          <w:sz w:val="28"/>
          <w:szCs w:val="28"/>
        </w:rPr>
        <w:t xml:space="preserve"> эффективности разработанной методики формирования и развития математической грамотности</w:t>
      </w:r>
      <w:r w:rsidR="003017FE">
        <w:rPr>
          <w:spacing w:val="0"/>
          <w:sz w:val="28"/>
          <w:szCs w:val="28"/>
        </w:rPr>
        <w:t xml:space="preserve"> и</w:t>
      </w:r>
      <w:r w:rsidRPr="007F2A4A">
        <w:rPr>
          <w:spacing w:val="0"/>
          <w:sz w:val="28"/>
          <w:szCs w:val="28"/>
        </w:rPr>
        <w:t xml:space="preserve"> навыков 21 века, измерения сформированности у школьников математической грамотности. </w:t>
      </w:r>
    </w:p>
    <w:p w14:paraId="535B22C3" w14:textId="162B0CF8" w:rsidR="002E5F6C" w:rsidRPr="007F2A4A" w:rsidRDefault="002E5F6C" w:rsidP="002E5F6C">
      <w:pPr>
        <w:autoSpaceDE w:val="0"/>
        <w:autoSpaceDN w:val="0"/>
        <w:adjustRightInd w:val="0"/>
        <w:ind w:firstLine="567"/>
        <w:jc w:val="both"/>
        <w:rPr>
          <w:rFonts w:ascii="Times New Roman" w:eastAsiaTheme="minorEastAsia" w:hAnsi="Times New Roman"/>
          <w:i/>
          <w:sz w:val="28"/>
          <w:szCs w:val="28"/>
          <w:lang w:eastAsia="ru-RU"/>
        </w:rPr>
      </w:pPr>
      <w:r w:rsidRPr="007F2A4A">
        <w:rPr>
          <w:rFonts w:ascii="Times New Roman" w:eastAsia="Times New Roman" w:hAnsi="Times New Roman"/>
          <w:iCs w:val="0"/>
          <w:sz w:val="28"/>
          <w:szCs w:val="28"/>
        </w:rPr>
        <w:t>Случайный выбор школы</w:t>
      </w:r>
      <w:r w:rsidR="003017FE">
        <w:rPr>
          <w:rFonts w:ascii="Times New Roman" w:eastAsia="Times New Roman" w:hAnsi="Times New Roman"/>
          <w:iCs w:val="0"/>
          <w:sz w:val="28"/>
          <w:szCs w:val="28"/>
        </w:rPr>
        <w:t xml:space="preserve"> и</w:t>
      </w:r>
      <w:r w:rsidRPr="007F2A4A">
        <w:rPr>
          <w:rFonts w:ascii="Times New Roman" w:eastAsia="Times New Roman" w:hAnsi="Times New Roman"/>
          <w:iCs w:val="0"/>
          <w:sz w:val="28"/>
          <w:szCs w:val="28"/>
        </w:rPr>
        <w:t xml:space="preserve"> простой случайный отбор респондентов на основе репрезентативной выборки обеспечивают формировани</w:t>
      </w:r>
      <w:r w:rsidR="003017FE">
        <w:rPr>
          <w:rFonts w:ascii="Times New Roman" w:eastAsia="Times New Roman" w:hAnsi="Times New Roman"/>
          <w:iCs w:val="0"/>
          <w:sz w:val="28"/>
          <w:szCs w:val="28"/>
        </w:rPr>
        <w:t>е</w:t>
      </w:r>
      <w:r w:rsidRPr="007F2A4A">
        <w:rPr>
          <w:rFonts w:ascii="Times New Roman" w:eastAsia="Times New Roman" w:hAnsi="Times New Roman"/>
          <w:iCs w:val="0"/>
          <w:sz w:val="28"/>
          <w:szCs w:val="28"/>
        </w:rPr>
        <w:t xml:space="preserve"> экспериментальной и контрольной группы школьников. Далее, на основе </w:t>
      </w:r>
      <m:oMath>
        <m:r>
          <w:rPr>
            <w:rFonts w:ascii="Cambria Math" w:eastAsia="Times New Roman" w:hAnsi="Cambria Math"/>
            <w:sz w:val="28"/>
            <w:szCs w:val="28"/>
            <w:lang w:eastAsia="ru-RU"/>
          </w:rPr>
          <m:t>F</m:t>
        </m:r>
        <m:r>
          <w:rPr>
            <w:rFonts w:ascii="Cambria Math" w:eastAsiaTheme="minorEastAsia" w:hAnsi="Cambria Math"/>
            <w:sz w:val="28"/>
            <w:szCs w:val="28"/>
            <w:lang w:eastAsia="ru-RU"/>
          </w:rPr>
          <m:t>-</m:t>
        </m:r>
      </m:oMath>
      <w:r w:rsidRPr="007F2A4A">
        <w:rPr>
          <w:rFonts w:ascii="Times New Roman" w:eastAsiaTheme="minorEastAsia" w:hAnsi="Times New Roman"/>
          <w:sz w:val="28"/>
          <w:szCs w:val="28"/>
          <w:lang w:eastAsia="ru-RU"/>
        </w:rPr>
        <w:t xml:space="preserve"> критерий Фишера</w:t>
      </w:r>
      <w:r w:rsidRPr="007F2A4A">
        <w:rPr>
          <w:rFonts w:ascii="Times New Roman" w:eastAsia="Times New Roman" w:hAnsi="Times New Roman"/>
          <w:iCs w:val="0"/>
          <w:sz w:val="28"/>
          <w:szCs w:val="28"/>
        </w:rPr>
        <w:t xml:space="preserve"> была проверена гипотеза о том, что эти две независимые выборки (экспериментальные и контрольные группы) получены из генеральных совокупностей </w:t>
      </w:r>
      <w:r w:rsidRPr="007F2A4A">
        <w:rPr>
          <w:rFonts w:ascii="Times New Roman" w:eastAsia="Times New Roman" w:hAnsi="Times New Roman"/>
          <w:i/>
          <w:sz w:val="28"/>
          <w:szCs w:val="28"/>
        </w:rPr>
        <w:t>Х</w:t>
      </w:r>
      <w:r w:rsidRPr="007F2A4A">
        <w:rPr>
          <w:rFonts w:ascii="Times New Roman" w:eastAsia="Times New Roman" w:hAnsi="Times New Roman"/>
          <w:iCs w:val="0"/>
          <w:sz w:val="28"/>
          <w:szCs w:val="28"/>
        </w:rPr>
        <w:t xml:space="preserve"> и </w:t>
      </w:r>
      <w:r w:rsidRPr="007F2A4A">
        <w:rPr>
          <w:rFonts w:ascii="Times New Roman" w:eastAsia="Times New Roman" w:hAnsi="Times New Roman"/>
          <w:i/>
          <w:sz w:val="28"/>
          <w:szCs w:val="28"/>
        </w:rPr>
        <w:t xml:space="preserve">У </w:t>
      </w:r>
      <w:r w:rsidRPr="007F2A4A">
        <w:rPr>
          <w:rFonts w:ascii="Times New Roman" w:eastAsia="Times New Roman" w:hAnsi="Times New Roman"/>
          <w:iCs w:val="0"/>
          <w:sz w:val="28"/>
          <w:szCs w:val="28"/>
        </w:rPr>
        <w:t>с одинаковыми показателями, т.е. школ</w:t>
      </w:r>
      <w:r w:rsidRPr="007F2A4A">
        <w:rPr>
          <w:rFonts w:ascii="Times New Roman" w:eastAsiaTheme="minorEastAsia" w:hAnsi="Times New Roman"/>
          <w:sz w:val="28"/>
          <w:szCs w:val="28"/>
          <w:lang w:eastAsia="ru-RU"/>
        </w:rPr>
        <w:t>ьники при обеих системах подготовки не отличаются по признаку вариативности результатов.</w:t>
      </w:r>
    </w:p>
    <w:p w14:paraId="17C73779" w14:textId="57F45E97" w:rsidR="008D45DF" w:rsidRPr="007F2A4A" w:rsidRDefault="008D45DF" w:rsidP="00626915">
      <w:pPr>
        <w:pStyle w:val="13"/>
        <w:spacing w:line="276" w:lineRule="auto"/>
        <w:ind w:firstLine="567"/>
        <w:jc w:val="both"/>
        <w:rPr>
          <w:spacing w:val="0"/>
          <w:sz w:val="28"/>
          <w:szCs w:val="28"/>
        </w:rPr>
      </w:pPr>
      <w:r w:rsidRPr="007F2A4A">
        <w:rPr>
          <w:spacing w:val="0"/>
          <w:sz w:val="28"/>
          <w:szCs w:val="28"/>
        </w:rPr>
        <w:t>В контрольном классе (8кл.) в рамках изучения курса «Алгебры» обучение математической грамотности школьников осуществля</w:t>
      </w:r>
      <w:r w:rsidR="00771E4E">
        <w:rPr>
          <w:spacing w:val="0"/>
          <w:sz w:val="28"/>
          <w:szCs w:val="28"/>
        </w:rPr>
        <w:t>лось</w:t>
      </w:r>
      <w:r w:rsidRPr="007F2A4A">
        <w:rPr>
          <w:spacing w:val="0"/>
          <w:sz w:val="28"/>
          <w:szCs w:val="28"/>
        </w:rPr>
        <w:t xml:space="preserve"> посредством решения практико-ориентированных задач без внесения соответствующих изменений в содержание учебной программы, а также в традиционные методы обучения. </w:t>
      </w:r>
    </w:p>
    <w:p w14:paraId="50A7D2FB" w14:textId="0B2FC66E" w:rsidR="008D45DF" w:rsidRPr="007F2A4A" w:rsidRDefault="008D45DF" w:rsidP="00626915">
      <w:pPr>
        <w:spacing w:line="276" w:lineRule="auto"/>
        <w:ind w:firstLine="567"/>
        <w:jc w:val="both"/>
        <w:rPr>
          <w:rFonts w:ascii="Times New Roman" w:hAnsi="Times New Roman"/>
          <w:sz w:val="28"/>
          <w:szCs w:val="28"/>
        </w:rPr>
      </w:pPr>
      <w:r w:rsidRPr="007F2A4A">
        <w:rPr>
          <w:rFonts w:ascii="Times New Roman" w:hAnsi="Times New Roman"/>
          <w:sz w:val="28"/>
          <w:szCs w:val="28"/>
        </w:rPr>
        <w:t>В экспериментальном классе (8кл.) в рамках изучения курса «Алгебры» реализовывал</w:t>
      </w:r>
      <w:r w:rsidR="00462F19">
        <w:rPr>
          <w:rFonts w:ascii="Times New Roman" w:hAnsi="Times New Roman"/>
          <w:sz w:val="28"/>
          <w:szCs w:val="28"/>
        </w:rPr>
        <w:t>и</w:t>
      </w:r>
      <w:r w:rsidRPr="007F2A4A">
        <w:rPr>
          <w:rFonts w:ascii="Times New Roman" w:hAnsi="Times New Roman"/>
          <w:sz w:val="28"/>
          <w:szCs w:val="28"/>
        </w:rPr>
        <w:t xml:space="preserve">сь полученные автором результаты исследования, направленные на формирование и развитие математической грамотности посредством разработанных практико-ориентированных заданий и оценочно-обучающих заданий к ним, измерения сформированности математической грамотности. </w:t>
      </w:r>
    </w:p>
    <w:p w14:paraId="5155BF99" w14:textId="5B5A75F6" w:rsidR="008D45DF" w:rsidRPr="007F2A4A" w:rsidRDefault="008D45DF" w:rsidP="00626915">
      <w:pPr>
        <w:spacing w:line="276" w:lineRule="auto"/>
        <w:ind w:firstLine="567"/>
        <w:jc w:val="both"/>
        <w:rPr>
          <w:rFonts w:ascii="Times New Roman" w:hAnsi="Times New Roman"/>
          <w:sz w:val="28"/>
          <w:szCs w:val="28"/>
        </w:rPr>
      </w:pPr>
      <w:r w:rsidRPr="007F2A4A">
        <w:rPr>
          <w:rFonts w:ascii="Times New Roman" w:hAnsi="Times New Roman"/>
          <w:sz w:val="28"/>
          <w:szCs w:val="28"/>
        </w:rPr>
        <w:t>С целью установления уровня сформированности математической грамотности для учащихся контрольно</w:t>
      </w:r>
      <w:r w:rsidR="00462F19">
        <w:rPr>
          <w:rFonts w:ascii="Times New Roman" w:hAnsi="Times New Roman"/>
          <w:sz w:val="28"/>
          <w:szCs w:val="28"/>
        </w:rPr>
        <w:t>го</w:t>
      </w:r>
      <w:r w:rsidRPr="007F2A4A">
        <w:rPr>
          <w:rFonts w:ascii="Times New Roman" w:hAnsi="Times New Roman"/>
          <w:sz w:val="28"/>
          <w:szCs w:val="28"/>
        </w:rPr>
        <w:t xml:space="preserve"> и экспериментально</w:t>
      </w:r>
      <w:r w:rsidR="00462F19">
        <w:rPr>
          <w:rFonts w:ascii="Times New Roman" w:hAnsi="Times New Roman"/>
          <w:sz w:val="28"/>
          <w:szCs w:val="28"/>
        </w:rPr>
        <w:t>го</w:t>
      </w:r>
      <w:r w:rsidRPr="007F2A4A">
        <w:rPr>
          <w:rFonts w:ascii="Times New Roman" w:hAnsi="Times New Roman"/>
          <w:sz w:val="28"/>
          <w:szCs w:val="28"/>
        </w:rPr>
        <w:t xml:space="preserve"> классов была предложена очередная письменная работа №2, состоящая из трех задач </w:t>
      </w:r>
      <w:r w:rsidRPr="007F2A4A">
        <w:rPr>
          <w:rFonts w:ascii="Times New Roman" w:eastAsiaTheme="minorEastAsia" w:hAnsi="Times New Roman"/>
          <w:sz w:val="28"/>
          <w:szCs w:val="28"/>
        </w:rPr>
        <w:t>(легкого, среднего, высокого уровня сложности, п</w:t>
      </w:r>
      <w:r w:rsidRPr="007F2A4A">
        <w:rPr>
          <w:rFonts w:ascii="Times New Roman" w:hAnsi="Times New Roman"/>
          <w:sz w:val="28"/>
          <w:szCs w:val="28"/>
        </w:rPr>
        <w:t xml:space="preserve">риложение 4). </w:t>
      </w:r>
    </w:p>
    <w:p w14:paraId="73EAACA9" w14:textId="1271487E" w:rsidR="008D45DF" w:rsidRPr="007F2A4A" w:rsidRDefault="008D45DF" w:rsidP="00626915">
      <w:pPr>
        <w:spacing w:line="276" w:lineRule="auto"/>
        <w:ind w:firstLine="567"/>
        <w:jc w:val="both"/>
        <w:rPr>
          <w:rFonts w:ascii="Times New Roman" w:hAnsi="Times New Roman"/>
          <w:sz w:val="28"/>
          <w:szCs w:val="28"/>
        </w:rPr>
      </w:pPr>
      <w:r w:rsidRPr="007F2A4A">
        <w:rPr>
          <w:rFonts w:ascii="Times New Roman" w:hAnsi="Times New Roman"/>
          <w:sz w:val="28"/>
          <w:szCs w:val="28"/>
        </w:rPr>
        <w:t>Степень сформированности математической грамотности у учащихся определяется оценкой их работ по сложност</w:t>
      </w:r>
      <w:r w:rsidR="00462F19">
        <w:rPr>
          <w:rFonts w:ascii="Times New Roman" w:hAnsi="Times New Roman"/>
          <w:sz w:val="28"/>
          <w:szCs w:val="28"/>
        </w:rPr>
        <w:t>и</w:t>
      </w:r>
      <w:r w:rsidRPr="007F2A4A">
        <w:rPr>
          <w:rFonts w:ascii="Times New Roman" w:hAnsi="Times New Roman"/>
          <w:sz w:val="28"/>
          <w:szCs w:val="28"/>
        </w:rPr>
        <w:t xml:space="preserve"> проблемной задачи, конструирования модели рассматриваемой задачи, применяемых способов, методов решения сформулированной математической задачи, обоснованностью аргументации и интерпретации решения задачи. </w:t>
      </w:r>
      <w:bookmarkStart w:id="149" w:name="_Hlk163555716"/>
      <w:r w:rsidRPr="007F2A4A">
        <w:rPr>
          <w:rFonts w:ascii="Times New Roman" w:hAnsi="Times New Roman"/>
          <w:sz w:val="28"/>
          <w:szCs w:val="28"/>
        </w:rPr>
        <w:t xml:space="preserve">В связи с этим, для каждой задачи сформулируем соответствующие задания. </w:t>
      </w:r>
      <w:r w:rsidRPr="007F2A4A">
        <w:rPr>
          <w:rFonts w:ascii="Times New Roman" w:hAnsi="Times New Roman"/>
          <w:sz w:val="28"/>
          <w:szCs w:val="28"/>
        </w:rPr>
        <w:lastRenderedPageBreak/>
        <w:t xml:space="preserve">Трудоемкость и сложность каждого задания определили соответствующими баллами.  </w:t>
      </w:r>
    </w:p>
    <w:p w14:paraId="0CEEBCDE" w14:textId="1EF6C99D" w:rsidR="008D45DF" w:rsidRPr="007F2A4A" w:rsidRDefault="008D45DF" w:rsidP="00626915">
      <w:pPr>
        <w:spacing w:line="276" w:lineRule="auto"/>
        <w:ind w:firstLine="567"/>
        <w:jc w:val="both"/>
        <w:rPr>
          <w:rFonts w:ascii="Times New Roman" w:hAnsi="Times New Roman"/>
          <w:sz w:val="28"/>
          <w:szCs w:val="28"/>
          <w:shd w:val="clear" w:color="auto" w:fill="FFFFFF"/>
        </w:rPr>
      </w:pPr>
      <w:r w:rsidRPr="007F2A4A">
        <w:rPr>
          <w:rFonts w:ascii="Times New Roman" w:hAnsi="Times New Roman"/>
          <w:b/>
          <w:bCs/>
          <w:sz w:val="28"/>
          <w:szCs w:val="28"/>
          <w:shd w:val="clear" w:color="auto" w:fill="FFFFFF"/>
        </w:rPr>
        <w:t>Задача 1</w:t>
      </w:r>
      <w:bookmarkStart w:id="150" w:name="_Hlk161624413"/>
      <w:r w:rsidRPr="007F2A4A">
        <w:rPr>
          <w:rFonts w:ascii="Times New Roman" w:hAnsi="Times New Roman"/>
          <w:sz w:val="28"/>
          <w:szCs w:val="28"/>
          <w:shd w:val="clear" w:color="auto" w:fill="FFFFFF"/>
        </w:rPr>
        <w:t xml:space="preserve"> (Легкого уровня сложности). Сельский продуктовый магазин за 12070 тенге закупил 20 кг огурцов и 15кг помидоров. Закупочная стоимость одного килограмма огурцов на 450 тенге дешевле одного килограмма помидора. С какой стоимостью следует продавать огурцы и помидоры, чтобы прибыль от их продаж составила более 3430 тенге?</w:t>
      </w:r>
    </w:p>
    <w:bookmarkEnd w:id="150"/>
    <w:p w14:paraId="3DD052A9" w14:textId="77777777" w:rsidR="008D45DF" w:rsidRPr="007F2A4A" w:rsidRDefault="008D45DF" w:rsidP="00626915">
      <w:pPr>
        <w:spacing w:line="276" w:lineRule="auto"/>
        <w:ind w:firstLine="567"/>
        <w:jc w:val="both"/>
        <w:rPr>
          <w:rFonts w:ascii="Times New Roman" w:hAnsi="Times New Roman"/>
          <w:sz w:val="28"/>
          <w:szCs w:val="28"/>
          <w:shd w:val="clear" w:color="auto" w:fill="FFFFFF"/>
        </w:rPr>
      </w:pPr>
      <w:r w:rsidRPr="007F2A4A">
        <w:rPr>
          <w:rFonts w:ascii="Times New Roman" w:hAnsi="Times New Roman"/>
          <w:sz w:val="28"/>
          <w:szCs w:val="28"/>
          <w:shd w:val="clear" w:color="auto" w:fill="FFFFFF"/>
        </w:rPr>
        <w:t xml:space="preserve">Задание 1.1. Проанализируйте контекст задачи. Выделите известные и неизвестные величины (на понимание, воспроизведение, выявление переменной величины, установление зависимости между величинами – 1 балл). Максимальный балл: </w:t>
      </w:r>
      <w:r w:rsidRPr="007F2A4A">
        <w:rPr>
          <w:rFonts w:ascii="Times New Roman" w:hAnsi="Times New Roman"/>
          <w:b/>
          <w:bCs/>
          <w:sz w:val="28"/>
          <w:szCs w:val="28"/>
          <w:shd w:val="clear" w:color="auto" w:fill="FFFFFF"/>
        </w:rPr>
        <w:t>1 балл</w:t>
      </w:r>
      <w:r w:rsidRPr="007F2A4A">
        <w:rPr>
          <w:rFonts w:ascii="Times New Roman" w:hAnsi="Times New Roman"/>
          <w:sz w:val="28"/>
          <w:szCs w:val="28"/>
          <w:shd w:val="clear" w:color="auto" w:fill="FFFFFF"/>
        </w:rPr>
        <w:t xml:space="preserve"> </w:t>
      </w:r>
    </w:p>
    <w:p w14:paraId="7BFFF834" w14:textId="77777777" w:rsidR="008D45DF" w:rsidRPr="007F2A4A" w:rsidRDefault="008D45DF" w:rsidP="00626915">
      <w:pPr>
        <w:spacing w:line="276" w:lineRule="auto"/>
        <w:ind w:firstLine="567"/>
        <w:jc w:val="both"/>
        <w:rPr>
          <w:rFonts w:ascii="Times New Roman" w:hAnsi="Times New Roman"/>
          <w:b/>
          <w:bCs/>
          <w:sz w:val="28"/>
          <w:szCs w:val="28"/>
          <w:shd w:val="clear" w:color="auto" w:fill="FFFFFF"/>
        </w:rPr>
      </w:pPr>
      <w:r w:rsidRPr="007F2A4A">
        <w:rPr>
          <w:rFonts w:ascii="Times New Roman" w:hAnsi="Times New Roman"/>
          <w:sz w:val="28"/>
          <w:szCs w:val="28"/>
          <w:shd w:val="clear" w:color="auto" w:fill="FFFFFF"/>
        </w:rPr>
        <w:t xml:space="preserve">Задание 1.2. Установите закупочные цены помидоров и огурцов (на формулирование, применение – 1 балл, на интерпретирование и оценку – 1 балл). Максимальный балл: </w:t>
      </w:r>
      <w:r w:rsidRPr="007F2A4A">
        <w:rPr>
          <w:rFonts w:ascii="Times New Roman" w:hAnsi="Times New Roman"/>
          <w:b/>
          <w:bCs/>
          <w:sz w:val="28"/>
          <w:szCs w:val="28"/>
          <w:shd w:val="clear" w:color="auto" w:fill="FFFFFF"/>
        </w:rPr>
        <w:t>2– балла</w:t>
      </w:r>
    </w:p>
    <w:p w14:paraId="25E1E8CA" w14:textId="77777777" w:rsidR="008D45DF" w:rsidRPr="007F2A4A" w:rsidRDefault="008D45DF" w:rsidP="00626915">
      <w:pPr>
        <w:spacing w:line="276" w:lineRule="auto"/>
        <w:ind w:firstLine="567"/>
        <w:jc w:val="both"/>
        <w:rPr>
          <w:rFonts w:ascii="Times New Roman" w:hAnsi="Times New Roman"/>
          <w:sz w:val="28"/>
          <w:szCs w:val="28"/>
          <w:shd w:val="clear" w:color="auto" w:fill="FFFFFF"/>
        </w:rPr>
      </w:pPr>
      <w:r w:rsidRPr="007F2A4A">
        <w:rPr>
          <w:rFonts w:ascii="Times New Roman" w:hAnsi="Times New Roman"/>
          <w:sz w:val="28"/>
          <w:szCs w:val="28"/>
          <w:shd w:val="clear" w:color="auto" w:fill="FFFFFF"/>
        </w:rPr>
        <w:t xml:space="preserve">Задание 1.3. С какой стоимостью следует продавать огурцы и помидоры, чтобы прибыль от их продаж составила более 3430 тенге (на формулирование и применение – 1 балл, на интерпретирование и оценку – 1 балл)? Максимальный балл – </w:t>
      </w:r>
      <w:r w:rsidRPr="007F2A4A">
        <w:rPr>
          <w:rFonts w:ascii="Times New Roman" w:hAnsi="Times New Roman"/>
          <w:b/>
          <w:bCs/>
          <w:sz w:val="28"/>
          <w:szCs w:val="28"/>
          <w:shd w:val="clear" w:color="auto" w:fill="FFFFFF"/>
        </w:rPr>
        <w:t>2 балла</w:t>
      </w:r>
      <w:r w:rsidRPr="007F2A4A">
        <w:rPr>
          <w:rFonts w:ascii="Times New Roman" w:hAnsi="Times New Roman"/>
          <w:sz w:val="28"/>
          <w:szCs w:val="28"/>
          <w:shd w:val="clear" w:color="auto" w:fill="FFFFFF"/>
        </w:rPr>
        <w:t>.</w:t>
      </w:r>
    </w:p>
    <w:p w14:paraId="66AC57A2" w14:textId="5569A415" w:rsidR="008D45DF" w:rsidRPr="007F2A4A" w:rsidRDefault="008D45DF" w:rsidP="00626915">
      <w:pPr>
        <w:spacing w:line="276" w:lineRule="auto"/>
        <w:ind w:firstLine="567"/>
        <w:jc w:val="both"/>
        <w:rPr>
          <w:rFonts w:ascii="Times New Roman" w:hAnsi="Times New Roman"/>
          <w:sz w:val="28"/>
          <w:szCs w:val="28"/>
          <w:shd w:val="clear" w:color="auto" w:fill="FFFFFF"/>
          <w:vertAlign w:val="superscript"/>
        </w:rPr>
      </w:pPr>
      <w:r w:rsidRPr="007F2A4A">
        <w:rPr>
          <w:rFonts w:ascii="Times New Roman" w:hAnsi="Times New Roman"/>
          <w:b/>
          <w:bCs/>
          <w:sz w:val="28"/>
          <w:szCs w:val="28"/>
          <w:shd w:val="clear" w:color="auto" w:fill="FFFFFF"/>
        </w:rPr>
        <w:t xml:space="preserve">Задача 2 </w:t>
      </w:r>
      <w:r w:rsidRPr="007F2A4A">
        <w:rPr>
          <w:rFonts w:ascii="Times New Roman" w:hAnsi="Times New Roman"/>
          <w:sz w:val="28"/>
          <w:szCs w:val="28"/>
          <w:shd w:val="clear" w:color="auto" w:fill="FFFFFF"/>
        </w:rPr>
        <w:t>(Среднего уровня сложности)</w:t>
      </w:r>
      <w:r w:rsidRPr="007F2A4A">
        <w:rPr>
          <w:rFonts w:ascii="Times New Roman" w:hAnsi="Times New Roman"/>
          <w:b/>
          <w:bCs/>
          <w:sz w:val="28"/>
          <w:szCs w:val="28"/>
          <w:shd w:val="clear" w:color="auto" w:fill="FFFFFF"/>
        </w:rPr>
        <w:t>.</w:t>
      </w:r>
      <w:r w:rsidRPr="007F2A4A">
        <w:rPr>
          <w:rFonts w:ascii="Times New Roman" w:hAnsi="Times New Roman"/>
          <w:sz w:val="28"/>
          <w:szCs w:val="28"/>
          <w:shd w:val="clear" w:color="auto" w:fill="FFFFFF"/>
        </w:rPr>
        <w:t xml:space="preserve"> В жилом доме проектиру</w:t>
      </w:r>
      <w:r w:rsidR="00462F19">
        <w:rPr>
          <w:rFonts w:ascii="Times New Roman" w:hAnsi="Times New Roman"/>
          <w:sz w:val="28"/>
          <w:szCs w:val="28"/>
          <w:shd w:val="clear" w:color="auto" w:fill="FFFFFF"/>
        </w:rPr>
        <w:t>ю</w:t>
      </w:r>
      <w:r w:rsidRPr="007F2A4A">
        <w:rPr>
          <w:rFonts w:ascii="Times New Roman" w:hAnsi="Times New Roman"/>
          <w:sz w:val="28"/>
          <w:szCs w:val="28"/>
          <w:shd w:val="clear" w:color="auto" w:fill="FFFFFF"/>
        </w:rPr>
        <w:t>тся две смежные жилые комнаты одинаковой длины. Ширина одной комнаты в 0,8 раз меньше ее длины, а ширина второй комнаты равна 3</w:t>
      </w:r>
      <w:r w:rsidRPr="007F2A4A">
        <w:rPr>
          <w:rFonts w:ascii="Times New Roman" w:hAnsi="Times New Roman"/>
          <w:i/>
          <w:sz w:val="28"/>
          <w:szCs w:val="28"/>
          <w:shd w:val="clear" w:color="auto" w:fill="FFFFFF"/>
        </w:rPr>
        <w:t>м</w:t>
      </w:r>
      <w:r w:rsidRPr="007F2A4A">
        <w:rPr>
          <w:rFonts w:ascii="Times New Roman" w:hAnsi="Times New Roman"/>
          <w:sz w:val="28"/>
          <w:szCs w:val="28"/>
          <w:shd w:val="clear" w:color="auto" w:fill="FFFFFF"/>
        </w:rPr>
        <w:t>. При какой длине этих комнат жилая площадь этого дома составить более 35</w:t>
      </w:r>
      <w:r w:rsidRPr="007F2A4A">
        <w:rPr>
          <w:rFonts w:ascii="Times New Roman" w:hAnsi="Times New Roman"/>
          <w:i/>
          <w:sz w:val="28"/>
          <w:szCs w:val="28"/>
          <w:shd w:val="clear" w:color="auto" w:fill="FFFFFF"/>
        </w:rPr>
        <w:t>м</w:t>
      </w:r>
      <w:r w:rsidRPr="007F2A4A">
        <w:rPr>
          <w:rFonts w:ascii="Times New Roman" w:hAnsi="Times New Roman"/>
          <w:i/>
          <w:sz w:val="28"/>
          <w:szCs w:val="28"/>
          <w:shd w:val="clear" w:color="auto" w:fill="FFFFFF"/>
          <w:vertAlign w:val="superscript"/>
        </w:rPr>
        <w:t>2</w:t>
      </w:r>
      <w:r w:rsidRPr="007F2A4A">
        <w:rPr>
          <w:rFonts w:ascii="Times New Roman" w:hAnsi="Times New Roman"/>
          <w:sz w:val="28"/>
          <w:szCs w:val="28"/>
          <w:shd w:val="clear" w:color="auto" w:fill="FFFFFF"/>
        </w:rPr>
        <w:t>?</w:t>
      </w:r>
    </w:p>
    <w:p w14:paraId="7CAAE246" w14:textId="77777777" w:rsidR="008D45DF" w:rsidRPr="007F2A4A" w:rsidRDefault="008D45DF" w:rsidP="00626915">
      <w:pPr>
        <w:spacing w:line="276" w:lineRule="auto"/>
        <w:ind w:firstLine="567"/>
        <w:jc w:val="both"/>
        <w:rPr>
          <w:rFonts w:ascii="Times New Roman" w:hAnsi="Times New Roman"/>
          <w:sz w:val="28"/>
          <w:szCs w:val="28"/>
          <w:shd w:val="clear" w:color="auto" w:fill="FFFFFF"/>
        </w:rPr>
      </w:pPr>
      <w:r w:rsidRPr="007F2A4A">
        <w:rPr>
          <w:rFonts w:ascii="Times New Roman" w:hAnsi="Times New Roman"/>
          <w:sz w:val="28"/>
          <w:szCs w:val="28"/>
          <w:shd w:val="clear" w:color="auto" w:fill="FFFFFF"/>
        </w:rPr>
        <w:t xml:space="preserve">Задание 2.1. Проанализируйте контекст задачи. Выделите известные и неизвестные величины (на понимание, воспроизведение – 1 балл, выявление переменной величины – 1 балл). Максимальный балл: </w:t>
      </w:r>
      <w:r w:rsidRPr="007F2A4A">
        <w:rPr>
          <w:rFonts w:ascii="Times New Roman" w:hAnsi="Times New Roman"/>
          <w:b/>
          <w:bCs/>
          <w:sz w:val="28"/>
          <w:szCs w:val="28"/>
          <w:shd w:val="clear" w:color="auto" w:fill="FFFFFF"/>
        </w:rPr>
        <w:t>2 балла</w:t>
      </w:r>
      <w:r w:rsidRPr="007F2A4A">
        <w:rPr>
          <w:rFonts w:ascii="Times New Roman" w:hAnsi="Times New Roman"/>
          <w:sz w:val="28"/>
          <w:szCs w:val="28"/>
          <w:shd w:val="clear" w:color="auto" w:fill="FFFFFF"/>
        </w:rPr>
        <w:t xml:space="preserve"> </w:t>
      </w:r>
    </w:p>
    <w:p w14:paraId="42B7A45F" w14:textId="22BA1C9A" w:rsidR="008D45DF" w:rsidRPr="007F2A4A" w:rsidRDefault="008D45DF" w:rsidP="00626915">
      <w:pPr>
        <w:spacing w:line="276" w:lineRule="auto"/>
        <w:ind w:firstLine="567"/>
        <w:jc w:val="both"/>
        <w:rPr>
          <w:rFonts w:ascii="Times New Roman" w:hAnsi="Times New Roman"/>
          <w:sz w:val="28"/>
          <w:szCs w:val="28"/>
          <w:shd w:val="clear" w:color="auto" w:fill="FFFFFF"/>
        </w:rPr>
      </w:pPr>
      <w:r w:rsidRPr="007F2A4A">
        <w:rPr>
          <w:rFonts w:ascii="Times New Roman" w:hAnsi="Times New Roman"/>
          <w:sz w:val="28"/>
          <w:szCs w:val="28"/>
          <w:shd w:val="clear" w:color="auto" w:fill="FFFFFF"/>
        </w:rPr>
        <w:t>Задание 2.2. Найдите выражение, зависяще</w:t>
      </w:r>
      <w:r w:rsidR="00462F19">
        <w:rPr>
          <w:rFonts w:ascii="Times New Roman" w:hAnsi="Times New Roman"/>
          <w:sz w:val="28"/>
          <w:szCs w:val="28"/>
          <w:shd w:val="clear" w:color="auto" w:fill="FFFFFF"/>
        </w:rPr>
        <w:t>е</w:t>
      </w:r>
      <w:r w:rsidRPr="007F2A4A">
        <w:rPr>
          <w:rFonts w:ascii="Times New Roman" w:hAnsi="Times New Roman"/>
          <w:sz w:val="28"/>
          <w:szCs w:val="28"/>
          <w:shd w:val="clear" w:color="auto" w:fill="FFFFFF"/>
        </w:rPr>
        <w:t xml:space="preserve"> от переменной величины, которая определяет жилую площадь дома. (на установление зависимости между величинами – 2 балла). Максимальный балл: </w:t>
      </w:r>
      <w:r w:rsidRPr="007F2A4A">
        <w:rPr>
          <w:rFonts w:ascii="Times New Roman" w:hAnsi="Times New Roman"/>
          <w:b/>
          <w:bCs/>
          <w:sz w:val="28"/>
          <w:szCs w:val="28"/>
          <w:shd w:val="clear" w:color="auto" w:fill="FFFFFF"/>
        </w:rPr>
        <w:t>2 балла</w:t>
      </w:r>
      <w:r w:rsidRPr="007F2A4A">
        <w:rPr>
          <w:rFonts w:ascii="Times New Roman" w:hAnsi="Times New Roman"/>
          <w:sz w:val="28"/>
          <w:szCs w:val="28"/>
          <w:shd w:val="clear" w:color="auto" w:fill="FFFFFF"/>
        </w:rPr>
        <w:t xml:space="preserve"> </w:t>
      </w:r>
    </w:p>
    <w:p w14:paraId="1A299D9E" w14:textId="77777777" w:rsidR="008D45DF" w:rsidRPr="007F2A4A" w:rsidRDefault="008D45DF" w:rsidP="00626915">
      <w:pPr>
        <w:spacing w:line="276" w:lineRule="auto"/>
        <w:ind w:firstLine="567"/>
        <w:jc w:val="both"/>
        <w:rPr>
          <w:rFonts w:ascii="Times New Roman" w:hAnsi="Times New Roman"/>
          <w:b/>
          <w:bCs/>
          <w:sz w:val="28"/>
          <w:szCs w:val="28"/>
          <w:shd w:val="clear" w:color="auto" w:fill="FFFFFF"/>
        </w:rPr>
      </w:pPr>
      <w:r w:rsidRPr="007F2A4A">
        <w:rPr>
          <w:rFonts w:ascii="Times New Roman" w:hAnsi="Times New Roman"/>
          <w:sz w:val="28"/>
          <w:szCs w:val="28"/>
          <w:shd w:val="clear" w:color="auto" w:fill="FFFFFF"/>
        </w:rPr>
        <w:t xml:space="preserve">Задание 2.3. С какой стоимостью следует продавать огурцы и помидоры, чтобы прибыль от их продаж составила более 3430 тенге (на формулирование-2 балла, на применение -1 балл, на интерпретирование и оценку- 1 балл)? Максимальный балл – </w:t>
      </w:r>
      <w:r w:rsidRPr="007F2A4A">
        <w:rPr>
          <w:rFonts w:ascii="Times New Roman" w:hAnsi="Times New Roman"/>
          <w:b/>
          <w:bCs/>
          <w:sz w:val="28"/>
          <w:szCs w:val="28"/>
          <w:shd w:val="clear" w:color="auto" w:fill="FFFFFF"/>
        </w:rPr>
        <w:t>4 балла.</w:t>
      </w:r>
    </w:p>
    <w:p w14:paraId="4990665A" w14:textId="549F95E2" w:rsidR="008D45DF" w:rsidRPr="007F2A4A" w:rsidRDefault="008D45DF" w:rsidP="00626915">
      <w:pPr>
        <w:spacing w:line="276" w:lineRule="auto"/>
        <w:ind w:firstLine="567"/>
        <w:jc w:val="both"/>
        <w:rPr>
          <w:rFonts w:ascii="Open Sans" w:hAnsi="Open Sans" w:cs="Open Sans"/>
          <w:sz w:val="28"/>
          <w:szCs w:val="28"/>
          <w:shd w:val="clear" w:color="auto" w:fill="FFFFFF"/>
        </w:rPr>
      </w:pPr>
      <w:r w:rsidRPr="007F2A4A">
        <w:rPr>
          <w:rFonts w:ascii="Times New Roman" w:hAnsi="Times New Roman"/>
          <w:b/>
          <w:bCs/>
          <w:sz w:val="28"/>
          <w:szCs w:val="28"/>
          <w:shd w:val="clear" w:color="auto" w:fill="FFFFFF"/>
        </w:rPr>
        <w:t xml:space="preserve">Задача 3 </w:t>
      </w:r>
      <w:r w:rsidRPr="007F2A4A">
        <w:rPr>
          <w:rFonts w:ascii="Times New Roman" w:hAnsi="Times New Roman"/>
          <w:sz w:val="28"/>
          <w:szCs w:val="28"/>
          <w:shd w:val="clear" w:color="auto" w:fill="FFFFFF"/>
        </w:rPr>
        <w:t>(Высокого уровня сложности). Бассейн наполня</w:t>
      </w:r>
      <w:r w:rsidR="0046646A">
        <w:rPr>
          <w:rFonts w:ascii="Times New Roman" w:hAnsi="Times New Roman"/>
          <w:sz w:val="28"/>
          <w:szCs w:val="28"/>
          <w:shd w:val="clear" w:color="auto" w:fill="FFFFFF"/>
        </w:rPr>
        <w:t>е</w:t>
      </w:r>
      <w:r w:rsidRPr="007F2A4A">
        <w:rPr>
          <w:rFonts w:ascii="Times New Roman" w:hAnsi="Times New Roman"/>
          <w:sz w:val="28"/>
          <w:szCs w:val="28"/>
          <w:shd w:val="clear" w:color="auto" w:fill="FFFFFF"/>
        </w:rPr>
        <w:t>тся водой двумя трубами. Одна первая труба заполоняет его на 5 час</w:t>
      </w:r>
      <w:r w:rsidR="007D49D7">
        <w:rPr>
          <w:rFonts w:ascii="Times New Roman" w:hAnsi="Times New Roman"/>
          <w:sz w:val="28"/>
          <w:szCs w:val="28"/>
          <w:shd w:val="clear" w:color="auto" w:fill="FFFFFF"/>
        </w:rPr>
        <w:t>ов</w:t>
      </w:r>
      <w:r w:rsidRPr="007F2A4A">
        <w:rPr>
          <w:rFonts w:ascii="Times New Roman" w:hAnsi="Times New Roman"/>
          <w:sz w:val="28"/>
          <w:szCs w:val="28"/>
          <w:shd w:val="clear" w:color="auto" w:fill="FFFFFF"/>
        </w:rPr>
        <w:t xml:space="preserve">, </w:t>
      </w:r>
      <w:r w:rsidR="007D49D7">
        <w:rPr>
          <w:rFonts w:ascii="Times New Roman" w:hAnsi="Times New Roman"/>
          <w:sz w:val="28"/>
          <w:szCs w:val="28"/>
          <w:shd w:val="clear" w:color="auto" w:fill="FFFFFF"/>
        </w:rPr>
        <w:t>быстрее</w:t>
      </w:r>
      <w:r w:rsidRPr="007F2A4A">
        <w:rPr>
          <w:rFonts w:ascii="Times New Roman" w:hAnsi="Times New Roman"/>
          <w:sz w:val="28"/>
          <w:szCs w:val="28"/>
          <w:shd w:val="clear" w:color="auto" w:fill="FFFFFF"/>
        </w:rPr>
        <w:t xml:space="preserve">, чем одна вторая труба. Две трубы действуя вместе за </w:t>
      </w:r>
      <w:r w:rsidR="007D49D7">
        <w:rPr>
          <w:rFonts w:ascii="Times New Roman" w:hAnsi="Times New Roman"/>
          <w:sz w:val="28"/>
          <w:szCs w:val="28"/>
          <w:shd w:val="clear" w:color="auto" w:fill="FFFFFF"/>
        </w:rPr>
        <w:t xml:space="preserve">1 </w:t>
      </w:r>
      <w:r w:rsidRPr="007F2A4A">
        <w:rPr>
          <w:rFonts w:ascii="Times New Roman" w:hAnsi="Times New Roman"/>
          <w:sz w:val="28"/>
          <w:szCs w:val="28"/>
          <w:shd w:val="clear" w:color="auto" w:fill="FFFFFF"/>
        </w:rPr>
        <w:t>час заполняют более 1/6 част</w:t>
      </w:r>
      <w:r w:rsidR="0046646A">
        <w:rPr>
          <w:rFonts w:ascii="Times New Roman" w:hAnsi="Times New Roman"/>
          <w:sz w:val="28"/>
          <w:szCs w:val="28"/>
          <w:shd w:val="clear" w:color="auto" w:fill="FFFFFF"/>
        </w:rPr>
        <w:t>и</w:t>
      </w:r>
      <w:r w:rsidRPr="007F2A4A">
        <w:rPr>
          <w:rFonts w:ascii="Times New Roman" w:hAnsi="Times New Roman"/>
          <w:sz w:val="28"/>
          <w:szCs w:val="28"/>
          <w:shd w:val="clear" w:color="auto" w:fill="FFFFFF"/>
        </w:rPr>
        <w:t xml:space="preserve"> бассейна. Какую часть бассейна могут заполнить эти трубы действуя по отдельности за 1 час?</w:t>
      </w:r>
    </w:p>
    <w:p w14:paraId="43B36E20" w14:textId="77777777" w:rsidR="008D45DF" w:rsidRPr="007F2A4A" w:rsidRDefault="008D45DF" w:rsidP="00626915">
      <w:pPr>
        <w:spacing w:line="276" w:lineRule="auto"/>
        <w:ind w:firstLine="567"/>
        <w:jc w:val="both"/>
        <w:rPr>
          <w:rFonts w:ascii="Times New Roman" w:hAnsi="Times New Roman"/>
          <w:sz w:val="28"/>
          <w:szCs w:val="28"/>
          <w:shd w:val="clear" w:color="auto" w:fill="FFFFFF"/>
        </w:rPr>
      </w:pPr>
      <w:r w:rsidRPr="007F2A4A">
        <w:rPr>
          <w:rFonts w:ascii="Times New Roman" w:hAnsi="Times New Roman"/>
          <w:sz w:val="28"/>
          <w:szCs w:val="28"/>
          <w:shd w:val="clear" w:color="auto" w:fill="FFFFFF"/>
        </w:rPr>
        <w:lastRenderedPageBreak/>
        <w:t xml:space="preserve">Задание 3.1. Проанализируйте контекст задачи. Выделите известные и неизвестные величины (на понимание, воспроизведение – 1 балл, выявление переменной величины – 1 балл). Максимальный балл: </w:t>
      </w:r>
      <w:r w:rsidRPr="007F2A4A">
        <w:rPr>
          <w:rFonts w:ascii="Times New Roman" w:hAnsi="Times New Roman"/>
          <w:b/>
          <w:bCs/>
          <w:sz w:val="28"/>
          <w:szCs w:val="28"/>
          <w:shd w:val="clear" w:color="auto" w:fill="FFFFFF"/>
        </w:rPr>
        <w:t>2 балла</w:t>
      </w:r>
      <w:r w:rsidRPr="007F2A4A">
        <w:rPr>
          <w:rFonts w:ascii="Times New Roman" w:hAnsi="Times New Roman"/>
          <w:sz w:val="28"/>
          <w:szCs w:val="28"/>
          <w:shd w:val="clear" w:color="auto" w:fill="FFFFFF"/>
        </w:rPr>
        <w:t xml:space="preserve"> </w:t>
      </w:r>
    </w:p>
    <w:p w14:paraId="55949CE3" w14:textId="77777777" w:rsidR="008D45DF" w:rsidRPr="007F2A4A" w:rsidRDefault="008D45DF" w:rsidP="00626915">
      <w:pPr>
        <w:spacing w:line="276" w:lineRule="auto"/>
        <w:ind w:firstLine="567"/>
        <w:jc w:val="both"/>
        <w:rPr>
          <w:rFonts w:ascii="Times New Roman" w:hAnsi="Times New Roman"/>
          <w:sz w:val="28"/>
          <w:szCs w:val="28"/>
          <w:shd w:val="clear" w:color="auto" w:fill="FFFFFF"/>
        </w:rPr>
      </w:pPr>
      <w:r w:rsidRPr="007F2A4A">
        <w:rPr>
          <w:rFonts w:ascii="Times New Roman" w:hAnsi="Times New Roman"/>
          <w:sz w:val="28"/>
          <w:szCs w:val="28"/>
          <w:shd w:val="clear" w:color="auto" w:fill="FFFFFF"/>
        </w:rPr>
        <w:t xml:space="preserve">Задание 3.2. Во сколько времени каждая труба, действуя отдельно, может заполнить бассейн (на формулирование-2 балла, на применение -1 балл, на интерпретирование и оценку- 1 балл)? Максимальный балл – </w:t>
      </w:r>
      <w:r w:rsidRPr="007F2A4A">
        <w:rPr>
          <w:rFonts w:ascii="Times New Roman" w:hAnsi="Times New Roman"/>
          <w:b/>
          <w:bCs/>
          <w:sz w:val="28"/>
          <w:szCs w:val="28"/>
          <w:shd w:val="clear" w:color="auto" w:fill="FFFFFF"/>
        </w:rPr>
        <w:t>4 балла</w:t>
      </w:r>
      <w:r w:rsidRPr="007F2A4A">
        <w:rPr>
          <w:rFonts w:ascii="Times New Roman" w:hAnsi="Times New Roman"/>
          <w:sz w:val="28"/>
          <w:szCs w:val="28"/>
          <w:shd w:val="clear" w:color="auto" w:fill="FFFFFF"/>
        </w:rPr>
        <w:t>.</w:t>
      </w:r>
    </w:p>
    <w:p w14:paraId="41539372" w14:textId="77777777" w:rsidR="008D45DF" w:rsidRPr="007F2A4A" w:rsidRDefault="008D45DF" w:rsidP="00626915">
      <w:pPr>
        <w:spacing w:line="276" w:lineRule="auto"/>
        <w:ind w:firstLine="567"/>
        <w:jc w:val="both"/>
        <w:rPr>
          <w:rFonts w:ascii="Times New Roman" w:hAnsi="Times New Roman"/>
          <w:sz w:val="28"/>
          <w:szCs w:val="28"/>
        </w:rPr>
      </w:pPr>
      <w:r w:rsidRPr="007F2A4A">
        <w:rPr>
          <w:rFonts w:ascii="Times New Roman" w:hAnsi="Times New Roman"/>
          <w:sz w:val="28"/>
          <w:szCs w:val="28"/>
          <w:shd w:val="clear" w:color="auto" w:fill="FFFFFF"/>
        </w:rPr>
        <w:t xml:space="preserve">Задание 3.3. Какую часть бассейна может заполнить каждая труба за 1 час, действуя по отдельности? (на формулирование – 2 балла, на применение – 2 балла, на интерпретирование и оценку- 1 балл)? Максимальный балл – </w:t>
      </w:r>
      <w:r w:rsidRPr="007F2A4A">
        <w:rPr>
          <w:rFonts w:ascii="Times New Roman" w:hAnsi="Times New Roman"/>
          <w:b/>
          <w:bCs/>
          <w:sz w:val="28"/>
          <w:szCs w:val="28"/>
          <w:shd w:val="clear" w:color="auto" w:fill="FFFFFF"/>
        </w:rPr>
        <w:t>5 баллов</w:t>
      </w:r>
    </w:p>
    <w:p w14:paraId="3E4C543B" w14:textId="377FA5DE" w:rsidR="008D45DF" w:rsidRPr="007F2A4A" w:rsidRDefault="008D45DF" w:rsidP="00626915">
      <w:pPr>
        <w:shd w:val="clear" w:color="auto" w:fill="FFFFFF"/>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Эксперимент заключался в подсчете количества баллов правильно выполненных заданий к рассматриваемым задачам школьниками экспериментальной и контрольной классов. Среднее арифметическое набранных баллов, как и другие числовые </w:t>
      </w:r>
      <w:r w:rsidR="005907E0" w:rsidRPr="007F2A4A">
        <w:rPr>
          <w:rFonts w:ascii="Times New Roman" w:hAnsi="Times New Roman"/>
          <w:sz w:val="28"/>
          <w:szCs w:val="28"/>
        </w:rPr>
        <w:t>характеристики</w:t>
      </w:r>
      <w:r w:rsidRPr="007F2A4A">
        <w:rPr>
          <w:rFonts w:ascii="Times New Roman" w:hAnsi="Times New Roman"/>
          <w:sz w:val="28"/>
          <w:szCs w:val="28"/>
        </w:rPr>
        <w:t xml:space="preserve"> выборки, может вычисляться как по необработанным первичным данным, так и по результатам группировки этих данных.  Группируем варианты выборки по интервалам. С этой целью, определим количество интервалов, используя формулу Стерджеса:</w:t>
      </w:r>
    </w:p>
    <w:p w14:paraId="198417DD" w14:textId="77777777" w:rsidR="008D45DF" w:rsidRPr="007F2A4A" w:rsidRDefault="00C46752" w:rsidP="00626915">
      <w:pPr>
        <w:spacing w:line="276" w:lineRule="auto"/>
        <w:ind w:firstLine="567"/>
        <w:rPr>
          <w:rFonts w:ascii="Times New Roman" w:eastAsiaTheme="minorEastAsia" w:hAnsi="Times New Roman"/>
          <w:i/>
          <w:sz w:val="28"/>
          <w:szCs w:val="28"/>
          <w:lang w:eastAsia="ru-RU"/>
        </w:rPr>
      </w:pPr>
      <m:oMathPara>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k</m:t>
              </m:r>
            </m:e>
            <m:sub>
              <m:r>
                <w:rPr>
                  <w:rFonts w:ascii="Cambria Math" w:eastAsia="Times New Roman" w:hAnsi="Cambria Math"/>
                  <w:sz w:val="28"/>
                  <w:szCs w:val="28"/>
                  <w:lang w:eastAsia="ru-RU"/>
                </w:rPr>
                <m:t>э</m:t>
              </m:r>
            </m:sub>
          </m:sSub>
          <m:r>
            <w:rPr>
              <w:rFonts w:ascii="Cambria Math" w:eastAsia="Times New Roman" w:hAnsi="Cambria Math"/>
              <w:sz w:val="28"/>
              <w:szCs w:val="28"/>
              <w:lang w:eastAsia="ru-RU"/>
            </w:rPr>
            <m:t>=1+3,32∙lg32=1+3,32∙1,50=5,98≈6</m:t>
          </m:r>
        </m:oMath>
      </m:oMathPara>
    </w:p>
    <w:p w14:paraId="7B943D64" w14:textId="77777777" w:rsidR="008D45DF" w:rsidRPr="007F2A4A" w:rsidRDefault="00C46752" w:rsidP="00626915">
      <w:pPr>
        <w:spacing w:line="276" w:lineRule="auto"/>
        <w:ind w:firstLine="567"/>
        <w:rPr>
          <w:rFonts w:ascii="Times New Roman" w:eastAsiaTheme="minorEastAsia" w:hAnsi="Times New Roman"/>
          <w:i/>
          <w:sz w:val="28"/>
          <w:szCs w:val="28"/>
          <w:lang w:eastAsia="ru-RU"/>
        </w:rPr>
      </w:pPr>
      <m:oMathPara>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k</m:t>
              </m:r>
            </m:e>
            <m:sub>
              <m:r>
                <w:rPr>
                  <w:rFonts w:ascii="Cambria Math" w:eastAsia="Times New Roman" w:hAnsi="Cambria Math"/>
                  <w:sz w:val="28"/>
                  <w:szCs w:val="28"/>
                  <w:lang w:eastAsia="ru-RU"/>
                </w:rPr>
                <m:t>к</m:t>
              </m:r>
            </m:sub>
          </m:sSub>
          <m:r>
            <w:rPr>
              <w:rFonts w:ascii="Cambria Math" w:eastAsia="Times New Roman" w:hAnsi="Cambria Math"/>
              <w:sz w:val="28"/>
              <w:szCs w:val="28"/>
              <w:lang w:eastAsia="ru-RU"/>
            </w:rPr>
            <m:t>=1+3,32∙lg30=1+3,32∙1,48=5,91≈6</m:t>
          </m:r>
        </m:oMath>
      </m:oMathPara>
    </w:p>
    <w:p w14:paraId="010429CE" w14:textId="0BFF5D71" w:rsidR="008D45DF" w:rsidRPr="007F2A4A" w:rsidRDefault="008D45DF" w:rsidP="00626915">
      <w:pPr>
        <w:spacing w:line="276" w:lineRule="auto"/>
        <w:ind w:firstLine="567"/>
        <w:rPr>
          <w:rFonts w:ascii="Times New Roman" w:eastAsiaTheme="minorEastAsia" w:hAnsi="Times New Roman"/>
          <w:sz w:val="28"/>
          <w:szCs w:val="28"/>
          <w:lang w:eastAsia="ru-RU"/>
        </w:rPr>
      </w:pPr>
      <w:r w:rsidRPr="007F2A4A">
        <w:rPr>
          <w:rFonts w:ascii="Times New Roman" w:eastAsiaTheme="minorEastAsia" w:hAnsi="Times New Roman"/>
          <w:sz w:val="28"/>
          <w:szCs w:val="28"/>
          <w:lang w:eastAsia="ru-RU"/>
        </w:rPr>
        <w:t>Ширины этих интервалов определяются следующей формулой:</w:t>
      </w:r>
    </w:p>
    <w:p w14:paraId="5EB0786A" w14:textId="77777777" w:rsidR="005F6F46" w:rsidRPr="007F2A4A" w:rsidRDefault="005F6F46" w:rsidP="00E50C4F">
      <w:pPr>
        <w:ind w:firstLine="567"/>
        <w:rPr>
          <w:rFonts w:ascii="Times New Roman" w:eastAsiaTheme="minorEastAsia" w:hAnsi="Times New Roman"/>
          <w:iCs w:val="0"/>
          <w:sz w:val="28"/>
          <w:szCs w:val="28"/>
          <w:lang w:eastAsia="ru-RU"/>
        </w:rPr>
      </w:pPr>
    </w:p>
    <w:p w14:paraId="17C47CB6" w14:textId="77777777" w:rsidR="008D45DF" w:rsidRPr="007F2A4A" w:rsidRDefault="008D45DF" w:rsidP="00E50C4F">
      <w:pPr>
        <w:ind w:firstLine="567"/>
        <w:rPr>
          <w:rFonts w:eastAsiaTheme="minorEastAsia"/>
          <w:i/>
          <w:sz w:val="28"/>
          <w:szCs w:val="28"/>
          <w:lang w:eastAsia="ru-RU"/>
        </w:rPr>
      </w:pPr>
      <w:r w:rsidRPr="007F2A4A">
        <w:rPr>
          <w:rFonts w:eastAsiaTheme="minorEastAsia"/>
          <w:i/>
          <w:sz w:val="28"/>
          <w:szCs w:val="28"/>
          <w:lang w:eastAsia="ru-RU"/>
        </w:rPr>
        <w:t xml:space="preserve">                                            </w:t>
      </w:r>
      <m:oMath>
        <m:r>
          <w:rPr>
            <w:rFonts w:ascii="Cambria Math" w:eastAsia="Times New Roman" w:hAnsi="Cambria Math"/>
            <w:sz w:val="28"/>
            <w:szCs w:val="28"/>
            <w:lang w:eastAsia="ru-RU"/>
          </w:rPr>
          <m:t>h=</m:t>
        </m:r>
        <m:f>
          <m:fPr>
            <m:ctrlPr>
              <w:rPr>
                <w:rFonts w:ascii="Cambria Math" w:eastAsia="Times New Roman" w:hAnsi="Cambria Math"/>
                <w:i/>
                <w:sz w:val="28"/>
                <w:szCs w:val="28"/>
                <w:lang w:eastAsia="ru-RU"/>
              </w:rPr>
            </m:ctrlPr>
          </m:fPr>
          <m:num>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x</m:t>
                </m:r>
              </m:e>
              <m:sub>
                <m:r>
                  <w:rPr>
                    <w:rFonts w:ascii="Cambria Math" w:eastAsia="Times New Roman" w:hAnsi="Cambria Math"/>
                    <w:sz w:val="28"/>
                    <w:szCs w:val="28"/>
                    <w:lang w:eastAsia="ru-RU"/>
                  </w:rPr>
                  <m:t>max</m:t>
                </m:r>
              </m:sub>
            </m:sSub>
            <m:r>
              <w:rPr>
                <w:rFonts w:ascii="Cambria Math" w:eastAsia="Times New Roman" w:hAnsi="Cambria Math"/>
                <w:sz w:val="28"/>
                <w:szCs w:val="28"/>
                <w:lang w:eastAsia="ru-RU"/>
              </w:rPr>
              <m:t>-</m:t>
            </m:r>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x</m:t>
                </m:r>
              </m:e>
              <m:sub>
                <m:r>
                  <w:rPr>
                    <w:rFonts w:ascii="Cambria Math" w:eastAsia="Times New Roman" w:hAnsi="Cambria Math"/>
                    <w:sz w:val="28"/>
                    <w:szCs w:val="28"/>
                    <w:lang w:eastAsia="ru-RU"/>
                  </w:rPr>
                  <m:t>min</m:t>
                </m:r>
              </m:sub>
            </m:sSub>
          </m:num>
          <m:den>
            <m:r>
              <w:rPr>
                <w:rFonts w:ascii="Cambria Math" w:eastAsia="Times New Roman" w:hAnsi="Cambria Math"/>
                <w:sz w:val="28"/>
                <w:szCs w:val="28"/>
                <w:lang w:eastAsia="ru-RU"/>
              </w:rPr>
              <m:t>k</m:t>
            </m:r>
          </m:den>
        </m:f>
        <m:r>
          <w:rPr>
            <w:rFonts w:ascii="Cambria Math" w:eastAsia="Times New Roman" w:hAnsi="Cambria Math"/>
            <w:sz w:val="28"/>
            <w:szCs w:val="28"/>
            <w:lang w:eastAsia="ru-RU"/>
          </w:rPr>
          <m:t>=</m:t>
        </m:r>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24-3</m:t>
            </m:r>
          </m:num>
          <m:den>
            <m:r>
              <w:rPr>
                <w:rFonts w:ascii="Cambria Math" w:eastAsia="Times New Roman" w:hAnsi="Cambria Math"/>
                <w:sz w:val="28"/>
                <w:szCs w:val="28"/>
                <w:lang w:eastAsia="ru-RU"/>
              </w:rPr>
              <m:t>6</m:t>
            </m:r>
          </m:den>
        </m:f>
        <m:r>
          <w:rPr>
            <w:rFonts w:ascii="Cambria Math" w:eastAsia="Times New Roman" w:hAnsi="Cambria Math"/>
            <w:sz w:val="28"/>
            <w:szCs w:val="28"/>
            <w:lang w:eastAsia="ru-RU"/>
          </w:rPr>
          <m:t>=3,5≈4</m:t>
        </m:r>
      </m:oMath>
      <w:r w:rsidRPr="007F2A4A">
        <w:rPr>
          <w:rFonts w:eastAsiaTheme="minorEastAsia"/>
          <w:i/>
          <w:sz w:val="28"/>
          <w:szCs w:val="28"/>
          <w:lang w:eastAsia="ru-RU"/>
        </w:rPr>
        <w:t>.</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1260"/>
        <w:gridCol w:w="1395"/>
        <w:gridCol w:w="1397"/>
        <w:gridCol w:w="1178"/>
        <w:gridCol w:w="1199"/>
        <w:gridCol w:w="1236"/>
      </w:tblGrid>
      <w:tr w:rsidR="001F22C1" w:rsidRPr="007F2A4A" w14:paraId="525D1904" w14:textId="77777777" w:rsidTr="00973312">
        <w:trPr>
          <w:trHeight w:val="1064"/>
        </w:trPr>
        <w:tc>
          <w:tcPr>
            <w:tcW w:w="1119" w:type="dxa"/>
          </w:tcPr>
          <w:p w14:paraId="23AA1E51" w14:textId="77777777" w:rsidR="008D45DF" w:rsidRPr="007F2A4A" w:rsidRDefault="008D45DF" w:rsidP="006479CA">
            <w:pPr>
              <w:rPr>
                <w:rFonts w:eastAsiaTheme="minorEastAsia"/>
                <w:iCs w:val="0"/>
                <w:lang w:eastAsia="ru-RU"/>
              </w:rPr>
            </w:pPr>
            <w:r w:rsidRPr="007F2A4A">
              <w:rPr>
                <w:rFonts w:eastAsiaTheme="minorEastAsia"/>
                <w:iCs w:val="0"/>
                <w:lang w:eastAsia="ru-RU"/>
              </w:rPr>
              <w:t>Номера</w:t>
            </w:r>
          </w:p>
          <w:p w14:paraId="5059DAF2" w14:textId="77777777" w:rsidR="008D45DF" w:rsidRPr="007F2A4A" w:rsidRDefault="008D45DF" w:rsidP="006479CA">
            <w:pPr>
              <w:rPr>
                <w:rFonts w:eastAsiaTheme="minorEastAsia"/>
                <w:iCs w:val="0"/>
                <w:lang w:eastAsia="ru-RU"/>
              </w:rPr>
            </w:pPr>
            <w:r w:rsidRPr="007F2A4A">
              <w:rPr>
                <w:rFonts w:eastAsiaTheme="minorEastAsia"/>
                <w:iCs w:val="0"/>
                <w:lang w:eastAsia="ru-RU"/>
              </w:rPr>
              <w:t>интер-валов</w:t>
            </w:r>
          </w:p>
        </w:tc>
        <w:tc>
          <w:tcPr>
            <w:tcW w:w="1260" w:type="dxa"/>
          </w:tcPr>
          <w:p w14:paraId="223167BB" w14:textId="77777777" w:rsidR="008D45DF" w:rsidRPr="007F2A4A" w:rsidRDefault="008D45DF" w:rsidP="006479CA">
            <w:pPr>
              <w:rPr>
                <w:rFonts w:eastAsiaTheme="minorEastAsia"/>
                <w:iCs w:val="0"/>
                <w:lang w:eastAsia="ru-RU"/>
              </w:rPr>
            </w:pPr>
            <w:r w:rsidRPr="007F2A4A">
              <w:rPr>
                <w:rFonts w:eastAsiaTheme="minorEastAsia"/>
                <w:iCs w:val="0"/>
                <w:lang w:eastAsia="ru-RU"/>
              </w:rPr>
              <w:t>Границы интер-валов</w:t>
            </w:r>
          </w:p>
        </w:tc>
        <w:tc>
          <w:tcPr>
            <w:tcW w:w="1395" w:type="dxa"/>
          </w:tcPr>
          <w:p w14:paraId="5C654766" w14:textId="77777777" w:rsidR="008D45DF" w:rsidRPr="007F2A4A" w:rsidRDefault="008D45DF" w:rsidP="006479CA">
            <w:pPr>
              <w:rPr>
                <w:rFonts w:eastAsiaTheme="minorEastAsia"/>
                <w:iCs w:val="0"/>
                <w:lang w:eastAsia="ru-RU"/>
              </w:rPr>
            </w:pPr>
            <w:r w:rsidRPr="007F2A4A">
              <w:rPr>
                <w:rFonts w:eastAsiaTheme="minorEastAsia"/>
                <w:iCs w:val="0"/>
                <w:lang w:eastAsia="ru-RU"/>
              </w:rPr>
              <w:t>Средин-   ные значения интер-валов</w:t>
            </w:r>
          </w:p>
        </w:tc>
        <w:tc>
          <w:tcPr>
            <w:tcW w:w="1397" w:type="dxa"/>
          </w:tcPr>
          <w:p w14:paraId="3471056C" w14:textId="77777777" w:rsidR="008D45DF" w:rsidRPr="007F2A4A" w:rsidRDefault="008D45DF" w:rsidP="006479CA">
            <w:pPr>
              <w:rPr>
                <w:rFonts w:eastAsiaTheme="minorEastAsia"/>
                <w:iCs w:val="0"/>
                <w:lang w:eastAsia="ru-RU"/>
              </w:rPr>
            </w:pPr>
            <w:r w:rsidRPr="007F2A4A">
              <w:rPr>
                <w:rFonts w:eastAsiaTheme="minorEastAsia"/>
                <w:iCs w:val="0"/>
                <w:lang w:eastAsia="ru-RU"/>
              </w:rPr>
              <w:t>Частота</w:t>
            </w:r>
          </w:p>
          <w:p w14:paraId="6EE9D341" w14:textId="67A87B16" w:rsidR="008D45DF" w:rsidRPr="007F2A4A" w:rsidRDefault="00C46752" w:rsidP="006479CA">
            <w:pPr>
              <w:rPr>
                <w:rFonts w:eastAsiaTheme="minorEastAsia"/>
                <w:iCs w:val="0"/>
              </w:rPr>
            </w:pPr>
            <m:oMathPara>
              <m:oMath>
                <m:sSub>
                  <m:sSubPr>
                    <m:ctrlPr>
                      <w:rPr>
                        <w:rFonts w:ascii="Cambria Math" w:hAnsi="Cambria Math"/>
                        <w:iCs w:val="0"/>
                      </w:rPr>
                    </m:ctrlPr>
                  </m:sSubPr>
                  <m:e>
                    <m:r>
                      <m:rPr>
                        <m:sty m:val="p"/>
                      </m:rPr>
                      <w:rPr>
                        <w:rFonts w:ascii="Cambria Math" w:hAnsi="Cambria Math"/>
                      </w:rPr>
                      <m:t>n</m:t>
                    </m:r>
                  </m:e>
                  <m:sub>
                    <m:r>
                      <m:rPr>
                        <m:sty m:val="p"/>
                      </m:rPr>
                      <w:rPr>
                        <w:rFonts w:ascii="Cambria Math" w:hAnsi="Cambria Math"/>
                      </w:rPr>
                      <m:t>i</m:t>
                    </m:r>
                  </m:sub>
                </m:sSub>
              </m:oMath>
            </m:oMathPara>
          </w:p>
          <w:p w14:paraId="1B5A4858" w14:textId="77777777" w:rsidR="008D45DF" w:rsidRPr="007F2A4A" w:rsidRDefault="008D45DF" w:rsidP="006479CA">
            <w:pPr>
              <w:rPr>
                <w:rFonts w:eastAsiaTheme="minorEastAsia"/>
                <w:iCs w:val="0"/>
                <w:lang w:eastAsia="ru-RU"/>
              </w:rPr>
            </w:pPr>
            <w:r w:rsidRPr="007F2A4A">
              <w:rPr>
                <w:rFonts w:eastAsiaTheme="minorEastAsia"/>
                <w:iCs w:val="0"/>
              </w:rPr>
              <w:t>в экспери- менталь-ном классе</w:t>
            </w:r>
          </w:p>
        </w:tc>
        <w:tc>
          <w:tcPr>
            <w:tcW w:w="1178" w:type="dxa"/>
          </w:tcPr>
          <w:p w14:paraId="719628D0" w14:textId="77777777" w:rsidR="008D45DF" w:rsidRPr="007F2A4A" w:rsidRDefault="008D45DF" w:rsidP="006479CA">
            <w:pPr>
              <w:rPr>
                <w:rFonts w:eastAsiaTheme="minorEastAsia"/>
                <w:iCs w:val="0"/>
                <w:lang w:eastAsia="ru-RU"/>
              </w:rPr>
            </w:pPr>
            <w:r w:rsidRPr="007F2A4A">
              <w:rPr>
                <w:rFonts w:eastAsiaTheme="minorEastAsia"/>
                <w:iCs w:val="0"/>
                <w:lang w:eastAsia="ru-RU"/>
              </w:rPr>
              <w:t>Накопл частота</w:t>
            </w:r>
          </w:p>
        </w:tc>
        <w:tc>
          <w:tcPr>
            <w:tcW w:w="1199" w:type="dxa"/>
          </w:tcPr>
          <w:p w14:paraId="28A8B364" w14:textId="77777777" w:rsidR="008D45DF" w:rsidRPr="007F2A4A" w:rsidRDefault="008D45DF" w:rsidP="006479CA">
            <w:pPr>
              <w:rPr>
                <w:rFonts w:eastAsiaTheme="minorEastAsia"/>
                <w:iCs w:val="0"/>
                <w:lang w:eastAsia="ru-RU"/>
              </w:rPr>
            </w:pPr>
            <w:r w:rsidRPr="007F2A4A">
              <w:rPr>
                <w:rFonts w:eastAsiaTheme="minorEastAsia"/>
                <w:iCs w:val="0"/>
                <w:lang w:eastAsia="ru-RU"/>
              </w:rPr>
              <w:t>Частота</w:t>
            </w:r>
          </w:p>
          <w:p w14:paraId="6AF6D8AB" w14:textId="4E533868" w:rsidR="008D45DF" w:rsidRPr="007F2A4A" w:rsidRDefault="00C46752" w:rsidP="006479CA">
            <w:pPr>
              <w:rPr>
                <w:rFonts w:eastAsiaTheme="minorEastAsia"/>
                <w:iCs w:val="0"/>
              </w:rPr>
            </w:pPr>
            <m:oMathPara>
              <m:oMath>
                <m:sSub>
                  <m:sSubPr>
                    <m:ctrlPr>
                      <w:rPr>
                        <w:rFonts w:ascii="Cambria Math" w:hAnsi="Cambria Math"/>
                        <w:iCs w:val="0"/>
                      </w:rPr>
                    </m:ctrlPr>
                  </m:sSubPr>
                  <m:e>
                    <m:r>
                      <m:rPr>
                        <m:sty m:val="p"/>
                      </m:rPr>
                      <w:rPr>
                        <w:rFonts w:ascii="Cambria Math" w:hAnsi="Cambria Math"/>
                      </w:rPr>
                      <m:t>n</m:t>
                    </m:r>
                  </m:e>
                  <m:sub>
                    <m:r>
                      <m:rPr>
                        <m:sty m:val="p"/>
                      </m:rPr>
                      <w:rPr>
                        <w:rFonts w:ascii="Cambria Math" w:hAnsi="Cambria Math"/>
                      </w:rPr>
                      <m:t>i</m:t>
                    </m:r>
                  </m:sub>
                </m:sSub>
              </m:oMath>
            </m:oMathPara>
          </w:p>
          <w:p w14:paraId="1AE3140E" w14:textId="77777777" w:rsidR="008D45DF" w:rsidRPr="007F2A4A" w:rsidRDefault="008D45DF" w:rsidP="006479CA">
            <w:pPr>
              <w:rPr>
                <w:rFonts w:eastAsiaTheme="minorEastAsia"/>
                <w:iCs w:val="0"/>
                <w:lang w:eastAsia="ru-RU"/>
              </w:rPr>
            </w:pPr>
            <w:r w:rsidRPr="007F2A4A">
              <w:rPr>
                <w:rFonts w:eastAsiaTheme="minorEastAsia"/>
                <w:iCs w:val="0"/>
              </w:rPr>
              <w:t>в контр-ольном классе</w:t>
            </w:r>
          </w:p>
        </w:tc>
        <w:tc>
          <w:tcPr>
            <w:tcW w:w="1236" w:type="dxa"/>
          </w:tcPr>
          <w:p w14:paraId="14852159" w14:textId="77777777" w:rsidR="008D45DF" w:rsidRPr="007F2A4A" w:rsidRDefault="008D45DF" w:rsidP="006479CA">
            <w:pPr>
              <w:rPr>
                <w:rFonts w:eastAsiaTheme="minorEastAsia"/>
                <w:iCs w:val="0"/>
                <w:lang w:eastAsia="ru-RU"/>
              </w:rPr>
            </w:pPr>
            <w:r w:rsidRPr="007F2A4A">
              <w:rPr>
                <w:rFonts w:eastAsiaTheme="minorEastAsia"/>
                <w:iCs w:val="0"/>
                <w:lang w:eastAsia="ru-RU"/>
              </w:rPr>
              <w:t>Накоп-ленная частота</w:t>
            </w:r>
          </w:p>
        </w:tc>
      </w:tr>
      <w:tr w:rsidR="001F22C1" w:rsidRPr="007F2A4A" w14:paraId="4E10ACD9" w14:textId="77777777" w:rsidTr="00973312">
        <w:tc>
          <w:tcPr>
            <w:tcW w:w="1119" w:type="dxa"/>
          </w:tcPr>
          <w:p w14:paraId="58958572" w14:textId="77777777" w:rsidR="008D45DF" w:rsidRPr="007F2A4A" w:rsidRDefault="008D45DF" w:rsidP="006479CA">
            <w:pPr>
              <w:rPr>
                <w:rFonts w:eastAsiaTheme="minorEastAsia"/>
                <w:i/>
                <w:lang w:eastAsia="ru-RU"/>
              </w:rPr>
            </w:pPr>
            <w:r w:rsidRPr="007F2A4A">
              <w:rPr>
                <w:rFonts w:eastAsiaTheme="minorEastAsia"/>
                <w:i/>
                <w:lang w:eastAsia="ru-RU"/>
              </w:rPr>
              <w:t>1</w:t>
            </w:r>
          </w:p>
        </w:tc>
        <w:tc>
          <w:tcPr>
            <w:tcW w:w="1260" w:type="dxa"/>
          </w:tcPr>
          <w:p w14:paraId="7B2D3BD4" w14:textId="77777777" w:rsidR="008D45DF" w:rsidRPr="007F2A4A" w:rsidRDefault="008D45DF" w:rsidP="006479CA">
            <w:pPr>
              <w:rPr>
                <w:rFonts w:eastAsiaTheme="minorEastAsia"/>
                <w:i/>
                <w:lang w:eastAsia="ru-RU"/>
              </w:rPr>
            </w:pPr>
            <w:r w:rsidRPr="007F2A4A">
              <w:rPr>
                <w:rFonts w:eastAsiaTheme="minorEastAsia"/>
                <w:i/>
                <w:lang w:eastAsia="ru-RU"/>
              </w:rPr>
              <w:t>1-4</w:t>
            </w:r>
          </w:p>
        </w:tc>
        <w:tc>
          <w:tcPr>
            <w:tcW w:w="1395" w:type="dxa"/>
          </w:tcPr>
          <w:p w14:paraId="115D36EB" w14:textId="77777777" w:rsidR="008D45DF" w:rsidRPr="007F2A4A" w:rsidRDefault="008D45DF" w:rsidP="006479CA">
            <w:pPr>
              <w:rPr>
                <w:rFonts w:eastAsiaTheme="minorEastAsia"/>
                <w:i/>
                <w:lang w:eastAsia="ru-RU"/>
              </w:rPr>
            </w:pPr>
            <w:r w:rsidRPr="007F2A4A">
              <w:rPr>
                <w:rFonts w:eastAsiaTheme="minorEastAsia"/>
                <w:i/>
                <w:lang w:eastAsia="ru-RU"/>
              </w:rPr>
              <w:t>3</w:t>
            </w:r>
          </w:p>
        </w:tc>
        <w:tc>
          <w:tcPr>
            <w:tcW w:w="1397" w:type="dxa"/>
          </w:tcPr>
          <w:p w14:paraId="4010956F" w14:textId="77777777" w:rsidR="008D45DF" w:rsidRPr="007F2A4A" w:rsidRDefault="008D45DF" w:rsidP="006479CA">
            <w:pPr>
              <w:rPr>
                <w:rFonts w:eastAsiaTheme="minorEastAsia"/>
                <w:i/>
                <w:lang w:eastAsia="ru-RU"/>
              </w:rPr>
            </w:pPr>
            <w:r w:rsidRPr="007F2A4A">
              <w:rPr>
                <w:rFonts w:eastAsiaTheme="minorEastAsia"/>
                <w:i/>
                <w:lang w:eastAsia="ru-RU"/>
              </w:rPr>
              <w:t>1</w:t>
            </w:r>
          </w:p>
        </w:tc>
        <w:tc>
          <w:tcPr>
            <w:tcW w:w="1178" w:type="dxa"/>
          </w:tcPr>
          <w:p w14:paraId="5741A8C7" w14:textId="77777777" w:rsidR="008D45DF" w:rsidRPr="007F2A4A" w:rsidRDefault="008D45DF" w:rsidP="006479CA">
            <w:pPr>
              <w:rPr>
                <w:rFonts w:eastAsiaTheme="minorEastAsia"/>
                <w:i/>
                <w:lang w:eastAsia="ru-RU"/>
              </w:rPr>
            </w:pPr>
            <w:r w:rsidRPr="007F2A4A">
              <w:rPr>
                <w:rFonts w:eastAsiaTheme="minorEastAsia"/>
                <w:i/>
                <w:lang w:eastAsia="ru-RU"/>
              </w:rPr>
              <w:t>1</w:t>
            </w:r>
          </w:p>
        </w:tc>
        <w:tc>
          <w:tcPr>
            <w:tcW w:w="1199" w:type="dxa"/>
          </w:tcPr>
          <w:p w14:paraId="0CF4B1E3" w14:textId="77777777" w:rsidR="008D45DF" w:rsidRPr="007F2A4A" w:rsidRDefault="008D45DF" w:rsidP="006479CA">
            <w:pPr>
              <w:rPr>
                <w:rFonts w:eastAsiaTheme="minorEastAsia"/>
                <w:i/>
                <w:lang w:eastAsia="ru-RU"/>
              </w:rPr>
            </w:pPr>
            <w:r w:rsidRPr="007F2A4A">
              <w:rPr>
                <w:rFonts w:eastAsiaTheme="minorEastAsia"/>
                <w:i/>
                <w:lang w:eastAsia="ru-RU"/>
              </w:rPr>
              <w:t>2</w:t>
            </w:r>
          </w:p>
        </w:tc>
        <w:tc>
          <w:tcPr>
            <w:tcW w:w="1236" w:type="dxa"/>
          </w:tcPr>
          <w:p w14:paraId="225911E8" w14:textId="77777777" w:rsidR="008D45DF" w:rsidRPr="007F2A4A" w:rsidRDefault="008D45DF" w:rsidP="006479CA">
            <w:pPr>
              <w:rPr>
                <w:rFonts w:eastAsiaTheme="minorEastAsia"/>
                <w:i/>
                <w:lang w:eastAsia="ru-RU"/>
              </w:rPr>
            </w:pPr>
            <w:r w:rsidRPr="007F2A4A">
              <w:rPr>
                <w:rFonts w:eastAsiaTheme="minorEastAsia"/>
                <w:i/>
                <w:lang w:eastAsia="ru-RU"/>
              </w:rPr>
              <w:t>2</w:t>
            </w:r>
          </w:p>
        </w:tc>
      </w:tr>
      <w:tr w:rsidR="001F22C1" w:rsidRPr="007F2A4A" w14:paraId="6A01BFCC" w14:textId="77777777" w:rsidTr="00973312">
        <w:tc>
          <w:tcPr>
            <w:tcW w:w="1119" w:type="dxa"/>
          </w:tcPr>
          <w:p w14:paraId="70C3EA2E" w14:textId="77777777" w:rsidR="008D45DF" w:rsidRPr="007F2A4A" w:rsidRDefault="008D45DF" w:rsidP="006479CA">
            <w:pPr>
              <w:rPr>
                <w:rFonts w:eastAsiaTheme="minorEastAsia"/>
                <w:i/>
                <w:lang w:eastAsia="ru-RU"/>
              </w:rPr>
            </w:pPr>
            <w:r w:rsidRPr="007F2A4A">
              <w:rPr>
                <w:rFonts w:eastAsiaTheme="minorEastAsia"/>
                <w:i/>
                <w:lang w:eastAsia="ru-RU"/>
              </w:rPr>
              <w:t>2</w:t>
            </w:r>
          </w:p>
        </w:tc>
        <w:tc>
          <w:tcPr>
            <w:tcW w:w="1260" w:type="dxa"/>
          </w:tcPr>
          <w:p w14:paraId="26FBCF63" w14:textId="77777777" w:rsidR="008D45DF" w:rsidRPr="007F2A4A" w:rsidRDefault="008D45DF" w:rsidP="006479CA">
            <w:pPr>
              <w:rPr>
                <w:rFonts w:eastAsiaTheme="minorEastAsia"/>
                <w:i/>
                <w:lang w:eastAsia="ru-RU"/>
              </w:rPr>
            </w:pPr>
            <w:r w:rsidRPr="007F2A4A">
              <w:rPr>
                <w:rFonts w:eastAsiaTheme="minorEastAsia"/>
                <w:i/>
                <w:lang w:eastAsia="ru-RU"/>
              </w:rPr>
              <w:t>5-8</w:t>
            </w:r>
          </w:p>
        </w:tc>
        <w:tc>
          <w:tcPr>
            <w:tcW w:w="1395" w:type="dxa"/>
          </w:tcPr>
          <w:p w14:paraId="254FD95D" w14:textId="77777777" w:rsidR="008D45DF" w:rsidRPr="007F2A4A" w:rsidRDefault="008D45DF" w:rsidP="006479CA">
            <w:pPr>
              <w:rPr>
                <w:rFonts w:eastAsiaTheme="minorEastAsia"/>
                <w:i/>
                <w:lang w:eastAsia="ru-RU"/>
              </w:rPr>
            </w:pPr>
            <w:r w:rsidRPr="007F2A4A">
              <w:rPr>
                <w:rFonts w:eastAsiaTheme="minorEastAsia"/>
                <w:i/>
                <w:lang w:eastAsia="ru-RU"/>
              </w:rPr>
              <w:t>7</w:t>
            </w:r>
          </w:p>
        </w:tc>
        <w:tc>
          <w:tcPr>
            <w:tcW w:w="1397" w:type="dxa"/>
          </w:tcPr>
          <w:p w14:paraId="03529ACF" w14:textId="77777777" w:rsidR="008D45DF" w:rsidRPr="007F2A4A" w:rsidRDefault="008D45DF" w:rsidP="006479CA">
            <w:pPr>
              <w:rPr>
                <w:rFonts w:eastAsiaTheme="minorEastAsia"/>
                <w:i/>
                <w:lang w:eastAsia="ru-RU"/>
              </w:rPr>
            </w:pPr>
            <w:r w:rsidRPr="007F2A4A">
              <w:rPr>
                <w:rFonts w:eastAsiaTheme="minorEastAsia"/>
                <w:i/>
                <w:lang w:eastAsia="ru-RU"/>
              </w:rPr>
              <w:t>1</w:t>
            </w:r>
          </w:p>
        </w:tc>
        <w:tc>
          <w:tcPr>
            <w:tcW w:w="1178" w:type="dxa"/>
          </w:tcPr>
          <w:p w14:paraId="13099865" w14:textId="77777777" w:rsidR="008D45DF" w:rsidRPr="007F2A4A" w:rsidRDefault="008D45DF" w:rsidP="006479CA">
            <w:pPr>
              <w:rPr>
                <w:rFonts w:eastAsiaTheme="minorEastAsia"/>
                <w:i/>
                <w:lang w:eastAsia="ru-RU"/>
              </w:rPr>
            </w:pPr>
            <w:r w:rsidRPr="007F2A4A">
              <w:rPr>
                <w:rFonts w:eastAsiaTheme="minorEastAsia"/>
                <w:i/>
                <w:lang w:eastAsia="ru-RU"/>
              </w:rPr>
              <w:t>2</w:t>
            </w:r>
          </w:p>
        </w:tc>
        <w:tc>
          <w:tcPr>
            <w:tcW w:w="1199" w:type="dxa"/>
          </w:tcPr>
          <w:p w14:paraId="72282013" w14:textId="77777777" w:rsidR="008D45DF" w:rsidRPr="007F2A4A" w:rsidRDefault="008D45DF" w:rsidP="006479CA">
            <w:pPr>
              <w:rPr>
                <w:rFonts w:eastAsiaTheme="minorEastAsia"/>
                <w:i/>
                <w:lang w:eastAsia="ru-RU"/>
              </w:rPr>
            </w:pPr>
            <w:r w:rsidRPr="007F2A4A">
              <w:rPr>
                <w:rFonts w:eastAsiaTheme="minorEastAsia"/>
                <w:i/>
                <w:lang w:eastAsia="ru-RU"/>
              </w:rPr>
              <w:t>3</w:t>
            </w:r>
          </w:p>
        </w:tc>
        <w:tc>
          <w:tcPr>
            <w:tcW w:w="1236" w:type="dxa"/>
          </w:tcPr>
          <w:p w14:paraId="08637164" w14:textId="77777777" w:rsidR="008D45DF" w:rsidRPr="007F2A4A" w:rsidRDefault="008D45DF" w:rsidP="006479CA">
            <w:pPr>
              <w:rPr>
                <w:rFonts w:eastAsiaTheme="minorEastAsia"/>
                <w:i/>
                <w:lang w:eastAsia="ru-RU"/>
              </w:rPr>
            </w:pPr>
            <w:r w:rsidRPr="007F2A4A">
              <w:rPr>
                <w:rFonts w:eastAsiaTheme="minorEastAsia"/>
                <w:i/>
                <w:lang w:eastAsia="ru-RU"/>
              </w:rPr>
              <w:t>5</w:t>
            </w:r>
          </w:p>
        </w:tc>
      </w:tr>
      <w:tr w:rsidR="001F22C1" w:rsidRPr="007F2A4A" w14:paraId="749239E4" w14:textId="77777777" w:rsidTr="00973312">
        <w:tc>
          <w:tcPr>
            <w:tcW w:w="1119" w:type="dxa"/>
          </w:tcPr>
          <w:p w14:paraId="6027F755" w14:textId="77777777" w:rsidR="008D45DF" w:rsidRPr="007F2A4A" w:rsidRDefault="008D45DF" w:rsidP="006479CA">
            <w:pPr>
              <w:rPr>
                <w:rFonts w:eastAsiaTheme="minorEastAsia"/>
                <w:i/>
                <w:lang w:eastAsia="ru-RU"/>
              </w:rPr>
            </w:pPr>
            <w:r w:rsidRPr="007F2A4A">
              <w:rPr>
                <w:rFonts w:eastAsiaTheme="minorEastAsia"/>
                <w:i/>
                <w:lang w:eastAsia="ru-RU"/>
              </w:rPr>
              <w:t>3</w:t>
            </w:r>
          </w:p>
        </w:tc>
        <w:tc>
          <w:tcPr>
            <w:tcW w:w="1260" w:type="dxa"/>
          </w:tcPr>
          <w:p w14:paraId="78486C3D" w14:textId="77777777" w:rsidR="008D45DF" w:rsidRPr="007F2A4A" w:rsidRDefault="008D45DF" w:rsidP="006479CA">
            <w:pPr>
              <w:rPr>
                <w:rFonts w:eastAsiaTheme="minorEastAsia"/>
                <w:i/>
                <w:lang w:eastAsia="ru-RU"/>
              </w:rPr>
            </w:pPr>
            <w:r w:rsidRPr="007F2A4A">
              <w:rPr>
                <w:rFonts w:eastAsiaTheme="minorEastAsia"/>
                <w:i/>
                <w:lang w:eastAsia="ru-RU"/>
              </w:rPr>
              <w:t>9-12</w:t>
            </w:r>
          </w:p>
        </w:tc>
        <w:tc>
          <w:tcPr>
            <w:tcW w:w="1395" w:type="dxa"/>
          </w:tcPr>
          <w:p w14:paraId="0D6D63BD" w14:textId="77777777" w:rsidR="008D45DF" w:rsidRPr="007F2A4A" w:rsidRDefault="008D45DF" w:rsidP="006479CA">
            <w:pPr>
              <w:rPr>
                <w:rFonts w:eastAsiaTheme="minorEastAsia"/>
                <w:i/>
                <w:lang w:eastAsia="ru-RU"/>
              </w:rPr>
            </w:pPr>
            <w:r w:rsidRPr="007F2A4A">
              <w:rPr>
                <w:rFonts w:eastAsiaTheme="minorEastAsia"/>
                <w:i/>
                <w:lang w:eastAsia="ru-RU"/>
              </w:rPr>
              <w:t>11</w:t>
            </w:r>
          </w:p>
        </w:tc>
        <w:tc>
          <w:tcPr>
            <w:tcW w:w="1397" w:type="dxa"/>
          </w:tcPr>
          <w:p w14:paraId="3897FBA3" w14:textId="77777777" w:rsidR="008D45DF" w:rsidRPr="007F2A4A" w:rsidRDefault="008D45DF" w:rsidP="006479CA">
            <w:pPr>
              <w:rPr>
                <w:rFonts w:eastAsiaTheme="minorEastAsia"/>
                <w:i/>
                <w:lang w:eastAsia="ru-RU"/>
              </w:rPr>
            </w:pPr>
            <w:r w:rsidRPr="007F2A4A">
              <w:rPr>
                <w:rFonts w:eastAsiaTheme="minorEastAsia"/>
                <w:i/>
                <w:lang w:eastAsia="ru-RU"/>
              </w:rPr>
              <w:t>4</w:t>
            </w:r>
          </w:p>
        </w:tc>
        <w:tc>
          <w:tcPr>
            <w:tcW w:w="1178" w:type="dxa"/>
          </w:tcPr>
          <w:p w14:paraId="399D7BF9" w14:textId="77777777" w:rsidR="008D45DF" w:rsidRPr="007F2A4A" w:rsidRDefault="008D45DF" w:rsidP="006479CA">
            <w:pPr>
              <w:rPr>
                <w:rFonts w:eastAsiaTheme="minorEastAsia"/>
                <w:i/>
                <w:lang w:eastAsia="ru-RU"/>
              </w:rPr>
            </w:pPr>
            <w:r w:rsidRPr="007F2A4A">
              <w:rPr>
                <w:rFonts w:eastAsiaTheme="minorEastAsia"/>
                <w:i/>
                <w:lang w:eastAsia="ru-RU"/>
              </w:rPr>
              <w:t>6</w:t>
            </w:r>
          </w:p>
        </w:tc>
        <w:tc>
          <w:tcPr>
            <w:tcW w:w="1199" w:type="dxa"/>
          </w:tcPr>
          <w:p w14:paraId="69A9DE8A" w14:textId="77777777" w:rsidR="008D45DF" w:rsidRPr="007F2A4A" w:rsidRDefault="008D45DF" w:rsidP="006479CA">
            <w:pPr>
              <w:rPr>
                <w:rFonts w:eastAsiaTheme="minorEastAsia"/>
                <w:i/>
                <w:lang w:eastAsia="ru-RU"/>
              </w:rPr>
            </w:pPr>
            <w:r w:rsidRPr="007F2A4A">
              <w:rPr>
                <w:rFonts w:eastAsiaTheme="minorEastAsia"/>
                <w:i/>
                <w:lang w:eastAsia="ru-RU"/>
              </w:rPr>
              <w:t>8</w:t>
            </w:r>
          </w:p>
        </w:tc>
        <w:tc>
          <w:tcPr>
            <w:tcW w:w="1236" w:type="dxa"/>
          </w:tcPr>
          <w:p w14:paraId="34CB413B" w14:textId="77777777" w:rsidR="008D45DF" w:rsidRPr="007F2A4A" w:rsidRDefault="008D45DF" w:rsidP="006479CA">
            <w:pPr>
              <w:rPr>
                <w:rFonts w:eastAsiaTheme="minorEastAsia"/>
                <w:i/>
                <w:lang w:eastAsia="ru-RU"/>
              </w:rPr>
            </w:pPr>
            <w:r w:rsidRPr="007F2A4A">
              <w:rPr>
                <w:rFonts w:eastAsiaTheme="minorEastAsia"/>
                <w:i/>
                <w:lang w:eastAsia="ru-RU"/>
              </w:rPr>
              <w:t>13</w:t>
            </w:r>
          </w:p>
        </w:tc>
      </w:tr>
      <w:tr w:rsidR="001F22C1" w:rsidRPr="007F2A4A" w14:paraId="5DB2E844" w14:textId="77777777" w:rsidTr="00973312">
        <w:tc>
          <w:tcPr>
            <w:tcW w:w="1119" w:type="dxa"/>
          </w:tcPr>
          <w:p w14:paraId="28C3C848" w14:textId="77777777" w:rsidR="008D45DF" w:rsidRPr="007F2A4A" w:rsidRDefault="008D45DF" w:rsidP="006479CA">
            <w:pPr>
              <w:rPr>
                <w:rFonts w:eastAsiaTheme="minorEastAsia"/>
                <w:i/>
                <w:lang w:eastAsia="ru-RU"/>
              </w:rPr>
            </w:pPr>
            <w:r w:rsidRPr="007F2A4A">
              <w:rPr>
                <w:rFonts w:eastAsiaTheme="minorEastAsia"/>
                <w:i/>
                <w:lang w:eastAsia="ru-RU"/>
              </w:rPr>
              <w:t>4</w:t>
            </w:r>
          </w:p>
        </w:tc>
        <w:tc>
          <w:tcPr>
            <w:tcW w:w="1260" w:type="dxa"/>
          </w:tcPr>
          <w:p w14:paraId="79E72DB9" w14:textId="77777777" w:rsidR="008D45DF" w:rsidRPr="007F2A4A" w:rsidRDefault="008D45DF" w:rsidP="006479CA">
            <w:pPr>
              <w:rPr>
                <w:rFonts w:eastAsiaTheme="minorEastAsia"/>
                <w:i/>
                <w:lang w:eastAsia="ru-RU"/>
              </w:rPr>
            </w:pPr>
            <w:r w:rsidRPr="007F2A4A">
              <w:rPr>
                <w:rFonts w:eastAsiaTheme="minorEastAsia"/>
                <w:i/>
                <w:lang w:eastAsia="ru-RU"/>
              </w:rPr>
              <w:t>13-16</w:t>
            </w:r>
          </w:p>
        </w:tc>
        <w:tc>
          <w:tcPr>
            <w:tcW w:w="1395" w:type="dxa"/>
          </w:tcPr>
          <w:p w14:paraId="34D1FB8F" w14:textId="77777777" w:rsidR="008D45DF" w:rsidRPr="007F2A4A" w:rsidRDefault="008D45DF" w:rsidP="006479CA">
            <w:pPr>
              <w:rPr>
                <w:rFonts w:eastAsiaTheme="minorEastAsia"/>
                <w:i/>
                <w:lang w:eastAsia="ru-RU"/>
              </w:rPr>
            </w:pPr>
            <w:r w:rsidRPr="007F2A4A">
              <w:rPr>
                <w:rFonts w:eastAsiaTheme="minorEastAsia"/>
                <w:i/>
                <w:lang w:eastAsia="ru-RU"/>
              </w:rPr>
              <w:t>15</w:t>
            </w:r>
          </w:p>
        </w:tc>
        <w:tc>
          <w:tcPr>
            <w:tcW w:w="1397" w:type="dxa"/>
          </w:tcPr>
          <w:p w14:paraId="76AC5F68" w14:textId="77777777" w:rsidR="008D45DF" w:rsidRPr="007F2A4A" w:rsidRDefault="008D45DF" w:rsidP="006479CA">
            <w:pPr>
              <w:rPr>
                <w:rFonts w:eastAsiaTheme="minorEastAsia"/>
                <w:i/>
                <w:lang w:eastAsia="ru-RU"/>
              </w:rPr>
            </w:pPr>
            <w:r w:rsidRPr="007F2A4A">
              <w:rPr>
                <w:rFonts w:eastAsiaTheme="minorEastAsia"/>
                <w:i/>
                <w:lang w:eastAsia="ru-RU"/>
              </w:rPr>
              <w:t>8</w:t>
            </w:r>
          </w:p>
        </w:tc>
        <w:tc>
          <w:tcPr>
            <w:tcW w:w="1178" w:type="dxa"/>
          </w:tcPr>
          <w:p w14:paraId="4DD51D67" w14:textId="77777777" w:rsidR="008D45DF" w:rsidRPr="007F2A4A" w:rsidRDefault="008D45DF" w:rsidP="006479CA">
            <w:pPr>
              <w:rPr>
                <w:rFonts w:eastAsiaTheme="minorEastAsia"/>
                <w:i/>
                <w:lang w:eastAsia="ru-RU"/>
              </w:rPr>
            </w:pPr>
            <w:r w:rsidRPr="007F2A4A">
              <w:rPr>
                <w:rFonts w:eastAsiaTheme="minorEastAsia"/>
                <w:i/>
                <w:lang w:eastAsia="ru-RU"/>
              </w:rPr>
              <w:t>14</w:t>
            </w:r>
          </w:p>
        </w:tc>
        <w:tc>
          <w:tcPr>
            <w:tcW w:w="1199" w:type="dxa"/>
          </w:tcPr>
          <w:p w14:paraId="03D5E5BE" w14:textId="77777777" w:rsidR="008D45DF" w:rsidRPr="007F2A4A" w:rsidRDefault="008D45DF" w:rsidP="006479CA">
            <w:pPr>
              <w:rPr>
                <w:rFonts w:eastAsiaTheme="minorEastAsia"/>
                <w:i/>
                <w:lang w:eastAsia="ru-RU"/>
              </w:rPr>
            </w:pPr>
            <w:r w:rsidRPr="007F2A4A">
              <w:rPr>
                <w:rFonts w:eastAsiaTheme="minorEastAsia"/>
                <w:i/>
                <w:lang w:eastAsia="ru-RU"/>
              </w:rPr>
              <w:t>9</w:t>
            </w:r>
          </w:p>
        </w:tc>
        <w:tc>
          <w:tcPr>
            <w:tcW w:w="1236" w:type="dxa"/>
          </w:tcPr>
          <w:p w14:paraId="3FDB5E06" w14:textId="77777777" w:rsidR="008D45DF" w:rsidRPr="007F2A4A" w:rsidRDefault="008D45DF" w:rsidP="006479CA">
            <w:pPr>
              <w:rPr>
                <w:rFonts w:eastAsiaTheme="minorEastAsia"/>
                <w:i/>
                <w:lang w:eastAsia="ru-RU"/>
              </w:rPr>
            </w:pPr>
            <w:r w:rsidRPr="007F2A4A">
              <w:rPr>
                <w:rFonts w:eastAsiaTheme="minorEastAsia"/>
                <w:i/>
                <w:lang w:eastAsia="ru-RU"/>
              </w:rPr>
              <w:t>22</w:t>
            </w:r>
          </w:p>
        </w:tc>
      </w:tr>
      <w:tr w:rsidR="001F22C1" w:rsidRPr="007F2A4A" w14:paraId="3B419381" w14:textId="77777777" w:rsidTr="00973312">
        <w:tc>
          <w:tcPr>
            <w:tcW w:w="1119" w:type="dxa"/>
          </w:tcPr>
          <w:p w14:paraId="33855B9C" w14:textId="77777777" w:rsidR="008D45DF" w:rsidRPr="007F2A4A" w:rsidRDefault="008D45DF" w:rsidP="006479CA">
            <w:pPr>
              <w:rPr>
                <w:rFonts w:eastAsiaTheme="minorEastAsia"/>
                <w:i/>
                <w:lang w:eastAsia="ru-RU"/>
              </w:rPr>
            </w:pPr>
            <w:r w:rsidRPr="007F2A4A">
              <w:rPr>
                <w:rFonts w:eastAsiaTheme="minorEastAsia"/>
                <w:i/>
                <w:lang w:eastAsia="ru-RU"/>
              </w:rPr>
              <w:t>5</w:t>
            </w:r>
          </w:p>
        </w:tc>
        <w:tc>
          <w:tcPr>
            <w:tcW w:w="1260" w:type="dxa"/>
          </w:tcPr>
          <w:p w14:paraId="1E184086" w14:textId="77777777" w:rsidR="008D45DF" w:rsidRPr="007F2A4A" w:rsidRDefault="008D45DF" w:rsidP="006479CA">
            <w:pPr>
              <w:rPr>
                <w:rFonts w:eastAsiaTheme="minorEastAsia"/>
                <w:i/>
                <w:lang w:eastAsia="ru-RU"/>
              </w:rPr>
            </w:pPr>
            <w:r w:rsidRPr="007F2A4A">
              <w:rPr>
                <w:rFonts w:eastAsiaTheme="minorEastAsia"/>
                <w:i/>
                <w:lang w:eastAsia="ru-RU"/>
              </w:rPr>
              <w:t>17-20</w:t>
            </w:r>
          </w:p>
        </w:tc>
        <w:tc>
          <w:tcPr>
            <w:tcW w:w="1395" w:type="dxa"/>
          </w:tcPr>
          <w:p w14:paraId="237007C8" w14:textId="77777777" w:rsidR="008D45DF" w:rsidRPr="007F2A4A" w:rsidRDefault="008D45DF" w:rsidP="006479CA">
            <w:pPr>
              <w:rPr>
                <w:rFonts w:eastAsiaTheme="minorEastAsia"/>
                <w:i/>
                <w:lang w:eastAsia="ru-RU"/>
              </w:rPr>
            </w:pPr>
            <w:r w:rsidRPr="007F2A4A">
              <w:rPr>
                <w:rFonts w:eastAsiaTheme="minorEastAsia"/>
                <w:i/>
                <w:lang w:eastAsia="ru-RU"/>
              </w:rPr>
              <w:t>19</w:t>
            </w:r>
          </w:p>
        </w:tc>
        <w:tc>
          <w:tcPr>
            <w:tcW w:w="1397" w:type="dxa"/>
          </w:tcPr>
          <w:p w14:paraId="1BE758DA" w14:textId="77777777" w:rsidR="008D45DF" w:rsidRPr="007F2A4A" w:rsidRDefault="008D45DF" w:rsidP="006479CA">
            <w:pPr>
              <w:rPr>
                <w:rFonts w:eastAsiaTheme="minorEastAsia"/>
                <w:i/>
                <w:lang w:eastAsia="ru-RU"/>
              </w:rPr>
            </w:pPr>
            <w:r w:rsidRPr="007F2A4A">
              <w:rPr>
                <w:rFonts w:eastAsiaTheme="minorEastAsia"/>
                <w:i/>
                <w:lang w:eastAsia="ru-RU"/>
              </w:rPr>
              <w:t>12</w:t>
            </w:r>
          </w:p>
        </w:tc>
        <w:tc>
          <w:tcPr>
            <w:tcW w:w="1178" w:type="dxa"/>
          </w:tcPr>
          <w:p w14:paraId="15486AD4" w14:textId="77777777" w:rsidR="008D45DF" w:rsidRPr="007F2A4A" w:rsidRDefault="008D45DF" w:rsidP="006479CA">
            <w:pPr>
              <w:rPr>
                <w:rFonts w:eastAsiaTheme="minorEastAsia"/>
                <w:i/>
                <w:lang w:eastAsia="ru-RU"/>
              </w:rPr>
            </w:pPr>
            <w:r w:rsidRPr="007F2A4A">
              <w:rPr>
                <w:rFonts w:eastAsiaTheme="minorEastAsia"/>
                <w:i/>
                <w:lang w:eastAsia="ru-RU"/>
              </w:rPr>
              <w:t>26</w:t>
            </w:r>
          </w:p>
        </w:tc>
        <w:tc>
          <w:tcPr>
            <w:tcW w:w="1199" w:type="dxa"/>
          </w:tcPr>
          <w:p w14:paraId="1637135F" w14:textId="77777777" w:rsidR="008D45DF" w:rsidRPr="007F2A4A" w:rsidRDefault="008D45DF" w:rsidP="006479CA">
            <w:pPr>
              <w:rPr>
                <w:rFonts w:eastAsiaTheme="minorEastAsia"/>
                <w:i/>
                <w:lang w:eastAsia="ru-RU"/>
              </w:rPr>
            </w:pPr>
            <w:r w:rsidRPr="007F2A4A">
              <w:rPr>
                <w:rFonts w:eastAsiaTheme="minorEastAsia"/>
                <w:i/>
                <w:lang w:eastAsia="ru-RU"/>
              </w:rPr>
              <w:t>7</w:t>
            </w:r>
          </w:p>
        </w:tc>
        <w:tc>
          <w:tcPr>
            <w:tcW w:w="1236" w:type="dxa"/>
          </w:tcPr>
          <w:p w14:paraId="59EEDA82" w14:textId="77777777" w:rsidR="008D45DF" w:rsidRPr="007F2A4A" w:rsidRDefault="008D45DF" w:rsidP="006479CA">
            <w:pPr>
              <w:rPr>
                <w:rFonts w:eastAsiaTheme="minorEastAsia"/>
                <w:i/>
                <w:lang w:eastAsia="ru-RU"/>
              </w:rPr>
            </w:pPr>
            <w:r w:rsidRPr="007F2A4A">
              <w:rPr>
                <w:rFonts w:eastAsiaTheme="minorEastAsia"/>
                <w:i/>
                <w:lang w:eastAsia="ru-RU"/>
              </w:rPr>
              <w:t>29</w:t>
            </w:r>
          </w:p>
        </w:tc>
      </w:tr>
      <w:tr w:rsidR="001F22C1" w:rsidRPr="007F2A4A" w14:paraId="4FA960C2" w14:textId="77777777" w:rsidTr="00973312">
        <w:tc>
          <w:tcPr>
            <w:tcW w:w="1119" w:type="dxa"/>
          </w:tcPr>
          <w:p w14:paraId="5DC49361" w14:textId="77777777" w:rsidR="008D45DF" w:rsidRPr="007F2A4A" w:rsidRDefault="008D45DF" w:rsidP="006479CA">
            <w:pPr>
              <w:rPr>
                <w:rFonts w:eastAsiaTheme="minorEastAsia"/>
                <w:i/>
                <w:lang w:eastAsia="ru-RU"/>
              </w:rPr>
            </w:pPr>
            <w:r w:rsidRPr="007F2A4A">
              <w:rPr>
                <w:rFonts w:eastAsiaTheme="minorEastAsia"/>
                <w:i/>
                <w:lang w:eastAsia="ru-RU"/>
              </w:rPr>
              <w:t>6</w:t>
            </w:r>
          </w:p>
        </w:tc>
        <w:tc>
          <w:tcPr>
            <w:tcW w:w="1260" w:type="dxa"/>
          </w:tcPr>
          <w:p w14:paraId="5956D012" w14:textId="77777777" w:rsidR="008D45DF" w:rsidRPr="007F2A4A" w:rsidRDefault="008D45DF" w:rsidP="006479CA">
            <w:pPr>
              <w:rPr>
                <w:rFonts w:eastAsiaTheme="minorEastAsia"/>
                <w:i/>
                <w:lang w:eastAsia="ru-RU"/>
              </w:rPr>
            </w:pPr>
            <w:r w:rsidRPr="007F2A4A">
              <w:rPr>
                <w:rFonts w:eastAsiaTheme="minorEastAsia"/>
                <w:i/>
                <w:lang w:eastAsia="ru-RU"/>
              </w:rPr>
              <w:t>21-24</w:t>
            </w:r>
          </w:p>
        </w:tc>
        <w:tc>
          <w:tcPr>
            <w:tcW w:w="1395" w:type="dxa"/>
          </w:tcPr>
          <w:p w14:paraId="72792897" w14:textId="77777777" w:rsidR="008D45DF" w:rsidRPr="007F2A4A" w:rsidRDefault="008D45DF" w:rsidP="006479CA">
            <w:pPr>
              <w:rPr>
                <w:rFonts w:eastAsiaTheme="minorEastAsia"/>
                <w:i/>
                <w:lang w:eastAsia="ru-RU"/>
              </w:rPr>
            </w:pPr>
            <w:r w:rsidRPr="007F2A4A">
              <w:rPr>
                <w:rFonts w:eastAsiaTheme="minorEastAsia"/>
                <w:i/>
                <w:lang w:eastAsia="ru-RU"/>
              </w:rPr>
              <w:t>23</w:t>
            </w:r>
          </w:p>
        </w:tc>
        <w:tc>
          <w:tcPr>
            <w:tcW w:w="1397" w:type="dxa"/>
          </w:tcPr>
          <w:p w14:paraId="2D1711D5" w14:textId="77777777" w:rsidR="008D45DF" w:rsidRPr="007F2A4A" w:rsidRDefault="008D45DF" w:rsidP="006479CA">
            <w:pPr>
              <w:rPr>
                <w:rFonts w:eastAsiaTheme="minorEastAsia"/>
                <w:i/>
                <w:lang w:eastAsia="ru-RU"/>
              </w:rPr>
            </w:pPr>
            <w:r w:rsidRPr="007F2A4A">
              <w:rPr>
                <w:rFonts w:eastAsiaTheme="minorEastAsia"/>
                <w:i/>
                <w:lang w:eastAsia="ru-RU"/>
              </w:rPr>
              <w:t>6</w:t>
            </w:r>
          </w:p>
        </w:tc>
        <w:tc>
          <w:tcPr>
            <w:tcW w:w="1178" w:type="dxa"/>
          </w:tcPr>
          <w:p w14:paraId="6913DE49" w14:textId="77777777" w:rsidR="008D45DF" w:rsidRPr="007F2A4A" w:rsidRDefault="008D45DF" w:rsidP="006479CA">
            <w:pPr>
              <w:rPr>
                <w:rFonts w:eastAsiaTheme="minorEastAsia"/>
                <w:i/>
                <w:lang w:eastAsia="ru-RU"/>
              </w:rPr>
            </w:pPr>
            <w:r w:rsidRPr="007F2A4A">
              <w:rPr>
                <w:rFonts w:eastAsiaTheme="minorEastAsia"/>
                <w:i/>
                <w:lang w:eastAsia="ru-RU"/>
              </w:rPr>
              <w:t>32</w:t>
            </w:r>
          </w:p>
        </w:tc>
        <w:tc>
          <w:tcPr>
            <w:tcW w:w="1199" w:type="dxa"/>
          </w:tcPr>
          <w:p w14:paraId="3A43826B" w14:textId="77777777" w:rsidR="008D45DF" w:rsidRPr="007F2A4A" w:rsidRDefault="008D45DF" w:rsidP="006479CA">
            <w:pPr>
              <w:rPr>
                <w:rFonts w:eastAsiaTheme="minorEastAsia"/>
                <w:i/>
                <w:lang w:eastAsia="ru-RU"/>
              </w:rPr>
            </w:pPr>
            <w:r w:rsidRPr="007F2A4A">
              <w:rPr>
                <w:rFonts w:eastAsiaTheme="minorEastAsia"/>
                <w:i/>
                <w:lang w:eastAsia="ru-RU"/>
              </w:rPr>
              <w:t>1</w:t>
            </w:r>
          </w:p>
        </w:tc>
        <w:tc>
          <w:tcPr>
            <w:tcW w:w="1236" w:type="dxa"/>
          </w:tcPr>
          <w:p w14:paraId="4AEF0BED" w14:textId="77777777" w:rsidR="008D45DF" w:rsidRPr="007F2A4A" w:rsidRDefault="008D45DF" w:rsidP="006479CA">
            <w:pPr>
              <w:rPr>
                <w:rFonts w:eastAsiaTheme="minorEastAsia"/>
                <w:i/>
                <w:lang w:eastAsia="ru-RU"/>
              </w:rPr>
            </w:pPr>
            <w:r w:rsidRPr="007F2A4A">
              <w:rPr>
                <w:rFonts w:eastAsiaTheme="minorEastAsia"/>
                <w:i/>
                <w:lang w:eastAsia="ru-RU"/>
              </w:rPr>
              <w:t>30</w:t>
            </w:r>
          </w:p>
        </w:tc>
      </w:tr>
    </w:tbl>
    <w:p w14:paraId="2FF1CE44" w14:textId="04C5EB22" w:rsidR="008D45DF" w:rsidRPr="007F2A4A" w:rsidRDefault="00246827" w:rsidP="00246827">
      <w:pPr>
        <w:jc w:val="right"/>
        <w:rPr>
          <w:rFonts w:ascii="Times New Roman" w:eastAsiaTheme="minorEastAsia" w:hAnsi="Times New Roman"/>
          <w:lang w:eastAsia="ru-RU"/>
        </w:rPr>
      </w:pPr>
      <w:r w:rsidRPr="007F2A4A">
        <w:rPr>
          <w:rFonts w:ascii="Times New Roman" w:hAnsi="Times New Roman"/>
        </w:rPr>
        <w:t xml:space="preserve">Таблица 2.3.3-интервальное распределение вариантов выборок </w:t>
      </w:r>
    </w:p>
    <w:p w14:paraId="6A82CDBC" w14:textId="1F930A63" w:rsidR="008D45DF" w:rsidRPr="007F2A4A" w:rsidRDefault="00246827" w:rsidP="00246827">
      <w:pPr>
        <w:autoSpaceDE w:val="0"/>
        <w:autoSpaceDN w:val="0"/>
        <w:adjustRightInd w:val="0"/>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                                                                                                                          </w:t>
      </w:r>
      <w:r w:rsidR="008D45DF" w:rsidRPr="007F2A4A">
        <w:rPr>
          <w:rFonts w:ascii="Times New Roman" w:hAnsi="Times New Roman"/>
          <w:sz w:val="28"/>
          <w:szCs w:val="28"/>
        </w:rPr>
        <w:t xml:space="preserve">Допустим предположение о нормальности распределения генеральных совокупностей </w:t>
      </w:r>
      <m:oMath>
        <m:r>
          <w:rPr>
            <w:rFonts w:ascii="Cambria Math" w:eastAsia="Times New Roman" w:hAnsi="Cambria Math"/>
            <w:sz w:val="28"/>
            <w:szCs w:val="28"/>
            <w:lang w:eastAsia="ru-RU"/>
          </w:rPr>
          <m:t>X</m:t>
        </m:r>
      </m:oMath>
      <w:r w:rsidR="008D45DF" w:rsidRPr="007F2A4A">
        <w:rPr>
          <w:rFonts w:ascii="Times New Roman" w:hAnsi="Times New Roman"/>
          <w:sz w:val="28"/>
          <w:szCs w:val="28"/>
        </w:rPr>
        <w:t xml:space="preserve">  </w:t>
      </w:r>
      <w:r w:rsidR="008D45DF" w:rsidRPr="007F2A4A">
        <w:rPr>
          <w:rFonts w:ascii="Times New Roman" w:eastAsiaTheme="minorEastAsia" w:hAnsi="Times New Roman"/>
          <w:sz w:val="28"/>
          <w:szCs w:val="28"/>
          <w:lang w:eastAsia="ru-RU"/>
        </w:rPr>
        <w:t xml:space="preserve">и  </w:t>
      </w:r>
      <m:oMath>
        <m:r>
          <w:rPr>
            <w:rFonts w:ascii="Cambria Math" w:eastAsia="Times New Roman" w:hAnsi="Cambria Math"/>
            <w:sz w:val="28"/>
            <w:szCs w:val="28"/>
            <w:lang w:eastAsia="ru-RU"/>
          </w:rPr>
          <m:t>Y</m:t>
        </m:r>
      </m:oMath>
      <w:r w:rsidR="008D45DF" w:rsidRPr="007F2A4A">
        <w:rPr>
          <w:rFonts w:ascii="Times New Roman" w:hAnsi="Times New Roman"/>
          <w:sz w:val="28"/>
          <w:szCs w:val="28"/>
        </w:rPr>
        <w:t xml:space="preserve">. Проверим гипотезу о том, что две независимые выборки </w:t>
      </w: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n</m:t>
            </m:r>
          </m:e>
          <m:sub>
            <m:r>
              <w:rPr>
                <w:rFonts w:ascii="Cambria Math" w:eastAsia="Times New Roman" w:hAnsi="Cambria Math"/>
                <w:sz w:val="28"/>
                <w:szCs w:val="28"/>
                <w:lang w:eastAsia="ru-RU"/>
              </w:rPr>
              <m:t>x</m:t>
            </m:r>
          </m:sub>
        </m:sSub>
        <m:r>
          <w:rPr>
            <w:rFonts w:ascii="Cambria Math" w:eastAsia="Times New Roman" w:hAnsi="Cambria Math"/>
            <w:sz w:val="28"/>
            <w:szCs w:val="28"/>
            <w:lang w:eastAsia="ru-RU"/>
          </w:rPr>
          <m:t xml:space="preserve">=32, </m:t>
        </m:r>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n</m:t>
            </m:r>
          </m:e>
          <m:sub>
            <m:r>
              <w:rPr>
                <w:rFonts w:ascii="Cambria Math" w:eastAsia="Times New Roman" w:hAnsi="Cambria Math"/>
                <w:sz w:val="28"/>
                <w:szCs w:val="28"/>
                <w:lang w:eastAsia="ru-RU"/>
              </w:rPr>
              <m:t>y</m:t>
            </m:r>
          </m:sub>
        </m:sSub>
        <m:r>
          <w:rPr>
            <w:rFonts w:ascii="Cambria Math" w:eastAsia="Times New Roman" w:hAnsi="Cambria Math"/>
            <w:sz w:val="28"/>
            <w:szCs w:val="28"/>
            <w:lang w:eastAsia="ru-RU"/>
          </w:rPr>
          <m:t>=30</m:t>
        </m:r>
      </m:oMath>
      <w:r w:rsidR="008D45DF" w:rsidRPr="007F2A4A">
        <w:rPr>
          <w:rFonts w:ascii="Times New Roman" w:eastAsiaTheme="minorEastAsia" w:hAnsi="Times New Roman"/>
          <w:sz w:val="28"/>
          <w:szCs w:val="28"/>
          <w:lang w:eastAsia="ru-RU"/>
        </w:rPr>
        <w:t xml:space="preserve"> </w:t>
      </w:r>
      <w:r w:rsidR="008D45DF" w:rsidRPr="007F2A4A">
        <w:rPr>
          <w:rFonts w:ascii="Times New Roman" w:hAnsi="Times New Roman"/>
          <w:sz w:val="28"/>
          <w:szCs w:val="28"/>
        </w:rPr>
        <w:t xml:space="preserve">получены из генеральных совокупностей </w:t>
      </w:r>
      <m:oMath>
        <m:r>
          <w:rPr>
            <w:rFonts w:ascii="Cambria Math" w:eastAsia="Times New Roman" w:hAnsi="Cambria Math"/>
            <w:sz w:val="28"/>
            <w:szCs w:val="28"/>
            <w:lang w:eastAsia="ru-RU"/>
          </w:rPr>
          <m:t>X</m:t>
        </m:r>
      </m:oMath>
      <w:r w:rsidR="008D45DF" w:rsidRPr="007F2A4A">
        <w:rPr>
          <w:rFonts w:ascii="Times New Roman" w:hAnsi="Times New Roman"/>
          <w:sz w:val="28"/>
          <w:szCs w:val="28"/>
        </w:rPr>
        <w:t xml:space="preserve">  </w:t>
      </w:r>
      <w:r w:rsidR="008D45DF" w:rsidRPr="007F2A4A">
        <w:rPr>
          <w:rFonts w:ascii="Times New Roman" w:eastAsiaTheme="minorEastAsia" w:hAnsi="Times New Roman"/>
          <w:sz w:val="28"/>
          <w:szCs w:val="28"/>
          <w:lang w:eastAsia="ru-RU"/>
        </w:rPr>
        <w:t xml:space="preserve">и  </w:t>
      </w:r>
      <m:oMath>
        <m:r>
          <w:rPr>
            <w:rFonts w:ascii="Cambria Math" w:eastAsia="Times New Roman" w:hAnsi="Cambria Math"/>
            <w:sz w:val="28"/>
            <w:szCs w:val="28"/>
            <w:lang w:eastAsia="ru-RU"/>
          </w:rPr>
          <m:t>Y</m:t>
        </m:r>
      </m:oMath>
      <w:r w:rsidR="008D45DF" w:rsidRPr="007F2A4A">
        <w:rPr>
          <w:rFonts w:ascii="Times New Roman" w:eastAsiaTheme="minorEastAsia" w:hAnsi="Times New Roman"/>
          <w:sz w:val="28"/>
          <w:szCs w:val="28"/>
          <w:lang w:eastAsia="ru-RU"/>
        </w:rPr>
        <w:t xml:space="preserve"> с </w:t>
      </w:r>
      <w:r w:rsidR="008D45DF" w:rsidRPr="007F2A4A">
        <w:rPr>
          <w:rFonts w:ascii="Times New Roman" w:eastAsiaTheme="minorEastAsia" w:hAnsi="Times New Roman"/>
          <w:sz w:val="28"/>
          <w:szCs w:val="28"/>
          <w:lang w:eastAsia="ru-RU"/>
        </w:rPr>
        <w:lastRenderedPageBreak/>
        <w:t xml:space="preserve">одинаковыми дисперсиями </w:t>
      </w:r>
      <m:oMath>
        <m:sSubSup>
          <m:sSubSupPr>
            <m:ctrlPr>
              <w:rPr>
                <w:rFonts w:ascii="Cambria Math" w:eastAsia="Times New Roman" w:hAnsi="Cambria Math"/>
                <w:i/>
                <w:sz w:val="28"/>
                <w:szCs w:val="28"/>
                <w:lang w:eastAsia="ru-RU"/>
              </w:rPr>
            </m:ctrlPr>
          </m:sSubSupPr>
          <m:e>
            <m:r>
              <w:rPr>
                <w:rFonts w:ascii="Cambria Math" w:eastAsia="Times New Roman" w:hAnsi="Cambria Math"/>
                <w:sz w:val="28"/>
                <w:szCs w:val="28"/>
                <w:lang w:eastAsia="ru-RU"/>
              </w:rPr>
              <m:t>σ</m:t>
            </m:r>
          </m:e>
          <m:sub>
            <m:r>
              <w:rPr>
                <w:rFonts w:ascii="Cambria Math" w:eastAsia="Times New Roman" w:hAnsi="Cambria Math"/>
                <w:sz w:val="28"/>
                <w:szCs w:val="28"/>
                <w:lang w:eastAsia="ru-RU"/>
              </w:rPr>
              <m:t>x</m:t>
            </m:r>
          </m:sub>
          <m:sup>
            <m:r>
              <w:rPr>
                <w:rFonts w:ascii="Cambria Math" w:eastAsia="Times New Roman" w:hAnsi="Cambria Math"/>
                <w:sz w:val="28"/>
                <w:szCs w:val="28"/>
                <w:lang w:eastAsia="ru-RU"/>
              </w:rPr>
              <m:t>2</m:t>
            </m:r>
          </m:sup>
        </m:sSubSup>
        <m:r>
          <w:rPr>
            <w:rFonts w:ascii="Cambria Math" w:eastAsia="Times New Roman" w:hAnsi="Cambria Math"/>
            <w:sz w:val="28"/>
            <w:szCs w:val="28"/>
            <w:lang w:eastAsia="ru-RU"/>
          </w:rPr>
          <m:t xml:space="preserve">, </m:t>
        </m:r>
        <m:sSubSup>
          <m:sSubSupPr>
            <m:ctrlPr>
              <w:rPr>
                <w:rFonts w:ascii="Cambria Math" w:eastAsia="Times New Roman" w:hAnsi="Cambria Math"/>
                <w:i/>
                <w:sz w:val="28"/>
                <w:szCs w:val="28"/>
                <w:lang w:eastAsia="ru-RU"/>
              </w:rPr>
            </m:ctrlPr>
          </m:sSubSupPr>
          <m:e>
            <m:r>
              <w:rPr>
                <w:rFonts w:ascii="Cambria Math" w:eastAsia="Times New Roman" w:hAnsi="Cambria Math"/>
                <w:sz w:val="28"/>
                <w:szCs w:val="28"/>
                <w:lang w:eastAsia="ru-RU"/>
              </w:rPr>
              <m:t>σ</m:t>
            </m:r>
          </m:e>
          <m:sub>
            <m:r>
              <w:rPr>
                <w:rFonts w:ascii="Cambria Math" w:eastAsia="Times New Roman" w:hAnsi="Cambria Math"/>
                <w:sz w:val="28"/>
                <w:szCs w:val="28"/>
                <w:lang w:eastAsia="ru-RU"/>
              </w:rPr>
              <m:t>y</m:t>
            </m:r>
          </m:sub>
          <m:sup>
            <m:r>
              <w:rPr>
                <w:rFonts w:ascii="Cambria Math" w:eastAsia="Times New Roman" w:hAnsi="Cambria Math"/>
                <w:sz w:val="28"/>
                <w:szCs w:val="28"/>
                <w:lang w:eastAsia="ru-RU"/>
              </w:rPr>
              <m:t>2</m:t>
            </m:r>
          </m:sup>
        </m:sSubSup>
      </m:oMath>
      <w:r w:rsidR="008D45DF" w:rsidRPr="007F2A4A">
        <w:rPr>
          <w:rFonts w:ascii="Times New Roman" w:eastAsiaTheme="minorEastAsia" w:hAnsi="Times New Roman"/>
          <w:sz w:val="28"/>
          <w:szCs w:val="28"/>
          <w:lang w:eastAsia="ru-RU"/>
        </w:rPr>
        <w:t xml:space="preserve">. С этой целью используем </w:t>
      </w:r>
      <m:oMath>
        <m:r>
          <w:rPr>
            <w:rFonts w:ascii="Cambria Math" w:eastAsia="Times New Roman" w:hAnsi="Cambria Math"/>
            <w:sz w:val="28"/>
            <w:szCs w:val="28"/>
            <w:lang w:eastAsia="ru-RU"/>
          </w:rPr>
          <m:t>F</m:t>
        </m:r>
        <m:r>
          <w:rPr>
            <w:rFonts w:ascii="Cambria Math" w:eastAsiaTheme="minorEastAsia" w:hAnsi="Cambria Math"/>
            <w:sz w:val="28"/>
            <w:szCs w:val="28"/>
            <w:lang w:eastAsia="ru-RU"/>
          </w:rPr>
          <m:t>-</m:t>
        </m:r>
      </m:oMath>
      <w:r w:rsidR="008D45DF" w:rsidRPr="007F2A4A">
        <w:rPr>
          <w:rFonts w:ascii="Times New Roman" w:eastAsiaTheme="minorEastAsia" w:hAnsi="Times New Roman"/>
          <w:sz w:val="28"/>
          <w:szCs w:val="28"/>
          <w:lang w:eastAsia="ru-RU"/>
        </w:rPr>
        <w:t xml:space="preserve"> критерий Фишера. </w:t>
      </w:r>
    </w:p>
    <w:p w14:paraId="371B86A1" w14:textId="77777777" w:rsidR="008D45DF" w:rsidRPr="007F2A4A" w:rsidRDefault="008D45DF" w:rsidP="005A0B3C">
      <w:pPr>
        <w:autoSpaceDE w:val="0"/>
        <w:autoSpaceDN w:val="0"/>
        <w:adjustRightInd w:val="0"/>
        <w:spacing w:line="276" w:lineRule="auto"/>
        <w:ind w:firstLine="567"/>
        <w:jc w:val="both"/>
        <w:rPr>
          <w:rFonts w:ascii="Times New Roman" w:eastAsiaTheme="minorEastAsia" w:hAnsi="Times New Roman"/>
          <w:sz w:val="28"/>
          <w:szCs w:val="28"/>
          <w:lang w:eastAsia="ru-RU"/>
        </w:rPr>
      </w:pPr>
      <w:r w:rsidRPr="007F2A4A">
        <w:rPr>
          <w:rFonts w:ascii="Times New Roman" w:eastAsiaTheme="minorEastAsia" w:hAnsi="Times New Roman"/>
          <w:sz w:val="28"/>
          <w:szCs w:val="28"/>
          <w:lang w:eastAsia="ru-RU"/>
        </w:rPr>
        <w:t xml:space="preserve">Гипотеза </w:t>
      </w: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H</m:t>
            </m:r>
          </m:e>
          <m:sub>
            <m:r>
              <w:rPr>
                <w:rFonts w:ascii="Cambria Math" w:eastAsia="Times New Roman" w:hAnsi="Cambria Math"/>
                <w:sz w:val="28"/>
                <w:szCs w:val="28"/>
                <w:lang w:eastAsia="ru-RU"/>
              </w:rPr>
              <m:t>0</m:t>
            </m:r>
          </m:sub>
        </m:sSub>
        <m:r>
          <w:rPr>
            <w:rFonts w:ascii="Cambria Math" w:eastAsia="Times New Roman" w:hAnsi="Cambria Math"/>
            <w:sz w:val="28"/>
            <w:szCs w:val="28"/>
            <w:lang w:eastAsia="ru-RU"/>
          </w:rPr>
          <m:t>:</m:t>
        </m:r>
      </m:oMath>
      <w:r w:rsidRPr="007F2A4A">
        <w:rPr>
          <w:rFonts w:ascii="Times New Roman" w:eastAsiaTheme="minorEastAsia" w:hAnsi="Times New Roman"/>
          <w:sz w:val="28"/>
          <w:szCs w:val="28"/>
          <w:lang w:eastAsia="ru-RU"/>
        </w:rPr>
        <w:t xml:space="preserve"> </w:t>
      </w:r>
      <m:oMath>
        <m:sSubSup>
          <m:sSubSupPr>
            <m:ctrlPr>
              <w:rPr>
                <w:rFonts w:ascii="Cambria Math" w:eastAsia="Times New Roman" w:hAnsi="Cambria Math"/>
                <w:i/>
                <w:sz w:val="28"/>
                <w:szCs w:val="28"/>
                <w:lang w:eastAsia="ru-RU"/>
              </w:rPr>
            </m:ctrlPr>
          </m:sSubSupPr>
          <m:e>
            <m:r>
              <w:rPr>
                <w:rFonts w:ascii="Cambria Math" w:eastAsia="Times New Roman" w:hAnsi="Cambria Math"/>
                <w:sz w:val="28"/>
                <w:szCs w:val="28"/>
                <w:lang w:eastAsia="ru-RU"/>
              </w:rPr>
              <m:t>σ</m:t>
            </m:r>
          </m:e>
          <m:sub>
            <m:r>
              <w:rPr>
                <w:rFonts w:ascii="Cambria Math" w:eastAsia="Times New Roman" w:hAnsi="Cambria Math"/>
                <w:sz w:val="28"/>
                <w:szCs w:val="28"/>
                <w:lang w:eastAsia="ru-RU"/>
              </w:rPr>
              <m:t>x</m:t>
            </m:r>
          </m:sub>
          <m:sup>
            <m:r>
              <w:rPr>
                <w:rFonts w:ascii="Cambria Math" w:eastAsia="Times New Roman" w:hAnsi="Cambria Math"/>
                <w:sz w:val="28"/>
                <w:szCs w:val="28"/>
                <w:lang w:eastAsia="ru-RU"/>
              </w:rPr>
              <m:t>2</m:t>
            </m:r>
          </m:sup>
        </m:sSubSup>
        <m:r>
          <w:rPr>
            <w:rFonts w:ascii="Cambria Math" w:eastAsia="Times New Roman" w:hAnsi="Cambria Math"/>
            <w:sz w:val="28"/>
            <w:szCs w:val="28"/>
            <w:lang w:eastAsia="ru-RU"/>
          </w:rPr>
          <m:t xml:space="preserve">= </m:t>
        </m:r>
        <m:sSubSup>
          <m:sSubSupPr>
            <m:ctrlPr>
              <w:rPr>
                <w:rFonts w:ascii="Cambria Math" w:eastAsia="Times New Roman" w:hAnsi="Cambria Math"/>
                <w:i/>
                <w:sz w:val="28"/>
                <w:szCs w:val="28"/>
                <w:lang w:eastAsia="ru-RU"/>
              </w:rPr>
            </m:ctrlPr>
          </m:sSubSupPr>
          <m:e>
            <m:r>
              <w:rPr>
                <w:rFonts w:ascii="Cambria Math" w:eastAsia="Times New Roman" w:hAnsi="Cambria Math"/>
                <w:sz w:val="28"/>
                <w:szCs w:val="28"/>
                <w:lang w:eastAsia="ru-RU"/>
              </w:rPr>
              <m:t>σ</m:t>
            </m:r>
          </m:e>
          <m:sub>
            <m:r>
              <w:rPr>
                <w:rFonts w:ascii="Cambria Math" w:eastAsia="Times New Roman" w:hAnsi="Cambria Math"/>
                <w:sz w:val="28"/>
                <w:szCs w:val="28"/>
                <w:lang w:eastAsia="ru-RU"/>
              </w:rPr>
              <m:t>y</m:t>
            </m:r>
          </m:sub>
          <m:sup>
            <m:r>
              <w:rPr>
                <w:rFonts w:ascii="Cambria Math" w:eastAsia="Times New Roman" w:hAnsi="Cambria Math"/>
                <w:sz w:val="28"/>
                <w:szCs w:val="28"/>
                <w:lang w:eastAsia="ru-RU"/>
              </w:rPr>
              <m:t>2</m:t>
            </m:r>
          </m:sup>
        </m:sSubSup>
        <m:r>
          <w:rPr>
            <w:rFonts w:ascii="Cambria Math" w:eastAsia="Times New Roman" w:hAnsi="Cambria Math"/>
            <w:sz w:val="28"/>
            <w:szCs w:val="28"/>
            <w:lang w:eastAsia="ru-RU"/>
          </w:rPr>
          <m:t>.</m:t>
        </m:r>
      </m:oMath>
    </w:p>
    <w:p w14:paraId="3608A674" w14:textId="77777777" w:rsidR="008D45DF" w:rsidRPr="007F2A4A" w:rsidRDefault="008D45DF" w:rsidP="005A0B3C">
      <w:pPr>
        <w:autoSpaceDE w:val="0"/>
        <w:autoSpaceDN w:val="0"/>
        <w:adjustRightInd w:val="0"/>
        <w:spacing w:line="276" w:lineRule="auto"/>
        <w:ind w:firstLine="567"/>
        <w:jc w:val="both"/>
        <w:rPr>
          <w:rFonts w:ascii="Times New Roman" w:eastAsiaTheme="minorEastAsia" w:hAnsi="Times New Roman"/>
          <w:sz w:val="28"/>
          <w:szCs w:val="28"/>
          <w:lang w:eastAsia="ru-RU"/>
        </w:rPr>
      </w:pPr>
      <w:r w:rsidRPr="007F2A4A">
        <w:rPr>
          <w:rFonts w:ascii="Times New Roman" w:eastAsiaTheme="minorEastAsia" w:hAnsi="Times New Roman"/>
          <w:sz w:val="28"/>
          <w:szCs w:val="28"/>
          <w:lang w:eastAsia="ru-RU"/>
        </w:rPr>
        <w:t xml:space="preserve">Альтернатива </w:t>
      </w: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H</m:t>
            </m:r>
          </m:e>
          <m:sub>
            <m:r>
              <w:rPr>
                <w:rFonts w:ascii="Cambria Math" w:eastAsia="Times New Roman" w:hAnsi="Cambria Math"/>
                <w:sz w:val="28"/>
                <w:szCs w:val="28"/>
                <w:lang w:eastAsia="ru-RU"/>
              </w:rPr>
              <m:t>1</m:t>
            </m:r>
          </m:sub>
        </m:sSub>
        <m:r>
          <w:rPr>
            <w:rFonts w:ascii="Cambria Math" w:eastAsia="Times New Roman" w:hAnsi="Cambria Math"/>
            <w:sz w:val="28"/>
            <w:szCs w:val="28"/>
            <w:lang w:eastAsia="ru-RU"/>
          </w:rPr>
          <m:t>:</m:t>
        </m:r>
      </m:oMath>
      <w:r w:rsidRPr="007F2A4A">
        <w:rPr>
          <w:rFonts w:ascii="Times New Roman" w:eastAsiaTheme="minorEastAsia" w:hAnsi="Times New Roman"/>
          <w:sz w:val="28"/>
          <w:szCs w:val="28"/>
          <w:lang w:eastAsia="ru-RU"/>
        </w:rPr>
        <w:t xml:space="preserve"> </w:t>
      </w:r>
      <m:oMath>
        <m:sSubSup>
          <m:sSubSupPr>
            <m:ctrlPr>
              <w:rPr>
                <w:rFonts w:ascii="Cambria Math" w:eastAsia="Times New Roman" w:hAnsi="Cambria Math"/>
                <w:i/>
                <w:sz w:val="28"/>
                <w:szCs w:val="28"/>
                <w:lang w:eastAsia="ru-RU"/>
              </w:rPr>
            </m:ctrlPr>
          </m:sSubSupPr>
          <m:e>
            <m:r>
              <w:rPr>
                <w:rFonts w:ascii="Cambria Math" w:eastAsia="Times New Roman" w:hAnsi="Cambria Math"/>
                <w:sz w:val="28"/>
                <w:szCs w:val="28"/>
                <w:lang w:eastAsia="ru-RU"/>
              </w:rPr>
              <m:t>σ</m:t>
            </m:r>
          </m:e>
          <m:sub>
            <m:r>
              <w:rPr>
                <w:rFonts w:ascii="Cambria Math" w:eastAsia="Times New Roman" w:hAnsi="Cambria Math"/>
                <w:sz w:val="28"/>
                <w:szCs w:val="28"/>
                <w:lang w:eastAsia="ru-RU"/>
              </w:rPr>
              <m:t>x</m:t>
            </m:r>
          </m:sub>
          <m:sup>
            <m:r>
              <w:rPr>
                <w:rFonts w:ascii="Cambria Math" w:eastAsia="Times New Roman" w:hAnsi="Cambria Math"/>
                <w:sz w:val="28"/>
                <w:szCs w:val="28"/>
                <w:lang w:eastAsia="ru-RU"/>
              </w:rPr>
              <m:t>2</m:t>
            </m:r>
          </m:sup>
        </m:sSubSup>
        <m:r>
          <w:rPr>
            <w:rFonts w:ascii="Cambria Math" w:eastAsia="Times New Roman" w:hAnsi="Cambria Math"/>
            <w:sz w:val="28"/>
            <w:szCs w:val="28"/>
            <w:lang w:eastAsia="ru-RU"/>
          </w:rPr>
          <m:t xml:space="preserve">≠ </m:t>
        </m:r>
        <m:sSubSup>
          <m:sSubSupPr>
            <m:ctrlPr>
              <w:rPr>
                <w:rFonts w:ascii="Cambria Math" w:eastAsia="Times New Roman" w:hAnsi="Cambria Math"/>
                <w:i/>
                <w:sz w:val="28"/>
                <w:szCs w:val="28"/>
                <w:lang w:eastAsia="ru-RU"/>
              </w:rPr>
            </m:ctrlPr>
          </m:sSubSupPr>
          <m:e>
            <m:r>
              <w:rPr>
                <w:rFonts w:ascii="Cambria Math" w:eastAsia="Times New Roman" w:hAnsi="Cambria Math"/>
                <w:sz w:val="28"/>
                <w:szCs w:val="28"/>
                <w:lang w:eastAsia="ru-RU"/>
              </w:rPr>
              <m:t>σ</m:t>
            </m:r>
          </m:e>
          <m:sub>
            <m:r>
              <w:rPr>
                <w:rFonts w:ascii="Cambria Math" w:eastAsia="Times New Roman" w:hAnsi="Cambria Math"/>
                <w:sz w:val="28"/>
                <w:szCs w:val="28"/>
                <w:lang w:eastAsia="ru-RU"/>
              </w:rPr>
              <m:t>y</m:t>
            </m:r>
          </m:sub>
          <m:sup>
            <m:r>
              <w:rPr>
                <w:rFonts w:ascii="Cambria Math" w:eastAsia="Times New Roman" w:hAnsi="Cambria Math"/>
                <w:sz w:val="28"/>
                <w:szCs w:val="28"/>
                <w:lang w:eastAsia="ru-RU"/>
              </w:rPr>
              <m:t>2</m:t>
            </m:r>
          </m:sup>
        </m:sSubSup>
        <m:r>
          <w:rPr>
            <w:rFonts w:ascii="Cambria Math" w:eastAsia="Times New Roman" w:hAnsi="Cambria Math"/>
            <w:sz w:val="28"/>
            <w:szCs w:val="28"/>
            <w:lang w:eastAsia="ru-RU"/>
          </w:rPr>
          <m:t>.</m:t>
        </m:r>
      </m:oMath>
    </w:p>
    <w:p w14:paraId="04E6936D" w14:textId="77777777" w:rsidR="008D45DF" w:rsidRPr="007F2A4A" w:rsidRDefault="008D45DF" w:rsidP="005A0B3C">
      <w:pPr>
        <w:autoSpaceDE w:val="0"/>
        <w:autoSpaceDN w:val="0"/>
        <w:adjustRightInd w:val="0"/>
        <w:spacing w:line="276" w:lineRule="auto"/>
        <w:ind w:firstLine="567"/>
        <w:jc w:val="both"/>
        <w:rPr>
          <w:rFonts w:ascii="Times New Roman" w:eastAsiaTheme="minorEastAsia" w:hAnsi="Times New Roman"/>
          <w:sz w:val="28"/>
          <w:szCs w:val="28"/>
          <w:lang w:eastAsia="ru-RU"/>
        </w:rPr>
      </w:pPr>
      <w:r w:rsidRPr="007F2A4A">
        <w:rPr>
          <w:rFonts w:ascii="Times New Roman" w:eastAsiaTheme="minorEastAsia" w:hAnsi="Times New Roman"/>
          <w:sz w:val="28"/>
          <w:szCs w:val="28"/>
          <w:lang w:eastAsia="ru-RU"/>
        </w:rPr>
        <w:t xml:space="preserve">Зададим уровень значимости </w:t>
      </w:r>
      <m:oMath>
        <m:r>
          <w:rPr>
            <w:rFonts w:ascii="Cambria Math" w:eastAsia="Times New Roman" w:hAnsi="Cambria Math"/>
            <w:sz w:val="28"/>
            <w:szCs w:val="28"/>
            <w:lang w:eastAsia="ru-RU"/>
          </w:rPr>
          <m:t>∝=</m:t>
        </m:r>
        <m:r>
          <m:rPr>
            <m:sty m:val="p"/>
          </m:rPr>
          <w:rPr>
            <w:rFonts w:ascii="Cambria Math" w:eastAsiaTheme="minorEastAsia" w:hAnsi="Cambria Math"/>
            <w:sz w:val="28"/>
            <w:szCs w:val="28"/>
            <w:lang w:eastAsia="ru-RU"/>
          </w:rPr>
          <m:t>0,02</m:t>
        </m:r>
      </m:oMath>
    </w:p>
    <w:p w14:paraId="1CB26390" w14:textId="77777777" w:rsidR="008D45DF" w:rsidRPr="007F2A4A" w:rsidRDefault="008D45DF" w:rsidP="005A0B3C">
      <w:pPr>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Вычисляя выборочные характеристики, находим, что  </w:t>
      </w:r>
    </w:p>
    <w:p w14:paraId="02A2502D" w14:textId="77777777" w:rsidR="008D45DF" w:rsidRPr="007F2A4A" w:rsidRDefault="008D45DF" w:rsidP="005A0B3C">
      <w:pPr>
        <w:autoSpaceDE w:val="0"/>
        <w:autoSpaceDN w:val="0"/>
        <w:adjustRightInd w:val="0"/>
        <w:spacing w:line="276" w:lineRule="auto"/>
        <w:ind w:firstLine="567"/>
        <w:jc w:val="both"/>
        <w:rPr>
          <w:rFonts w:ascii="Times New Roman" w:eastAsiaTheme="minorEastAsia" w:hAnsi="Times New Roman"/>
          <w:sz w:val="28"/>
          <w:szCs w:val="28"/>
          <w:lang w:eastAsia="ru-RU"/>
        </w:rPr>
      </w:pPr>
      <w:r w:rsidRPr="007F2A4A">
        <w:rPr>
          <w:rFonts w:ascii="Times New Roman" w:eastAsiaTheme="minorEastAsia" w:hAnsi="Times New Roman"/>
          <w:sz w:val="28"/>
          <w:szCs w:val="28"/>
          <w:lang w:eastAsia="ru-RU"/>
        </w:rPr>
        <w:t xml:space="preserve">                    </w:t>
      </w:r>
      <w:bookmarkStart w:id="151" w:name="_Hlk162162073"/>
      <m:oMath>
        <m:acc>
          <m:accPr>
            <m:chr m:val="̅"/>
            <m:ctrlPr>
              <w:rPr>
                <w:rFonts w:ascii="Cambria Math" w:eastAsia="Times New Roman" w:hAnsi="Cambria Math"/>
                <w:i/>
                <w:sz w:val="28"/>
                <w:szCs w:val="28"/>
                <w:lang w:eastAsia="ru-RU"/>
              </w:rPr>
            </m:ctrlPr>
          </m:accPr>
          <m:e>
            <m:r>
              <w:rPr>
                <w:rFonts w:ascii="Cambria Math" w:eastAsia="Times New Roman" w:hAnsi="Cambria Math"/>
                <w:sz w:val="28"/>
                <w:szCs w:val="28"/>
                <w:lang w:eastAsia="ru-RU"/>
              </w:rPr>
              <m:t>x</m:t>
            </m:r>
          </m:e>
        </m:acc>
        <m:r>
          <w:rPr>
            <w:rFonts w:ascii="Cambria Math" w:eastAsia="Times New Roman" w:hAnsi="Cambria Math"/>
            <w:sz w:val="28"/>
            <w:szCs w:val="28"/>
            <w:lang w:eastAsia="ru-RU"/>
          </w:rPr>
          <m:t>=</m:t>
        </m:r>
        <m:f>
          <m:fPr>
            <m:ctrlPr>
              <w:rPr>
                <w:rFonts w:ascii="Cambria Math" w:eastAsiaTheme="minorEastAsia" w:hAnsi="Cambria Math"/>
                <w:i/>
                <w:sz w:val="28"/>
                <w:szCs w:val="28"/>
                <w:lang w:eastAsia="ru-RU"/>
              </w:rPr>
            </m:ctrlPr>
          </m:fPr>
          <m:num>
            <m:r>
              <w:rPr>
                <w:rFonts w:ascii="Cambria Math" w:eastAsiaTheme="minorEastAsia" w:hAnsi="Cambria Math"/>
                <w:sz w:val="28"/>
                <w:szCs w:val="28"/>
                <w:lang w:eastAsia="ru-RU"/>
              </w:rPr>
              <m:t>540</m:t>
            </m:r>
          </m:num>
          <m:den>
            <m:r>
              <w:rPr>
                <w:rFonts w:ascii="Cambria Math" w:eastAsiaTheme="minorEastAsia" w:hAnsi="Cambria Math"/>
                <w:sz w:val="28"/>
                <w:szCs w:val="28"/>
                <w:lang w:eastAsia="ru-RU"/>
              </w:rPr>
              <m:t>32</m:t>
            </m:r>
          </m:den>
        </m:f>
        <m:r>
          <w:rPr>
            <w:rFonts w:ascii="Cambria Math" w:eastAsiaTheme="minorEastAsia" w:hAnsi="Cambria Math"/>
            <w:sz w:val="28"/>
            <w:szCs w:val="28"/>
            <w:lang w:eastAsia="ru-RU"/>
          </w:rPr>
          <m:t>=16,87</m:t>
        </m:r>
        <w:bookmarkEnd w:id="151"/>
        <m:r>
          <w:rPr>
            <w:rFonts w:ascii="Cambria Math" w:eastAsia="Times New Roman" w:hAnsi="Cambria Math"/>
            <w:sz w:val="28"/>
            <w:szCs w:val="28"/>
            <w:lang w:eastAsia="ru-RU"/>
          </w:rPr>
          <m:t>;</m:t>
        </m:r>
      </m:oMath>
      <w:r w:rsidRPr="007F2A4A">
        <w:rPr>
          <w:rFonts w:ascii="Times New Roman" w:eastAsiaTheme="minorEastAsia" w:hAnsi="Times New Roman"/>
          <w:sz w:val="28"/>
          <w:szCs w:val="28"/>
          <w:lang w:eastAsia="ru-RU"/>
        </w:rPr>
        <w:t xml:space="preserve">  </w:t>
      </w:r>
      <m:oMath>
        <m:acc>
          <m:accPr>
            <m:chr m:val="̅"/>
            <m:ctrlPr>
              <w:rPr>
                <w:rFonts w:ascii="Cambria Math" w:eastAsia="Times New Roman" w:hAnsi="Cambria Math"/>
                <w:i/>
                <w:sz w:val="28"/>
                <w:szCs w:val="28"/>
                <w:lang w:eastAsia="ru-RU"/>
              </w:rPr>
            </m:ctrlPr>
          </m:accPr>
          <m:e>
            <m:r>
              <w:rPr>
                <w:rFonts w:ascii="Cambria Math" w:eastAsia="Times New Roman" w:hAnsi="Cambria Math"/>
                <w:sz w:val="28"/>
                <w:szCs w:val="28"/>
                <w:lang w:eastAsia="ru-RU"/>
              </w:rPr>
              <m:t>y</m:t>
            </m:r>
          </m:e>
        </m:acc>
        <m:r>
          <w:rPr>
            <w:rFonts w:ascii="Cambria Math" w:eastAsiaTheme="minorEastAsia" w:hAnsi="Cambria Math"/>
            <w:sz w:val="28"/>
            <w:szCs w:val="28"/>
            <w:lang w:eastAsia="ru-RU"/>
          </w:rPr>
          <m:t>=</m:t>
        </m:r>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406</m:t>
            </m:r>
          </m:num>
          <m:den>
            <m:r>
              <w:rPr>
                <w:rFonts w:ascii="Cambria Math" w:eastAsia="Times New Roman" w:hAnsi="Cambria Math"/>
                <w:sz w:val="28"/>
                <w:szCs w:val="28"/>
                <w:lang w:eastAsia="ru-RU"/>
              </w:rPr>
              <m:t>30</m:t>
            </m:r>
          </m:den>
        </m:f>
        <m:r>
          <w:rPr>
            <w:rFonts w:ascii="Cambria Math" w:eastAsia="Times New Roman" w:hAnsi="Cambria Math"/>
            <w:sz w:val="28"/>
            <w:szCs w:val="28"/>
            <w:lang w:eastAsia="ru-RU"/>
          </w:rPr>
          <m:t>=13,53</m:t>
        </m:r>
        <m:r>
          <w:rPr>
            <w:rFonts w:ascii="Cambria Math" w:eastAsiaTheme="minorEastAsia" w:hAnsi="Cambria Math"/>
            <w:sz w:val="28"/>
            <w:szCs w:val="28"/>
            <w:lang w:eastAsia="ru-RU"/>
          </w:rPr>
          <m:t xml:space="preserve">; </m:t>
        </m:r>
      </m:oMath>
      <w:r w:rsidRPr="007F2A4A">
        <w:rPr>
          <w:rFonts w:ascii="Times New Roman" w:eastAsiaTheme="minorEastAsia" w:hAnsi="Times New Roman"/>
          <w:sz w:val="28"/>
          <w:szCs w:val="28"/>
          <w:lang w:eastAsia="ru-RU"/>
        </w:rPr>
        <w:t xml:space="preserve"> </w:t>
      </w:r>
      <m:oMath>
        <m:sSubSup>
          <m:sSubSupPr>
            <m:ctrlPr>
              <w:rPr>
                <w:rFonts w:ascii="Cambria Math" w:eastAsia="Times New Roman" w:hAnsi="Cambria Math"/>
                <w:i/>
                <w:sz w:val="28"/>
                <w:szCs w:val="28"/>
                <w:lang w:eastAsia="ru-RU"/>
              </w:rPr>
            </m:ctrlPr>
          </m:sSubSupPr>
          <m:e>
            <m:r>
              <w:rPr>
                <w:rFonts w:ascii="Cambria Math" w:eastAsia="Times New Roman" w:hAnsi="Cambria Math"/>
                <w:sz w:val="28"/>
                <w:szCs w:val="28"/>
                <w:lang w:eastAsia="ru-RU"/>
              </w:rPr>
              <m:t>S</m:t>
            </m:r>
          </m:e>
          <m:sub>
            <m:r>
              <w:rPr>
                <w:rFonts w:ascii="Cambria Math" w:eastAsia="Times New Roman" w:hAnsi="Cambria Math"/>
                <w:sz w:val="28"/>
                <w:szCs w:val="28"/>
                <w:lang w:eastAsia="ru-RU"/>
              </w:rPr>
              <m:t>x</m:t>
            </m:r>
          </m:sub>
          <m:sup>
            <m:r>
              <w:rPr>
                <w:rFonts w:ascii="Cambria Math" w:eastAsia="Times New Roman" w:hAnsi="Cambria Math"/>
                <w:sz w:val="28"/>
                <w:szCs w:val="28"/>
                <w:lang w:eastAsia="ru-RU"/>
              </w:rPr>
              <m:t>2</m:t>
            </m:r>
          </m:sup>
        </m:sSubSup>
        <m:r>
          <w:rPr>
            <w:rFonts w:ascii="Cambria Math" w:eastAsia="Times New Roman" w:hAnsi="Cambria Math"/>
            <w:sz w:val="28"/>
            <w:szCs w:val="28"/>
            <w:lang w:eastAsia="ru-RU"/>
          </w:rPr>
          <m:t>=23,72</m:t>
        </m:r>
      </m:oMath>
      <w:r w:rsidRPr="007F2A4A">
        <w:rPr>
          <w:rFonts w:ascii="Times New Roman" w:eastAsiaTheme="minorEastAsia" w:hAnsi="Times New Roman"/>
          <w:sz w:val="28"/>
          <w:szCs w:val="28"/>
          <w:lang w:eastAsia="ru-RU"/>
        </w:rPr>
        <w:t xml:space="preserve"> </w:t>
      </w:r>
      <m:oMath>
        <m:r>
          <w:rPr>
            <w:rFonts w:ascii="Cambria Math" w:eastAsia="Times New Roman" w:hAnsi="Cambria Math"/>
            <w:sz w:val="28"/>
            <w:szCs w:val="28"/>
            <w:lang w:eastAsia="ru-RU"/>
          </w:rPr>
          <m:t xml:space="preserve"> </m:t>
        </m:r>
      </m:oMath>
      <w:r w:rsidRPr="007F2A4A">
        <w:rPr>
          <w:rFonts w:ascii="Times New Roman" w:eastAsiaTheme="minorEastAsia" w:hAnsi="Times New Roman"/>
          <w:sz w:val="28"/>
          <w:szCs w:val="28"/>
          <w:lang w:eastAsia="ru-RU"/>
        </w:rPr>
        <w:t xml:space="preserve">и  </w:t>
      </w:r>
      <m:oMath>
        <m:sSubSup>
          <m:sSubSupPr>
            <m:ctrlPr>
              <w:rPr>
                <w:rFonts w:ascii="Cambria Math" w:eastAsia="Times New Roman" w:hAnsi="Cambria Math"/>
                <w:i/>
                <w:sz w:val="28"/>
                <w:szCs w:val="28"/>
                <w:lang w:eastAsia="ru-RU"/>
              </w:rPr>
            </m:ctrlPr>
          </m:sSubSupPr>
          <m:e>
            <m:r>
              <w:rPr>
                <w:rFonts w:ascii="Cambria Math" w:eastAsia="Times New Roman" w:hAnsi="Cambria Math"/>
                <w:sz w:val="28"/>
                <w:szCs w:val="28"/>
                <w:lang w:eastAsia="ru-RU"/>
              </w:rPr>
              <m:t>S</m:t>
            </m:r>
          </m:e>
          <m:sub>
            <m:r>
              <w:rPr>
                <w:rFonts w:ascii="Cambria Math" w:eastAsia="Times New Roman" w:hAnsi="Cambria Math"/>
                <w:sz w:val="28"/>
                <w:szCs w:val="28"/>
                <w:lang w:eastAsia="ru-RU"/>
              </w:rPr>
              <m:t>y</m:t>
            </m:r>
          </m:sub>
          <m:sup>
            <m:r>
              <w:rPr>
                <w:rFonts w:ascii="Cambria Math" w:eastAsia="Times New Roman" w:hAnsi="Cambria Math"/>
                <w:sz w:val="28"/>
                <w:szCs w:val="28"/>
                <w:lang w:eastAsia="ru-RU"/>
              </w:rPr>
              <m:t>2</m:t>
            </m:r>
          </m:sup>
        </m:sSubSup>
        <m:r>
          <w:rPr>
            <w:rFonts w:ascii="Cambria Math" w:eastAsia="Times New Roman" w:hAnsi="Cambria Math"/>
            <w:sz w:val="28"/>
            <w:szCs w:val="28"/>
            <w:lang w:eastAsia="ru-RU"/>
          </w:rPr>
          <m:t>=24,81,</m:t>
        </m:r>
      </m:oMath>
      <w:r w:rsidRPr="007F2A4A">
        <w:rPr>
          <w:rFonts w:ascii="Times New Roman" w:eastAsiaTheme="minorEastAsia" w:hAnsi="Times New Roman"/>
          <w:sz w:val="28"/>
          <w:szCs w:val="28"/>
          <w:lang w:eastAsia="ru-RU"/>
        </w:rPr>
        <w:t xml:space="preserve"> </w:t>
      </w:r>
    </w:p>
    <w:p w14:paraId="27EA7F0E" w14:textId="77777777" w:rsidR="008D45DF" w:rsidRPr="007F2A4A" w:rsidRDefault="008D45DF" w:rsidP="005A0B3C">
      <w:pPr>
        <w:autoSpaceDE w:val="0"/>
        <w:autoSpaceDN w:val="0"/>
        <w:adjustRightInd w:val="0"/>
        <w:spacing w:line="276" w:lineRule="auto"/>
        <w:jc w:val="both"/>
        <w:rPr>
          <w:rFonts w:ascii="Times New Roman" w:eastAsiaTheme="minorEastAsia" w:hAnsi="Times New Roman"/>
          <w:sz w:val="28"/>
          <w:szCs w:val="28"/>
          <w:lang w:eastAsia="ru-RU"/>
        </w:rPr>
      </w:pPr>
      <w:r w:rsidRPr="007F2A4A">
        <w:rPr>
          <w:rFonts w:ascii="Times New Roman" w:eastAsiaTheme="minorEastAsia" w:hAnsi="Times New Roman"/>
          <w:sz w:val="28"/>
          <w:szCs w:val="28"/>
          <w:lang w:eastAsia="ru-RU"/>
        </w:rPr>
        <w:t xml:space="preserve">где </w:t>
      </w:r>
      <m:oMath>
        <m:sSubSup>
          <m:sSubSupPr>
            <m:ctrlPr>
              <w:rPr>
                <w:rFonts w:ascii="Cambria Math" w:eastAsia="Times New Roman" w:hAnsi="Cambria Math"/>
                <w:i/>
                <w:sz w:val="28"/>
                <w:szCs w:val="28"/>
                <w:lang w:eastAsia="ru-RU"/>
              </w:rPr>
            </m:ctrlPr>
          </m:sSubSupPr>
          <m:e>
            <m:r>
              <w:rPr>
                <w:rFonts w:ascii="Cambria Math" w:eastAsia="Times New Roman" w:hAnsi="Cambria Math"/>
                <w:sz w:val="28"/>
                <w:szCs w:val="28"/>
                <w:lang w:eastAsia="ru-RU"/>
              </w:rPr>
              <m:t>S</m:t>
            </m:r>
          </m:e>
          <m:sub>
            <m:r>
              <w:rPr>
                <w:rFonts w:ascii="Cambria Math" w:eastAsia="Times New Roman" w:hAnsi="Cambria Math"/>
                <w:sz w:val="28"/>
                <w:szCs w:val="28"/>
                <w:lang w:eastAsia="ru-RU"/>
              </w:rPr>
              <m:t>y</m:t>
            </m:r>
          </m:sub>
          <m:sup>
            <m:r>
              <w:rPr>
                <w:rFonts w:ascii="Cambria Math" w:eastAsia="Times New Roman" w:hAnsi="Cambria Math"/>
                <w:sz w:val="28"/>
                <w:szCs w:val="28"/>
                <w:lang w:eastAsia="ru-RU"/>
              </w:rPr>
              <m:t>2</m:t>
            </m:r>
          </m:sup>
        </m:sSubSup>
        <m:r>
          <w:rPr>
            <w:rFonts w:ascii="Cambria Math" w:eastAsiaTheme="minorEastAsia" w:hAnsi="Cambria Math"/>
            <w:sz w:val="28"/>
            <w:szCs w:val="28"/>
            <w:lang w:eastAsia="ru-RU"/>
          </w:rPr>
          <m:t>&gt;</m:t>
        </m:r>
        <m:sSubSup>
          <m:sSubSupPr>
            <m:ctrlPr>
              <w:rPr>
                <w:rFonts w:ascii="Cambria Math" w:eastAsia="Times New Roman" w:hAnsi="Cambria Math"/>
                <w:i/>
                <w:sz w:val="28"/>
                <w:szCs w:val="28"/>
                <w:lang w:eastAsia="ru-RU"/>
              </w:rPr>
            </m:ctrlPr>
          </m:sSubSupPr>
          <m:e>
            <m:r>
              <w:rPr>
                <w:rFonts w:ascii="Cambria Math" w:eastAsia="Times New Roman" w:hAnsi="Cambria Math"/>
                <w:sz w:val="28"/>
                <w:szCs w:val="28"/>
                <w:lang w:eastAsia="ru-RU"/>
              </w:rPr>
              <m:t>S</m:t>
            </m:r>
          </m:e>
          <m:sub>
            <m:r>
              <w:rPr>
                <w:rFonts w:ascii="Cambria Math" w:eastAsia="Times New Roman" w:hAnsi="Cambria Math"/>
                <w:sz w:val="28"/>
                <w:szCs w:val="28"/>
                <w:lang w:eastAsia="ru-RU"/>
              </w:rPr>
              <m:t>x</m:t>
            </m:r>
          </m:sub>
          <m:sup>
            <m:r>
              <w:rPr>
                <w:rFonts w:ascii="Cambria Math" w:eastAsia="Times New Roman" w:hAnsi="Cambria Math"/>
                <w:sz w:val="28"/>
                <w:szCs w:val="28"/>
                <w:lang w:eastAsia="ru-RU"/>
              </w:rPr>
              <m:t>2</m:t>
            </m:r>
          </m:sup>
        </m:sSubSup>
      </m:oMath>
      <w:r w:rsidRPr="007F2A4A">
        <w:rPr>
          <w:rFonts w:ascii="Times New Roman" w:eastAsiaTheme="minorEastAsia" w:hAnsi="Times New Roman"/>
          <w:sz w:val="28"/>
          <w:szCs w:val="28"/>
          <w:lang w:eastAsia="ru-RU"/>
        </w:rPr>
        <w:t xml:space="preserve">  Поэтому, рассчитали значения </w:t>
      </w:r>
      <m:oMath>
        <m:r>
          <w:rPr>
            <w:rFonts w:ascii="Cambria Math" w:eastAsia="Times New Roman" w:hAnsi="Cambria Math"/>
            <w:sz w:val="28"/>
            <w:szCs w:val="28"/>
            <w:lang w:eastAsia="ru-RU"/>
          </w:rPr>
          <m:t>F</m:t>
        </m:r>
        <m:r>
          <w:rPr>
            <w:rFonts w:ascii="Cambria Math" w:eastAsiaTheme="minorEastAsia" w:hAnsi="Cambria Math"/>
            <w:sz w:val="28"/>
            <w:szCs w:val="28"/>
            <w:lang w:eastAsia="ru-RU"/>
          </w:rPr>
          <m:t>-</m:t>
        </m:r>
      </m:oMath>
      <w:r w:rsidRPr="007F2A4A">
        <w:rPr>
          <w:rFonts w:ascii="Times New Roman" w:eastAsiaTheme="minorEastAsia" w:hAnsi="Times New Roman"/>
          <w:sz w:val="28"/>
          <w:szCs w:val="28"/>
          <w:lang w:eastAsia="ru-RU"/>
        </w:rPr>
        <w:t xml:space="preserve"> критерия по формуле:</w:t>
      </w:r>
    </w:p>
    <w:p w14:paraId="6A18F21C" w14:textId="77777777" w:rsidR="008D45DF" w:rsidRPr="007F2A4A" w:rsidRDefault="008D45DF" w:rsidP="005A0B3C">
      <w:pPr>
        <w:autoSpaceDE w:val="0"/>
        <w:autoSpaceDN w:val="0"/>
        <w:adjustRightInd w:val="0"/>
        <w:spacing w:line="276" w:lineRule="auto"/>
        <w:jc w:val="both"/>
        <w:rPr>
          <w:rFonts w:ascii="Times New Roman" w:eastAsiaTheme="minorEastAsia" w:hAnsi="Times New Roman"/>
          <w:sz w:val="28"/>
          <w:szCs w:val="28"/>
          <w:lang w:eastAsia="ru-RU"/>
        </w:rPr>
      </w:pPr>
      <w:r w:rsidRPr="007F2A4A">
        <w:rPr>
          <w:rFonts w:ascii="Times New Roman" w:eastAsiaTheme="minorEastAsia" w:hAnsi="Times New Roman"/>
          <w:sz w:val="28"/>
          <w:szCs w:val="28"/>
          <w:lang w:eastAsia="ru-RU"/>
        </w:rPr>
        <w:t xml:space="preserve">                                                         </w:t>
      </w:r>
      <m:oMath>
        <m:r>
          <w:rPr>
            <w:rFonts w:ascii="Cambria Math" w:eastAsia="Times New Roman" w:hAnsi="Cambria Math"/>
            <w:sz w:val="28"/>
            <w:szCs w:val="28"/>
            <w:lang w:eastAsia="ru-RU"/>
          </w:rPr>
          <m:t>F=</m:t>
        </m:r>
        <m:f>
          <m:fPr>
            <m:ctrlPr>
              <w:rPr>
                <w:rFonts w:ascii="Cambria Math" w:eastAsia="Times New Roman" w:hAnsi="Cambria Math"/>
                <w:i/>
                <w:sz w:val="28"/>
                <w:szCs w:val="28"/>
                <w:lang w:eastAsia="ru-RU"/>
              </w:rPr>
            </m:ctrlPr>
          </m:fPr>
          <m:num>
            <m:sSubSup>
              <m:sSubSupPr>
                <m:ctrlPr>
                  <w:rPr>
                    <w:rFonts w:ascii="Cambria Math" w:eastAsia="Times New Roman" w:hAnsi="Cambria Math"/>
                    <w:i/>
                    <w:sz w:val="28"/>
                    <w:szCs w:val="28"/>
                    <w:lang w:eastAsia="ru-RU"/>
                  </w:rPr>
                </m:ctrlPr>
              </m:sSubSupPr>
              <m:e>
                <m:r>
                  <w:rPr>
                    <w:rFonts w:ascii="Cambria Math" w:eastAsia="Times New Roman" w:hAnsi="Cambria Math"/>
                    <w:sz w:val="28"/>
                    <w:szCs w:val="28"/>
                    <w:lang w:eastAsia="ru-RU"/>
                  </w:rPr>
                  <m:t>S</m:t>
                </m:r>
              </m:e>
              <m:sub>
                <m:r>
                  <w:rPr>
                    <w:rFonts w:ascii="Cambria Math" w:eastAsia="Times New Roman" w:hAnsi="Cambria Math"/>
                    <w:sz w:val="28"/>
                    <w:szCs w:val="28"/>
                    <w:lang w:eastAsia="ru-RU"/>
                  </w:rPr>
                  <m:t>y</m:t>
                </m:r>
              </m:sub>
              <m:sup>
                <m:r>
                  <w:rPr>
                    <w:rFonts w:ascii="Cambria Math" w:eastAsia="Times New Roman" w:hAnsi="Cambria Math"/>
                    <w:sz w:val="28"/>
                    <w:szCs w:val="28"/>
                    <w:lang w:eastAsia="ru-RU"/>
                  </w:rPr>
                  <m:t>2</m:t>
                </m:r>
              </m:sup>
            </m:sSubSup>
          </m:num>
          <m:den>
            <m:sSubSup>
              <m:sSubSupPr>
                <m:ctrlPr>
                  <w:rPr>
                    <w:rFonts w:ascii="Cambria Math" w:eastAsia="Times New Roman" w:hAnsi="Cambria Math"/>
                    <w:i/>
                    <w:sz w:val="28"/>
                    <w:szCs w:val="28"/>
                    <w:lang w:eastAsia="ru-RU"/>
                  </w:rPr>
                </m:ctrlPr>
              </m:sSubSupPr>
              <m:e>
                <m:r>
                  <w:rPr>
                    <w:rFonts w:ascii="Cambria Math" w:eastAsia="Times New Roman" w:hAnsi="Cambria Math"/>
                    <w:sz w:val="28"/>
                    <w:szCs w:val="28"/>
                    <w:lang w:eastAsia="ru-RU"/>
                  </w:rPr>
                  <m:t>S</m:t>
                </m:r>
              </m:e>
              <m:sub>
                <m:r>
                  <w:rPr>
                    <w:rFonts w:ascii="Cambria Math" w:eastAsia="Times New Roman" w:hAnsi="Cambria Math"/>
                    <w:sz w:val="28"/>
                    <w:szCs w:val="28"/>
                    <w:lang w:eastAsia="ru-RU"/>
                  </w:rPr>
                  <m:t>x</m:t>
                </m:r>
              </m:sub>
              <m:sup>
                <m:r>
                  <w:rPr>
                    <w:rFonts w:ascii="Cambria Math" w:eastAsia="Times New Roman" w:hAnsi="Cambria Math"/>
                    <w:sz w:val="28"/>
                    <w:szCs w:val="28"/>
                    <w:lang w:eastAsia="ru-RU"/>
                  </w:rPr>
                  <m:t>2</m:t>
                </m:r>
              </m:sup>
            </m:sSubSup>
          </m:den>
        </m:f>
        <m:r>
          <w:rPr>
            <w:rFonts w:ascii="Cambria Math" w:eastAsia="Times New Roman" w:hAnsi="Cambria Math"/>
            <w:sz w:val="28"/>
            <w:szCs w:val="28"/>
            <w:lang w:eastAsia="ru-RU"/>
          </w:rPr>
          <m:t>=</m:t>
        </m:r>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24,81</m:t>
            </m:r>
          </m:num>
          <m:den>
            <m:r>
              <w:rPr>
                <w:rFonts w:ascii="Cambria Math" w:eastAsia="Times New Roman" w:hAnsi="Cambria Math"/>
                <w:sz w:val="28"/>
                <w:szCs w:val="28"/>
                <w:lang w:eastAsia="ru-RU"/>
              </w:rPr>
              <m:t>23,72</m:t>
            </m:r>
          </m:den>
        </m:f>
        <m:r>
          <w:rPr>
            <w:rFonts w:ascii="Cambria Math" w:eastAsia="Times New Roman" w:hAnsi="Cambria Math"/>
            <w:sz w:val="28"/>
            <w:szCs w:val="28"/>
            <w:lang w:eastAsia="ru-RU"/>
          </w:rPr>
          <m:t>=1,04.</m:t>
        </m:r>
      </m:oMath>
      <w:r w:rsidRPr="007F2A4A">
        <w:rPr>
          <w:rFonts w:ascii="Times New Roman" w:eastAsiaTheme="minorEastAsia" w:hAnsi="Times New Roman"/>
          <w:sz w:val="28"/>
          <w:szCs w:val="28"/>
          <w:lang w:eastAsia="ru-RU"/>
        </w:rPr>
        <w:t xml:space="preserve"> </w:t>
      </w:r>
    </w:p>
    <w:p w14:paraId="0DF917AE" w14:textId="318B07AE" w:rsidR="002E5F6C" w:rsidRPr="007F2A4A" w:rsidRDefault="008D45DF" w:rsidP="002E5F6C">
      <w:pPr>
        <w:autoSpaceDE w:val="0"/>
        <w:autoSpaceDN w:val="0"/>
        <w:adjustRightInd w:val="0"/>
        <w:jc w:val="both"/>
        <w:rPr>
          <w:rFonts w:ascii="Times New Roman" w:eastAsiaTheme="minorEastAsia" w:hAnsi="Times New Roman"/>
          <w:i/>
          <w:sz w:val="28"/>
          <w:szCs w:val="28"/>
          <w:lang w:eastAsia="ru-RU"/>
        </w:rPr>
      </w:pPr>
      <w:r w:rsidRPr="007F2A4A">
        <w:rPr>
          <w:rFonts w:ascii="Times New Roman" w:eastAsiaTheme="minorEastAsia" w:hAnsi="Times New Roman"/>
          <w:sz w:val="28"/>
          <w:szCs w:val="28"/>
          <w:lang w:eastAsia="ru-RU"/>
        </w:rPr>
        <w:t xml:space="preserve">Критическое значение </w:t>
      </w: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F</m:t>
            </m:r>
          </m:e>
          <m:sub>
            <m:r>
              <w:rPr>
                <w:rFonts w:ascii="Cambria Math" w:eastAsia="Times New Roman" w:hAnsi="Cambria Math"/>
                <w:sz w:val="28"/>
                <w:szCs w:val="28"/>
                <w:lang w:eastAsia="ru-RU"/>
              </w:rPr>
              <m:t>∝</m:t>
            </m:r>
          </m:sub>
        </m:sSub>
      </m:oMath>
      <w:r w:rsidRPr="007F2A4A">
        <w:rPr>
          <w:rFonts w:ascii="Times New Roman" w:eastAsiaTheme="minorEastAsia" w:hAnsi="Times New Roman"/>
          <w:sz w:val="28"/>
          <w:szCs w:val="28"/>
          <w:lang w:eastAsia="ru-RU"/>
        </w:rPr>
        <w:t xml:space="preserve"> при уровне значимости </w:t>
      </w:r>
      <m:oMath>
        <m:r>
          <w:rPr>
            <w:rFonts w:ascii="Cambria Math" w:eastAsia="Times New Roman" w:hAnsi="Cambria Math"/>
            <w:sz w:val="28"/>
            <w:szCs w:val="28"/>
            <w:lang w:eastAsia="ru-RU"/>
          </w:rPr>
          <m:t>∝</m:t>
        </m:r>
      </m:oMath>
      <w:r w:rsidRPr="007F2A4A">
        <w:rPr>
          <w:rFonts w:ascii="Times New Roman" w:eastAsiaTheme="minorEastAsia" w:hAnsi="Times New Roman"/>
          <w:sz w:val="28"/>
          <w:szCs w:val="28"/>
          <w:lang w:eastAsia="ru-RU"/>
        </w:rPr>
        <w:t xml:space="preserve">, равной 0,01 приведен в приложении </w:t>
      </w:r>
      <w:r w:rsidR="00A530D3" w:rsidRPr="007F2A4A">
        <w:rPr>
          <w:rFonts w:ascii="Times New Roman" w:eastAsiaTheme="minorEastAsia" w:hAnsi="Times New Roman"/>
          <w:sz w:val="28"/>
          <w:szCs w:val="28"/>
          <w:lang w:eastAsia="ru-RU"/>
        </w:rPr>
        <w:t>5</w:t>
      </w:r>
      <w:r w:rsidRPr="007F2A4A">
        <w:rPr>
          <w:rFonts w:ascii="Times New Roman" w:eastAsiaTheme="minorEastAsia" w:hAnsi="Times New Roman"/>
          <w:sz w:val="28"/>
          <w:szCs w:val="28"/>
          <w:lang w:eastAsia="ru-RU"/>
        </w:rPr>
        <w:t>. Так как применяется двусторонний критерий (</w:t>
      </w: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H</m:t>
            </m:r>
          </m:e>
          <m:sub>
            <m:r>
              <w:rPr>
                <w:rFonts w:ascii="Cambria Math" w:eastAsia="Times New Roman" w:hAnsi="Cambria Math"/>
                <w:sz w:val="28"/>
                <w:szCs w:val="28"/>
                <w:lang w:eastAsia="ru-RU"/>
              </w:rPr>
              <m:t>1</m:t>
            </m:r>
          </m:sub>
        </m:sSub>
        <m:r>
          <w:rPr>
            <w:rFonts w:ascii="Cambria Math" w:eastAsia="Times New Roman" w:hAnsi="Cambria Math"/>
            <w:sz w:val="28"/>
            <w:szCs w:val="28"/>
            <w:lang w:eastAsia="ru-RU"/>
          </w:rPr>
          <m:t>:</m:t>
        </m:r>
      </m:oMath>
      <w:r w:rsidRPr="007F2A4A">
        <w:rPr>
          <w:rFonts w:ascii="Times New Roman" w:eastAsiaTheme="minorEastAsia" w:hAnsi="Times New Roman"/>
          <w:sz w:val="28"/>
          <w:szCs w:val="28"/>
          <w:lang w:eastAsia="ru-RU"/>
        </w:rPr>
        <w:t xml:space="preserve"> </w:t>
      </w:r>
      <m:oMath>
        <m:sSubSup>
          <m:sSubSupPr>
            <m:ctrlPr>
              <w:rPr>
                <w:rFonts w:ascii="Cambria Math" w:eastAsia="Times New Roman" w:hAnsi="Cambria Math"/>
                <w:i/>
                <w:sz w:val="28"/>
                <w:szCs w:val="28"/>
                <w:lang w:eastAsia="ru-RU"/>
              </w:rPr>
            </m:ctrlPr>
          </m:sSubSupPr>
          <m:e>
            <m:r>
              <w:rPr>
                <w:rFonts w:ascii="Cambria Math" w:eastAsia="Times New Roman" w:hAnsi="Cambria Math"/>
                <w:sz w:val="28"/>
                <w:szCs w:val="28"/>
                <w:lang w:eastAsia="ru-RU"/>
              </w:rPr>
              <m:t>σ</m:t>
            </m:r>
          </m:e>
          <m:sub>
            <m:r>
              <w:rPr>
                <w:rFonts w:ascii="Cambria Math" w:eastAsia="Times New Roman" w:hAnsi="Cambria Math"/>
                <w:sz w:val="28"/>
                <w:szCs w:val="28"/>
                <w:lang w:eastAsia="ru-RU"/>
              </w:rPr>
              <m:t>x</m:t>
            </m:r>
          </m:sub>
          <m:sup>
            <m:r>
              <w:rPr>
                <w:rFonts w:ascii="Cambria Math" w:eastAsia="Times New Roman" w:hAnsi="Cambria Math"/>
                <w:sz w:val="28"/>
                <w:szCs w:val="28"/>
                <w:lang w:eastAsia="ru-RU"/>
              </w:rPr>
              <m:t>2</m:t>
            </m:r>
          </m:sup>
        </m:sSubSup>
        <m:r>
          <w:rPr>
            <w:rFonts w:ascii="Cambria Math" w:eastAsia="Times New Roman" w:hAnsi="Cambria Math"/>
            <w:sz w:val="28"/>
            <w:szCs w:val="28"/>
            <w:lang w:eastAsia="ru-RU"/>
          </w:rPr>
          <m:t xml:space="preserve">≠ </m:t>
        </m:r>
        <m:sSubSup>
          <m:sSubSupPr>
            <m:ctrlPr>
              <w:rPr>
                <w:rFonts w:ascii="Cambria Math" w:eastAsia="Times New Roman" w:hAnsi="Cambria Math"/>
                <w:i/>
                <w:sz w:val="28"/>
                <w:szCs w:val="28"/>
                <w:lang w:eastAsia="ru-RU"/>
              </w:rPr>
            </m:ctrlPr>
          </m:sSubSupPr>
          <m:e>
            <m:r>
              <w:rPr>
                <w:rFonts w:ascii="Cambria Math" w:eastAsia="Times New Roman" w:hAnsi="Cambria Math"/>
                <w:sz w:val="28"/>
                <w:szCs w:val="28"/>
                <w:lang w:eastAsia="ru-RU"/>
              </w:rPr>
              <m:t>σ</m:t>
            </m:r>
          </m:e>
          <m:sub>
            <m:r>
              <w:rPr>
                <w:rFonts w:ascii="Cambria Math" w:eastAsia="Times New Roman" w:hAnsi="Cambria Math"/>
                <w:sz w:val="28"/>
                <w:szCs w:val="28"/>
                <w:lang w:eastAsia="ru-RU"/>
              </w:rPr>
              <m:t>y</m:t>
            </m:r>
          </m:sub>
          <m:sup>
            <m:r>
              <w:rPr>
                <w:rFonts w:ascii="Cambria Math" w:eastAsia="Times New Roman" w:hAnsi="Cambria Math"/>
                <w:sz w:val="28"/>
                <w:szCs w:val="28"/>
                <w:lang w:eastAsia="ru-RU"/>
              </w:rPr>
              <m:t>2</m:t>
            </m:r>
          </m:sup>
        </m:sSubSup>
      </m:oMath>
      <w:r w:rsidRPr="007F2A4A">
        <w:rPr>
          <w:rFonts w:ascii="Times New Roman" w:eastAsiaTheme="minorEastAsia" w:hAnsi="Times New Roman"/>
          <w:sz w:val="28"/>
          <w:szCs w:val="28"/>
          <w:lang w:eastAsia="ru-RU"/>
        </w:rPr>
        <w:t>), то критические значения данны</w:t>
      </w:r>
      <w:r w:rsidR="00462F19">
        <w:rPr>
          <w:rFonts w:ascii="Times New Roman" w:eastAsiaTheme="minorEastAsia" w:hAnsi="Times New Roman"/>
          <w:sz w:val="28"/>
          <w:szCs w:val="28"/>
          <w:lang w:eastAsia="ru-RU"/>
        </w:rPr>
        <w:t>х</w:t>
      </w:r>
      <w:r w:rsidRPr="007F2A4A">
        <w:rPr>
          <w:rFonts w:ascii="Times New Roman" w:eastAsiaTheme="minorEastAsia" w:hAnsi="Times New Roman"/>
          <w:sz w:val="28"/>
          <w:szCs w:val="28"/>
          <w:lang w:eastAsia="ru-RU"/>
        </w:rPr>
        <w:t xml:space="preserve"> в приложении </w:t>
      </w:r>
      <w:r w:rsidR="00A530D3" w:rsidRPr="007F2A4A">
        <w:rPr>
          <w:rFonts w:ascii="Times New Roman" w:eastAsiaTheme="minorEastAsia" w:hAnsi="Times New Roman"/>
          <w:sz w:val="28"/>
          <w:szCs w:val="28"/>
          <w:lang w:eastAsia="ru-RU"/>
        </w:rPr>
        <w:t>5</w:t>
      </w:r>
      <w:r w:rsidRPr="007F2A4A">
        <w:rPr>
          <w:rFonts w:ascii="Times New Roman" w:eastAsiaTheme="minorEastAsia" w:hAnsi="Times New Roman"/>
          <w:sz w:val="28"/>
          <w:szCs w:val="28"/>
          <w:lang w:eastAsia="ru-RU"/>
        </w:rPr>
        <w:t>, соответству</w:t>
      </w:r>
      <w:r w:rsidR="00462F19">
        <w:rPr>
          <w:rFonts w:ascii="Times New Roman" w:eastAsiaTheme="minorEastAsia" w:hAnsi="Times New Roman"/>
          <w:sz w:val="28"/>
          <w:szCs w:val="28"/>
          <w:lang w:eastAsia="ru-RU"/>
        </w:rPr>
        <w:t>ю</w:t>
      </w:r>
      <w:r w:rsidRPr="007F2A4A">
        <w:rPr>
          <w:rFonts w:ascii="Times New Roman" w:eastAsiaTheme="minorEastAsia" w:hAnsi="Times New Roman"/>
          <w:sz w:val="28"/>
          <w:szCs w:val="28"/>
          <w:lang w:eastAsia="ru-RU"/>
        </w:rPr>
        <w:t xml:space="preserve">т удвоенному уровню значимости, т.е. значению 0,02. Далее, из приложения </w:t>
      </w:r>
      <w:r w:rsidR="00A530D3" w:rsidRPr="007F2A4A">
        <w:rPr>
          <w:rFonts w:ascii="Times New Roman" w:eastAsiaTheme="minorEastAsia" w:hAnsi="Times New Roman"/>
          <w:sz w:val="28"/>
          <w:szCs w:val="28"/>
          <w:lang w:eastAsia="ru-RU"/>
        </w:rPr>
        <w:t>5</w:t>
      </w:r>
      <w:r w:rsidRPr="007F2A4A">
        <w:rPr>
          <w:rFonts w:ascii="Times New Roman" w:eastAsiaTheme="minorEastAsia" w:hAnsi="Times New Roman"/>
          <w:sz w:val="28"/>
          <w:szCs w:val="28"/>
          <w:lang w:eastAsia="ru-RU"/>
        </w:rPr>
        <w:t xml:space="preserve"> при </w:t>
      </w:r>
      <m:oMath>
        <m:r>
          <w:rPr>
            <w:rFonts w:ascii="Cambria Math" w:eastAsia="Times New Roman" w:hAnsi="Cambria Math"/>
            <w:sz w:val="28"/>
            <w:szCs w:val="28"/>
            <w:lang w:eastAsia="ru-RU"/>
          </w:rPr>
          <m:t>∝=0,02;</m:t>
        </m:r>
      </m:oMath>
      <w:r w:rsidRPr="007F2A4A">
        <w:rPr>
          <w:rFonts w:ascii="Times New Roman" w:eastAsiaTheme="minorEastAsia" w:hAnsi="Times New Roman"/>
          <w:sz w:val="28"/>
          <w:szCs w:val="28"/>
          <w:lang w:eastAsia="ru-RU"/>
        </w:rPr>
        <w:t xml:space="preserve"> </w:t>
      </w: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v</m:t>
            </m:r>
          </m:e>
          <m:sub>
            <m:r>
              <w:rPr>
                <w:rFonts w:ascii="Cambria Math" w:eastAsia="Times New Roman" w:hAnsi="Cambria Math"/>
                <w:sz w:val="28"/>
                <w:szCs w:val="28"/>
                <w:lang w:eastAsia="ru-RU"/>
              </w:rPr>
              <m:t>1</m:t>
            </m:r>
          </m:sub>
        </m:sSub>
        <m:r>
          <w:rPr>
            <w:rFonts w:ascii="Cambria Math" w:eastAsia="Times New Roman" w:hAnsi="Cambria Math"/>
            <w:sz w:val="28"/>
            <w:szCs w:val="28"/>
            <w:lang w:eastAsia="ru-RU"/>
          </w:rPr>
          <m:t>=</m:t>
        </m:r>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n</m:t>
            </m:r>
          </m:e>
          <m:sub>
            <m:r>
              <w:rPr>
                <w:rFonts w:ascii="Cambria Math" w:eastAsia="Times New Roman" w:hAnsi="Cambria Math"/>
                <w:sz w:val="28"/>
                <w:szCs w:val="28"/>
                <w:lang w:eastAsia="ru-RU"/>
              </w:rPr>
              <m:t>x</m:t>
            </m:r>
          </m:sub>
        </m:sSub>
        <m:r>
          <w:rPr>
            <w:rFonts w:ascii="Cambria Math" w:eastAsia="Times New Roman" w:hAnsi="Cambria Math"/>
            <w:sz w:val="28"/>
            <w:szCs w:val="28"/>
            <w:lang w:eastAsia="ru-RU"/>
          </w:rPr>
          <m:t>=30-1=29;</m:t>
        </m:r>
      </m:oMath>
      <w:r w:rsidRPr="007F2A4A">
        <w:rPr>
          <w:rFonts w:ascii="Times New Roman" w:eastAsiaTheme="minorEastAsia" w:hAnsi="Times New Roman"/>
          <w:sz w:val="28"/>
          <w:szCs w:val="28"/>
          <w:lang w:eastAsia="ru-RU"/>
        </w:rPr>
        <w:t xml:space="preserve">  </w:t>
      </w: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v</m:t>
            </m:r>
          </m:e>
          <m:sub>
            <m:r>
              <w:rPr>
                <w:rFonts w:ascii="Cambria Math" w:eastAsia="Times New Roman" w:hAnsi="Cambria Math"/>
                <w:sz w:val="28"/>
                <w:szCs w:val="28"/>
                <w:lang w:eastAsia="ru-RU"/>
              </w:rPr>
              <m:t>2</m:t>
            </m:r>
          </m:sub>
        </m:sSub>
        <m:r>
          <w:rPr>
            <w:rFonts w:ascii="Cambria Math" w:eastAsia="Times New Roman" w:hAnsi="Cambria Math"/>
            <w:sz w:val="28"/>
            <w:szCs w:val="28"/>
            <w:lang w:eastAsia="ru-RU"/>
          </w:rPr>
          <m:t>=</m:t>
        </m:r>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n</m:t>
            </m:r>
          </m:e>
          <m:sub>
            <m:r>
              <w:rPr>
                <w:rFonts w:ascii="Cambria Math" w:eastAsia="Times New Roman" w:hAnsi="Cambria Math"/>
                <w:sz w:val="28"/>
                <w:szCs w:val="28"/>
                <w:lang w:eastAsia="ru-RU"/>
              </w:rPr>
              <m:t>y</m:t>
            </m:r>
          </m:sub>
        </m:sSub>
        <m:r>
          <w:rPr>
            <w:rFonts w:ascii="Cambria Math" w:eastAsia="Times New Roman" w:hAnsi="Cambria Math"/>
            <w:sz w:val="28"/>
            <w:szCs w:val="28"/>
            <w:lang w:eastAsia="ru-RU"/>
          </w:rPr>
          <m:t>=32-1=31</m:t>
        </m:r>
      </m:oMath>
      <w:r w:rsidRPr="007F2A4A">
        <w:rPr>
          <w:rFonts w:ascii="Times New Roman" w:eastAsiaTheme="minorEastAsia" w:hAnsi="Times New Roman"/>
          <w:sz w:val="28"/>
          <w:szCs w:val="28"/>
          <w:lang w:eastAsia="ru-RU"/>
        </w:rPr>
        <w:t xml:space="preserve"> находим </w:t>
      </w:r>
      <m:oMath>
        <m:sSub>
          <m:sSubPr>
            <m:ctrlPr>
              <w:rPr>
                <w:rFonts w:ascii="Cambria Math" w:eastAsia="Times New Roman" w:hAnsi="Cambria Math"/>
                <w:i/>
                <w:lang w:eastAsia="ru-RU"/>
              </w:rPr>
            </m:ctrlPr>
          </m:sSubPr>
          <m:e>
            <m:r>
              <w:rPr>
                <w:rFonts w:ascii="Cambria Math" w:eastAsia="Times New Roman" w:hAnsi="Cambria Math"/>
                <w:lang w:eastAsia="ru-RU"/>
              </w:rPr>
              <m:t>2,27&lt;F</m:t>
            </m:r>
          </m:e>
          <m:sub>
            <m:r>
              <w:rPr>
                <w:rFonts w:ascii="Cambria Math" w:eastAsia="Times New Roman" w:hAnsi="Cambria Math"/>
                <w:lang w:eastAsia="ru-RU"/>
              </w:rPr>
              <m:t>крит</m:t>
            </m:r>
          </m:sub>
        </m:sSub>
        <m:r>
          <w:rPr>
            <w:rFonts w:ascii="Cambria Math" w:eastAsia="Times New Roman" w:hAnsi="Cambria Math"/>
            <w:lang w:eastAsia="ru-RU"/>
          </w:rPr>
          <m:t>&lt;2,49.</m:t>
        </m:r>
      </m:oMath>
      <w:r w:rsidR="00A530D3" w:rsidRPr="007F2A4A">
        <w:rPr>
          <w:rFonts w:ascii="Times New Roman" w:eastAsiaTheme="minorEastAsia" w:hAnsi="Times New Roman"/>
          <w:lang w:eastAsia="ru-RU"/>
        </w:rPr>
        <w:t xml:space="preserve"> </w:t>
      </w:r>
      <w:r w:rsidRPr="007F2A4A">
        <w:rPr>
          <w:rFonts w:ascii="Times New Roman" w:eastAsiaTheme="minorEastAsia" w:hAnsi="Times New Roman"/>
          <w:sz w:val="28"/>
          <w:szCs w:val="28"/>
          <w:lang w:eastAsia="ru-RU"/>
        </w:rPr>
        <w:t xml:space="preserve">Поскольку </w:t>
      </w: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F&lt;F</m:t>
            </m:r>
          </m:e>
          <m:sub>
            <m:r>
              <w:rPr>
                <w:rFonts w:ascii="Cambria Math" w:eastAsia="Times New Roman" w:hAnsi="Cambria Math"/>
                <w:sz w:val="28"/>
                <w:szCs w:val="28"/>
                <w:lang w:eastAsia="ru-RU"/>
              </w:rPr>
              <m:t>крит</m:t>
            </m:r>
          </m:sub>
        </m:sSub>
        <m:r>
          <w:rPr>
            <w:rFonts w:ascii="Cambria Math" w:eastAsia="Times New Roman" w:hAnsi="Cambria Math"/>
            <w:sz w:val="28"/>
            <w:szCs w:val="28"/>
            <w:lang w:eastAsia="ru-RU"/>
          </w:rPr>
          <m:t>,</m:t>
        </m:r>
      </m:oMath>
      <w:r w:rsidRPr="007F2A4A">
        <w:rPr>
          <w:rFonts w:ascii="Times New Roman" w:eastAsiaTheme="minorEastAsia" w:hAnsi="Times New Roman"/>
          <w:sz w:val="28"/>
          <w:szCs w:val="28"/>
          <w:lang w:eastAsia="ru-RU"/>
        </w:rPr>
        <w:t xml:space="preserve"> принимаем предположение о равенстве генеральных дисперсий (</w:t>
      </w:r>
      <m:oMath>
        <m:sSubSup>
          <m:sSubSupPr>
            <m:ctrlPr>
              <w:rPr>
                <w:rFonts w:ascii="Cambria Math" w:eastAsia="Times New Roman" w:hAnsi="Cambria Math"/>
                <w:i/>
                <w:sz w:val="28"/>
                <w:szCs w:val="28"/>
                <w:lang w:eastAsia="ru-RU"/>
              </w:rPr>
            </m:ctrlPr>
          </m:sSubSupPr>
          <m:e>
            <m:r>
              <w:rPr>
                <w:rFonts w:ascii="Cambria Math" w:eastAsia="Times New Roman" w:hAnsi="Cambria Math"/>
                <w:sz w:val="28"/>
                <w:szCs w:val="28"/>
                <w:lang w:eastAsia="ru-RU"/>
              </w:rPr>
              <m:t>σ</m:t>
            </m:r>
          </m:e>
          <m:sub>
            <m:r>
              <w:rPr>
                <w:rFonts w:ascii="Cambria Math" w:eastAsia="Times New Roman" w:hAnsi="Cambria Math"/>
                <w:sz w:val="28"/>
                <w:szCs w:val="28"/>
                <w:lang w:eastAsia="ru-RU"/>
              </w:rPr>
              <m:t>x</m:t>
            </m:r>
          </m:sub>
          <m:sup>
            <m:r>
              <w:rPr>
                <w:rFonts w:ascii="Cambria Math" w:eastAsia="Times New Roman" w:hAnsi="Cambria Math"/>
                <w:sz w:val="28"/>
                <w:szCs w:val="28"/>
                <w:lang w:eastAsia="ru-RU"/>
              </w:rPr>
              <m:t>2</m:t>
            </m:r>
          </m:sup>
        </m:sSubSup>
        <m:r>
          <w:rPr>
            <w:rFonts w:ascii="Cambria Math" w:eastAsia="Times New Roman" w:hAnsi="Cambria Math"/>
            <w:sz w:val="28"/>
            <w:szCs w:val="28"/>
            <w:lang w:eastAsia="ru-RU"/>
          </w:rPr>
          <m:t xml:space="preserve">= </m:t>
        </m:r>
        <m:sSubSup>
          <m:sSubSupPr>
            <m:ctrlPr>
              <w:rPr>
                <w:rFonts w:ascii="Cambria Math" w:eastAsia="Times New Roman" w:hAnsi="Cambria Math"/>
                <w:i/>
                <w:sz w:val="28"/>
                <w:szCs w:val="28"/>
                <w:lang w:eastAsia="ru-RU"/>
              </w:rPr>
            </m:ctrlPr>
          </m:sSubSupPr>
          <m:e>
            <m:r>
              <w:rPr>
                <w:rFonts w:ascii="Cambria Math" w:eastAsia="Times New Roman" w:hAnsi="Cambria Math"/>
                <w:sz w:val="28"/>
                <w:szCs w:val="28"/>
                <w:lang w:eastAsia="ru-RU"/>
              </w:rPr>
              <m:t>σ</m:t>
            </m:r>
          </m:e>
          <m:sub>
            <m:r>
              <w:rPr>
                <w:rFonts w:ascii="Cambria Math" w:eastAsia="Times New Roman" w:hAnsi="Cambria Math"/>
                <w:sz w:val="28"/>
                <w:szCs w:val="28"/>
                <w:lang w:eastAsia="ru-RU"/>
              </w:rPr>
              <m:t>y</m:t>
            </m:r>
          </m:sub>
          <m:sup>
            <m:r>
              <w:rPr>
                <w:rFonts w:ascii="Cambria Math" w:eastAsia="Times New Roman" w:hAnsi="Cambria Math"/>
                <w:sz w:val="28"/>
                <w:szCs w:val="28"/>
                <w:lang w:eastAsia="ru-RU"/>
              </w:rPr>
              <m:t>2</m:t>
            </m:r>
          </m:sup>
        </m:sSubSup>
        <m:r>
          <w:rPr>
            <w:rFonts w:ascii="Cambria Math" w:eastAsia="Times New Roman" w:hAnsi="Cambria Math"/>
            <w:sz w:val="28"/>
            <w:szCs w:val="28"/>
            <w:lang w:eastAsia="ru-RU"/>
          </w:rPr>
          <m:t>)</m:t>
        </m:r>
      </m:oMath>
      <w:r w:rsidRPr="007F2A4A">
        <w:rPr>
          <w:rFonts w:ascii="Times New Roman" w:eastAsiaTheme="minorEastAsia" w:hAnsi="Times New Roman"/>
          <w:sz w:val="28"/>
          <w:szCs w:val="28"/>
          <w:lang w:eastAsia="ru-RU"/>
        </w:rPr>
        <w:t>.</w:t>
      </w:r>
      <w:r w:rsidR="002E5F6C" w:rsidRPr="007F2A4A">
        <w:rPr>
          <w:rFonts w:ascii="Times New Roman" w:eastAsiaTheme="minorEastAsia" w:hAnsi="Times New Roman"/>
          <w:sz w:val="28"/>
          <w:szCs w:val="28"/>
          <w:lang w:eastAsia="ru-RU"/>
        </w:rPr>
        <w:t xml:space="preserve"> Следовательно, школьники при обеих системах подготовки не отличаются по признаку вариативности результатов.</w:t>
      </w:r>
    </w:p>
    <w:p w14:paraId="5A0D0B97" w14:textId="7D9E5DAA" w:rsidR="008D45DF" w:rsidRPr="007F2A4A" w:rsidRDefault="002E5F6C" w:rsidP="002E5F6C">
      <w:pPr>
        <w:autoSpaceDE w:val="0"/>
        <w:autoSpaceDN w:val="0"/>
        <w:adjustRightInd w:val="0"/>
        <w:spacing w:line="276" w:lineRule="auto"/>
        <w:ind w:firstLine="567"/>
        <w:jc w:val="both"/>
        <w:rPr>
          <w:rFonts w:ascii="Times New Roman" w:eastAsiaTheme="minorEastAsia" w:hAnsi="Times New Roman"/>
          <w:iCs w:val="0"/>
          <w:sz w:val="28"/>
          <w:szCs w:val="28"/>
          <w:lang w:eastAsia="ru-RU"/>
        </w:rPr>
      </w:pPr>
      <w:r w:rsidRPr="007F2A4A">
        <w:rPr>
          <w:rFonts w:ascii="Times New Roman" w:eastAsiaTheme="minorEastAsia" w:hAnsi="Times New Roman"/>
          <w:iCs w:val="0"/>
          <w:sz w:val="28"/>
          <w:szCs w:val="28"/>
          <w:lang w:eastAsia="ru-RU"/>
        </w:rPr>
        <w:t xml:space="preserve">Рассмотрим, с помощью статистического </w:t>
      </w:r>
      <w:r w:rsidRPr="007F2A4A">
        <w:rPr>
          <w:rFonts w:ascii="Times New Roman" w:hAnsi="Times New Roman"/>
          <w:i/>
          <w:sz w:val="28"/>
          <w:szCs w:val="28"/>
        </w:rPr>
        <w:t>t-</w:t>
      </w:r>
      <w:r w:rsidRPr="007F2A4A">
        <w:rPr>
          <w:rFonts w:ascii="Times New Roman" w:hAnsi="Times New Roman"/>
          <w:sz w:val="28"/>
          <w:szCs w:val="28"/>
        </w:rPr>
        <w:t>критерия Стьюдента вопрос о том, значимо ли различаются средние значения</w:t>
      </w:r>
      <w:r w:rsidR="00D756F1">
        <w:rPr>
          <w:rFonts w:ascii="Times New Roman" w:hAnsi="Times New Roman"/>
          <w:sz w:val="28"/>
          <w:szCs w:val="28"/>
        </w:rPr>
        <w:t>,</w:t>
      </w:r>
      <w:r w:rsidRPr="007F2A4A">
        <w:rPr>
          <w:rFonts w:ascii="Times New Roman" w:hAnsi="Times New Roman"/>
          <w:sz w:val="28"/>
          <w:szCs w:val="28"/>
        </w:rPr>
        <w:t xml:space="preserve"> полученные по двум независимым выборкам? Далее, были сформулированы гипотеза и альтернатива.</w:t>
      </w:r>
    </w:p>
    <w:p w14:paraId="41827D84" w14:textId="77777777" w:rsidR="008D45DF" w:rsidRPr="007F2A4A" w:rsidRDefault="008D45DF" w:rsidP="005A0B3C">
      <w:pPr>
        <w:autoSpaceDE w:val="0"/>
        <w:autoSpaceDN w:val="0"/>
        <w:adjustRightInd w:val="0"/>
        <w:spacing w:line="276" w:lineRule="auto"/>
        <w:ind w:firstLine="567"/>
        <w:jc w:val="both"/>
        <w:rPr>
          <w:rFonts w:ascii="Times New Roman" w:hAnsi="Times New Roman"/>
          <w:sz w:val="28"/>
          <w:szCs w:val="28"/>
        </w:rPr>
      </w:pPr>
      <w:r w:rsidRPr="007F2A4A">
        <w:rPr>
          <w:rFonts w:ascii="Times New Roman" w:eastAsiaTheme="minorEastAsia" w:hAnsi="Times New Roman"/>
          <w:sz w:val="28"/>
          <w:szCs w:val="28"/>
          <w:lang w:eastAsia="ru-RU"/>
        </w:rPr>
        <w:t xml:space="preserve">Гипотеза </w:t>
      </w: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H</m:t>
            </m:r>
          </m:e>
          <m:sub>
            <m:r>
              <w:rPr>
                <w:rFonts w:ascii="Cambria Math" w:eastAsia="Times New Roman" w:hAnsi="Cambria Math"/>
                <w:sz w:val="28"/>
                <w:szCs w:val="28"/>
                <w:lang w:eastAsia="ru-RU"/>
              </w:rPr>
              <m:t>0</m:t>
            </m:r>
          </m:sub>
        </m:sSub>
      </m:oMath>
      <w:r w:rsidRPr="007F2A4A">
        <w:rPr>
          <w:rFonts w:ascii="Times New Roman" w:hAnsi="Times New Roman"/>
          <w:sz w:val="28"/>
          <w:szCs w:val="28"/>
        </w:rPr>
        <w:t xml:space="preserve">: Уровни сформированности математической грамотности у школьников экспериментального и контрольного классов статически незначимы. </w:t>
      </w:r>
    </w:p>
    <w:p w14:paraId="46160CBE" w14:textId="77777777" w:rsidR="008D45DF" w:rsidRPr="007F2A4A" w:rsidRDefault="008D45DF" w:rsidP="005A0B3C">
      <w:pPr>
        <w:autoSpaceDE w:val="0"/>
        <w:autoSpaceDN w:val="0"/>
        <w:adjustRightInd w:val="0"/>
        <w:spacing w:line="276" w:lineRule="auto"/>
        <w:ind w:firstLine="567"/>
        <w:jc w:val="both"/>
        <w:rPr>
          <w:rFonts w:ascii="Times New Roman" w:hAnsi="Times New Roman"/>
          <w:sz w:val="28"/>
          <w:szCs w:val="28"/>
        </w:rPr>
      </w:pPr>
      <w:r w:rsidRPr="007F2A4A">
        <w:rPr>
          <w:rFonts w:ascii="Times New Roman" w:eastAsiaTheme="minorEastAsia" w:hAnsi="Times New Roman"/>
          <w:sz w:val="28"/>
          <w:szCs w:val="28"/>
          <w:lang w:eastAsia="ru-RU"/>
        </w:rPr>
        <w:t xml:space="preserve">Альтернатива </w:t>
      </w: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H</m:t>
            </m:r>
          </m:e>
          <m:sub>
            <m:r>
              <w:rPr>
                <w:rFonts w:ascii="Cambria Math" w:eastAsia="Times New Roman" w:hAnsi="Cambria Math"/>
                <w:sz w:val="28"/>
                <w:szCs w:val="28"/>
                <w:lang w:eastAsia="ru-RU"/>
              </w:rPr>
              <m:t>1</m:t>
            </m:r>
          </m:sub>
        </m:sSub>
        <m:r>
          <w:rPr>
            <w:rFonts w:ascii="Cambria Math" w:eastAsia="Times New Roman" w:hAnsi="Cambria Math"/>
            <w:sz w:val="28"/>
            <w:szCs w:val="28"/>
            <w:lang w:eastAsia="ru-RU"/>
          </w:rPr>
          <m:t>:</m:t>
        </m:r>
      </m:oMath>
      <w:r w:rsidRPr="007F2A4A">
        <w:rPr>
          <w:rFonts w:ascii="Times New Roman" w:eastAsiaTheme="minorEastAsia" w:hAnsi="Times New Roman"/>
          <w:sz w:val="28"/>
          <w:szCs w:val="28"/>
          <w:lang w:eastAsia="ru-RU"/>
        </w:rPr>
        <w:t xml:space="preserve"> </w:t>
      </w:r>
      <w:r w:rsidRPr="007F2A4A">
        <w:rPr>
          <w:rFonts w:ascii="Times New Roman" w:hAnsi="Times New Roman"/>
          <w:i/>
          <w:sz w:val="28"/>
          <w:szCs w:val="28"/>
        </w:rPr>
        <w:t xml:space="preserve"> </w:t>
      </w:r>
      <w:r w:rsidRPr="007F2A4A">
        <w:rPr>
          <w:rFonts w:ascii="Times New Roman" w:hAnsi="Times New Roman"/>
          <w:sz w:val="28"/>
          <w:szCs w:val="28"/>
        </w:rPr>
        <w:t xml:space="preserve">Уровни сформированности математической грамотности у школьников экспериментального и контрольного классов статически значимы. </w:t>
      </w:r>
    </w:p>
    <w:p w14:paraId="56F39C0E" w14:textId="77777777" w:rsidR="008D45DF" w:rsidRPr="007F2A4A" w:rsidRDefault="008D45DF" w:rsidP="005A0B3C">
      <w:pPr>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Далее, определили значения </w:t>
      </w:r>
      <w:r w:rsidRPr="007F2A4A">
        <w:rPr>
          <w:rFonts w:ascii="Times New Roman" w:hAnsi="Times New Roman"/>
          <w:i/>
          <w:sz w:val="28"/>
          <w:szCs w:val="28"/>
        </w:rPr>
        <w:t>t-</w:t>
      </w:r>
      <w:r w:rsidRPr="007F2A4A">
        <w:rPr>
          <w:rFonts w:ascii="Times New Roman" w:hAnsi="Times New Roman"/>
          <w:sz w:val="28"/>
          <w:szCs w:val="28"/>
        </w:rPr>
        <w:t>критерия Стьюдента:</w:t>
      </w:r>
    </w:p>
    <w:p w14:paraId="5AB6A66B" w14:textId="77777777" w:rsidR="008D45DF" w:rsidRPr="007F2A4A" w:rsidRDefault="008D45DF" w:rsidP="008D45DF">
      <w:pPr>
        <w:ind w:firstLine="567"/>
        <w:jc w:val="both"/>
        <w:rPr>
          <w:rFonts w:ascii="Times New Roman" w:hAnsi="Times New Roman"/>
          <w:i/>
          <w:sz w:val="28"/>
          <w:szCs w:val="28"/>
        </w:rPr>
      </w:pPr>
      <w:r w:rsidRPr="007F2A4A">
        <w:rPr>
          <w:rFonts w:ascii="Times New Roman" w:hAnsi="Times New Roman"/>
          <w:sz w:val="28"/>
          <w:szCs w:val="28"/>
        </w:rPr>
        <w:t xml:space="preserve">                          </w:t>
      </w:r>
      <m:oMath>
        <m:r>
          <w:rPr>
            <w:rFonts w:ascii="Cambria Math" w:eastAsia="Times New Roman" w:hAnsi="Cambria Math"/>
            <w:sz w:val="28"/>
            <w:szCs w:val="28"/>
            <w:lang w:eastAsia="ru-RU"/>
          </w:rPr>
          <m:t>v=</m:t>
        </m:r>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n</m:t>
            </m:r>
          </m:e>
          <m:sub>
            <m:r>
              <w:rPr>
                <w:rFonts w:ascii="Cambria Math" w:eastAsia="Times New Roman" w:hAnsi="Cambria Math"/>
                <w:sz w:val="28"/>
                <w:szCs w:val="28"/>
                <w:lang w:eastAsia="ru-RU"/>
              </w:rPr>
              <m:t>x</m:t>
            </m:r>
          </m:sub>
        </m:sSub>
        <m:r>
          <w:rPr>
            <w:rFonts w:ascii="Cambria Math" w:eastAsia="Times New Roman" w:hAnsi="Cambria Math"/>
            <w:sz w:val="28"/>
            <w:szCs w:val="28"/>
            <w:lang w:eastAsia="ru-RU"/>
          </w:rPr>
          <m:t>+</m:t>
        </m:r>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n</m:t>
            </m:r>
          </m:e>
          <m:sub>
            <m:r>
              <w:rPr>
                <w:rFonts w:ascii="Cambria Math" w:eastAsia="Times New Roman" w:hAnsi="Cambria Math"/>
                <w:sz w:val="28"/>
                <w:szCs w:val="28"/>
                <w:lang w:eastAsia="ru-RU"/>
              </w:rPr>
              <m:t>y</m:t>
            </m:r>
          </m:sub>
        </m:sSub>
        <m:r>
          <w:rPr>
            <w:rFonts w:ascii="Cambria Math" w:eastAsia="Times New Roman" w:hAnsi="Cambria Math"/>
            <w:sz w:val="28"/>
            <w:szCs w:val="28"/>
            <w:lang w:eastAsia="ru-RU"/>
          </w:rPr>
          <m:t>-2=32+30-2=60,</m:t>
        </m:r>
      </m:oMath>
      <w:r w:rsidRPr="007F2A4A">
        <w:rPr>
          <w:rFonts w:ascii="Times New Roman" w:eastAsiaTheme="minorEastAsia" w:hAnsi="Times New Roman"/>
          <w:sz w:val="28"/>
          <w:szCs w:val="28"/>
          <w:lang w:eastAsia="ru-RU"/>
        </w:rPr>
        <w:t xml:space="preserve"> </w:t>
      </w: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σ</m:t>
            </m:r>
          </m:e>
          <m:sub>
            <m:r>
              <w:rPr>
                <w:rFonts w:ascii="Cambria Math" w:eastAsia="Times New Roman" w:hAnsi="Cambria Math"/>
                <w:sz w:val="28"/>
                <w:szCs w:val="28"/>
                <w:lang w:eastAsia="ru-RU"/>
              </w:rPr>
              <m:t>x-y</m:t>
            </m:r>
          </m:sub>
        </m:sSub>
        <m:r>
          <w:rPr>
            <w:rFonts w:ascii="Cambria Math" w:eastAsia="Times New Roman" w:hAnsi="Cambria Math"/>
            <w:sz w:val="28"/>
            <w:szCs w:val="28"/>
            <w:lang w:eastAsia="ru-RU"/>
          </w:rPr>
          <m:t>=1,25</m:t>
        </m:r>
      </m:oMath>
    </w:p>
    <w:p w14:paraId="2C1B2ED7" w14:textId="77777777" w:rsidR="008D45DF" w:rsidRPr="007F2A4A" w:rsidRDefault="008D45DF" w:rsidP="008D45DF">
      <w:pPr>
        <w:ind w:firstLine="567"/>
        <w:jc w:val="both"/>
        <w:rPr>
          <w:rFonts w:ascii="Times New Roman" w:eastAsiaTheme="minorEastAsia" w:hAnsi="Times New Roman"/>
          <w:sz w:val="28"/>
          <w:szCs w:val="28"/>
          <w:lang w:eastAsia="ru-RU"/>
        </w:rPr>
      </w:pPr>
      <w:r w:rsidRPr="007F2A4A">
        <w:rPr>
          <w:rFonts w:ascii="Times New Roman" w:hAnsi="Times New Roman"/>
          <w:sz w:val="28"/>
          <w:szCs w:val="28"/>
        </w:rPr>
        <w:t xml:space="preserve"> </w:t>
      </w:r>
      <w:r w:rsidRPr="007F2A4A">
        <w:rPr>
          <w:rFonts w:ascii="Times New Roman" w:eastAsiaTheme="minorEastAsia" w:hAnsi="Times New Roman"/>
          <w:sz w:val="28"/>
          <w:szCs w:val="28"/>
          <w:lang w:eastAsia="ru-RU"/>
        </w:rPr>
        <w:t xml:space="preserve">                                     </w:t>
      </w: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t</m:t>
            </m:r>
          </m:e>
          <m:sub>
            <m:r>
              <w:rPr>
                <w:rFonts w:ascii="Cambria Math" w:eastAsia="Times New Roman" w:hAnsi="Cambria Math"/>
                <w:sz w:val="28"/>
                <w:szCs w:val="28"/>
                <w:lang w:eastAsia="ru-RU"/>
              </w:rPr>
              <m:t xml:space="preserve">эмп </m:t>
            </m:r>
          </m:sub>
        </m:sSub>
        <m:r>
          <w:rPr>
            <w:rFonts w:ascii="Cambria Math" w:eastAsia="Times New Roman" w:hAnsi="Cambria Math"/>
            <w:sz w:val="28"/>
            <w:szCs w:val="28"/>
            <w:lang w:eastAsia="ru-RU"/>
          </w:rPr>
          <m:t>=</m:t>
        </m:r>
        <m:f>
          <m:fPr>
            <m:ctrlPr>
              <w:rPr>
                <w:rFonts w:ascii="Cambria Math" w:eastAsia="Times New Roman" w:hAnsi="Cambria Math"/>
                <w:i/>
                <w:sz w:val="28"/>
                <w:szCs w:val="28"/>
                <w:lang w:eastAsia="ru-RU"/>
              </w:rPr>
            </m:ctrlPr>
          </m:fPr>
          <m:num>
            <m:d>
              <m:dPr>
                <m:begChr m:val="|"/>
                <m:endChr m:val="|"/>
                <m:ctrlPr>
                  <w:rPr>
                    <w:rFonts w:ascii="Cambria Math" w:eastAsia="Times New Roman" w:hAnsi="Cambria Math"/>
                    <w:i/>
                    <w:sz w:val="28"/>
                    <w:szCs w:val="28"/>
                    <w:lang w:eastAsia="ru-RU"/>
                  </w:rPr>
                </m:ctrlPr>
              </m:dPr>
              <m:e>
                <m:acc>
                  <m:accPr>
                    <m:chr m:val="̅"/>
                    <m:ctrlPr>
                      <w:rPr>
                        <w:rFonts w:ascii="Cambria Math" w:eastAsia="Times New Roman" w:hAnsi="Cambria Math"/>
                        <w:i/>
                        <w:sz w:val="28"/>
                        <w:szCs w:val="28"/>
                        <w:lang w:eastAsia="ru-RU"/>
                      </w:rPr>
                    </m:ctrlPr>
                  </m:accPr>
                  <m:e>
                    <m:r>
                      <w:rPr>
                        <w:rFonts w:ascii="Cambria Math" w:eastAsia="Times New Roman" w:hAnsi="Cambria Math"/>
                        <w:sz w:val="28"/>
                        <w:szCs w:val="28"/>
                        <w:lang w:eastAsia="ru-RU"/>
                      </w:rPr>
                      <m:t>x</m:t>
                    </m:r>
                  </m:e>
                </m:acc>
                <m:r>
                  <w:rPr>
                    <w:rFonts w:ascii="Cambria Math" w:eastAsia="Times New Roman" w:hAnsi="Cambria Math"/>
                    <w:sz w:val="28"/>
                    <w:szCs w:val="28"/>
                    <w:lang w:eastAsia="ru-RU"/>
                  </w:rPr>
                  <m:t>-</m:t>
                </m:r>
                <m:acc>
                  <m:accPr>
                    <m:chr m:val="̅"/>
                    <m:ctrlPr>
                      <w:rPr>
                        <w:rFonts w:ascii="Cambria Math" w:eastAsia="Times New Roman" w:hAnsi="Cambria Math"/>
                        <w:i/>
                        <w:sz w:val="28"/>
                        <w:szCs w:val="28"/>
                        <w:lang w:eastAsia="ru-RU"/>
                      </w:rPr>
                    </m:ctrlPr>
                  </m:accPr>
                  <m:e>
                    <m:r>
                      <w:rPr>
                        <w:rFonts w:ascii="Cambria Math" w:eastAsia="Times New Roman" w:hAnsi="Cambria Math"/>
                        <w:sz w:val="28"/>
                        <w:szCs w:val="28"/>
                        <w:lang w:eastAsia="ru-RU"/>
                      </w:rPr>
                      <m:t>y</m:t>
                    </m:r>
                  </m:e>
                </m:acc>
              </m:e>
            </m:d>
          </m:num>
          <m:den>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σ</m:t>
                </m:r>
              </m:e>
              <m:sub>
                <m:r>
                  <w:rPr>
                    <w:rFonts w:ascii="Cambria Math" w:eastAsia="Times New Roman" w:hAnsi="Cambria Math"/>
                    <w:sz w:val="28"/>
                    <w:szCs w:val="28"/>
                    <w:lang w:eastAsia="ru-RU"/>
                  </w:rPr>
                  <m:t>x-y</m:t>
                </m:r>
              </m:sub>
            </m:sSub>
          </m:den>
        </m:f>
        <m:r>
          <w:rPr>
            <w:rFonts w:ascii="Cambria Math" w:eastAsia="Times New Roman" w:hAnsi="Cambria Math"/>
            <w:sz w:val="28"/>
            <w:szCs w:val="28"/>
            <w:lang w:eastAsia="ru-RU"/>
          </w:rPr>
          <m:t>=</m:t>
        </m:r>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16,87-13,53</m:t>
            </m:r>
          </m:num>
          <m:den>
            <m:r>
              <w:rPr>
                <w:rFonts w:ascii="Cambria Math" w:eastAsia="Times New Roman" w:hAnsi="Cambria Math"/>
                <w:sz w:val="28"/>
                <w:szCs w:val="28"/>
                <w:lang w:eastAsia="ru-RU"/>
              </w:rPr>
              <m:t>1,25</m:t>
            </m:r>
          </m:den>
        </m:f>
        <m:r>
          <w:rPr>
            <w:rFonts w:ascii="Cambria Math" w:eastAsia="Times New Roman" w:hAnsi="Cambria Math"/>
            <w:sz w:val="28"/>
            <w:szCs w:val="28"/>
            <w:lang w:eastAsia="ru-RU"/>
          </w:rPr>
          <m:t>=2,67.</m:t>
        </m:r>
      </m:oMath>
    </w:p>
    <w:p w14:paraId="29E0AB06" w14:textId="0C0F84F1" w:rsidR="008D45DF" w:rsidRPr="007F2A4A" w:rsidRDefault="008D45DF" w:rsidP="005F6F46">
      <w:pPr>
        <w:ind w:firstLine="567"/>
        <w:jc w:val="both"/>
        <w:rPr>
          <w:rFonts w:ascii="Times New Roman" w:hAnsi="Times New Roman"/>
          <w:sz w:val="28"/>
          <w:szCs w:val="28"/>
        </w:rPr>
      </w:pPr>
      <w:r w:rsidRPr="007F2A4A">
        <w:rPr>
          <w:rFonts w:ascii="Times New Roman" w:eastAsiaTheme="minorEastAsia" w:hAnsi="Times New Roman"/>
          <w:sz w:val="28"/>
          <w:szCs w:val="28"/>
          <w:lang w:eastAsia="ru-RU"/>
        </w:rPr>
        <w:t xml:space="preserve">Из приложения </w:t>
      </w:r>
      <w:r w:rsidR="003C0D83" w:rsidRPr="007F2A4A">
        <w:rPr>
          <w:rFonts w:ascii="Times New Roman" w:eastAsiaTheme="minorEastAsia" w:hAnsi="Times New Roman"/>
          <w:sz w:val="28"/>
          <w:szCs w:val="28"/>
          <w:lang w:eastAsia="ru-RU"/>
        </w:rPr>
        <w:t>6</w:t>
      </w:r>
      <w:r w:rsidRPr="007F2A4A">
        <w:rPr>
          <w:rFonts w:ascii="Times New Roman" w:eastAsiaTheme="minorEastAsia" w:hAnsi="Times New Roman"/>
          <w:sz w:val="28"/>
          <w:szCs w:val="28"/>
          <w:lang w:eastAsia="ru-RU"/>
        </w:rPr>
        <w:t xml:space="preserve"> определили </w:t>
      </w:r>
      <w:r w:rsidRPr="007F2A4A">
        <w:rPr>
          <w:rFonts w:ascii="Times New Roman" w:hAnsi="Times New Roman"/>
          <w:sz w:val="28"/>
          <w:szCs w:val="28"/>
        </w:rPr>
        <w:t xml:space="preserve">значения </w:t>
      </w:r>
      <w:r w:rsidRPr="007F2A4A">
        <w:rPr>
          <w:rFonts w:ascii="Times New Roman" w:hAnsi="Times New Roman"/>
          <w:i/>
          <w:sz w:val="28"/>
          <w:szCs w:val="28"/>
        </w:rPr>
        <w:t>t-</w:t>
      </w:r>
      <w:r w:rsidRPr="007F2A4A">
        <w:rPr>
          <w:rFonts w:ascii="Times New Roman" w:hAnsi="Times New Roman"/>
          <w:sz w:val="28"/>
          <w:szCs w:val="28"/>
        </w:rPr>
        <w:t xml:space="preserve">критерия Стьюдента при </w:t>
      </w:r>
      <w:r w:rsidRPr="007F2A4A">
        <w:rPr>
          <w:rFonts w:ascii="Times New Roman" w:eastAsiaTheme="minorEastAsia" w:hAnsi="Times New Roman"/>
          <w:sz w:val="28"/>
          <w:szCs w:val="28"/>
          <w:lang w:eastAsia="ru-RU"/>
        </w:rPr>
        <w:t xml:space="preserve"> </w:t>
      </w:r>
      <m:oMath>
        <m:r>
          <w:rPr>
            <w:rFonts w:ascii="Cambria Math" w:eastAsia="Times New Roman" w:hAnsi="Cambria Math"/>
            <w:sz w:val="28"/>
            <w:szCs w:val="28"/>
            <w:lang w:eastAsia="ru-RU"/>
          </w:rPr>
          <m:t>v=60</m:t>
        </m:r>
      </m:oMath>
      <w:r w:rsidRPr="007F2A4A">
        <w:rPr>
          <w:rFonts w:ascii="Times New Roman" w:eastAsiaTheme="minorEastAsia" w:hAnsi="Times New Roman"/>
          <w:sz w:val="28"/>
          <w:szCs w:val="28"/>
          <w:lang w:eastAsia="ru-RU"/>
        </w:rPr>
        <w:t xml:space="preserve"> и </w:t>
      </w:r>
      <m:oMath>
        <m:r>
          <w:rPr>
            <w:rFonts w:ascii="Cambria Math" w:eastAsia="Times New Roman" w:hAnsi="Cambria Math"/>
            <w:sz w:val="28"/>
            <w:szCs w:val="28"/>
            <w:lang w:eastAsia="ru-RU"/>
          </w:rPr>
          <m:t>∝=0,05:</m:t>
        </m:r>
      </m:oMath>
    </w:p>
    <w:p w14:paraId="2B0DD282" w14:textId="77777777" w:rsidR="008D45DF" w:rsidRPr="007F2A4A" w:rsidRDefault="00C46752" w:rsidP="008D45DF">
      <w:pPr>
        <w:ind w:firstLine="567"/>
        <w:jc w:val="both"/>
        <w:rPr>
          <w:rFonts w:ascii="Times New Roman" w:eastAsiaTheme="minorEastAsia" w:hAnsi="Times New Roman"/>
          <w:sz w:val="28"/>
          <w:szCs w:val="28"/>
          <w:lang w:eastAsia="ru-RU"/>
        </w:rPr>
      </w:pPr>
      <m:oMathPara>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t</m:t>
              </m:r>
            </m:e>
            <m:sub>
              <m:r>
                <w:rPr>
                  <w:rFonts w:ascii="Cambria Math" w:eastAsia="Times New Roman" w:hAnsi="Cambria Math"/>
                  <w:sz w:val="28"/>
                  <w:szCs w:val="28"/>
                  <w:lang w:eastAsia="ru-RU"/>
                </w:rPr>
                <m:t>кр</m:t>
              </m:r>
            </m:sub>
          </m:sSub>
          <m:r>
            <w:rPr>
              <w:rFonts w:ascii="Cambria Math" w:eastAsia="Times New Roman" w:hAnsi="Cambria Math"/>
              <w:sz w:val="28"/>
              <w:szCs w:val="28"/>
              <w:lang w:eastAsia="ru-RU"/>
            </w:rPr>
            <m:t>=2, 0003.</m:t>
          </m:r>
        </m:oMath>
      </m:oMathPara>
    </w:p>
    <w:p w14:paraId="4C518A16" w14:textId="561FAB3B" w:rsidR="008D45DF" w:rsidRPr="007F2A4A" w:rsidRDefault="008D45DF" w:rsidP="005A0B3C">
      <w:pPr>
        <w:spacing w:line="276" w:lineRule="auto"/>
        <w:jc w:val="both"/>
        <w:rPr>
          <w:rFonts w:ascii="Times New Roman" w:hAnsi="Times New Roman"/>
          <w:sz w:val="28"/>
          <w:szCs w:val="28"/>
        </w:rPr>
      </w:pPr>
      <w:r w:rsidRPr="007F2A4A">
        <w:rPr>
          <w:rFonts w:ascii="Times New Roman" w:eastAsiaTheme="minorEastAsia" w:hAnsi="Times New Roman"/>
          <w:sz w:val="28"/>
          <w:szCs w:val="28"/>
          <w:lang w:eastAsia="ru-RU"/>
        </w:rPr>
        <w:t>Теперь, сравнивая найденные значения</w:t>
      </w:r>
      <w:r w:rsidRPr="007F2A4A">
        <w:rPr>
          <w:rFonts w:ascii="Times New Roman" w:eastAsia="Times New Roman" w:hAnsi="Times New Roman"/>
          <w:i/>
          <w:sz w:val="28"/>
          <w:szCs w:val="28"/>
          <w:lang w:eastAsia="ru-RU"/>
        </w:rPr>
        <w:t xml:space="preserve"> </w:t>
      </w: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t</m:t>
            </m:r>
          </m:e>
          <m:sub>
            <m:r>
              <w:rPr>
                <w:rFonts w:ascii="Cambria Math" w:eastAsia="Times New Roman" w:hAnsi="Cambria Math"/>
                <w:sz w:val="28"/>
                <w:szCs w:val="28"/>
                <w:lang w:eastAsia="ru-RU"/>
              </w:rPr>
              <m:t xml:space="preserve">кр </m:t>
            </m:r>
          </m:sub>
        </m:sSub>
      </m:oMath>
      <w:r w:rsidRPr="007F2A4A">
        <w:rPr>
          <w:rFonts w:ascii="Times New Roman" w:eastAsia="Times New Roman" w:hAnsi="Times New Roman"/>
          <w:i/>
          <w:sz w:val="28"/>
          <w:szCs w:val="28"/>
          <w:lang w:eastAsia="ru-RU"/>
        </w:rPr>
        <w:t xml:space="preserve"> </w:t>
      </w:r>
      <w:r w:rsidRPr="007F2A4A">
        <w:rPr>
          <w:rFonts w:ascii="Times New Roman" w:eastAsia="Times New Roman" w:hAnsi="Times New Roman"/>
          <w:sz w:val="28"/>
          <w:szCs w:val="28"/>
          <w:lang w:eastAsia="ru-RU"/>
        </w:rPr>
        <w:t xml:space="preserve">и </w:t>
      </w: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t</m:t>
            </m:r>
          </m:e>
          <m:sub>
            <m:r>
              <w:rPr>
                <w:rFonts w:ascii="Cambria Math" w:eastAsia="Times New Roman" w:hAnsi="Cambria Math"/>
                <w:sz w:val="28"/>
                <w:szCs w:val="28"/>
                <w:lang w:eastAsia="ru-RU"/>
              </w:rPr>
              <m:t xml:space="preserve">эмп </m:t>
            </m:r>
          </m:sub>
        </m:sSub>
      </m:oMath>
      <w:r w:rsidRPr="007F2A4A">
        <w:rPr>
          <w:rFonts w:ascii="Times New Roman" w:eastAsia="Times New Roman" w:hAnsi="Times New Roman"/>
          <w:sz w:val="28"/>
          <w:szCs w:val="28"/>
          <w:lang w:eastAsia="ru-RU"/>
        </w:rPr>
        <w:t xml:space="preserve">, получаем, что  </w:t>
      </w: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t</m:t>
            </m:r>
          </m:e>
          <m:sub>
            <m:r>
              <w:rPr>
                <w:rFonts w:ascii="Cambria Math" w:eastAsia="Times New Roman" w:hAnsi="Cambria Math"/>
                <w:sz w:val="28"/>
                <w:szCs w:val="28"/>
                <w:lang w:eastAsia="ru-RU"/>
              </w:rPr>
              <m:t xml:space="preserve">эмп </m:t>
            </m:r>
          </m:sub>
        </m:sSub>
        <m:r>
          <w:rPr>
            <w:rFonts w:ascii="Cambria Math" w:eastAsia="Times New Roman" w:hAnsi="Cambria Math"/>
            <w:sz w:val="28"/>
            <w:szCs w:val="28"/>
            <w:lang w:eastAsia="ru-RU"/>
          </w:rPr>
          <m:t xml:space="preserve">&gt; </m:t>
        </m:r>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t</m:t>
            </m:r>
          </m:e>
          <m:sub>
            <m:r>
              <w:rPr>
                <w:rFonts w:ascii="Cambria Math" w:eastAsia="Times New Roman" w:hAnsi="Cambria Math"/>
                <w:sz w:val="28"/>
                <w:szCs w:val="28"/>
                <w:lang w:eastAsia="ru-RU"/>
              </w:rPr>
              <m:t>кр</m:t>
            </m:r>
          </m:sub>
        </m:sSub>
      </m:oMath>
      <w:r w:rsidRPr="007F2A4A">
        <w:rPr>
          <w:rFonts w:ascii="Times New Roman" w:eastAsia="Times New Roman" w:hAnsi="Times New Roman"/>
          <w:sz w:val="28"/>
          <w:szCs w:val="28"/>
          <w:lang w:eastAsia="ru-RU"/>
        </w:rPr>
        <w:t xml:space="preserve"> .  Откуда следует обоснованность о приняти</w:t>
      </w:r>
      <w:r w:rsidR="00462F19">
        <w:rPr>
          <w:rFonts w:ascii="Times New Roman" w:eastAsia="Times New Roman" w:hAnsi="Times New Roman"/>
          <w:sz w:val="28"/>
          <w:szCs w:val="28"/>
          <w:lang w:eastAsia="ru-RU"/>
        </w:rPr>
        <w:t>и</w:t>
      </w:r>
      <w:r w:rsidRPr="007F2A4A">
        <w:rPr>
          <w:rFonts w:ascii="Times New Roman" w:eastAsia="Times New Roman" w:hAnsi="Times New Roman"/>
          <w:sz w:val="28"/>
          <w:szCs w:val="28"/>
          <w:lang w:eastAsia="ru-RU"/>
        </w:rPr>
        <w:t xml:space="preserve"> альтернативной гипотезы. Следовательно, у</w:t>
      </w:r>
      <w:r w:rsidRPr="007F2A4A">
        <w:rPr>
          <w:rFonts w:ascii="Times New Roman" w:hAnsi="Times New Roman"/>
          <w:sz w:val="28"/>
          <w:szCs w:val="28"/>
        </w:rPr>
        <w:t xml:space="preserve">ровень сформированности математической грамотности у школьников экспериментального класса является более высоким по </w:t>
      </w:r>
      <w:r w:rsidRPr="007F2A4A">
        <w:rPr>
          <w:rFonts w:ascii="Times New Roman" w:hAnsi="Times New Roman"/>
          <w:sz w:val="28"/>
          <w:szCs w:val="28"/>
        </w:rPr>
        <w:lastRenderedPageBreak/>
        <w:t xml:space="preserve">сравнению с контрольным. </w:t>
      </w:r>
      <w:r w:rsidRPr="007F2A4A">
        <w:rPr>
          <w:rFonts w:ascii="Times New Roman" w:hAnsi="Times New Roman"/>
          <w:i/>
          <w:iCs w:val="0"/>
          <w:sz w:val="28"/>
          <w:szCs w:val="28"/>
        </w:rPr>
        <w:t>Таким образом, приходим к выводу об успешности экспериментального обучения.</w:t>
      </w:r>
    </w:p>
    <w:p w14:paraId="6F2B450E" w14:textId="41F730FF" w:rsidR="008D45DF" w:rsidRPr="007F2A4A" w:rsidRDefault="008D45DF" w:rsidP="005A0B3C">
      <w:pPr>
        <w:spacing w:line="276" w:lineRule="auto"/>
        <w:ind w:firstLine="567"/>
        <w:jc w:val="both"/>
        <w:rPr>
          <w:rFonts w:ascii="Times New Roman" w:hAnsi="Times New Roman"/>
          <w:sz w:val="28"/>
          <w:szCs w:val="28"/>
        </w:rPr>
      </w:pPr>
      <w:r w:rsidRPr="007F2A4A">
        <w:rPr>
          <w:rFonts w:ascii="Times New Roman" w:hAnsi="Times New Roman"/>
          <w:sz w:val="28"/>
          <w:szCs w:val="28"/>
        </w:rPr>
        <w:t>Как известно, в процессе обучения математике, алгебре и геометрии в 5-9 классах сформированность математической грамотности у учащихся специально не определяется, а оценива</w:t>
      </w:r>
      <w:r w:rsidR="00462F19">
        <w:rPr>
          <w:rFonts w:ascii="Times New Roman" w:hAnsi="Times New Roman"/>
          <w:sz w:val="28"/>
          <w:szCs w:val="28"/>
        </w:rPr>
        <w:t>ю</w:t>
      </w:r>
      <w:r w:rsidRPr="007F2A4A">
        <w:rPr>
          <w:rFonts w:ascii="Times New Roman" w:hAnsi="Times New Roman"/>
          <w:sz w:val="28"/>
          <w:szCs w:val="28"/>
        </w:rPr>
        <w:t xml:space="preserve">тся только лишь их математические знания с учетом сложности задач. </w:t>
      </w:r>
    </w:p>
    <w:p w14:paraId="6A052CD5" w14:textId="72E3FBB5" w:rsidR="008D45DF" w:rsidRPr="007F2A4A" w:rsidRDefault="008D45DF" w:rsidP="005A0B3C">
      <w:pPr>
        <w:spacing w:line="276" w:lineRule="auto"/>
        <w:ind w:firstLine="567"/>
        <w:jc w:val="both"/>
        <w:rPr>
          <w:rFonts w:ascii="Times New Roman" w:hAnsi="Times New Roman"/>
          <w:sz w:val="28"/>
          <w:szCs w:val="28"/>
        </w:rPr>
      </w:pPr>
      <w:r w:rsidRPr="007F2A4A">
        <w:rPr>
          <w:rFonts w:ascii="Times New Roman" w:hAnsi="Times New Roman"/>
          <w:sz w:val="28"/>
          <w:szCs w:val="28"/>
        </w:rPr>
        <w:t>С целью сравнения результатов измерения математической грамотности определим математическую грамотность школьников в контексте критериального оценивания учебных достижений учащихся, формулой (2.11) подраздела 2.2.</w:t>
      </w:r>
      <w:r w:rsidR="00246827" w:rsidRPr="007F2A4A">
        <w:rPr>
          <w:rFonts w:ascii="Times New Roman" w:hAnsi="Times New Roman"/>
          <w:sz w:val="28"/>
          <w:szCs w:val="28"/>
        </w:rPr>
        <w:t>2</w:t>
      </w:r>
      <w:r w:rsidRPr="007F2A4A">
        <w:rPr>
          <w:rFonts w:ascii="Times New Roman" w:hAnsi="Times New Roman"/>
          <w:sz w:val="28"/>
          <w:szCs w:val="28"/>
        </w:rPr>
        <w:t xml:space="preserve"> данной диссертации:</w:t>
      </w:r>
    </w:p>
    <w:p w14:paraId="6395E63B" w14:textId="0D7CAF03" w:rsidR="008D45DF" w:rsidRPr="007F2A4A" w:rsidRDefault="008D45DF" w:rsidP="005A0B3C">
      <w:pPr>
        <w:spacing w:line="276" w:lineRule="auto"/>
        <w:ind w:firstLine="567"/>
        <w:jc w:val="both"/>
        <w:rPr>
          <w:rFonts w:ascii="Times New Roman" w:eastAsia="Times New Roman" w:hAnsi="Times New Roman"/>
          <w:sz w:val="28"/>
          <w:szCs w:val="28"/>
        </w:rPr>
      </w:pPr>
      <w:bookmarkStart w:id="152" w:name="_Hlk163892847"/>
      <w:bookmarkStart w:id="153" w:name="_Hlk163893467"/>
      <w:r w:rsidRPr="007F2A4A">
        <w:rPr>
          <w:rFonts w:ascii="Times New Roman" w:eastAsia="Times New Roman" w:hAnsi="Times New Roman"/>
          <w:i/>
          <w:sz w:val="28"/>
          <w:szCs w:val="28"/>
        </w:rPr>
        <w:t xml:space="preserve">                             </w:t>
      </w:r>
      <w:bookmarkStart w:id="154" w:name="_Hlk162510576"/>
      <w:r w:rsidRPr="007F2A4A">
        <w:rPr>
          <w:rFonts w:ascii="Times New Roman" w:eastAsia="Times New Roman" w:hAnsi="Times New Roman"/>
          <w:i/>
          <w:sz w:val="28"/>
          <w:szCs w:val="28"/>
        </w:rPr>
        <w:t xml:space="preserve"> K=</w:t>
      </w:r>
      <m:oMath>
        <m:r>
          <w:rPr>
            <w:rFonts w:ascii="Cambria Math" w:hAnsi="Cambria Math"/>
            <w:sz w:val="28"/>
            <w:szCs w:val="28"/>
          </w:rPr>
          <m:t>0,22</m:t>
        </m:r>
        <m:sSup>
          <m:sSupPr>
            <m:ctrlPr>
              <w:rPr>
                <w:rFonts w:ascii="Cambria Math" w:hAnsi="Cambria Math"/>
                <w:i/>
                <w:sz w:val="28"/>
                <w:szCs w:val="28"/>
              </w:rPr>
            </m:ctrlPr>
          </m:sSupPr>
          <m:e>
            <m:r>
              <w:rPr>
                <w:rFonts w:ascii="Cambria Math" w:hAnsi="Cambria Math"/>
                <w:sz w:val="28"/>
                <w:szCs w:val="28"/>
              </w:rPr>
              <m:t>K</m:t>
            </m:r>
          </m:e>
          <m:sup>
            <m:r>
              <w:rPr>
                <w:rFonts w:ascii="Cambria Math" w:hAnsi="Cambria Math"/>
                <w:sz w:val="28"/>
                <w:szCs w:val="28"/>
              </w:rPr>
              <m:t>1</m:t>
            </m:r>
          </m:sup>
        </m:sSup>
        <m:r>
          <w:rPr>
            <w:rFonts w:ascii="Cambria Math" w:hAnsi="Cambria Math"/>
            <w:sz w:val="28"/>
            <w:szCs w:val="28"/>
          </w:rPr>
          <m:t>+0,33</m:t>
        </m:r>
        <m:sSup>
          <m:sSupPr>
            <m:ctrlPr>
              <w:rPr>
                <w:rFonts w:ascii="Cambria Math" w:hAnsi="Cambria Math"/>
                <w:i/>
                <w:sz w:val="28"/>
                <w:szCs w:val="28"/>
              </w:rPr>
            </m:ctrlPr>
          </m:sSupPr>
          <m:e>
            <m:r>
              <w:rPr>
                <w:rFonts w:ascii="Cambria Math" w:hAnsi="Cambria Math"/>
                <w:sz w:val="28"/>
                <w:szCs w:val="28"/>
              </w:rPr>
              <m:t>K</m:t>
            </m:r>
          </m:e>
          <m:sup>
            <m:r>
              <w:rPr>
                <w:rFonts w:ascii="Cambria Math" w:hAnsi="Cambria Math"/>
                <w:sz w:val="28"/>
                <w:szCs w:val="28"/>
              </w:rPr>
              <m:t>2</m:t>
            </m:r>
          </m:sup>
        </m:sSup>
        <m:r>
          <w:rPr>
            <w:rFonts w:ascii="Cambria Math" w:hAnsi="Cambria Math"/>
            <w:sz w:val="28"/>
            <w:szCs w:val="28"/>
          </w:rPr>
          <m:t>+0,45</m:t>
        </m:r>
        <m:sSup>
          <m:sSupPr>
            <m:ctrlPr>
              <w:rPr>
                <w:rFonts w:ascii="Cambria Math" w:hAnsi="Cambria Math"/>
                <w:i/>
                <w:sz w:val="28"/>
                <w:szCs w:val="28"/>
              </w:rPr>
            </m:ctrlPr>
          </m:sSupPr>
          <m:e>
            <m:r>
              <w:rPr>
                <w:rFonts w:ascii="Cambria Math" w:hAnsi="Cambria Math"/>
                <w:sz w:val="28"/>
                <w:szCs w:val="28"/>
              </w:rPr>
              <m:t>K</m:t>
            </m:r>
          </m:e>
          <m:sup>
            <m:r>
              <w:rPr>
                <w:rFonts w:ascii="Cambria Math" w:hAnsi="Cambria Math"/>
                <w:sz w:val="28"/>
                <w:szCs w:val="28"/>
              </w:rPr>
              <m:t>3</m:t>
            </m:r>
          </m:sup>
        </m:sSup>
      </m:oMath>
      <w:bookmarkEnd w:id="152"/>
      <w:bookmarkEnd w:id="154"/>
      <w:r w:rsidRPr="007F2A4A">
        <w:rPr>
          <w:rFonts w:ascii="Times New Roman" w:eastAsia="Times New Roman" w:hAnsi="Times New Roman"/>
          <w:sz w:val="28"/>
          <w:szCs w:val="28"/>
        </w:rPr>
        <w:t xml:space="preserve">,                                      (2.3.1)   </w:t>
      </w:r>
    </w:p>
    <w:bookmarkEnd w:id="153"/>
    <w:p w14:paraId="08AE5322" w14:textId="2A1D9F2B" w:rsidR="008D45DF" w:rsidRPr="007F2A4A" w:rsidRDefault="00246827" w:rsidP="005A0B3C">
      <w:pPr>
        <w:spacing w:line="276" w:lineRule="auto"/>
        <w:jc w:val="both"/>
        <w:rPr>
          <w:rFonts w:ascii="Times New Roman" w:eastAsiaTheme="minorEastAsia" w:hAnsi="Times New Roman"/>
          <w:sz w:val="28"/>
          <w:szCs w:val="28"/>
        </w:rPr>
      </w:pPr>
      <w:r w:rsidRPr="007F2A4A">
        <w:rPr>
          <w:rFonts w:ascii="Times New Roman" w:eastAsia="Times New Roman" w:hAnsi="Times New Roman"/>
          <w:sz w:val="28"/>
          <w:szCs w:val="28"/>
          <w:lang w:eastAsia="ru-RU"/>
        </w:rPr>
        <w:t>Г</w:t>
      </w:r>
      <w:r w:rsidR="008D45DF" w:rsidRPr="007F2A4A">
        <w:rPr>
          <w:rFonts w:ascii="Times New Roman" w:eastAsia="Times New Roman" w:hAnsi="Times New Roman"/>
          <w:sz w:val="28"/>
          <w:szCs w:val="28"/>
          <w:lang w:eastAsia="ru-RU"/>
        </w:rPr>
        <w:t>де</w:t>
      </w:r>
      <w:r w:rsidRPr="007F2A4A">
        <w:rPr>
          <w:rFonts w:ascii="Times New Roman" w:eastAsia="Times New Roman" w:hAnsi="Times New Roman"/>
          <w:sz w:val="28"/>
          <w:szCs w:val="28"/>
          <w:lang w:eastAsia="ru-RU"/>
        </w:rPr>
        <w:t xml:space="preserve"> </w:t>
      </w:r>
      <w:r w:rsidRPr="007F2A4A">
        <w:rPr>
          <w:rFonts w:ascii="Times New Roman" w:eastAsia="Times New Roman" w:hAnsi="Times New Roman"/>
          <w:sz w:val="28"/>
          <w:szCs w:val="28"/>
        </w:rPr>
        <w:t>коэффициенты</w:t>
      </w:r>
      <w:r w:rsidR="008D45DF" w:rsidRPr="007F2A4A">
        <w:rPr>
          <w:rFonts w:ascii="Times New Roman" w:eastAsia="Times New Roman" w:hAnsi="Times New Roman"/>
          <w:sz w:val="28"/>
          <w:szCs w:val="28"/>
          <w:lang w:eastAsia="ru-RU"/>
        </w:rPr>
        <w:t xml:space="preserve"> </w:t>
      </w:r>
      <m:oMath>
        <m:r>
          <w:rPr>
            <w:rFonts w:ascii="Cambria Math" w:hAnsi="Cambria Math"/>
            <w:sz w:val="28"/>
            <w:szCs w:val="28"/>
          </w:rPr>
          <m:t>0,22;  0,33;  0,45</m:t>
        </m:r>
        <m:r>
          <m:rPr>
            <m:sty m:val="p"/>
          </m:rPr>
          <w:rPr>
            <w:rFonts w:ascii="Cambria Math" w:hAnsi="Cambria Math"/>
            <w:sz w:val="28"/>
            <w:szCs w:val="28"/>
          </w:rPr>
          <m:t>-</m:t>
        </m:r>
      </m:oMath>
      <w:r w:rsidR="008D45DF" w:rsidRPr="007F2A4A">
        <w:rPr>
          <w:rFonts w:ascii="Times New Roman" w:eastAsia="Times New Roman" w:hAnsi="Times New Roman"/>
          <w:sz w:val="28"/>
          <w:szCs w:val="28"/>
        </w:rPr>
        <w:t xml:space="preserve"> весы значимости </w:t>
      </w:r>
      <w:bookmarkStart w:id="155" w:name="_Hlk163893555"/>
      <m:oMath>
        <m:sSup>
          <m:sSupPr>
            <m:ctrlPr>
              <w:rPr>
                <w:rFonts w:ascii="Cambria Math" w:hAnsi="Cambria Math"/>
                <w:i/>
                <w:sz w:val="28"/>
                <w:szCs w:val="28"/>
              </w:rPr>
            </m:ctrlPr>
          </m:sSupPr>
          <m:e>
            <m:r>
              <w:rPr>
                <w:rFonts w:ascii="Cambria Math" w:hAnsi="Cambria Math"/>
                <w:sz w:val="28"/>
                <w:szCs w:val="28"/>
              </w:rPr>
              <m:t>K</m:t>
            </m:r>
          </m:e>
          <m:sup>
            <m:r>
              <w:rPr>
                <w:rFonts w:ascii="Cambria Math" w:hAnsi="Cambria Math"/>
                <w:sz w:val="28"/>
                <w:szCs w:val="28"/>
              </w:rPr>
              <m:t>j</m:t>
            </m:r>
          </m:sup>
        </m:sSup>
        <w:bookmarkEnd w:id="155"/>
        <m:r>
          <m:rPr>
            <m:sty m:val="p"/>
          </m:rPr>
          <w:rPr>
            <w:rFonts w:ascii="Cambria Math" w:hAnsi="Cambria Math"/>
            <w:sz w:val="28"/>
            <w:szCs w:val="28"/>
          </w:rPr>
          <m:t>,</m:t>
        </m:r>
      </m:oMath>
      <w:r w:rsidR="008D45DF" w:rsidRPr="007F2A4A">
        <w:rPr>
          <w:rFonts w:ascii="Times New Roman" w:eastAsia="Times New Roman" w:hAnsi="Times New Roman"/>
          <w:sz w:val="28"/>
          <w:szCs w:val="28"/>
        </w:rPr>
        <w:t xml:space="preserve"> которые определены эмпирическим методом. При этом к</w:t>
      </w:r>
      <w:r w:rsidR="008D45DF" w:rsidRPr="007F2A4A">
        <w:rPr>
          <w:rFonts w:ascii="Times New Roman" w:eastAsiaTheme="minorEastAsia" w:hAnsi="Times New Roman"/>
          <w:sz w:val="28"/>
          <w:szCs w:val="28"/>
        </w:rPr>
        <w:t xml:space="preserve">оэффициенты </w:t>
      </w:r>
      <m:oMath>
        <m:sSup>
          <m:sSupPr>
            <m:ctrlPr>
              <w:rPr>
                <w:rFonts w:ascii="Cambria Math" w:hAnsi="Cambria Math"/>
                <w:i/>
                <w:sz w:val="28"/>
                <w:szCs w:val="28"/>
              </w:rPr>
            </m:ctrlPr>
          </m:sSupPr>
          <m:e>
            <m:r>
              <w:rPr>
                <w:rFonts w:ascii="Cambria Math" w:hAnsi="Cambria Math"/>
                <w:sz w:val="28"/>
                <w:szCs w:val="28"/>
              </w:rPr>
              <m:t>K</m:t>
            </m:r>
          </m:e>
          <m:sup>
            <m:r>
              <w:rPr>
                <w:rFonts w:ascii="Cambria Math" w:hAnsi="Cambria Math"/>
                <w:sz w:val="28"/>
                <w:szCs w:val="28"/>
              </w:rPr>
              <m:t>j</m:t>
            </m:r>
          </m:sup>
        </m:sSup>
      </m:oMath>
      <w:r w:rsidR="008D45DF" w:rsidRPr="007F2A4A">
        <w:rPr>
          <w:rFonts w:ascii="Times New Roman" w:eastAsiaTheme="minorEastAsia" w:hAnsi="Times New Roman"/>
          <w:sz w:val="28"/>
          <w:szCs w:val="28"/>
        </w:rPr>
        <w:t xml:space="preserve"> сформированности математической грамотности по каждой задаче определя</w:t>
      </w:r>
      <w:r w:rsidR="00462F19">
        <w:rPr>
          <w:rFonts w:ascii="Times New Roman" w:eastAsiaTheme="minorEastAsia" w:hAnsi="Times New Roman"/>
          <w:sz w:val="28"/>
          <w:szCs w:val="28"/>
        </w:rPr>
        <w:t>ю</w:t>
      </w:r>
      <w:r w:rsidR="008D45DF" w:rsidRPr="007F2A4A">
        <w:rPr>
          <w:rFonts w:ascii="Times New Roman" w:eastAsiaTheme="minorEastAsia" w:hAnsi="Times New Roman"/>
          <w:sz w:val="28"/>
          <w:szCs w:val="28"/>
        </w:rPr>
        <w:t xml:space="preserve">тся формулой </w:t>
      </w:r>
    </w:p>
    <w:p w14:paraId="71B49D76" w14:textId="77777777" w:rsidR="00C36873" w:rsidRPr="007F2A4A" w:rsidRDefault="00C36873" w:rsidP="005A0B3C">
      <w:pPr>
        <w:spacing w:line="276" w:lineRule="auto"/>
        <w:jc w:val="both"/>
        <w:rPr>
          <w:rFonts w:ascii="Times New Roman" w:eastAsiaTheme="minorEastAsia" w:hAnsi="Times New Roman"/>
          <w:sz w:val="28"/>
          <w:szCs w:val="28"/>
        </w:rPr>
      </w:pPr>
    </w:p>
    <w:p w14:paraId="22B7EFD5" w14:textId="5820730D" w:rsidR="008D45DF" w:rsidRPr="007F2A4A" w:rsidRDefault="008D45DF" w:rsidP="008D45DF">
      <w:pPr>
        <w:ind w:firstLine="567"/>
        <w:jc w:val="both"/>
        <w:rPr>
          <w:rFonts w:ascii="Times New Roman" w:eastAsiaTheme="minorEastAsia" w:hAnsi="Times New Roman"/>
          <w:sz w:val="28"/>
          <w:szCs w:val="28"/>
        </w:rPr>
      </w:pPr>
      <w:r w:rsidRPr="007F2A4A">
        <w:rPr>
          <w:rFonts w:ascii="Times New Roman" w:eastAsiaTheme="minorEastAsia" w:hAnsi="Times New Roman"/>
          <w:i/>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rPr>
              <m:t>э</m:t>
            </m:r>
          </m:sub>
          <m:sup>
            <m:r>
              <w:rPr>
                <w:rFonts w:ascii="Cambria Math" w:hAnsi="Cambria Math"/>
                <w:sz w:val="28"/>
                <w:szCs w:val="28"/>
              </w:rPr>
              <m:t>j</m:t>
            </m:r>
          </m:sup>
        </m:sSubSup>
        <m:r>
          <w:rPr>
            <w:rFonts w:ascii="Cambria Math" w:hAnsi="Cambria Math"/>
            <w:sz w:val="28"/>
            <w:szCs w:val="28"/>
          </w:rPr>
          <m:t>=</m:t>
        </m:r>
        <m:f>
          <m:fPr>
            <m:ctrlPr>
              <w:rPr>
                <w:rFonts w:ascii="Cambria Math" w:hAnsi="Cambria Math"/>
                <w:i/>
                <w:sz w:val="28"/>
                <w:szCs w:val="28"/>
              </w:rPr>
            </m:ctrlPr>
          </m:fPr>
          <m:num>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32</m:t>
                </m:r>
              </m:sup>
              <m:e>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i</m:t>
                    </m:r>
                  </m:sub>
                  <m:sup>
                    <m:r>
                      <w:rPr>
                        <w:rFonts w:ascii="Cambria Math" w:hAnsi="Cambria Math"/>
                        <w:sz w:val="28"/>
                        <w:szCs w:val="28"/>
                      </w:rPr>
                      <m:t>j</m:t>
                    </m:r>
                  </m:sup>
                </m:sSubSup>
              </m:e>
            </m:nary>
          </m:num>
          <m:den>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j</m:t>
                </m:r>
              </m:sub>
            </m:sSub>
          </m:den>
        </m:f>
        <m:r>
          <w:rPr>
            <w:rFonts w:ascii="Cambria Math" w:hAnsi="Cambria Math"/>
            <w:sz w:val="28"/>
            <w:szCs w:val="28"/>
          </w:rPr>
          <m:t>, j=1,2,3,</m:t>
        </m:r>
      </m:oMath>
      <w:r w:rsidRPr="007F2A4A">
        <w:rPr>
          <w:rFonts w:ascii="Times New Roman" w:eastAsiaTheme="minorEastAsia" w:hAnsi="Times New Roman"/>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rPr>
              <m:t>к</m:t>
            </m:r>
          </m:sub>
          <m:sup>
            <m:r>
              <w:rPr>
                <w:rFonts w:ascii="Cambria Math" w:hAnsi="Cambria Math"/>
                <w:sz w:val="28"/>
                <w:szCs w:val="28"/>
              </w:rPr>
              <m:t>j</m:t>
            </m:r>
          </m:sup>
        </m:sSubSup>
        <m:r>
          <w:rPr>
            <w:rFonts w:ascii="Cambria Math" w:hAnsi="Cambria Math"/>
            <w:sz w:val="28"/>
            <w:szCs w:val="28"/>
          </w:rPr>
          <m:t>=</m:t>
        </m:r>
        <m:f>
          <m:fPr>
            <m:ctrlPr>
              <w:rPr>
                <w:rFonts w:ascii="Cambria Math" w:hAnsi="Cambria Math"/>
                <w:i/>
                <w:sz w:val="28"/>
                <w:szCs w:val="28"/>
              </w:rPr>
            </m:ctrlPr>
          </m:fPr>
          <m:num>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30</m:t>
                </m:r>
              </m:sup>
              <m:e>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i</m:t>
                    </m:r>
                  </m:sub>
                  <m:sup>
                    <m:r>
                      <w:rPr>
                        <w:rFonts w:ascii="Cambria Math" w:hAnsi="Cambria Math"/>
                        <w:sz w:val="28"/>
                        <w:szCs w:val="28"/>
                      </w:rPr>
                      <m:t>j</m:t>
                    </m:r>
                  </m:sup>
                </m:sSubSup>
              </m:e>
            </m:nary>
          </m:num>
          <m:den>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j</m:t>
                </m:r>
              </m:sub>
            </m:sSub>
          </m:den>
        </m:f>
        <m:r>
          <w:rPr>
            <w:rFonts w:ascii="Cambria Math" w:hAnsi="Cambria Math"/>
            <w:sz w:val="28"/>
            <w:szCs w:val="28"/>
          </w:rPr>
          <m:t>, j=1,2,3,</m:t>
        </m:r>
      </m:oMath>
      <w:r w:rsidRPr="007F2A4A">
        <w:rPr>
          <w:rFonts w:ascii="Times New Roman" w:eastAsiaTheme="minorEastAsia" w:hAnsi="Times New Roman"/>
          <w:sz w:val="28"/>
          <w:szCs w:val="28"/>
        </w:rPr>
        <w:t xml:space="preserve">                            (2.3.2)</w:t>
      </w:r>
    </w:p>
    <w:p w14:paraId="45FE2FAB" w14:textId="77777777" w:rsidR="00C36873" w:rsidRPr="007F2A4A" w:rsidRDefault="00C36873" w:rsidP="005A0B3C">
      <w:pPr>
        <w:spacing w:line="276" w:lineRule="auto"/>
        <w:jc w:val="both"/>
        <w:rPr>
          <w:rFonts w:ascii="Times New Roman" w:eastAsiaTheme="minorEastAsia" w:hAnsi="Times New Roman"/>
          <w:sz w:val="28"/>
          <w:szCs w:val="28"/>
        </w:rPr>
      </w:pPr>
    </w:p>
    <w:p w14:paraId="057885DD" w14:textId="3909BF57" w:rsidR="008D45DF" w:rsidRPr="007F2A4A" w:rsidRDefault="008D45DF" w:rsidP="005A0B3C">
      <w:pPr>
        <w:spacing w:line="276" w:lineRule="auto"/>
        <w:jc w:val="both"/>
        <w:rPr>
          <w:rFonts w:ascii="Times New Roman" w:eastAsia="Times New Roman" w:hAnsi="Times New Roman"/>
          <w:sz w:val="28"/>
          <w:szCs w:val="28"/>
          <w:lang w:eastAsia="ru-RU"/>
        </w:rPr>
      </w:pPr>
      <w:r w:rsidRPr="007F2A4A">
        <w:rPr>
          <w:rFonts w:ascii="Times New Roman" w:eastAsiaTheme="minorEastAsia" w:hAnsi="Times New Roman"/>
          <w:sz w:val="28"/>
          <w:szCs w:val="28"/>
        </w:rPr>
        <w:t xml:space="preserve">где </w:t>
      </w:r>
      <m:oMath>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i</m:t>
            </m:r>
          </m:sub>
          <m:sup>
            <m:r>
              <w:rPr>
                <w:rFonts w:ascii="Cambria Math" w:hAnsi="Cambria Math"/>
                <w:sz w:val="28"/>
                <w:szCs w:val="28"/>
              </w:rPr>
              <m:t>j</m:t>
            </m:r>
          </m:sup>
        </m:sSubSup>
        <m:r>
          <m:rPr>
            <m:sty m:val="p"/>
          </m:rPr>
          <w:rPr>
            <w:rFonts w:ascii="Cambria Math" w:hAnsi="Cambria Math"/>
            <w:sz w:val="28"/>
            <w:szCs w:val="28"/>
          </w:rPr>
          <m:t>-</m:t>
        </m:r>
      </m:oMath>
      <w:r w:rsidRPr="007F2A4A">
        <w:rPr>
          <w:rFonts w:ascii="Times New Roman" w:eastAsiaTheme="minorEastAsia" w:hAnsi="Times New Roman"/>
          <w:sz w:val="28"/>
          <w:szCs w:val="28"/>
        </w:rPr>
        <w:t xml:space="preserve"> общее количество набранных баллов </w:t>
      </w:r>
      <m:oMath>
        <m:r>
          <w:rPr>
            <w:rFonts w:ascii="Cambria Math" w:hAnsi="Cambria Math"/>
            <w:sz w:val="28"/>
            <w:szCs w:val="28"/>
          </w:rPr>
          <m:t>i</m:t>
        </m:r>
        <m:r>
          <m:rPr>
            <m:sty m:val="p"/>
          </m:rPr>
          <w:rPr>
            <w:rFonts w:ascii="Cambria Math" w:hAnsi="Cambria Math"/>
            <w:sz w:val="28"/>
            <w:szCs w:val="28"/>
          </w:rPr>
          <m:t>-</m:t>
        </m:r>
      </m:oMath>
      <w:r w:rsidRPr="007F2A4A">
        <w:rPr>
          <w:rFonts w:ascii="Times New Roman" w:eastAsiaTheme="minorEastAsia" w:hAnsi="Times New Roman"/>
          <w:sz w:val="28"/>
          <w:szCs w:val="28"/>
        </w:rPr>
        <w:t xml:space="preserve">го школьника по </w:t>
      </w:r>
      <m:oMath>
        <m:r>
          <w:rPr>
            <w:rFonts w:ascii="Cambria Math" w:hAnsi="Cambria Math"/>
            <w:sz w:val="28"/>
            <w:szCs w:val="28"/>
          </w:rPr>
          <m:t>j</m:t>
        </m:r>
        <m:r>
          <m:rPr>
            <m:sty m:val="p"/>
          </m:rPr>
          <w:rPr>
            <w:rFonts w:ascii="Cambria Math" w:hAnsi="Cambria Math"/>
            <w:sz w:val="28"/>
            <w:szCs w:val="28"/>
          </w:rPr>
          <m:t>-</m:t>
        </m:r>
      </m:oMath>
      <w:r w:rsidRPr="007F2A4A">
        <w:rPr>
          <w:rFonts w:ascii="Times New Roman" w:eastAsiaTheme="minorEastAsia" w:hAnsi="Times New Roman"/>
          <w:sz w:val="28"/>
          <w:szCs w:val="28"/>
        </w:rPr>
        <w:t>задаче (легкого, среднего, высокого уровня сложности),</w:t>
      </w:r>
      <w:r w:rsidRPr="007F2A4A">
        <w:rPr>
          <w:rFonts w:ascii="Times New Roman" w:hAnsi="Times New Roman"/>
          <w:i/>
          <w:sz w:val="28"/>
          <w:szCs w:val="28"/>
        </w:rPr>
        <w:t xml:space="preserve"> </w:t>
      </w: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j</m:t>
            </m:r>
          </m:sub>
        </m:sSub>
        <m:r>
          <w:rPr>
            <w:rFonts w:ascii="Cambria Math" w:hAnsi="Cambria Math"/>
            <w:sz w:val="28"/>
            <w:szCs w:val="28"/>
          </w:rPr>
          <m:t>-</m:t>
        </m:r>
      </m:oMath>
      <w:r w:rsidRPr="007F2A4A">
        <w:rPr>
          <w:rFonts w:ascii="Times New Roman" w:eastAsiaTheme="minorEastAsia" w:hAnsi="Times New Roman"/>
          <w:sz w:val="28"/>
          <w:szCs w:val="28"/>
        </w:rPr>
        <w:t xml:space="preserve"> максимальное количество баллов, соответствующей </w:t>
      </w:r>
      <m:oMath>
        <m:r>
          <w:rPr>
            <w:rFonts w:ascii="Cambria Math" w:hAnsi="Cambria Math"/>
            <w:sz w:val="28"/>
            <w:szCs w:val="28"/>
          </w:rPr>
          <m:t>j</m:t>
        </m:r>
        <m:r>
          <m:rPr>
            <m:sty m:val="p"/>
          </m:rPr>
          <w:rPr>
            <w:rFonts w:ascii="Cambria Math" w:hAnsi="Cambria Math"/>
            <w:sz w:val="28"/>
            <w:szCs w:val="28"/>
          </w:rPr>
          <m:t>-</m:t>
        </m:r>
      </m:oMath>
      <w:r w:rsidRPr="007F2A4A">
        <w:rPr>
          <w:rFonts w:ascii="Times New Roman" w:eastAsiaTheme="minorEastAsia" w:hAnsi="Times New Roman"/>
          <w:sz w:val="28"/>
          <w:szCs w:val="28"/>
        </w:rPr>
        <w:t xml:space="preserve">задаче, </w:t>
      </w:r>
      <m:oMath>
        <m:sSup>
          <m:sSupPr>
            <m:ctrlPr>
              <w:rPr>
                <w:rFonts w:ascii="Cambria Math" w:hAnsi="Cambria Math"/>
                <w:i/>
                <w:sz w:val="28"/>
                <w:szCs w:val="28"/>
              </w:rPr>
            </m:ctrlPr>
          </m:sSupPr>
          <m:e>
            <m:r>
              <w:rPr>
                <w:rFonts w:ascii="Cambria Math" w:hAnsi="Cambria Math"/>
                <w:sz w:val="28"/>
                <w:szCs w:val="28"/>
              </w:rPr>
              <m:t>K</m:t>
            </m:r>
          </m:e>
          <m:sup>
            <m:r>
              <w:rPr>
                <w:rFonts w:ascii="Cambria Math" w:hAnsi="Cambria Math"/>
                <w:sz w:val="28"/>
                <w:szCs w:val="28"/>
              </w:rPr>
              <m:t>j</m:t>
            </m:r>
          </m:sup>
        </m:sSup>
        <m:r>
          <m:rPr>
            <m:sty m:val="p"/>
          </m:rPr>
          <w:rPr>
            <w:rFonts w:ascii="Cambria Math" w:hAnsi="Cambria Math"/>
            <w:sz w:val="28"/>
            <w:szCs w:val="28"/>
          </w:rPr>
          <m:t>-</m:t>
        </m:r>
      </m:oMath>
      <w:r w:rsidRPr="007F2A4A">
        <w:rPr>
          <w:rFonts w:ascii="Times New Roman" w:eastAsiaTheme="minorEastAsia" w:hAnsi="Times New Roman"/>
          <w:sz w:val="28"/>
          <w:szCs w:val="28"/>
        </w:rPr>
        <w:t xml:space="preserve"> коэффициент сформированности математической грамотности школьников выбранного класса</w:t>
      </w:r>
      <w:r w:rsidRPr="007F2A4A">
        <w:rPr>
          <w:rFonts w:ascii="Times New Roman" w:hAnsi="Times New Roman"/>
          <w:sz w:val="28"/>
          <w:szCs w:val="28"/>
        </w:rPr>
        <w:t>, которые</w:t>
      </w:r>
      <w:r w:rsidRPr="007F2A4A">
        <w:rPr>
          <w:rFonts w:ascii="Times New Roman" w:eastAsia="Times New Roman" w:hAnsi="Times New Roman"/>
          <w:sz w:val="28"/>
          <w:szCs w:val="28"/>
          <w:lang w:eastAsia="ru-RU"/>
        </w:rPr>
        <w:t xml:space="preserve"> могут принимать значения в пределах от (0,1).</w:t>
      </w:r>
    </w:p>
    <w:p w14:paraId="7BB42DB2" w14:textId="2774678C" w:rsidR="008D45DF" w:rsidRPr="007F2A4A" w:rsidRDefault="008D45DF" w:rsidP="005A0B3C">
      <w:pPr>
        <w:spacing w:line="276" w:lineRule="auto"/>
        <w:ind w:firstLine="567"/>
        <w:jc w:val="both"/>
        <w:rPr>
          <w:rFonts w:ascii="Times New Roman" w:hAnsi="Times New Roman"/>
          <w:sz w:val="28"/>
          <w:szCs w:val="28"/>
        </w:rPr>
      </w:pPr>
      <w:r w:rsidRPr="007F2A4A">
        <w:rPr>
          <w:rFonts w:ascii="Times New Roman" w:eastAsia="Times New Roman" w:hAnsi="Times New Roman"/>
          <w:sz w:val="28"/>
          <w:szCs w:val="28"/>
          <w:lang w:eastAsia="ru-RU"/>
        </w:rPr>
        <w:t xml:space="preserve">На основе подсчета </w:t>
      </w:r>
      <w:r w:rsidRPr="007F2A4A">
        <w:rPr>
          <w:rFonts w:ascii="Times New Roman" w:hAnsi="Times New Roman"/>
          <w:sz w:val="28"/>
          <w:szCs w:val="28"/>
        </w:rPr>
        <w:t xml:space="preserve">количества набранных школьниками экспериментальной и контрольной классов, получаем следующую таблицу </w:t>
      </w:r>
    </w:p>
    <w:p w14:paraId="37B537D5" w14:textId="77777777" w:rsidR="00E30C2C" w:rsidRPr="007F2A4A" w:rsidRDefault="00E30C2C" w:rsidP="005A0B3C">
      <w:pPr>
        <w:spacing w:line="276" w:lineRule="auto"/>
        <w:ind w:firstLine="567"/>
        <w:jc w:val="both"/>
        <w:rPr>
          <w:rFonts w:ascii="Times New Roman" w:eastAsia="Times New Roman" w:hAnsi="Times New Roman"/>
          <w:sz w:val="28"/>
          <w:szCs w:val="28"/>
          <w:lang w:eastAsia="ru-RU"/>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1500"/>
        <w:gridCol w:w="1843"/>
        <w:gridCol w:w="1842"/>
        <w:gridCol w:w="1134"/>
      </w:tblGrid>
      <w:tr w:rsidR="001F22C1" w:rsidRPr="007F2A4A" w14:paraId="78B2B34D" w14:textId="77777777" w:rsidTr="005907E0">
        <w:tc>
          <w:tcPr>
            <w:tcW w:w="2327" w:type="dxa"/>
          </w:tcPr>
          <w:p w14:paraId="16933305" w14:textId="77777777" w:rsidR="008D45DF" w:rsidRPr="007F2A4A" w:rsidRDefault="008D45DF" w:rsidP="006479CA"/>
        </w:tc>
        <w:tc>
          <w:tcPr>
            <w:tcW w:w="1500" w:type="dxa"/>
          </w:tcPr>
          <w:p w14:paraId="2818FF04" w14:textId="77777777" w:rsidR="008D45DF" w:rsidRPr="007F2A4A" w:rsidRDefault="008D45DF" w:rsidP="006479CA">
            <w:pPr>
              <w:rPr>
                <w:rFonts w:ascii="Times New Roman" w:hAnsi="Times New Roman"/>
              </w:rPr>
            </w:pPr>
            <w:r w:rsidRPr="007F2A4A">
              <w:rPr>
                <w:rFonts w:ascii="Times New Roman" w:hAnsi="Times New Roman"/>
              </w:rPr>
              <w:t>Количество баллов, набранных по задаче 1</w:t>
            </w:r>
          </w:p>
        </w:tc>
        <w:tc>
          <w:tcPr>
            <w:tcW w:w="1843" w:type="dxa"/>
          </w:tcPr>
          <w:p w14:paraId="61FBF8C5" w14:textId="77777777" w:rsidR="008D45DF" w:rsidRPr="007F2A4A" w:rsidRDefault="008D45DF" w:rsidP="006479CA">
            <w:pPr>
              <w:rPr>
                <w:rFonts w:ascii="Times New Roman" w:hAnsi="Times New Roman"/>
              </w:rPr>
            </w:pPr>
            <w:r w:rsidRPr="007F2A4A">
              <w:rPr>
                <w:rFonts w:ascii="Times New Roman" w:hAnsi="Times New Roman"/>
              </w:rPr>
              <w:t xml:space="preserve">Количество баллов, набранных по </w:t>
            </w:r>
          </w:p>
          <w:p w14:paraId="1A837FE0" w14:textId="77777777" w:rsidR="008D45DF" w:rsidRPr="007F2A4A" w:rsidRDefault="008D45DF" w:rsidP="006479CA">
            <w:pPr>
              <w:rPr>
                <w:rFonts w:ascii="Times New Roman" w:hAnsi="Times New Roman"/>
              </w:rPr>
            </w:pPr>
            <w:r w:rsidRPr="007F2A4A">
              <w:rPr>
                <w:rFonts w:ascii="Times New Roman" w:hAnsi="Times New Roman"/>
              </w:rPr>
              <w:t>задаче 2</w:t>
            </w:r>
          </w:p>
        </w:tc>
        <w:tc>
          <w:tcPr>
            <w:tcW w:w="1842" w:type="dxa"/>
          </w:tcPr>
          <w:p w14:paraId="41CD73D7" w14:textId="77777777" w:rsidR="008D45DF" w:rsidRPr="007F2A4A" w:rsidRDefault="008D45DF" w:rsidP="006479CA">
            <w:pPr>
              <w:rPr>
                <w:rFonts w:ascii="Times New Roman" w:hAnsi="Times New Roman"/>
              </w:rPr>
            </w:pPr>
            <w:r w:rsidRPr="007F2A4A">
              <w:rPr>
                <w:rFonts w:ascii="Times New Roman" w:hAnsi="Times New Roman"/>
              </w:rPr>
              <w:t xml:space="preserve">Количество баллов, набранных по </w:t>
            </w:r>
          </w:p>
          <w:p w14:paraId="01E1D32E" w14:textId="77777777" w:rsidR="008D45DF" w:rsidRPr="007F2A4A" w:rsidRDefault="008D45DF" w:rsidP="006479CA">
            <w:pPr>
              <w:rPr>
                <w:rFonts w:ascii="Times New Roman" w:hAnsi="Times New Roman"/>
              </w:rPr>
            </w:pPr>
            <w:r w:rsidRPr="007F2A4A">
              <w:rPr>
                <w:rFonts w:ascii="Times New Roman" w:hAnsi="Times New Roman"/>
              </w:rPr>
              <w:t>задаче 3</w:t>
            </w:r>
          </w:p>
        </w:tc>
        <w:tc>
          <w:tcPr>
            <w:tcW w:w="1134" w:type="dxa"/>
          </w:tcPr>
          <w:p w14:paraId="4F6F378B" w14:textId="77777777" w:rsidR="008D45DF" w:rsidRPr="007F2A4A" w:rsidRDefault="008D45DF" w:rsidP="006479CA">
            <w:pPr>
              <w:rPr>
                <w:rFonts w:ascii="Times New Roman" w:hAnsi="Times New Roman"/>
              </w:rPr>
            </w:pPr>
            <w:r w:rsidRPr="007F2A4A">
              <w:rPr>
                <w:rFonts w:ascii="Times New Roman" w:hAnsi="Times New Roman"/>
              </w:rPr>
              <w:t>Сумма баллов</w:t>
            </w:r>
          </w:p>
        </w:tc>
      </w:tr>
      <w:tr w:rsidR="001F22C1" w:rsidRPr="007F2A4A" w14:paraId="75818167" w14:textId="77777777" w:rsidTr="005907E0">
        <w:tc>
          <w:tcPr>
            <w:tcW w:w="2327" w:type="dxa"/>
          </w:tcPr>
          <w:p w14:paraId="7A957FB7" w14:textId="77777777" w:rsidR="008D45DF" w:rsidRPr="007F2A4A" w:rsidRDefault="008D45DF" w:rsidP="006479CA">
            <w:pPr>
              <w:rPr>
                <w:rFonts w:ascii="Times New Roman" w:hAnsi="Times New Roman"/>
              </w:rPr>
            </w:pPr>
            <w:r w:rsidRPr="007F2A4A">
              <w:rPr>
                <w:rFonts w:ascii="Times New Roman" w:hAnsi="Times New Roman"/>
              </w:rPr>
              <w:t>Экспериментальный класс</w:t>
            </w:r>
          </w:p>
        </w:tc>
        <w:tc>
          <w:tcPr>
            <w:tcW w:w="1500" w:type="dxa"/>
          </w:tcPr>
          <w:p w14:paraId="54517B4D" w14:textId="77777777" w:rsidR="008D45DF" w:rsidRPr="007F2A4A" w:rsidRDefault="008D45DF" w:rsidP="006479CA">
            <w:pPr>
              <w:rPr>
                <w:rFonts w:ascii="Times New Roman" w:hAnsi="Times New Roman"/>
              </w:rPr>
            </w:pPr>
            <w:r w:rsidRPr="007F2A4A">
              <w:rPr>
                <w:rFonts w:ascii="Times New Roman" w:hAnsi="Times New Roman"/>
              </w:rPr>
              <w:t>152</w:t>
            </w:r>
          </w:p>
        </w:tc>
        <w:tc>
          <w:tcPr>
            <w:tcW w:w="1843" w:type="dxa"/>
          </w:tcPr>
          <w:p w14:paraId="54F4217F" w14:textId="77777777" w:rsidR="008D45DF" w:rsidRPr="007F2A4A" w:rsidRDefault="008D45DF" w:rsidP="006479CA">
            <w:pPr>
              <w:rPr>
                <w:rFonts w:ascii="Times New Roman" w:hAnsi="Times New Roman"/>
              </w:rPr>
            </w:pPr>
            <w:r w:rsidRPr="007F2A4A">
              <w:rPr>
                <w:rFonts w:ascii="Times New Roman" w:hAnsi="Times New Roman"/>
              </w:rPr>
              <w:t>203</w:t>
            </w:r>
          </w:p>
        </w:tc>
        <w:tc>
          <w:tcPr>
            <w:tcW w:w="1842" w:type="dxa"/>
          </w:tcPr>
          <w:p w14:paraId="34B5EDE3" w14:textId="77777777" w:rsidR="008D45DF" w:rsidRPr="007F2A4A" w:rsidRDefault="008D45DF" w:rsidP="006479CA">
            <w:pPr>
              <w:rPr>
                <w:rFonts w:ascii="Times New Roman" w:hAnsi="Times New Roman"/>
              </w:rPr>
            </w:pPr>
            <w:r w:rsidRPr="007F2A4A">
              <w:rPr>
                <w:rFonts w:ascii="Times New Roman" w:hAnsi="Times New Roman"/>
              </w:rPr>
              <w:t>188</w:t>
            </w:r>
          </w:p>
        </w:tc>
        <w:tc>
          <w:tcPr>
            <w:tcW w:w="1134" w:type="dxa"/>
          </w:tcPr>
          <w:p w14:paraId="4273F4C2" w14:textId="77777777" w:rsidR="008D45DF" w:rsidRPr="007F2A4A" w:rsidRDefault="008D45DF" w:rsidP="006479CA">
            <w:pPr>
              <w:rPr>
                <w:rFonts w:ascii="Times New Roman" w:hAnsi="Times New Roman"/>
              </w:rPr>
            </w:pPr>
            <w:r w:rsidRPr="007F2A4A">
              <w:rPr>
                <w:rFonts w:ascii="Times New Roman" w:hAnsi="Times New Roman"/>
              </w:rPr>
              <w:t>543</w:t>
            </w:r>
          </w:p>
        </w:tc>
      </w:tr>
      <w:tr w:rsidR="001F22C1" w:rsidRPr="007F2A4A" w14:paraId="4A5068CA" w14:textId="77777777" w:rsidTr="005907E0">
        <w:tc>
          <w:tcPr>
            <w:tcW w:w="2327" w:type="dxa"/>
          </w:tcPr>
          <w:p w14:paraId="044E3ED6" w14:textId="77777777" w:rsidR="008D45DF" w:rsidRPr="007F2A4A" w:rsidRDefault="008D45DF" w:rsidP="006479CA">
            <w:pPr>
              <w:rPr>
                <w:rFonts w:ascii="Times New Roman" w:hAnsi="Times New Roman"/>
              </w:rPr>
            </w:pPr>
            <w:r w:rsidRPr="007F2A4A">
              <w:rPr>
                <w:rFonts w:ascii="Times New Roman" w:hAnsi="Times New Roman"/>
              </w:rPr>
              <w:t>Контрольный класс</w:t>
            </w:r>
          </w:p>
        </w:tc>
        <w:tc>
          <w:tcPr>
            <w:tcW w:w="1500" w:type="dxa"/>
          </w:tcPr>
          <w:p w14:paraId="48CD594E" w14:textId="77777777" w:rsidR="008D45DF" w:rsidRPr="007F2A4A" w:rsidRDefault="008D45DF" w:rsidP="006479CA">
            <w:pPr>
              <w:rPr>
                <w:rFonts w:ascii="Times New Roman" w:hAnsi="Times New Roman"/>
              </w:rPr>
            </w:pPr>
            <w:r w:rsidRPr="007F2A4A">
              <w:rPr>
                <w:rFonts w:ascii="Times New Roman" w:hAnsi="Times New Roman"/>
              </w:rPr>
              <w:t>120</w:t>
            </w:r>
          </w:p>
        </w:tc>
        <w:tc>
          <w:tcPr>
            <w:tcW w:w="1843" w:type="dxa"/>
          </w:tcPr>
          <w:p w14:paraId="08E7DCB5" w14:textId="77777777" w:rsidR="008D45DF" w:rsidRPr="007F2A4A" w:rsidRDefault="008D45DF" w:rsidP="006479CA">
            <w:pPr>
              <w:rPr>
                <w:rFonts w:ascii="Times New Roman" w:hAnsi="Times New Roman"/>
              </w:rPr>
            </w:pPr>
            <w:r w:rsidRPr="007F2A4A">
              <w:rPr>
                <w:rFonts w:ascii="Times New Roman" w:hAnsi="Times New Roman"/>
              </w:rPr>
              <w:t>165</w:t>
            </w:r>
          </w:p>
        </w:tc>
        <w:tc>
          <w:tcPr>
            <w:tcW w:w="1842" w:type="dxa"/>
          </w:tcPr>
          <w:p w14:paraId="420AB74A" w14:textId="77777777" w:rsidR="008D45DF" w:rsidRPr="007F2A4A" w:rsidRDefault="008D45DF" w:rsidP="006479CA">
            <w:pPr>
              <w:rPr>
                <w:rFonts w:ascii="Times New Roman" w:hAnsi="Times New Roman"/>
              </w:rPr>
            </w:pPr>
            <w:r w:rsidRPr="007F2A4A">
              <w:rPr>
                <w:rFonts w:ascii="Times New Roman" w:hAnsi="Times New Roman"/>
              </w:rPr>
              <w:t>122</w:t>
            </w:r>
          </w:p>
        </w:tc>
        <w:tc>
          <w:tcPr>
            <w:tcW w:w="1134" w:type="dxa"/>
          </w:tcPr>
          <w:p w14:paraId="302659D1" w14:textId="77777777" w:rsidR="008D45DF" w:rsidRPr="007F2A4A" w:rsidRDefault="008D45DF" w:rsidP="006479CA">
            <w:pPr>
              <w:rPr>
                <w:rFonts w:ascii="Times New Roman" w:hAnsi="Times New Roman"/>
              </w:rPr>
            </w:pPr>
            <w:r w:rsidRPr="007F2A4A">
              <w:rPr>
                <w:rFonts w:ascii="Times New Roman" w:hAnsi="Times New Roman"/>
              </w:rPr>
              <w:t>407</w:t>
            </w:r>
          </w:p>
        </w:tc>
      </w:tr>
    </w:tbl>
    <w:p w14:paraId="09D0DA43" w14:textId="439EC459" w:rsidR="008D45DF" w:rsidRPr="007F2A4A" w:rsidRDefault="00246827" w:rsidP="00246827">
      <w:pPr>
        <w:jc w:val="right"/>
        <w:rPr>
          <w:rFonts w:ascii="Times New Roman" w:hAnsi="Times New Roman"/>
        </w:rPr>
      </w:pPr>
      <w:r w:rsidRPr="007F2A4A">
        <w:rPr>
          <w:rFonts w:ascii="Times New Roman" w:hAnsi="Times New Roman"/>
        </w:rPr>
        <w:t>Таблица 2.3.4-количество набранных баллов</w:t>
      </w:r>
    </w:p>
    <w:p w14:paraId="2C51FDC1" w14:textId="3CDF5CAE" w:rsidR="008D45DF" w:rsidRPr="007F2A4A" w:rsidRDefault="008D45DF" w:rsidP="005A0B3C">
      <w:pPr>
        <w:spacing w:line="276" w:lineRule="auto"/>
        <w:ind w:firstLine="567"/>
        <w:jc w:val="both"/>
        <w:rPr>
          <w:rFonts w:ascii="Times New Roman" w:eastAsiaTheme="minorEastAsia" w:hAnsi="Times New Roman"/>
          <w:iCs w:val="0"/>
          <w:sz w:val="28"/>
          <w:szCs w:val="28"/>
        </w:rPr>
      </w:pPr>
      <w:r w:rsidRPr="007F2A4A">
        <w:rPr>
          <w:rFonts w:ascii="Times New Roman" w:hAnsi="Times New Roman"/>
          <w:sz w:val="28"/>
          <w:szCs w:val="28"/>
        </w:rPr>
        <w:t xml:space="preserve">Максимальное число набираемых баллов школьниками экспериментального класса по 1-ой задаче равен </w:t>
      </w: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r>
          <w:rPr>
            <w:rFonts w:ascii="Cambria Math" w:eastAsia="Times New Roman" w:hAnsi="Cambria Math"/>
            <w:sz w:val="28"/>
            <w:szCs w:val="28"/>
          </w:rPr>
          <m:t>=5∙32=160</m:t>
        </m:r>
      </m:oMath>
      <w:r w:rsidRPr="007F2A4A">
        <w:rPr>
          <w:rFonts w:ascii="Times New Roman" w:eastAsiaTheme="minorEastAsia" w:hAnsi="Times New Roman"/>
          <w:sz w:val="28"/>
          <w:szCs w:val="28"/>
        </w:rPr>
        <w:t xml:space="preserve">  </w:t>
      </w:r>
      <w:r w:rsidRPr="007F2A4A">
        <w:rPr>
          <w:rFonts w:ascii="Times New Roman" w:hAnsi="Times New Roman"/>
          <w:sz w:val="28"/>
          <w:szCs w:val="28"/>
        </w:rPr>
        <w:t xml:space="preserve">баллам, по второй задаче </w:t>
      </w: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2</m:t>
            </m:r>
          </m:sub>
        </m:sSub>
        <m:r>
          <w:rPr>
            <w:rFonts w:ascii="Cambria Math" w:eastAsia="Times New Roman" w:hAnsi="Cambria Math"/>
            <w:sz w:val="28"/>
            <w:szCs w:val="28"/>
          </w:rPr>
          <m:t>=8∙32=256</m:t>
        </m:r>
      </m:oMath>
      <w:r w:rsidRPr="007F2A4A">
        <w:rPr>
          <w:rFonts w:ascii="Times New Roman" w:hAnsi="Times New Roman"/>
          <w:sz w:val="28"/>
          <w:szCs w:val="28"/>
        </w:rPr>
        <w:t xml:space="preserve">, по 3-ей задаче </w:t>
      </w: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3</m:t>
            </m:r>
          </m:sub>
        </m:sSub>
        <m:r>
          <w:rPr>
            <w:rFonts w:ascii="Cambria Math" w:eastAsia="Times New Roman" w:hAnsi="Cambria Math"/>
            <w:sz w:val="28"/>
            <w:szCs w:val="28"/>
          </w:rPr>
          <m:t>=11∙32=352</m:t>
        </m:r>
      </m:oMath>
      <w:r w:rsidRPr="007F2A4A">
        <w:rPr>
          <w:rFonts w:ascii="Times New Roman" w:eastAsiaTheme="minorEastAsia" w:hAnsi="Times New Roman"/>
          <w:sz w:val="28"/>
          <w:szCs w:val="28"/>
        </w:rPr>
        <w:t>. А м</w:t>
      </w:r>
      <w:r w:rsidRPr="007F2A4A">
        <w:rPr>
          <w:rFonts w:ascii="Times New Roman" w:hAnsi="Times New Roman"/>
          <w:sz w:val="28"/>
          <w:szCs w:val="28"/>
        </w:rPr>
        <w:t xml:space="preserve">аксимальное число набираемых баллов школьниками контрольного класса </w:t>
      </w:r>
      <w:r w:rsidRPr="007F2A4A">
        <w:rPr>
          <w:rFonts w:ascii="Times New Roman" w:hAnsi="Times New Roman"/>
          <w:sz w:val="28"/>
          <w:szCs w:val="28"/>
        </w:rPr>
        <w:lastRenderedPageBreak/>
        <w:t xml:space="preserve">по 1-ой задаче равен </w:t>
      </w: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r>
          <w:rPr>
            <w:rFonts w:ascii="Cambria Math" w:eastAsia="Times New Roman" w:hAnsi="Cambria Math"/>
            <w:sz w:val="28"/>
            <w:szCs w:val="28"/>
          </w:rPr>
          <m:t>=5∙30=150</m:t>
        </m:r>
      </m:oMath>
      <w:r w:rsidRPr="007F2A4A">
        <w:rPr>
          <w:rFonts w:ascii="Times New Roman" w:eastAsiaTheme="minorEastAsia" w:hAnsi="Times New Roman"/>
          <w:sz w:val="28"/>
          <w:szCs w:val="28"/>
        </w:rPr>
        <w:t xml:space="preserve">  </w:t>
      </w:r>
      <w:r w:rsidRPr="007F2A4A">
        <w:rPr>
          <w:rFonts w:ascii="Times New Roman" w:hAnsi="Times New Roman"/>
          <w:sz w:val="28"/>
          <w:szCs w:val="28"/>
        </w:rPr>
        <w:t xml:space="preserve">баллам, по второй задаче </w:t>
      </w: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2</m:t>
            </m:r>
          </m:sub>
        </m:sSub>
        <m:r>
          <w:rPr>
            <w:rFonts w:ascii="Cambria Math" w:eastAsia="Times New Roman" w:hAnsi="Cambria Math"/>
            <w:sz w:val="28"/>
            <w:szCs w:val="28"/>
          </w:rPr>
          <m:t>=8∙30=240</m:t>
        </m:r>
      </m:oMath>
      <w:r w:rsidRPr="007F2A4A">
        <w:rPr>
          <w:rFonts w:ascii="Times New Roman" w:hAnsi="Times New Roman"/>
          <w:sz w:val="28"/>
          <w:szCs w:val="28"/>
        </w:rPr>
        <w:t xml:space="preserve">, по 3-ей задаче </w:t>
      </w: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3</m:t>
            </m:r>
          </m:sub>
        </m:sSub>
        <m:r>
          <w:rPr>
            <w:rFonts w:ascii="Cambria Math" w:eastAsia="Times New Roman" w:hAnsi="Cambria Math"/>
            <w:sz w:val="28"/>
            <w:szCs w:val="28"/>
          </w:rPr>
          <m:t>=11∙30=330</m:t>
        </m:r>
      </m:oMath>
      <w:r w:rsidRPr="007F2A4A">
        <w:rPr>
          <w:rFonts w:ascii="Times New Roman" w:eastAsiaTheme="minorEastAsia" w:hAnsi="Times New Roman"/>
          <w:sz w:val="28"/>
          <w:szCs w:val="28"/>
        </w:rPr>
        <w:t>.</w:t>
      </w:r>
    </w:p>
    <w:p w14:paraId="60809E8B" w14:textId="77777777" w:rsidR="008D45DF" w:rsidRPr="007F2A4A" w:rsidRDefault="008D45DF" w:rsidP="005A0B3C">
      <w:pPr>
        <w:spacing w:line="276" w:lineRule="auto"/>
        <w:ind w:firstLine="567"/>
        <w:rPr>
          <w:rFonts w:ascii="Times New Roman" w:hAnsi="Times New Roman"/>
          <w:sz w:val="28"/>
          <w:szCs w:val="28"/>
        </w:rPr>
      </w:pPr>
      <w:r w:rsidRPr="007F2A4A">
        <w:rPr>
          <w:rFonts w:ascii="Times New Roman" w:eastAsia="Times New Roman" w:hAnsi="Times New Roman"/>
          <w:sz w:val="28"/>
          <w:szCs w:val="28"/>
        </w:rPr>
        <w:t>Далее, вычисляя к</w:t>
      </w:r>
      <w:r w:rsidRPr="007F2A4A">
        <w:rPr>
          <w:rFonts w:ascii="Times New Roman" w:eastAsiaTheme="minorEastAsia" w:hAnsi="Times New Roman"/>
          <w:sz w:val="28"/>
          <w:szCs w:val="28"/>
        </w:rPr>
        <w:t xml:space="preserve">оэффициенты </w:t>
      </w:r>
      <m:oMath>
        <m:sSup>
          <m:sSupPr>
            <m:ctrlPr>
              <w:rPr>
                <w:rFonts w:ascii="Cambria Math" w:hAnsi="Cambria Math"/>
                <w:i/>
                <w:sz w:val="28"/>
                <w:szCs w:val="28"/>
              </w:rPr>
            </m:ctrlPr>
          </m:sSupPr>
          <m:e>
            <m:r>
              <w:rPr>
                <w:rFonts w:ascii="Cambria Math" w:hAnsi="Cambria Math"/>
                <w:sz w:val="28"/>
                <w:szCs w:val="28"/>
              </w:rPr>
              <m:t>K</m:t>
            </m:r>
          </m:e>
          <m:sup>
            <m:r>
              <w:rPr>
                <w:rFonts w:ascii="Cambria Math" w:hAnsi="Cambria Math"/>
                <w:sz w:val="28"/>
                <w:szCs w:val="28"/>
              </w:rPr>
              <m:t>j</m:t>
            </m:r>
          </m:sup>
        </m:sSup>
      </m:oMath>
      <w:r w:rsidRPr="007F2A4A">
        <w:rPr>
          <w:rFonts w:ascii="Times New Roman" w:eastAsiaTheme="minorEastAsia" w:hAnsi="Times New Roman"/>
          <w:sz w:val="28"/>
          <w:szCs w:val="28"/>
        </w:rPr>
        <w:t xml:space="preserve"> сформированности математической грамотности школьников экспериментального и контрольного классов по каждой задаче, получаем</w:t>
      </w:r>
    </w:p>
    <w:p w14:paraId="414F14A3" w14:textId="77777777" w:rsidR="008D45DF" w:rsidRPr="007F2A4A" w:rsidRDefault="00C46752" w:rsidP="005A0B3C">
      <w:pPr>
        <w:spacing w:line="276" w:lineRule="auto"/>
        <w:rPr>
          <w:rFonts w:ascii="Times New Roman" w:eastAsiaTheme="minorEastAsia" w:hAnsi="Times New Roman"/>
          <w:i/>
          <w:iCs w:val="0"/>
          <w:sz w:val="28"/>
          <w:szCs w:val="28"/>
        </w:rPr>
      </w:pPr>
      <m:oMathPara>
        <m:oMath>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rPr>
                <m:t>э</m:t>
              </m:r>
            </m:sub>
            <m:sup>
              <m:r>
                <w:rPr>
                  <w:rFonts w:ascii="Cambria Math" w:hAnsi="Cambria Math"/>
                  <w:sz w:val="28"/>
                  <w:szCs w:val="28"/>
                </w:rPr>
                <m:t>1</m:t>
              </m:r>
            </m:sup>
          </m:sSub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152</m:t>
              </m:r>
            </m:num>
            <m:den>
              <m:r>
                <w:rPr>
                  <w:rFonts w:ascii="Cambria Math" w:hAnsi="Cambria Math"/>
                  <w:sz w:val="28"/>
                  <w:szCs w:val="28"/>
                </w:rPr>
                <m:t>160</m:t>
              </m:r>
            </m:den>
          </m:f>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rPr>
                <m:t>э</m:t>
              </m:r>
            </m:sub>
            <m:sup>
              <m:r>
                <w:rPr>
                  <w:rFonts w:ascii="Cambria Math" w:hAnsi="Cambria Math"/>
                  <w:sz w:val="28"/>
                  <w:szCs w:val="28"/>
                </w:rPr>
                <m:t>2</m:t>
              </m:r>
            </m:sup>
          </m:sSub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203</m:t>
              </m:r>
            </m:num>
            <m:den>
              <m:r>
                <w:rPr>
                  <w:rFonts w:ascii="Cambria Math" w:hAnsi="Cambria Math"/>
                  <w:sz w:val="28"/>
                  <w:szCs w:val="28"/>
                </w:rPr>
                <m:t>256</m:t>
              </m:r>
            </m:den>
          </m:f>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rPr>
                <m:t>э</m:t>
              </m:r>
            </m:sub>
            <m:sup>
              <m:r>
                <w:rPr>
                  <w:rFonts w:ascii="Cambria Math" w:hAnsi="Cambria Math"/>
                  <w:sz w:val="28"/>
                  <w:szCs w:val="28"/>
                </w:rPr>
                <m:t>3</m:t>
              </m:r>
            </m:sup>
          </m:sSub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188</m:t>
              </m:r>
            </m:num>
            <m:den>
              <m:r>
                <w:rPr>
                  <w:rFonts w:ascii="Cambria Math" w:hAnsi="Cambria Math"/>
                  <w:sz w:val="28"/>
                  <w:szCs w:val="28"/>
                </w:rPr>
                <m:t>352</m:t>
              </m:r>
            </m:den>
          </m:f>
          <m:r>
            <w:rPr>
              <w:rFonts w:ascii="Cambria Math" w:hAnsi="Cambria Math"/>
              <w:sz w:val="28"/>
              <w:szCs w:val="28"/>
            </w:rPr>
            <m:t>,</m:t>
          </m:r>
        </m:oMath>
      </m:oMathPara>
    </w:p>
    <w:p w14:paraId="11D77866" w14:textId="77777777" w:rsidR="008D45DF" w:rsidRPr="007F2A4A" w:rsidRDefault="00C46752" w:rsidP="005A0B3C">
      <w:pPr>
        <w:spacing w:line="276" w:lineRule="auto"/>
        <w:rPr>
          <w:rFonts w:ascii="Times New Roman" w:hAnsi="Times New Roman"/>
          <w:i/>
          <w:sz w:val="28"/>
          <w:szCs w:val="28"/>
        </w:rPr>
      </w:pPr>
      <m:oMathPara>
        <m:oMath>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rPr>
                <m:t>к</m:t>
              </m:r>
            </m:sub>
            <m:sup>
              <m:r>
                <w:rPr>
                  <w:rFonts w:ascii="Cambria Math" w:hAnsi="Cambria Math"/>
                  <w:sz w:val="28"/>
                  <w:szCs w:val="28"/>
                </w:rPr>
                <m:t>1</m:t>
              </m:r>
            </m:sup>
          </m:sSub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120</m:t>
              </m:r>
            </m:num>
            <m:den>
              <m:r>
                <w:rPr>
                  <w:rFonts w:ascii="Cambria Math" w:hAnsi="Cambria Math"/>
                  <w:sz w:val="28"/>
                  <w:szCs w:val="28"/>
                </w:rPr>
                <m:t>150</m:t>
              </m:r>
            </m:den>
          </m:f>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rPr>
                <m:t>к</m:t>
              </m:r>
            </m:sub>
            <m:sup>
              <m:r>
                <w:rPr>
                  <w:rFonts w:ascii="Cambria Math" w:hAnsi="Cambria Math"/>
                  <w:sz w:val="28"/>
                  <w:szCs w:val="28"/>
                </w:rPr>
                <m:t>2</m:t>
              </m:r>
            </m:sup>
          </m:sSub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165</m:t>
              </m:r>
            </m:num>
            <m:den>
              <m:r>
                <w:rPr>
                  <w:rFonts w:ascii="Cambria Math" w:hAnsi="Cambria Math"/>
                  <w:sz w:val="28"/>
                  <w:szCs w:val="28"/>
                </w:rPr>
                <m:t>240</m:t>
              </m:r>
            </m:den>
          </m:f>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rPr>
                <m:t>к</m:t>
              </m:r>
            </m:sub>
            <m:sup>
              <m:r>
                <w:rPr>
                  <w:rFonts w:ascii="Cambria Math" w:hAnsi="Cambria Math"/>
                  <w:sz w:val="28"/>
                  <w:szCs w:val="28"/>
                </w:rPr>
                <m:t>3</m:t>
              </m:r>
            </m:sup>
          </m:sSub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122</m:t>
              </m:r>
            </m:num>
            <m:den>
              <m:r>
                <w:rPr>
                  <w:rFonts w:ascii="Cambria Math" w:hAnsi="Cambria Math"/>
                  <w:sz w:val="28"/>
                  <w:szCs w:val="28"/>
                </w:rPr>
                <m:t>330</m:t>
              </m:r>
            </m:den>
          </m:f>
          <m:r>
            <w:rPr>
              <w:rFonts w:ascii="Cambria Math" w:eastAsiaTheme="minorEastAsia" w:hAnsi="Cambria Math"/>
              <w:sz w:val="28"/>
              <w:szCs w:val="28"/>
            </w:rPr>
            <m:t>,</m:t>
          </m:r>
        </m:oMath>
      </m:oMathPara>
    </w:p>
    <w:p w14:paraId="1232A9F7" w14:textId="77777777" w:rsidR="008D45DF" w:rsidRPr="007F2A4A" w:rsidRDefault="008D45DF" w:rsidP="005A0B3C">
      <w:pPr>
        <w:spacing w:line="276" w:lineRule="auto"/>
        <w:jc w:val="both"/>
        <w:rPr>
          <w:rFonts w:ascii="Times New Roman" w:hAnsi="Times New Roman"/>
          <w:i/>
          <w:sz w:val="28"/>
          <w:szCs w:val="28"/>
        </w:rPr>
      </w:pPr>
      <w:r w:rsidRPr="007F2A4A">
        <w:rPr>
          <w:rFonts w:ascii="Times New Roman" w:eastAsiaTheme="minorEastAsia" w:hAnsi="Times New Roman"/>
          <w:sz w:val="28"/>
          <w:szCs w:val="28"/>
        </w:rPr>
        <w:t>Используя эти коэффициенты, определим</w:t>
      </w:r>
      <w:r w:rsidRPr="007F2A4A">
        <w:rPr>
          <w:rFonts w:ascii="Times New Roman" w:eastAsiaTheme="minorEastAsia" w:hAnsi="Times New Roman"/>
          <w:i/>
          <w:sz w:val="28"/>
          <w:szCs w:val="28"/>
        </w:rPr>
        <w:t xml:space="preserve"> </w:t>
      </w:r>
      <m:oMath>
        <m:sSup>
          <m:sSupPr>
            <m:ctrlPr>
              <w:rPr>
                <w:rFonts w:ascii="Cambria Math" w:hAnsi="Cambria Math"/>
                <w:i/>
                <w:sz w:val="28"/>
                <w:szCs w:val="28"/>
              </w:rPr>
            </m:ctrlPr>
          </m:sSupPr>
          <m:e>
            <m:r>
              <w:rPr>
                <w:rFonts w:ascii="Cambria Math" w:hAnsi="Cambria Math"/>
                <w:sz w:val="28"/>
                <w:szCs w:val="28"/>
              </w:rPr>
              <m:t>K</m:t>
            </m:r>
          </m:e>
          <m:sup>
            <m:r>
              <w:rPr>
                <w:rFonts w:ascii="Cambria Math" w:hAnsi="Cambria Math"/>
                <w:sz w:val="28"/>
                <w:szCs w:val="28"/>
              </w:rPr>
              <m:t>j</m:t>
            </m:r>
          </m:sup>
        </m:sSup>
        <m:r>
          <m:rPr>
            <m:sty m:val="p"/>
          </m:rPr>
          <w:rPr>
            <w:rFonts w:ascii="Cambria Math" w:hAnsi="Cambria Math"/>
            <w:sz w:val="28"/>
            <w:szCs w:val="28"/>
          </w:rPr>
          <m:t>-</m:t>
        </m:r>
      </m:oMath>
      <w:r w:rsidRPr="007F2A4A">
        <w:rPr>
          <w:rFonts w:ascii="Times New Roman" w:eastAsiaTheme="minorEastAsia" w:hAnsi="Times New Roman"/>
          <w:sz w:val="28"/>
          <w:szCs w:val="28"/>
        </w:rPr>
        <w:t xml:space="preserve"> коэффициент сформированности математической грамотности школьников экспериментального и контрольного классов:</w:t>
      </w:r>
    </w:p>
    <w:p w14:paraId="3CAF1217" w14:textId="7B4BCFEE" w:rsidR="008D45DF" w:rsidRPr="007F2A4A" w:rsidRDefault="008D45DF" w:rsidP="005A0B3C">
      <w:pPr>
        <w:spacing w:line="276" w:lineRule="auto"/>
        <w:rPr>
          <w:rFonts w:ascii="Times New Roman" w:eastAsiaTheme="minorEastAsia" w:hAnsi="Times New Roman"/>
          <w:i/>
          <w:iCs w:val="0"/>
          <w:sz w:val="28"/>
          <w:szCs w:val="28"/>
        </w:rPr>
      </w:pPr>
      <w:r w:rsidRPr="007F2A4A">
        <w:rPr>
          <w:rFonts w:ascii="Times New Roman" w:eastAsiaTheme="minorEastAsia" w:hAnsi="Times New Roman"/>
          <w:i/>
          <w:sz w:val="28"/>
          <w:szCs w:val="28"/>
        </w:rPr>
        <w:t xml:space="preserve">               </w:t>
      </w:r>
      <m:oMath>
        <m:sSub>
          <m:sSubPr>
            <m:ctrlPr>
              <w:rPr>
                <w:rFonts w:ascii="Cambria Math" w:eastAsia="Times New Roman" w:hAnsi="Cambria Math"/>
                <w:i/>
                <w:sz w:val="28"/>
                <w:szCs w:val="28"/>
              </w:rPr>
            </m:ctrlPr>
          </m:sSubPr>
          <m:e>
            <m:r>
              <w:rPr>
                <w:rFonts w:ascii="Cambria Math" w:eastAsia="Times New Roman" w:hAnsi="Cambria Math"/>
                <w:sz w:val="28"/>
                <w:szCs w:val="28"/>
              </w:rPr>
              <m:t>K</m:t>
            </m:r>
          </m:e>
          <m:sub>
            <m:r>
              <w:rPr>
                <w:rFonts w:ascii="Cambria Math" w:eastAsia="Times New Roman" w:hAnsi="Cambria Math"/>
                <w:sz w:val="28"/>
                <w:szCs w:val="28"/>
              </w:rPr>
              <m:t>э</m:t>
            </m:r>
          </m:sub>
        </m:sSub>
        <m:r>
          <w:rPr>
            <w:rFonts w:ascii="Cambria Math" w:eastAsia="Times New Roman" w:hAnsi="Cambria Math"/>
            <w:sz w:val="28"/>
            <w:szCs w:val="28"/>
          </w:rPr>
          <m:t>=</m:t>
        </m:r>
        <m:r>
          <w:rPr>
            <w:rFonts w:ascii="Cambria Math" w:hAnsi="Cambria Math"/>
            <w:sz w:val="28"/>
            <w:szCs w:val="28"/>
          </w:rPr>
          <m:t>0,22∙</m:t>
        </m:r>
        <m:f>
          <m:fPr>
            <m:ctrlPr>
              <w:rPr>
                <w:rFonts w:ascii="Cambria Math" w:hAnsi="Cambria Math"/>
                <w:i/>
                <w:sz w:val="28"/>
                <w:szCs w:val="28"/>
              </w:rPr>
            </m:ctrlPr>
          </m:fPr>
          <m:num>
            <m:r>
              <w:rPr>
                <w:rFonts w:ascii="Cambria Math" w:hAnsi="Cambria Math"/>
                <w:sz w:val="28"/>
                <w:szCs w:val="28"/>
              </w:rPr>
              <m:t>152</m:t>
            </m:r>
          </m:num>
          <m:den>
            <m:r>
              <w:rPr>
                <w:rFonts w:ascii="Cambria Math" w:hAnsi="Cambria Math"/>
                <w:sz w:val="28"/>
                <w:szCs w:val="28"/>
              </w:rPr>
              <m:t>160</m:t>
            </m:r>
          </m:den>
        </m:f>
        <m:r>
          <w:rPr>
            <w:rFonts w:ascii="Cambria Math" w:hAnsi="Cambria Math"/>
            <w:sz w:val="28"/>
            <w:szCs w:val="28"/>
          </w:rPr>
          <m:t>+0,33∙</m:t>
        </m:r>
        <m:f>
          <m:fPr>
            <m:ctrlPr>
              <w:rPr>
                <w:rFonts w:ascii="Cambria Math" w:hAnsi="Cambria Math"/>
                <w:i/>
                <w:sz w:val="28"/>
                <w:szCs w:val="28"/>
              </w:rPr>
            </m:ctrlPr>
          </m:fPr>
          <m:num>
            <m:r>
              <w:rPr>
                <w:rFonts w:ascii="Cambria Math" w:hAnsi="Cambria Math"/>
                <w:sz w:val="28"/>
                <w:szCs w:val="28"/>
              </w:rPr>
              <m:t>203</m:t>
            </m:r>
          </m:num>
          <m:den>
            <m:r>
              <w:rPr>
                <w:rFonts w:ascii="Cambria Math" w:hAnsi="Cambria Math"/>
                <w:sz w:val="28"/>
                <w:szCs w:val="28"/>
              </w:rPr>
              <m:t>256</m:t>
            </m:r>
          </m:den>
        </m:f>
        <m:r>
          <w:rPr>
            <w:rFonts w:ascii="Cambria Math" w:hAnsi="Cambria Math"/>
            <w:sz w:val="28"/>
            <w:szCs w:val="28"/>
          </w:rPr>
          <m:t>+0,45∙</m:t>
        </m:r>
        <m:f>
          <m:fPr>
            <m:ctrlPr>
              <w:rPr>
                <w:rFonts w:ascii="Cambria Math" w:hAnsi="Cambria Math"/>
                <w:i/>
                <w:sz w:val="28"/>
                <w:szCs w:val="28"/>
              </w:rPr>
            </m:ctrlPr>
          </m:fPr>
          <m:num>
            <m:r>
              <w:rPr>
                <w:rFonts w:ascii="Cambria Math" w:hAnsi="Cambria Math"/>
                <w:sz w:val="28"/>
                <w:szCs w:val="28"/>
              </w:rPr>
              <m:t>188</m:t>
            </m:r>
          </m:num>
          <m:den>
            <m:r>
              <w:rPr>
                <w:rFonts w:ascii="Cambria Math" w:hAnsi="Cambria Math"/>
                <w:sz w:val="28"/>
                <w:szCs w:val="28"/>
              </w:rPr>
              <m:t>352</m:t>
            </m:r>
          </m:den>
        </m:f>
        <m:r>
          <w:rPr>
            <w:rFonts w:ascii="Cambria Math" w:hAnsi="Cambria Math"/>
            <w:sz w:val="28"/>
            <w:szCs w:val="28"/>
          </w:rPr>
          <m:t>=0,21+0,26+0,24=0,71.</m:t>
        </m:r>
      </m:oMath>
      <w:r w:rsidRPr="007F2A4A">
        <w:rPr>
          <w:rFonts w:ascii="Times New Roman" w:eastAsiaTheme="minorEastAsia" w:hAnsi="Times New Roman"/>
          <w:i/>
          <w:sz w:val="28"/>
          <w:szCs w:val="28"/>
        </w:rPr>
        <w:t xml:space="preserve"> </w:t>
      </w:r>
    </w:p>
    <w:p w14:paraId="2355E063" w14:textId="3BF8E0E5" w:rsidR="008D45DF" w:rsidRPr="007F2A4A" w:rsidRDefault="008D45DF" w:rsidP="005A0B3C">
      <w:pPr>
        <w:spacing w:line="276" w:lineRule="auto"/>
        <w:rPr>
          <w:rFonts w:ascii="Times New Roman" w:eastAsiaTheme="minorEastAsia" w:hAnsi="Times New Roman"/>
          <w:i/>
          <w:iCs w:val="0"/>
          <w:sz w:val="28"/>
          <w:szCs w:val="28"/>
        </w:rPr>
      </w:pPr>
      <w:r w:rsidRPr="007F2A4A">
        <w:rPr>
          <w:rFonts w:ascii="Times New Roman" w:eastAsiaTheme="minorEastAsia" w:hAnsi="Times New Roman"/>
          <w:i/>
          <w:sz w:val="28"/>
          <w:szCs w:val="28"/>
        </w:rPr>
        <w:t xml:space="preserve">               </w:t>
      </w:r>
      <m:oMath>
        <m:sSub>
          <m:sSubPr>
            <m:ctrlPr>
              <w:rPr>
                <w:rFonts w:ascii="Cambria Math" w:eastAsia="Times New Roman" w:hAnsi="Cambria Math"/>
                <w:i/>
                <w:sz w:val="28"/>
                <w:szCs w:val="28"/>
              </w:rPr>
            </m:ctrlPr>
          </m:sSubPr>
          <m:e>
            <m:r>
              <w:rPr>
                <w:rFonts w:ascii="Cambria Math" w:eastAsia="Times New Roman" w:hAnsi="Cambria Math"/>
                <w:sz w:val="28"/>
                <w:szCs w:val="28"/>
              </w:rPr>
              <m:t>K</m:t>
            </m:r>
          </m:e>
          <m:sub>
            <m:r>
              <w:rPr>
                <w:rFonts w:ascii="Cambria Math" w:eastAsia="Times New Roman" w:hAnsi="Cambria Math"/>
                <w:sz w:val="28"/>
                <w:szCs w:val="28"/>
              </w:rPr>
              <m:t>к</m:t>
            </m:r>
          </m:sub>
        </m:sSub>
        <m:r>
          <w:rPr>
            <w:rFonts w:ascii="Cambria Math" w:eastAsia="Times New Roman" w:hAnsi="Cambria Math"/>
            <w:sz w:val="28"/>
            <w:szCs w:val="28"/>
          </w:rPr>
          <m:t>=</m:t>
        </m:r>
        <m:r>
          <w:rPr>
            <w:rFonts w:ascii="Cambria Math" w:hAnsi="Cambria Math"/>
            <w:sz w:val="28"/>
            <w:szCs w:val="28"/>
          </w:rPr>
          <m:t>0,22∙</m:t>
        </m:r>
        <m:f>
          <m:fPr>
            <m:ctrlPr>
              <w:rPr>
                <w:rFonts w:ascii="Cambria Math" w:hAnsi="Cambria Math"/>
                <w:i/>
                <w:sz w:val="28"/>
                <w:szCs w:val="28"/>
              </w:rPr>
            </m:ctrlPr>
          </m:fPr>
          <m:num>
            <m:r>
              <w:rPr>
                <w:rFonts w:ascii="Cambria Math" w:hAnsi="Cambria Math"/>
                <w:sz w:val="28"/>
                <w:szCs w:val="28"/>
              </w:rPr>
              <m:t>120</m:t>
            </m:r>
          </m:num>
          <m:den>
            <m:r>
              <w:rPr>
                <w:rFonts w:ascii="Cambria Math" w:hAnsi="Cambria Math"/>
                <w:sz w:val="28"/>
                <w:szCs w:val="28"/>
              </w:rPr>
              <m:t>150</m:t>
            </m:r>
          </m:den>
        </m:f>
        <m:r>
          <w:rPr>
            <w:rFonts w:ascii="Cambria Math" w:hAnsi="Cambria Math"/>
            <w:sz w:val="28"/>
            <w:szCs w:val="28"/>
          </w:rPr>
          <m:t>+0,33∙</m:t>
        </m:r>
        <m:f>
          <m:fPr>
            <m:ctrlPr>
              <w:rPr>
                <w:rFonts w:ascii="Cambria Math" w:hAnsi="Cambria Math"/>
                <w:i/>
                <w:sz w:val="28"/>
                <w:szCs w:val="28"/>
              </w:rPr>
            </m:ctrlPr>
          </m:fPr>
          <m:num>
            <m:r>
              <w:rPr>
                <w:rFonts w:ascii="Cambria Math" w:hAnsi="Cambria Math"/>
                <w:sz w:val="28"/>
                <w:szCs w:val="28"/>
              </w:rPr>
              <m:t>165</m:t>
            </m:r>
          </m:num>
          <m:den>
            <m:r>
              <w:rPr>
                <w:rFonts w:ascii="Cambria Math" w:hAnsi="Cambria Math"/>
                <w:sz w:val="28"/>
                <w:szCs w:val="28"/>
              </w:rPr>
              <m:t>240</m:t>
            </m:r>
          </m:den>
        </m:f>
        <m:r>
          <w:rPr>
            <w:rFonts w:ascii="Cambria Math" w:hAnsi="Cambria Math"/>
            <w:sz w:val="28"/>
            <w:szCs w:val="28"/>
          </w:rPr>
          <m:t>+0,45∙</m:t>
        </m:r>
        <m:f>
          <m:fPr>
            <m:ctrlPr>
              <w:rPr>
                <w:rFonts w:ascii="Cambria Math" w:hAnsi="Cambria Math"/>
                <w:i/>
                <w:sz w:val="28"/>
                <w:szCs w:val="28"/>
              </w:rPr>
            </m:ctrlPr>
          </m:fPr>
          <m:num>
            <m:r>
              <w:rPr>
                <w:rFonts w:ascii="Cambria Math" w:hAnsi="Cambria Math"/>
                <w:sz w:val="28"/>
                <w:szCs w:val="28"/>
              </w:rPr>
              <m:t>122</m:t>
            </m:r>
          </m:num>
          <m:den>
            <m:r>
              <w:rPr>
                <w:rFonts w:ascii="Cambria Math" w:hAnsi="Cambria Math"/>
                <w:sz w:val="28"/>
                <w:szCs w:val="28"/>
              </w:rPr>
              <m:t>330</m:t>
            </m:r>
          </m:den>
        </m:f>
        <m:r>
          <w:rPr>
            <w:rFonts w:ascii="Cambria Math" w:hAnsi="Cambria Math"/>
            <w:sz w:val="28"/>
            <w:szCs w:val="28"/>
          </w:rPr>
          <m:t>=0,18+0,23+0,17=0,58.</m:t>
        </m:r>
      </m:oMath>
      <w:r w:rsidRPr="007F2A4A">
        <w:rPr>
          <w:rFonts w:ascii="Times New Roman" w:eastAsiaTheme="minorEastAsia" w:hAnsi="Times New Roman"/>
          <w:i/>
          <w:sz w:val="28"/>
          <w:szCs w:val="28"/>
        </w:rPr>
        <w:t xml:space="preserve"> </w:t>
      </w:r>
    </w:p>
    <w:p w14:paraId="308DFC40" w14:textId="77777777" w:rsidR="008D45DF" w:rsidRPr="007F2A4A" w:rsidRDefault="008D45DF" w:rsidP="005A0B3C">
      <w:pPr>
        <w:spacing w:line="276" w:lineRule="auto"/>
        <w:jc w:val="both"/>
        <w:rPr>
          <w:rFonts w:ascii="Times New Roman" w:eastAsia="Times New Roman" w:hAnsi="Times New Roman"/>
          <w:i/>
          <w:sz w:val="28"/>
          <w:szCs w:val="28"/>
          <w:lang w:eastAsia="ru-RU"/>
        </w:rPr>
      </w:pPr>
      <w:r w:rsidRPr="007F2A4A">
        <w:rPr>
          <w:rFonts w:ascii="Times New Roman" w:eastAsiaTheme="minorEastAsia" w:hAnsi="Times New Roman"/>
          <w:sz w:val="28"/>
          <w:szCs w:val="28"/>
        </w:rPr>
        <w:t xml:space="preserve">Отсюда заключаем, что </w:t>
      </w:r>
      <w:r w:rsidRPr="007F2A4A">
        <w:rPr>
          <w:rFonts w:ascii="Times New Roman" w:eastAsia="Times New Roman" w:hAnsi="Times New Roman"/>
          <w:sz w:val="28"/>
          <w:szCs w:val="28"/>
          <w:lang w:eastAsia="ru-RU"/>
        </w:rPr>
        <w:t xml:space="preserve">математическая грамотность у учащихся контрольного класса </w:t>
      </w:r>
      <w:r w:rsidRPr="007F2A4A">
        <w:rPr>
          <w:rFonts w:ascii="Times New Roman" w:eastAsiaTheme="minorEastAsia" w:hAnsi="Times New Roman"/>
          <w:sz w:val="28"/>
          <w:szCs w:val="28"/>
        </w:rPr>
        <w:t>с</w:t>
      </w:r>
      <w:r w:rsidRPr="007F2A4A">
        <w:rPr>
          <w:rFonts w:ascii="Times New Roman" w:eastAsia="Times New Roman" w:hAnsi="Times New Roman"/>
          <w:sz w:val="28"/>
          <w:szCs w:val="28"/>
          <w:lang w:eastAsia="ru-RU"/>
        </w:rPr>
        <w:t xml:space="preserve">формирована на среднем уровне, так как </w:t>
      </w:r>
      <m:oMath>
        <m:r>
          <w:rPr>
            <w:rFonts w:ascii="Cambria Math" w:eastAsia="Times New Roman" w:hAnsi="Cambria Math"/>
            <w:sz w:val="28"/>
            <w:szCs w:val="28"/>
          </w:rPr>
          <m:t>0,5&lt;</m:t>
        </m:r>
        <m:sSub>
          <m:sSubPr>
            <m:ctrlPr>
              <w:rPr>
                <w:rFonts w:ascii="Cambria Math" w:eastAsia="Times New Roman" w:hAnsi="Cambria Math"/>
                <w:i/>
                <w:sz w:val="28"/>
                <w:szCs w:val="28"/>
              </w:rPr>
            </m:ctrlPr>
          </m:sSubPr>
          <m:e>
            <m:r>
              <w:rPr>
                <w:rFonts w:ascii="Cambria Math" w:eastAsia="Times New Roman" w:hAnsi="Cambria Math"/>
                <w:sz w:val="28"/>
                <w:szCs w:val="28"/>
              </w:rPr>
              <m:t>K</m:t>
            </m:r>
          </m:e>
          <m:sub>
            <m:r>
              <w:rPr>
                <w:rFonts w:ascii="Cambria Math" w:eastAsia="Times New Roman" w:hAnsi="Cambria Math"/>
                <w:sz w:val="28"/>
                <w:szCs w:val="28"/>
              </w:rPr>
              <m:t>к</m:t>
            </m:r>
          </m:sub>
        </m:sSub>
        <m:r>
          <w:rPr>
            <w:rFonts w:ascii="Cambria Math" w:eastAsia="Times New Roman" w:hAnsi="Cambria Math"/>
            <w:sz w:val="28"/>
            <w:szCs w:val="28"/>
          </w:rPr>
          <m:t>&lt;0,7.</m:t>
        </m:r>
      </m:oMath>
      <w:r w:rsidRPr="007F2A4A">
        <w:rPr>
          <w:rFonts w:ascii="Times New Roman" w:eastAsia="Times New Roman" w:hAnsi="Times New Roman"/>
          <w:sz w:val="28"/>
          <w:szCs w:val="28"/>
        </w:rPr>
        <w:t xml:space="preserve"> А </w:t>
      </w:r>
      <w:r w:rsidRPr="007F2A4A">
        <w:rPr>
          <w:rFonts w:ascii="Times New Roman" w:eastAsia="Times New Roman" w:hAnsi="Times New Roman"/>
          <w:sz w:val="28"/>
          <w:szCs w:val="28"/>
          <w:lang w:eastAsia="ru-RU"/>
        </w:rPr>
        <w:t xml:space="preserve">математическая грамотность учащегося экспериментального класса </w:t>
      </w:r>
      <w:r w:rsidRPr="007F2A4A">
        <w:rPr>
          <w:rFonts w:ascii="Times New Roman" w:eastAsiaTheme="minorEastAsia" w:hAnsi="Times New Roman"/>
          <w:sz w:val="28"/>
          <w:szCs w:val="28"/>
        </w:rPr>
        <w:t>с</w:t>
      </w:r>
      <w:r w:rsidRPr="007F2A4A">
        <w:rPr>
          <w:rFonts w:ascii="Times New Roman" w:eastAsia="Times New Roman" w:hAnsi="Times New Roman"/>
          <w:sz w:val="28"/>
          <w:szCs w:val="28"/>
          <w:lang w:eastAsia="ru-RU"/>
        </w:rPr>
        <w:t xml:space="preserve">формирована выше среднего уровня, так как </w:t>
      </w:r>
      <m:oMath>
        <m:r>
          <w:rPr>
            <w:rFonts w:ascii="Cambria Math" w:eastAsia="Times New Roman" w:hAnsi="Cambria Math"/>
            <w:sz w:val="28"/>
            <w:szCs w:val="28"/>
          </w:rPr>
          <m:t>0,7&lt;</m:t>
        </m:r>
        <m:sSub>
          <m:sSubPr>
            <m:ctrlPr>
              <w:rPr>
                <w:rFonts w:ascii="Cambria Math" w:eastAsia="Times New Roman" w:hAnsi="Cambria Math"/>
                <w:i/>
                <w:sz w:val="28"/>
                <w:szCs w:val="28"/>
              </w:rPr>
            </m:ctrlPr>
          </m:sSubPr>
          <m:e>
            <m:r>
              <w:rPr>
                <w:rFonts w:ascii="Cambria Math" w:eastAsia="Times New Roman" w:hAnsi="Cambria Math"/>
                <w:sz w:val="28"/>
                <w:szCs w:val="28"/>
              </w:rPr>
              <m:t>K</m:t>
            </m:r>
          </m:e>
          <m:sub>
            <m:r>
              <w:rPr>
                <w:rFonts w:ascii="Cambria Math" w:eastAsia="Times New Roman" w:hAnsi="Cambria Math"/>
                <w:sz w:val="28"/>
                <w:szCs w:val="28"/>
              </w:rPr>
              <m:t>э</m:t>
            </m:r>
          </m:sub>
        </m:sSub>
        <m:r>
          <w:rPr>
            <w:rFonts w:ascii="Cambria Math" w:eastAsia="Times New Roman" w:hAnsi="Cambria Math"/>
            <w:sz w:val="28"/>
            <w:szCs w:val="28"/>
          </w:rPr>
          <m:t>&lt;0,9.</m:t>
        </m:r>
      </m:oMath>
    </w:p>
    <w:p w14:paraId="5212E543" w14:textId="3F1FD718" w:rsidR="008D45DF" w:rsidRPr="007F2A4A" w:rsidRDefault="008D45DF" w:rsidP="005A0B3C">
      <w:pPr>
        <w:spacing w:line="276" w:lineRule="auto"/>
        <w:ind w:firstLine="567"/>
        <w:jc w:val="both"/>
        <w:rPr>
          <w:rFonts w:ascii="Times New Roman" w:hAnsi="Times New Roman"/>
          <w:sz w:val="28"/>
          <w:szCs w:val="28"/>
        </w:rPr>
      </w:pPr>
      <w:r w:rsidRPr="007F2A4A">
        <w:rPr>
          <w:rFonts w:ascii="Times New Roman" w:eastAsia="Times New Roman" w:hAnsi="Times New Roman"/>
          <w:sz w:val="28"/>
          <w:szCs w:val="28"/>
        </w:rPr>
        <w:t xml:space="preserve">Таким образом, </w:t>
      </w:r>
      <w:r w:rsidRPr="007F2A4A">
        <w:rPr>
          <w:rFonts w:ascii="Times New Roman" w:hAnsi="Times New Roman"/>
          <w:sz w:val="28"/>
          <w:szCs w:val="28"/>
        </w:rPr>
        <w:t xml:space="preserve">предложенный подход измерения математической грамотности у школьников соотносится с полученными результатами </w:t>
      </w:r>
      <w:r w:rsidRPr="007F2A4A">
        <w:rPr>
          <w:rFonts w:ascii="Times New Roman" w:hAnsi="Times New Roman"/>
          <w:i/>
          <w:sz w:val="28"/>
          <w:szCs w:val="28"/>
        </w:rPr>
        <w:t>t</w:t>
      </w:r>
      <w:r w:rsidRPr="007F2A4A">
        <w:rPr>
          <w:rFonts w:ascii="Times New Roman" w:hAnsi="Times New Roman"/>
          <w:sz w:val="28"/>
          <w:szCs w:val="28"/>
        </w:rPr>
        <w:t>-критерия Стьюдента.</w:t>
      </w:r>
    </w:p>
    <w:p w14:paraId="438B8B16" w14:textId="4D6FF309" w:rsidR="0099551C" w:rsidRPr="007F2A4A" w:rsidRDefault="0015768E" w:rsidP="005A0B3C">
      <w:pPr>
        <w:spacing w:line="276" w:lineRule="auto"/>
        <w:ind w:firstLine="567"/>
        <w:jc w:val="both"/>
        <w:rPr>
          <w:rFonts w:ascii="Times New Roman" w:eastAsia="Times New Roman" w:hAnsi="Times New Roman"/>
          <w:i/>
          <w:sz w:val="28"/>
          <w:szCs w:val="28"/>
          <w:lang w:eastAsia="ru-RU"/>
        </w:rPr>
      </w:pPr>
      <w:r w:rsidRPr="007F2A4A">
        <w:rPr>
          <w:rFonts w:ascii="Times New Roman" w:hAnsi="Times New Roman"/>
          <w:sz w:val="28"/>
          <w:szCs w:val="28"/>
          <w:shd w:val="clear" w:color="auto" w:fill="FFFFFF"/>
        </w:rPr>
        <w:t>Тем самым заключаем, что в процессе проведенного исследования</w:t>
      </w:r>
      <w:r w:rsidR="00462F19">
        <w:rPr>
          <w:rFonts w:ascii="Times New Roman" w:hAnsi="Times New Roman"/>
          <w:sz w:val="28"/>
          <w:szCs w:val="28"/>
          <w:shd w:val="clear" w:color="auto" w:fill="FFFFFF"/>
        </w:rPr>
        <w:t>,</w:t>
      </w:r>
      <w:r w:rsidRPr="007F2A4A">
        <w:rPr>
          <w:rFonts w:ascii="Times New Roman" w:hAnsi="Times New Roman"/>
          <w:sz w:val="28"/>
          <w:szCs w:val="28"/>
          <w:shd w:val="clear" w:color="auto" w:fill="FFFFFF"/>
        </w:rPr>
        <w:t xml:space="preserve"> сформулированная гипотеза нашла обоснованные убедительные подтверждения.</w:t>
      </w:r>
    </w:p>
    <w:bookmarkEnd w:id="149"/>
    <w:p w14:paraId="2DD648E6" w14:textId="77777777" w:rsidR="00E30C2C" w:rsidRPr="007F2A4A" w:rsidRDefault="00E30C2C" w:rsidP="00546761">
      <w:pPr>
        <w:spacing w:line="276" w:lineRule="auto"/>
        <w:ind w:firstLine="567"/>
        <w:jc w:val="both"/>
        <w:rPr>
          <w:rFonts w:ascii="Times New Roman" w:hAnsi="Times New Roman"/>
          <w:b/>
          <w:bCs/>
          <w:sz w:val="28"/>
          <w:szCs w:val="28"/>
        </w:rPr>
      </w:pPr>
    </w:p>
    <w:p w14:paraId="44899825" w14:textId="1588B72B" w:rsidR="00546761" w:rsidRPr="007F2A4A" w:rsidRDefault="00546761" w:rsidP="00546761">
      <w:pPr>
        <w:spacing w:line="276" w:lineRule="auto"/>
        <w:ind w:firstLine="567"/>
        <w:jc w:val="both"/>
        <w:rPr>
          <w:rFonts w:ascii="Times New Roman" w:hAnsi="Times New Roman"/>
          <w:b/>
          <w:bCs/>
          <w:sz w:val="28"/>
          <w:szCs w:val="28"/>
        </w:rPr>
      </w:pPr>
      <w:bookmarkStart w:id="156" w:name="_Hlk196031341"/>
      <w:r w:rsidRPr="007F2A4A">
        <w:rPr>
          <w:rFonts w:ascii="Times New Roman" w:hAnsi="Times New Roman"/>
          <w:b/>
          <w:bCs/>
          <w:sz w:val="28"/>
          <w:szCs w:val="28"/>
        </w:rPr>
        <w:t>Выводы по второму разделу диссертации</w:t>
      </w:r>
    </w:p>
    <w:bookmarkEnd w:id="156"/>
    <w:p w14:paraId="6D9EA48C" w14:textId="192E8D3B" w:rsidR="00546761" w:rsidRPr="007F2A4A" w:rsidRDefault="00546761" w:rsidP="00546761">
      <w:pPr>
        <w:spacing w:line="276" w:lineRule="auto"/>
        <w:ind w:firstLine="567"/>
        <w:jc w:val="both"/>
        <w:rPr>
          <w:rFonts w:ascii="Times New Roman" w:eastAsia="Times New Roman" w:hAnsi="Times New Roman"/>
          <w:sz w:val="28"/>
          <w:szCs w:val="28"/>
        </w:rPr>
      </w:pPr>
      <w:r w:rsidRPr="007F2A4A">
        <w:rPr>
          <w:rFonts w:ascii="Times New Roman" w:eastAsia="Times New Roman" w:hAnsi="Times New Roman"/>
          <w:sz w:val="28"/>
          <w:szCs w:val="28"/>
          <w:lang w:eastAsia="ru-RU"/>
        </w:rPr>
        <w:t>1.</w:t>
      </w:r>
      <w:r w:rsidRPr="007F2A4A">
        <w:rPr>
          <w:rFonts w:ascii="Times New Roman" w:eastAsia="Times New Roman" w:hAnsi="Times New Roman"/>
          <w:sz w:val="28"/>
          <w:szCs w:val="28"/>
        </w:rPr>
        <w:t xml:space="preserve"> Анализ оценочных заданий PISA</w:t>
      </w:r>
      <w:r w:rsidR="00D00E6D">
        <w:rPr>
          <w:rFonts w:ascii="Times New Roman" w:eastAsia="Times New Roman" w:hAnsi="Times New Roman"/>
          <w:sz w:val="28"/>
          <w:szCs w:val="28"/>
        </w:rPr>
        <w:t xml:space="preserve"> и</w:t>
      </w:r>
      <w:r w:rsidRPr="007F2A4A">
        <w:rPr>
          <w:rFonts w:ascii="Times New Roman" w:eastAsia="Times New Roman" w:hAnsi="Times New Roman"/>
          <w:sz w:val="28"/>
          <w:szCs w:val="28"/>
        </w:rPr>
        <w:t xml:space="preserve"> методики обучения решению практических задач показал, что:</w:t>
      </w:r>
    </w:p>
    <w:p w14:paraId="7A1B7848" w14:textId="21996FE1" w:rsidR="00546761" w:rsidRPr="007F2A4A" w:rsidRDefault="00546761" w:rsidP="00546761">
      <w:pPr>
        <w:spacing w:line="276" w:lineRule="auto"/>
        <w:ind w:firstLine="567"/>
        <w:jc w:val="both"/>
        <w:rPr>
          <w:rFonts w:ascii="Times New Roman" w:eastAsia="Times New Roman" w:hAnsi="Times New Roman"/>
          <w:sz w:val="28"/>
          <w:szCs w:val="28"/>
        </w:rPr>
      </w:pPr>
      <w:r w:rsidRPr="007F2A4A">
        <w:rPr>
          <w:rFonts w:ascii="Times New Roman" w:eastAsia="Times New Roman" w:hAnsi="Times New Roman"/>
          <w:sz w:val="28"/>
          <w:szCs w:val="28"/>
        </w:rPr>
        <w:t>- содержани</w:t>
      </w:r>
      <w:r w:rsidR="00D00E6D">
        <w:rPr>
          <w:rFonts w:ascii="Times New Roman" w:eastAsia="Times New Roman" w:hAnsi="Times New Roman"/>
          <w:sz w:val="28"/>
          <w:szCs w:val="28"/>
        </w:rPr>
        <w:t>я</w:t>
      </w:r>
      <w:r w:rsidRPr="007F2A4A">
        <w:rPr>
          <w:rFonts w:ascii="Times New Roman" w:eastAsia="Times New Roman" w:hAnsi="Times New Roman"/>
          <w:sz w:val="28"/>
          <w:szCs w:val="28"/>
        </w:rPr>
        <w:t xml:space="preserve"> заданий к оценочным задачам PISA </w:t>
      </w:r>
      <w:r w:rsidR="002E5F6C" w:rsidRPr="007F2A4A">
        <w:rPr>
          <w:rFonts w:ascii="Times New Roman" w:eastAsia="Times New Roman" w:hAnsi="Times New Roman"/>
          <w:sz w:val="28"/>
          <w:szCs w:val="28"/>
        </w:rPr>
        <w:t xml:space="preserve">должны </w:t>
      </w:r>
      <w:r w:rsidR="0099551C" w:rsidRPr="007F2A4A">
        <w:rPr>
          <w:rFonts w:ascii="Times New Roman" w:eastAsia="Times New Roman" w:hAnsi="Times New Roman"/>
          <w:sz w:val="28"/>
          <w:szCs w:val="28"/>
        </w:rPr>
        <w:t>составляться</w:t>
      </w:r>
      <w:r w:rsidRPr="007F2A4A">
        <w:rPr>
          <w:rFonts w:ascii="Times New Roman" w:eastAsia="Times New Roman" w:hAnsi="Times New Roman"/>
          <w:sz w:val="28"/>
          <w:szCs w:val="28"/>
        </w:rPr>
        <w:t xml:space="preserve"> в соответствии </w:t>
      </w:r>
      <w:r w:rsidR="00D00E6D">
        <w:rPr>
          <w:rFonts w:ascii="Times New Roman" w:eastAsia="Times New Roman" w:hAnsi="Times New Roman"/>
          <w:sz w:val="28"/>
          <w:szCs w:val="28"/>
        </w:rPr>
        <w:t xml:space="preserve">с </w:t>
      </w:r>
      <w:r w:rsidRPr="007F2A4A">
        <w:rPr>
          <w:rFonts w:ascii="Times New Roman" w:eastAsia="Times New Roman" w:hAnsi="Times New Roman"/>
          <w:sz w:val="28"/>
          <w:szCs w:val="28"/>
        </w:rPr>
        <w:t>применяемыми школьниками математически</w:t>
      </w:r>
      <w:r w:rsidR="00D00E6D">
        <w:rPr>
          <w:rFonts w:ascii="Times New Roman" w:eastAsia="Times New Roman" w:hAnsi="Times New Roman"/>
          <w:sz w:val="28"/>
          <w:szCs w:val="28"/>
        </w:rPr>
        <w:t>ми</w:t>
      </w:r>
      <w:r w:rsidRPr="007F2A4A">
        <w:rPr>
          <w:rFonts w:ascii="Times New Roman" w:eastAsia="Times New Roman" w:hAnsi="Times New Roman"/>
          <w:sz w:val="28"/>
          <w:szCs w:val="28"/>
        </w:rPr>
        <w:t xml:space="preserve"> рассуждени</w:t>
      </w:r>
      <w:r w:rsidR="00D00E6D">
        <w:rPr>
          <w:rFonts w:ascii="Times New Roman" w:eastAsia="Times New Roman" w:hAnsi="Times New Roman"/>
          <w:sz w:val="28"/>
          <w:szCs w:val="28"/>
        </w:rPr>
        <w:t>ями</w:t>
      </w:r>
      <w:r w:rsidRPr="007F2A4A">
        <w:rPr>
          <w:rFonts w:ascii="Times New Roman" w:eastAsia="Times New Roman" w:hAnsi="Times New Roman"/>
          <w:sz w:val="28"/>
          <w:szCs w:val="28"/>
        </w:rPr>
        <w:t xml:space="preserve"> в процессе решения практико-ориентированных задач и заданий к ним, и направлены на установления уровня сформированности математической грамотности школьников;</w:t>
      </w:r>
    </w:p>
    <w:p w14:paraId="0AE251E1" w14:textId="3F026056" w:rsidR="00546761" w:rsidRPr="007F2A4A" w:rsidRDefault="00546761" w:rsidP="00546761">
      <w:pPr>
        <w:spacing w:line="276" w:lineRule="auto"/>
        <w:ind w:firstLine="567"/>
        <w:jc w:val="both"/>
        <w:rPr>
          <w:rFonts w:ascii="Times New Roman" w:hAnsi="Times New Roman"/>
          <w:i/>
          <w:iCs w:val="0"/>
          <w:sz w:val="28"/>
          <w:szCs w:val="28"/>
        </w:rPr>
      </w:pPr>
      <w:r w:rsidRPr="007F2A4A">
        <w:rPr>
          <w:rFonts w:ascii="Times New Roman" w:eastAsia="Times New Roman" w:hAnsi="Times New Roman"/>
          <w:sz w:val="28"/>
          <w:szCs w:val="28"/>
        </w:rPr>
        <w:t xml:space="preserve">- </w:t>
      </w:r>
      <w:r w:rsidRPr="007F2A4A">
        <w:rPr>
          <w:rFonts w:ascii="Times New Roman" w:hAnsi="Times New Roman"/>
          <w:sz w:val="28"/>
          <w:szCs w:val="28"/>
        </w:rPr>
        <w:t xml:space="preserve">разрабатываемые задания к рассматриваемым задачам должны носить не только оценочный характер, </w:t>
      </w:r>
      <w:r w:rsidR="002E5F6C" w:rsidRPr="007F2A4A">
        <w:rPr>
          <w:rFonts w:ascii="Times New Roman" w:hAnsi="Times New Roman"/>
          <w:sz w:val="28"/>
          <w:szCs w:val="28"/>
        </w:rPr>
        <w:t xml:space="preserve">но и </w:t>
      </w:r>
      <w:r w:rsidRPr="007F2A4A">
        <w:rPr>
          <w:rFonts w:ascii="Times New Roman" w:hAnsi="Times New Roman"/>
          <w:sz w:val="28"/>
          <w:szCs w:val="28"/>
        </w:rPr>
        <w:t xml:space="preserve">должны </w:t>
      </w:r>
      <w:r w:rsidR="0099551C" w:rsidRPr="007F2A4A">
        <w:rPr>
          <w:rFonts w:ascii="Times New Roman" w:hAnsi="Times New Roman"/>
          <w:sz w:val="28"/>
          <w:szCs w:val="28"/>
        </w:rPr>
        <w:t>выполнять обучающий</w:t>
      </w:r>
      <w:r w:rsidRPr="007F2A4A">
        <w:rPr>
          <w:rFonts w:ascii="Times New Roman" w:hAnsi="Times New Roman"/>
          <w:iCs w:val="0"/>
          <w:sz w:val="28"/>
          <w:szCs w:val="28"/>
        </w:rPr>
        <w:t xml:space="preserve"> характер;</w:t>
      </w:r>
    </w:p>
    <w:p w14:paraId="276BD19F" w14:textId="7F167C5F" w:rsidR="00546761" w:rsidRPr="007F2A4A" w:rsidRDefault="00546761" w:rsidP="00546761">
      <w:pPr>
        <w:spacing w:line="276" w:lineRule="auto"/>
        <w:ind w:firstLine="567"/>
        <w:jc w:val="both"/>
        <w:rPr>
          <w:rFonts w:ascii="Times New Roman" w:hAnsi="Times New Roman"/>
          <w:sz w:val="28"/>
          <w:szCs w:val="28"/>
          <w:lang w:eastAsia="ru-RU"/>
        </w:rPr>
      </w:pPr>
      <w:r w:rsidRPr="007F2A4A">
        <w:rPr>
          <w:rFonts w:ascii="Times New Roman" w:hAnsi="Times New Roman"/>
          <w:sz w:val="28"/>
          <w:szCs w:val="28"/>
        </w:rPr>
        <w:t xml:space="preserve"> </w:t>
      </w:r>
      <w:r w:rsidRPr="007F2A4A">
        <w:rPr>
          <w:rFonts w:ascii="Times New Roman" w:eastAsia="Times New Roman" w:hAnsi="Times New Roman"/>
          <w:sz w:val="28"/>
          <w:szCs w:val="28"/>
        </w:rPr>
        <w:t xml:space="preserve"> - </w:t>
      </w:r>
      <w:r w:rsidRPr="007F2A4A">
        <w:rPr>
          <w:rFonts w:ascii="Times New Roman" w:hAnsi="Times New Roman"/>
          <w:sz w:val="28"/>
          <w:szCs w:val="28"/>
        </w:rPr>
        <w:t xml:space="preserve">разрабатываемые задачи и задания к этим задачам </w:t>
      </w:r>
      <w:r w:rsidRPr="007F2A4A">
        <w:rPr>
          <w:rFonts w:ascii="Times New Roman" w:hAnsi="Times New Roman"/>
          <w:sz w:val="28"/>
          <w:szCs w:val="28"/>
          <w:lang w:eastAsia="ru-RU"/>
        </w:rPr>
        <w:t xml:space="preserve">должны удовлетворять принципам обучения: научности и прикладной направленности; доступности; наглядности; дифференцированного подхода </w:t>
      </w:r>
      <w:r w:rsidRPr="007F2A4A">
        <w:rPr>
          <w:rFonts w:ascii="Times New Roman" w:hAnsi="Times New Roman"/>
          <w:sz w:val="28"/>
          <w:szCs w:val="28"/>
          <w:lang w:eastAsia="ru-RU"/>
        </w:rPr>
        <w:lastRenderedPageBreak/>
        <w:t>обучения; прочности знаний; систематичности и логическ</w:t>
      </w:r>
      <w:r w:rsidR="00D00E6D">
        <w:rPr>
          <w:rFonts w:ascii="Times New Roman" w:hAnsi="Times New Roman"/>
          <w:sz w:val="28"/>
          <w:szCs w:val="28"/>
          <w:lang w:eastAsia="ru-RU"/>
        </w:rPr>
        <w:t>ой</w:t>
      </w:r>
      <w:r w:rsidRPr="007F2A4A">
        <w:rPr>
          <w:rFonts w:ascii="Times New Roman" w:hAnsi="Times New Roman"/>
          <w:sz w:val="28"/>
          <w:szCs w:val="28"/>
          <w:lang w:eastAsia="ru-RU"/>
        </w:rPr>
        <w:t xml:space="preserve"> преемственности учебных материалов;</w:t>
      </w:r>
    </w:p>
    <w:p w14:paraId="6E559308" w14:textId="28C5EC36" w:rsidR="00546761" w:rsidRPr="007F2A4A" w:rsidRDefault="00546761" w:rsidP="00546761">
      <w:pPr>
        <w:spacing w:line="276" w:lineRule="auto"/>
        <w:ind w:firstLine="567"/>
        <w:jc w:val="both"/>
        <w:rPr>
          <w:rFonts w:ascii="Times New Roman" w:hAnsi="Times New Roman"/>
          <w:sz w:val="28"/>
          <w:szCs w:val="28"/>
          <w:lang w:eastAsia="ru-RU"/>
        </w:rPr>
      </w:pPr>
      <w:r w:rsidRPr="007F2A4A">
        <w:rPr>
          <w:rFonts w:ascii="Times New Roman" w:hAnsi="Times New Roman"/>
          <w:sz w:val="28"/>
          <w:szCs w:val="28"/>
          <w:lang w:eastAsia="ru-RU"/>
        </w:rPr>
        <w:t xml:space="preserve">2. </w:t>
      </w:r>
      <w:r w:rsidR="002B072C" w:rsidRPr="007F2A4A">
        <w:rPr>
          <w:rFonts w:ascii="Times New Roman" w:hAnsi="Times New Roman"/>
          <w:sz w:val="28"/>
          <w:szCs w:val="28"/>
          <w:lang w:eastAsia="ru-RU"/>
        </w:rPr>
        <w:t>Специально р</w:t>
      </w:r>
      <w:r w:rsidRPr="007F2A4A">
        <w:rPr>
          <w:rFonts w:ascii="Times New Roman" w:hAnsi="Times New Roman"/>
          <w:sz w:val="28"/>
          <w:szCs w:val="28"/>
          <w:lang w:eastAsia="ru-RU"/>
        </w:rPr>
        <w:t>азработан</w:t>
      </w:r>
      <w:r w:rsidR="002B072C" w:rsidRPr="007F2A4A">
        <w:rPr>
          <w:rFonts w:ascii="Times New Roman" w:hAnsi="Times New Roman"/>
          <w:sz w:val="28"/>
          <w:szCs w:val="28"/>
          <w:lang w:eastAsia="ru-RU"/>
        </w:rPr>
        <w:t>ный</w:t>
      </w:r>
      <w:r w:rsidRPr="007F2A4A">
        <w:rPr>
          <w:rFonts w:ascii="Times New Roman" w:hAnsi="Times New Roman"/>
          <w:sz w:val="28"/>
          <w:szCs w:val="28"/>
          <w:lang w:eastAsia="ru-RU"/>
        </w:rPr>
        <w:t xml:space="preserve"> метод сведения </w:t>
      </w:r>
      <w:r w:rsidRPr="007F2A4A">
        <w:rPr>
          <w:rFonts w:ascii="Times New Roman" w:hAnsi="Times New Roman"/>
          <w:sz w:val="28"/>
          <w:szCs w:val="28"/>
        </w:rPr>
        <w:t xml:space="preserve">практико-ориентированных задач к </w:t>
      </w:r>
      <w:r w:rsidRPr="007F2A4A">
        <w:rPr>
          <w:rFonts w:ascii="Times New Roman" w:hAnsi="Times New Roman"/>
          <w:iCs w:val="0"/>
          <w:sz w:val="28"/>
          <w:szCs w:val="28"/>
        </w:rPr>
        <w:t>оценочно-обучающим заданиям</w:t>
      </w:r>
      <w:r w:rsidRPr="007F2A4A">
        <w:rPr>
          <w:rFonts w:ascii="Times New Roman" w:hAnsi="Times New Roman"/>
          <w:sz w:val="28"/>
          <w:szCs w:val="28"/>
        </w:rPr>
        <w:t xml:space="preserve"> в контексте экзаменационных заданий </w:t>
      </w:r>
      <w:r w:rsidRPr="007F2A4A">
        <w:rPr>
          <w:rFonts w:ascii="Times New Roman" w:hAnsi="Times New Roman"/>
          <w:sz w:val="28"/>
          <w:szCs w:val="28"/>
          <w:lang w:eastAsia="ru-RU"/>
        </w:rPr>
        <w:t>PISA</w:t>
      </w:r>
      <w:r w:rsidR="002B072C" w:rsidRPr="007F2A4A">
        <w:rPr>
          <w:rFonts w:ascii="Times New Roman" w:hAnsi="Times New Roman"/>
          <w:sz w:val="28"/>
          <w:szCs w:val="28"/>
          <w:lang w:eastAsia="ru-RU"/>
        </w:rPr>
        <w:t xml:space="preserve"> является эффективным</w:t>
      </w:r>
      <w:r w:rsidRPr="007F2A4A">
        <w:rPr>
          <w:rFonts w:ascii="Times New Roman" w:hAnsi="Times New Roman"/>
          <w:sz w:val="28"/>
          <w:szCs w:val="28"/>
          <w:lang w:eastAsia="ru-RU"/>
        </w:rPr>
        <w:t>. При этом:</w:t>
      </w:r>
    </w:p>
    <w:p w14:paraId="034CDAE9" w14:textId="40C46277" w:rsidR="00546761" w:rsidRPr="007F2A4A" w:rsidRDefault="00546761" w:rsidP="00546761">
      <w:pPr>
        <w:spacing w:line="276" w:lineRule="auto"/>
        <w:ind w:firstLine="567"/>
        <w:jc w:val="both"/>
        <w:rPr>
          <w:rFonts w:ascii="Times New Roman" w:hAnsi="Times New Roman"/>
          <w:sz w:val="28"/>
          <w:szCs w:val="28"/>
        </w:rPr>
      </w:pPr>
      <w:r w:rsidRPr="007F2A4A">
        <w:rPr>
          <w:rFonts w:ascii="Times New Roman" w:hAnsi="Times New Roman"/>
          <w:sz w:val="28"/>
          <w:szCs w:val="28"/>
        </w:rPr>
        <w:t>- оценочно-обучающие задания способствуют усваиванию и закреплению математических понятий, развитию навыков составления и решения математических задач, проводить математическое рассуждение;</w:t>
      </w:r>
    </w:p>
    <w:p w14:paraId="78582218" w14:textId="12C255AD" w:rsidR="00C36873" w:rsidRPr="007F2A4A" w:rsidRDefault="00716E55" w:rsidP="00716E55">
      <w:pPr>
        <w:spacing w:line="276" w:lineRule="auto"/>
        <w:ind w:firstLine="567"/>
        <w:jc w:val="both"/>
        <w:rPr>
          <w:rFonts w:ascii="Times New Roman" w:hAnsi="Times New Roman"/>
          <w:sz w:val="28"/>
          <w:szCs w:val="28"/>
        </w:rPr>
      </w:pPr>
      <w:r w:rsidRPr="007F2A4A">
        <w:rPr>
          <w:rFonts w:ascii="Times New Roman" w:hAnsi="Times New Roman"/>
          <w:sz w:val="28"/>
          <w:szCs w:val="28"/>
          <w:lang w:eastAsia="ru-RU"/>
        </w:rPr>
        <w:t xml:space="preserve">- </w:t>
      </w:r>
      <w:r w:rsidR="002B072C" w:rsidRPr="007F2A4A">
        <w:rPr>
          <w:rFonts w:ascii="Times New Roman" w:hAnsi="Times New Roman"/>
          <w:sz w:val="28"/>
          <w:szCs w:val="28"/>
          <w:lang w:eastAsia="ru-RU"/>
        </w:rPr>
        <w:t>разработанные</w:t>
      </w:r>
      <w:r w:rsidRPr="007F2A4A">
        <w:rPr>
          <w:rFonts w:ascii="Times New Roman" w:hAnsi="Times New Roman"/>
          <w:sz w:val="28"/>
          <w:szCs w:val="28"/>
          <w:lang w:eastAsia="ru-RU"/>
        </w:rPr>
        <w:t xml:space="preserve"> </w:t>
      </w:r>
      <w:r w:rsidR="002B072C" w:rsidRPr="007F2A4A">
        <w:rPr>
          <w:rFonts w:ascii="Times New Roman" w:hAnsi="Times New Roman"/>
          <w:sz w:val="28"/>
          <w:szCs w:val="28"/>
          <w:lang w:eastAsia="ru-RU"/>
        </w:rPr>
        <w:t xml:space="preserve">обучающие задания к </w:t>
      </w:r>
      <w:r w:rsidRPr="007F2A4A">
        <w:rPr>
          <w:rFonts w:ascii="Times New Roman" w:hAnsi="Times New Roman"/>
          <w:sz w:val="28"/>
          <w:szCs w:val="28"/>
          <w:lang w:eastAsia="ru-RU"/>
        </w:rPr>
        <w:t>новы</w:t>
      </w:r>
      <w:r w:rsidR="002B072C" w:rsidRPr="007F2A4A">
        <w:rPr>
          <w:rFonts w:ascii="Times New Roman" w:hAnsi="Times New Roman"/>
          <w:sz w:val="28"/>
          <w:szCs w:val="28"/>
          <w:lang w:eastAsia="ru-RU"/>
        </w:rPr>
        <w:t>м</w:t>
      </w:r>
      <w:r w:rsidRPr="007F2A4A">
        <w:rPr>
          <w:rFonts w:ascii="Times New Roman" w:hAnsi="Times New Roman"/>
          <w:sz w:val="28"/>
          <w:szCs w:val="28"/>
          <w:lang w:eastAsia="ru-RU"/>
        </w:rPr>
        <w:t xml:space="preserve"> </w:t>
      </w:r>
      <w:r w:rsidRPr="007F2A4A">
        <w:rPr>
          <w:rFonts w:ascii="Times New Roman" w:hAnsi="Times New Roman"/>
          <w:sz w:val="28"/>
          <w:szCs w:val="28"/>
        </w:rPr>
        <w:t>практико-ориентированн</w:t>
      </w:r>
      <w:r w:rsidR="002B072C" w:rsidRPr="007F2A4A">
        <w:rPr>
          <w:rFonts w:ascii="Times New Roman" w:hAnsi="Times New Roman"/>
          <w:sz w:val="28"/>
          <w:szCs w:val="28"/>
        </w:rPr>
        <w:t>ым</w:t>
      </w:r>
      <w:r w:rsidRPr="007F2A4A">
        <w:rPr>
          <w:rFonts w:ascii="Times New Roman" w:hAnsi="Times New Roman"/>
          <w:sz w:val="28"/>
          <w:szCs w:val="28"/>
        </w:rPr>
        <w:t xml:space="preserve"> задач</w:t>
      </w:r>
      <w:r w:rsidR="002B072C" w:rsidRPr="007F2A4A">
        <w:rPr>
          <w:rFonts w:ascii="Times New Roman" w:hAnsi="Times New Roman"/>
          <w:sz w:val="28"/>
          <w:szCs w:val="28"/>
        </w:rPr>
        <w:t>ам</w:t>
      </w:r>
      <w:r w:rsidRPr="007F2A4A">
        <w:rPr>
          <w:rFonts w:ascii="Times New Roman" w:hAnsi="Times New Roman"/>
          <w:sz w:val="28"/>
          <w:szCs w:val="28"/>
        </w:rPr>
        <w:t xml:space="preserve"> на изменение и отношения, на количество, на пространство и формы, на принятие решений</w:t>
      </w:r>
      <w:r w:rsidR="00C36873" w:rsidRPr="007F2A4A">
        <w:rPr>
          <w:rFonts w:ascii="Times New Roman" w:hAnsi="Times New Roman"/>
          <w:sz w:val="28"/>
          <w:szCs w:val="28"/>
        </w:rPr>
        <w:t>, направленные на формирование и развитие математической грамотности</w:t>
      </w:r>
      <w:r w:rsidR="002F5260">
        <w:rPr>
          <w:rFonts w:ascii="Times New Roman" w:hAnsi="Times New Roman"/>
          <w:sz w:val="28"/>
          <w:szCs w:val="28"/>
        </w:rPr>
        <w:t xml:space="preserve"> и</w:t>
      </w:r>
      <w:r w:rsidR="00C36873" w:rsidRPr="007F2A4A">
        <w:rPr>
          <w:rFonts w:ascii="Times New Roman" w:hAnsi="Times New Roman"/>
          <w:sz w:val="28"/>
          <w:szCs w:val="28"/>
        </w:rPr>
        <w:t xml:space="preserve"> навыков 21 века</w:t>
      </w:r>
      <w:r w:rsidR="002B072C" w:rsidRPr="007F2A4A">
        <w:rPr>
          <w:rFonts w:ascii="Times New Roman" w:hAnsi="Times New Roman"/>
          <w:sz w:val="28"/>
          <w:szCs w:val="28"/>
        </w:rPr>
        <w:t xml:space="preserve"> усиливают обучающую функцию математики</w:t>
      </w:r>
      <w:r w:rsidR="00C36873" w:rsidRPr="007F2A4A">
        <w:rPr>
          <w:rFonts w:ascii="Times New Roman" w:hAnsi="Times New Roman"/>
          <w:sz w:val="28"/>
          <w:szCs w:val="28"/>
        </w:rPr>
        <w:t>.</w:t>
      </w:r>
    </w:p>
    <w:p w14:paraId="067CEE0D" w14:textId="557019B5" w:rsidR="00546761" w:rsidRPr="007F2A4A" w:rsidRDefault="00546761" w:rsidP="00546761">
      <w:pPr>
        <w:spacing w:line="276" w:lineRule="auto"/>
        <w:ind w:firstLine="567"/>
        <w:jc w:val="both"/>
        <w:rPr>
          <w:rFonts w:ascii="Times New Roman" w:hAnsi="Times New Roman"/>
          <w:sz w:val="28"/>
          <w:szCs w:val="28"/>
          <w:shd w:val="clear" w:color="auto" w:fill="FFFFFF"/>
        </w:rPr>
      </w:pPr>
      <w:r w:rsidRPr="007F2A4A">
        <w:rPr>
          <w:rFonts w:ascii="Times New Roman" w:eastAsia="Calibri" w:hAnsi="Times New Roman"/>
          <w:sz w:val="28"/>
          <w:szCs w:val="28"/>
          <w:shd w:val="clear" w:color="auto" w:fill="FFFFFF"/>
        </w:rPr>
        <w:t xml:space="preserve">3. </w:t>
      </w:r>
      <w:r w:rsidR="00C36873" w:rsidRPr="007F2A4A">
        <w:rPr>
          <w:rFonts w:ascii="Times New Roman" w:eastAsia="Calibri" w:hAnsi="Times New Roman"/>
          <w:sz w:val="28"/>
          <w:szCs w:val="28"/>
          <w:shd w:val="clear" w:color="auto" w:fill="FFFFFF"/>
        </w:rPr>
        <w:t>И</w:t>
      </w:r>
      <w:r w:rsidRPr="007F2A4A">
        <w:rPr>
          <w:rFonts w:ascii="Times New Roman" w:eastAsia="Calibri" w:hAnsi="Times New Roman"/>
          <w:sz w:val="28"/>
          <w:szCs w:val="28"/>
          <w:shd w:val="clear" w:color="auto" w:fill="FFFFFF"/>
        </w:rPr>
        <w:t>сследование показал</w:t>
      </w:r>
      <w:r w:rsidR="00C36873" w:rsidRPr="007F2A4A">
        <w:rPr>
          <w:rFonts w:ascii="Times New Roman" w:eastAsia="Calibri" w:hAnsi="Times New Roman"/>
          <w:sz w:val="28"/>
          <w:szCs w:val="28"/>
          <w:shd w:val="clear" w:color="auto" w:fill="FFFFFF"/>
        </w:rPr>
        <w:t>о</w:t>
      </w:r>
      <w:r w:rsidRPr="007F2A4A">
        <w:rPr>
          <w:rFonts w:ascii="Times New Roman" w:eastAsia="Calibri" w:hAnsi="Times New Roman"/>
          <w:sz w:val="28"/>
          <w:szCs w:val="28"/>
          <w:shd w:val="clear" w:color="auto" w:fill="FFFFFF"/>
        </w:rPr>
        <w:t xml:space="preserve">, что </w:t>
      </w:r>
      <w:r w:rsidRPr="007F2A4A">
        <w:rPr>
          <w:rFonts w:ascii="Times New Roman" w:hAnsi="Times New Roman"/>
          <w:sz w:val="28"/>
          <w:szCs w:val="28"/>
        </w:rPr>
        <w:t xml:space="preserve">проблемно-ориентированный метод обучения и модульная технология обучения, </w:t>
      </w:r>
      <w:r w:rsidRPr="007F2A4A">
        <w:rPr>
          <w:rFonts w:ascii="Times New Roman" w:hAnsi="Times New Roman"/>
          <w:sz w:val="28"/>
          <w:szCs w:val="28"/>
          <w:shd w:val="clear" w:color="auto" w:fill="FFFFFF"/>
        </w:rPr>
        <w:t>когнитивные, деятельностные методы обсуждения</w:t>
      </w:r>
      <w:r w:rsidRPr="007F2A4A">
        <w:rPr>
          <w:rFonts w:ascii="Times New Roman" w:hAnsi="Times New Roman"/>
          <w:i/>
          <w:sz w:val="28"/>
          <w:szCs w:val="28"/>
          <w:shd w:val="clear" w:color="auto" w:fill="FFFFFF"/>
        </w:rPr>
        <w:t xml:space="preserve"> </w:t>
      </w:r>
      <w:r w:rsidRPr="007F2A4A">
        <w:rPr>
          <w:rFonts w:ascii="Times New Roman" w:hAnsi="Times New Roman"/>
          <w:sz w:val="28"/>
          <w:szCs w:val="28"/>
          <w:shd w:val="clear" w:color="auto" w:fill="FFFFFF"/>
        </w:rPr>
        <w:t>алгоритма решения задач</w:t>
      </w:r>
      <w:r w:rsidRPr="007F2A4A">
        <w:rPr>
          <w:rFonts w:ascii="Times New Roman" w:hAnsi="Times New Roman"/>
          <w:sz w:val="28"/>
          <w:szCs w:val="28"/>
        </w:rPr>
        <w:t xml:space="preserve">, оценка результатов решения проблемных задач </w:t>
      </w:r>
      <w:r w:rsidRPr="007F2A4A">
        <w:rPr>
          <w:rFonts w:ascii="Times New Roman" w:hAnsi="Times New Roman"/>
          <w:sz w:val="28"/>
          <w:szCs w:val="28"/>
          <w:shd w:val="clear" w:color="auto" w:fill="FFFFFF"/>
        </w:rPr>
        <w:t>да</w:t>
      </w:r>
      <w:r w:rsidR="002F5260">
        <w:rPr>
          <w:rFonts w:ascii="Times New Roman" w:hAnsi="Times New Roman"/>
          <w:sz w:val="28"/>
          <w:szCs w:val="28"/>
          <w:shd w:val="clear" w:color="auto" w:fill="FFFFFF"/>
        </w:rPr>
        <w:t>ю</w:t>
      </w:r>
      <w:r w:rsidRPr="007F2A4A">
        <w:rPr>
          <w:rFonts w:ascii="Times New Roman" w:hAnsi="Times New Roman"/>
          <w:sz w:val="28"/>
          <w:szCs w:val="28"/>
          <w:shd w:val="clear" w:color="auto" w:fill="FFFFFF"/>
        </w:rPr>
        <w:t xml:space="preserve">т положительный эффект в вопросах формирования и развития у школьников математической грамотности и навыков 21 века. На основе </w:t>
      </w:r>
      <w:r w:rsidRPr="007F2A4A">
        <w:rPr>
          <w:rFonts w:ascii="Times New Roman" w:hAnsi="Times New Roman"/>
          <w:sz w:val="28"/>
          <w:szCs w:val="28"/>
        </w:rPr>
        <w:t xml:space="preserve">проблемно-ориентированного метода обучения и модульной технологии обучения: </w:t>
      </w:r>
    </w:p>
    <w:p w14:paraId="01C52F3C" w14:textId="399DA762" w:rsidR="00546761" w:rsidRPr="007F2A4A" w:rsidRDefault="00546761" w:rsidP="00546761">
      <w:pPr>
        <w:spacing w:line="276" w:lineRule="auto"/>
        <w:ind w:firstLine="567"/>
        <w:jc w:val="both"/>
        <w:rPr>
          <w:rFonts w:ascii="Times New Roman" w:hAnsi="Times New Roman"/>
          <w:sz w:val="28"/>
          <w:szCs w:val="28"/>
        </w:rPr>
      </w:pPr>
      <w:r w:rsidRPr="007F2A4A">
        <w:rPr>
          <w:rFonts w:ascii="Times New Roman" w:hAnsi="Times New Roman"/>
          <w:sz w:val="28"/>
          <w:szCs w:val="28"/>
          <w:shd w:val="clear" w:color="auto" w:fill="FFFFFF"/>
        </w:rPr>
        <w:t xml:space="preserve">- была разработана методика </w:t>
      </w:r>
      <w:r w:rsidRPr="007F2A4A">
        <w:rPr>
          <w:rFonts w:ascii="Times New Roman" w:hAnsi="Times New Roman"/>
          <w:sz w:val="28"/>
          <w:szCs w:val="28"/>
        </w:rPr>
        <w:t>формирования и развитие математической грамотности</w:t>
      </w:r>
      <w:r w:rsidR="002F5260">
        <w:rPr>
          <w:rFonts w:ascii="Times New Roman" w:hAnsi="Times New Roman"/>
          <w:sz w:val="28"/>
          <w:szCs w:val="28"/>
        </w:rPr>
        <w:t xml:space="preserve"> и</w:t>
      </w:r>
      <w:r w:rsidRPr="007F2A4A">
        <w:rPr>
          <w:rFonts w:ascii="Times New Roman" w:hAnsi="Times New Roman"/>
          <w:sz w:val="28"/>
          <w:szCs w:val="28"/>
        </w:rPr>
        <w:t xml:space="preserve"> навыков 21 века посредством систем алгебраических</w:t>
      </w:r>
      <w:r w:rsidR="00C36873" w:rsidRPr="007F2A4A">
        <w:rPr>
          <w:rFonts w:ascii="Times New Roman" w:hAnsi="Times New Roman"/>
          <w:sz w:val="28"/>
          <w:szCs w:val="28"/>
        </w:rPr>
        <w:t xml:space="preserve"> и геометрических задач</w:t>
      </w:r>
      <w:r w:rsidRPr="007F2A4A">
        <w:rPr>
          <w:rFonts w:ascii="Times New Roman" w:hAnsi="Times New Roman"/>
          <w:sz w:val="28"/>
          <w:szCs w:val="28"/>
        </w:rPr>
        <w:t>;</w:t>
      </w:r>
    </w:p>
    <w:p w14:paraId="32536826" w14:textId="678860C1" w:rsidR="00546761" w:rsidRPr="007F2A4A" w:rsidRDefault="00546761" w:rsidP="00546761">
      <w:pPr>
        <w:spacing w:line="276" w:lineRule="auto"/>
        <w:ind w:firstLine="567"/>
        <w:jc w:val="both"/>
        <w:rPr>
          <w:rFonts w:ascii="Times New Roman" w:hAnsi="Times New Roman"/>
          <w:sz w:val="28"/>
          <w:szCs w:val="28"/>
        </w:rPr>
      </w:pPr>
      <w:r w:rsidRPr="007F2A4A">
        <w:rPr>
          <w:rFonts w:ascii="Times New Roman" w:hAnsi="Times New Roman"/>
          <w:sz w:val="28"/>
          <w:szCs w:val="28"/>
        </w:rPr>
        <w:t>- был предложен подход к формированию и развитию у школьников математической грамотности</w:t>
      </w:r>
      <w:r w:rsidR="002F5260">
        <w:rPr>
          <w:rFonts w:ascii="Times New Roman" w:hAnsi="Times New Roman"/>
          <w:sz w:val="28"/>
          <w:szCs w:val="28"/>
        </w:rPr>
        <w:t xml:space="preserve"> и</w:t>
      </w:r>
      <w:r w:rsidRPr="007F2A4A">
        <w:rPr>
          <w:rFonts w:ascii="Times New Roman" w:hAnsi="Times New Roman"/>
          <w:sz w:val="28"/>
          <w:szCs w:val="28"/>
        </w:rPr>
        <w:t xml:space="preserve"> навыков 21 века путем использования модульной технологии обучения;</w:t>
      </w:r>
    </w:p>
    <w:p w14:paraId="655571AC" w14:textId="77777777" w:rsidR="00546761" w:rsidRPr="007F2A4A" w:rsidRDefault="00546761" w:rsidP="00546761">
      <w:pPr>
        <w:spacing w:line="276" w:lineRule="auto"/>
        <w:ind w:firstLine="567"/>
        <w:jc w:val="both"/>
        <w:rPr>
          <w:rFonts w:ascii="Times New Roman" w:hAnsi="Times New Roman"/>
          <w:sz w:val="28"/>
          <w:szCs w:val="28"/>
        </w:rPr>
      </w:pPr>
      <w:r w:rsidRPr="007F2A4A">
        <w:rPr>
          <w:rFonts w:ascii="Times New Roman" w:hAnsi="Times New Roman"/>
          <w:sz w:val="28"/>
          <w:szCs w:val="28"/>
        </w:rPr>
        <w:t>- была составлена методика измерения математической грамотности в контексте критериального оценивания учебных достижений учащихся.</w:t>
      </w:r>
    </w:p>
    <w:p w14:paraId="19F6C1DB" w14:textId="77777777" w:rsidR="00546761" w:rsidRPr="007F2A4A" w:rsidRDefault="00546761" w:rsidP="00546761">
      <w:pPr>
        <w:spacing w:line="276" w:lineRule="auto"/>
        <w:ind w:firstLine="567"/>
        <w:jc w:val="both"/>
        <w:rPr>
          <w:rFonts w:ascii="Times New Roman" w:hAnsi="Times New Roman"/>
          <w:sz w:val="28"/>
          <w:szCs w:val="28"/>
        </w:rPr>
      </w:pPr>
      <w:r w:rsidRPr="007F2A4A">
        <w:rPr>
          <w:rFonts w:ascii="Times New Roman" w:eastAsia="Times New Roman" w:hAnsi="Times New Roman"/>
          <w:sz w:val="28"/>
          <w:szCs w:val="28"/>
          <w:lang w:eastAsia="ru-RU"/>
        </w:rPr>
        <w:t xml:space="preserve">4. Описаны результаты </w:t>
      </w:r>
      <w:r w:rsidRPr="007F2A4A">
        <w:rPr>
          <w:rFonts w:ascii="Times New Roman" w:hAnsi="Times New Roman"/>
          <w:sz w:val="28"/>
          <w:szCs w:val="28"/>
        </w:rPr>
        <w:t>эмпирического исследования:</w:t>
      </w:r>
    </w:p>
    <w:p w14:paraId="4DC34015" w14:textId="0139D3C0" w:rsidR="00546761" w:rsidRPr="007F2A4A" w:rsidRDefault="00546761" w:rsidP="00546761">
      <w:pPr>
        <w:spacing w:line="276" w:lineRule="auto"/>
        <w:ind w:firstLine="567"/>
        <w:jc w:val="both"/>
        <w:rPr>
          <w:rFonts w:ascii="Times New Roman" w:hAnsi="Times New Roman"/>
          <w:sz w:val="28"/>
          <w:szCs w:val="28"/>
        </w:rPr>
      </w:pPr>
      <w:r w:rsidRPr="007F2A4A">
        <w:rPr>
          <w:rFonts w:ascii="Times New Roman" w:hAnsi="Times New Roman"/>
          <w:sz w:val="28"/>
          <w:szCs w:val="28"/>
        </w:rPr>
        <w:t>- проведен</w:t>
      </w:r>
      <w:r w:rsidR="00D44D2B" w:rsidRPr="007F2A4A">
        <w:rPr>
          <w:rFonts w:ascii="Times New Roman" w:hAnsi="Times New Roman"/>
          <w:sz w:val="28"/>
          <w:szCs w:val="28"/>
        </w:rPr>
        <w:t>ный</w:t>
      </w:r>
      <w:r w:rsidRPr="007F2A4A">
        <w:rPr>
          <w:rFonts w:ascii="Times New Roman" w:hAnsi="Times New Roman"/>
          <w:sz w:val="28"/>
          <w:szCs w:val="28"/>
        </w:rPr>
        <w:t xml:space="preserve"> анализ учебников по математике, используемых в школах Республики Казахстан</w:t>
      </w:r>
      <w:r w:rsidR="00D44D2B" w:rsidRPr="007F2A4A">
        <w:rPr>
          <w:rFonts w:ascii="Times New Roman" w:hAnsi="Times New Roman"/>
          <w:sz w:val="28"/>
          <w:szCs w:val="28"/>
        </w:rPr>
        <w:t xml:space="preserve"> показал, что</w:t>
      </w:r>
      <w:r w:rsidRPr="007F2A4A">
        <w:rPr>
          <w:rFonts w:ascii="Times New Roman" w:hAnsi="Times New Roman"/>
          <w:sz w:val="28"/>
          <w:szCs w:val="28"/>
        </w:rPr>
        <w:t xml:space="preserve"> </w:t>
      </w:r>
      <w:r w:rsidR="00D44D2B" w:rsidRPr="007F2A4A">
        <w:rPr>
          <w:rFonts w:ascii="Times New Roman" w:hAnsi="Times New Roman"/>
          <w:sz w:val="28"/>
          <w:szCs w:val="28"/>
        </w:rPr>
        <w:t>содержание учебников (</w:t>
      </w:r>
      <w:r w:rsidR="00716E55" w:rsidRPr="007F2A4A">
        <w:rPr>
          <w:rFonts w:ascii="Times New Roman" w:hAnsi="Times New Roman"/>
          <w:sz w:val="28"/>
          <w:szCs w:val="28"/>
        </w:rPr>
        <w:t>5</w:t>
      </w:r>
      <w:r w:rsidR="00D44D2B" w:rsidRPr="007F2A4A">
        <w:rPr>
          <w:rFonts w:ascii="Times New Roman" w:hAnsi="Times New Roman"/>
          <w:sz w:val="28"/>
          <w:szCs w:val="28"/>
        </w:rPr>
        <w:t>-</w:t>
      </w:r>
      <w:r w:rsidR="00716E55" w:rsidRPr="007F2A4A">
        <w:rPr>
          <w:rFonts w:ascii="Times New Roman" w:hAnsi="Times New Roman"/>
          <w:sz w:val="28"/>
          <w:szCs w:val="28"/>
        </w:rPr>
        <w:t>9</w:t>
      </w:r>
      <w:r w:rsidR="00D44D2B" w:rsidRPr="007F2A4A">
        <w:rPr>
          <w:rFonts w:ascii="Times New Roman" w:hAnsi="Times New Roman"/>
          <w:sz w:val="28"/>
          <w:szCs w:val="28"/>
        </w:rPr>
        <w:t xml:space="preserve"> классы) в основном не содержат задач, направленны</w:t>
      </w:r>
      <w:r w:rsidR="002F5260">
        <w:rPr>
          <w:rFonts w:ascii="Times New Roman" w:hAnsi="Times New Roman"/>
          <w:sz w:val="28"/>
          <w:szCs w:val="28"/>
        </w:rPr>
        <w:t>х</w:t>
      </w:r>
      <w:r w:rsidR="00D44D2B" w:rsidRPr="007F2A4A">
        <w:rPr>
          <w:rFonts w:ascii="Times New Roman" w:hAnsi="Times New Roman"/>
          <w:sz w:val="28"/>
          <w:szCs w:val="28"/>
        </w:rPr>
        <w:t xml:space="preserve"> на</w:t>
      </w:r>
      <w:r w:rsidRPr="007F2A4A">
        <w:rPr>
          <w:rFonts w:ascii="Times New Roman" w:hAnsi="Times New Roman"/>
          <w:sz w:val="28"/>
          <w:szCs w:val="28"/>
        </w:rPr>
        <w:t xml:space="preserve"> формировани</w:t>
      </w:r>
      <w:r w:rsidR="002F5260">
        <w:rPr>
          <w:rFonts w:ascii="Times New Roman" w:hAnsi="Times New Roman"/>
          <w:sz w:val="28"/>
          <w:szCs w:val="28"/>
        </w:rPr>
        <w:t>е</w:t>
      </w:r>
      <w:r w:rsidRPr="007F2A4A">
        <w:rPr>
          <w:rFonts w:ascii="Times New Roman" w:hAnsi="Times New Roman"/>
          <w:sz w:val="28"/>
          <w:szCs w:val="28"/>
        </w:rPr>
        <w:t xml:space="preserve"> и развити</w:t>
      </w:r>
      <w:r w:rsidR="002F5260">
        <w:rPr>
          <w:rFonts w:ascii="Times New Roman" w:hAnsi="Times New Roman"/>
          <w:sz w:val="28"/>
          <w:szCs w:val="28"/>
        </w:rPr>
        <w:t>е</w:t>
      </w:r>
      <w:r w:rsidRPr="007F2A4A">
        <w:rPr>
          <w:rFonts w:ascii="Times New Roman" w:hAnsi="Times New Roman"/>
          <w:sz w:val="28"/>
          <w:szCs w:val="28"/>
        </w:rPr>
        <w:t xml:space="preserve"> у учащихся математической грамотности</w:t>
      </w:r>
      <w:r w:rsidR="002F5260">
        <w:rPr>
          <w:rFonts w:ascii="Times New Roman" w:hAnsi="Times New Roman"/>
          <w:sz w:val="28"/>
          <w:szCs w:val="28"/>
        </w:rPr>
        <w:t xml:space="preserve"> и</w:t>
      </w:r>
      <w:r w:rsidRPr="007F2A4A">
        <w:rPr>
          <w:rFonts w:ascii="Times New Roman" w:hAnsi="Times New Roman"/>
          <w:sz w:val="28"/>
          <w:szCs w:val="28"/>
        </w:rPr>
        <w:t xml:space="preserve"> навыков 21 века</w:t>
      </w:r>
      <w:r w:rsidR="00D44D2B" w:rsidRPr="007F2A4A">
        <w:rPr>
          <w:rFonts w:ascii="Times New Roman" w:hAnsi="Times New Roman"/>
          <w:sz w:val="28"/>
          <w:szCs w:val="28"/>
        </w:rPr>
        <w:t>;</w:t>
      </w:r>
    </w:p>
    <w:p w14:paraId="567E4DC7" w14:textId="40DFC97D" w:rsidR="00546761" w:rsidRPr="007F2A4A" w:rsidRDefault="00546761" w:rsidP="00546761">
      <w:pPr>
        <w:spacing w:line="276" w:lineRule="auto"/>
        <w:ind w:firstLine="567"/>
        <w:jc w:val="both"/>
        <w:rPr>
          <w:rFonts w:ascii="Times New Roman" w:hAnsi="Times New Roman"/>
          <w:sz w:val="28"/>
          <w:szCs w:val="28"/>
        </w:rPr>
      </w:pPr>
      <w:r w:rsidRPr="007F2A4A">
        <w:rPr>
          <w:rFonts w:ascii="Times New Roman" w:hAnsi="Times New Roman"/>
          <w:sz w:val="28"/>
          <w:szCs w:val="28"/>
        </w:rPr>
        <w:t>- изучен</w:t>
      </w:r>
      <w:r w:rsidR="002F5260">
        <w:rPr>
          <w:rFonts w:ascii="Times New Roman" w:hAnsi="Times New Roman"/>
          <w:sz w:val="28"/>
          <w:szCs w:val="28"/>
        </w:rPr>
        <w:t>а</w:t>
      </w:r>
      <w:r w:rsidRPr="007F2A4A">
        <w:rPr>
          <w:rFonts w:ascii="Times New Roman" w:hAnsi="Times New Roman"/>
          <w:sz w:val="28"/>
          <w:szCs w:val="28"/>
        </w:rPr>
        <w:t xml:space="preserve"> готовност</w:t>
      </w:r>
      <w:r w:rsidR="002F5260">
        <w:rPr>
          <w:rFonts w:ascii="Times New Roman" w:hAnsi="Times New Roman"/>
          <w:sz w:val="28"/>
          <w:szCs w:val="28"/>
        </w:rPr>
        <w:t>ь</w:t>
      </w:r>
      <w:r w:rsidRPr="007F2A4A">
        <w:rPr>
          <w:rFonts w:ascii="Times New Roman" w:hAnsi="Times New Roman"/>
          <w:sz w:val="28"/>
          <w:szCs w:val="28"/>
        </w:rPr>
        <w:t xml:space="preserve"> учителей к обучению школьников математической грамотности</w:t>
      </w:r>
      <w:r w:rsidR="009737B8">
        <w:rPr>
          <w:rFonts w:ascii="Times New Roman" w:hAnsi="Times New Roman"/>
          <w:sz w:val="28"/>
          <w:szCs w:val="28"/>
        </w:rPr>
        <w:t xml:space="preserve"> </w:t>
      </w:r>
      <w:r w:rsidR="002F5260" w:rsidRPr="009737B8">
        <w:rPr>
          <w:rFonts w:ascii="Times New Roman" w:hAnsi="Times New Roman"/>
          <w:bCs/>
          <w:sz w:val="28"/>
          <w:szCs w:val="28"/>
        </w:rPr>
        <w:t>и выявлено</w:t>
      </w:r>
      <w:r w:rsidR="009737B8" w:rsidRPr="009737B8">
        <w:rPr>
          <w:rFonts w:ascii="Times New Roman" w:hAnsi="Times New Roman"/>
          <w:bCs/>
          <w:sz w:val="28"/>
          <w:szCs w:val="28"/>
        </w:rPr>
        <w:t xml:space="preserve"> их</w:t>
      </w:r>
      <w:r w:rsidR="002F5260" w:rsidRPr="009737B8">
        <w:rPr>
          <w:rFonts w:ascii="Times New Roman" w:hAnsi="Times New Roman"/>
          <w:bCs/>
          <w:sz w:val="28"/>
          <w:szCs w:val="28"/>
        </w:rPr>
        <w:t xml:space="preserve"> отрицательное отношение</w:t>
      </w:r>
      <w:r w:rsidR="009737B8">
        <w:rPr>
          <w:rFonts w:ascii="Times New Roman" w:hAnsi="Times New Roman"/>
          <w:bCs/>
          <w:sz w:val="28"/>
          <w:szCs w:val="28"/>
        </w:rPr>
        <w:t xml:space="preserve"> </w:t>
      </w:r>
      <w:r w:rsidR="00D44D2B" w:rsidRPr="007F2A4A">
        <w:rPr>
          <w:rFonts w:ascii="Times New Roman" w:hAnsi="Times New Roman"/>
          <w:bCs/>
          <w:sz w:val="28"/>
          <w:szCs w:val="28"/>
        </w:rPr>
        <w:t>к проблемам развития у учащихся математической грамотности</w:t>
      </w:r>
      <w:r w:rsidR="00D44D2B" w:rsidRPr="007F2A4A">
        <w:rPr>
          <w:rFonts w:ascii="Times New Roman" w:hAnsi="Times New Roman"/>
          <w:sz w:val="28"/>
          <w:szCs w:val="28"/>
        </w:rPr>
        <w:t>;</w:t>
      </w:r>
      <w:r w:rsidRPr="007F2A4A">
        <w:rPr>
          <w:rFonts w:ascii="Times New Roman" w:hAnsi="Times New Roman"/>
          <w:sz w:val="28"/>
          <w:szCs w:val="28"/>
        </w:rPr>
        <w:t xml:space="preserve"> </w:t>
      </w:r>
    </w:p>
    <w:p w14:paraId="467AB790" w14:textId="1B120D1A" w:rsidR="00546761" w:rsidRPr="007F2A4A" w:rsidRDefault="00546761" w:rsidP="00546761">
      <w:pPr>
        <w:spacing w:line="276" w:lineRule="auto"/>
        <w:ind w:firstLine="567"/>
        <w:jc w:val="both"/>
        <w:rPr>
          <w:rFonts w:ascii="Times New Roman" w:hAnsi="Times New Roman"/>
          <w:sz w:val="28"/>
          <w:szCs w:val="28"/>
        </w:rPr>
      </w:pPr>
      <w:r w:rsidRPr="007F2A4A">
        <w:rPr>
          <w:rFonts w:ascii="Times New Roman" w:hAnsi="Times New Roman"/>
          <w:sz w:val="28"/>
          <w:szCs w:val="28"/>
        </w:rPr>
        <w:t>- определены уровни сформированности у учащихся математической грамотности, навыков 21 века (на констатирующем и заключительном этапах исследования);</w:t>
      </w:r>
    </w:p>
    <w:p w14:paraId="6CE0FB35" w14:textId="77777777" w:rsidR="00546761" w:rsidRPr="007F2A4A" w:rsidRDefault="00546761" w:rsidP="00546761">
      <w:pPr>
        <w:spacing w:line="276" w:lineRule="auto"/>
        <w:ind w:firstLine="567"/>
        <w:jc w:val="both"/>
        <w:rPr>
          <w:rFonts w:ascii="Times New Roman" w:hAnsi="Times New Roman"/>
          <w:sz w:val="28"/>
          <w:szCs w:val="28"/>
        </w:rPr>
      </w:pPr>
      <w:r w:rsidRPr="007F2A4A">
        <w:rPr>
          <w:rFonts w:ascii="Times New Roman" w:hAnsi="Times New Roman"/>
          <w:sz w:val="28"/>
          <w:szCs w:val="28"/>
        </w:rPr>
        <w:lastRenderedPageBreak/>
        <w:t>- определены количественные характеристики сформированности математической грамотности;</w:t>
      </w:r>
    </w:p>
    <w:p w14:paraId="46B7A219" w14:textId="668CA1C1" w:rsidR="00546761" w:rsidRPr="007F2A4A" w:rsidRDefault="00546761" w:rsidP="00546761">
      <w:pPr>
        <w:spacing w:line="276" w:lineRule="auto"/>
        <w:ind w:firstLine="567"/>
        <w:jc w:val="both"/>
        <w:rPr>
          <w:rFonts w:ascii="Times New Roman" w:hAnsi="Times New Roman"/>
          <w:sz w:val="28"/>
          <w:szCs w:val="28"/>
          <w:shd w:val="clear" w:color="auto" w:fill="FFFFFF"/>
        </w:rPr>
      </w:pPr>
      <w:r w:rsidRPr="00856441">
        <w:rPr>
          <w:rFonts w:ascii="Times New Roman" w:hAnsi="Times New Roman"/>
          <w:bCs/>
          <w:sz w:val="28"/>
          <w:szCs w:val="28"/>
        </w:rPr>
        <w:t>- проведен</w:t>
      </w:r>
      <w:r w:rsidR="00D44D2B" w:rsidRPr="00856441">
        <w:rPr>
          <w:rFonts w:ascii="Times New Roman" w:hAnsi="Times New Roman"/>
          <w:bCs/>
          <w:sz w:val="28"/>
          <w:szCs w:val="28"/>
        </w:rPr>
        <w:t>ный</w:t>
      </w:r>
      <w:r w:rsidRPr="00856441">
        <w:rPr>
          <w:rFonts w:ascii="Times New Roman" w:hAnsi="Times New Roman"/>
          <w:bCs/>
          <w:sz w:val="28"/>
          <w:szCs w:val="28"/>
        </w:rPr>
        <w:t xml:space="preserve"> опрос учителей по выбору </w:t>
      </w:r>
      <w:r w:rsidRPr="00856441">
        <w:rPr>
          <w:rFonts w:ascii="Times New Roman" w:hAnsi="Times New Roman"/>
          <w:sz w:val="28"/>
          <w:szCs w:val="28"/>
        </w:rPr>
        <w:t>метода</w:t>
      </w:r>
      <w:r w:rsidR="00786551" w:rsidRPr="00856441">
        <w:rPr>
          <w:rFonts w:ascii="Times New Roman" w:hAnsi="Times New Roman"/>
          <w:sz w:val="28"/>
          <w:szCs w:val="28"/>
        </w:rPr>
        <w:t xml:space="preserve"> и</w:t>
      </w:r>
      <w:r w:rsidRPr="00856441">
        <w:rPr>
          <w:rFonts w:ascii="Times New Roman" w:hAnsi="Times New Roman"/>
          <w:sz w:val="28"/>
          <w:szCs w:val="28"/>
        </w:rPr>
        <w:t xml:space="preserve"> технологии обучения школьников математической грамотности</w:t>
      </w:r>
      <w:r w:rsidR="00BE00F6" w:rsidRPr="00856441">
        <w:rPr>
          <w:rFonts w:ascii="Times New Roman" w:hAnsi="Times New Roman"/>
          <w:sz w:val="28"/>
          <w:szCs w:val="28"/>
        </w:rPr>
        <w:t>,</w:t>
      </w:r>
      <w:r w:rsidRPr="00856441">
        <w:rPr>
          <w:rFonts w:ascii="Times New Roman" w:hAnsi="Times New Roman"/>
          <w:sz w:val="28"/>
          <w:szCs w:val="28"/>
        </w:rPr>
        <w:t xml:space="preserve"> позволил заключить, что </w:t>
      </w:r>
      <w:r w:rsidR="00856441" w:rsidRPr="00856441">
        <w:rPr>
          <w:rFonts w:ascii="Times New Roman" w:hAnsi="Times New Roman"/>
          <w:sz w:val="28"/>
          <w:szCs w:val="28"/>
          <w:shd w:val="clear" w:color="auto" w:fill="FFFFFF"/>
        </w:rPr>
        <w:t>проблемно-ориентированный метод обучения и модульная технология обучения</w:t>
      </w:r>
      <w:r w:rsidR="00856441">
        <w:rPr>
          <w:rFonts w:ascii="Times New Roman" w:hAnsi="Times New Roman"/>
          <w:sz w:val="28"/>
          <w:szCs w:val="28"/>
          <w:shd w:val="clear" w:color="auto" w:fill="FFFFFF"/>
        </w:rPr>
        <w:t xml:space="preserve"> являются более подходящими, а</w:t>
      </w:r>
      <w:r w:rsidRPr="007F2A4A">
        <w:rPr>
          <w:rFonts w:ascii="Times New Roman" w:hAnsi="Times New Roman"/>
          <w:sz w:val="28"/>
          <w:szCs w:val="28"/>
        </w:rPr>
        <w:t xml:space="preserve"> </w:t>
      </w:r>
      <w:r w:rsidR="00856441" w:rsidRPr="00856441">
        <w:rPr>
          <w:rFonts w:ascii="Times New Roman" w:hAnsi="Times New Roman"/>
          <w:sz w:val="28"/>
          <w:szCs w:val="28"/>
        </w:rPr>
        <w:t>когнитивные</w:t>
      </w:r>
      <w:r w:rsidR="00856441">
        <w:rPr>
          <w:rFonts w:ascii="Times New Roman" w:hAnsi="Times New Roman"/>
          <w:sz w:val="28"/>
          <w:szCs w:val="28"/>
        </w:rPr>
        <w:t xml:space="preserve"> и</w:t>
      </w:r>
      <w:r w:rsidR="00856441" w:rsidRPr="00856441">
        <w:rPr>
          <w:rFonts w:ascii="Times New Roman" w:hAnsi="Times New Roman"/>
          <w:sz w:val="28"/>
          <w:szCs w:val="28"/>
        </w:rPr>
        <w:t xml:space="preserve"> деятельностные методы обсуждения алгоритма решения задач </w:t>
      </w:r>
      <w:r w:rsidR="00856441">
        <w:rPr>
          <w:rFonts w:ascii="Times New Roman" w:hAnsi="Times New Roman"/>
          <w:sz w:val="28"/>
          <w:szCs w:val="28"/>
        </w:rPr>
        <w:t xml:space="preserve"> способствуют формированию и развитию навыков 21 века.</w:t>
      </w:r>
      <w:r w:rsidR="00856441" w:rsidRPr="00856441">
        <w:rPr>
          <w:rFonts w:ascii="Times New Roman" w:hAnsi="Times New Roman"/>
          <w:sz w:val="28"/>
          <w:szCs w:val="28"/>
        </w:rPr>
        <w:t xml:space="preserve"> </w:t>
      </w:r>
    </w:p>
    <w:p w14:paraId="0DD2825C" w14:textId="05A8211E" w:rsidR="00546761" w:rsidRPr="007F2A4A" w:rsidRDefault="00546761" w:rsidP="00546761">
      <w:pPr>
        <w:spacing w:line="276" w:lineRule="auto"/>
        <w:ind w:firstLine="567"/>
        <w:jc w:val="both"/>
        <w:rPr>
          <w:rFonts w:ascii="Times New Roman" w:hAnsi="Times New Roman"/>
          <w:sz w:val="28"/>
          <w:szCs w:val="28"/>
        </w:rPr>
      </w:pPr>
      <w:r w:rsidRPr="007F2A4A">
        <w:rPr>
          <w:rFonts w:ascii="Times New Roman" w:hAnsi="Times New Roman"/>
          <w:sz w:val="28"/>
          <w:szCs w:val="28"/>
          <w:shd w:val="clear" w:color="auto" w:fill="FFFFFF"/>
        </w:rPr>
        <w:t>-  определен</w:t>
      </w:r>
      <w:r w:rsidR="00786551">
        <w:rPr>
          <w:rFonts w:ascii="Times New Roman" w:hAnsi="Times New Roman"/>
          <w:sz w:val="28"/>
          <w:szCs w:val="28"/>
          <w:shd w:val="clear" w:color="auto" w:fill="FFFFFF"/>
        </w:rPr>
        <w:t>а</w:t>
      </w:r>
      <w:r w:rsidRPr="007F2A4A">
        <w:rPr>
          <w:rFonts w:ascii="Times New Roman" w:hAnsi="Times New Roman"/>
          <w:sz w:val="28"/>
          <w:szCs w:val="28"/>
          <w:shd w:val="clear" w:color="auto" w:fill="FFFFFF"/>
        </w:rPr>
        <w:t xml:space="preserve"> </w:t>
      </w:r>
      <w:r w:rsidRPr="007F2A4A">
        <w:rPr>
          <w:rFonts w:ascii="Times New Roman" w:hAnsi="Times New Roman"/>
          <w:sz w:val="28"/>
          <w:szCs w:val="28"/>
        </w:rPr>
        <w:t>эффективность разработанной методики формирования и развития математической грамотности</w:t>
      </w:r>
      <w:r w:rsidR="00786551">
        <w:rPr>
          <w:rFonts w:ascii="Times New Roman" w:hAnsi="Times New Roman"/>
          <w:sz w:val="28"/>
          <w:szCs w:val="28"/>
        </w:rPr>
        <w:t xml:space="preserve"> и</w:t>
      </w:r>
      <w:r w:rsidRPr="007F2A4A">
        <w:rPr>
          <w:rFonts w:ascii="Times New Roman" w:hAnsi="Times New Roman"/>
          <w:sz w:val="28"/>
          <w:szCs w:val="28"/>
        </w:rPr>
        <w:t xml:space="preserve"> навыков 21 века;</w:t>
      </w:r>
    </w:p>
    <w:p w14:paraId="5FDFBEC3" w14:textId="143008EB" w:rsidR="00546761" w:rsidRPr="007F2A4A" w:rsidRDefault="00546761" w:rsidP="00546761">
      <w:pPr>
        <w:spacing w:line="276" w:lineRule="auto"/>
        <w:ind w:firstLine="567"/>
        <w:jc w:val="both"/>
        <w:rPr>
          <w:rFonts w:ascii="Times New Roman" w:hAnsi="Times New Roman"/>
          <w:sz w:val="28"/>
          <w:szCs w:val="28"/>
        </w:rPr>
      </w:pPr>
      <w:r w:rsidRPr="007F2A4A">
        <w:rPr>
          <w:rFonts w:ascii="Times New Roman" w:hAnsi="Times New Roman"/>
          <w:sz w:val="28"/>
          <w:szCs w:val="28"/>
        </w:rPr>
        <w:t>-</w:t>
      </w:r>
      <w:r w:rsidRPr="007F2A4A">
        <w:rPr>
          <w:rFonts w:ascii="Times New Roman" w:eastAsia="Times New Roman" w:hAnsi="Times New Roman"/>
          <w:sz w:val="28"/>
          <w:szCs w:val="28"/>
        </w:rPr>
        <w:t xml:space="preserve"> </w:t>
      </w:r>
      <w:r w:rsidR="00BE00F6" w:rsidRPr="007F2A4A">
        <w:rPr>
          <w:rFonts w:ascii="Times New Roman" w:eastAsia="Times New Roman" w:hAnsi="Times New Roman"/>
          <w:sz w:val="28"/>
          <w:szCs w:val="28"/>
        </w:rPr>
        <w:t xml:space="preserve">доказано, что </w:t>
      </w:r>
      <w:r w:rsidRPr="007F2A4A">
        <w:rPr>
          <w:rFonts w:ascii="Times New Roman" w:hAnsi="Times New Roman"/>
          <w:sz w:val="28"/>
          <w:szCs w:val="28"/>
        </w:rPr>
        <w:t xml:space="preserve">предложенный подход измерения математической грамотности у школьников соотносится с полученными результатами </w:t>
      </w:r>
      <w:r w:rsidRPr="007F2A4A">
        <w:rPr>
          <w:rFonts w:ascii="Times New Roman" w:hAnsi="Times New Roman"/>
          <w:i/>
          <w:sz w:val="28"/>
          <w:szCs w:val="28"/>
        </w:rPr>
        <w:t>t</w:t>
      </w:r>
      <w:r w:rsidRPr="007F2A4A">
        <w:rPr>
          <w:rFonts w:ascii="Times New Roman" w:hAnsi="Times New Roman"/>
          <w:sz w:val="28"/>
          <w:szCs w:val="28"/>
        </w:rPr>
        <w:t>-критерия Стьюдента.</w:t>
      </w:r>
    </w:p>
    <w:p w14:paraId="25A639A6" w14:textId="77777777" w:rsidR="00546761" w:rsidRPr="007F2A4A" w:rsidRDefault="00546761" w:rsidP="00546761">
      <w:pPr>
        <w:spacing w:line="276" w:lineRule="auto"/>
        <w:ind w:firstLine="567"/>
        <w:jc w:val="both"/>
        <w:rPr>
          <w:rFonts w:ascii="Times New Roman" w:hAnsi="Times New Roman"/>
          <w:sz w:val="28"/>
          <w:szCs w:val="28"/>
        </w:rPr>
      </w:pPr>
      <w:r w:rsidRPr="007F2A4A">
        <w:rPr>
          <w:rFonts w:ascii="Times New Roman" w:hAnsi="Times New Roman"/>
          <w:sz w:val="28"/>
          <w:szCs w:val="28"/>
        </w:rPr>
        <w:t>-доказано, что критериальный подход измерения математической грамотности у школьников более универсален (так как по данной методике устанавливается уровень сформированности навыков математической грамотности и навыков 21 века).</w:t>
      </w:r>
    </w:p>
    <w:p w14:paraId="74FE63FA" w14:textId="77777777" w:rsidR="00546761" w:rsidRPr="007F2A4A" w:rsidRDefault="00546761" w:rsidP="00546761">
      <w:pPr>
        <w:spacing w:line="276" w:lineRule="auto"/>
        <w:ind w:firstLine="567"/>
        <w:jc w:val="both"/>
        <w:rPr>
          <w:rFonts w:ascii="Times New Roman" w:eastAsia="Times New Roman" w:hAnsi="Times New Roman"/>
          <w:sz w:val="28"/>
          <w:szCs w:val="28"/>
          <w:lang w:eastAsia="ru-RU"/>
        </w:rPr>
      </w:pPr>
    </w:p>
    <w:p w14:paraId="1B8FF7E4" w14:textId="77777777" w:rsidR="00C53E94" w:rsidRPr="007F2A4A" w:rsidRDefault="00C53E94" w:rsidP="00546761">
      <w:pPr>
        <w:ind w:firstLine="567"/>
        <w:jc w:val="center"/>
        <w:rPr>
          <w:rFonts w:ascii="Times New Roman" w:hAnsi="Times New Roman"/>
          <w:b/>
          <w:bCs/>
          <w:caps/>
          <w:sz w:val="28"/>
          <w:szCs w:val="28"/>
        </w:rPr>
      </w:pPr>
      <w:bookmarkStart w:id="157" w:name="_Hlk163281561"/>
      <w:bookmarkEnd w:id="157"/>
    </w:p>
    <w:p w14:paraId="28DE3B55" w14:textId="77777777" w:rsidR="00C53E94" w:rsidRPr="007F2A4A" w:rsidRDefault="00C53E94" w:rsidP="00546761">
      <w:pPr>
        <w:ind w:firstLine="567"/>
        <w:jc w:val="center"/>
        <w:rPr>
          <w:rFonts w:ascii="Times New Roman" w:hAnsi="Times New Roman"/>
          <w:b/>
          <w:bCs/>
          <w:caps/>
          <w:sz w:val="28"/>
          <w:szCs w:val="28"/>
        </w:rPr>
      </w:pPr>
    </w:p>
    <w:p w14:paraId="6CC33583" w14:textId="77777777" w:rsidR="00C53E94" w:rsidRPr="007F2A4A" w:rsidRDefault="00C53E94" w:rsidP="00546761">
      <w:pPr>
        <w:ind w:firstLine="567"/>
        <w:jc w:val="center"/>
        <w:rPr>
          <w:rFonts w:ascii="Times New Roman" w:hAnsi="Times New Roman"/>
          <w:b/>
          <w:bCs/>
          <w:caps/>
          <w:sz w:val="28"/>
          <w:szCs w:val="28"/>
        </w:rPr>
      </w:pPr>
    </w:p>
    <w:p w14:paraId="34030314" w14:textId="77777777" w:rsidR="00C53E94" w:rsidRPr="007F2A4A" w:rsidRDefault="00C53E94" w:rsidP="00546761">
      <w:pPr>
        <w:ind w:firstLine="567"/>
        <w:jc w:val="center"/>
        <w:rPr>
          <w:rFonts w:ascii="Times New Roman" w:hAnsi="Times New Roman"/>
          <w:b/>
          <w:bCs/>
          <w:caps/>
          <w:sz w:val="28"/>
          <w:szCs w:val="28"/>
        </w:rPr>
      </w:pPr>
    </w:p>
    <w:p w14:paraId="16A88CF7" w14:textId="77777777" w:rsidR="00C53E94" w:rsidRPr="007F2A4A" w:rsidRDefault="00C53E94" w:rsidP="00546761">
      <w:pPr>
        <w:ind w:firstLine="567"/>
        <w:jc w:val="center"/>
        <w:rPr>
          <w:rFonts w:ascii="Times New Roman" w:hAnsi="Times New Roman"/>
          <w:b/>
          <w:bCs/>
          <w:caps/>
          <w:sz w:val="28"/>
          <w:szCs w:val="28"/>
        </w:rPr>
      </w:pPr>
    </w:p>
    <w:p w14:paraId="0E3C04AF" w14:textId="77777777" w:rsidR="00C53E94" w:rsidRPr="007F2A4A" w:rsidRDefault="00C53E94" w:rsidP="00546761">
      <w:pPr>
        <w:ind w:firstLine="567"/>
        <w:jc w:val="center"/>
        <w:rPr>
          <w:rFonts w:ascii="Times New Roman" w:hAnsi="Times New Roman"/>
          <w:b/>
          <w:bCs/>
          <w:caps/>
          <w:sz w:val="28"/>
          <w:szCs w:val="28"/>
        </w:rPr>
      </w:pPr>
    </w:p>
    <w:p w14:paraId="33D412F8" w14:textId="77777777" w:rsidR="00325B58" w:rsidRPr="007F2A4A" w:rsidRDefault="00325B58" w:rsidP="00546761">
      <w:pPr>
        <w:ind w:firstLine="567"/>
        <w:jc w:val="center"/>
        <w:rPr>
          <w:rFonts w:ascii="Times New Roman" w:hAnsi="Times New Roman"/>
          <w:b/>
          <w:bCs/>
          <w:caps/>
          <w:sz w:val="28"/>
          <w:szCs w:val="28"/>
        </w:rPr>
      </w:pPr>
    </w:p>
    <w:p w14:paraId="18328BAA" w14:textId="77777777" w:rsidR="00325B58" w:rsidRPr="007F2A4A" w:rsidRDefault="00325B58" w:rsidP="00546761">
      <w:pPr>
        <w:ind w:firstLine="567"/>
        <w:jc w:val="center"/>
        <w:rPr>
          <w:rFonts w:ascii="Times New Roman" w:hAnsi="Times New Roman"/>
          <w:b/>
          <w:bCs/>
          <w:caps/>
          <w:sz w:val="28"/>
          <w:szCs w:val="28"/>
        </w:rPr>
      </w:pPr>
    </w:p>
    <w:p w14:paraId="2A548FED" w14:textId="77777777" w:rsidR="00325B58" w:rsidRPr="007F2A4A" w:rsidRDefault="00325B58" w:rsidP="00546761">
      <w:pPr>
        <w:ind w:firstLine="567"/>
        <w:jc w:val="center"/>
        <w:rPr>
          <w:rFonts w:ascii="Times New Roman" w:hAnsi="Times New Roman"/>
          <w:b/>
          <w:bCs/>
          <w:caps/>
          <w:sz w:val="28"/>
          <w:szCs w:val="28"/>
        </w:rPr>
      </w:pPr>
    </w:p>
    <w:p w14:paraId="7F6633F5" w14:textId="77777777" w:rsidR="00325B58" w:rsidRPr="007F2A4A" w:rsidRDefault="00325B58" w:rsidP="00546761">
      <w:pPr>
        <w:ind w:firstLine="567"/>
        <w:jc w:val="center"/>
        <w:rPr>
          <w:rFonts w:ascii="Times New Roman" w:hAnsi="Times New Roman"/>
          <w:b/>
          <w:bCs/>
          <w:caps/>
          <w:sz w:val="28"/>
          <w:szCs w:val="28"/>
        </w:rPr>
      </w:pPr>
    </w:p>
    <w:p w14:paraId="65A9239F" w14:textId="77777777" w:rsidR="00325B58" w:rsidRPr="007F2A4A" w:rsidRDefault="00325B58" w:rsidP="00546761">
      <w:pPr>
        <w:ind w:firstLine="567"/>
        <w:jc w:val="center"/>
        <w:rPr>
          <w:rFonts w:ascii="Times New Roman" w:hAnsi="Times New Roman"/>
          <w:b/>
          <w:bCs/>
          <w:caps/>
          <w:sz w:val="28"/>
          <w:szCs w:val="28"/>
        </w:rPr>
      </w:pPr>
    </w:p>
    <w:p w14:paraId="3A23B2F3" w14:textId="77777777" w:rsidR="00325B58" w:rsidRPr="007F2A4A" w:rsidRDefault="00325B58" w:rsidP="00546761">
      <w:pPr>
        <w:ind w:firstLine="567"/>
        <w:jc w:val="center"/>
        <w:rPr>
          <w:rFonts w:ascii="Times New Roman" w:hAnsi="Times New Roman"/>
          <w:b/>
          <w:bCs/>
          <w:caps/>
          <w:sz w:val="28"/>
          <w:szCs w:val="28"/>
        </w:rPr>
      </w:pPr>
    </w:p>
    <w:p w14:paraId="0E9DC8FF" w14:textId="77777777" w:rsidR="001F3163" w:rsidRDefault="001F3163" w:rsidP="00546761">
      <w:pPr>
        <w:ind w:firstLine="567"/>
        <w:jc w:val="center"/>
        <w:rPr>
          <w:rFonts w:ascii="Times New Roman" w:hAnsi="Times New Roman"/>
          <w:b/>
          <w:bCs/>
          <w:caps/>
          <w:sz w:val="28"/>
          <w:szCs w:val="28"/>
        </w:rPr>
      </w:pPr>
      <w:bookmarkStart w:id="158" w:name="_Hlk196031377"/>
    </w:p>
    <w:p w14:paraId="3A858C52" w14:textId="77777777" w:rsidR="001F3163" w:rsidRDefault="001F3163" w:rsidP="00546761">
      <w:pPr>
        <w:ind w:firstLine="567"/>
        <w:jc w:val="center"/>
        <w:rPr>
          <w:rFonts w:ascii="Times New Roman" w:hAnsi="Times New Roman"/>
          <w:b/>
          <w:bCs/>
          <w:caps/>
          <w:sz w:val="28"/>
          <w:szCs w:val="28"/>
        </w:rPr>
      </w:pPr>
    </w:p>
    <w:p w14:paraId="2A70DA89" w14:textId="77777777" w:rsidR="001F3163" w:rsidRDefault="001F3163" w:rsidP="00546761">
      <w:pPr>
        <w:ind w:firstLine="567"/>
        <w:jc w:val="center"/>
        <w:rPr>
          <w:rFonts w:ascii="Times New Roman" w:hAnsi="Times New Roman"/>
          <w:b/>
          <w:bCs/>
          <w:caps/>
          <w:sz w:val="28"/>
          <w:szCs w:val="28"/>
        </w:rPr>
      </w:pPr>
    </w:p>
    <w:p w14:paraId="34687725" w14:textId="77777777" w:rsidR="001F3163" w:rsidRDefault="001F3163" w:rsidP="00546761">
      <w:pPr>
        <w:ind w:firstLine="567"/>
        <w:jc w:val="center"/>
        <w:rPr>
          <w:rFonts w:ascii="Times New Roman" w:hAnsi="Times New Roman"/>
          <w:b/>
          <w:bCs/>
          <w:caps/>
          <w:sz w:val="28"/>
          <w:szCs w:val="28"/>
        </w:rPr>
      </w:pPr>
    </w:p>
    <w:p w14:paraId="3B935118" w14:textId="77777777" w:rsidR="001F3163" w:rsidRDefault="001F3163" w:rsidP="00546761">
      <w:pPr>
        <w:ind w:firstLine="567"/>
        <w:jc w:val="center"/>
        <w:rPr>
          <w:rFonts w:ascii="Times New Roman" w:hAnsi="Times New Roman"/>
          <w:b/>
          <w:bCs/>
          <w:caps/>
          <w:sz w:val="28"/>
          <w:szCs w:val="28"/>
        </w:rPr>
      </w:pPr>
    </w:p>
    <w:p w14:paraId="5F7911F5" w14:textId="77777777" w:rsidR="00345802" w:rsidRDefault="00345802" w:rsidP="00546761">
      <w:pPr>
        <w:ind w:firstLine="567"/>
        <w:jc w:val="center"/>
        <w:rPr>
          <w:rFonts w:ascii="Times New Roman" w:hAnsi="Times New Roman"/>
          <w:b/>
          <w:bCs/>
          <w:caps/>
          <w:sz w:val="28"/>
          <w:szCs w:val="28"/>
        </w:rPr>
      </w:pPr>
    </w:p>
    <w:p w14:paraId="60FE388C" w14:textId="77777777" w:rsidR="00345802" w:rsidRDefault="00345802" w:rsidP="00546761">
      <w:pPr>
        <w:ind w:firstLine="567"/>
        <w:jc w:val="center"/>
        <w:rPr>
          <w:rFonts w:ascii="Times New Roman" w:hAnsi="Times New Roman"/>
          <w:b/>
          <w:bCs/>
          <w:caps/>
          <w:sz w:val="28"/>
          <w:szCs w:val="28"/>
        </w:rPr>
      </w:pPr>
    </w:p>
    <w:p w14:paraId="2022A3EB" w14:textId="77777777" w:rsidR="00345802" w:rsidRDefault="00345802" w:rsidP="00546761">
      <w:pPr>
        <w:ind w:firstLine="567"/>
        <w:jc w:val="center"/>
        <w:rPr>
          <w:rFonts w:ascii="Times New Roman" w:hAnsi="Times New Roman"/>
          <w:b/>
          <w:bCs/>
          <w:caps/>
          <w:sz w:val="28"/>
          <w:szCs w:val="28"/>
        </w:rPr>
      </w:pPr>
    </w:p>
    <w:p w14:paraId="05BA3266" w14:textId="77777777" w:rsidR="00345802" w:rsidRDefault="00345802" w:rsidP="00546761">
      <w:pPr>
        <w:ind w:firstLine="567"/>
        <w:jc w:val="center"/>
        <w:rPr>
          <w:rFonts w:ascii="Times New Roman" w:hAnsi="Times New Roman"/>
          <w:b/>
          <w:bCs/>
          <w:caps/>
          <w:sz w:val="28"/>
          <w:szCs w:val="28"/>
        </w:rPr>
      </w:pPr>
    </w:p>
    <w:p w14:paraId="62A3607C" w14:textId="77777777" w:rsidR="00345802" w:rsidRDefault="00345802" w:rsidP="00546761">
      <w:pPr>
        <w:ind w:firstLine="567"/>
        <w:jc w:val="center"/>
        <w:rPr>
          <w:rFonts w:ascii="Times New Roman" w:hAnsi="Times New Roman"/>
          <w:b/>
          <w:bCs/>
          <w:caps/>
          <w:sz w:val="28"/>
          <w:szCs w:val="28"/>
        </w:rPr>
      </w:pPr>
    </w:p>
    <w:p w14:paraId="555B2F5A" w14:textId="77777777" w:rsidR="00345802" w:rsidRDefault="00345802" w:rsidP="00546761">
      <w:pPr>
        <w:ind w:firstLine="567"/>
        <w:jc w:val="center"/>
        <w:rPr>
          <w:rFonts w:ascii="Times New Roman" w:hAnsi="Times New Roman"/>
          <w:b/>
          <w:bCs/>
          <w:caps/>
          <w:sz w:val="28"/>
          <w:szCs w:val="28"/>
        </w:rPr>
      </w:pPr>
    </w:p>
    <w:p w14:paraId="46A15D55" w14:textId="77777777" w:rsidR="00345802" w:rsidRDefault="00345802" w:rsidP="00546761">
      <w:pPr>
        <w:ind w:firstLine="567"/>
        <w:jc w:val="center"/>
        <w:rPr>
          <w:rFonts w:ascii="Times New Roman" w:hAnsi="Times New Roman"/>
          <w:b/>
          <w:bCs/>
          <w:caps/>
          <w:sz w:val="28"/>
          <w:szCs w:val="28"/>
        </w:rPr>
      </w:pPr>
    </w:p>
    <w:p w14:paraId="67F82E64" w14:textId="26347CB8" w:rsidR="00546761" w:rsidRPr="007F2A4A" w:rsidRDefault="00546761" w:rsidP="00546761">
      <w:pPr>
        <w:ind w:firstLine="567"/>
        <w:jc w:val="center"/>
        <w:rPr>
          <w:rFonts w:ascii="Times New Roman" w:hAnsi="Times New Roman"/>
          <w:b/>
          <w:bCs/>
          <w:caps/>
          <w:sz w:val="28"/>
          <w:szCs w:val="28"/>
        </w:rPr>
      </w:pPr>
      <w:r w:rsidRPr="007F2A4A">
        <w:rPr>
          <w:rFonts w:ascii="Times New Roman" w:hAnsi="Times New Roman"/>
          <w:b/>
          <w:bCs/>
          <w:caps/>
          <w:sz w:val="28"/>
          <w:szCs w:val="28"/>
        </w:rPr>
        <w:lastRenderedPageBreak/>
        <w:t>Заключение</w:t>
      </w:r>
    </w:p>
    <w:bookmarkEnd w:id="158"/>
    <w:p w14:paraId="137979A4" w14:textId="77777777" w:rsidR="004522F3" w:rsidRPr="007F2A4A" w:rsidRDefault="004522F3" w:rsidP="00546761">
      <w:pPr>
        <w:spacing w:line="276" w:lineRule="auto"/>
        <w:ind w:firstLine="567"/>
        <w:jc w:val="both"/>
        <w:rPr>
          <w:rFonts w:ascii="Times New Roman" w:hAnsi="Times New Roman"/>
          <w:sz w:val="28"/>
          <w:szCs w:val="28"/>
        </w:rPr>
      </w:pPr>
    </w:p>
    <w:p w14:paraId="13FF21CA" w14:textId="746CF82B" w:rsidR="00546761" w:rsidRPr="007F2A4A" w:rsidRDefault="00546761" w:rsidP="00546761">
      <w:pPr>
        <w:spacing w:line="276" w:lineRule="auto"/>
        <w:ind w:firstLine="567"/>
        <w:jc w:val="both"/>
        <w:rPr>
          <w:rFonts w:ascii="Times New Roman" w:eastAsia="Times New Roman" w:hAnsi="Times New Roman"/>
          <w:sz w:val="28"/>
          <w:szCs w:val="28"/>
          <w:lang w:eastAsia="ru-RU"/>
        </w:rPr>
      </w:pPr>
      <w:r w:rsidRPr="007F2A4A">
        <w:rPr>
          <w:rFonts w:ascii="Times New Roman" w:hAnsi="Times New Roman"/>
          <w:sz w:val="28"/>
          <w:szCs w:val="28"/>
        </w:rPr>
        <w:t>1. Анализ психолого-педагогических литератур</w:t>
      </w:r>
      <w:r w:rsidR="00F92C6C" w:rsidRPr="007F2A4A">
        <w:rPr>
          <w:rFonts w:ascii="Times New Roman" w:hAnsi="Times New Roman"/>
          <w:sz w:val="28"/>
          <w:szCs w:val="28"/>
        </w:rPr>
        <w:t xml:space="preserve"> в контексте реализации программной концепции «Будущее образования и навыков: образование 2030» Организации Экономического Сотрудничества и Развития</w:t>
      </w:r>
      <w:r w:rsidRPr="007F2A4A">
        <w:rPr>
          <w:rFonts w:ascii="Times New Roman" w:hAnsi="Times New Roman"/>
          <w:sz w:val="28"/>
          <w:szCs w:val="28"/>
        </w:rPr>
        <w:t xml:space="preserve"> позволил</w:t>
      </w:r>
      <w:r w:rsidRPr="007F2A4A">
        <w:rPr>
          <w:rFonts w:ascii="Times New Roman" w:eastAsia="Times New Roman" w:hAnsi="Times New Roman"/>
          <w:sz w:val="28"/>
          <w:szCs w:val="28"/>
          <w:lang w:eastAsia="ru-RU"/>
        </w:rPr>
        <w:t>, заключить что:</w:t>
      </w:r>
      <w:r w:rsidR="00F92C6C" w:rsidRPr="007F2A4A">
        <w:rPr>
          <w:rFonts w:ascii="Times New Roman" w:eastAsia="Times New Roman" w:hAnsi="Times New Roman"/>
          <w:sz w:val="28"/>
          <w:szCs w:val="28"/>
          <w:lang w:eastAsia="ru-RU"/>
        </w:rPr>
        <w:t xml:space="preserve"> </w:t>
      </w:r>
    </w:p>
    <w:p w14:paraId="3DC00F69" w14:textId="352D1DFF" w:rsidR="00546761" w:rsidRPr="007F2A4A" w:rsidRDefault="00546761" w:rsidP="00546761">
      <w:pPr>
        <w:spacing w:line="276" w:lineRule="auto"/>
        <w:ind w:firstLine="567"/>
        <w:jc w:val="both"/>
        <w:rPr>
          <w:rFonts w:ascii="Times New Roman" w:hAnsi="Times New Roman"/>
          <w:sz w:val="28"/>
          <w:szCs w:val="28"/>
        </w:rPr>
      </w:pPr>
      <w:r w:rsidRPr="007F2A4A">
        <w:rPr>
          <w:rFonts w:ascii="Times New Roman" w:eastAsia="Times New Roman" w:hAnsi="Times New Roman"/>
          <w:sz w:val="28"/>
          <w:szCs w:val="28"/>
          <w:lang w:eastAsia="ru-RU"/>
        </w:rPr>
        <w:t>- содержание у</w:t>
      </w:r>
      <w:r w:rsidRPr="007F2A4A">
        <w:rPr>
          <w:rFonts w:ascii="Times New Roman" w:hAnsi="Times New Roman"/>
          <w:sz w:val="28"/>
          <w:szCs w:val="28"/>
        </w:rPr>
        <w:t>чебного материала школьной математики должн</w:t>
      </w:r>
      <w:r w:rsidR="005159AA">
        <w:rPr>
          <w:rFonts w:ascii="Times New Roman" w:hAnsi="Times New Roman"/>
          <w:sz w:val="28"/>
          <w:szCs w:val="28"/>
        </w:rPr>
        <w:t>о</w:t>
      </w:r>
      <w:r w:rsidRPr="007F2A4A">
        <w:rPr>
          <w:rFonts w:ascii="Times New Roman" w:hAnsi="Times New Roman"/>
          <w:sz w:val="28"/>
          <w:szCs w:val="28"/>
        </w:rPr>
        <w:t xml:space="preserve"> соответствовать содержанию современной науки, преемственности, системности, удовлетворять требованиям работодателей, математически описывать задач</w:t>
      </w:r>
      <w:r w:rsidR="005159AA">
        <w:rPr>
          <w:rFonts w:ascii="Times New Roman" w:hAnsi="Times New Roman"/>
          <w:sz w:val="28"/>
          <w:szCs w:val="28"/>
        </w:rPr>
        <w:t>и</w:t>
      </w:r>
      <w:r w:rsidRPr="007F2A4A">
        <w:rPr>
          <w:rFonts w:ascii="Times New Roman" w:hAnsi="Times New Roman"/>
          <w:sz w:val="28"/>
          <w:szCs w:val="28"/>
        </w:rPr>
        <w:t xml:space="preserve"> экономики, техники и технологий, содержать междисциплинарные знания;</w:t>
      </w:r>
    </w:p>
    <w:p w14:paraId="28FF0F53" w14:textId="2AC1F65E" w:rsidR="00546761" w:rsidRPr="007F2A4A" w:rsidRDefault="00546761" w:rsidP="00546761">
      <w:pPr>
        <w:shd w:val="clear" w:color="auto" w:fill="FFFFFF"/>
        <w:spacing w:line="276" w:lineRule="auto"/>
        <w:ind w:firstLine="567"/>
        <w:jc w:val="both"/>
        <w:rPr>
          <w:rFonts w:ascii="Times New Roman" w:hAnsi="Times New Roman"/>
          <w:sz w:val="28"/>
          <w:szCs w:val="28"/>
        </w:rPr>
      </w:pPr>
      <w:r w:rsidRPr="007F2A4A">
        <w:rPr>
          <w:rFonts w:ascii="Times New Roman" w:hAnsi="Times New Roman"/>
          <w:sz w:val="28"/>
          <w:szCs w:val="28"/>
        </w:rPr>
        <w:t>- основы современной методики преподавания математики должны определяться с помощью систем математических, междисциплинарных знаний, подходов, методов, технологии обучения, системой взаимоотношений между учителем и учеником;</w:t>
      </w:r>
    </w:p>
    <w:p w14:paraId="6E153D47" w14:textId="0B07DA9F" w:rsidR="004522F3" w:rsidRPr="007F2A4A" w:rsidRDefault="004522F3" w:rsidP="00546761">
      <w:pPr>
        <w:shd w:val="clear" w:color="auto" w:fill="FFFFFF"/>
        <w:spacing w:line="276" w:lineRule="auto"/>
        <w:ind w:firstLine="567"/>
        <w:jc w:val="both"/>
        <w:rPr>
          <w:rFonts w:ascii="Times New Roman" w:hAnsi="Times New Roman"/>
          <w:sz w:val="28"/>
          <w:szCs w:val="28"/>
        </w:rPr>
      </w:pPr>
      <w:r w:rsidRPr="007F2A4A">
        <w:rPr>
          <w:rFonts w:ascii="Times New Roman" w:hAnsi="Times New Roman"/>
          <w:sz w:val="28"/>
          <w:szCs w:val="28"/>
        </w:rPr>
        <w:t>-</w:t>
      </w:r>
      <w:r w:rsidR="00641D88" w:rsidRPr="007F2A4A">
        <w:rPr>
          <w:rFonts w:ascii="Times New Roman" w:hAnsi="Times New Roman"/>
          <w:sz w:val="28"/>
          <w:szCs w:val="28"/>
        </w:rPr>
        <w:t xml:space="preserve"> содержание школьного курса математики</w:t>
      </w:r>
      <w:r w:rsidR="001D0A4E" w:rsidRPr="007F2A4A">
        <w:rPr>
          <w:rFonts w:ascii="Times New Roman" w:hAnsi="Times New Roman"/>
          <w:sz w:val="28"/>
          <w:szCs w:val="28"/>
        </w:rPr>
        <w:t xml:space="preserve"> должно</w:t>
      </w:r>
      <w:r w:rsidR="00641D88" w:rsidRPr="007F2A4A">
        <w:rPr>
          <w:rFonts w:ascii="Times New Roman" w:hAnsi="Times New Roman"/>
          <w:sz w:val="28"/>
          <w:szCs w:val="28"/>
        </w:rPr>
        <w:t xml:space="preserve"> носить усиленную прикладную направленность;</w:t>
      </w:r>
    </w:p>
    <w:p w14:paraId="7A358155" w14:textId="65E883F5" w:rsidR="00546761" w:rsidRPr="007F2A4A" w:rsidRDefault="00C36873" w:rsidP="00546761">
      <w:pPr>
        <w:spacing w:line="276" w:lineRule="auto"/>
        <w:ind w:firstLine="567"/>
        <w:jc w:val="both"/>
        <w:rPr>
          <w:rFonts w:ascii="Times New Roman" w:eastAsia="Times New Roman" w:hAnsi="Times New Roman"/>
          <w:sz w:val="28"/>
          <w:szCs w:val="28"/>
          <w:lang w:eastAsia="ru-RU"/>
        </w:rPr>
      </w:pPr>
      <w:r w:rsidRPr="007F2A4A">
        <w:rPr>
          <w:rFonts w:ascii="Times New Roman" w:hAnsi="Times New Roman"/>
          <w:sz w:val="28"/>
          <w:szCs w:val="28"/>
        </w:rPr>
        <w:t>2</w:t>
      </w:r>
      <w:r w:rsidR="00546761" w:rsidRPr="007F2A4A">
        <w:rPr>
          <w:rFonts w:ascii="Times New Roman" w:hAnsi="Times New Roman"/>
          <w:sz w:val="28"/>
          <w:szCs w:val="28"/>
        </w:rPr>
        <w:t>. Проведенный анализ</w:t>
      </w:r>
      <w:r w:rsidR="00546761" w:rsidRPr="007F2A4A">
        <w:rPr>
          <w:rFonts w:ascii="Times New Roman" w:eastAsia="Times New Roman" w:hAnsi="Times New Roman"/>
          <w:sz w:val="28"/>
          <w:szCs w:val="28"/>
          <w:lang w:eastAsia="ru-RU"/>
        </w:rPr>
        <w:t xml:space="preserve"> практики учителей школы, результатов исследований отечественных и зарубежных авторов позволил заключить, что:</w:t>
      </w:r>
    </w:p>
    <w:p w14:paraId="71AF9B5A" w14:textId="47C36C62" w:rsidR="00546761" w:rsidRPr="007F2A4A" w:rsidRDefault="00546761" w:rsidP="00546761">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xml:space="preserve">- </w:t>
      </w:r>
      <w:r w:rsidRPr="007F2A4A">
        <w:rPr>
          <w:rFonts w:ascii="Times New Roman" w:hAnsi="Times New Roman"/>
          <w:sz w:val="28"/>
          <w:szCs w:val="28"/>
        </w:rPr>
        <w:t xml:space="preserve">обучение математической грамотности должно проводиться </w:t>
      </w:r>
      <w:r w:rsidRPr="007F2A4A">
        <w:rPr>
          <w:rFonts w:ascii="Times New Roman" w:eastAsia="Times New Roman" w:hAnsi="Times New Roman"/>
          <w:sz w:val="28"/>
          <w:szCs w:val="28"/>
          <w:lang w:eastAsia="ru-RU"/>
        </w:rPr>
        <w:t>с учетом следующих основных факторов: наличие основных средств обучения; сформированные навыки мыслительной способности школьника</w:t>
      </w:r>
      <w:r w:rsidRPr="007F2A4A">
        <w:rPr>
          <w:rFonts w:ascii="Times New Roman" w:eastAsia="Times New Roman" w:hAnsi="Times New Roman"/>
          <w:b/>
          <w:bCs/>
          <w:sz w:val="28"/>
          <w:szCs w:val="28"/>
          <w:lang w:eastAsia="ru-RU"/>
        </w:rPr>
        <w:t xml:space="preserve">; </w:t>
      </w:r>
      <w:r w:rsidRPr="007F2A4A">
        <w:rPr>
          <w:rFonts w:ascii="Times New Roman" w:eastAsia="Times New Roman" w:hAnsi="Times New Roman"/>
          <w:sz w:val="28"/>
          <w:szCs w:val="28"/>
          <w:lang w:eastAsia="ru-RU"/>
        </w:rPr>
        <w:t>психологическая</w:t>
      </w:r>
      <w:r w:rsidRPr="007F2A4A">
        <w:rPr>
          <w:rFonts w:ascii="Times New Roman" w:eastAsia="Times New Roman" w:hAnsi="Times New Roman"/>
          <w:b/>
          <w:bCs/>
          <w:sz w:val="28"/>
          <w:szCs w:val="28"/>
          <w:lang w:eastAsia="ru-RU"/>
        </w:rPr>
        <w:t xml:space="preserve"> </w:t>
      </w:r>
      <w:r w:rsidRPr="007F2A4A">
        <w:rPr>
          <w:rFonts w:ascii="Times New Roman" w:eastAsia="Times New Roman" w:hAnsi="Times New Roman"/>
          <w:sz w:val="28"/>
          <w:szCs w:val="28"/>
          <w:lang w:eastAsia="ru-RU"/>
        </w:rPr>
        <w:t>подготовленность</w:t>
      </w:r>
      <w:r w:rsidR="00D8778F" w:rsidRPr="007F2A4A">
        <w:rPr>
          <w:rFonts w:ascii="Times New Roman" w:eastAsia="Times New Roman" w:hAnsi="Times New Roman"/>
          <w:sz w:val="28"/>
          <w:szCs w:val="28"/>
          <w:lang w:eastAsia="ru-RU"/>
        </w:rPr>
        <w:t xml:space="preserve"> школьника и учителя</w:t>
      </w:r>
      <w:r w:rsidRPr="007F2A4A">
        <w:rPr>
          <w:rFonts w:ascii="Times New Roman" w:eastAsia="Times New Roman" w:hAnsi="Times New Roman"/>
          <w:sz w:val="28"/>
          <w:szCs w:val="28"/>
          <w:lang w:eastAsia="ru-RU"/>
        </w:rPr>
        <w:t>, обученность школьника к восприятию постановки практической задачи и заданий к ним;</w:t>
      </w:r>
    </w:p>
    <w:p w14:paraId="78E7C719" w14:textId="0A725312" w:rsidR="00546761" w:rsidRPr="007F2A4A" w:rsidRDefault="00546761" w:rsidP="00546761">
      <w:pPr>
        <w:spacing w:line="276" w:lineRule="auto"/>
        <w:ind w:firstLine="567"/>
        <w:jc w:val="both"/>
        <w:rPr>
          <w:rFonts w:ascii="Times New Roman" w:hAnsi="Times New Roman"/>
          <w:sz w:val="28"/>
          <w:szCs w:val="28"/>
        </w:rPr>
      </w:pPr>
      <w:r w:rsidRPr="007F2A4A">
        <w:rPr>
          <w:rFonts w:ascii="Times New Roman" w:hAnsi="Times New Roman"/>
          <w:sz w:val="28"/>
          <w:szCs w:val="28"/>
        </w:rPr>
        <w:t>- методика составления практико-ориентированных задач и заданий к ним</w:t>
      </w:r>
      <w:r w:rsidR="00121539">
        <w:rPr>
          <w:rFonts w:ascii="Times New Roman" w:hAnsi="Times New Roman"/>
          <w:sz w:val="28"/>
          <w:szCs w:val="28"/>
        </w:rPr>
        <w:t xml:space="preserve"> и</w:t>
      </w:r>
      <w:r w:rsidRPr="007F2A4A">
        <w:rPr>
          <w:rFonts w:ascii="Times New Roman" w:hAnsi="Times New Roman"/>
          <w:sz w:val="28"/>
          <w:szCs w:val="28"/>
        </w:rPr>
        <w:t xml:space="preserve"> методики решения этих задач, способствующих формированию и развитию у школьников </w:t>
      </w:r>
      <w:r w:rsidR="00D8778F" w:rsidRPr="007F2A4A">
        <w:rPr>
          <w:rFonts w:ascii="Times New Roman" w:hAnsi="Times New Roman"/>
          <w:sz w:val="28"/>
          <w:szCs w:val="28"/>
        </w:rPr>
        <w:t>математической грамотности,</w:t>
      </w:r>
      <w:r w:rsidRPr="007F2A4A">
        <w:rPr>
          <w:rFonts w:ascii="Times New Roman" w:hAnsi="Times New Roman"/>
          <w:sz w:val="28"/>
          <w:szCs w:val="28"/>
        </w:rPr>
        <w:t xml:space="preserve"> оста</w:t>
      </w:r>
      <w:r w:rsidR="00121539">
        <w:rPr>
          <w:rFonts w:ascii="Times New Roman" w:hAnsi="Times New Roman"/>
          <w:sz w:val="28"/>
          <w:szCs w:val="28"/>
        </w:rPr>
        <w:t>ю</w:t>
      </w:r>
      <w:r w:rsidRPr="007F2A4A">
        <w:rPr>
          <w:rFonts w:ascii="Times New Roman" w:hAnsi="Times New Roman"/>
          <w:sz w:val="28"/>
          <w:szCs w:val="28"/>
        </w:rPr>
        <w:t xml:space="preserve">тся </w:t>
      </w:r>
      <w:r w:rsidRPr="007F2A4A">
        <w:rPr>
          <w:rFonts w:ascii="Times New Roman" w:eastAsia="Newton-Regular" w:hAnsi="Times New Roman"/>
          <w:sz w:val="28"/>
          <w:szCs w:val="28"/>
        </w:rPr>
        <w:t>н</w:t>
      </w:r>
      <w:r w:rsidRPr="007F2A4A">
        <w:rPr>
          <w:rFonts w:ascii="Times New Roman" w:hAnsi="Times New Roman"/>
          <w:sz w:val="28"/>
          <w:szCs w:val="28"/>
        </w:rPr>
        <w:t>едостаточно разработанным</w:t>
      </w:r>
      <w:r w:rsidR="00121539">
        <w:rPr>
          <w:rFonts w:ascii="Times New Roman" w:hAnsi="Times New Roman"/>
          <w:sz w:val="28"/>
          <w:szCs w:val="28"/>
        </w:rPr>
        <w:t>и</w:t>
      </w:r>
      <w:r w:rsidRPr="007F2A4A">
        <w:rPr>
          <w:rFonts w:ascii="Times New Roman" w:hAnsi="Times New Roman"/>
          <w:sz w:val="28"/>
          <w:szCs w:val="28"/>
        </w:rPr>
        <w:t>.</w:t>
      </w:r>
    </w:p>
    <w:p w14:paraId="7B47A45E" w14:textId="5EE986CB" w:rsidR="00D8778F" w:rsidRPr="007F2A4A" w:rsidRDefault="00D8778F" w:rsidP="00D8778F">
      <w:pPr>
        <w:shd w:val="clear" w:color="auto" w:fill="FFFFFF"/>
        <w:spacing w:line="276" w:lineRule="auto"/>
        <w:ind w:firstLine="567"/>
        <w:jc w:val="both"/>
        <w:rPr>
          <w:rFonts w:ascii="Times New Roman" w:hAnsi="Times New Roman"/>
          <w:sz w:val="28"/>
          <w:szCs w:val="28"/>
        </w:rPr>
      </w:pPr>
      <w:r w:rsidRPr="007F2A4A">
        <w:rPr>
          <w:rFonts w:ascii="Times New Roman" w:hAnsi="Times New Roman"/>
          <w:sz w:val="28"/>
          <w:szCs w:val="28"/>
        </w:rPr>
        <w:t>- уровень сформированности математической грамотности у школьников должен определят</w:t>
      </w:r>
      <w:r w:rsidR="00121539">
        <w:rPr>
          <w:rFonts w:ascii="Times New Roman" w:hAnsi="Times New Roman"/>
          <w:sz w:val="28"/>
          <w:szCs w:val="28"/>
        </w:rPr>
        <w:t>ь</w:t>
      </w:r>
      <w:r w:rsidRPr="007F2A4A">
        <w:rPr>
          <w:rFonts w:ascii="Times New Roman" w:hAnsi="Times New Roman"/>
          <w:sz w:val="28"/>
          <w:szCs w:val="28"/>
        </w:rPr>
        <w:t>ся посредством технологии критериальной оценки учебных достижений школьников;</w:t>
      </w:r>
    </w:p>
    <w:p w14:paraId="5FA0F695" w14:textId="5177E417" w:rsidR="00D8778F" w:rsidRPr="007F2A4A" w:rsidRDefault="00D8778F" w:rsidP="00D8778F">
      <w:pPr>
        <w:spacing w:line="276" w:lineRule="auto"/>
        <w:ind w:firstLine="567"/>
        <w:jc w:val="both"/>
        <w:rPr>
          <w:rFonts w:ascii="Times New Roman" w:eastAsia="Times New Roman" w:hAnsi="Times New Roman"/>
          <w:i/>
          <w:iCs w:val="0"/>
          <w:sz w:val="28"/>
          <w:szCs w:val="28"/>
          <w:lang w:eastAsia="ru-RU"/>
        </w:rPr>
      </w:pPr>
      <w:r w:rsidRPr="007F2A4A">
        <w:rPr>
          <w:rFonts w:ascii="Times New Roman" w:eastAsia="Times New Roman" w:hAnsi="Times New Roman"/>
          <w:sz w:val="28"/>
          <w:szCs w:val="28"/>
          <w:lang w:eastAsia="ru-RU"/>
        </w:rPr>
        <w:t xml:space="preserve">- </w:t>
      </w:r>
      <w:r w:rsidRPr="007F2A4A">
        <w:rPr>
          <w:rFonts w:ascii="Times New Roman" w:hAnsi="Times New Roman"/>
          <w:sz w:val="28"/>
          <w:szCs w:val="28"/>
        </w:rPr>
        <w:t>основу успешности процесса обучения математической грамотности составляют содержани</w:t>
      </w:r>
      <w:r w:rsidR="00121539">
        <w:rPr>
          <w:rFonts w:ascii="Times New Roman" w:hAnsi="Times New Roman"/>
          <w:sz w:val="28"/>
          <w:szCs w:val="28"/>
        </w:rPr>
        <w:t>е</w:t>
      </w:r>
      <w:r w:rsidRPr="007F2A4A">
        <w:rPr>
          <w:rFonts w:ascii="Times New Roman" w:hAnsi="Times New Roman"/>
          <w:sz w:val="28"/>
          <w:szCs w:val="28"/>
        </w:rPr>
        <w:t xml:space="preserve"> практических задач, передача логики изложения алгоритма решения задачи, принятие во внимание влияния педагогических факторов, законов и положений психологии на процесс обучения математической грамотности.</w:t>
      </w:r>
    </w:p>
    <w:p w14:paraId="6ECE1093" w14:textId="4235EB3C" w:rsidR="00546761" w:rsidRPr="007F2A4A" w:rsidRDefault="00C36873" w:rsidP="00546761">
      <w:pPr>
        <w:spacing w:line="276" w:lineRule="auto"/>
        <w:ind w:firstLine="567"/>
        <w:jc w:val="both"/>
        <w:rPr>
          <w:rFonts w:ascii="Times New Roman" w:hAnsi="Times New Roman"/>
          <w:sz w:val="28"/>
          <w:szCs w:val="28"/>
        </w:rPr>
      </w:pPr>
      <w:r w:rsidRPr="007F2A4A">
        <w:rPr>
          <w:rFonts w:ascii="Times New Roman" w:hAnsi="Times New Roman"/>
          <w:sz w:val="28"/>
          <w:szCs w:val="28"/>
        </w:rPr>
        <w:t>3</w:t>
      </w:r>
      <w:r w:rsidR="00546761" w:rsidRPr="007F2A4A">
        <w:rPr>
          <w:rFonts w:ascii="Times New Roman" w:hAnsi="Times New Roman"/>
          <w:sz w:val="28"/>
          <w:szCs w:val="28"/>
        </w:rPr>
        <w:t xml:space="preserve">. </w:t>
      </w:r>
      <w:r w:rsidR="00641D88" w:rsidRPr="007F2A4A">
        <w:rPr>
          <w:rFonts w:ascii="Times New Roman" w:hAnsi="Times New Roman"/>
          <w:sz w:val="28"/>
          <w:szCs w:val="28"/>
        </w:rPr>
        <w:t>Психолого-педагогический анализ</w:t>
      </w:r>
      <w:r w:rsidR="00546761" w:rsidRPr="007F2A4A">
        <w:rPr>
          <w:rFonts w:ascii="Times New Roman" w:hAnsi="Times New Roman"/>
          <w:sz w:val="28"/>
          <w:szCs w:val="28"/>
        </w:rPr>
        <w:t xml:space="preserve"> процесса нахождения решения практико-ориентированной задачи позволил: </w:t>
      </w:r>
    </w:p>
    <w:p w14:paraId="03A4DDDE" w14:textId="54DB21B4" w:rsidR="00641D88" w:rsidRPr="007F2A4A" w:rsidRDefault="00641D88" w:rsidP="00546761">
      <w:pPr>
        <w:spacing w:line="276" w:lineRule="auto"/>
        <w:ind w:firstLine="567"/>
        <w:jc w:val="both"/>
        <w:rPr>
          <w:rFonts w:ascii="Times New Roman" w:hAnsi="Times New Roman"/>
          <w:sz w:val="28"/>
          <w:szCs w:val="28"/>
        </w:rPr>
      </w:pPr>
      <w:r w:rsidRPr="007F2A4A">
        <w:rPr>
          <w:rFonts w:ascii="Times New Roman" w:hAnsi="Times New Roman"/>
          <w:sz w:val="28"/>
          <w:szCs w:val="28"/>
        </w:rPr>
        <w:lastRenderedPageBreak/>
        <w:t>- выявить</w:t>
      </w:r>
      <w:r w:rsidRPr="007F2A4A">
        <w:rPr>
          <w:rFonts w:ascii="Times New Roman" w:eastAsia="Times New Roman" w:hAnsi="Times New Roman"/>
          <w:sz w:val="28"/>
          <w:szCs w:val="28"/>
          <w:lang w:eastAsia="ru-RU"/>
        </w:rPr>
        <w:t xml:space="preserve"> основные этапы процесса применения математики к решению практических задач в виде: распознавани</w:t>
      </w:r>
      <w:r w:rsidR="00121539">
        <w:rPr>
          <w:rFonts w:ascii="Times New Roman" w:eastAsia="Times New Roman" w:hAnsi="Times New Roman"/>
          <w:sz w:val="28"/>
          <w:szCs w:val="28"/>
          <w:lang w:eastAsia="ru-RU"/>
        </w:rPr>
        <w:t>я</w:t>
      </w:r>
      <w:r w:rsidRPr="007F2A4A">
        <w:rPr>
          <w:rFonts w:ascii="Times New Roman" w:eastAsia="Times New Roman" w:hAnsi="Times New Roman"/>
          <w:sz w:val="28"/>
          <w:szCs w:val="28"/>
          <w:lang w:eastAsia="ru-RU"/>
        </w:rPr>
        <w:t xml:space="preserve"> в контексте задачи закономерности явления окружающей среды</w:t>
      </w:r>
      <w:r w:rsidR="00121539">
        <w:rPr>
          <w:rFonts w:ascii="Times New Roman" w:eastAsia="Times New Roman" w:hAnsi="Times New Roman"/>
          <w:sz w:val="28"/>
          <w:szCs w:val="28"/>
          <w:lang w:eastAsia="ru-RU"/>
        </w:rPr>
        <w:t xml:space="preserve"> и</w:t>
      </w:r>
      <w:r w:rsidRPr="007F2A4A">
        <w:rPr>
          <w:rFonts w:ascii="Times New Roman" w:eastAsia="Times New Roman" w:hAnsi="Times New Roman"/>
          <w:sz w:val="28"/>
          <w:szCs w:val="28"/>
          <w:lang w:eastAsia="ru-RU"/>
        </w:rPr>
        <w:t xml:space="preserve"> математическо</w:t>
      </w:r>
      <w:r w:rsidR="00121539">
        <w:rPr>
          <w:rFonts w:ascii="Times New Roman" w:eastAsia="Times New Roman" w:hAnsi="Times New Roman"/>
          <w:sz w:val="28"/>
          <w:szCs w:val="28"/>
          <w:lang w:eastAsia="ru-RU"/>
        </w:rPr>
        <w:t>го</w:t>
      </w:r>
      <w:r w:rsidRPr="007F2A4A">
        <w:rPr>
          <w:rFonts w:ascii="Times New Roman" w:eastAsia="Times New Roman" w:hAnsi="Times New Roman"/>
          <w:sz w:val="28"/>
          <w:szCs w:val="28"/>
          <w:lang w:eastAsia="ru-RU"/>
        </w:rPr>
        <w:t xml:space="preserve"> содержание задачи; понимани</w:t>
      </w:r>
      <w:r w:rsidR="00121539">
        <w:rPr>
          <w:rFonts w:ascii="Times New Roman" w:eastAsia="Times New Roman" w:hAnsi="Times New Roman"/>
          <w:sz w:val="28"/>
          <w:szCs w:val="28"/>
          <w:lang w:eastAsia="ru-RU"/>
        </w:rPr>
        <w:t>я</w:t>
      </w:r>
      <w:r w:rsidRPr="007F2A4A">
        <w:rPr>
          <w:rFonts w:ascii="Times New Roman" w:eastAsia="Times New Roman" w:hAnsi="Times New Roman"/>
          <w:sz w:val="28"/>
          <w:szCs w:val="28"/>
          <w:lang w:eastAsia="ru-RU"/>
        </w:rPr>
        <w:t xml:space="preserve"> постановки задачи (проблемной ситуации); составлени</w:t>
      </w:r>
      <w:r w:rsidR="00121539">
        <w:rPr>
          <w:rFonts w:ascii="Times New Roman" w:eastAsia="Times New Roman" w:hAnsi="Times New Roman"/>
          <w:sz w:val="28"/>
          <w:szCs w:val="28"/>
          <w:lang w:eastAsia="ru-RU"/>
        </w:rPr>
        <w:t>я</w:t>
      </w:r>
      <w:r w:rsidRPr="007F2A4A">
        <w:rPr>
          <w:rFonts w:ascii="Times New Roman" w:eastAsia="Times New Roman" w:hAnsi="Times New Roman"/>
          <w:sz w:val="28"/>
          <w:szCs w:val="28"/>
          <w:lang w:eastAsia="ru-RU"/>
        </w:rPr>
        <w:t xml:space="preserve"> математической модели (формулирование математической задачи); решени</w:t>
      </w:r>
      <w:r w:rsidR="00121539">
        <w:rPr>
          <w:rFonts w:ascii="Times New Roman" w:eastAsia="Times New Roman" w:hAnsi="Times New Roman"/>
          <w:sz w:val="28"/>
          <w:szCs w:val="28"/>
          <w:lang w:eastAsia="ru-RU"/>
        </w:rPr>
        <w:t>я</w:t>
      </w:r>
      <w:r w:rsidRPr="007F2A4A">
        <w:rPr>
          <w:rFonts w:ascii="Times New Roman" w:eastAsia="Times New Roman" w:hAnsi="Times New Roman"/>
          <w:sz w:val="28"/>
          <w:szCs w:val="28"/>
          <w:lang w:eastAsia="ru-RU"/>
        </w:rPr>
        <w:t xml:space="preserve"> математической задачи; интерпретаци</w:t>
      </w:r>
      <w:r w:rsidR="00121539">
        <w:rPr>
          <w:rFonts w:ascii="Times New Roman" w:eastAsia="Times New Roman" w:hAnsi="Times New Roman"/>
          <w:sz w:val="28"/>
          <w:szCs w:val="28"/>
          <w:lang w:eastAsia="ru-RU"/>
        </w:rPr>
        <w:t>и</w:t>
      </w:r>
      <w:r w:rsidRPr="007F2A4A">
        <w:rPr>
          <w:rFonts w:ascii="Times New Roman" w:eastAsia="Times New Roman" w:hAnsi="Times New Roman"/>
          <w:sz w:val="28"/>
          <w:szCs w:val="28"/>
          <w:lang w:eastAsia="ru-RU"/>
        </w:rPr>
        <w:t xml:space="preserve"> полученного решения математической задачи;</w:t>
      </w:r>
    </w:p>
    <w:p w14:paraId="725ED966" w14:textId="77777777" w:rsidR="00546761" w:rsidRPr="007F2A4A" w:rsidRDefault="00546761" w:rsidP="00546761">
      <w:pPr>
        <w:spacing w:line="276" w:lineRule="auto"/>
        <w:ind w:firstLine="567"/>
        <w:jc w:val="both"/>
        <w:rPr>
          <w:rFonts w:ascii="Times New Roman" w:eastAsia="Times New Roman" w:hAnsi="Times New Roman"/>
          <w:sz w:val="28"/>
          <w:szCs w:val="28"/>
          <w:lang w:eastAsia="ru-RU"/>
        </w:rPr>
      </w:pPr>
      <w:r w:rsidRPr="007F2A4A">
        <w:rPr>
          <w:rFonts w:ascii="Times New Roman" w:hAnsi="Times New Roman"/>
          <w:sz w:val="28"/>
          <w:szCs w:val="28"/>
        </w:rPr>
        <w:t xml:space="preserve">- заключить, что </w:t>
      </w:r>
      <w:r w:rsidRPr="007F2A4A">
        <w:rPr>
          <w:rFonts w:ascii="Times New Roman" w:eastAsia="Times New Roman" w:hAnsi="Times New Roman"/>
          <w:sz w:val="28"/>
          <w:szCs w:val="28"/>
          <w:lang w:eastAsia="ru-RU"/>
        </w:rPr>
        <w:t>переход с одного этапа на последующий этап процесса решения проблемной задачи осуществляется посредством математического суждения и рассуждения;</w:t>
      </w:r>
    </w:p>
    <w:p w14:paraId="60AA5841" w14:textId="4D7AFF12" w:rsidR="00546761" w:rsidRPr="007F2A4A" w:rsidRDefault="00546761" w:rsidP="00546761">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xml:space="preserve">- </w:t>
      </w:r>
      <w:r w:rsidR="00126001" w:rsidRPr="007F2A4A">
        <w:rPr>
          <w:rFonts w:ascii="Times New Roman" w:eastAsia="Times New Roman" w:hAnsi="Times New Roman"/>
          <w:sz w:val="28"/>
          <w:szCs w:val="28"/>
          <w:lang w:eastAsia="ru-RU"/>
        </w:rPr>
        <w:t xml:space="preserve"> </w:t>
      </w:r>
      <w:r w:rsidRPr="007F2A4A">
        <w:rPr>
          <w:rFonts w:ascii="Times New Roman" w:eastAsia="Times New Roman" w:hAnsi="Times New Roman"/>
          <w:sz w:val="28"/>
          <w:szCs w:val="28"/>
          <w:lang w:eastAsia="ru-RU"/>
        </w:rPr>
        <w:t>выявить основные составляющие «Математического рассуждения»;</w:t>
      </w:r>
    </w:p>
    <w:p w14:paraId="02089C32" w14:textId="6ECB9165" w:rsidR="00546761" w:rsidRPr="007F2A4A" w:rsidRDefault="00546761" w:rsidP="00546761">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xml:space="preserve">- определить подход к пониманию </w:t>
      </w:r>
      <w:r w:rsidR="00126001" w:rsidRPr="007F2A4A">
        <w:rPr>
          <w:rFonts w:ascii="Times New Roman" w:eastAsia="Times New Roman" w:hAnsi="Times New Roman"/>
          <w:sz w:val="28"/>
          <w:szCs w:val="28"/>
          <w:lang w:eastAsia="ru-RU"/>
        </w:rPr>
        <w:t>сформированности математической</w:t>
      </w:r>
      <w:r w:rsidRPr="007F2A4A">
        <w:rPr>
          <w:rFonts w:ascii="Times New Roman" w:eastAsia="Times New Roman" w:hAnsi="Times New Roman"/>
          <w:sz w:val="28"/>
          <w:szCs w:val="28"/>
          <w:lang w:eastAsia="ru-RU"/>
        </w:rPr>
        <w:t xml:space="preserve"> грамотности учащихся с позиции применения навыков математического рассуждения;</w:t>
      </w:r>
    </w:p>
    <w:p w14:paraId="03DBBD12" w14:textId="7F761BD8" w:rsidR="00126001" w:rsidRPr="007F2A4A" w:rsidRDefault="00C36873" w:rsidP="00546761">
      <w:pPr>
        <w:spacing w:line="276" w:lineRule="auto"/>
        <w:ind w:firstLine="567"/>
        <w:jc w:val="both"/>
        <w:rPr>
          <w:rFonts w:ascii="Times New Roman" w:eastAsia="Times New Roman" w:hAnsi="Times New Roman"/>
          <w:sz w:val="28"/>
          <w:szCs w:val="28"/>
          <w:lang w:eastAsia="ru-RU"/>
        </w:rPr>
      </w:pPr>
      <w:r w:rsidRPr="007F2A4A">
        <w:rPr>
          <w:rFonts w:ascii="Times New Roman" w:hAnsi="Times New Roman"/>
          <w:sz w:val="28"/>
          <w:szCs w:val="28"/>
        </w:rPr>
        <w:t>4</w:t>
      </w:r>
      <w:r w:rsidR="00126001" w:rsidRPr="007F2A4A">
        <w:rPr>
          <w:rFonts w:ascii="Times New Roman" w:hAnsi="Times New Roman"/>
          <w:sz w:val="28"/>
          <w:szCs w:val="28"/>
        </w:rPr>
        <w:t xml:space="preserve">. </w:t>
      </w:r>
      <w:r w:rsidR="00CE3617" w:rsidRPr="007F2A4A">
        <w:rPr>
          <w:rFonts w:ascii="Times New Roman" w:hAnsi="Times New Roman"/>
          <w:sz w:val="28"/>
          <w:szCs w:val="28"/>
        </w:rPr>
        <w:t>А</w:t>
      </w:r>
      <w:r w:rsidR="00126001" w:rsidRPr="007F2A4A">
        <w:rPr>
          <w:rFonts w:ascii="Times New Roman" w:hAnsi="Times New Roman"/>
          <w:sz w:val="28"/>
          <w:szCs w:val="28"/>
        </w:rPr>
        <w:t>нализ</w:t>
      </w:r>
      <w:r w:rsidR="00126001" w:rsidRPr="007F2A4A">
        <w:rPr>
          <w:rFonts w:ascii="Times New Roman" w:eastAsia="Times New Roman" w:hAnsi="Times New Roman"/>
          <w:sz w:val="28"/>
          <w:szCs w:val="28"/>
          <w:lang w:eastAsia="ru-RU"/>
        </w:rPr>
        <w:t xml:space="preserve"> данных экспериментального исследования позволил:</w:t>
      </w:r>
    </w:p>
    <w:p w14:paraId="7BFC0D86" w14:textId="54A590FD" w:rsidR="00CE3617" w:rsidRPr="007F2A4A" w:rsidRDefault="00CE3617" w:rsidP="00546761">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выявить проблемы обучения школьников математической грамотности;</w:t>
      </w:r>
    </w:p>
    <w:p w14:paraId="1F5CD0D4" w14:textId="494192C3" w:rsidR="00546761" w:rsidRPr="007F2A4A" w:rsidRDefault="00546761" w:rsidP="00546761">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 xml:space="preserve">- </w:t>
      </w:r>
      <w:r w:rsidR="008E4999" w:rsidRPr="007F2A4A">
        <w:rPr>
          <w:rFonts w:ascii="Times New Roman" w:eastAsia="Times New Roman" w:hAnsi="Times New Roman"/>
          <w:sz w:val="28"/>
          <w:szCs w:val="28"/>
          <w:lang w:eastAsia="ru-RU"/>
        </w:rPr>
        <w:t>составить</w:t>
      </w:r>
      <w:r w:rsidRPr="007F2A4A">
        <w:rPr>
          <w:rFonts w:ascii="Times New Roman" w:eastAsia="Times New Roman" w:hAnsi="Times New Roman"/>
          <w:sz w:val="28"/>
          <w:szCs w:val="28"/>
          <w:lang w:eastAsia="ru-RU"/>
        </w:rPr>
        <w:t xml:space="preserve"> модель процесса формирования и развития математической грамотности</w:t>
      </w:r>
      <w:r w:rsidR="00F5342D">
        <w:rPr>
          <w:rFonts w:ascii="Times New Roman" w:eastAsia="Times New Roman" w:hAnsi="Times New Roman"/>
          <w:sz w:val="28"/>
          <w:szCs w:val="28"/>
          <w:lang w:eastAsia="ru-RU"/>
        </w:rPr>
        <w:t xml:space="preserve"> и</w:t>
      </w:r>
      <w:r w:rsidR="008E4999" w:rsidRPr="007F2A4A">
        <w:rPr>
          <w:rFonts w:ascii="Times New Roman" w:eastAsia="Times New Roman" w:hAnsi="Times New Roman"/>
          <w:sz w:val="28"/>
          <w:szCs w:val="28"/>
          <w:lang w:eastAsia="ru-RU"/>
        </w:rPr>
        <w:t xml:space="preserve"> навыков 21 века</w:t>
      </w:r>
      <w:r w:rsidRPr="007F2A4A">
        <w:rPr>
          <w:rFonts w:ascii="Times New Roman" w:eastAsia="Times New Roman" w:hAnsi="Times New Roman"/>
          <w:sz w:val="28"/>
          <w:szCs w:val="28"/>
          <w:lang w:eastAsia="ru-RU"/>
        </w:rPr>
        <w:t xml:space="preserve"> в процессе решения </w:t>
      </w:r>
      <w:r w:rsidR="00A06D66" w:rsidRPr="007F2A4A">
        <w:rPr>
          <w:rFonts w:ascii="Times New Roman" w:eastAsia="Times New Roman" w:hAnsi="Times New Roman"/>
          <w:sz w:val="28"/>
          <w:szCs w:val="28"/>
          <w:lang w:eastAsia="ru-RU"/>
        </w:rPr>
        <w:t>проблемной</w:t>
      </w:r>
      <w:r w:rsidRPr="007F2A4A">
        <w:rPr>
          <w:rFonts w:ascii="Times New Roman" w:eastAsia="Times New Roman" w:hAnsi="Times New Roman"/>
          <w:sz w:val="28"/>
          <w:szCs w:val="28"/>
          <w:lang w:eastAsia="ru-RU"/>
        </w:rPr>
        <w:t xml:space="preserve"> задачи;</w:t>
      </w:r>
    </w:p>
    <w:p w14:paraId="6DB40256" w14:textId="77777777" w:rsidR="00546761" w:rsidRPr="007F2A4A" w:rsidRDefault="00546761" w:rsidP="00546761">
      <w:pPr>
        <w:spacing w:line="276" w:lineRule="auto"/>
        <w:ind w:firstLine="567"/>
        <w:jc w:val="both"/>
        <w:rPr>
          <w:rFonts w:ascii="Times New Roman" w:eastAsia="Times New Roman" w:hAnsi="Times New Roman"/>
          <w:sz w:val="28"/>
          <w:szCs w:val="28"/>
          <w:lang w:eastAsia="ru-RU"/>
        </w:rPr>
      </w:pPr>
      <w:r w:rsidRPr="007F2A4A">
        <w:rPr>
          <w:rFonts w:ascii="Times New Roman" w:eastAsia="TimesNewRomanPSMT" w:hAnsi="Times New Roman"/>
          <w:sz w:val="28"/>
          <w:szCs w:val="28"/>
        </w:rPr>
        <w:t>- р</w:t>
      </w:r>
      <w:r w:rsidRPr="007F2A4A">
        <w:rPr>
          <w:rFonts w:ascii="Times New Roman" w:eastAsia="Times New Roman" w:hAnsi="Times New Roman"/>
          <w:sz w:val="28"/>
          <w:szCs w:val="28"/>
          <w:lang w:eastAsia="ru-RU"/>
        </w:rPr>
        <w:t>азработать практико-ориентированные и стандартные учебные модельные задачи, используемые на каждом этапе процесса обучения математической грамотности;</w:t>
      </w:r>
    </w:p>
    <w:p w14:paraId="4FD35DEC" w14:textId="118DDB98" w:rsidR="00546761" w:rsidRPr="007F2A4A" w:rsidRDefault="00546761" w:rsidP="00546761">
      <w:pPr>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 </w:t>
      </w:r>
      <w:r w:rsidR="008E4999" w:rsidRPr="007F2A4A">
        <w:rPr>
          <w:rFonts w:ascii="Times New Roman" w:hAnsi="Times New Roman"/>
          <w:sz w:val="28"/>
          <w:szCs w:val="28"/>
        </w:rPr>
        <w:t>выявить и разработать</w:t>
      </w:r>
      <w:r w:rsidRPr="007F2A4A">
        <w:rPr>
          <w:rFonts w:ascii="Times New Roman" w:eastAsia="Times New Roman" w:hAnsi="Times New Roman"/>
          <w:sz w:val="28"/>
          <w:szCs w:val="28"/>
          <w:lang w:eastAsia="ru-RU"/>
        </w:rPr>
        <w:t xml:space="preserve"> систем</w:t>
      </w:r>
      <w:r w:rsidR="008E4999" w:rsidRPr="007F2A4A">
        <w:rPr>
          <w:rFonts w:ascii="Times New Roman" w:eastAsia="Times New Roman" w:hAnsi="Times New Roman"/>
          <w:sz w:val="28"/>
          <w:szCs w:val="28"/>
          <w:lang w:eastAsia="ru-RU"/>
        </w:rPr>
        <w:t>ы</w:t>
      </w:r>
      <w:r w:rsidRPr="007F2A4A">
        <w:rPr>
          <w:rFonts w:ascii="Times New Roman" w:eastAsia="Times New Roman" w:hAnsi="Times New Roman"/>
          <w:sz w:val="28"/>
          <w:szCs w:val="28"/>
          <w:lang w:eastAsia="ru-RU"/>
        </w:rPr>
        <w:t xml:space="preserve"> задач, направленные </w:t>
      </w:r>
      <w:r w:rsidR="00F5342D">
        <w:rPr>
          <w:rFonts w:ascii="Times New Roman" w:eastAsia="Times New Roman" w:hAnsi="Times New Roman"/>
          <w:sz w:val="28"/>
          <w:szCs w:val="28"/>
          <w:lang w:eastAsia="ru-RU"/>
        </w:rPr>
        <w:t>на</w:t>
      </w:r>
      <w:r w:rsidRPr="007F2A4A">
        <w:rPr>
          <w:rFonts w:ascii="Times New Roman" w:eastAsia="Times New Roman" w:hAnsi="Times New Roman"/>
          <w:sz w:val="28"/>
          <w:szCs w:val="28"/>
          <w:lang w:eastAsia="ru-RU"/>
        </w:rPr>
        <w:t xml:space="preserve"> формировани</w:t>
      </w:r>
      <w:r w:rsidR="00F5342D">
        <w:rPr>
          <w:rFonts w:ascii="Times New Roman" w:eastAsia="Times New Roman" w:hAnsi="Times New Roman"/>
          <w:sz w:val="28"/>
          <w:szCs w:val="28"/>
          <w:lang w:eastAsia="ru-RU"/>
        </w:rPr>
        <w:t>е</w:t>
      </w:r>
      <w:r w:rsidRPr="007F2A4A">
        <w:rPr>
          <w:rFonts w:ascii="Times New Roman" w:eastAsia="Times New Roman" w:hAnsi="Times New Roman"/>
          <w:sz w:val="28"/>
          <w:szCs w:val="28"/>
          <w:lang w:eastAsia="ru-RU"/>
        </w:rPr>
        <w:t xml:space="preserve"> и развити</w:t>
      </w:r>
      <w:r w:rsidR="00F5342D">
        <w:rPr>
          <w:rFonts w:ascii="Times New Roman" w:eastAsia="Times New Roman" w:hAnsi="Times New Roman"/>
          <w:sz w:val="28"/>
          <w:szCs w:val="28"/>
          <w:lang w:eastAsia="ru-RU"/>
        </w:rPr>
        <w:t>е</w:t>
      </w:r>
      <w:r w:rsidRPr="007F2A4A">
        <w:rPr>
          <w:rFonts w:ascii="Times New Roman" w:eastAsia="Times New Roman" w:hAnsi="Times New Roman"/>
          <w:sz w:val="28"/>
          <w:szCs w:val="28"/>
          <w:lang w:eastAsia="ru-RU"/>
        </w:rPr>
        <w:t xml:space="preserve"> математической грамотности у школьников </w:t>
      </w:r>
      <w:r w:rsidRPr="007F2A4A">
        <w:rPr>
          <w:rFonts w:ascii="Times New Roman" w:hAnsi="Times New Roman"/>
          <w:sz w:val="28"/>
          <w:szCs w:val="28"/>
        </w:rPr>
        <w:t>в рамках изучения программных учебных материалов школьной математики;</w:t>
      </w:r>
    </w:p>
    <w:p w14:paraId="03D58DD8" w14:textId="1A52D398" w:rsidR="001D0A4E" w:rsidRPr="007F2A4A" w:rsidRDefault="001D0A4E" w:rsidP="00CE3617">
      <w:pPr>
        <w:autoSpaceDE w:val="0"/>
        <w:autoSpaceDN w:val="0"/>
        <w:adjustRightInd w:val="0"/>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 составить </w:t>
      </w:r>
      <w:r w:rsidRPr="007F2A4A">
        <w:rPr>
          <w:rFonts w:ascii="Times New Roman" w:eastAsia="Times New Roman" w:hAnsi="Times New Roman"/>
          <w:sz w:val="28"/>
          <w:szCs w:val="28"/>
          <w:lang w:eastAsia="ru-RU"/>
        </w:rPr>
        <w:t xml:space="preserve">модель </w:t>
      </w:r>
      <w:r w:rsidRPr="007F2A4A">
        <w:rPr>
          <w:rFonts w:ascii="Times New Roman" w:hAnsi="Times New Roman"/>
          <w:sz w:val="28"/>
          <w:szCs w:val="28"/>
        </w:rPr>
        <w:t>процесса формирования и развития математических знаний, математической грамотности</w:t>
      </w:r>
      <w:r w:rsidR="00F5342D">
        <w:rPr>
          <w:rFonts w:ascii="Times New Roman" w:hAnsi="Times New Roman"/>
          <w:sz w:val="28"/>
          <w:szCs w:val="28"/>
        </w:rPr>
        <w:t xml:space="preserve"> и</w:t>
      </w:r>
      <w:r w:rsidRPr="007F2A4A">
        <w:rPr>
          <w:rFonts w:ascii="Times New Roman" w:hAnsi="Times New Roman"/>
          <w:sz w:val="28"/>
          <w:szCs w:val="28"/>
        </w:rPr>
        <w:t xml:space="preserve"> навыков 21 века в рамках изучения раздела учебной программы</w:t>
      </w:r>
      <w:r w:rsidR="00D216EF" w:rsidRPr="007F2A4A">
        <w:rPr>
          <w:rFonts w:ascii="Times New Roman" w:hAnsi="Times New Roman"/>
          <w:sz w:val="28"/>
          <w:szCs w:val="28"/>
        </w:rPr>
        <w:t>;</w:t>
      </w:r>
    </w:p>
    <w:p w14:paraId="75847123" w14:textId="4F383C68" w:rsidR="00CE3617" w:rsidRPr="007F2A4A" w:rsidRDefault="00CE3617" w:rsidP="00CE3617">
      <w:pPr>
        <w:autoSpaceDE w:val="0"/>
        <w:autoSpaceDN w:val="0"/>
        <w:adjustRightInd w:val="0"/>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 разработать </w:t>
      </w:r>
      <w:r w:rsidR="008E4999" w:rsidRPr="007F2A4A">
        <w:rPr>
          <w:rFonts w:ascii="Times New Roman" w:hAnsi="Times New Roman"/>
          <w:sz w:val="28"/>
          <w:szCs w:val="28"/>
        </w:rPr>
        <w:t>учебный модуль</w:t>
      </w:r>
      <w:r w:rsidRPr="007F2A4A">
        <w:rPr>
          <w:rFonts w:ascii="Times New Roman" w:hAnsi="Times New Roman"/>
          <w:sz w:val="28"/>
          <w:szCs w:val="28"/>
        </w:rPr>
        <w:t xml:space="preserve"> «Неравенства</w:t>
      </w:r>
      <w:r w:rsidR="00A06D66" w:rsidRPr="007F2A4A">
        <w:rPr>
          <w:rFonts w:ascii="Times New Roman" w:hAnsi="Times New Roman"/>
          <w:sz w:val="28"/>
          <w:szCs w:val="28"/>
        </w:rPr>
        <w:t>»,</w:t>
      </w:r>
      <w:r w:rsidRPr="007F2A4A">
        <w:rPr>
          <w:rFonts w:ascii="Times New Roman" w:hAnsi="Times New Roman"/>
          <w:sz w:val="28"/>
          <w:szCs w:val="28"/>
        </w:rPr>
        <w:t xml:space="preserve"> направленны</w:t>
      </w:r>
      <w:r w:rsidR="00F5342D">
        <w:rPr>
          <w:rFonts w:ascii="Times New Roman" w:hAnsi="Times New Roman"/>
          <w:sz w:val="28"/>
          <w:szCs w:val="28"/>
        </w:rPr>
        <w:t>й на</w:t>
      </w:r>
      <w:r w:rsidRPr="007F2A4A">
        <w:rPr>
          <w:rFonts w:ascii="Times New Roman" w:hAnsi="Times New Roman"/>
          <w:sz w:val="28"/>
          <w:szCs w:val="28"/>
        </w:rPr>
        <w:t xml:space="preserve"> формировани</w:t>
      </w:r>
      <w:r w:rsidR="00F5342D">
        <w:rPr>
          <w:rFonts w:ascii="Times New Roman" w:hAnsi="Times New Roman"/>
          <w:sz w:val="28"/>
          <w:szCs w:val="28"/>
        </w:rPr>
        <w:t>е</w:t>
      </w:r>
      <w:r w:rsidRPr="007F2A4A">
        <w:rPr>
          <w:rFonts w:ascii="Times New Roman" w:hAnsi="Times New Roman"/>
          <w:sz w:val="28"/>
          <w:szCs w:val="28"/>
        </w:rPr>
        <w:t xml:space="preserve"> и развити</w:t>
      </w:r>
      <w:r w:rsidR="00F5342D">
        <w:rPr>
          <w:rFonts w:ascii="Times New Roman" w:hAnsi="Times New Roman"/>
          <w:sz w:val="28"/>
          <w:szCs w:val="28"/>
        </w:rPr>
        <w:t>е</w:t>
      </w:r>
      <w:r w:rsidRPr="007F2A4A">
        <w:rPr>
          <w:rFonts w:ascii="Times New Roman" w:hAnsi="Times New Roman"/>
          <w:sz w:val="28"/>
          <w:szCs w:val="28"/>
        </w:rPr>
        <w:t xml:space="preserve"> математической грамотности учащихся в процессе изучения учебного материала соответствующего раздел</w:t>
      </w:r>
      <w:r w:rsidR="00A06D66" w:rsidRPr="007F2A4A">
        <w:rPr>
          <w:rFonts w:ascii="Times New Roman" w:hAnsi="Times New Roman"/>
          <w:sz w:val="28"/>
          <w:szCs w:val="28"/>
        </w:rPr>
        <w:t>у</w:t>
      </w:r>
      <w:r w:rsidRPr="007F2A4A">
        <w:rPr>
          <w:rFonts w:ascii="Times New Roman" w:hAnsi="Times New Roman"/>
          <w:sz w:val="28"/>
          <w:szCs w:val="28"/>
        </w:rPr>
        <w:t xml:space="preserve"> «Неравенства» курса алгебры 8 класса.</w:t>
      </w:r>
    </w:p>
    <w:p w14:paraId="276BC166" w14:textId="0C4DAE36" w:rsidR="008E4999" w:rsidRPr="007F2A4A" w:rsidRDefault="008E4999" w:rsidP="008E4999">
      <w:pPr>
        <w:spacing w:line="276" w:lineRule="auto"/>
        <w:ind w:firstLine="567"/>
        <w:jc w:val="both"/>
        <w:rPr>
          <w:rFonts w:ascii="Times New Roman" w:hAnsi="Times New Roman"/>
          <w:sz w:val="28"/>
          <w:szCs w:val="28"/>
        </w:rPr>
      </w:pPr>
      <w:r w:rsidRPr="007F2A4A">
        <w:rPr>
          <w:rFonts w:ascii="Times New Roman" w:hAnsi="Times New Roman"/>
          <w:sz w:val="28"/>
          <w:szCs w:val="28"/>
          <w:shd w:val="clear" w:color="auto" w:fill="FFFFFF"/>
        </w:rPr>
        <w:t xml:space="preserve">- разработать методику </w:t>
      </w:r>
      <w:r w:rsidRPr="007F2A4A">
        <w:rPr>
          <w:rFonts w:ascii="Times New Roman" w:hAnsi="Times New Roman"/>
          <w:sz w:val="28"/>
          <w:szCs w:val="28"/>
        </w:rPr>
        <w:t>формирования и развития у учащихся математической грамотности</w:t>
      </w:r>
      <w:r w:rsidR="00F5342D">
        <w:rPr>
          <w:rFonts w:ascii="Times New Roman" w:hAnsi="Times New Roman"/>
          <w:sz w:val="28"/>
          <w:szCs w:val="28"/>
        </w:rPr>
        <w:t xml:space="preserve"> и</w:t>
      </w:r>
      <w:r w:rsidRPr="007F2A4A">
        <w:rPr>
          <w:rFonts w:ascii="Times New Roman" w:hAnsi="Times New Roman"/>
          <w:sz w:val="28"/>
          <w:szCs w:val="28"/>
        </w:rPr>
        <w:t xml:space="preserve"> навыков 21 века посредством систем алгебраических задач;</w:t>
      </w:r>
    </w:p>
    <w:p w14:paraId="6BE73015" w14:textId="4BECEFCE" w:rsidR="008E4999" w:rsidRPr="007F2A4A" w:rsidRDefault="008E4999" w:rsidP="008E4999">
      <w:pPr>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 </w:t>
      </w:r>
      <w:r w:rsidRPr="007F2A4A">
        <w:rPr>
          <w:rFonts w:ascii="Times New Roman" w:hAnsi="Times New Roman"/>
          <w:sz w:val="28"/>
          <w:szCs w:val="28"/>
          <w:shd w:val="clear" w:color="auto" w:fill="FFFFFF"/>
        </w:rPr>
        <w:t xml:space="preserve">разработать методику </w:t>
      </w:r>
      <w:r w:rsidRPr="007F2A4A">
        <w:rPr>
          <w:rFonts w:ascii="Times New Roman" w:hAnsi="Times New Roman"/>
          <w:sz w:val="28"/>
          <w:szCs w:val="28"/>
        </w:rPr>
        <w:t>формирования и развития у школьников математической грамотности, навыков 21 века посредством обучения решению практико-ориентированных геометрических задач;</w:t>
      </w:r>
    </w:p>
    <w:p w14:paraId="1F2C8127" w14:textId="7CDA1C16" w:rsidR="008E4999" w:rsidRPr="007F2A4A" w:rsidRDefault="008E4999" w:rsidP="008E4999">
      <w:pPr>
        <w:spacing w:line="276" w:lineRule="auto"/>
        <w:ind w:firstLine="567"/>
        <w:jc w:val="both"/>
        <w:rPr>
          <w:rFonts w:ascii="Times New Roman" w:hAnsi="Times New Roman"/>
          <w:sz w:val="28"/>
          <w:szCs w:val="28"/>
        </w:rPr>
      </w:pPr>
      <w:r w:rsidRPr="007F2A4A">
        <w:rPr>
          <w:rFonts w:ascii="Times New Roman" w:hAnsi="Times New Roman"/>
          <w:sz w:val="28"/>
          <w:szCs w:val="28"/>
        </w:rPr>
        <w:lastRenderedPageBreak/>
        <w:t>- предложить подход к формированию и развитию у школьников математической грамотности</w:t>
      </w:r>
      <w:r w:rsidR="00F5342D">
        <w:rPr>
          <w:rFonts w:ascii="Times New Roman" w:hAnsi="Times New Roman"/>
          <w:sz w:val="28"/>
          <w:szCs w:val="28"/>
        </w:rPr>
        <w:t xml:space="preserve"> и</w:t>
      </w:r>
      <w:r w:rsidRPr="007F2A4A">
        <w:rPr>
          <w:rFonts w:ascii="Times New Roman" w:hAnsi="Times New Roman"/>
          <w:sz w:val="28"/>
          <w:szCs w:val="28"/>
        </w:rPr>
        <w:t xml:space="preserve"> навыков 21 века путем использования модульной технологии обучения;</w:t>
      </w:r>
    </w:p>
    <w:p w14:paraId="1DC0ECD1" w14:textId="18D72E62" w:rsidR="001D0A4E" w:rsidRPr="007F2A4A" w:rsidRDefault="001D0A4E" w:rsidP="001D0A4E">
      <w:pPr>
        <w:spacing w:line="276" w:lineRule="auto"/>
        <w:ind w:firstLine="567"/>
        <w:jc w:val="both"/>
        <w:rPr>
          <w:rFonts w:ascii="Times New Roman" w:hAnsi="Times New Roman"/>
          <w:sz w:val="28"/>
          <w:szCs w:val="28"/>
        </w:rPr>
      </w:pPr>
      <w:r w:rsidRPr="007F2A4A">
        <w:rPr>
          <w:rFonts w:ascii="Times New Roman" w:eastAsia="Times New Roman" w:hAnsi="Times New Roman"/>
          <w:sz w:val="28"/>
          <w:szCs w:val="28"/>
          <w:lang w:eastAsia="ru-RU"/>
        </w:rPr>
        <w:t xml:space="preserve">-  </w:t>
      </w:r>
      <w:r w:rsidRPr="007F2A4A">
        <w:rPr>
          <w:rFonts w:ascii="Times New Roman" w:hAnsi="Times New Roman"/>
          <w:sz w:val="28"/>
          <w:szCs w:val="28"/>
        </w:rPr>
        <w:t>доказать, что предложенный критериальный подход измерения математической грамотности у школьников более универсален (так как по данной методике устанавливается уровень сформированности навыков математической грамотности и навыков 21 века).</w:t>
      </w:r>
    </w:p>
    <w:p w14:paraId="44765FD6" w14:textId="66F03AD2" w:rsidR="001D0A4E" w:rsidRPr="007F2A4A" w:rsidRDefault="001D0A4E" w:rsidP="001D0A4E">
      <w:pPr>
        <w:spacing w:line="276" w:lineRule="auto"/>
        <w:ind w:firstLine="567"/>
        <w:jc w:val="both"/>
        <w:rPr>
          <w:rFonts w:ascii="Times New Roman" w:hAnsi="Times New Roman"/>
          <w:sz w:val="28"/>
          <w:szCs w:val="28"/>
          <w:shd w:val="clear" w:color="auto" w:fill="FFFFFF"/>
        </w:rPr>
      </w:pPr>
      <w:r w:rsidRPr="007F2A4A">
        <w:rPr>
          <w:rFonts w:ascii="Times New Roman" w:eastAsia="Times New Roman" w:hAnsi="Times New Roman"/>
          <w:sz w:val="28"/>
          <w:szCs w:val="28"/>
          <w:lang w:eastAsia="ru-RU"/>
        </w:rPr>
        <w:t>-</w:t>
      </w:r>
      <w:r w:rsidRPr="007F2A4A">
        <w:rPr>
          <w:rFonts w:ascii="Times New Roman" w:eastAsia="Calibri" w:hAnsi="Times New Roman"/>
          <w:sz w:val="28"/>
          <w:szCs w:val="28"/>
          <w:shd w:val="clear" w:color="auto" w:fill="FFFFFF"/>
        </w:rPr>
        <w:t xml:space="preserve"> доказать, что </w:t>
      </w:r>
      <w:r w:rsidRPr="007F2A4A">
        <w:rPr>
          <w:rFonts w:ascii="Times New Roman" w:hAnsi="Times New Roman"/>
          <w:sz w:val="28"/>
          <w:szCs w:val="28"/>
        </w:rPr>
        <w:t xml:space="preserve">проблемно-ориентированный метод обучения и модульная технология обучения, </w:t>
      </w:r>
      <w:r w:rsidRPr="007F2A4A">
        <w:rPr>
          <w:rFonts w:ascii="Times New Roman" w:hAnsi="Times New Roman"/>
          <w:sz w:val="28"/>
          <w:szCs w:val="28"/>
          <w:shd w:val="clear" w:color="auto" w:fill="FFFFFF"/>
        </w:rPr>
        <w:t>когнитивны</w:t>
      </w:r>
      <w:r w:rsidR="00F5342D">
        <w:rPr>
          <w:rFonts w:ascii="Times New Roman" w:hAnsi="Times New Roman"/>
          <w:sz w:val="28"/>
          <w:szCs w:val="28"/>
          <w:shd w:val="clear" w:color="auto" w:fill="FFFFFF"/>
        </w:rPr>
        <w:t>й и</w:t>
      </w:r>
      <w:r w:rsidRPr="007F2A4A">
        <w:rPr>
          <w:rFonts w:ascii="Times New Roman" w:hAnsi="Times New Roman"/>
          <w:sz w:val="28"/>
          <w:szCs w:val="28"/>
          <w:shd w:val="clear" w:color="auto" w:fill="FFFFFF"/>
        </w:rPr>
        <w:t xml:space="preserve"> деятельностны</w:t>
      </w:r>
      <w:r w:rsidR="00F5342D">
        <w:rPr>
          <w:rFonts w:ascii="Times New Roman" w:hAnsi="Times New Roman"/>
          <w:sz w:val="28"/>
          <w:szCs w:val="28"/>
          <w:shd w:val="clear" w:color="auto" w:fill="FFFFFF"/>
        </w:rPr>
        <w:t>й</w:t>
      </w:r>
      <w:r w:rsidRPr="007F2A4A">
        <w:rPr>
          <w:rFonts w:ascii="Times New Roman" w:hAnsi="Times New Roman"/>
          <w:sz w:val="28"/>
          <w:szCs w:val="28"/>
          <w:shd w:val="clear" w:color="auto" w:fill="FFFFFF"/>
        </w:rPr>
        <w:t xml:space="preserve"> методы обсуждения</w:t>
      </w:r>
      <w:r w:rsidRPr="007F2A4A">
        <w:rPr>
          <w:rFonts w:ascii="Times New Roman" w:hAnsi="Times New Roman"/>
          <w:i/>
          <w:sz w:val="28"/>
          <w:szCs w:val="28"/>
          <w:shd w:val="clear" w:color="auto" w:fill="FFFFFF"/>
        </w:rPr>
        <w:t xml:space="preserve"> </w:t>
      </w:r>
      <w:r w:rsidRPr="007F2A4A">
        <w:rPr>
          <w:rFonts w:ascii="Times New Roman" w:hAnsi="Times New Roman"/>
          <w:sz w:val="28"/>
          <w:szCs w:val="28"/>
          <w:shd w:val="clear" w:color="auto" w:fill="FFFFFF"/>
        </w:rPr>
        <w:t>алгоритма решения задач</w:t>
      </w:r>
      <w:r w:rsidRPr="007F2A4A">
        <w:rPr>
          <w:rFonts w:ascii="Times New Roman" w:hAnsi="Times New Roman"/>
          <w:sz w:val="28"/>
          <w:szCs w:val="28"/>
        </w:rPr>
        <w:t xml:space="preserve">, оценка результатов решения проблемных задач </w:t>
      </w:r>
      <w:r w:rsidRPr="007F2A4A">
        <w:rPr>
          <w:rFonts w:ascii="Times New Roman" w:hAnsi="Times New Roman"/>
          <w:sz w:val="28"/>
          <w:szCs w:val="28"/>
          <w:shd w:val="clear" w:color="auto" w:fill="FFFFFF"/>
        </w:rPr>
        <w:t>да</w:t>
      </w:r>
      <w:r w:rsidR="00F5342D">
        <w:rPr>
          <w:rFonts w:ascii="Times New Roman" w:hAnsi="Times New Roman"/>
          <w:sz w:val="28"/>
          <w:szCs w:val="28"/>
          <w:shd w:val="clear" w:color="auto" w:fill="FFFFFF"/>
        </w:rPr>
        <w:t>ю</w:t>
      </w:r>
      <w:r w:rsidRPr="007F2A4A">
        <w:rPr>
          <w:rFonts w:ascii="Times New Roman" w:hAnsi="Times New Roman"/>
          <w:sz w:val="28"/>
          <w:szCs w:val="28"/>
          <w:shd w:val="clear" w:color="auto" w:fill="FFFFFF"/>
        </w:rPr>
        <w:t xml:space="preserve">т положительный эффект в вопросах формирования и развития у школьников математической грамотности и навыков 21 века. </w:t>
      </w:r>
    </w:p>
    <w:p w14:paraId="33FEBBDF" w14:textId="04620328" w:rsidR="00EA7E3E" w:rsidRPr="007F2A4A" w:rsidRDefault="00EA7E3E" w:rsidP="000605DC">
      <w:pPr>
        <w:autoSpaceDE w:val="0"/>
        <w:autoSpaceDN w:val="0"/>
        <w:adjustRightInd w:val="0"/>
        <w:ind w:firstLine="567"/>
        <w:jc w:val="both"/>
        <w:rPr>
          <w:rFonts w:ascii="Times New Roman" w:hAnsi="Times New Roman"/>
          <w:sz w:val="28"/>
          <w:szCs w:val="28"/>
        </w:rPr>
      </w:pPr>
      <w:r w:rsidRPr="007F2A4A">
        <w:rPr>
          <w:rFonts w:ascii="Times New Roman" w:hAnsi="Times New Roman"/>
          <w:sz w:val="28"/>
          <w:szCs w:val="28"/>
        </w:rPr>
        <w:t>Тем самым</w:t>
      </w:r>
      <w:r w:rsidR="000605DC" w:rsidRPr="007F2A4A">
        <w:rPr>
          <w:rFonts w:ascii="Times New Roman" w:hAnsi="Times New Roman"/>
          <w:sz w:val="28"/>
          <w:szCs w:val="28"/>
        </w:rPr>
        <w:t>, были п</w:t>
      </w:r>
      <w:r w:rsidRPr="007F2A4A">
        <w:rPr>
          <w:rFonts w:ascii="Times New Roman" w:hAnsi="Times New Roman"/>
          <w:sz w:val="28"/>
          <w:szCs w:val="28"/>
        </w:rPr>
        <w:t xml:space="preserve">олучены следующие </w:t>
      </w:r>
      <w:r w:rsidR="0099551C" w:rsidRPr="007F2A4A">
        <w:rPr>
          <w:rFonts w:ascii="Times New Roman" w:hAnsi="Times New Roman"/>
          <w:sz w:val="28"/>
          <w:szCs w:val="28"/>
        </w:rPr>
        <w:t xml:space="preserve">новые научно-методические </w:t>
      </w:r>
      <w:r w:rsidRPr="007F2A4A">
        <w:rPr>
          <w:rFonts w:ascii="Times New Roman" w:hAnsi="Times New Roman"/>
          <w:sz w:val="28"/>
          <w:szCs w:val="28"/>
        </w:rPr>
        <w:t>результаты:</w:t>
      </w:r>
    </w:p>
    <w:p w14:paraId="4E7A1CC6" w14:textId="4211AE2A" w:rsidR="00EA7E3E" w:rsidRPr="007F2A4A" w:rsidRDefault="00EA7E3E" w:rsidP="00EA7E3E">
      <w:pPr>
        <w:spacing w:line="276" w:lineRule="auto"/>
        <w:ind w:firstLine="567"/>
        <w:jc w:val="both"/>
        <w:rPr>
          <w:rFonts w:ascii="Times New Roman" w:hAnsi="Times New Roman"/>
          <w:sz w:val="28"/>
          <w:szCs w:val="28"/>
        </w:rPr>
      </w:pPr>
      <w:r w:rsidRPr="007F2A4A">
        <w:rPr>
          <w:rFonts w:ascii="Times New Roman" w:hAnsi="Times New Roman"/>
          <w:sz w:val="28"/>
          <w:szCs w:val="28"/>
        </w:rPr>
        <w:t>- выявлены проблем</w:t>
      </w:r>
      <w:r w:rsidR="00D216EF" w:rsidRPr="007F2A4A">
        <w:rPr>
          <w:rFonts w:ascii="Times New Roman" w:hAnsi="Times New Roman"/>
          <w:sz w:val="28"/>
          <w:szCs w:val="28"/>
        </w:rPr>
        <w:t>ы</w:t>
      </w:r>
      <w:r w:rsidRPr="007F2A4A">
        <w:rPr>
          <w:rFonts w:ascii="Times New Roman" w:hAnsi="Times New Roman"/>
          <w:sz w:val="28"/>
          <w:szCs w:val="28"/>
        </w:rPr>
        <w:t xml:space="preserve"> обучения школьников математике, в условиях усиления прикладной направленности содержания учебных материалов;</w:t>
      </w:r>
    </w:p>
    <w:p w14:paraId="3DAEABB3" w14:textId="16108D69" w:rsidR="00EA7E3E" w:rsidRPr="007F2A4A" w:rsidRDefault="00EA7E3E" w:rsidP="00EA7E3E">
      <w:pPr>
        <w:spacing w:line="276" w:lineRule="auto"/>
        <w:ind w:firstLine="567"/>
        <w:jc w:val="both"/>
        <w:rPr>
          <w:rFonts w:ascii="Times New Roman" w:eastAsia="Times New Roman" w:hAnsi="Times New Roman"/>
          <w:sz w:val="28"/>
          <w:szCs w:val="28"/>
          <w:lang w:eastAsia="ru-RU"/>
        </w:rPr>
      </w:pPr>
      <w:r w:rsidRPr="007F2A4A">
        <w:rPr>
          <w:rFonts w:ascii="Times New Roman" w:hAnsi="Times New Roman"/>
          <w:sz w:val="28"/>
          <w:szCs w:val="28"/>
        </w:rPr>
        <w:t>- определены п</w:t>
      </w:r>
      <w:r w:rsidRPr="007F2A4A">
        <w:rPr>
          <w:rFonts w:ascii="Times New Roman" w:eastAsia="Times New Roman" w:hAnsi="Times New Roman"/>
          <w:sz w:val="28"/>
          <w:szCs w:val="28"/>
          <w:lang w:eastAsia="ru-RU"/>
        </w:rPr>
        <w:t>сихолого-педагогическ</w:t>
      </w:r>
      <w:r w:rsidR="00F5342D">
        <w:rPr>
          <w:rFonts w:ascii="Times New Roman" w:eastAsia="Times New Roman" w:hAnsi="Times New Roman"/>
          <w:sz w:val="28"/>
          <w:szCs w:val="28"/>
          <w:lang w:eastAsia="ru-RU"/>
        </w:rPr>
        <w:t>ие</w:t>
      </w:r>
      <w:r w:rsidRPr="007F2A4A">
        <w:rPr>
          <w:rFonts w:ascii="Times New Roman" w:eastAsia="Times New Roman" w:hAnsi="Times New Roman"/>
          <w:sz w:val="28"/>
          <w:szCs w:val="28"/>
          <w:lang w:eastAsia="ru-RU"/>
        </w:rPr>
        <w:t xml:space="preserve"> основы процесса обучения школьников математической грамотности </w:t>
      </w:r>
      <w:r w:rsidRPr="007F2A4A">
        <w:rPr>
          <w:rFonts w:ascii="Times New Roman" w:hAnsi="Times New Roman"/>
          <w:sz w:val="28"/>
          <w:szCs w:val="28"/>
        </w:rPr>
        <w:t xml:space="preserve">в контексте исследований PISA; </w:t>
      </w:r>
    </w:p>
    <w:p w14:paraId="70FDCEB6" w14:textId="77777777" w:rsidR="00EA7E3E" w:rsidRPr="007F2A4A" w:rsidRDefault="00EA7E3E" w:rsidP="00EA7E3E">
      <w:pPr>
        <w:spacing w:line="276" w:lineRule="auto"/>
        <w:ind w:firstLine="567"/>
        <w:jc w:val="both"/>
        <w:rPr>
          <w:rFonts w:ascii="Times New Roman" w:hAnsi="Times New Roman"/>
          <w:sz w:val="28"/>
          <w:szCs w:val="28"/>
        </w:rPr>
      </w:pPr>
      <w:r w:rsidRPr="007F2A4A">
        <w:rPr>
          <w:rFonts w:ascii="Times New Roman" w:hAnsi="Times New Roman"/>
          <w:sz w:val="28"/>
          <w:szCs w:val="28"/>
        </w:rPr>
        <w:t>-  установлены связи математического рассуждения с этапами решения практических задач;</w:t>
      </w:r>
    </w:p>
    <w:p w14:paraId="53F01068" w14:textId="3749DE27" w:rsidR="00EA7E3E" w:rsidRPr="007F2A4A" w:rsidRDefault="00EA7E3E" w:rsidP="00EA7E3E">
      <w:pPr>
        <w:spacing w:line="276" w:lineRule="auto"/>
        <w:ind w:firstLine="567"/>
        <w:jc w:val="both"/>
        <w:rPr>
          <w:rFonts w:ascii="Times New Roman" w:hAnsi="Times New Roman"/>
          <w:sz w:val="28"/>
          <w:szCs w:val="28"/>
        </w:rPr>
      </w:pPr>
      <w:r w:rsidRPr="007F2A4A">
        <w:rPr>
          <w:rFonts w:ascii="Times New Roman" w:hAnsi="Times New Roman"/>
          <w:sz w:val="28"/>
          <w:szCs w:val="28"/>
        </w:rPr>
        <w:t xml:space="preserve">-  построена модель организации процесса </w:t>
      </w:r>
      <w:r w:rsidR="000605DC" w:rsidRPr="007F2A4A">
        <w:rPr>
          <w:rFonts w:ascii="Times New Roman" w:hAnsi="Times New Roman"/>
          <w:sz w:val="28"/>
          <w:szCs w:val="28"/>
        </w:rPr>
        <w:t xml:space="preserve">обучения </w:t>
      </w:r>
      <w:r w:rsidRPr="007F2A4A">
        <w:rPr>
          <w:rFonts w:ascii="Times New Roman" w:hAnsi="Times New Roman"/>
          <w:sz w:val="28"/>
          <w:szCs w:val="28"/>
        </w:rPr>
        <w:t xml:space="preserve">математической грамотности, </w:t>
      </w:r>
      <w:r w:rsidR="000605DC" w:rsidRPr="007F2A4A">
        <w:rPr>
          <w:rFonts w:ascii="Times New Roman" w:hAnsi="Times New Roman"/>
          <w:sz w:val="28"/>
          <w:szCs w:val="28"/>
        </w:rPr>
        <w:t xml:space="preserve">формирования и </w:t>
      </w:r>
      <w:r w:rsidR="0005570A" w:rsidRPr="007F2A4A">
        <w:rPr>
          <w:rFonts w:ascii="Times New Roman" w:hAnsi="Times New Roman"/>
          <w:sz w:val="28"/>
          <w:szCs w:val="28"/>
        </w:rPr>
        <w:t>развития навыков</w:t>
      </w:r>
      <w:r w:rsidRPr="007F2A4A">
        <w:rPr>
          <w:rFonts w:ascii="Times New Roman" w:hAnsi="Times New Roman"/>
          <w:sz w:val="28"/>
          <w:szCs w:val="28"/>
        </w:rPr>
        <w:t xml:space="preserve"> 21 века в рамках изучения содержани</w:t>
      </w:r>
      <w:r w:rsidR="0005570A">
        <w:rPr>
          <w:rFonts w:ascii="Times New Roman" w:hAnsi="Times New Roman"/>
          <w:sz w:val="28"/>
          <w:szCs w:val="28"/>
        </w:rPr>
        <w:t>я</w:t>
      </w:r>
      <w:r w:rsidRPr="007F2A4A">
        <w:rPr>
          <w:rFonts w:ascii="Times New Roman" w:hAnsi="Times New Roman"/>
          <w:sz w:val="28"/>
          <w:szCs w:val="28"/>
        </w:rPr>
        <w:t xml:space="preserve"> раздела математики;</w:t>
      </w:r>
    </w:p>
    <w:p w14:paraId="3FB58EA4" w14:textId="7905DF1C" w:rsidR="00EA7E3E" w:rsidRPr="007F2A4A" w:rsidRDefault="00EA7E3E" w:rsidP="00EA7E3E">
      <w:pPr>
        <w:spacing w:line="276" w:lineRule="auto"/>
        <w:ind w:firstLine="567"/>
        <w:jc w:val="both"/>
        <w:rPr>
          <w:rFonts w:ascii="Times New Roman" w:hAnsi="Times New Roman"/>
          <w:sz w:val="28"/>
          <w:szCs w:val="28"/>
        </w:rPr>
      </w:pPr>
      <w:r w:rsidRPr="007F2A4A">
        <w:rPr>
          <w:rFonts w:ascii="Times New Roman" w:hAnsi="Times New Roman"/>
          <w:sz w:val="28"/>
          <w:szCs w:val="28"/>
        </w:rPr>
        <w:t>- разработаны системы задач и задания к ним, направленные</w:t>
      </w:r>
      <w:r w:rsidR="0005570A">
        <w:rPr>
          <w:rFonts w:ascii="Times New Roman" w:hAnsi="Times New Roman"/>
          <w:sz w:val="28"/>
          <w:szCs w:val="28"/>
        </w:rPr>
        <w:t xml:space="preserve"> на </w:t>
      </w:r>
      <w:r w:rsidR="0005570A" w:rsidRPr="007F2A4A">
        <w:rPr>
          <w:rFonts w:ascii="Times New Roman" w:eastAsia="Times New Roman" w:hAnsi="Times New Roman"/>
          <w:sz w:val="28"/>
          <w:szCs w:val="28"/>
          <w:lang w:eastAsia="ru-RU"/>
        </w:rPr>
        <w:t>формирование</w:t>
      </w:r>
      <w:r w:rsidRPr="007F2A4A">
        <w:rPr>
          <w:rFonts w:ascii="Times New Roman" w:eastAsia="Times New Roman" w:hAnsi="Times New Roman"/>
          <w:sz w:val="28"/>
          <w:szCs w:val="28"/>
          <w:lang w:eastAsia="ru-RU"/>
        </w:rPr>
        <w:t xml:space="preserve"> и развити</w:t>
      </w:r>
      <w:r w:rsidR="0005570A">
        <w:rPr>
          <w:rFonts w:ascii="Times New Roman" w:eastAsia="Times New Roman" w:hAnsi="Times New Roman"/>
          <w:sz w:val="28"/>
          <w:szCs w:val="28"/>
          <w:lang w:eastAsia="ru-RU"/>
        </w:rPr>
        <w:t>е</w:t>
      </w:r>
      <w:r w:rsidRPr="007F2A4A">
        <w:rPr>
          <w:rFonts w:ascii="Times New Roman" w:eastAsia="Times New Roman" w:hAnsi="Times New Roman"/>
          <w:sz w:val="28"/>
          <w:szCs w:val="28"/>
          <w:lang w:eastAsia="ru-RU"/>
        </w:rPr>
        <w:t xml:space="preserve"> у школьников математической грамотности</w:t>
      </w:r>
      <w:r w:rsidR="0005570A">
        <w:rPr>
          <w:rFonts w:ascii="Times New Roman" w:eastAsia="Times New Roman" w:hAnsi="Times New Roman"/>
          <w:sz w:val="28"/>
          <w:szCs w:val="28"/>
          <w:lang w:eastAsia="ru-RU"/>
        </w:rPr>
        <w:t xml:space="preserve"> и</w:t>
      </w:r>
      <w:r w:rsidRPr="007F2A4A">
        <w:rPr>
          <w:rFonts w:ascii="Times New Roman" w:eastAsia="Times New Roman" w:hAnsi="Times New Roman"/>
          <w:sz w:val="28"/>
          <w:szCs w:val="28"/>
          <w:lang w:eastAsia="ru-RU"/>
        </w:rPr>
        <w:t xml:space="preserve"> навыков 21 века;</w:t>
      </w:r>
    </w:p>
    <w:p w14:paraId="332E08F7" w14:textId="734C09D2" w:rsidR="00EA7E3E" w:rsidRPr="007F2A4A" w:rsidRDefault="00EA7E3E" w:rsidP="00EA7E3E">
      <w:pPr>
        <w:spacing w:line="276" w:lineRule="auto"/>
        <w:ind w:firstLine="567"/>
        <w:jc w:val="both"/>
        <w:rPr>
          <w:rFonts w:ascii="Times New Roman" w:eastAsia="Times New Roman" w:hAnsi="Times New Roman"/>
          <w:sz w:val="28"/>
          <w:szCs w:val="28"/>
          <w:lang w:eastAsia="ru-RU"/>
        </w:rPr>
      </w:pPr>
      <w:r w:rsidRPr="007F2A4A">
        <w:rPr>
          <w:rFonts w:ascii="Times New Roman" w:hAnsi="Times New Roman"/>
          <w:sz w:val="28"/>
          <w:szCs w:val="28"/>
        </w:rPr>
        <w:t>- разработан подход к к</w:t>
      </w:r>
      <w:r w:rsidRPr="007F2A4A">
        <w:rPr>
          <w:rFonts w:ascii="Times New Roman" w:eastAsia="Times New Roman" w:hAnsi="Times New Roman"/>
          <w:sz w:val="28"/>
          <w:szCs w:val="28"/>
          <w:lang w:eastAsia="ru-RU"/>
        </w:rPr>
        <w:t xml:space="preserve">онструированию </w:t>
      </w:r>
      <w:r w:rsidRPr="007F2A4A">
        <w:rPr>
          <w:rFonts w:ascii="Times New Roman" w:hAnsi="Times New Roman"/>
          <w:sz w:val="28"/>
          <w:szCs w:val="28"/>
        </w:rPr>
        <w:t xml:space="preserve">оценочно-обучающих </w:t>
      </w:r>
      <w:r w:rsidRPr="007F2A4A">
        <w:rPr>
          <w:rFonts w:ascii="Times New Roman" w:eastAsia="Times New Roman" w:hAnsi="Times New Roman"/>
          <w:sz w:val="28"/>
          <w:szCs w:val="28"/>
          <w:lang w:eastAsia="ru-RU"/>
        </w:rPr>
        <w:t>заданий к практико-ориентированным задачам, формирующи</w:t>
      </w:r>
      <w:r w:rsidR="0005570A">
        <w:rPr>
          <w:rFonts w:ascii="Times New Roman" w:eastAsia="Times New Roman" w:hAnsi="Times New Roman"/>
          <w:sz w:val="28"/>
          <w:szCs w:val="28"/>
          <w:lang w:eastAsia="ru-RU"/>
        </w:rPr>
        <w:t>м</w:t>
      </w:r>
      <w:r w:rsidRPr="007F2A4A">
        <w:rPr>
          <w:rFonts w:ascii="Times New Roman" w:eastAsia="Times New Roman" w:hAnsi="Times New Roman"/>
          <w:sz w:val="28"/>
          <w:szCs w:val="28"/>
          <w:lang w:eastAsia="ru-RU"/>
        </w:rPr>
        <w:t xml:space="preserve"> и развивающи</w:t>
      </w:r>
      <w:r w:rsidR="0005570A">
        <w:rPr>
          <w:rFonts w:ascii="Times New Roman" w:eastAsia="Times New Roman" w:hAnsi="Times New Roman"/>
          <w:sz w:val="28"/>
          <w:szCs w:val="28"/>
          <w:lang w:eastAsia="ru-RU"/>
        </w:rPr>
        <w:t>м</w:t>
      </w:r>
      <w:r w:rsidRPr="007F2A4A">
        <w:rPr>
          <w:rFonts w:ascii="Times New Roman" w:eastAsia="Times New Roman" w:hAnsi="Times New Roman"/>
          <w:sz w:val="28"/>
          <w:szCs w:val="28"/>
          <w:lang w:eastAsia="ru-RU"/>
        </w:rPr>
        <w:t xml:space="preserve"> у учащихся математическую грамотность;</w:t>
      </w:r>
    </w:p>
    <w:p w14:paraId="081AA7FA" w14:textId="69888E7B" w:rsidR="00EA7E3E" w:rsidRPr="007F2A4A" w:rsidRDefault="00EA7E3E" w:rsidP="00EA7E3E">
      <w:pPr>
        <w:spacing w:line="276" w:lineRule="auto"/>
        <w:ind w:firstLine="567"/>
        <w:jc w:val="both"/>
        <w:rPr>
          <w:rFonts w:ascii="Times New Roman" w:eastAsia="Times New Roman" w:hAnsi="Times New Roman"/>
          <w:caps/>
          <w:sz w:val="28"/>
          <w:szCs w:val="28"/>
          <w:lang w:eastAsia="ru-RU"/>
        </w:rPr>
      </w:pPr>
      <w:r w:rsidRPr="007F2A4A">
        <w:rPr>
          <w:rFonts w:ascii="Times New Roman" w:eastAsia="Times New Roman" w:hAnsi="Times New Roman"/>
          <w:sz w:val="28"/>
          <w:szCs w:val="28"/>
          <w:lang w:eastAsia="ru-RU"/>
        </w:rPr>
        <w:t>- разработана м</w:t>
      </w:r>
      <w:r w:rsidRPr="007F2A4A">
        <w:rPr>
          <w:rFonts w:ascii="Times New Roman" w:hAnsi="Times New Roman"/>
          <w:sz w:val="28"/>
          <w:szCs w:val="28"/>
        </w:rPr>
        <w:t>етодика формирования и развития у школьников математической грамотности</w:t>
      </w:r>
      <w:r w:rsidR="0005570A">
        <w:rPr>
          <w:rFonts w:ascii="Times New Roman" w:hAnsi="Times New Roman"/>
          <w:sz w:val="28"/>
          <w:szCs w:val="28"/>
        </w:rPr>
        <w:t xml:space="preserve"> и</w:t>
      </w:r>
      <w:r w:rsidRPr="007F2A4A">
        <w:rPr>
          <w:rFonts w:ascii="Times New Roman" w:hAnsi="Times New Roman"/>
          <w:sz w:val="28"/>
          <w:szCs w:val="28"/>
        </w:rPr>
        <w:t xml:space="preserve"> навыков 21 века в контексте программной концепции </w:t>
      </w:r>
      <w:r w:rsidRPr="007F2A4A">
        <w:rPr>
          <w:rFonts w:ascii="Times New Roman" w:eastAsia="Times New Roman" w:hAnsi="Times New Roman"/>
          <w:caps/>
          <w:sz w:val="28"/>
          <w:szCs w:val="28"/>
          <w:lang w:eastAsia="ru-RU"/>
        </w:rPr>
        <w:t>PISA-2021;</w:t>
      </w:r>
    </w:p>
    <w:p w14:paraId="01AAD6CC" w14:textId="63E815F0" w:rsidR="00EA7E3E" w:rsidRPr="007F2A4A" w:rsidRDefault="00EA7E3E" w:rsidP="00EA7E3E">
      <w:pPr>
        <w:spacing w:line="276" w:lineRule="auto"/>
        <w:ind w:firstLine="567"/>
        <w:jc w:val="both"/>
        <w:rPr>
          <w:rFonts w:ascii="Times New Roman" w:eastAsia="Times New Roman" w:hAnsi="Times New Roman"/>
          <w:caps/>
          <w:sz w:val="28"/>
          <w:szCs w:val="28"/>
          <w:lang w:eastAsia="ru-RU"/>
        </w:rPr>
      </w:pPr>
      <w:r w:rsidRPr="007F2A4A">
        <w:rPr>
          <w:rFonts w:ascii="Times New Roman" w:eastAsia="Times New Roman" w:hAnsi="Times New Roman"/>
          <w:sz w:val="28"/>
          <w:szCs w:val="28"/>
          <w:lang w:eastAsia="ru-RU"/>
        </w:rPr>
        <w:t>- разработана м</w:t>
      </w:r>
      <w:r w:rsidRPr="007F2A4A">
        <w:rPr>
          <w:rFonts w:ascii="Times New Roman" w:hAnsi="Times New Roman"/>
          <w:sz w:val="28"/>
          <w:szCs w:val="28"/>
        </w:rPr>
        <w:t>етодика критериального оценивания сформированности навыков математической грамотности</w:t>
      </w:r>
      <w:r w:rsidR="0005570A">
        <w:rPr>
          <w:rFonts w:ascii="Times New Roman" w:hAnsi="Times New Roman"/>
          <w:sz w:val="28"/>
          <w:szCs w:val="28"/>
        </w:rPr>
        <w:t xml:space="preserve"> и </w:t>
      </w:r>
      <w:r w:rsidRPr="007F2A4A">
        <w:rPr>
          <w:rFonts w:ascii="Times New Roman" w:hAnsi="Times New Roman"/>
          <w:sz w:val="28"/>
          <w:szCs w:val="28"/>
        </w:rPr>
        <w:t>установление сформированности навыков 21 века;</w:t>
      </w:r>
    </w:p>
    <w:p w14:paraId="11FF13B3" w14:textId="280C3485" w:rsidR="00EA7E3E" w:rsidRPr="007F2A4A" w:rsidRDefault="00EA7E3E" w:rsidP="00EA7E3E">
      <w:pPr>
        <w:spacing w:line="276" w:lineRule="auto"/>
        <w:ind w:firstLine="567"/>
        <w:jc w:val="both"/>
        <w:rPr>
          <w:rFonts w:ascii="Times New Roman" w:eastAsia="Times New Roman" w:hAnsi="Times New Roman"/>
          <w:sz w:val="28"/>
          <w:szCs w:val="28"/>
          <w:lang w:eastAsia="ru-RU"/>
        </w:rPr>
      </w:pPr>
      <w:r w:rsidRPr="007F2A4A">
        <w:rPr>
          <w:rFonts w:ascii="Times New Roman" w:eastAsia="Times New Roman" w:hAnsi="Times New Roman"/>
          <w:caps/>
          <w:sz w:val="28"/>
          <w:szCs w:val="28"/>
          <w:lang w:eastAsia="ru-RU"/>
        </w:rPr>
        <w:t xml:space="preserve">- </w:t>
      </w:r>
      <w:bookmarkStart w:id="159" w:name="_Hlk189816683"/>
      <w:r w:rsidR="00D216EF" w:rsidRPr="007F2A4A">
        <w:rPr>
          <w:rFonts w:ascii="Times New Roman" w:eastAsia="Times New Roman" w:hAnsi="Times New Roman"/>
          <w:sz w:val="28"/>
          <w:szCs w:val="28"/>
          <w:lang w:eastAsia="ru-RU"/>
        </w:rPr>
        <w:t>на основе</w:t>
      </w:r>
      <w:r w:rsidRPr="007F2A4A">
        <w:rPr>
          <w:rFonts w:ascii="Times New Roman" w:eastAsia="Times New Roman" w:hAnsi="Times New Roman"/>
          <w:sz w:val="28"/>
          <w:szCs w:val="28"/>
          <w:lang w:eastAsia="ru-RU"/>
        </w:rPr>
        <w:t xml:space="preserve"> экспериментальн</w:t>
      </w:r>
      <w:r w:rsidR="00D216EF" w:rsidRPr="007F2A4A">
        <w:rPr>
          <w:rFonts w:ascii="Times New Roman" w:eastAsia="Times New Roman" w:hAnsi="Times New Roman"/>
          <w:sz w:val="28"/>
          <w:szCs w:val="28"/>
          <w:lang w:eastAsia="ru-RU"/>
        </w:rPr>
        <w:t>ого</w:t>
      </w:r>
      <w:r w:rsidRPr="007F2A4A">
        <w:rPr>
          <w:rFonts w:ascii="Times New Roman" w:eastAsia="Times New Roman" w:hAnsi="Times New Roman"/>
          <w:sz w:val="28"/>
          <w:szCs w:val="28"/>
          <w:lang w:eastAsia="ru-RU"/>
        </w:rPr>
        <w:t xml:space="preserve"> исследования </w:t>
      </w:r>
      <w:r w:rsidR="00D216EF" w:rsidRPr="007F2A4A">
        <w:rPr>
          <w:rFonts w:ascii="Times New Roman" w:eastAsia="Times New Roman" w:hAnsi="Times New Roman"/>
          <w:sz w:val="28"/>
          <w:szCs w:val="28"/>
          <w:lang w:eastAsia="ru-RU"/>
        </w:rPr>
        <w:t xml:space="preserve">доказана </w:t>
      </w:r>
      <w:r w:rsidRPr="007F2A4A">
        <w:rPr>
          <w:rFonts w:ascii="Times New Roman" w:hAnsi="Times New Roman"/>
          <w:sz w:val="28"/>
          <w:szCs w:val="28"/>
        </w:rPr>
        <w:t>эффективност</w:t>
      </w:r>
      <w:r w:rsidR="00D216EF" w:rsidRPr="007F2A4A">
        <w:rPr>
          <w:rFonts w:ascii="Times New Roman" w:hAnsi="Times New Roman"/>
          <w:sz w:val="28"/>
          <w:szCs w:val="28"/>
        </w:rPr>
        <w:t>ь</w:t>
      </w:r>
      <w:r w:rsidRPr="007F2A4A">
        <w:rPr>
          <w:rFonts w:ascii="Times New Roman" w:hAnsi="Times New Roman"/>
          <w:sz w:val="28"/>
          <w:szCs w:val="28"/>
        </w:rPr>
        <w:t xml:space="preserve"> разработанной методики формирования и развития математической грамотности</w:t>
      </w:r>
      <w:r w:rsidR="00794CA2">
        <w:rPr>
          <w:rFonts w:ascii="Times New Roman" w:hAnsi="Times New Roman"/>
          <w:sz w:val="28"/>
          <w:szCs w:val="28"/>
        </w:rPr>
        <w:t xml:space="preserve"> и </w:t>
      </w:r>
      <w:r w:rsidRPr="007F2A4A">
        <w:rPr>
          <w:rFonts w:ascii="Times New Roman" w:hAnsi="Times New Roman"/>
          <w:sz w:val="28"/>
          <w:szCs w:val="28"/>
        </w:rPr>
        <w:t>навыков 21 века</w:t>
      </w:r>
      <w:r w:rsidR="00794CA2">
        <w:rPr>
          <w:rFonts w:ascii="Times New Roman" w:hAnsi="Times New Roman"/>
          <w:sz w:val="28"/>
          <w:szCs w:val="28"/>
        </w:rPr>
        <w:t xml:space="preserve"> и </w:t>
      </w:r>
      <w:r w:rsidRPr="007F2A4A">
        <w:rPr>
          <w:rFonts w:ascii="Times New Roman" w:hAnsi="Times New Roman"/>
          <w:sz w:val="28"/>
          <w:szCs w:val="28"/>
        </w:rPr>
        <w:t>измерения сформированности у школьников математической грамотности</w:t>
      </w:r>
      <w:bookmarkEnd w:id="159"/>
      <w:r w:rsidRPr="007F2A4A">
        <w:rPr>
          <w:rFonts w:ascii="Times New Roman" w:hAnsi="Times New Roman"/>
          <w:sz w:val="28"/>
          <w:szCs w:val="28"/>
        </w:rPr>
        <w:t>.</w:t>
      </w:r>
    </w:p>
    <w:p w14:paraId="1BCA59AA" w14:textId="2C9ECFAF" w:rsidR="000605DC" w:rsidRPr="000F49EB" w:rsidRDefault="000605DC" w:rsidP="000605DC">
      <w:pPr>
        <w:shd w:val="clear" w:color="auto" w:fill="FFFFFF"/>
        <w:jc w:val="center"/>
        <w:textAlignment w:val="baseline"/>
        <w:rPr>
          <w:rFonts w:ascii="Times New Roman" w:hAnsi="Times New Roman"/>
          <w:b/>
          <w:bCs/>
          <w:sz w:val="28"/>
          <w:szCs w:val="28"/>
          <w:lang w:val="en-US"/>
        </w:rPr>
      </w:pPr>
      <w:bookmarkStart w:id="160" w:name="_Hlk196031412"/>
      <w:r w:rsidRPr="007F2A4A">
        <w:rPr>
          <w:rFonts w:ascii="Times New Roman" w:hAnsi="Times New Roman"/>
          <w:b/>
          <w:bCs/>
          <w:sz w:val="28"/>
          <w:szCs w:val="28"/>
        </w:rPr>
        <w:lastRenderedPageBreak/>
        <w:t>СПИСОК</w:t>
      </w:r>
      <w:r w:rsidRPr="000F49EB">
        <w:rPr>
          <w:rFonts w:ascii="Times New Roman" w:hAnsi="Times New Roman"/>
          <w:b/>
          <w:bCs/>
          <w:sz w:val="28"/>
          <w:szCs w:val="28"/>
          <w:lang w:val="en-US"/>
        </w:rPr>
        <w:t xml:space="preserve"> </w:t>
      </w:r>
      <w:r w:rsidRPr="007F2A4A">
        <w:rPr>
          <w:rFonts w:ascii="Times New Roman" w:hAnsi="Times New Roman"/>
          <w:b/>
          <w:bCs/>
          <w:sz w:val="28"/>
          <w:szCs w:val="28"/>
        </w:rPr>
        <w:t>ИСПОЛЬЗОВАННЫХ</w:t>
      </w:r>
      <w:r w:rsidRPr="000F49EB">
        <w:rPr>
          <w:rFonts w:ascii="Times New Roman" w:hAnsi="Times New Roman"/>
          <w:b/>
          <w:bCs/>
          <w:sz w:val="28"/>
          <w:szCs w:val="28"/>
          <w:lang w:val="en-US"/>
        </w:rPr>
        <w:t xml:space="preserve"> </w:t>
      </w:r>
      <w:r w:rsidRPr="007F2A4A">
        <w:rPr>
          <w:rFonts w:ascii="Times New Roman" w:hAnsi="Times New Roman"/>
          <w:b/>
          <w:bCs/>
          <w:sz w:val="28"/>
          <w:szCs w:val="28"/>
        </w:rPr>
        <w:t>ИСТОЧНИКОВ</w:t>
      </w:r>
    </w:p>
    <w:bookmarkEnd w:id="160"/>
    <w:p w14:paraId="12CD7235" w14:textId="77777777" w:rsidR="00A107EC" w:rsidRPr="000F49EB" w:rsidRDefault="00A107EC" w:rsidP="00A107EC">
      <w:pPr>
        <w:autoSpaceDE w:val="0"/>
        <w:autoSpaceDN w:val="0"/>
        <w:adjustRightInd w:val="0"/>
        <w:jc w:val="both"/>
        <w:rPr>
          <w:rFonts w:ascii="Times New Roman" w:eastAsia="Times New Roman" w:hAnsi="Times New Roman"/>
          <w:sz w:val="28"/>
          <w:szCs w:val="28"/>
          <w:lang w:val="en-US" w:eastAsia="ru-RU"/>
        </w:rPr>
      </w:pPr>
      <w:r w:rsidRPr="000F49EB">
        <w:rPr>
          <w:rFonts w:ascii="Times New Roman" w:eastAsia="Times New Roman" w:hAnsi="Times New Roman"/>
          <w:sz w:val="28"/>
          <w:szCs w:val="28"/>
          <w:lang w:val="en-US" w:eastAsia="ru-RU"/>
        </w:rPr>
        <w:t>1</w:t>
      </w:r>
      <w:r w:rsidRPr="000F49EB">
        <w:rPr>
          <w:rFonts w:ascii="Times New Roman" w:hAnsi="Times New Roman"/>
          <w:sz w:val="28"/>
          <w:szCs w:val="28"/>
          <w:lang w:val="en-US"/>
        </w:rPr>
        <w:t xml:space="preserve"> OECD Future of Education and skills 2030 (2018).  OECD</w:t>
      </w:r>
      <w:r w:rsidRPr="000F49EB">
        <w:rPr>
          <w:rFonts w:ascii="Times New Roman" w:eastAsia="TimesNewRomanPSMT" w:hAnsi="Times New Roman"/>
          <w:sz w:val="28"/>
          <w:szCs w:val="28"/>
          <w:lang w:val="en-US"/>
        </w:rPr>
        <w:t xml:space="preserve">. </w:t>
      </w:r>
      <w:r w:rsidRPr="000F49EB">
        <w:rPr>
          <w:rFonts w:ascii="Times New Roman" w:hAnsi="Times New Roman"/>
          <w:sz w:val="28"/>
          <w:szCs w:val="28"/>
          <w:lang w:val="en-US"/>
        </w:rPr>
        <w:t xml:space="preserve"> </w:t>
      </w:r>
      <w:hyperlink r:id="rId22" w:history="1">
        <w:r w:rsidRPr="000F49EB">
          <w:rPr>
            <w:rStyle w:val="af0"/>
            <w:rFonts w:ascii="Times New Roman" w:hAnsi="Times New Roman"/>
            <w:color w:val="auto"/>
            <w:sz w:val="28"/>
            <w:szCs w:val="28"/>
            <w:shd w:val="clear" w:color="auto" w:fill="FFFFFF"/>
            <w:lang w:val="en-US"/>
          </w:rPr>
          <w:t>https://www.oecd.org/education/2030-project/</w:t>
        </w:r>
      </w:hyperlink>
      <w:r w:rsidRPr="000F49EB">
        <w:rPr>
          <w:rStyle w:val="af0"/>
          <w:rFonts w:ascii="Times New Roman" w:hAnsi="Times New Roman"/>
          <w:color w:val="auto"/>
          <w:sz w:val="28"/>
          <w:szCs w:val="28"/>
          <w:shd w:val="clear" w:color="auto" w:fill="FFFFFF"/>
          <w:lang w:val="en-US"/>
        </w:rPr>
        <w:t xml:space="preserve">  </w:t>
      </w:r>
      <w:r w:rsidRPr="000F49EB">
        <w:rPr>
          <w:rFonts w:ascii="Times New Roman" w:hAnsi="Times New Roman"/>
          <w:sz w:val="28"/>
          <w:szCs w:val="28"/>
          <w:lang w:val="en-US"/>
        </w:rPr>
        <w:t xml:space="preserve"> </w:t>
      </w:r>
    </w:p>
    <w:p w14:paraId="6EA316D2" w14:textId="77777777" w:rsidR="00A107EC" w:rsidRPr="000F49EB" w:rsidRDefault="00A107EC" w:rsidP="00A107EC">
      <w:pPr>
        <w:jc w:val="both"/>
        <w:rPr>
          <w:rFonts w:ascii="Times New Roman" w:hAnsi="Times New Roman"/>
          <w:sz w:val="28"/>
          <w:szCs w:val="28"/>
          <w:lang w:val="en-US"/>
        </w:rPr>
      </w:pPr>
      <w:r w:rsidRPr="000F49EB">
        <w:rPr>
          <w:rFonts w:ascii="Times New Roman" w:eastAsia="Times New Roman" w:hAnsi="Times New Roman"/>
          <w:sz w:val="28"/>
          <w:szCs w:val="28"/>
          <w:lang w:val="en-US" w:eastAsia="ru-RU"/>
        </w:rPr>
        <w:t xml:space="preserve">2 </w:t>
      </w:r>
      <w:r w:rsidRPr="000F49EB">
        <w:rPr>
          <w:rFonts w:ascii="Times New Roman" w:hAnsi="Times New Roman"/>
          <w:sz w:val="28"/>
          <w:szCs w:val="28"/>
          <w:lang w:val="en-US"/>
        </w:rPr>
        <w:t>PISA 2021 (2018). PISA 2021 Mathematics Framework (Draft). OECD 2018.</w:t>
      </w:r>
    </w:p>
    <w:p w14:paraId="01AF5FA4" w14:textId="77777777" w:rsidR="00A107EC" w:rsidRPr="000F49EB" w:rsidRDefault="00C46752" w:rsidP="00A107EC">
      <w:pPr>
        <w:jc w:val="both"/>
        <w:rPr>
          <w:rFonts w:ascii="Times New Roman" w:hAnsi="Times New Roman"/>
          <w:sz w:val="28"/>
          <w:szCs w:val="28"/>
          <w:lang w:val="en-US"/>
        </w:rPr>
      </w:pPr>
      <w:hyperlink r:id="rId23" w:history="1">
        <w:r w:rsidR="00A107EC" w:rsidRPr="000F49EB">
          <w:rPr>
            <w:rStyle w:val="af0"/>
            <w:rFonts w:ascii="Times New Roman" w:hAnsi="Times New Roman"/>
            <w:color w:val="auto"/>
            <w:sz w:val="28"/>
            <w:szCs w:val="28"/>
            <w:lang w:val="en-US"/>
          </w:rPr>
          <w:t>https://www.oecd.org/pisa/sitedocument/PISA-2021-mathematics-framework.pdf</w:t>
        </w:r>
      </w:hyperlink>
      <w:r w:rsidR="00A107EC" w:rsidRPr="000F49EB">
        <w:rPr>
          <w:rFonts w:ascii="Times New Roman" w:hAnsi="Times New Roman"/>
          <w:sz w:val="28"/>
          <w:szCs w:val="28"/>
          <w:lang w:val="en-US"/>
        </w:rPr>
        <w:t xml:space="preserve"> </w:t>
      </w:r>
      <w:r w:rsidR="00A107EC" w:rsidRPr="000F49EB">
        <w:rPr>
          <w:rStyle w:val="af0"/>
          <w:rFonts w:ascii="Times New Roman" w:hAnsi="Times New Roman"/>
          <w:color w:val="auto"/>
          <w:sz w:val="28"/>
          <w:szCs w:val="28"/>
          <w:lang w:val="en-US"/>
        </w:rPr>
        <w:t xml:space="preserve"> </w:t>
      </w:r>
    </w:p>
    <w:p w14:paraId="3FF4D90A" w14:textId="77777777" w:rsidR="00A107EC" w:rsidRPr="007F2A4A" w:rsidRDefault="00A107EC" w:rsidP="00A107EC">
      <w:pPr>
        <w:shd w:val="clear" w:color="auto" w:fill="FFFFFF"/>
        <w:jc w:val="both"/>
        <w:textAlignment w:val="baseline"/>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3 Педагогика / Под ред. Ю.К. Бабанского. – М.: Просвещение, 1988. – 479 с.</w:t>
      </w:r>
    </w:p>
    <w:p w14:paraId="2F3732E5" w14:textId="77777777" w:rsidR="00A107EC" w:rsidRPr="007F2A4A" w:rsidRDefault="00A107EC" w:rsidP="00A107EC">
      <w:pPr>
        <w:jc w:val="both"/>
        <w:rPr>
          <w:rFonts w:ascii="Times New Roman" w:eastAsia="Times New Roman" w:hAnsi="Times New Roman"/>
          <w:sz w:val="28"/>
          <w:szCs w:val="28"/>
        </w:rPr>
      </w:pPr>
      <w:r w:rsidRPr="007F2A4A">
        <w:rPr>
          <w:rFonts w:ascii="Times New Roman" w:hAnsi="Times New Roman"/>
          <w:sz w:val="28"/>
          <w:szCs w:val="28"/>
        </w:rPr>
        <w:t>4. Абылкасымова А.Е. Теория и методика обучения математике: дидактико-методические основы: учебное пособие. - Алматы: Мектеп, 2014. - 27стр</w:t>
      </w:r>
    </w:p>
    <w:p w14:paraId="3914F302" w14:textId="64EBADA9" w:rsidR="0041076E" w:rsidRPr="007F2A4A" w:rsidRDefault="00A107EC" w:rsidP="0041076E">
      <w:pPr>
        <w:jc w:val="both"/>
        <w:rPr>
          <w:rFonts w:ascii="Times New Roman" w:eastAsia="Times New Roman" w:hAnsi="Times New Roman"/>
          <w:b/>
          <w:bCs/>
          <w:sz w:val="28"/>
          <w:szCs w:val="28"/>
          <w:lang w:eastAsia="ru-RU"/>
        </w:rPr>
      </w:pPr>
      <w:bookmarkStart w:id="161" w:name="_Hlk166393679"/>
      <w:r w:rsidRPr="007F2A4A">
        <w:rPr>
          <w:rFonts w:ascii="Times New Roman" w:eastAsia="Times New Roman" w:hAnsi="Times New Roman"/>
          <w:sz w:val="28"/>
          <w:szCs w:val="28"/>
          <w:lang w:eastAsia="ru-RU"/>
        </w:rPr>
        <w:t xml:space="preserve">5. </w:t>
      </w:r>
      <w:bookmarkStart w:id="162" w:name="_Hlk194952213"/>
      <w:r w:rsidR="0041076E" w:rsidRPr="007F2A4A">
        <w:rPr>
          <w:rFonts w:ascii="Times New Roman" w:hAnsi="Times New Roman"/>
          <w:sz w:val="28"/>
          <w:szCs w:val="28"/>
        </w:rPr>
        <w:t xml:space="preserve">Кагазбаева А.К. </w:t>
      </w:r>
      <w:bookmarkEnd w:id="162"/>
      <w:r w:rsidR="0041076E" w:rsidRPr="007F2A4A">
        <w:rPr>
          <w:rFonts w:ascii="Times New Roman" w:hAnsi="Times New Roman"/>
          <w:sz w:val="28"/>
          <w:szCs w:val="28"/>
        </w:rPr>
        <w:t>Методика использования идей векторно-координатного метода при изучении геометрии в 6-8 классах: Автореф. дис. на соиск.</w:t>
      </w:r>
      <w:r w:rsidR="00D825AA" w:rsidRPr="007F2A4A">
        <w:rPr>
          <w:rFonts w:ascii="Times New Roman" w:hAnsi="Times New Roman"/>
          <w:sz w:val="28"/>
          <w:szCs w:val="28"/>
        </w:rPr>
        <w:t xml:space="preserve"> </w:t>
      </w:r>
      <w:r w:rsidR="0041076E" w:rsidRPr="007F2A4A">
        <w:rPr>
          <w:rFonts w:ascii="Times New Roman" w:hAnsi="Times New Roman"/>
          <w:sz w:val="28"/>
          <w:szCs w:val="28"/>
        </w:rPr>
        <w:t>канд.</w:t>
      </w:r>
      <w:r w:rsidR="00D825AA" w:rsidRPr="007F2A4A">
        <w:rPr>
          <w:rFonts w:ascii="Times New Roman" w:hAnsi="Times New Roman"/>
          <w:sz w:val="28"/>
          <w:szCs w:val="28"/>
        </w:rPr>
        <w:t xml:space="preserve"> </w:t>
      </w:r>
      <w:r w:rsidR="0041076E" w:rsidRPr="007F2A4A">
        <w:rPr>
          <w:rFonts w:ascii="Times New Roman" w:hAnsi="Times New Roman"/>
          <w:sz w:val="28"/>
          <w:szCs w:val="28"/>
        </w:rPr>
        <w:t>пед.</w:t>
      </w:r>
      <w:r w:rsidR="00D825AA" w:rsidRPr="007F2A4A">
        <w:rPr>
          <w:rFonts w:ascii="Times New Roman" w:hAnsi="Times New Roman"/>
          <w:sz w:val="28"/>
          <w:szCs w:val="28"/>
        </w:rPr>
        <w:t xml:space="preserve"> </w:t>
      </w:r>
      <w:r w:rsidR="0041076E" w:rsidRPr="007F2A4A">
        <w:rPr>
          <w:rFonts w:ascii="Times New Roman" w:hAnsi="Times New Roman"/>
          <w:sz w:val="28"/>
          <w:szCs w:val="28"/>
        </w:rPr>
        <w:t>наук.-Минск, 1987-192с</w:t>
      </w:r>
      <w:r w:rsidR="0041076E" w:rsidRPr="007F2A4A">
        <w:rPr>
          <w:rFonts w:ascii="Times New Roman" w:hAnsi="Times New Roman"/>
          <w:b/>
          <w:bCs/>
          <w:sz w:val="28"/>
          <w:szCs w:val="28"/>
        </w:rPr>
        <w:t>.</w:t>
      </w:r>
    </w:p>
    <w:bookmarkEnd w:id="161"/>
    <w:p w14:paraId="1C6B3EBA" w14:textId="77777777" w:rsidR="00A107EC" w:rsidRPr="007F2A4A" w:rsidRDefault="00A107EC" w:rsidP="00A107EC">
      <w:pPr>
        <w:shd w:val="clear" w:color="auto" w:fill="FFFFFF"/>
        <w:jc w:val="both"/>
        <w:textAlignment w:val="baseline"/>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6. Теоретические основы содержания общего среднего образования / Под ред. В.В. Краевского, И.Я. Лернера. – М.: Педагогика, 1983. – 352 с.</w:t>
      </w:r>
    </w:p>
    <w:p w14:paraId="5952246F" w14:textId="77777777" w:rsidR="00A107EC" w:rsidRPr="007F2A4A" w:rsidRDefault="00A107EC" w:rsidP="00A107EC">
      <w:pPr>
        <w:shd w:val="clear" w:color="auto" w:fill="FFFFFF"/>
        <w:jc w:val="both"/>
        <w:textAlignment w:val="baseline"/>
        <w:rPr>
          <w:rFonts w:ascii="Times New Roman" w:hAnsi="Times New Roman"/>
          <w:sz w:val="28"/>
          <w:szCs w:val="28"/>
        </w:rPr>
      </w:pPr>
      <w:r w:rsidRPr="007F2A4A">
        <w:rPr>
          <w:rStyle w:val="a7"/>
          <w:rFonts w:ascii="Times New Roman" w:hAnsi="Times New Roman"/>
          <w:b w:val="0"/>
          <w:bCs w:val="0"/>
          <w:sz w:val="28"/>
          <w:szCs w:val="28"/>
        </w:rPr>
        <w:t xml:space="preserve">7 </w:t>
      </w:r>
      <w:bookmarkStart w:id="163" w:name="_Hlk166393844"/>
      <w:r w:rsidRPr="007F2A4A">
        <w:rPr>
          <w:rStyle w:val="a7"/>
          <w:rFonts w:ascii="Times New Roman" w:hAnsi="Times New Roman"/>
          <w:b w:val="0"/>
          <w:bCs w:val="0"/>
          <w:sz w:val="28"/>
          <w:szCs w:val="28"/>
        </w:rPr>
        <w:t xml:space="preserve">Бочкарев С.В., Кононенко Н.В., Токарева Ю.С. </w:t>
      </w:r>
      <w:bookmarkEnd w:id="163"/>
      <w:r w:rsidRPr="007F2A4A">
        <w:rPr>
          <w:rStyle w:val="a7"/>
          <w:rFonts w:ascii="Times New Roman" w:hAnsi="Times New Roman"/>
          <w:b w:val="0"/>
          <w:bCs w:val="0"/>
          <w:sz w:val="28"/>
          <w:szCs w:val="28"/>
        </w:rPr>
        <w:t>Обобщение и систематизация школьного курса математики на подготовительных курсах //Международный научно-исследовательский журнал.</w:t>
      </w:r>
      <w:r w:rsidRPr="007F2A4A">
        <w:rPr>
          <w:rStyle w:val="a7"/>
          <w:rFonts w:ascii="Times New Roman" w:hAnsi="Times New Roman"/>
          <w:sz w:val="28"/>
          <w:szCs w:val="28"/>
        </w:rPr>
        <w:t xml:space="preserve"> </w:t>
      </w:r>
      <w:r w:rsidRPr="007F2A4A">
        <w:rPr>
          <w:rFonts w:ascii="Times New Roman" w:eastAsia="Times New Roman" w:hAnsi="Times New Roman"/>
          <w:sz w:val="28"/>
          <w:szCs w:val="28"/>
          <w:lang w:eastAsia="ru-RU"/>
        </w:rPr>
        <w:t>–2020.</w:t>
      </w:r>
      <w:r w:rsidRPr="007F2A4A">
        <w:rPr>
          <w:rFonts w:ascii="Times New Roman" w:hAnsi="Times New Roman"/>
          <w:sz w:val="28"/>
          <w:szCs w:val="28"/>
        </w:rPr>
        <w:t xml:space="preserve"> – №8(98). – С. 175-182. </w:t>
      </w:r>
      <w:hyperlink r:id="rId24" w:tgtFrame="_blank" w:history="1">
        <w:r w:rsidRPr="007F2A4A">
          <w:rPr>
            <w:rStyle w:val="af0"/>
            <w:rFonts w:ascii="Times New Roman" w:hAnsi="Times New Roman"/>
            <w:color w:val="auto"/>
            <w:sz w:val="28"/>
            <w:szCs w:val="28"/>
          </w:rPr>
          <w:t>https://doi.org/10.23670/IRJ.2020.98.8.077</w:t>
        </w:r>
      </w:hyperlink>
    </w:p>
    <w:p w14:paraId="3F4C9F60" w14:textId="77777777" w:rsidR="00A107EC" w:rsidRPr="007F2A4A" w:rsidRDefault="00A107EC" w:rsidP="00A107EC">
      <w:pPr>
        <w:shd w:val="clear" w:color="auto" w:fill="FFFFFF"/>
        <w:jc w:val="both"/>
        <w:textAlignment w:val="baseline"/>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8. Леднев B.C. Содержание образования, сущность, структура, перспективы. </w:t>
      </w:r>
      <w:r w:rsidRPr="007F2A4A">
        <w:rPr>
          <w:rFonts w:ascii="Times New Roman" w:eastAsia="Times New Roman" w:hAnsi="Times New Roman"/>
          <w:i/>
          <w:sz w:val="28"/>
          <w:szCs w:val="28"/>
          <w:bdr w:val="none" w:sz="0" w:space="0" w:color="auto" w:frame="1"/>
          <w:lang w:eastAsia="ru-RU"/>
        </w:rPr>
        <w:t>–</w:t>
      </w:r>
      <w:r w:rsidRPr="007F2A4A">
        <w:rPr>
          <w:rFonts w:ascii="Times New Roman" w:eastAsia="Times New Roman" w:hAnsi="Times New Roman"/>
          <w:sz w:val="28"/>
          <w:szCs w:val="28"/>
          <w:lang w:eastAsia="ru-RU"/>
        </w:rPr>
        <w:t> М.: Высш. шк., 1991. – 224 с.</w:t>
      </w:r>
    </w:p>
    <w:p w14:paraId="798AF2AC" w14:textId="77777777" w:rsidR="00A107EC" w:rsidRPr="007F2A4A" w:rsidRDefault="00A107EC" w:rsidP="00A107EC">
      <w:pPr>
        <w:jc w:val="both"/>
        <w:rPr>
          <w:rFonts w:ascii="Times New Roman" w:hAnsi="Times New Roman"/>
          <w:sz w:val="28"/>
          <w:szCs w:val="28"/>
        </w:rPr>
      </w:pPr>
      <w:r w:rsidRPr="007F2A4A">
        <w:rPr>
          <w:rFonts w:ascii="Times New Roman" w:eastAsia="Times New Roman" w:hAnsi="Times New Roman"/>
          <w:sz w:val="28"/>
          <w:szCs w:val="28"/>
          <w:lang w:eastAsia="ru-RU"/>
        </w:rPr>
        <w:t>9. Мишин В. И. Методика преподавания математики в средней школе. Частная методика: Учебное пособие для студентов пед. институтов. /Сост. В.И. Мишин. М.: Просвещение, 1987. — 416 с.</w:t>
      </w:r>
    </w:p>
    <w:p w14:paraId="628CB7A7" w14:textId="77777777" w:rsidR="00A107EC" w:rsidRPr="007F2A4A" w:rsidRDefault="00A107EC" w:rsidP="00A107EC">
      <w:pPr>
        <w:shd w:val="clear" w:color="auto" w:fill="FFFFFF"/>
        <w:jc w:val="both"/>
        <w:textAlignment w:val="baseline"/>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10. Прогностическая концепция целей и содержания образования / Под ред. И.Я. Лернера, И.К. Журавлева. – М.: Изд-во ИТП и МИО РАО, 1994. – 131 с.</w:t>
      </w:r>
    </w:p>
    <w:p w14:paraId="4B6E7595" w14:textId="74F331E7" w:rsidR="00A107EC" w:rsidRPr="000F49EB" w:rsidRDefault="00A107EC" w:rsidP="00A107EC">
      <w:pPr>
        <w:jc w:val="both"/>
        <w:rPr>
          <w:rFonts w:ascii="Times New Roman" w:hAnsi="Times New Roman"/>
          <w:sz w:val="28"/>
          <w:szCs w:val="28"/>
        </w:rPr>
      </w:pPr>
      <w:r w:rsidRPr="007F2A4A">
        <w:rPr>
          <w:rFonts w:ascii="Times New Roman" w:hAnsi="Times New Roman"/>
          <w:sz w:val="28"/>
          <w:szCs w:val="28"/>
        </w:rPr>
        <w:t xml:space="preserve">11. </w:t>
      </w:r>
      <w:bookmarkStart w:id="164" w:name="_Hlk166394469"/>
      <w:r w:rsidRPr="007F2A4A">
        <w:rPr>
          <w:rFonts w:ascii="Times New Roman" w:hAnsi="Times New Roman"/>
          <w:sz w:val="28"/>
          <w:szCs w:val="28"/>
        </w:rPr>
        <w:t xml:space="preserve">Куликова Т.А., Пронина Н.А. </w:t>
      </w:r>
      <w:bookmarkEnd w:id="164"/>
      <w:r w:rsidRPr="007F2A4A">
        <w:rPr>
          <w:rFonts w:ascii="Times New Roman" w:hAnsi="Times New Roman"/>
          <w:sz w:val="28"/>
          <w:szCs w:val="28"/>
        </w:rPr>
        <w:t>Формирование готовности будущего педагога к профессиональной деятельности // Вестник Том</w:t>
      </w:r>
      <w:r w:rsidR="00342885" w:rsidRPr="007F2A4A">
        <w:rPr>
          <w:rFonts w:ascii="Times New Roman" w:hAnsi="Times New Roman"/>
          <w:sz w:val="28"/>
          <w:szCs w:val="28"/>
        </w:rPr>
        <w:t xml:space="preserve">ГПУ. </w:t>
      </w:r>
      <w:r w:rsidRPr="007F2A4A">
        <w:rPr>
          <w:rFonts w:ascii="Times New Roman" w:hAnsi="Times New Roman"/>
          <w:sz w:val="28"/>
          <w:szCs w:val="28"/>
        </w:rPr>
        <w:t xml:space="preserve">– 2018. –№3(192). </w:t>
      </w:r>
      <w:hyperlink r:id="rId25" w:history="1">
        <w:r w:rsidRPr="000F49EB">
          <w:rPr>
            <w:rStyle w:val="af0"/>
            <w:rFonts w:ascii="Times New Roman" w:hAnsi="Times New Roman"/>
            <w:color w:val="auto"/>
            <w:sz w:val="28"/>
            <w:szCs w:val="28"/>
          </w:rPr>
          <w:t>https://cyberleninka.ru/article/n/formirovanie-gotovnosti-buduschego-pedagoga-k-professionalnoy-deyatelnosti.</w:t>
        </w:r>
      </w:hyperlink>
    </w:p>
    <w:p w14:paraId="67A1AEE4" w14:textId="77777777" w:rsidR="00A107EC" w:rsidRPr="007F2A4A" w:rsidRDefault="00A107EC" w:rsidP="00A107EC">
      <w:pPr>
        <w:shd w:val="clear" w:color="auto" w:fill="FFFFFF"/>
        <w:jc w:val="both"/>
        <w:textAlignment w:val="baseline"/>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12. Потоцкий М.В. Преподавание высшей математики в педагогическом институте. – М.: Просвещение, 1975. – 208 с.</w:t>
      </w:r>
    </w:p>
    <w:p w14:paraId="40BF51E5" w14:textId="77777777" w:rsidR="00A107EC" w:rsidRPr="007F2A4A" w:rsidRDefault="00A107EC" w:rsidP="00A107EC">
      <w:pPr>
        <w:jc w:val="both"/>
        <w:rPr>
          <w:rFonts w:ascii="Times New Roman" w:hAnsi="Times New Roman"/>
          <w:sz w:val="28"/>
          <w:szCs w:val="28"/>
        </w:rPr>
      </w:pPr>
      <w:r w:rsidRPr="007F2A4A">
        <w:rPr>
          <w:rFonts w:ascii="Times New Roman" w:hAnsi="Times New Roman"/>
          <w:sz w:val="28"/>
          <w:szCs w:val="28"/>
        </w:rPr>
        <w:t xml:space="preserve">13 </w:t>
      </w:r>
      <w:bookmarkStart w:id="165" w:name="_Hlk166378046"/>
      <w:r w:rsidRPr="007F2A4A">
        <w:rPr>
          <w:rFonts w:ascii="Times New Roman" w:hAnsi="Times New Roman"/>
          <w:sz w:val="28"/>
          <w:szCs w:val="28"/>
        </w:rPr>
        <w:t xml:space="preserve">Абылқасымова А.Е. </w:t>
      </w:r>
      <w:bookmarkEnd w:id="165"/>
      <w:r w:rsidRPr="007F2A4A">
        <w:rPr>
          <w:rFonts w:ascii="Times New Roman" w:hAnsi="Times New Roman"/>
          <w:sz w:val="28"/>
          <w:szCs w:val="28"/>
        </w:rPr>
        <w:t>и др. Научно-методические основы совершенствования содержания общего образования в Республике Казахстан. –Алматы, –2001. –123с.</w:t>
      </w:r>
    </w:p>
    <w:p w14:paraId="06B59BB5" w14:textId="77777777" w:rsidR="00A107EC" w:rsidRPr="007F2A4A" w:rsidRDefault="00A107EC" w:rsidP="00A107EC">
      <w:pPr>
        <w:jc w:val="both"/>
        <w:rPr>
          <w:rFonts w:ascii="Times New Roman" w:hAnsi="Times New Roman"/>
          <w:sz w:val="28"/>
          <w:szCs w:val="28"/>
        </w:rPr>
      </w:pPr>
      <w:r w:rsidRPr="007F2A4A">
        <w:rPr>
          <w:rFonts w:ascii="Times New Roman" w:hAnsi="Times New Roman"/>
          <w:sz w:val="28"/>
          <w:szCs w:val="28"/>
        </w:rPr>
        <w:t>14 Кагазбаева А.К. Совершенствование профессионально-методической подготовки учителя математики в системе высшего педагогического образования: дис. ...док.пед.наук. –Алматы: АГУ, –1999. –324с.</w:t>
      </w:r>
    </w:p>
    <w:p w14:paraId="0023163F" w14:textId="77777777" w:rsidR="00A107EC" w:rsidRPr="007F2A4A" w:rsidRDefault="00A107EC" w:rsidP="00A107EC">
      <w:pPr>
        <w:jc w:val="both"/>
        <w:rPr>
          <w:rFonts w:ascii="Times New Roman" w:hAnsi="Times New Roman"/>
          <w:sz w:val="28"/>
          <w:szCs w:val="28"/>
        </w:rPr>
      </w:pPr>
      <w:r w:rsidRPr="007F2A4A">
        <w:rPr>
          <w:rFonts w:ascii="Times New Roman" w:hAnsi="Times New Roman"/>
          <w:sz w:val="28"/>
          <w:szCs w:val="28"/>
        </w:rPr>
        <w:t xml:space="preserve">15 Садвакасова Р.А. Теоретико-методологические основы прикладной направленности обучения математике в средней школе: компетентностный подход: дис. …док. пед.наук.- –Алматы, – 2010. - 155с. </w:t>
      </w:r>
    </w:p>
    <w:p w14:paraId="5D1917CC" w14:textId="77777777" w:rsidR="00A107EC" w:rsidRPr="007F2A4A" w:rsidRDefault="00A107EC" w:rsidP="00A107EC">
      <w:pPr>
        <w:rPr>
          <w:rFonts w:ascii="Times New Roman" w:hAnsi="Times New Roman"/>
          <w:sz w:val="28"/>
          <w:szCs w:val="28"/>
        </w:rPr>
      </w:pPr>
      <w:bookmarkStart w:id="166" w:name="_Hlk166378235"/>
      <w:r w:rsidRPr="007F2A4A">
        <w:rPr>
          <w:rFonts w:ascii="Times New Roman" w:hAnsi="Times New Roman"/>
          <w:sz w:val="28"/>
          <w:szCs w:val="28"/>
        </w:rPr>
        <w:t xml:space="preserve">16 Колягин Ю.М., Пикан В.В. </w:t>
      </w:r>
      <w:bookmarkEnd w:id="166"/>
      <w:r w:rsidRPr="007F2A4A">
        <w:rPr>
          <w:rFonts w:ascii="Times New Roman" w:hAnsi="Times New Roman"/>
          <w:sz w:val="28"/>
          <w:szCs w:val="28"/>
        </w:rPr>
        <w:t xml:space="preserve">О </w:t>
      </w:r>
      <w:bookmarkStart w:id="167" w:name="_Hlk167166245"/>
      <w:r w:rsidRPr="007F2A4A">
        <w:rPr>
          <w:rFonts w:ascii="Times New Roman" w:hAnsi="Times New Roman"/>
          <w:sz w:val="28"/>
          <w:szCs w:val="28"/>
        </w:rPr>
        <w:t xml:space="preserve">прикладной и практической направленности обучения математике </w:t>
      </w:r>
      <w:bookmarkEnd w:id="167"/>
      <w:r w:rsidRPr="007F2A4A">
        <w:rPr>
          <w:rFonts w:ascii="Times New Roman" w:hAnsi="Times New Roman"/>
          <w:sz w:val="28"/>
          <w:szCs w:val="28"/>
        </w:rPr>
        <w:t xml:space="preserve">// Математика в школе. – 1985. – №6. – С. 27-32. </w:t>
      </w:r>
    </w:p>
    <w:p w14:paraId="26B2CDB2" w14:textId="77777777" w:rsidR="00A107EC" w:rsidRPr="007F2A4A" w:rsidRDefault="00A107EC" w:rsidP="00A107EC">
      <w:pPr>
        <w:rPr>
          <w:rFonts w:ascii="Times New Roman" w:hAnsi="Times New Roman"/>
          <w:sz w:val="28"/>
          <w:szCs w:val="28"/>
        </w:rPr>
      </w:pPr>
      <w:r w:rsidRPr="007F2A4A">
        <w:rPr>
          <w:rFonts w:ascii="Times New Roman" w:hAnsi="Times New Roman"/>
          <w:sz w:val="28"/>
          <w:szCs w:val="28"/>
        </w:rPr>
        <w:t xml:space="preserve">17 </w:t>
      </w:r>
      <w:bookmarkStart w:id="168" w:name="_Hlk166378284"/>
      <w:r w:rsidRPr="007F2A4A">
        <w:rPr>
          <w:rFonts w:ascii="Times New Roman" w:hAnsi="Times New Roman"/>
          <w:sz w:val="28"/>
          <w:szCs w:val="28"/>
        </w:rPr>
        <w:t xml:space="preserve">Терешин Н.А. </w:t>
      </w:r>
      <w:bookmarkEnd w:id="168"/>
      <w:r w:rsidRPr="007F2A4A">
        <w:rPr>
          <w:rFonts w:ascii="Times New Roman" w:hAnsi="Times New Roman"/>
          <w:sz w:val="28"/>
          <w:szCs w:val="28"/>
        </w:rPr>
        <w:t xml:space="preserve">Прикладная направленность школьного курса математики: книга для учителя – М.: Просвещение, –1990. – 96 с. </w:t>
      </w:r>
    </w:p>
    <w:p w14:paraId="3489ECB2" w14:textId="77777777" w:rsidR="00A107EC" w:rsidRPr="007F2A4A" w:rsidRDefault="00A107EC" w:rsidP="00A107EC">
      <w:pPr>
        <w:rPr>
          <w:rFonts w:ascii="Times New Roman" w:hAnsi="Times New Roman"/>
          <w:sz w:val="28"/>
          <w:szCs w:val="28"/>
        </w:rPr>
      </w:pPr>
      <w:r w:rsidRPr="007F2A4A">
        <w:rPr>
          <w:rFonts w:ascii="Times New Roman" w:eastAsia="Times New Roman" w:hAnsi="Times New Roman"/>
          <w:sz w:val="28"/>
          <w:szCs w:val="28"/>
          <w:lang w:eastAsia="ru-RU"/>
        </w:rPr>
        <w:lastRenderedPageBreak/>
        <w:t xml:space="preserve">18 </w:t>
      </w:r>
      <w:r w:rsidRPr="007F2A4A">
        <w:rPr>
          <w:rFonts w:ascii="Times New Roman" w:hAnsi="Times New Roman"/>
          <w:sz w:val="28"/>
          <w:szCs w:val="28"/>
        </w:rPr>
        <w:t>Тихонов А.Н., Костомаров</w:t>
      </w:r>
      <w:r w:rsidRPr="007F2A4A">
        <w:rPr>
          <w:rFonts w:ascii="Times New Roman" w:eastAsia="Times New Roman" w:hAnsi="Times New Roman"/>
          <w:sz w:val="28"/>
          <w:szCs w:val="28"/>
          <w:lang w:eastAsia="ru-RU"/>
        </w:rPr>
        <w:t xml:space="preserve"> </w:t>
      </w:r>
      <w:r w:rsidRPr="007F2A4A">
        <w:rPr>
          <w:rFonts w:ascii="Times New Roman" w:hAnsi="Times New Roman"/>
          <w:sz w:val="28"/>
          <w:szCs w:val="28"/>
        </w:rPr>
        <w:t xml:space="preserve">Д.П. Рассказы о прикладной математике. – М.: Наука, –1979. – 87 с. </w:t>
      </w:r>
    </w:p>
    <w:p w14:paraId="2A4A49FF" w14:textId="77777777" w:rsidR="00A107EC" w:rsidRPr="007F2A4A" w:rsidRDefault="00A107EC" w:rsidP="00A107EC">
      <w:pPr>
        <w:jc w:val="both"/>
        <w:rPr>
          <w:rFonts w:ascii="Times New Roman" w:hAnsi="Times New Roman"/>
          <w:sz w:val="28"/>
          <w:szCs w:val="28"/>
        </w:rPr>
      </w:pPr>
      <w:r w:rsidRPr="007F2A4A">
        <w:rPr>
          <w:rFonts w:ascii="Times New Roman" w:hAnsi="Times New Roman"/>
          <w:sz w:val="28"/>
          <w:szCs w:val="28"/>
        </w:rPr>
        <w:t xml:space="preserve">19 Шашкова Т.А. Методические особенности реализации прикладной направленности курса математики основной школы: дис. …кан. пед.наук.- –Москва, –2005. - 176с. </w:t>
      </w:r>
    </w:p>
    <w:p w14:paraId="7F059399" w14:textId="77777777" w:rsidR="00A107EC" w:rsidRPr="007F2A4A" w:rsidRDefault="00A107EC" w:rsidP="00A107EC">
      <w:pPr>
        <w:jc w:val="both"/>
        <w:rPr>
          <w:rFonts w:ascii="Times New Roman" w:hAnsi="Times New Roman"/>
          <w:sz w:val="28"/>
          <w:szCs w:val="28"/>
        </w:rPr>
      </w:pPr>
      <w:r w:rsidRPr="007F2A4A">
        <w:rPr>
          <w:rFonts w:ascii="Times New Roman" w:eastAsia="Times New Roman" w:hAnsi="Times New Roman"/>
          <w:sz w:val="28"/>
          <w:szCs w:val="28"/>
          <w:lang w:eastAsia="ru-RU"/>
        </w:rPr>
        <w:t xml:space="preserve">20 </w:t>
      </w:r>
      <w:r w:rsidRPr="007F2A4A">
        <w:rPr>
          <w:rFonts w:ascii="Times New Roman" w:hAnsi="Times New Roman"/>
          <w:sz w:val="28"/>
          <w:szCs w:val="28"/>
        </w:rPr>
        <w:t xml:space="preserve">Требования к разработке современного учебника для общеобразовательных школ Республики Казахстан. –Астана, – 2017. – 38 с. </w:t>
      </w:r>
      <w:hyperlink r:id="rId26" w:history="1">
        <w:r w:rsidRPr="007F2A4A">
          <w:rPr>
            <w:rStyle w:val="af0"/>
            <w:rFonts w:ascii="Times New Roman" w:hAnsi="Times New Roman"/>
            <w:color w:val="auto"/>
            <w:sz w:val="28"/>
            <w:szCs w:val="28"/>
          </w:rPr>
          <w:t>http://okulyk-edu.kz/front/img/project.pdf</w:t>
        </w:r>
      </w:hyperlink>
    </w:p>
    <w:p w14:paraId="13FC5E3A" w14:textId="77777777" w:rsidR="00A107EC" w:rsidRPr="007F2A4A" w:rsidRDefault="00A107EC" w:rsidP="00A107EC">
      <w:pPr>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21 Фирсов В.В. О прикладной ориентации курса математики.</w:t>
      </w:r>
      <w:r w:rsidRPr="007F2A4A">
        <w:rPr>
          <w:rFonts w:ascii="Times New Roman" w:hAnsi="Times New Roman"/>
          <w:sz w:val="28"/>
          <w:szCs w:val="28"/>
        </w:rPr>
        <w:t xml:space="preserve"> – Углубленное изучение алгебры и анализа. –М.: Просвещение. –1977. –с.224-238</w:t>
      </w:r>
    </w:p>
    <w:p w14:paraId="53B7A478" w14:textId="77777777" w:rsidR="00A107EC" w:rsidRPr="007F2A4A" w:rsidRDefault="00A107EC" w:rsidP="00A107EC">
      <w:pPr>
        <w:autoSpaceDE w:val="0"/>
        <w:autoSpaceDN w:val="0"/>
        <w:adjustRightInd w:val="0"/>
        <w:jc w:val="both"/>
        <w:rPr>
          <w:rFonts w:ascii="Times New Roman" w:eastAsia="Times-Roman" w:hAnsi="Times New Roman"/>
          <w:sz w:val="28"/>
          <w:szCs w:val="28"/>
        </w:rPr>
      </w:pPr>
      <w:r w:rsidRPr="007F2A4A">
        <w:rPr>
          <w:rFonts w:ascii="Times New Roman" w:eastAsia="Times-Roman" w:hAnsi="Times New Roman"/>
          <w:sz w:val="28"/>
          <w:szCs w:val="28"/>
        </w:rPr>
        <w:t xml:space="preserve">22 Столяр А. А. Педагогика математики / А. А. Столяр. - Минск: Высшая школа, </w:t>
      </w:r>
      <w:r w:rsidRPr="007F2A4A">
        <w:rPr>
          <w:rFonts w:ascii="Times New Roman" w:hAnsi="Times New Roman"/>
          <w:sz w:val="28"/>
          <w:szCs w:val="28"/>
        </w:rPr>
        <w:t>–</w:t>
      </w:r>
      <w:r w:rsidRPr="007F2A4A">
        <w:rPr>
          <w:rFonts w:ascii="Times New Roman" w:eastAsia="Times-Roman" w:hAnsi="Times New Roman"/>
          <w:sz w:val="28"/>
          <w:szCs w:val="28"/>
        </w:rPr>
        <w:t xml:space="preserve">1986. </w:t>
      </w:r>
      <w:r w:rsidRPr="007F2A4A">
        <w:rPr>
          <w:rFonts w:ascii="Times New Roman" w:hAnsi="Times New Roman"/>
          <w:sz w:val="28"/>
          <w:szCs w:val="28"/>
        </w:rPr>
        <w:t>–</w:t>
      </w:r>
      <w:r w:rsidRPr="007F2A4A">
        <w:rPr>
          <w:rFonts w:ascii="Times New Roman" w:eastAsia="Times-Roman" w:hAnsi="Times New Roman"/>
          <w:sz w:val="28"/>
          <w:szCs w:val="28"/>
        </w:rPr>
        <w:t xml:space="preserve"> 414 с.</w:t>
      </w:r>
    </w:p>
    <w:p w14:paraId="472D81C9" w14:textId="77777777" w:rsidR="00A107EC" w:rsidRPr="007F2A4A" w:rsidRDefault="00A107EC" w:rsidP="00A107EC">
      <w:pPr>
        <w:jc w:val="both"/>
        <w:rPr>
          <w:rFonts w:ascii="Times New Roman" w:eastAsia="Times New Roman" w:hAnsi="Times New Roman"/>
          <w:sz w:val="28"/>
          <w:szCs w:val="28"/>
          <w:lang w:eastAsia="ru-RU"/>
        </w:rPr>
      </w:pPr>
      <w:r w:rsidRPr="007F2A4A">
        <w:rPr>
          <w:rFonts w:ascii="Times New Roman" w:eastAsia="Times New Roman" w:hAnsi="Times New Roman"/>
          <w:sz w:val="28"/>
          <w:szCs w:val="28"/>
          <w:lang w:eastAsia="ru-RU"/>
        </w:rPr>
        <w:t>23 Колягин Ю.М. Методика преподавания математики в средней школе. Частные методики. Учебное пособие для студентов физико-математических факультетов педагогических институтов. / Сост.: Ю.М. Колягин, Г.Л. Луканкин и др. — М.: Просвещение, 1977. 480 с.</w:t>
      </w:r>
    </w:p>
    <w:p w14:paraId="37D8CEF7" w14:textId="77777777" w:rsidR="00A107EC" w:rsidRPr="007F2A4A" w:rsidRDefault="00A107EC" w:rsidP="00A107EC">
      <w:pPr>
        <w:autoSpaceDE w:val="0"/>
        <w:autoSpaceDN w:val="0"/>
        <w:adjustRightInd w:val="0"/>
        <w:jc w:val="both"/>
        <w:rPr>
          <w:rFonts w:ascii="Times New Roman" w:eastAsia="Times-Roman" w:hAnsi="Times New Roman"/>
          <w:sz w:val="28"/>
          <w:szCs w:val="28"/>
        </w:rPr>
      </w:pPr>
      <w:r w:rsidRPr="007F2A4A">
        <w:rPr>
          <w:rFonts w:ascii="Times New Roman" w:eastAsia="Times-Roman" w:hAnsi="Times New Roman"/>
          <w:sz w:val="28"/>
          <w:szCs w:val="28"/>
        </w:rPr>
        <w:t>24. Саранцев Г. И. Методика обучения математике в средней школе: Учебное пособие для студентов математических специальностей педагогических вузов и университетов. - Москва: Просвещение, 2002. - 224 с.</w:t>
      </w:r>
    </w:p>
    <w:p w14:paraId="1388B67F" w14:textId="77777777" w:rsidR="00A107EC" w:rsidRPr="007F2A4A" w:rsidRDefault="00A107EC" w:rsidP="00A107EC">
      <w:pPr>
        <w:jc w:val="both"/>
        <w:rPr>
          <w:rFonts w:ascii="Times New Roman" w:hAnsi="Times New Roman"/>
          <w:sz w:val="28"/>
          <w:szCs w:val="28"/>
        </w:rPr>
      </w:pPr>
      <w:r w:rsidRPr="007F2A4A">
        <w:rPr>
          <w:rFonts w:ascii="Times New Roman" w:eastAsia="Times New Roman" w:hAnsi="Times New Roman"/>
          <w:sz w:val="28"/>
          <w:szCs w:val="28"/>
          <w:lang w:eastAsia="ru-RU"/>
        </w:rPr>
        <w:t>25. Епишева О.Б. Общая методика преподавания математики в средней школе: Курс лекций: Учебное пособие для студентов физ.- мат. спец. пед. ин-тов. — Тобольск: Изд-во ТГПИ им. Д.И. Менделеева, 1997. — 191 с</w:t>
      </w:r>
    </w:p>
    <w:p w14:paraId="7ECDD4AA" w14:textId="77777777" w:rsidR="00A107EC" w:rsidRPr="007F2A4A" w:rsidRDefault="00A107EC" w:rsidP="00A107EC">
      <w:pPr>
        <w:jc w:val="both"/>
        <w:rPr>
          <w:rFonts w:ascii="Times New Roman" w:hAnsi="Times New Roman"/>
          <w:sz w:val="28"/>
          <w:szCs w:val="28"/>
        </w:rPr>
      </w:pPr>
      <w:bookmarkStart w:id="169" w:name="_Hlk165885918"/>
      <w:r w:rsidRPr="007F2A4A">
        <w:rPr>
          <w:rFonts w:ascii="Times New Roman" w:hAnsi="Times New Roman"/>
          <w:sz w:val="28"/>
          <w:szCs w:val="28"/>
        </w:rPr>
        <w:t xml:space="preserve">26 Абылкасымова А. Е., Умиралханов А. Н., Жадраева Л. У., Туяков Е. А., Кенжебек Х. Т. </w:t>
      </w:r>
      <w:bookmarkEnd w:id="169"/>
      <w:r w:rsidRPr="007F2A4A">
        <w:rPr>
          <w:rFonts w:ascii="Times New Roman" w:hAnsi="Times New Roman"/>
          <w:sz w:val="28"/>
          <w:szCs w:val="28"/>
        </w:rPr>
        <w:t>Методика решения задачи прикладного характера в процессе изучения дифференциальных уравнений в средней школе/ Вестник Торайгыров университета, серия педагогическая.</w:t>
      </w:r>
      <w:r w:rsidRPr="007F2A4A">
        <w:rPr>
          <w:rFonts w:ascii="Times New Roman" w:hAnsi="Times New Roman"/>
          <w:sz w:val="28"/>
          <w:szCs w:val="28"/>
          <w:shd w:val="clear" w:color="auto" w:fill="FFFFFF"/>
        </w:rPr>
        <w:t xml:space="preserve"> – 2023. – № 2 (2023). – С. 126-137. </w:t>
      </w:r>
      <w:hyperlink r:id="rId27" w:history="1">
        <w:r w:rsidRPr="007F2A4A">
          <w:rPr>
            <w:rStyle w:val="af0"/>
            <w:rFonts w:ascii="Times New Roman" w:hAnsi="Times New Roman"/>
            <w:color w:val="auto"/>
            <w:sz w:val="28"/>
            <w:szCs w:val="28"/>
          </w:rPr>
          <w:t>https://doi.org/10.48081/AZPB2414</w:t>
        </w:r>
      </w:hyperlink>
      <w:r w:rsidRPr="007F2A4A">
        <w:rPr>
          <w:rFonts w:ascii="Times New Roman" w:hAnsi="Times New Roman"/>
          <w:sz w:val="28"/>
          <w:szCs w:val="28"/>
        </w:rPr>
        <w:t xml:space="preserve">   </w:t>
      </w:r>
    </w:p>
    <w:p w14:paraId="3964763E" w14:textId="77777777" w:rsidR="00A107EC" w:rsidRPr="007F2A4A" w:rsidRDefault="00A107EC" w:rsidP="00A107EC">
      <w:pPr>
        <w:jc w:val="both"/>
        <w:rPr>
          <w:rFonts w:ascii="Times New Roman" w:hAnsi="Times New Roman"/>
          <w:sz w:val="28"/>
          <w:szCs w:val="28"/>
        </w:rPr>
      </w:pPr>
      <w:r w:rsidRPr="007F2A4A">
        <w:rPr>
          <w:rFonts w:ascii="Times New Roman" w:hAnsi="Times New Roman"/>
          <w:sz w:val="28"/>
          <w:szCs w:val="28"/>
        </w:rPr>
        <w:t>27 Туяков Е. А. Контекстные задачи интегрирующие курсы математического анализа и физики: Учебное пособие: - Павлодар: ПГПИ. - 2010. - 60 с</w:t>
      </w:r>
    </w:p>
    <w:p w14:paraId="5E19055C" w14:textId="77777777" w:rsidR="00A107EC" w:rsidRPr="007F2A4A" w:rsidRDefault="00A107EC" w:rsidP="00A107EC">
      <w:pPr>
        <w:jc w:val="both"/>
        <w:rPr>
          <w:rFonts w:ascii="Times New Roman" w:hAnsi="Times New Roman"/>
          <w:sz w:val="28"/>
          <w:szCs w:val="28"/>
        </w:rPr>
      </w:pPr>
      <w:r w:rsidRPr="007F2A4A">
        <w:rPr>
          <w:rFonts w:ascii="Times New Roman" w:eastAsia="Times New Roman" w:hAnsi="Times New Roman"/>
          <w:sz w:val="28"/>
          <w:szCs w:val="28"/>
        </w:rPr>
        <w:t xml:space="preserve">28 </w:t>
      </w:r>
      <w:r w:rsidRPr="007F2A4A">
        <w:rPr>
          <w:rFonts w:ascii="Times New Roman" w:hAnsi="Times New Roman"/>
          <w:sz w:val="28"/>
          <w:szCs w:val="28"/>
        </w:rPr>
        <w:t xml:space="preserve">Сеитова С.М. Математиканы оқытудағы қолданбалы есептердің орны// Математика және физика, ғылыми-әдістемелік журнал // №3.-2005, с. 9- 10 </w:t>
      </w:r>
    </w:p>
    <w:p w14:paraId="00EF764A" w14:textId="77777777" w:rsidR="00A107EC" w:rsidRPr="007F2A4A" w:rsidRDefault="00A107EC" w:rsidP="00A107EC">
      <w:pPr>
        <w:jc w:val="both"/>
        <w:rPr>
          <w:rFonts w:ascii="Times New Roman" w:hAnsi="Times New Roman"/>
          <w:sz w:val="28"/>
          <w:szCs w:val="28"/>
        </w:rPr>
      </w:pPr>
      <w:r w:rsidRPr="007F2A4A">
        <w:rPr>
          <w:rFonts w:ascii="Times New Roman" w:hAnsi="Times New Roman"/>
          <w:sz w:val="28"/>
          <w:szCs w:val="28"/>
        </w:rPr>
        <w:t>29 Даулеткулова А.У, Серикбай С. Обучение решению текстовых задач в условиях преемственности изучения математики // Альманах современной науки и образования. Тамбов: Грамота. -2017.- №1. Стр. 37-40</w:t>
      </w:r>
    </w:p>
    <w:p w14:paraId="7D999C84" w14:textId="3BED8BB6" w:rsidR="00A107EC" w:rsidRPr="007F2A4A" w:rsidRDefault="00A107EC" w:rsidP="00A107EC">
      <w:pPr>
        <w:jc w:val="both"/>
        <w:rPr>
          <w:rFonts w:ascii="Times New Roman" w:hAnsi="Times New Roman"/>
          <w:sz w:val="28"/>
          <w:szCs w:val="28"/>
        </w:rPr>
      </w:pPr>
      <w:r w:rsidRPr="007F2A4A">
        <w:rPr>
          <w:rFonts w:ascii="Times New Roman" w:hAnsi="Times New Roman"/>
          <w:sz w:val="28"/>
          <w:szCs w:val="28"/>
        </w:rPr>
        <w:t xml:space="preserve">30 </w:t>
      </w:r>
      <w:bookmarkStart w:id="170" w:name="_Hlk165864044"/>
      <w:r w:rsidRPr="007F2A4A">
        <w:rPr>
          <w:rFonts w:ascii="Times New Roman" w:hAnsi="Times New Roman"/>
          <w:sz w:val="28"/>
          <w:szCs w:val="28"/>
        </w:rPr>
        <w:t>Бекболганова А.К., Омарбаева Б.К., Кунанбай С</w:t>
      </w:r>
      <w:bookmarkEnd w:id="170"/>
      <w:r w:rsidRPr="007F2A4A">
        <w:rPr>
          <w:rFonts w:ascii="Times New Roman" w:hAnsi="Times New Roman"/>
          <w:sz w:val="28"/>
          <w:szCs w:val="28"/>
        </w:rPr>
        <w:t xml:space="preserve">. Сущность прикладной направленности обучения математике // Евразийский Союз Ученых.2015 №10-4 (19). URL: </w:t>
      </w:r>
      <w:hyperlink r:id="rId28" w:history="1">
        <w:r w:rsidR="00342885" w:rsidRPr="007F2A4A">
          <w:rPr>
            <w:rStyle w:val="af0"/>
            <w:rFonts w:ascii="Times New Roman" w:hAnsi="Times New Roman"/>
            <w:color w:val="auto"/>
            <w:sz w:val="28"/>
            <w:szCs w:val="28"/>
          </w:rPr>
          <w:t>https://cyberleninka.ru/article/n/suschnostprikladnoy-napravlennosti-obucheniya-matematike</w:t>
        </w:r>
      </w:hyperlink>
      <w:r w:rsidR="00342885" w:rsidRPr="007F2A4A">
        <w:rPr>
          <w:rFonts w:ascii="Times New Roman" w:hAnsi="Times New Roman"/>
          <w:sz w:val="28"/>
          <w:szCs w:val="28"/>
        </w:rPr>
        <w:t xml:space="preserve"> </w:t>
      </w:r>
      <w:r w:rsidRPr="007F2A4A">
        <w:rPr>
          <w:rFonts w:ascii="Times New Roman" w:hAnsi="Times New Roman"/>
          <w:sz w:val="28"/>
          <w:szCs w:val="28"/>
        </w:rPr>
        <w:t xml:space="preserve">  </w:t>
      </w:r>
    </w:p>
    <w:p w14:paraId="09167788" w14:textId="77777777" w:rsidR="00A107EC" w:rsidRPr="007F2A4A" w:rsidRDefault="00A107EC" w:rsidP="00A107EC">
      <w:pPr>
        <w:jc w:val="both"/>
        <w:rPr>
          <w:rFonts w:ascii="Times New Roman" w:hAnsi="Times New Roman"/>
          <w:sz w:val="28"/>
          <w:szCs w:val="28"/>
        </w:rPr>
      </w:pPr>
      <w:r w:rsidRPr="007F2A4A">
        <w:rPr>
          <w:rFonts w:ascii="Times New Roman" w:hAnsi="Times New Roman"/>
          <w:sz w:val="28"/>
          <w:szCs w:val="28"/>
        </w:rPr>
        <w:t xml:space="preserve">31 </w:t>
      </w:r>
      <w:bookmarkStart w:id="171" w:name="_Hlk165862960"/>
      <w:r w:rsidRPr="007F2A4A">
        <w:rPr>
          <w:rFonts w:ascii="Times New Roman" w:hAnsi="Times New Roman"/>
          <w:sz w:val="28"/>
          <w:szCs w:val="28"/>
        </w:rPr>
        <w:t xml:space="preserve">Забелина С.Б., Пинчук И.А. </w:t>
      </w:r>
      <w:bookmarkEnd w:id="171"/>
      <w:r w:rsidRPr="007F2A4A">
        <w:rPr>
          <w:rFonts w:ascii="Times New Roman" w:hAnsi="Times New Roman"/>
          <w:sz w:val="28"/>
          <w:szCs w:val="28"/>
        </w:rPr>
        <w:t>Учебные прикладные задачи в методической подготовке учителя математики // Вестник Московского Государственного Областного Университета. 2017 - № 2, стр. 89-90</w:t>
      </w:r>
    </w:p>
    <w:p w14:paraId="3DF459EC" w14:textId="77777777" w:rsidR="00A107EC" w:rsidRPr="007F2A4A" w:rsidRDefault="00A107EC" w:rsidP="00073BBA">
      <w:pPr>
        <w:jc w:val="both"/>
        <w:rPr>
          <w:rStyle w:val="af0"/>
          <w:rFonts w:ascii="Times New Roman" w:hAnsi="Times New Roman"/>
          <w:bCs/>
          <w:color w:val="auto"/>
          <w:sz w:val="28"/>
          <w:szCs w:val="28"/>
        </w:rPr>
      </w:pPr>
      <w:r w:rsidRPr="007F2A4A">
        <w:rPr>
          <w:rFonts w:ascii="Times New Roman" w:hAnsi="Times New Roman"/>
          <w:sz w:val="28"/>
          <w:szCs w:val="28"/>
        </w:rPr>
        <w:t xml:space="preserve">32 Саткулов Б.Б.  Качество школьного образования в Республике Казахстан в контексте </w:t>
      </w:r>
      <w:bookmarkStart w:id="172" w:name="_Hlk187836947"/>
      <w:r w:rsidRPr="007F2A4A">
        <w:rPr>
          <w:rFonts w:ascii="Times New Roman" w:hAnsi="Times New Roman"/>
          <w:sz w:val="28"/>
          <w:szCs w:val="28"/>
        </w:rPr>
        <w:t xml:space="preserve">международного исследования PISA </w:t>
      </w:r>
      <w:bookmarkEnd w:id="172"/>
      <w:r w:rsidRPr="007F2A4A">
        <w:rPr>
          <w:rFonts w:ascii="Times New Roman" w:hAnsi="Times New Roman"/>
          <w:sz w:val="28"/>
          <w:szCs w:val="28"/>
        </w:rPr>
        <w:t xml:space="preserve">/ </w:t>
      </w:r>
      <w:r w:rsidRPr="007F2A4A">
        <w:rPr>
          <w:rFonts w:ascii="Times New Roman" w:hAnsi="Times New Roman"/>
          <w:bCs/>
          <w:sz w:val="28"/>
          <w:szCs w:val="28"/>
        </w:rPr>
        <w:t xml:space="preserve">«Наука, общество, культура: проблемы и перспективы взаимодействия в современном мире»: Материалы </w:t>
      </w:r>
      <w:r w:rsidRPr="007F2A4A">
        <w:rPr>
          <w:rFonts w:ascii="Times New Roman" w:hAnsi="Times New Roman"/>
          <w:bCs/>
          <w:sz w:val="28"/>
          <w:szCs w:val="28"/>
        </w:rPr>
        <w:lastRenderedPageBreak/>
        <w:t>международной конференции –</w:t>
      </w:r>
      <w:r w:rsidRPr="007F2A4A">
        <w:rPr>
          <w:rFonts w:ascii="Times New Roman" w:hAnsi="Times New Roman"/>
          <w:sz w:val="28"/>
          <w:szCs w:val="28"/>
        </w:rPr>
        <w:t xml:space="preserve"> </w:t>
      </w:r>
      <w:r w:rsidRPr="007F2A4A">
        <w:rPr>
          <w:rFonts w:ascii="Times New Roman" w:hAnsi="Times New Roman"/>
          <w:bCs/>
          <w:sz w:val="28"/>
          <w:szCs w:val="28"/>
        </w:rPr>
        <w:t xml:space="preserve">Российская Федерация, г. Петрозаводск, 2023 г. – С.240-249. – URL: </w:t>
      </w:r>
      <w:hyperlink r:id="rId29" w:history="1">
        <w:r w:rsidRPr="007F2A4A">
          <w:rPr>
            <w:rStyle w:val="af0"/>
            <w:rFonts w:ascii="Times New Roman" w:hAnsi="Times New Roman"/>
            <w:color w:val="auto"/>
            <w:sz w:val="28"/>
            <w:szCs w:val="28"/>
          </w:rPr>
          <w:t>https://elibrary.ru/item.asp?id=47478014</w:t>
        </w:r>
      </w:hyperlink>
    </w:p>
    <w:p w14:paraId="161A8CAC" w14:textId="60D0FACB" w:rsidR="00A107EC" w:rsidRPr="007F2A4A" w:rsidRDefault="00A107EC" w:rsidP="00073BBA">
      <w:pPr>
        <w:jc w:val="both"/>
        <w:rPr>
          <w:rFonts w:ascii="Times New Roman" w:hAnsi="Times New Roman"/>
          <w:sz w:val="28"/>
          <w:szCs w:val="28"/>
        </w:rPr>
      </w:pPr>
      <w:r w:rsidRPr="007F2A4A">
        <w:rPr>
          <w:rFonts w:ascii="Times New Roman" w:hAnsi="Times New Roman"/>
          <w:sz w:val="28"/>
          <w:szCs w:val="28"/>
        </w:rPr>
        <w:t>33 Асадов М.Х. Обучение методам решения математических задач // Вестник КазНУ, серия «Педагогические науки». –2023. –№1(74). – С.140</w:t>
      </w:r>
      <w:r w:rsidRPr="007F2A4A">
        <w:rPr>
          <w:rFonts w:ascii="Times New Roman" w:hAnsi="Times New Roman"/>
          <w:sz w:val="28"/>
          <w:szCs w:val="28"/>
          <w:shd w:val="clear" w:color="auto" w:fill="FFFFFF"/>
        </w:rPr>
        <w:t xml:space="preserve">-144. </w:t>
      </w:r>
      <w:hyperlink r:id="rId30" w:history="1">
        <w:r w:rsidRPr="007F2A4A">
          <w:rPr>
            <w:rStyle w:val="af0"/>
            <w:rFonts w:ascii="Times New Roman" w:hAnsi="Times New Roman"/>
            <w:color w:val="auto"/>
            <w:sz w:val="28"/>
            <w:szCs w:val="28"/>
            <w:shd w:val="clear" w:color="auto" w:fill="FFFFFF"/>
          </w:rPr>
          <w:t>https://doi.org/10.26577/JES.2023. v74.i1.013</w:t>
        </w:r>
      </w:hyperlink>
      <w:r w:rsidRPr="007F2A4A">
        <w:rPr>
          <w:rFonts w:ascii="Times New Roman" w:hAnsi="Times New Roman"/>
          <w:sz w:val="28"/>
          <w:szCs w:val="28"/>
          <w:shd w:val="clear" w:color="auto" w:fill="FFFFFF"/>
        </w:rPr>
        <w:t xml:space="preserve">  </w:t>
      </w:r>
    </w:p>
    <w:p w14:paraId="13935630" w14:textId="6F6B330D" w:rsidR="00A107EC" w:rsidRPr="007F2A4A" w:rsidRDefault="00A107EC" w:rsidP="00A107EC">
      <w:pPr>
        <w:jc w:val="both"/>
        <w:rPr>
          <w:rFonts w:ascii="Times New Roman" w:hAnsi="Times New Roman"/>
          <w:sz w:val="28"/>
          <w:szCs w:val="28"/>
          <w:shd w:val="clear" w:color="auto" w:fill="FFFFFF"/>
        </w:rPr>
      </w:pPr>
      <w:r w:rsidRPr="007F2A4A">
        <w:rPr>
          <w:rFonts w:ascii="Times New Roman" w:hAnsi="Times New Roman"/>
          <w:sz w:val="28"/>
          <w:szCs w:val="28"/>
        </w:rPr>
        <w:t xml:space="preserve">34 Карпеченко А.С., Петрова Т.Ю. Практико-ориентированные задачи как средство формирования мотивации обучающихся на уроках математики в начальной школе //Международный журнал экспериментального образования. – 2023. – №2. – С. 33-37. </w:t>
      </w:r>
      <w:hyperlink r:id="rId31" w:history="1">
        <w:r w:rsidR="00342885" w:rsidRPr="007F2A4A">
          <w:rPr>
            <w:rStyle w:val="af0"/>
            <w:rFonts w:ascii="Times New Roman" w:hAnsi="Times New Roman"/>
            <w:color w:val="auto"/>
            <w:sz w:val="28"/>
            <w:szCs w:val="28"/>
          </w:rPr>
          <w:t>https://doi.org/</w:t>
        </w:r>
        <w:r w:rsidR="00342885" w:rsidRPr="007F2A4A">
          <w:rPr>
            <w:rStyle w:val="af0"/>
            <w:rFonts w:ascii="Times New Roman" w:hAnsi="Times New Roman"/>
            <w:color w:val="auto"/>
            <w:sz w:val="28"/>
            <w:szCs w:val="28"/>
            <w:shd w:val="clear" w:color="auto" w:fill="FFFFFF"/>
          </w:rPr>
          <w:t>10.17513/mjeo.12125</w:t>
        </w:r>
      </w:hyperlink>
      <w:r w:rsidR="00342885" w:rsidRPr="007F2A4A">
        <w:rPr>
          <w:rFonts w:ascii="Times New Roman" w:hAnsi="Times New Roman"/>
          <w:sz w:val="28"/>
          <w:szCs w:val="28"/>
          <w:shd w:val="clear" w:color="auto" w:fill="FFFFFF"/>
        </w:rPr>
        <w:t xml:space="preserve"> </w:t>
      </w:r>
      <w:r w:rsidRPr="007F2A4A">
        <w:rPr>
          <w:rFonts w:ascii="Times New Roman" w:hAnsi="Times New Roman"/>
          <w:sz w:val="28"/>
          <w:szCs w:val="28"/>
          <w:shd w:val="clear" w:color="auto" w:fill="FFFFFF"/>
        </w:rPr>
        <w:t xml:space="preserve"> </w:t>
      </w:r>
    </w:p>
    <w:p w14:paraId="165E2FA7" w14:textId="77777777" w:rsidR="00A107EC" w:rsidRPr="000F49EB" w:rsidRDefault="00A107EC" w:rsidP="00A107EC">
      <w:pPr>
        <w:jc w:val="both"/>
        <w:rPr>
          <w:rFonts w:ascii="Times New Roman" w:hAnsi="Times New Roman"/>
          <w:sz w:val="28"/>
          <w:szCs w:val="28"/>
          <w:lang w:val="en-US"/>
        </w:rPr>
      </w:pPr>
      <w:r w:rsidRPr="007F2A4A">
        <w:rPr>
          <w:rFonts w:ascii="Times New Roman" w:hAnsi="Times New Roman"/>
          <w:sz w:val="28"/>
          <w:szCs w:val="28"/>
        </w:rPr>
        <w:t>35 Постникова К.Р., Иванов Д.И. П</w:t>
      </w:r>
      <w:r w:rsidRPr="007F2A4A">
        <w:rPr>
          <w:rFonts w:ascii="Times New Roman" w:hAnsi="Times New Roman"/>
          <w:sz w:val="28"/>
          <w:szCs w:val="28"/>
          <w:bdr w:val="none" w:sz="0" w:space="0" w:color="auto" w:frame="1"/>
        </w:rPr>
        <w:t>рикладные задачи в обучении математике и проектной деятельности //Репозитарий ТюмГУ.</w:t>
      </w:r>
      <w:r w:rsidRPr="007F2A4A">
        <w:rPr>
          <w:rFonts w:ascii="Times New Roman" w:hAnsi="Times New Roman"/>
          <w:b/>
          <w:bCs/>
          <w:sz w:val="28"/>
          <w:szCs w:val="28"/>
        </w:rPr>
        <w:t xml:space="preserve"> </w:t>
      </w:r>
      <w:r w:rsidRPr="007F2A4A">
        <w:rPr>
          <w:rFonts w:ascii="Times New Roman" w:hAnsi="Times New Roman"/>
          <w:sz w:val="28"/>
          <w:szCs w:val="28"/>
        </w:rPr>
        <w:t>–2023.</w:t>
      </w:r>
      <w:r w:rsidRPr="007F2A4A">
        <w:rPr>
          <w:rFonts w:ascii="Times New Roman" w:hAnsi="Times New Roman"/>
          <w:b/>
          <w:bCs/>
          <w:sz w:val="28"/>
          <w:szCs w:val="28"/>
        </w:rPr>
        <w:t xml:space="preserve"> </w:t>
      </w:r>
      <w:r w:rsidRPr="007F2A4A">
        <w:rPr>
          <w:rFonts w:ascii="Times New Roman" w:hAnsi="Times New Roman"/>
          <w:sz w:val="28"/>
          <w:szCs w:val="28"/>
        </w:rPr>
        <w:t xml:space="preserve">– С. 554-566. </w:t>
      </w:r>
      <w:r w:rsidRPr="000F49EB">
        <w:rPr>
          <w:rFonts w:ascii="Times New Roman" w:hAnsi="Times New Roman"/>
          <w:sz w:val="28"/>
          <w:szCs w:val="28"/>
          <w:lang w:val="en-US"/>
        </w:rPr>
        <w:t xml:space="preserve">URL: </w:t>
      </w:r>
      <w:hyperlink r:id="rId32" w:history="1">
        <w:r w:rsidRPr="000F49EB">
          <w:rPr>
            <w:rStyle w:val="af0"/>
            <w:rFonts w:ascii="Times New Roman" w:hAnsi="Times New Roman"/>
            <w:color w:val="auto"/>
            <w:sz w:val="28"/>
            <w:szCs w:val="28"/>
            <w:lang w:val="en-US"/>
          </w:rPr>
          <w:t>https://elib.utmn.ru/ jspui/ bitstream/ ru-tsu/28995/1/miim_2023_554_566</w:t>
        </w:r>
      </w:hyperlink>
      <w:r w:rsidRPr="000F49EB">
        <w:rPr>
          <w:rFonts w:ascii="Times New Roman" w:hAnsi="Times New Roman"/>
          <w:sz w:val="28"/>
          <w:szCs w:val="28"/>
          <w:lang w:val="en-US"/>
        </w:rPr>
        <w:t xml:space="preserve"> </w:t>
      </w:r>
      <w:hyperlink r:id="rId33" w:history="1">
        <w:r w:rsidRPr="000F49EB">
          <w:rPr>
            <w:rStyle w:val="af0"/>
            <w:rFonts w:ascii="Times New Roman" w:hAnsi="Times New Roman"/>
            <w:color w:val="auto"/>
            <w:sz w:val="28"/>
            <w:szCs w:val="28"/>
            <w:lang w:val="en-US"/>
          </w:rPr>
          <w:t>(utmn.ru)</w:t>
        </w:r>
      </w:hyperlink>
    </w:p>
    <w:p w14:paraId="3656E6B2" w14:textId="549E67F2" w:rsidR="00A107EC" w:rsidRPr="007F2A4A" w:rsidRDefault="00A107EC" w:rsidP="00A107EC">
      <w:pPr>
        <w:jc w:val="both"/>
        <w:rPr>
          <w:rFonts w:ascii="Times New Roman" w:hAnsi="Times New Roman"/>
          <w:sz w:val="28"/>
          <w:szCs w:val="28"/>
          <w:shd w:val="clear" w:color="auto" w:fill="FFFFFF"/>
        </w:rPr>
      </w:pPr>
      <w:bookmarkStart w:id="173" w:name="_Hlk165960078"/>
      <w:r w:rsidRPr="007F2A4A">
        <w:rPr>
          <w:rFonts w:ascii="Times New Roman" w:hAnsi="Times New Roman"/>
          <w:sz w:val="28"/>
          <w:szCs w:val="28"/>
        </w:rPr>
        <w:t>36 Денищева Л.О., Краснянская К.А., Рыдзе О.А.</w:t>
      </w:r>
      <w:bookmarkEnd w:id="173"/>
      <w:r w:rsidRPr="007F2A4A">
        <w:rPr>
          <w:rFonts w:ascii="Times New Roman" w:hAnsi="Times New Roman"/>
          <w:sz w:val="28"/>
          <w:szCs w:val="28"/>
        </w:rPr>
        <w:t xml:space="preserve"> Подходы к составлению заданий для формирования математической грамотности учащихся 5-6 класса // Отечественная и зарубежная педагогика.</w:t>
      </w:r>
      <w:r w:rsidRPr="007F2A4A">
        <w:rPr>
          <w:rFonts w:ascii="Times New Roman" w:hAnsi="Times New Roman"/>
          <w:sz w:val="28"/>
          <w:szCs w:val="28"/>
          <w:shd w:val="clear" w:color="auto" w:fill="FFFFFF"/>
        </w:rPr>
        <w:t xml:space="preserve"> – 2020. – Т.2. – 2 (70). – С. 181-201. </w:t>
      </w:r>
    </w:p>
    <w:p w14:paraId="3EDD0A03" w14:textId="77777777" w:rsidR="00A107EC" w:rsidRPr="007F2A4A" w:rsidRDefault="00A107EC" w:rsidP="00A107EC">
      <w:pPr>
        <w:jc w:val="both"/>
        <w:rPr>
          <w:rFonts w:ascii="Times New Roman" w:hAnsi="Times New Roman"/>
          <w:sz w:val="28"/>
          <w:szCs w:val="28"/>
        </w:rPr>
      </w:pPr>
      <w:r w:rsidRPr="007F2A4A">
        <w:rPr>
          <w:rFonts w:ascii="Times New Roman" w:hAnsi="Times New Roman"/>
          <w:sz w:val="28"/>
          <w:szCs w:val="28"/>
          <w:shd w:val="clear" w:color="auto" w:fill="FFFFFF"/>
        </w:rPr>
        <w:t xml:space="preserve">37 </w:t>
      </w:r>
      <w:bookmarkStart w:id="174" w:name="_Hlk165960183"/>
      <w:r w:rsidRPr="007F2A4A">
        <w:rPr>
          <w:rFonts w:ascii="Times New Roman" w:hAnsi="Times New Roman"/>
          <w:sz w:val="28"/>
          <w:szCs w:val="28"/>
          <w:shd w:val="clear" w:color="auto" w:fill="FFFFFF"/>
        </w:rPr>
        <w:t xml:space="preserve">Рослова Л.О., Квитко Е.С., Карамова И.И. </w:t>
      </w:r>
      <w:bookmarkEnd w:id="174"/>
      <w:r w:rsidRPr="007F2A4A">
        <w:rPr>
          <w:rFonts w:ascii="Times New Roman" w:hAnsi="Times New Roman"/>
          <w:sz w:val="28"/>
          <w:szCs w:val="28"/>
          <w:shd w:val="clear" w:color="auto" w:fill="FFFFFF"/>
        </w:rPr>
        <w:t xml:space="preserve">Критерии для разработки заданий, предназначенных </w:t>
      </w:r>
      <w:r w:rsidRPr="007F2A4A">
        <w:rPr>
          <w:rFonts w:ascii="Times New Roman" w:hAnsi="Times New Roman"/>
          <w:sz w:val="28"/>
          <w:szCs w:val="28"/>
        </w:rPr>
        <w:t>для формирования и оценки математической грамотности// Отечественная и зарубежная педагогика.</w:t>
      </w:r>
      <w:r w:rsidRPr="007F2A4A">
        <w:rPr>
          <w:rFonts w:ascii="Times New Roman" w:hAnsi="Times New Roman"/>
          <w:sz w:val="28"/>
          <w:szCs w:val="28"/>
          <w:shd w:val="clear" w:color="auto" w:fill="FFFFFF"/>
        </w:rPr>
        <w:t xml:space="preserve"> – 2023. – Т.2. – № 1 (90). – С. 51-64. </w:t>
      </w:r>
      <w:hyperlink r:id="rId34" w:history="1">
        <w:r w:rsidRPr="007F2A4A">
          <w:rPr>
            <w:rStyle w:val="af0"/>
            <w:rFonts w:ascii="Times New Roman" w:hAnsi="Times New Roman"/>
            <w:color w:val="auto"/>
            <w:sz w:val="28"/>
            <w:szCs w:val="28"/>
            <w:shd w:val="clear" w:color="auto" w:fill="FFFFFF"/>
          </w:rPr>
          <w:t>https://doi.org/</w:t>
        </w:r>
        <w:r w:rsidRPr="007F2A4A">
          <w:rPr>
            <w:rStyle w:val="af0"/>
            <w:rFonts w:ascii="Times New Roman" w:hAnsi="Times New Roman"/>
            <w:color w:val="auto"/>
            <w:sz w:val="28"/>
            <w:szCs w:val="28"/>
          </w:rPr>
          <w:t>10.24412/2224–0772–2023–90–51–64</w:t>
        </w:r>
      </w:hyperlink>
      <w:r w:rsidRPr="007F2A4A">
        <w:rPr>
          <w:rFonts w:ascii="Times New Roman" w:hAnsi="Times New Roman"/>
          <w:sz w:val="28"/>
          <w:szCs w:val="28"/>
        </w:rPr>
        <w:t xml:space="preserve"> </w:t>
      </w:r>
    </w:p>
    <w:p w14:paraId="40D5FCA4" w14:textId="23AF472F" w:rsidR="00A107EC" w:rsidRPr="007F2A4A" w:rsidRDefault="00A107EC" w:rsidP="00A107EC">
      <w:pPr>
        <w:jc w:val="both"/>
        <w:rPr>
          <w:rFonts w:ascii="Times New Roman" w:hAnsi="Times New Roman"/>
          <w:sz w:val="28"/>
          <w:szCs w:val="28"/>
        </w:rPr>
      </w:pPr>
      <w:bookmarkStart w:id="175" w:name="_Hlk165960275"/>
      <w:r w:rsidRPr="007F2A4A">
        <w:rPr>
          <w:rFonts w:ascii="Times New Roman" w:hAnsi="Times New Roman"/>
          <w:sz w:val="28"/>
          <w:szCs w:val="28"/>
          <w:shd w:val="clear" w:color="auto" w:fill="F6F6F6"/>
        </w:rPr>
        <w:t xml:space="preserve">38 Жуйкова, Т. П. </w:t>
      </w:r>
      <w:bookmarkEnd w:id="175"/>
      <w:r w:rsidRPr="007F2A4A">
        <w:rPr>
          <w:rFonts w:ascii="Times New Roman" w:hAnsi="Times New Roman"/>
          <w:sz w:val="28"/>
          <w:szCs w:val="28"/>
          <w:shd w:val="clear" w:color="auto" w:fill="F6F6F6"/>
        </w:rPr>
        <w:t>Составление косвенных задач // Педагогика: традиции и инновации : материалы III Межд</w:t>
      </w:r>
      <w:r w:rsidR="00342885" w:rsidRPr="007F2A4A">
        <w:rPr>
          <w:rFonts w:ascii="Times New Roman" w:hAnsi="Times New Roman"/>
          <w:sz w:val="28"/>
          <w:szCs w:val="28"/>
          <w:shd w:val="clear" w:color="auto" w:fill="F6F6F6"/>
        </w:rPr>
        <w:t>.</w:t>
      </w:r>
      <w:r w:rsidRPr="007F2A4A">
        <w:rPr>
          <w:rFonts w:ascii="Times New Roman" w:hAnsi="Times New Roman"/>
          <w:sz w:val="28"/>
          <w:szCs w:val="28"/>
          <w:shd w:val="clear" w:color="auto" w:fill="F6F6F6"/>
        </w:rPr>
        <w:t xml:space="preserve"> науч. конф. </w:t>
      </w:r>
      <w:r w:rsidRPr="007F2A4A">
        <w:rPr>
          <w:rFonts w:ascii="Times New Roman" w:hAnsi="Times New Roman"/>
          <w:sz w:val="28"/>
          <w:szCs w:val="28"/>
          <w:shd w:val="clear" w:color="auto" w:fill="FFFFFF"/>
        </w:rPr>
        <w:t>–</w:t>
      </w:r>
      <w:r w:rsidRPr="007F2A4A">
        <w:rPr>
          <w:rFonts w:ascii="Times New Roman" w:hAnsi="Times New Roman"/>
          <w:sz w:val="28"/>
          <w:szCs w:val="28"/>
          <w:shd w:val="clear" w:color="auto" w:fill="F6F6F6"/>
        </w:rPr>
        <w:t xml:space="preserve"> Челябинск : Два комсомольца, </w:t>
      </w:r>
      <w:r w:rsidR="002638F4" w:rsidRPr="007F2A4A">
        <w:rPr>
          <w:rFonts w:ascii="Times New Roman" w:hAnsi="Times New Roman"/>
          <w:sz w:val="28"/>
          <w:szCs w:val="28"/>
          <w:shd w:val="clear" w:color="auto" w:fill="FFFFFF"/>
        </w:rPr>
        <w:t>–</w:t>
      </w:r>
      <w:r w:rsidRPr="007F2A4A">
        <w:rPr>
          <w:rFonts w:ascii="Times New Roman" w:hAnsi="Times New Roman"/>
          <w:sz w:val="28"/>
          <w:szCs w:val="28"/>
          <w:shd w:val="clear" w:color="auto" w:fill="F6F6F6"/>
        </w:rPr>
        <w:t>2013.</w:t>
      </w:r>
      <w:r w:rsidRPr="007F2A4A">
        <w:rPr>
          <w:rFonts w:ascii="Times New Roman" w:hAnsi="Times New Roman"/>
          <w:sz w:val="28"/>
          <w:szCs w:val="28"/>
          <w:shd w:val="clear" w:color="auto" w:fill="FFFFFF"/>
        </w:rPr>
        <w:t>–</w:t>
      </w:r>
      <w:r w:rsidRPr="007F2A4A">
        <w:rPr>
          <w:rFonts w:ascii="Times New Roman" w:hAnsi="Times New Roman"/>
          <w:sz w:val="28"/>
          <w:szCs w:val="28"/>
          <w:shd w:val="clear" w:color="auto" w:fill="F6F6F6"/>
        </w:rPr>
        <w:t>С.46-48.</w:t>
      </w:r>
      <w:r w:rsidR="00342885" w:rsidRPr="007F2A4A">
        <w:rPr>
          <w:rFonts w:ascii="Times New Roman" w:hAnsi="Times New Roman"/>
          <w:sz w:val="28"/>
          <w:szCs w:val="28"/>
          <w:shd w:val="clear" w:color="auto" w:fill="F6F6F6"/>
        </w:rPr>
        <w:t xml:space="preserve"> </w:t>
      </w:r>
      <w:r w:rsidRPr="007F2A4A">
        <w:rPr>
          <w:rFonts w:ascii="Times New Roman" w:hAnsi="Times New Roman"/>
          <w:sz w:val="28"/>
          <w:szCs w:val="28"/>
          <w:shd w:val="clear" w:color="auto" w:fill="F6F6F6"/>
        </w:rPr>
        <w:t xml:space="preserve">https://moluch.ru/conf/ped/archive/69/3676/ </w:t>
      </w:r>
    </w:p>
    <w:p w14:paraId="6C49FA77" w14:textId="0A18E6E9" w:rsidR="00A107EC" w:rsidRPr="000F49EB" w:rsidRDefault="00A107EC" w:rsidP="00A107EC">
      <w:pPr>
        <w:jc w:val="both"/>
        <w:rPr>
          <w:rFonts w:ascii="Times New Roman" w:hAnsi="Times New Roman"/>
          <w:sz w:val="28"/>
          <w:szCs w:val="28"/>
          <w:lang w:val="en-US"/>
        </w:rPr>
      </w:pPr>
      <w:bookmarkStart w:id="176" w:name="_Hlk167003928"/>
      <w:r w:rsidRPr="000F49EB">
        <w:rPr>
          <w:rFonts w:ascii="Times New Roman" w:hAnsi="Times New Roman"/>
          <w:sz w:val="28"/>
          <w:szCs w:val="28"/>
          <w:lang w:val="en-US"/>
        </w:rPr>
        <w:t xml:space="preserve">39 Lee, J., Park, D. </w:t>
      </w:r>
      <w:bookmarkEnd w:id="176"/>
      <w:r w:rsidRPr="000F49EB">
        <w:rPr>
          <w:rFonts w:ascii="Times New Roman" w:hAnsi="Times New Roman"/>
          <w:sz w:val="28"/>
          <w:szCs w:val="28"/>
          <w:lang w:val="en-US"/>
        </w:rPr>
        <w:t xml:space="preserve">Do American and Korean education systems converge? Tracking school reform policies and outcomes in Korea and the USA. </w:t>
      </w:r>
      <w:r w:rsidRPr="000F49EB">
        <w:rPr>
          <w:rFonts w:ascii="Times New Roman" w:hAnsi="Times New Roman"/>
          <w:i/>
          <w:sz w:val="28"/>
          <w:szCs w:val="28"/>
          <w:lang w:val="en-US"/>
        </w:rPr>
        <w:t>Asia Pacific Education Review</w:t>
      </w:r>
      <w:r w:rsidRPr="000F49EB">
        <w:rPr>
          <w:rFonts w:ascii="Times New Roman" w:hAnsi="Times New Roman"/>
          <w:sz w:val="28"/>
          <w:szCs w:val="28"/>
          <w:lang w:val="en-US"/>
        </w:rPr>
        <w:t xml:space="preserve">, </w:t>
      </w:r>
      <w:r w:rsidR="002638F4" w:rsidRPr="000F49EB">
        <w:rPr>
          <w:rFonts w:ascii="Times New Roman" w:hAnsi="Times New Roman"/>
          <w:sz w:val="28"/>
          <w:szCs w:val="28"/>
          <w:shd w:val="clear" w:color="auto" w:fill="FFFFFF"/>
          <w:lang w:val="en-US"/>
        </w:rPr>
        <w:t>–</w:t>
      </w:r>
      <w:r w:rsidRPr="000F49EB">
        <w:rPr>
          <w:rFonts w:ascii="Times New Roman" w:hAnsi="Times New Roman"/>
          <w:sz w:val="28"/>
          <w:szCs w:val="28"/>
          <w:lang w:val="en-US"/>
        </w:rPr>
        <w:t>2014.</w:t>
      </w:r>
      <w:r w:rsidR="002638F4" w:rsidRPr="000F49EB">
        <w:rPr>
          <w:rFonts w:ascii="Times New Roman" w:hAnsi="Times New Roman"/>
          <w:sz w:val="28"/>
          <w:szCs w:val="28"/>
          <w:shd w:val="clear" w:color="auto" w:fill="FFFFFF"/>
          <w:lang w:val="en-US"/>
        </w:rPr>
        <w:t xml:space="preserve"> –</w:t>
      </w:r>
      <w:r w:rsidRPr="000F49EB">
        <w:rPr>
          <w:rFonts w:ascii="Times New Roman" w:hAnsi="Times New Roman"/>
          <w:sz w:val="28"/>
          <w:szCs w:val="28"/>
          <w:lang w:val="en-US"/>
        </w:rPr>
        <w:t xml:space="preserve">15(3), </w:t>
      </w:r>
      <w:r w:rsidR="002638F4" w:rsidRPr="000F49EB">
        <w:rPr>
          <w:rFonts w:ascii="Times New Roman" w:hAnsi="Times New Roman"/>
          <w:sz w:val="28"/>
          <w:szCs w:val="28"/>
          <w:shd w:val="clear" w:color="auto" w:fill="FFFFFF"/>
          <w:lang w:val="en-US"/>
        </w:rPr>
        <w:t>–</w:t>
      </w:r>
      <w:r w:rsidRPr="000F49EB">
        <w:rPr>
          <w:rFonts w:ascii="Times New Roman" w:hAnsi="Times New Roman"/>
          <w:sz w:val="28"/>
          <w:szCs w:val="28"/>
          <w:lang w:val="en-US"/>
        </w:rPr>
        <w:t>391-399. https://doi.org/10.1007/s12564-014-9325-x</w:t>
      </w:r>
    </w:p>
    <w:p w14:paraId="6D1A8DBB" w14:textId="77C81243" w:rsidR="00A107EC" w:rsidRPr="000F49EB" w:rsidRDefault="00A107EC" w:rsidP="00A107EC">
      <w:pPr>
        <w:jc w:val="both"/>
        <w:rPr>
          <w:rFonts w:ascii="Times New Roman" w:hAnsi="Times New Roman"/>
          <w:sz w:val="28"/>
          <w:szCs w:val="28"/>
          <w:lang w:val="en-US"/>
        </w:rPr>
      </w:pPr>
      <w:r w:rsidRPr="000F49EB">
        <w:rPr>
          <w:sz w:val="28"/>
          <w:szCs w:val="28"/>
          <w:lang w:val="en-US"/>
        </w:rPr>
        <w:t xml:space="preserve">40 </w:t>
      </w:r>
      <w:r w:rsidRPr="000F49EB">
        <w:rPr>
          <w:rFonts w:ascii="Times New Roman" w:hAnsi="Times New Roman"/>
          <w:sz w:val="28"/>
          <w:szCs w:val="28"/>
          <w:lang w:val="en-US"/>
        </w:rPr>
        <w:t xml:space="preserve">Saarela, M., Karkkainen, T. Knowledge discovery from the programme for international student assessment // Learning Analytics: Fundamentals, Applications, and Trends: A View of the Current State of the Art to Enhance E-Learning, </w:t>
      </w:r>
      <w:r w:rsidR="002638F4" w:rsidRPr="000F49EB">
        <w:rPr>
          <w:rFonts w:ascii="Times New Roman" w:hAnsi="Times New Roman"/>
          <w:sz w:val="28"/>
          <w:szCs w:val="28"/>
          <w:shd w:val="clear" w:color="auto" w:fill="FFFFFF"/>
          <w:lang w:val="en-US"/>
        </w:rPr>
        <w:t>–</w:t>
      </w:r>
      <w:r w:rsidRPr="000F49EB">
        <w:rPr>
          <w:rFonts w:ascii="Times New Roman" w:hAnsi="Times New Roman"/>
          <w:sz w:val="28"/>
          <w:szCs w:val="28"/>
          <w:lang w:val="en-US"/>
        </w:rPr>
        <w:t xml:space="preserve">2017. </w:t>
      </w:r>
      <w:r w:rsidR="002638F4" w:rsidRPr="000F49EB">
        <w:rPr>
          <w:rFonts w:ascii="Times New Roman" w:hAnsi="Times New Roman"/>
          <w:sz w:val="28"/>
          <w:szCs w:val="28"/>
          <w:shd w:val="clear" w:color="auto" w:fill="FFFFFF"/>
          <w:lang w:val="en-US"/>
        </w:rPr>
        <w:t>–</w:t>
      </w:r>
      <w:r w:rsidRPr="000F49EB">
        <w:rPr>
          <w:rFonts w:ascii="Times New Roman" w:hAnsi="Times New Roman"/>
          <w:sz w:val="28"/>
          <w:szCs w:val="28"/>
          <w:lang w:val="en-US"/>
        </w:rPr>
        <w:t>94, 229-267. https://doi.org/10.1007/978-3-319-52977-6_8</w:t>
      </w:r>
    </w:p>
    <w:p w14:paraId="2EBC2B5B" w14:textId="27C4322E" w:rsidR="00A107EC" w:rsidRPr="000F49EB" w:rsidRDefault="00A107EC" w:rsidP="00A107EC">
      <w:pPr>
        <w:jc w:val="both"/>
        <w:rPr>
          <w:rFonts w:ascii="Times New Roman" w:hAnsi="Times New Roman"/>
          <w:sz w:val="28"/>
          <w:szCs w:val="28"/>
          <w:lang w:val="en-US"/>
        </w:rPr>
      </w:pPr>
      <w:bookmarkStart w:id="177" w:name="_Hlk166412259"/>
      <w:r w:rsidRPr="000F49EB">
        <w:rPr>
          <w:rFonts w:ascii="Times New Roman" w:hAnsi="Times New Roman"/>
          <w:sz w:val="28"/>
          <w:szCs w:val="28"/>
          <w:lang w:val="en-US"/>
        </w:rPr>
        <w:t xml:space="preserve">41 Rutkowski, L., Rutkowski, D. </w:t>
      </w:r>
      <w:bookmarkEnd w:id="177"/>
      <w:r w:rsidRPr="000F49EB">
        <w:rPr>
          <w:rFonts w:ascii="Times New Roman" w:hAnsi="Times New Roman"/>
          <w:sz w:val="28"/>
          <w:szCs w:val="28"/>
          <w:lang w:val="en-US"/>
        </w:rPr>
        <w:t xml:space="preserve">A call for a more measured approach to reporting and interpreting PISA results. </w:t>
      </w:r>
      <w:r w:rsidRPr="000F49EB">
        <w:rPr>
          <w:rFonts w:ascii="Times New Roman" w:hAnsi="Times New Roman"/>
          <w:i/>
          <w:sz w:val="28"/>
          <w:szCs w:val="28"/>
          <w:lang w:val="en-US"/>
        </w:rPr>
        <w:t>Educational Researcher</w:t>
      </w:r>
      <w:r w:rsidRPr="000F49EB">
        <w:rPr>
          <w:rFonts w:ascii="Times New Roman" w:hAnsi="Times New Roman"/>
          <w:sz w:val="28"/>
          <w:szCs w:val="28"/>
          <w:lang w:val="en-US"/>
        </w:rPr>
        <w:t xml:space="preserve">, </w:t>
      </w:r>
      <w:r w:rsidR="002638F4" w:rsidRPr="000F49EB">
        <w:rPr>
          <w:rFonts w:ascii="Times New Roman" w:hAnsi="Times New Roman"/>
          <w:sz w:val="28"/>
          <w:szCs w:val="28"/>
          <w:shd w:val="clear" w:color="auto" w:fill="FFFFFF"/>
          <w:lang w:val="en-US"/>
        </w:rPr>
        <w:t>–</w:t>
      </w:r>
      <w:r w:rsidRPr="000F49EB">
        <w:rPr>
          <w:rFonts w:ascii="Times New Roman" w:hAnsi="Times New Roman"/>
          <w:sz w:val="28"/>
          <w:szCs w:val="28"/>
          <w:lang w:val="en-US"/>
        </w:rPr>
        <w:t xml:space="preserve">2016. </w:t>
      </w:r>
      <w:r w:rsidR="002638F4" w:rsidRPr="000F49EB">
        <w:rPr>
          <w:rFonts w:ascii="Times New Roman" w:hAnsi="Times New Roman"/>
          <w:sz w:val="28"/>
          <w:szCs w:val="28"/>
          <w:shd w:val="clear" w:color="auto" w:fill="FFFFFF"/>
          <w:lang w:val="en-US"/>
        </w:rPr>
        <w:t>–</w:t>
      </w:r>
      <w:r w:rsidRPr="000F49EB">
        <w:rPr>
          <w:rFonts w:ascii="Times New Roman" w:hAnsi="Times New Roman"/>
          <w:sz w:val="28"/>
          <w:szCs w:val="28"/>
          <w:lang w:val="en-US"/>
        </w:rPr>
        <w:t xml:space="preserve">45(4), </w:t>
      </w:r>
      <w:r w:rsidR="002638F4" w:rsidRPr="000F49EB">
        <w:rPr>
          <w:rFonts w:ascii="Times New Roman" w:hAnsi="Times New Roman"/>
          <w:sz w:val="28"/>
          <w:szCs w:val="28"/>
          <w:shd w:val="clear" w:color="auto" w:fill="FFFFFF"/>
          <w:lang w:val="en-US"/>
        </w:rPr>
        <w:t>–</w:t>
      </w:r>
      <w:r w:rsidRPr="000F49EB">
        <w:rPr>
          <w:rFonts w:ascii="Times New Roman" w:hAnsi="Times New Roman"/>
          <w:sz w:val="28"/>
          <w:szCs w:val="28"/>
          <w:lang w:val="en-US"/>
        </w:rPr>
        <w:t>252-257. https://doi.org/10.3102/0013189X16649961</w:t>
      </w:r>
    </w:p>
    <w:p w14:paraId="03D8159C" w14:textId="77777777" w:rsidR="00A107EC" w:rsidRPr="000F49EB" w:rsidRDefault="00A107EC" w:rsidP="00A107EC">
      <w:pPr>
        <w:jc w:val="both"/>
        <w:rPr>
          <w:rFonts w:ascii="Times New Roman" w:hAnsi="Times New Roman"/>
          <w:sz w:val="28"/>
          <w:szCs w:val="28"/>
          <w:lang w:val="en-US"/>
        </w:rPr>
      </w:pPr>
      <w:r w:rsidRPr="000F49EB">
        <w:rPr>
          <w:sz w:val="28"/>
          <w:szCs w:val="28"/>
          <w:lang w:val="en-US"/>
        </w:rPr>
        <w:t xml:space="preserve">42 </w:t>
      </w:r>
      <w:bookmarkStart w:id="178" w:name="_Hlk167169840"/>
      <w:bookmarkStart w:id="179" w:name="_Hlk166999992"/>
      <w:r w:rsidRPr="000F49EB">
        <w:rPr>
          <w:rFonts w:ascii="Times New Roman" w:hAnsi="Times New Roman"/>
          <w:sz w:val="28"/>
          <w:szCs w:val="28"/>
          <w:lang w:val="en-US"/>
        </w:rPr>
        <w:t>Jailani, J.</w:t>
      </w:r>
      <w:bookmarkEnd w:id="178"/>
      <w:r w:rsidRPr="000F49EB">
        <w:rPr>
          <w:rFonts w:ascii="Times New Roman" w:hAnsi="Times New Roman"/>
          <w:sz w:val="28"/>
          <w:szCs w:val="28"/>
          <w:lang w:val="en-US"/>
        </w:rPr>
        <w:t xml:space="preserve">, Retnawati, H., Djidu, H. </w:t>
      </w:r>
      <w:bookmarkEnd w:id="179"/>
      <w:r w:rsidRPr="000F49EB">
        <w:rPr>
          <w:rFonts w:ascii="Times New Roman" w:hAnsi="Times New Roman"/>
          <w:sz w:val="28"/>
          <w:szCs w:val="28"/>
          <w:lang w:val="en-US"/>
        </w:rPr>
        <w:t xml:space="preserve">2020. Mathematical literacy proficiency development based on content, context, and process. </w:t>
      </w:r>
      <w:r w:rsidRPr="000F49EB">
        <w:rPr>
          <w:rFonts w:ascii="Times New Roman" w:hAnsi="Times New Roman"/>
          <w:i/>
          <w:sz w:val="28"/>
          <w:szCs w:val="28"/>
          <w:lang w:val="en-US"/>
        </w:rPr>
        <w:t>Problems of Education in the 21st Century</w:t>
      </w:r>
      <w:r w:rsidRPr="000F49EB">
        <w:rPr>
          <w:rFonts w:ascii="Times New Roman" w:hAnsi="Times New Roman"/>
          <w:sz w:val="28"/>
          <w:szCs w:val="28"/>
          <w:lang w:val="en-US"/>
        </w:rPr>
        <w:t>, 78(1), 80-101. https://doi.org/10.33225/pec/20.78.80</w:t>
      </w:r>
    </w:p>
    <w:p w14:paraId="13C1A318" w14:textId="77777777" w:rsidR="00A107EC" w:rsidRPr="007F2A4A" w:rsidRDefault="00A107EC" w:rsidP="00A107EC">
      <w:pPr>
        <w:autoSpaceDE w:val="0"/>
        <w:autoSpaceDN w:val="0"/>
        <w:adjustRightInd w:val="0"/>
        <w:jc w:val="both"/>
        <w:rPr>
          <w:rFonts w:ascii="Times New Roman" w:hAnsi="Times New Roman"/>
          <w:sz w:val="28"/>
          <w:szCs w:val="28"/>
        </w:rPr>
      </w:pPr>
      <w:r w:rsidRPr="000F49EB">
        <w:rPr>
          <w:rFonts w:ascii="Times New Roman" w:hAnsi="Times New Roman"/>
          <w:sz w:val="28"/>
          <w:szCs w:val="28"/>
          <w:lang w:val="en-US"/>
        </w:rPr>
        <w:t xml:space="preserve">43 </w:t>
      </w:r>
      <w:bookmarkStart w:id="180" w:name="_Hlk167169752"/>
      <w:r w:rsidRPr="007F2A4A">
        <w:rPr>
          <w:rFonts w:ascii="Times New Roman" w:hAnsi="Times New Roman"/>
          <w:sz w:val="28"/>
          <w:szCs w:val="28"/>
        </w:rPr>
        <w:t>Қағазбаева</w:t>
      </w:r>
      <w:r w:rsidRPr="000F49EB">
        <w:rPr>
          <w:rFonts w:ascii="Times New Roman" w:hAnsi="Times New Roman"/>
          <w:sz w:val="28"/>
          <w:szCs w:val="28"/>
          <w:lang w:val="en-US"/>
        </w:rPr>
        <w:t xml:space="preserve"> </w:t>
      </w:r>
      <w:r w:rsidRPr="007F2A4A">
        <w:rPr>
          <w:rFonts w:ascii="Times New Roman" w:hAnsi="Times New Roman"/>
          <w:sz w:val="28"/>
          <w:szCs w:val="28"/>
        </w:rPr>
        <w:t>Ә</w:t>
      </w:r>
      <w:r w:rsidRPr="000F49EB">
        <w:rPr>
          <w:rFonts w:ascii="Times New Roman" w:hAnsi="Times New Roman"/>
          <w:sz w:val="28"/>
          <w:szCs w:val="28"/>
          <w:lang w:val="en-US"/>
        </w:rPr>
        <w:t>.</w:t>
      </w:r>
      <w:r w:rsidRPr="007F2A4A">
        <w:rPr>
          <w:rFonts w:ascii="Times New Roman" w:hAnsi="Times New Roman"/>
          <w:sz w:val="28"/>
          <w:szCs w:val="28"/>
        </w:rPr>
        <w:t>К</w:t>
      </w:r>
      <w:r w:rsidRPr="000F49EB">
        <w:rPr>
          <w:rFonts w:ascii="Times New Roman" w:hAnsi="Times New Roman"/>
          <w:sz w:val="28"/>
          <w:szCs w:val="28"/>
          <w:lang w:val="en-US"/>
        </w:rPr>
        <w:t xml:space="preserve">. </w:t>
      </w:r>
      <w:bookmarkEnd w:id="180"/>
      <w:r w:rsidRPr="007F2A4A">
        <w:rPr>
          <w:rFonts w:ascii="Times New Roman" w:hAnsi="Times New Roman"/>
          <w:sz w:val="28"/>
          <w:szCs w:val="28"/>
        </w:rPr>
        <w:t>Оқушылардың</w:t>
      </w:r>
      <w:r w:rsidRPr="000F49EB">
        <w:rPr>
          <w:rFonts w:ascii="Times New Roman" w:hAnsi="Times New Roman"/>
          <w:sz w:val="28"/>
          <w:szCs w:val="28"/>
          <w:lang w:val="en-US"/>
        </w:rPr>
        <w:t xml:space="preserve"> </w:t>
      </w:r>
      <w:r w:rsidRPr="007F2A4A">
        <w:rPr>
          <w:rFonts w:ascii="Times New Roman" w:hAnsi="Times New Roman"/>
          <w:sz w:val="28"/>
          <w:szCs w:val="28"/>
        </w:rPr>
        <w:t>функционалдық</w:t>
      </w:r>
      <w:r w:rsidRPr="000F49EB">
        <w:rPr>
          <w:rFonts w:ascii="Times New Roman" w:hAnsi="Times New Roman"/>
          <w:sz w:val="28"/>
          <w:szCs w:val="28"/>
          <w:lang w:val="en-US"/>
        </w:rPr>
        <w:t xml:space="preserve"> </w:t>
      </w:r>
      <w:r w:rsidRPr="007F2A4A">
        <w:rPr>
          <w:rFonts w:ascii="Times New Roman" w:hAnsi="Times New Roman"/>
          <w:sz w:val="28"/>
          <w:szCs w:val="28"/>
        </w:rPr>
        <w:t>математикалық</w:t>
      </w:r>
      <w:r w:rsidRPr="000F49EB">
        <w:rPr>
          <w:rFonts w:ascii="Times New Roman" w:hAnsi="Times New Roman"/>
          <w:sz w:val="28"/>
          <w:szCs w:val="28"/>
          <w:lang w:val="en-US"/>
        </w:rPr>
        <w:t xml:space="preserve"> </w:t>
      </w:r>
      <w:r w:rsidRPr="007F2A4A">
        <w:rPr>
          <w:rFonts w:ascii="Times New Roman" w:hAnsi="Times New Roman"/>
          <w:sz w:val="28"/>
          <w:szCs w:val="28"/>
        </w:rPr>
        <w:t>сауаттылығын</w:t>
      </w:r>
      <w:r w:rsidRPr="000F49EB">
        <w:rPr>
          <w:rFonts w:ascii="Times New Roman" w:hAnsi="Times New Roman"/>
          <w:sz w:val="28"/>
          <w:szCs w:val="28"/>
          <w:lang w:val="en-US"/>
        </w:rPr>
        <w:t xml:space="preserve"> </w:t>
      </w:r>
      <w:r w:rsidRPr="007F2A4A">
        <w:rPr>
          <w:rFonts w:ascii="Times New Roman" w:hAnsi="Times New Roman"/>
          <w:sz w:val="28"/>
          <w:szCs w:val="28"/>
        </w:rPr>
        <w:t>дамыту</w:t>
      </w:r>
      <w:r w:rsidRPr="000F49EB">
        <w:rPr>
          <w:rFonts w:ascii="Times New Roman" w:hAnsi="Times New Roman"/>
          <w:sz w:val="28"/>
          <w:szCs w:val="28"/>
          <w:lang w:val="en-US"/>
        </w:rPr>
        <w:t xml:space="preserve">. </w:t>
      </w:r>
      <w:r w:rsidRPr="007F2A4A">
        <w:rPr>
          <w:rFonts w:ascii="Times New Roman" w:hAnsi="Times New Roman"/>
          <w:sz w:val="28"/>
          <w:szCs w:val="28"/>
        </w:rPr>
        <w:t xml:space="preserve">Оқу-әдістемелік құрал. - Алматы : Отан баспасы, 2018. - 92 бет. </w:t>
      </w:r>
    </w:p>
    <w:p w14:paraId="069A83A6" w14:textId="77777777" w:rsidR="00A107EC" w:rsidRPr="007F2A4A" w:rsidRDefault="00A107EC" w:rsidP="00A107EC">
      <w:pPr>
        <w:jc w:val="both"/>
        <w:rPr>
          <w:rFonts w:ascii="Times New Roman" w:hAnsi="Times New Roman"/>
          <w:sz w:val="28"/>
          <w:szCs w:val="28"/>
        </w:rPr>
      </w:pPr>
      <w:r w:rsidRPr="007F2A4A">
        <w:rPr>
          <w:rFonts w:ascii="Times New Roman" w:hAnsi="Times New Roman"/>
          <w:sz w:val="28"/>
          <w:szCs w:val="28"/>
        </w:rPr>
        <w:t>44</w:t>
      </w:r>
      <w:r w:rsidRPr="007F2A4A">
        <w:rPr>
          <w:rFonts w:ascii="Times New Roman" w:hAnsi="Times New Roman"/>
          <w:b/>
          <w:bCs/>
          <w:sz w:val="28"/>
          <w:szCs w:val="28"/>
        </w:rPr>
        <w:t xml:space="preserve"> </w:t>
      </w:r>
      <w:r w:rsidRPr="007F2A4A">
        <w:rPr>
          <w:rStyle w:val="cursiv1"/>
          <w:rFonts w:ascii="Times New Roman" w:hAnsi="Times New Roman"/>
          <w:sz w:val="28"/>
          <w:szCs w:val="28"/>
          <w:shd w:val="clear" w:color="auto" w:fill="FFFFFF"/>
        </w:rPr>
        <w:t>Игнатова О. Г. </w:t>
      </w:r>
      <w:r w:rsidRPr="007F2A4A">
        <w:rPr>
          <w:rFonts w:ascii="Times New Roman" w:hAnsi="Times New Roman"/>
          <w:sz w:val="28"/>
          <w:szCs w:val="28"/>
          <w:shd w:val="clear" w:color="auto" w:fill="FFFFFF"/>
        </w:rPr>
        <w:t>Развитие функциональной грамотности при изучении школьного курса математики </w:t>
      </w:r>
      <w:r w:rsidRPr="007F2A4A">
        <w:rPr>
          <w:rStyle w:val="no-breek"/>
          <w:rFonts w:ascii="Times New Roman" w:hAnsi="Times New Roman"/>
          <w:sz w:val="28"/>
          <w:szCs w:val="28"/>
          <w:shd w:val="clear" w:color="auto" w:fill="FFFFFF"/>
        </w:rPr>
        <w:t>с </w:t>
      </w:r>
      <w:r w:rsidRPr="007F2A4A">
        <w:rPr>
          <w:rFonts w:ascii="Times New Roman" w:hAnsi="Times New Roman"/>
          <w:sz w:val="28"/>
          <w:szCs w:val="28"/>
          <w:shd w:val="clear" w:color="auto" w:fill="FFFFFF"/>
        </w:rPr>
        <w:t>применением межпредметных связей // Азимут научных исследований: педагогика </w:t>
      </w:r>
      <w:r w:rsidRPr="007F2A4A">
        <w:rPr>
          <w:rStyle w:val="no-breek"/>
          <w:rFonts w:ascii="Times New Roman" w:hAnsi="Times New Roman"/>
          <w:sz w:val="28"/>
          <w:szCs w:val="28"/>
          <w:shd w:val="clear" w:color="auto" w:fill="FFFFFF"/>
        </w:rPr>
        <w:t>и </w:t>
      </w:r>
      <w:r w:rsidRPr="007F2A4A">
        <w:rPr>
          <w:rFonts w:ascii="Times New Roman" w:hAnsi="Times New Roman"/>
          <w:sz w:val="28"/>
          <w:szCs w:val="28"/>
          <w:shd w:val="clear" w:color="auto" w:fill="FFFFFF"/>
        </w:rPr>
        <w:t>психология. – 2021. – Т. 10, № 1 (34). – С. 126–128.</w:t>
      </w:r>
    </w:p>
    <w:p w14:paraId="70B9260F" w14:textId="18566622" w:rsidR="00A107EC" w:rsidRPr="007F2A4A" w:rsidRDefault="00A107EC" w:rsidP="00A107EC">
      <w:pPr>
        <w:jc w:val="both"/>
        <w:rPr>
          <w:rFonts w:ascii="Times New Roman" w:hAnsi="Times New Roman"/>
          <w:sz w:val="28"/>
          <w:szCs w:val="28"/>
        </w:rPr>
      </w:pPr>
      <w:r w:rsidRPr="007F2A4A">
        <w:rPr>
          <w:rFonts w:ascii="Times New Roman" w:hAnsi="Times New Roman"/>
          <w:sz w:val="28"/>
          <w:szCs w:val="28"/>
        </w:rPr>
        <w:lastRenderedPageBreak/>
        <w:t>45. Тойбазаров Д.Б</w:t>
      </w:r>
      <w:r w:rsidR="00E14FDB" w:rsidRPr="007F2A4A">
        <w:rPr>
          <w:rFonts w:ascii="Times New Roman" w:hAnsi="Times New Roman"/>
          <w:sz w:val="28"/>
          <w:szCs w:val="28"/>
        </w:rPr>
        <w:t>.</w:t>
      </w:r>
      <w:r w:rsidRPr="007F2A4A">
        <w:rPr>
          <w:rFonts w:ascii="Times New Roman" w:hAnsi="Times New Roman"/>
          <w:sz w:val="28"/>
          <w:szCs w:val="28"/>
        </w:rPr>
        <w:t xml:space="preserve"> Развитие функциональной грамотности будущих учителей математики через решение прикладных задач // Международный научный журнал: Поиск - приложение РК, №1, 2019. стр.323-327</w:t>
      </w:r>
    </w:p>
    <w:p w14:paraId="09F5F47B" w14:textId="77777777" w:rsidR="00A107EC" w:rsidRPr="007F2A4A" w:rsidRDefault="00A107EC" w:rsidP="00A107EC">
      <w:pPr>
        <w:jc w:val="both"/>
        <w:rPr>
          <w:rFonts w:ascii="Times New Roman" w:hAnsi="Times New Roman"/>
          <w:sz w:val="28"/>
          <w:szCs w:val="28"/>
        </w:rPr>
      </w:pPr>
      <w:r w:rsidRPr="007F2A4A">
        <w:rPr>
          <w:rFonts w:ascii="Times New Roman" w:eastAsia="Times New Roman" w:hAnsi="Times New Roman"/>
          <w:sz w:val="28"/>
          <w:szCs w:val="28"/>
        </w:rPr>
        <w:t xml:space="preserve">46 </w:t>
      </w:r>
      <w:bookmarkStart w:id="181" w:name="_Hlk167000477"/>
      <w:r w:rsidRPr="007F2A4A">
        <w:rPr>
          <w:rFonts w:ascii="Times New Roman" w:eastAsia="Times New Roman" w:hAnsi="Times New Roman"/>
          <w:sz w:val="28"/>
          <w:szCs w:val="28"/>
        </w:rPr>
        <w:t xml:space="preserve">Есенова М.И., Абуева Ш.И. </w:t>
      </w:r>
      <w:bookmarkEnd w:id="181"/>
      <w:r w:rsidRPr="007F2A4A">
        <w:rPr>
          <w:rFonts w:ascii="Times New Roman" w:eastAsia="Times New Roman" w:hAnsi="Times New Roman"/>
          <w:sz w:val="28"/>
          <w:szCs w:val="28"/>
        </w:rPr>
        <w:t>Математикалық сауаттылықты қалыптастырудың әдістемелік ерекшеліктері // Қазақ Ұлттық Қыздар Педагогикалық Университетінің хабаршысы.</w:t>
      </w:r>
      <w:r w:rsidRPr="007F2A4A">
        <w:rPr>
          <w:rFonts w:ascii="Times New Roman" w:hAnsi="Times New Roman"/>
          <w:sz w:val="28"/>
          <w:szCs w:val="28"/>
        </w:rPr>
        <w:t>–</w:t>
      </w:r>
      <w:r w:rsidRPr="007F2A4A">
        <w:rPr>
          <w:rFonts w:ascii="Times New Roman" w:eastAsia="Times New Roman" w:hAnsi="Times New Roman"/>
          <w:sz w:val="28"/>
          <w:szCs w:val="28"/>
        </w:rPr>
        <w:t xml:space="preserve"> 2019.</w:t>
      </w:r>
      <w:r w:rsidRPr="007F2A4A">
        <w:rPr>
          <w:rFonts w:ascii="Times New Roman" w:hAnsi="Times New Roman"/>
          <w:sz w:val="28"/>
          <w:szCs w:val="28"/>
        </w:rPr>
        <w:t xml:space="preserve"> –</w:t>
      </w:r>
      <w:r w:rsidRPr="007F2A4A">
        <w:rPr>
          <w:rFonts w:ascii="Times New Roman" w:eastAsia="Times New Roman" w:hAnsi="Times New Roman"/>
          <w:sz w:val="28"/>
          <w:szCs w:val="28"/>
        </w:rPr>
        <w:t>№</w:t>
      </w:r>
      <w:r w:rsidRPr="007F2A4A">
        <w:rPr>
          <w:rFonts w:ascii="Times New Roman" w:hAnsi="Times New Roman"/>
          <w:sz w:val="28"/>
          <w:szCs w:val="28"/>
        </w:rPr>
        <w:t>1. –Б. 86-91</w:t>
      </w:r>
    </w:p>
    <w:p w14:paraId="3BB0BCDE" w14:textId="77777777" w:rsidR="00A107EC" w:rsidRPr="007F2A4A" w:rsidRDefault="00A107EC" w:rsidP="00A107EC">
      <w:pPr>
        <w:jc w:val="both"/>
        <w:rPr>
          <w:rFonts w:ascii="Times New Roman" w:hAnsi="Times New Roman"/>
          <w:sz w:val="28"/>
          <w:szCs w:val="28"/>
        </w:rPr>
      </w:pPr>
      <w:r w:rsidRPr="007F2A4A">
        <w:rPr>
          <w:rFonts w:ascii="Times New Roman" w:hAnsi="Times New Roman"/>
          <w:sz w:val="28"/>
          <w:szCs w:val="28"/>
        </w:rPr>
        <w:t xml:space="preserve">47 </w:t>
      </w:r>
      <w:bookmarkStart w:id="182" w:name="_Hlk167000542"/>
      <w:r w:rsidRPr="007F2A4A">
        <w:rPr>
          <w:rFonts w:ascii="Times New Roman" w:hAnsi="Times New Roman"/>
          <w:sz w:val="28"/>
          <w:szCs w:val="28"/>
          <w:shd w:val="clear" w:color="auto" w:fill="FFFFFF"/>
        </w:rPr>
        <w:t xml:space="preserve">Каскатаева Б. Р., Кокажаева А. Б., Казыбек Ж.  </w:t>
      </w:r>
      <w:bookmarkStart w:id="183" w:name="_Hlk167000766"/>
      <w:bookmarkEnd w:id="182"/>
      <w:r w:rsidRPr="007F2A4A">
        <w:rPr>
          <w:rFonts w:ascii="Times New Roman" w:hAnsi="Times New Roman"/>
          <w:sz w:val="28"/>
          <w:szCs w:val="28"/>
          <w:shd w:val="clear" w:color="auto" w:fill="FFFFFF"/>
        </w:rPr>
        <w:t xml:space="preserve">Математическое моделирование как инструмент повышения математической грамотности учащихся </w:t>
      </w:r>
      <w:bookmarkEnd w:id="183"/>
      <w:r w:rsidRPr="007F2A4A">
        <w:rPr>
          <w:rFonts w:ascii="Times New Roman" w:hAnsi="Times New Roman"/>
          <w:sz w:val="28"/>
          <w:szCs w:val="28"/>
          <w:shd w:val="clear" w:color="auto" w:fill="FFFFFF"/>
        </w:rPr>
        <w:t xml:space="preserve">//Вестник Казахского Национального Женского педагогического университета </w:t>
      </w:r>
      <w:r w:rsidRPr="007F2A4A">
        <w:rPr>
          <w:rFonts w:ascii="Times New Roman" w:hAnsi="Times New Roman"/>
          <w:sz w:val="28"/>
          <w:szCs w:val="28"/>
        </w:rPr>
        <w:t>–</w:t>
      </w:r>
      <w:r w:rsidRPr="007F2A4A">
        <w:rPr>
          <w:rFonts w:ascii="Times New Roman" w:eastAsia="Times New Roman" w:hAnsi="Times New Roman"/>
          <w:sz w:val="28"/>
          <w:szCs w:val="28"/>
        </w:rPr>
        <w:t xml:space="preserve"> 2021.</w:t>
      </w:r>
      <w:r w:rsidRPr="007F2A4A">
        <w:rPr>
          <w:rFonts w:ascii="Times New Roman" w:hAnsi="Times New Roman"/>
          <w:sz w:val="28"/>
          <w:szCs w:val="28"/>
        </w:rPr>
        <w:t xml:space="preserve"> –</w:t>
      </w:r>
      <w:r w:rsidRPr="007F2A4A">
        <w:rPr>
          <w:rFonts w:ascii="Times New Roman" w:eastAsia="Times New Roman" w:hAnsi="Times New Roman"/>
          <w:sz w:val="28"/>
          <w:szCs w:val="28"/>
        </w:rPr>
        <w:t>№</w:t>
      </w:r>
      <w:r w:rsidRPr="007F2A4A">
        <w:rPr>
          <w:rFonts w:ascii="Times New Roman" w:hAnsi="Times New Roman"/>
          <w:sz w:val="28"/>
          <w:szCs w:val="28"/>
        </w:rPr>
        <w:t xml:space="preserve">1. –Б. 86-91. </w:t>
      </w:r>
      <w:hyperlink r:id="rId35" w:history="1">
        <w:r w:rsidRPr="007F2A4A">
          <w:rPr>
            <w:rStyle w:val="af0"/>
            <w:rFonts w:ascii="Times New Roman" w:hAnsi="Times New Roman"/>
            <w:color w:val="auto"/>
            <w:sz w:val="28"/>
            <w:szCs w:val="28"/>
            <w:shd w:val="clear" w:color="auto" w:fill="FFFFFF"/>
          </w:rPr>
          <w:t>https://doi.org/10.52512/2306-5079-2021-85-1-58-66</w:t>
        </w:r>
      </w:hyperlink>
      <w:r w:rsidRPr="007F2A4A">
        <w:rPr>
          <w:rFonts w:ascii="Times New Roman" w:hAnsi="Times New Roman"/>
          <w:sz w:val="28"/>
          <w:szCs w:val="28"/>
        </w:rPr>
        <w:t xml:space="preserve">  </w:t>
      </w:r>
    </w:p>
    <w:p w14:paraId="064A749B" w14:textId="77777777" w:rsidR="00A107EC" w:rsidRPr="007F2A4A" w:rsidRDefault="00A107EC" w:rsidP="002638F4">
      <w:pPr>
        <w:jc w:val="both"/>
        <w:rPr>
          <w:rFonts w:ascii="Times New Roman" w:hAnsi="Times New Roman"/>
          <w:sz w:val="28"/>
          <w:szCs w:val="28"/>
        </w:rPr>
      </w:pPr>
      <w:r w:rsidRPr="007F2A4A">
        <w:rPr>
          <w:rFonts w:ascii="Times New Roman" w:hAnsi="Times New Roman"/>
          <w:sz w:val="28"/>
          <w:szCs w:val="28"/>
        </w:rPr>
        <w:t xml:space="preserve">48 </w:t>
      </w:r>
      <w:bookmarkStart w:id="184" w:name="_Hlk167004246"/>
      <w:r w:rsidRPr="007F2A4A">
        <w:rPr>
          <w:rFonts w:ascii="Times New Roman" w:hAnsi="Times New Roman"/>
          <w:sz w:val="28"/>
          <w:szCs w:val="28"/>
        </w:rPr>
        <w:t>Алексеева Е.Е</w:t>
      </w:r>
      <w:bookmarkEnd w:id="184"/>
      <w:r w:rsidRPr="007F2A4A">
        <w:rPr>
          <w:rFonts w:ascii="Times New Roman" w:hAnsi="Times New Roman"/>
          <w:sz w:val="28"/>
          <w:szCs w:val="28"/>
        </w:rPr>
        <w:t xml:space="preserve">. </w:t>
      </w:r>
      <w:bookmarkStart w:id="185" w:name="_Hlk166402026"/>
      <w:r w:rsidRPr="007F2A4A">
        <w:rPr>
          <w:rFonts w:ascii="Times New Roman" w:hAnsi="Times New Roman"/>
          <w:sz w:val="28"/>
          <w:szCs w:val="28"/>
        </w:rPr>
        <w:t xml:space="preserve">Методические особенности формирования математической грамотности </w:t>
      </w:r>
      <w:bookmarkEnd w:id="185"/>
      <w:r w:rsidRPr="007F2A4A">
        <w:rPr>
          <w:rFonts w:ascii="Times New Roman" w:hAnsi="Times New Roman"/>
          <w:sz w:val="28"/>
          <w:szCs w:val="28"/>
        </w:rPr>
        <w:t xml:space="preserve">учащихся как составляющей функциональной грамотности // Мир науки, культуры, образования. –2020. –№4(83). –С.214-218.  </w:t>
      </w:r>
      <w:hyperlink r:id="rId36" w:history="1">
        <w:r w:rsidRPr="007F2A4A">
          <w:rPr>
            <w:rStyle w:val="af0"/>
            <w:rFonts w:ascii="Times New Roman" w:hAnsi="Times New Roman"/>
            <w:color w:val="auto"/>
            <w:sz w:val="28"/>
            <w:szCs w:val="28"/>
          </w:rPr>
          <w:t>https://doi.org/10.24411/1991-5497-2020-00735</w:t>
        </w:r>
      </w:hyperlink>
      <w:r w:rsidRPr="007F2A4A">
        <w:rPr>
          <w:rFonts w:ascii="Times New Roman" w:hAnsi="Times New Roman"/>
          <w:sz w:val="28"/>
          <w:szCs w:val="28"/>
        </w:rPr>
        <w:t xml:space="preserve">   </w:t>
      </w:r>
    </w:p>
    <w:p w14:paraId="71681D9F" w14:textId="77777777" w:rsidR="00A107EC" w:rsidRPr="007F2A4A" w:rsidRDefault="00A107EC" w:rsidP="002638F4">
      <w:pPr>
        <w:jc w:val="both"/>
        <w:rPr>
          <w:rFonts w:ascii="Times New Roman" w:hAnsi="Times New Roman"/>
          <w:sz w:val="28"/>
          <w:szCs w:val="28"/>
        </w:rPr>
      </w:pPr>
      <w:r w:rsidRPr="007F2A4A">
        <w:rPr>
          <w:rFonts w:ascii="Times New Roman" w:hAnsi="Times New Roman"/>
          <w:sz w:val="28"/>
          <w:szCs w:val="28"/>
        </w:rPr>
        <w:t xml:space="preserve">49 Ахметова К.П. (2017) Математическая грамотность - Часть 1 // Алматы: Дайыр Баспа. С.5 </w:t>
      </w:r>
    </w:p>
    <w:p w14:paraId="42454942" w14:textId="77777777" w:rsidR="00A107EC" w:rsidRPr="007F2A4A" w:rsidRDefault="00A107EC" w:rsidP="00A107EC">
      <w:pPr>
        <w:jc w:val="both"/>
        <w:rPr>
          <w:rFonts w:ascii="Times New Roman" w:hAnsi="Times New Roman"/>
          <w:sz w:val="28"/>
          <w:szCs w:val="28"/>
        </w:rPr>
      </w:pPr>
      <w:r w:rsidRPr="007F2A4A">
        <w:rPr>
          <w:rFonts w:ascii="Times New Roman" w:hAnsi="Times New Roman"/>
          <w:sz w:val="28"/>
          <w:szCs w:val="28"/>
        </w:rPr>
        <w:t>50 Жаукенова Б.А. Формирование математической грамотности учащихся в процессе преподавания математики //Вестник"өрлеу"-kst.  2016. - №1- С.63</w:t>
      </w:r>
    </w:p>
    <w:p w14:paraId="77184369" w14:textId="77777777" w:rsidR="00A107EC" w:rsidRPr="007F2A4A" w:rsidRDefault="00A107EC" w:rsidP="00A107EC">
      <w:pPr>
        <w:jc w:val="both"/>
        <w:rPr>
          <w:rFonts w:ascii="Times New Roman" w:hAnsi="Times New Roman"/>
          <w:sz w:val="28"/>
          <w:szCs w:val="28"/>
        </w:rPr>
      </w:pPr>
      <w:r w:rsidRPr="007F2A4A">
        <w:rPr>
          <w:rFonts w:ascii="Times New Roman" w:hAnsi="Times New Roman"/>
          <w:sz w:val="28"/>
          <w:szCs w:val="28"/>
        </w:rPr>
        <w:t>51 Тойбазаров Д.Б. Прикладные задачи как средство формирования математической грамотности студентов // Материалы международной научно-практической конференции «Современное математическое образование: опыт, проблемы, перспективы» г. Кокшетау, 8 июня 2018 г., стр 232-237</w:t>
      </w:r>
    </w:p>
    <w:p w14:paraId="108614C9" w14:textId="611807D9" w:rsidR="006D5A6E" w:rsidRPr="007F2A4A" w:rsidRDefault="00A107EC" w:rsidP="006D5A6E">
      <w:pPr>
        <w:jc w:val="both"/>
        <w:rPr>
          <w:rStyle w:val="af0"/>
          <w:rFonts w:ascii="Times New Roman" w:hAnsi="Times New Roman"/>
          <w:color w:val="auto"/>
          <w:sz w:val="28"/>
          <w:szCs w:val="28"/>
          <w:u w:val="none"/>
        </w:rPr>
      </w:pPr>
      <w:r w:rsidRPr="007F2A4A">
        <w:rPr>
          <w:rFonts w:ascii="Times New Roman" w:hAnsi="Times New Roman"/>
          <w:sz w:val="28"/>
          <w:szCs w:val="28"/>
        </w:rPr>
        <w:t xml:space="preserve">52 </w:t>
      </w:r>
      <w:r w:rsidR="006D5A6E" w:rsidRPr="007F2A4A">
        <w:rPr>
          <w:rFonts w:ascii="Times New Roman" w:hAnsi="Times New Roman"/>
          <w:sz w:val="28"/>
          <w:szCs w:val="28"/>
        </w:rPr>
        <w:t xml:space="preserve">Б.Сатқұлов, Разработка учебных материалов по проблемно ориентированному обучению, основанных на модели PISA, для повышения способности учащихся 7-х классов решать математические задачи / "IN THE WORLD OF SCIENCE AND EDUCATION" international scientific centre “Endless light in science” international scientific-practical journal, Алматы, Казахстан, 2025г. </w:t>
      </w:r>
      <w:r w:rsidR="006D5A6E" w:rsidRPr="007F2A4A">
        <w:rPr>
          <w:rFonts w:ascii="Times New Roman" w:hAnsi="Times New Roman"/>
          <w:bCs/>
          <w:sz w:val="28"/>
          <w:szCs w:val="28"/>
        </w:rPr>
        <w:t>– С.35-43.</w:t>
      </w:r>
      <w:r w:rsidR="006D5A6E" w:rsidRPr="007F2A4A">
        <w:rPr>
          <w:rFonts w:ascii="Times New Roman" w:hAnsi="Times New Roman"/>
          <w:sz w:val="28"/>
          <w:szCs w:val="28"/>
        </w:rPr>
        <w:t xml:space="preserve">: </w:t>
      </w:r>
      <w:hyperlink r:id="rId37" w:anchor="inbox/FMfcgzQZSsMDqdLRPnLxLXZGqhkhglzq?projector=1&amp;messagePartId=0.1" w:history="1">
        <w:r w:rsidR="006D5A6E" w:rsidRPr="007F2A4A">
          <w:rPr>
            <w:rStyle w:val="af0"/>
            <w:rFonts w:ascii="Times New Roman" w:hAnsi="Times New Roman"/>
            <w:color w:val="auto"/>
            <w:sz w:val="28"/>
            <w:szCs w:val="28"/>
          </w:rPr>
          <w:t>https://doi10.24412/2709-1201-2024-3103-35-43</w:t>
        </w:r>
      </w:hyperlink>
    </w:p>
    <w:p w14:paraId="22579F40" w14:textId="77777777" w:rsidR="00A107EC" w:rsidRPr="007F2A4A" w:rsidRDefault="00A107EC" w:rsidP="002638F4">
      <w:pPr>
        <w:jc w:val="both"/>
        <w:rPr>
          <w:rFonts w:ascii="Times New Roman" w:hAnsi="Times New Roman"/>
          <w:sz w:val="28"/>
          <w:szCs w:val="28"/>
        </w:rPr>
      </w:pPr>
      <w:r w:rsidRPr="007F2A4A">
        <w:rPr>
          <w:rFonts w:ascii="Times New Roman" w:hAnsi="Times New Roman"/>
          <w:sz w:val="28"/>
          <w:szCs w:val="28"/>
        </w:rPr>
        <w:t xml:space="preserve">53. Дударева Н.В., Утюмова Е. А. Модель формирования функционально-математической грамотности в процессе обучения математике // Педагогическое образование в России. – 2021. – № 4. – С. 14-25. </w:t>
      </w:r>
      <w:hyperlink r:id="rId38" w:history="1">
        <w:r w:rsidRPr="007F2A4A">
          <w:rPr>
            <w:rStyle w:val="af0"/>
            <w:rFonts w:ascii="Times New Roman" w:hAnsi="Times New Roman"/>
            <w:color w:val="auto"/>
            <w:sz w:val="28"/>
            <w:szCs w:val="28"/>
          </w:rPr>
          <w:t>https://doi.org/10.26170/2079- 8717_2021_04_02</w:t>
        </w:r>
      </w:hyperlink>
      <w:r w:rsidRPr="007F2A4A">
        <w:rPr>
          <w:rFonts w:ascii="Times New Roman" w:hAnsi="Times New Roman"/>
          <w:sz w:val="28"/>
          <w:szCs w:val="28"/>
        </w:rPr>
        <w:t xml:space="preserve"> </w:t>
      </w:r>
    </w:p>
    <w:p w14:paraId="16851320" w14:textId="77777777" w:rsidR="00A107EC" w:rsidRPr="007F2A4A" w:rsidRDefault="00A107EC" w:rsidP="002638F4">
      <w:pPr>
        <w:jc w:val="both"/>
        <w:rPr>
          <w:sz w:val="28"/>
          <w:szCs w:val="28"/>
        </w:rPr>
      </w:pPr>
      <w:bookmarkStart w:id="186" w:name="_Hlk165786159"/>
      <w:r w:rsidRPr="007F2A4A">
        <w:rPr>
          <w:rFonts w:ascii="Times New Roman" w:hAnsi="Times New Roman"/>
          <w:sz w:val="28"/>
          <w:szCs w:val="28"/>
        </w:rPr>
        <w:t>54.</w:t>
      </w:r>
      <w:bookmarkStart w:id="187" w:name="_Hlk167169317"/>
      <w:r w:rsidRPr="007F2A4A">
        <w:rPr>
          <w:rFonts w:ascii="Times New Roman" w:hAnsi="Times New Roman"/>
          <w:sz w:val="28"/>
          <w:szCs w:val="28"/>
        </w:rPr>
        <w:t xml:space="preserve"> Валеев</w:t>
      </w:r>
      <w:bookmarkEnd w:id="187"/>
      <w:r w:rsidRPr="007F2A4A">
        <w:rPr>
          <w:rFonts w:ascii="Times New Roman" w:hAnsi="Times New Roman"/>
          <w:sz w:val="28"/>
          <w:szCs w:val="28"/>
        </w:rPr>
        <w:t xml:space="preserve"> И. И. Функциональная математическая грамотность как основа формирования и развития математической компетенции // Бизнес. Образование. Право. – 2020. – № 4 (53). – С. 353- 360. </w:t>
      </w:r>
      <w:hyperlink r:id="rId39" w:history="1">
        <w:r w:rsidRPr="007F2A4A">
          <w:rPr>
            <w:rStyle w:val="af0"/>
            <w:rFonts w:ascii="Times New Roman" w:hAnsi="Times New Roman"/>
            <w:color w:val="auto"/>
            <w:sz w:val="28"/>
            <w:szCs w:val="28"/>
          </w:rPr>
          <w:t>https://doi.org/10.25683/VOLBI.2020.53.417</w:t>
        </w:r>
      </w:hyperlink>
      <w:r w:rsidRPr="007F2A4A">
        <w:rPr>
          <w:sz w:val="28"/>
          <w:szCs w:val="28"/>
        </w:rPr>
        <w:t xml:space="preserve">  </w:t>
      </w:r>
    </w:p>
    <w:p w14:paraId="0A3B60EF" w14:textId="77777777" w:rsidR="00A107EC" w:rsidRPr="007F2A4A" w:rsidRDefault="00A107EC" w:rsidP="00A107EC">
      <w:pPr>
        <w:jc w:val="both"/>
        <w:rPr>
          <w:rFonts w:ascii="Times New Roman" w:hAnsi="Times New Roman"/>
          <w:sz w:val="28"/>
          <w:szCs w:val="28"/>
        </w:rPr>
      </w:pPr>
      <w:r w:rsidRPr="007F2A4A">
        <w:rPr>
          <w:rFonts w:ascii="Times New Roman" w:hAnsi="Times New Roman"/>
          <w:sz w:val="28"/>
          <w:szCs w:val="28"/>
        </w:rPr>
        <w:t xml:space="preserve">55. </w:t>
      </w:r>
      <w:bookmarkStart w:id="188" w:name="_Hlk167001642"/>
      <w:r w:rsidRPr="007F2A4A">
        <w:rPr>
          <w:rFonts w:ascii="Times New Roman" w:hAnsi="Times New Roman"/>
          <w:sz w:val="28"/>
          <w:szCs w:val="28"/>
        </w:rPr>
        <w:t xml:space="preserve">Иванова Т. А., Симонова О.В. </w:t>
      </w:r>
      <w:bookmarkEnd w:id="188"/>
      <w:r w:rsidRPr="007F2A4A">
        <w:rPr>
          <w:rFonts w:ascii="Times New Roman" w:hAnsi="Times New Roman"/>
          <w:sz w:val="28"/>
          <w:szCs w:val="28"/>
        </w:rPr>
        <w:t>Структура математической грамотности школьников в контексте формирования их функциональной грамотности / Т. А. Иванова, О. В. Симонова // Вестник Вятского государственного гуманитарного университета. – 2009. – № 1-1. – С. 125-129.</w:t>
      </w:r>
    </w:p>
    <w:p w14:paraId="2F445ED5" w14:textId="1EF4053E" w:rsidR="00A107EC" w:rsidRPr="000F49EB" w:rsidRDefault="00A107EC" w:rsidP="00A107EC">
      <w:pPr>
        <w:jc w:val="both"/>
        <w:rPr>
          <w:rStyle w:val="af0"/>
          <w:rFonts w:asciiTheme="minorBidi" w:hAnsiTheme="minorBidi"/>
          <w:color w:val="auto"/>
          <w:sz w:val="28"/>
          <w:szCs w:val="28"/>
          <w:lang w:val="en-US"/>
        </w:rPr>
      </w:pPr>
      <w:r w:rsidRPr="000F49EB">
        <w:rPr>
          <w:rFonts w:asciiTheme="minorBidi" w:hAnsiTheme="minorBidi"/>
          <w:sz w:val="28"/>
          <w:szCs w:val="28"/>
          <w:lang w:val="en-US"/>
        </w:rPr>
        <w:t>56. Abu Bakar M.A., Ismail N. Exploring students Metacognitive Regulation skills and Mathematics Achievement in Implementation of 21</w:t>
      </w:r>
      <w:r w:rsidRPr="000F49EB">
        <w:rPr>
          <w:rFonts w:asciiTheme="minorBidi" w:hAnsiTheme="minorBidi"/>
          <w:sz w:val="28"/>
          <w:szCs w:val="28"/>
          <w:vertAlign w:val="superscript"/>
          <w:lang w:val="en-US"/>
        </w:rPr>
        <w:t>st</w:t>
      </w:r>
      <w:r w:rsidRPr="000F49EB">
        <w:rPr>
          <w:rFonts w:asciiTheme="minorBidi" w:hAnsiTheme="minorBidi"/>
          <w:sz w:val="28"/>
          <w:szCs w:val="28"/>
          <w:lang w:val="en-US"/>
        </w:rPr>
        <w:t xml:space="preserve"> Century Learning in </w:t>
      </w:r>
      <w:r w:rsidRPr="000F49EB">
        <w:rPr>
          <w:rFonts w:asciiTheme="minorBidi" w:hAnsiTheme="minorBidi"/>
          <w:sz w:val="28"/>
          <w:szCs w:val="28"/>
          <w:lang w:val="en-US"/>
        </w:rPr>
        <w:lastRenderedPageBreak/>
        <w:t>Malaysia // Problems of Education in the 21</w:t>
      </w:r>
      <w:r w:rsidRPr="000F49EB">
        <w:rPr>
          <w:rFonts w:asciiTheme="minorBidi" w:hAnsiTheme="minorBidi"/>
          <w:sz w:val="28"/>
          <w:szCs w:val="28"/>
          <w:vertAlign w:val="superscript"/>
          <w:lang w:val="en-US"/>
        </w:rPr>
        <w:t>st</w:t>
      </w:r>
      <w:r w:rsidRPr="000F49EB">
        <w:rPr>
          <w:rFonts w:asciiTheme="minorBidi" w:hAnsiTheme="minorBidi"/>
          <w:sz w:val="28"/>
          <w:szCs w:val="28"/>
          <w:lang w:val="en-US"/>
        </w:rPr>
        <w:t xml:space="preserve"> Century   Vol. 78. No 3, 314-327 (2020). </w:t>
      </w:r>
      <w:hyperlink r:id="rId40" w:history="1">
        <w:r w:rsidRPr="000F49EB">
          <w:rPr>
            <w:rStyle w:val="af0"/>
            <w:rFonts w:asciiTheme="minorBidi" w:hAnsiTheme="minorBidi"/>
            <w:color w:val="auto"/>
            <w:sz w:val="28"/>
            <w:szCs w:val="28"/>
            <w:lang w:val="en-US"/>
          </w:rPr>
          <w:t>https://doi.org/10.33225/pec/20.78.314</w:t>
        </w:r>
      </w:hyperlink>
    </w:p>
    <w:p w14:paraId="6CF6EC1D" w14:textId="721E0BC1" w:rsidR="00A107EC" w:rsidRPr="000F49EB" w:rsidRDefault="00A107EC" w:rsidP="00A107EC">
      <w:pPr>
        <w:jc w:val="both"/>
        <w:rPr>
          <w:rFonts w:ascii="Times New Roman" w:hAnsi="Times New Roman"/>
          <w:sz w:val="28"/>
          <w:szCs w:val="28"/>
          <w:lang w:val="en-US"/>
        </w:rPr>
      </w:pPr>
      <w:r w:rsidRPr="000F49EB">
        <w:rPr>
          <w:rFonts w:ascii="Times New Roman" w:hAnsi="Times New Roman"/>
          <w:sz w:val="28"/>
          <w:szCs w:val="28"/>
          <w:lang w:val="en-US"/>
        </w:rPr>
        <w:t xml:space="preserve">57 </w:t>
      </w:r>
      <w:bookmarkStart w:id="189" w:name="_Hlk167170057"/>
      <w:bookmarkStart w:id="190" w:name="_Hlk167001772"/>
      <w:r w:rsidRPr="000F49EB">
        <w:rPr>
          <w:rFonts w:ascii="Times New Roman" w:hAnsi="Times New Roman"/>
          <w:sz w:val="28"/>
          <w:szCs w:val="28"/>
          <w:lang w:val="en-US"/>
        </w:rPr>
        <w:t xml:space="preserve">Haug, B.S. </w:t>
      </w:r>
      <w:bookmarkEnd w:id="189"/>
      <w:r w:rsidRPr="000F49EB">
        <w:rPr>
          <w:rStyle w:val="A60"/>
          <w:rFonts w:ascii="Times New Roman" w:hAnsi="Times New Roman"/>
          <w:color w:val="auto"/>
          <w:sz w:val="28"/>
          <w:szCs w:val="28"/>
          <w:lang w:val="en-US"/>
        </w:rPr>
        <w:t xml:space="preserve">&amp; </w:t>
      </w:r>
      <w:r w:rsidRPr="000F49EB">
        <w:rPr>
          <w:rFonts w:ascii="Times New Roman" w:hAnsi="Times New Roman"/>
          <w:sz w:val="28"/>
          <w:szCs w:val="28"/>
          <w:lang w:val="en-US"/>
        </w:rPr>
        <w:t xml:space="preserve">Mork, S.M. </w:t>
      </w:r>
      <w:bookmarkEnd w:id="190"/>
      <w:r w:rsidRPr="000F49EB">
        <w:rPr>
          <w:rFonts w:ascii="Times New Roman" w:hAnsi="Times New Roman"/>
          <w:sz w:val="28"/>
          <w:szCs w:val="28"/>
          <w:lang w:val="en-US"/>
        </w:rPr>
        <w:t>(2021). Taking 21st century skills from vision to classroom: What teachers highlight as supportive professional development in the light of new demands from educational reforms// Teaching and Teacher Education</w:t>
      </w:r>
      <w:r w:rsidRPr="000F49EB">
        <w:rPr>
          <w:rFonts w:ascii="Times New Roman" w:hAnsi="Times New Roman"/>
          <w:i/>
          <w:sz w:val="28"/>
          <w:szCs w:val="28"/>
          <w:lang w:val="en-US"/>
        </w:rPr>
        <w:t xml:space="preserve">. </w:t>
      </w:r>
      <w:r w:rsidRPr="000F49EB">
        <w:rPr>
          <w:rFonts w:ascii="Times New Roman" w:hAnsi="Times New Roman"/>
          <w:sz w:val="28"/>
          <w:szCs w:val="28"/>
          <w:lang w:val="en-US"/>
        </w:rPr>
        <w:t xml:space="preserve">100. Article Number 103798. </w:t>
      </w:r>
      <w:hyperlink r:id="rId41" w:history="1">
        <w:r w:rsidR="00715577" w:rsidRPr="000F49EB">
          <w:rPr>
            <w:rStyle w:val="af0"/>
            <w:rFonts w:ascii="Times New Roman" w:hAnsi="Times New Roman"/>
            <w:color w:val="auto"/>
            <w:sz w:val="28"/>
            <w:szCs w:val="28"/>
            <w:lang w:val="en-US"/>
          </w:rPr>
          <w:t>https://doi.org/10.1016/j.compedu.2019.103798</w:t>
        </w:r>
      </w:hyperlink>
      <w:r w:rsidR="00715577" w:rsidRPr="000F49EB">
        <w:rPr>
          <w:rFonts w:ascii="Times New Roman" w:hAnsi="Times New Roman"/>
          <w:sz w:val="28"/>
          <w:szCs w:val="28"/>
          <w:lang w:val="en-US"/>
        </w:rPr>
        <w:t xml:space="preserve"> </w:t>
      </w:r>
    </w:p>
    <w:p w14:paraId="57CD1376" w14:textId="77777777" w:rsidR="00A107EC" w:rsidRPr="007F2A4A" w:rsidRDefault="00A107EC" w:rsidP="00A107EC">
      <w:pPr>
        <w:jc w:val="both"/>
        <w:rPr>
          <w:rFonts w:ascii="Times New Roman" w:hAnsi="Times New Roman"/>
          <w:sz w:val="28"/>
          <w:szCs w:val="28"/>
        </w:rPr>
      </w:pPr>
      <w:r w:rsidRPr="000F49EB">
        <w:rPr>
          <w:rFonts w:ascii="Times New Roman" w:hAnsi="Times New Roman"/>
          <w:sz w:val="28"/>
          <w:szCs w:val="28"/>
          <w:lang w:val="en-US"/>
        </w:rPr>
        <w:t xml:space="preserve">58 </w:t>
      </w:r>
      <w:bookmarkStart w:id="191" w:name="_Hlk167170079"/>
      <w:bookmarkStart w:id="192" w:name="_Hlk167001823"/>
      <w:r w:rsidRPr="000F49EB">
        <w:rPr>
          <w:rFonts w:ascii="Times New Roman" w:hAnsi="Times New Roman"/>
          <w:sz w:val="28"/>
          <w:szCs w:val="28"/>
          <w:lang w:val="en-US"/>
        </w:rPr>
        <w:t xml:space="preserve">Lavi, R., </w:t>
      </w:r>
      <w:bookmarkEnd w:id="191"/>
      <w:r w:rsidRPr="000F49EB">
        <w:rPr>
          <w:rFonts w:ascii="Times New Roman" w:hAnsi="Times New Roman"/>
          <w:sz w:val="28"/>
          <w:szCs w:val="28"/>
          <w:lang w:val="en-US"/>
        </w:rPr>
        <w:t xml:space="preserve">Tal, M. </w:t>
      </w:r>
      <w:r w:rsidRPr="000F49EB">
        <w:rPr>
          <w:rStyle w:val="A60"/>
          <w:rFonts w:ascii="Times New Roman" w:hAnsi="Times New Roman"/>
          <w:color w:val="auto"/>
          <w:sz w:val="28"/>
          <w:szCs w:val="28"/>
          <w:lang w:val="en-US"/>
        </w:rPr>
        <w:t xml:space="preserve">&amp; </w:t>
      </w:r>
      <w:r w:rsidRPr="000F49EB">
        <w:rPr>
          <w:rFonts w:ascii="Times New Roman" w:hAnsi="Times New Roman"/>
          <w:sz w:val="28"/>
          <w:szCs w:val="28"/>
          <w:lang w:val="en-US"/>
        </w:rPr>
        <w:t xml:space="preserve"> Dori, Y.J. </w:t>
      </w:r>
      <w:bookmarkEnd w:id="192"/>
      <w:r w:rsidRPr="000F49EB">
        <w:rPr>
          <w:rFonts w:ascii="Times New Roman" w:hAnsi="Times New Roman"/>
          <w:sz w:val="28"/>
          <w:szCs w:val="28"/>
          <w:lang w:val="en-US"/>
        </w:rPr>
        <w:t xml:space="preserve">(2021). Perceptions of STEM alumni and students on developing 21st century skills through methods of teaching and learning// Studies in Educational Evaluation.   </w:t>
      </w:r>
      <w:r w:rsidRPr="007F2A4A">
        <w:rPr>
          <w:rFonts w:ascii="Times New Roman" w:hAnsi="Times New Roman"/>
          <w:sz w:val="28"/>
          <w:szCs w:val="28"/>
        </w:rPr>
        <w:t>70,  Article Number  101002. DOI: 10.1016/j.stueduc.2021.101002</w:t>
      </w:r>
    </w:p>
    <w:p w14:paraId="71708AAD" w14:textId="77777777" w:rsidR="00A107EC" w:rsidRPr="007F2A4A" w:rsidRDefault="00A107EC" w:rsidP="00A107EC">
      <w:pPr>
        <w:autoSpaceDE w:val="0"/>
        <w:autoSpaceDN w:val="0"/>
        <w:adjustRightInd w:val="0"/>
        <w:jc w:val="both"/>
        <w:rPr>
          <w:rFonts w:ascii="Times New Roman" w:eastAsia="Times New Roman" w:hAnsi="Times New Roman"/>
          <w:sz w:val="28"/>
          <w:szCs w:val="28"/>
          <w:lang w:eastAsia="ru-RU"/>
        </w:rPr>
      </w:pPr>
      <w:r w:rsidRPr="007F2A4A">
        <w:rPr>
          <w:rFonts w:ascii="Times New Roman" w:hAnsi="Times New Roman"/>
          <w:sz w:val="28"/>
          <w:szCs w:val="28"/>
        </w:rPr>
        <w:t>59</w:t>
      </w:r>
      <w:r w:rsidRPr="007F2A4A">
        <w:rPr>
          <w:rFonts w:ascii="Times New Roman" w:hAnsi="Times New Roman"/>
          <w:b/>
          <w:bCs/>
          <w:sz w:val="28"/>
          <w:szCs w:val="28"/>
        </w:rPr>
        <w:t xml:space="preserve"> </w:t>
      </w:r>
      <w:bookmarkStart w:id="193" w:name="_Hlk167002281"/>
      <w:r w:rsidRPr="007F2A4A">
        <w:rPr>
          <w:rFonts w:ascii="Times New Roman" w:eastAsia="TimesNewRomanPSMT" w:hAnsi="Times New Roman"/>
          <w:sz w:val="28"/>
          <w:szCs w:val="28"/>
        </w:rPr>
        <w:t xml:space="preserve">Оспанова Н.Т. </w:t>
      </w:r>
      <w:bookmarkEnd w:id="193"/>
      <w:r w:rsidRPr="007F2A4A">
        <w:rPr>
          <w:rFonts w:ascii="Times New Roman" w:eastAsia="TimesNewRomanPSMT" w:hAnsi="Times New Roman"/>
          <w:sz w:val="28"/>
          <w:szCs w:val="28"/>
        </w:rPr>
        <w:t>Педагогические условия формирования критического мышления старшеклассников: автореф. дис. ...канд. пед. наук: 13.00.01 — «Общая педагогика, история педагогики и образования, этнопедагогика» // Н.Т.Оспанова. — Алматы, 2007.</w:t>
      </w:r>
    </w:p>
    <w:p w14:paraId="058515DF" w14:textId="77777777" w:rsidR="00A107EC" w:rsidRPr="007F2A4A" w:rsidRDefault="00A107EC" w:rsidP="00A107EC">
      <w:pPr>
        <w:autoSpaceDE w:val="0"/>
        <w:autoSpaceDN w:val="0"/>
        <w:adjustRightInd w:val="0"/>
        <w:jc w:val="both"/>
        <w:rPr>
          <w:rFonts w:ascii="Times New Roman" w:eastAsia="TimesNewRomanPSMT" w:hAnsi="Times New Roman"/>
          <w:sz w:val="28"/>
          <w:szCs w:val="28"/>
        </w:rPr>
      </w:pPr>
      <w:r w:rsidRPr="007F2A4A">
        <w:rPr>
          <w:rFonts w:ascii="Times New Roman" w:eastAsia="TimesNewRomanPSMT" w:hAnsi="Times New Roman"/>
          <w:sz w:val="28"/>
          <w:szCs w:val="28"/>
        </w:rPr>
        <w:t xml:space="preserve">60 </w:t>
      </w:r>
      <w:bookmarkStart w:id="194" w:name="_Hlk167002254"/>
      <w:r w:rsidRPr="007F2A4A">
        <w:rPr>
          <w:rFonts w:ascii="Times New Roman" w:eastAsia="TimesNewRomanPSMT" w:hAnsi="Times New Roman"/>
          <w:sz w:val="28"/>
          <w:szCs w:val="28"/>
        </w:rPr>
        <w:t>Базаканова Р.С.</w:t>
      </w:r>
      <w:bookmarkEnd w:id="194"/>
      <w:r w:rsidRPr="007F2A4A">
        <w:rPr>
          <w:rFonts w:ascii="Times New Roman" w:eastAsia="TimesNewRomanPSMT" w:hAnsi="Times New Roman"/>
          <w:sz w:val="28"/>
          <w:szCs w:val="28"/>
        </w:rPr>
        <w:t xml:space="preserve"> Влияние критического мышления на формирование рефлексии учителя // Bulletin almanach science association France-Kazakhstan. — 2017. — № 2. — С. 11–17.</w:t>
      </w:r>
    </w:p>
    <w:p w14:paraId="5DA4CBC6" w14:textId="77777777" w:rsidR="00A107EC" w:rsidRPr="007F2A4A" w:rsidRDefault="00A107EC" w:rsidP="00A107EC">
      <w:pPr>
        <w:jc w:val="both"/>
        <w:rPr>
          <w:rFonts w:ascii="Times New Roman" w:hAnsi="Times New Roman"/>
          <w:sz w:val="28"/>
          <w:szCs w:val="28"/>
        </w:rPr>
      </w:pPr>
      <w:r w:rsidRPr="007F2A4A">
        <w:rPr>
          <w:rFonts w:ascii="Times New Roman" w:hAnsi="Times New Roman"/>
          <w:sz w:val="28"/>
          <w:szCs w:val="28"/>
        </w:rPr>
        <w:t>61 Смагулов Е.Ж. Дидактические основы формирования математического мышления учащихся в системе непрерывного математического образования: дис. ...док, пед, наук. –Алматы: КазНПУ, 2009. –285с.</w:t>
      </w:r>
    </w:p>
    <w:bookmarkEnd w:id="186"/>
    <w:p w14:paraId="162A5AE0" w14:textId="77777777" w:rsidR="00A107EC" w:rsidRPr="007F2A4A" w:rsidRDefault="00A107EC" w:rsidP="00A107EC">
      <w:pPr>
        <w:jc w:val="both"/>
        <w:rPr>
          <w:rFonts w:ascii="Times New Roman" w:hAnsi="Times New Roman"/>
          <w:sz w:val="28"/>
          <w:szCs w:val="28"/>
        </w:rPr>
      </w:pPr>
      <w:r w:rsidRPr="007F2A4A">
        <w:rPr>
          <w:rFonts w:ascii="Times New Roman" w:hAnsi="Times New Roman"/>
          <w:sz w:val="28"/>
          <w:szCs w:val="28"/>
        </w:rPr>
        <w:t xml:space="preserve">62 </w:t>
      </w:r>
      <w:bookmarkStart w:id="195" w:name="_Hlk167001934"/>
      <w:r w:rsidRPr="007F2A4A">
        <w:rPr>
          <w:rFonts w:ascii="Times New Roman" w:hAnsi="Times New Roman"/>
          <w:sz w:val="28"/>
          <w:szCs w:val="28"/>
        </w:rPr>
        <w:t>Пинская М.А., Михайлова А.М., Рыдзе О.А., Денищева Л.О., Краснянская К.А., Авдеенко Н.А.</w:t>
      </w:r>
      <w:bookmarkEnd w:id="195"/>
      <w:r w:rsidRPr="007F2A4A">
        <w:rPr>
          <w:rFonts w:ascii="Times New Roman" w:hAnsi="Times New Roman"/>
          <w:sz w:val="28"/>
          <w:szCs w:val="28"/>
        </w:rPr>
        <w:t xml:space="preserve"> Навыки 21 века: как формировать и оценивать на уроке? // Образовательная политика. – 2019. – № 3. – С. 50-62</w:t>
      </w:r>
      <w:bookmarkStart w:id="196" w:name="_Hlk165787796"/>
    </w:p>
    <w:p w14:paraId="71ED0516" w14:textId="77777777" w:rsidR="00A107EC" w:rsidRPr="007F2A4A" w:rsidRDefault="00A107EC" w:rsidP="00A107EC">
      <w:pPr>
        <w:jc w:val="both"/>
        <w:rPr>
          <w:rFonts w:ascii="Times New Roman" w:eastAsia="Times New Roman" w:hAnsi="Times New Roman"/>
          <w:sz w:val="28"/>
          <w:szCs w:val="28"/>
          <w:u w:val="single"/>
          <w:shd w:val="clear" w:color="auto" w:fill="FFFFFF"/>
        </w:rPr>
      </w:pPr>
      <w:r w:rsidRPr="007F2A4A">
        <w:rPr>
          <w:rFonts w:ascii="Times New Roman" w:hAnsi="Times New Roman"/>
          <w:sz w:val="28"/>
          <w:szCs w:val="28"/>
        </w:rPr>
        <w:t xml:space="preserve">63 </w:t>
      </w:r>
      <w:bookmarkStart w:id="197" w:name="_Hlk167002139"/>
      <w:r w:rsidRPr="007F2A4A">
        <w:rPr>
          <w:rFonts w:ascii="Times New Roman" w:hAnsi="Times New Roman"/>
          <w:sz w:val="28"/>
          <w:szCs w:val="28"/>
        </w:rPr>
        <w:t xml:space="preserve">Жилин Д.М. </w:t>
      </w:r>
      <w:bookmarkEnd w:id="197"/>
      <w:r w:rsidRPr="007F2A4A">
        <w:rPr>
          <w:rFonts w:ascii="Times New Roman" w:hAnsi="Times New Roman"/>
          <w:sz w:val="28"/>
          <w:szCs w:val="28"/>
        </w:rPr>
        <w:t>Навыки 21 века и наука 21 века – Противоречие или соответствие? Естественно-научное образование: взгляд в будущее. – С.76-91.</w:t>
      </w:r>
      <w:r w:rsidRPr="007F2A4A">
        <w:rPr>
          <w:rFonts w:ascii="Times New Roman" w:eastAsia="Times New Roman" w:hAnsi="Times New Roman"/>
          <w:sz w:val="28"/>
          <w:szCs w:val="28"/>
          <w:u w:val="single"/>
          <w:shd w:val="clear" w:color="auto" w:fill="FFFFFF"/>
        </w:rPr>
        <w:fldChar w:fldCharType="begin"/>
      </w:r>
      <w:r w:rsidRPr="007F2A4A">
        <w:rPr>
          <w:rFonts w:ascii="Times New Roman" w:eastAsia="Times New Roman" w:hAnsi="Times New Roman"/>
          <w:sz w:val="28"/>
          <w:szCs w:val="28"/>
          <w:u w:val="single"/>
          <w:shd w:val="clear" w:color="auto" w:fill="FFFFFF"/>
        </w:rPr>
        <w:instrText xml:space="preserve"> HYPERLINK " https://www.chem.msu.ru › science-education-2016 </w:instrText>
      </w:r>
    </w:p>
    <w:p w14:paraId="2CE9024C" w14:textId="77777777" w:rsidR="00A107EC" w:rsidRPr="007F2A4A" w:rsidRDefault="00A107EC" w:rsidP="00A107EC">
      <w:pPr>
        <w:jc w:val="both"/>
        <w:rPr>
          <w:rStyle w:val="af0"/>
          <w:rFonts w:ascii="Times New Roman" w:eastAsia="Times New Roman" w:hAnsi="Times New Roman"/>
          <w:color w:val="auto"/>
          <w:sz w:val="28"/>
          <w:szCs w:val="28"/>
          <w:shd w:val="clear" w:color="auto" w:fill="FFFFFF"/>
        </w:rPr>
      </w:pPr>
      <w:r w:rsidRPr="007F2A4A">
        <w:rPr>
          <w:rFonts w:ascii="Times New Roman" w:eastAsia="Times New Roman" w:hAnsi="Times New Roman"/>
          <w:sz w:val="28"/>
          <w:szCs w:val="28"/>
          <w:u w:val="single"/>
          <w:shd w:val="clear" w:color="auto" w:fill="FFFFFF"/>
        </w:rPr>
        <w:instrText xml:space="preserve">" </w:instrText>
      </w:r>
      <w:r w:rsidRPr="007F2A4A">
        <w:rPr>
          <w:rFonts w:ascii="Times New Roman" w:eastAsia="Times New Roman" w:hAnsi="Times New Roman"/>
          <w:sz w:val="28"/>
          <w:szCs w:val="28"/>
          <w:u w:val="single"/>
          <w:shd w:val="clear" w:color="auto" w:fill="FFFFFF"/>
        </w:rPr>
        <w:fldChar w:fldCharType="separate"/>
      </w:r>
      <w:r w:rsidRPr="007F2A4A">
        <w:rPr>
          <w:rStyle w:val="af0"/>
          <w:rFonts w:ascii="Times New Roman" w:eastAsia="Times New Roman" w:hAnsi="Times New Roman"/>
          <w:color w:val="auto"/>
          <w:sz w:val="28"/>
          <w:szCs w:val="28"/>
          <w:shd w:val="clear" w:color="auto" w:fill="FFFFFF"/>
        </w:rPr>
        <w:t xml:space="preserve"> https://www.chem.msu.ru › science-education-2016 </w:t>
      </w:r>
    </w:p>
    <w:p w14:paraId="2099470F" w14:textId="03551406" w:rsidR="006D5A6E" w:rsidRPr="007F2A4A" w:rsidRDefault="00A107EC" w:rsidP="00C44F04">
      <w:pPr>
        <w:jc w:val="both"/>
        <w:rPr>
          <w:rFonts w:ascii="Times New Roman" w:hAnsi="Times New Roman"/>
          <w:sz w:val="28"/>
          <w:szCs w:val="28"/>
        </w:rPr>
      </w:pPr>
      <w:r w:rsidRPr="007F2A4A">
        <w:rPr>
          <w:rFonts w:eastAsia="Times New Roman"/>
          <w:u w:val="single"/>
          <w:shd w:val="clear" w:color="auto" w:fill="FFFFFF"/>
        </w:rPr>
        <w:fldChar w:fldCharType="end"/>
      </w:r>
      <w:r w:rsidRPr="007F2A4A">
        <w:rPr>
          <w:rFonts w:ascii="Times New Roman" w:eastAsia="Times New Roman" w:hAnsi="Times New Roman"/>
          <w:sz w:val="28"/>
          <w:szCs w:val="28"/>
          <w:shd w:val="clear" w:color="auto" w:fill="FFFFFF"/>
        </w:rPr>
        <w:t xml:space="preserve">64 </w:t>
      </w:r>
      <w:r w:rsidR="00D94E19" w:rsidRPr="007F2A4A">
        <w:rPr>
          <w:rFonts w:ascii="Times New Roman" w:hAnsi="Times New Roman"/>
          <w:sz w:val="28"/>
          <w:szCs w:val="28"/>
        </w:rPr>
        <w:t xml:space="preserve">Сатқұлов Б.Б., Нургабыл Д.Н. Повышение математической грамотности учащихся начальных классов посредством проблемного обучения и прямого обучения / </w:t>
      </w:r>
      <w:bookmarkStart w:id="198" w:name="_Hlk194652651"/>
      <w:r w:rsidR="00D94E19" w:rsidRPr="007F2A4A">
        <w:rPr>
          <w:rFonts w:ascii="Times New Roman" w:hAnsi="Times New Roman"/>
          <w:sz w:val="28"/>
          <w:szCs w:val="28"/>
        </w:rPr>
        <w:t xml:space="preserve">«Global Science And Innovations 2023: </w:t>
      </w:r>
      <w:bookmarkEnd w:id="198"/>
      <w:r w:rsidR="00D94E19" w:rsidRPr="007F2A4A">
        <w:rPr>
          <w:rFonts w:ascii="Times New Roman" w:hAnsi="Times New Roman"/>
          <w:sz w:val="28"/>
          <w:szCs w:val="28"/>
        </w:rPr>
        <w:t xml:space="preserve">Central Asia»: </w:t>
      </w:r>
      <w:r w:rsidR="00D94E19" w:rsidRPr="007F2A4A">
        <w:rPr>
          <w:rFonts w:ascii="Times New Roman" w:hAnsi="Times New Roman"/>
          <w:bCs/>
          <w:sz w:val="28"/>
          <w:szCs w:val="28"/>
        </w:rPr>
        <w:t xml:space="preserve">Материалы международной конференции – Астана, 2023. – С.250-255. – URL: </w:t>
      </w:r>
      <w:hyperlink r:id="rId42" w:history="1">
        <w:r w:rsidR="00D94E19" w:rsidRPr="007F2A4A">
          <w:rPr>
            <w:rStyle w:val="af0"/>
            <w:rFonts w:ascii="Times New Roman" w:hAnsi="Times New Roman"/>
            <w:color w:val="auto"/>
            <w:sz w:val="28"/>
            <w:szCs w:val="28"/>
          </w:rPr>
          <w:t>https://elibrary.ru/title_about_new.asp?id=70293</w:t>
        </w:r>
      </w:hyperlink>
    </w:p>
    <w:p w14:paraId="50F9E462" w14:textId="77777777" w:rsidR="00A107EC" w:rsidRPr="007F2A4A" w:rsidRDefault="00A107EC" w:rsidP="00A107EC">
      <w:pPr>
        <w:jc w:val="both"/>
        <w:rPr>
          <w:rFonts w:ascii="Times New Roman" w:hAnsi="Times New Roman"/>
          <w:sz w:val="28"/>
          <w:szCs w:val="28"/>
        </w:rPr>
      </w:pPr>
      <w:r w:rsidRPr="007F2A4A">
        <w:rPr>
          <w:rFonts w:ascii="Times New Roman" w:hAnsi="Times New Roman"/>
          <w:sz w:val="28"/>
          <w:szCs w:val="28"/>
          <w:shd w:val="clear" w:color="auto" w:fill="FFFFFF"/>
        </w:rPr>
        <w:t xml:space="preserve">65 </w:t>
      </w:r>
      <w:bookmarkStart w:id="199" w:name="_Hlk165879316"/>
      <w:r w:rsidRPr="007F2A4A">
        <w:rPr>
          <w:rFonts w:ascii="Times New Roman" w:hAnsi="Times New Roman"/>
          <w:sz w:val="28"/>
          <w:szCs w:val="28"/>
          <w:shd w:val="clear" w:color="auto" w:fill="FFFFFF"/>
        </w:rPr>
        <w:t xml:space="preserve">Bülbül H.İ., Bekbolat М.S., Berkimbaev К.M., Meirbekova G.P. </w:t>
      </w:r>
      <w:bookmarkEnd w:id="199"/>
      <w:r w:rsidRPr="007F2A4A">
        <w:rPr>
          <w:rFonts w:ascii="Times New Roman" w:hAnsi="Times New Roman"/>
          <w:sz w:val="28"/>
          <w:szCs w:val="28"/>
          <w:shd w:val="clear" w:color="auto" w:fill="FFFFFF"/>
        </w:rPr>
        <w:t xml:space="preserve">The structural-content model of forming the soft skills of future specialists //Вестник Карагандинского университета, серия педагогика. – 2023. – № 3 (111). – С.152-159. </w:t>
      </w:r>
      <w:hyperlink r:id="rId43" w:history="1">
        <w:r w:rsidRPr="007F2A4A">
          <w:rPr>
            <w:rStyle w:val="af0"/>
            <w:rFonts w:ascii="Times New Roman" w:hAnsi="Times New Roman"/>
            <w:color w:val="auto"/>
            <w:sz w:val="28"/>
            <w:szCs w:val="28"/>
            <w:shd w:val="clear" w:color="auto" w:fill="FFFFFF"/>
          </w:rPr>
          <w:t>https://doi.org/10.31489/2023ped3/152-159</w:t>
        </w:r>
      </w:hyperlink>
      <w:r w:rsidRPr="007F2A4A">
        <w:rPr>
          <w:rFonts w:ascii="Times New Roman" w:hAnsi="Times New Roman"/>
          <w:sz w:val="28"/>
          <w:szCs w:val="28"/>
        </w:rPr>
        <w:t xml:space="preserve">  </w:t>
      </w:r>
    </w:p>
    <w:bookmarkEnd w:id="196"/>
    <w:p w14:paraId="1DBB64CA" w14:textId="77777777" w:rsidR="00A107EC" w:rsidRPr="007F2A4A" w:rsidRDefault="00A107EC" w:rsidP="00A107EC">
      <w:pPr>
        <w:jc w:val="both"/>
        <w:rPr>
          <w:rFonts w:ascii="Times New Roman" w:eastAsia="Times New Roman" w:hAnsi="Times New Roman"/>
          <w:sz w:val="28"/>
          <w:szCs w:val="28"/>
        </w:rPr>
      </w:pPr>
      <w:r w:rsidRPr="007F2A4A">
        <w:rPr>
          <w:rFonts w:ascii="Times New Roman" w:hAnsi="Times New Roman"/>
          <w:sz w:val="28"/>
          <w:szCs w:val="28"/>
        </w:rPr>
        <w:t xml:space="preserve">66 Балыкбаев Т.О., Алдибаева Т.А. Развитие школьного математического образования Республики Казахстан в условиях реализации </w:t>
      </w:r>
      <w:bookmarkStart w:id="200" w:name="_Hlk167167314"/>
      <w:r w:rsidRPr="007F2A4A">
        <w:rPr>
          <w:rFonts w:ascii="Times New Roman" w:hAnsi="Times New Roman"/>
          <w:sz w:val="28"/>
          <w:szCs w:val="28"/>
        </w:rPr>
        <w:t>компетентностн</w:t>
      </w:r>
      <w:bookmarkEnd w:id="200"/>
      <w:r w:rsidRPr="007F2A4A">
        <w:rPr>
          <w:rFonts w:ascii="Times New Roman" w:hAnsi="Times New Roman"/>
          <w:sz w:val="28"/>
          <w:szCs w:val="28"/>
        </w:rPr>
        <w:t xml:space="preserve">ого подхода // </w:t>
      </w:r>
      <w:hyperlink r:id="rId44" w:history="1">
        <w:r w:rsidRPr="007F2A4A">
          <w:rPr>
            <w:rFonts w:ascii="Times New Roman" w:eastAsia="Times New Roman" w:hAnsi="Times New Roman"/>
            <w:sz w:val="28"/>
            <w:szCs w:val="28"/>
            <w:bdr w:val="none" w:sz="0" w:space="0" w:color="auto" w:frame="1"/>
          </w:rPr>
          <w:t>Вестник Российского университета дружбы народов. Серия: Информатизация образования</w:t>
        </w:r>
      </w:hyperlink>
      <w:r w:rsidRPr="007F2A4A">
        <w:rPr>
          <w:rFonts w:ascii="Times New Roman" w:eastAsia="Times New Roman" w:hAnsi="Times New Roman"/>
          <w:sz w:val="28"/>
          <w:szCs w:val="28"/>
          <w:bdr w:val="none" w:sz="0" w:space="0" w:color="auto" w:frame="1"/>
        </w:rPr>
        <w:t xml:space="preserve"> </w:t>
      </w:r>
      <w:r w:rsidRPr="007F2A4A">
        <w:rPr>
          <w:rFonts w:ascii="Times New Roman" w:hAnsi="Times New Roman"/>
          <w:sz w:val="28"/>
          <w:szCs w:val="28"/>
        </w:rPr>
        <w:t>–</w:t>
      </w:r>
      <w:r w:rsidRPr="007F2A4A">
        <w:rPr>
          <w:rFonts w:ascii="Times New Roman" w:eastAsia="Times New Roman" w:hAnsi="Times New Roman"/>
          <w:sz w:val="28"/>
          <w:szCs w:val="28"/>
        </w:rPr>
        <w:t xml:space="preserve"> 2011. </w:t>
      </w:r>
      <w:r w:rsidRPr="007F2A4A">
        <w:rPr>
          <w:rFonts w:ascii="Times New Roman" w:hAnsi="Times New Roman"/>
          <w:sz w:val="28"/>
          <w:szCs w:val="28"/>
        </w:rPr>
        <w:t>–</w:t>
      </w:r>
      <w:r w:rsidRPr="007F2A4A">
        <w:rPr>
          <w:rFonts w:ascii="Times New Roman" w:eastAsia="Times New Roman" w:hAnsi="Times New Roman"/>
          <w:sz w:val="28"/>
          <w:szCs w:val="28"/>
        </w:rPr>
        <w:t>№</w:t>
      </w:r>
      <w:r w:rsidRPr="007F2A4A">
        <w:rPr>
          <w:rFonts w:ascii="Times New Roman" w:hAnsi="Times New Roman"/>
          <w:sz w:val="28"/>
          <w:szCs w:val="28"/>
        </w:rPr>
        <w:t xml:space="preserve">1. </w:t>
      </w:r>
      <w:bookmarkStart w:id="201" w:name="_Hlk166126184"/>
      <w:r w:rsidRPr="007F2A4A">
        <w:rPr>
          <w:rFonts w:ascii="Times New Roman" w:hAnsi="Times New Roman"/>
          <w:sz w:val="28"/>
          <w:szCs w:val="28"/>
        </w:rPr>
        <w:t>–</w:t>
      </w:r>
      <w:bookmarkEnd w:id="201"/>
      <w:r w:rsidRPr="007F2A4A">
        <w:rPr>
          <w:rFonts w:ascii="Times New Roman" w:hAnsi="Times New Roman"/>
          <w:sz w:val="28"/>
          <w:szCs w:val="28"/>
        </w:rPr>
        <w:t xml:space="preserve"> С. 71-79</w:t>
      </w:r>
    </w:p>
    <w:p w14:paraId="3916540D" w14:textId="77777777" w:rsidR="00A107EC" w:rsidRPr="007F2A4A" w:rsidRDefault="00A107EC" w:rsidP="00A107EC">
      <w:pPr>
        <w:jc w:val="both"/>
        <w:rPr>
          <w:rFonts w:ascii="Times New Roman" w:hAnsi="Times New Roman"/>
          <w:sz w:val="28"/>
          <w:szCs w:val="28"/>
        </w:rPr>
      </w:pPr>
      <w:r w:rsidRPr="007F2A4A">
        <w:rPr>
          <w:rFonts w:ascii="Times New Roman" w:hAnsi="Times New Roman"/>
          <w:sz w:val="28"/>
          <w:szCs w:val="28"/>
        </w:rPr>
        <w:t>67. Зимняя И. А. Ключевые компетентности как результативно-целевая основа компетентностного подхода в образовании. – М.: Исследовательский центр проблем качества подготовки специалистов, 2004. – 40 с.</w:t>
      </w:r>
    </w:p>
    <w:p w14:paraId="28A3592E" w14:textId="77777777" w:rsidR="00A107EC" w:rsidRPr="007F2A4A" w:rsidRDefault="00A107EC" w:rsidP="00A107EC">
      <w:pPr>
        <w:jc w:val="both"/>
        <w:rPr>
          <w:rFonts w:ascii="Times New Roman" w:hAnsi="Times New Roman"/>
          <w:sz w:val="28"/>
          <w:szCs w:val="28"/>
        </w:rPr>
      </w:pPr>
      <w:r w:rsidRPr="007F2A4A">
        <w:rPr>
          <w:rFonts w:ascii="Times New Roman" w:hAnsi="Times New Roman"/>
          <w:sz w:val="28"/>
          <w:szCs w:val="28"/>
        </w:rPr>
        <w:t xml:space="preserve">68 Данилова Н.Ю. Компоненты профессиональных компетенций и пути их формирования у студентов-будущих педагогов // Вестник Ленинградского </w:t>
      </w:r>
      <w:r w:rsidRPr="007F2A4A">
        <w:rPr>
          <w:rFonts w:ascii="Times New Roman" w:hAnsi="Times New Roman"/>
          <w:sz w:val="28"/>
          <w:szCs w:val="28"/>
        </w:rPr>
        <w:lastRenderedPageBreak/>
        <w:t xml:space="preserve">государственного университета им. А.С.Пушкина. – 2017. –№2. </w:t>
      </w:r>
      <w:r w:rsidRPr="007F2A4A">
        <w:rPr>
          <w:rFonts w:ascii="Times New Roman" w:hAnsi="Times New Roman"/>
          <w:sz w:val="28"/>
          <w:szCs w:val="28"/>
          <w:shd w:val="clear" w:color="auto" w:fill="F6F6F6"/>
        </w:rPr>
        <w:t>URL:</w:t>
      </w:r>
      <w:r w:rsidRPr="007F2A4A">
        <w:rPr>
          <w:rFonts w:ascii="Times New Roman" w:hAnsi="Times New Roman"/>
          <w:sz w:val="28"/>
          <w:szCs w:val="28"/>
        </w:rPr>
        <w:t xml:space="preserve"> </w:t>
      </w:r>
      <w:hyperlink r:id="rId45" w:history="1">
        <w:r w:rsidRPr="007F2A4A">
          <w:rPr>
            <w:rStyle w:val="af0"/>
            <w:rFonts w:ascii="Times New Roman" w:hAnsi="Times New Roman"/>
            <w:color w:val="auto"/>
            <w:sz w:val="28"/>
            <w:szCs w:val="28"/>
          </w:rPr>
          <w:t>https://cyberleninka.ru/article/n/komponenty-professionalnyh-kompetentsiy-i-puti-ih-formirovaniya-u-studentov-buduschih-pedagogov</w:t>
        </w:r>
      </w:hyperlink>
    </w:p>
    <w:p w14:paraId="1DA1071D" w14:textId="77777777" w:rsidR="00A107EC" w:rsidRPr="007F2A4A" w:rsidRDefault="00A107EC" w:rsidP="00A107EC">
      <w:pPr>
        <w:jc w:val="both"/>
        <w:rPr>
          <w:rStyle w:val="norm"/>
          <w:rFonts w:ascii="Times New Roman" w:hAnsi="Times New Roman"/>
          <w:sz w:val="28"/>
          <w:szCs w:val="28"/>
          <w:shd w:val="clear" w:color="auto" w:fill="FFFFFF"/>
        </w:rPr>
      </w:pPr>
      <w:r w:rsidRPr="007F2A4A">
        <w:rPr>
          <w:rFonts w:ascii="Times New Roman" w:hAnsi="Times New Roman"/>
          <w:sz w:val="28"/>
          <w:szCs w:val="28"/>
        </w:rPr>
        <w:t xml:space="preserve">69 </w:t>
      </w:r>
      <w:bookmarkStart w:id="202" w:name="_Hlk166411019"/>
      <w:r w:rsidRPr="007F2A4A">
        <w:rPr>
          <w:rFonts w:ascii="Times New Roman" w:hAnsi="Times New Roman"/>
          <w:sz w:val="28"/>
          <w:szCs w:val="28"/>
        </w:rPr>
        <w:t xml:space="preserve">Адуло Т.И., Асмыкович И.К. </w:t>
      </w:r>
      <w:bookmarkEnd w:id="202"/>
      <w:r w:rsidRPr="007F2A4A">
        <w:rPr>
          <w:rFonts w:ascii="Times New Roman" w:hAnsi="Times New Roman"/>
          <w:sz w:val="28"/>
          <w:szCs w:val="28"/>
        </w:rPr>
        <w:t>Математическая компетентность индивида – необходимое условие инновационного развития общества //</w:t>
      </w:r>
      <w:r w:rsidRPr="007F2A4A">
        <w:rPr>
          <w:rFonts w:ascii="Times New Roman" w:hAnsi="Times New Roman"/>
          <w:sz w:val="28"/>
          <w:szCs w:val="28"/>
          <w:shd w:val="clear" w:color="auto" w:fill="FFFFFF"/>
        </w:rPr>
        <w:t>Общественные и гуманитарные науки: материалы докладов 84-й научно-технической конференции, посвященной 90-летнему юбилею БГТУ и Дню белорусской науки (с международным участием). Минск: БГТУ. –2020. – С. 18-20.</w:t>
      </w:r>
      <w:r w:rsidRPr="007F2A4A">
        <w:rPr>
          <w:rFonts w:ascii="Times New Roman" w:hAnsi="Times New Roman"/>
          <w:sz w:val="28"/>
          <w:szCs w:val="28"/>
          <w:shd w:val="clear" w:color="auto" w:fill="F9F2F4"/>
        </w:rPr>
        <w:t xml:space="preserve"> </w:t>
      </w:r>
      <w:hyperlink r:id="rId46" w:history="1">
        <w:r w:rsidRPr="007F2A4A">
          <w:rPr>
            <w:rStyle w:val="af0"/>
            <w:rFonts w:ascii="Times New Roman" w:hAnsi="Times New Roman"/>
            <w:color w:val="auto"/>
            <w:sz w:val="28"/>
            <w:szCs w:val="28"/>
            <w:shd w:val="clear" w:color="auto" w:fill="FFFFFF"/>
          </w:rPr>
          <w:t>https://elib.belstu.by/handle /123456789/34461</w:t>
        </w:r>
      </w:hyperlink>
      <w:r w:rsidRPr="007F2A4A">
        <w:rPr>
          <w:rStyle w:val="norm"/>
          <w:rFonts w:ascii="Times New Roman" w:hAnsi="Times New Roman"/>
          <w:sz w:val="28"/>
          <w:szCs w:val="28"/>
          <w:shd w:val="clear" w:color="auto" w:fill="FFFFFF"/>
        </w:rPr>
        <w:t xml:space="preserve">  </w:t>
      </w:r>
    </w:p>
    <w:p w14:paraId="459AAF5D" w14:textId="77777777" w:rsidR="00A107EC" w:rsidRPr="007F2A4A" w:rsidRDefault="00A107EC" w:rsidP="00A107EC">
      <w:pPr>
        <w:jc w:val="both"/>
        <w:rPr>
          <w:rFonts w:ascii="Times New Roman" w:hAnsi="Times New Roman"/>
          <w:sz w:val="28"/>
          <w:szCs w:val="28"/>
        </w:rPr>
      </w:pPr>
      <w:r w:rsidRPr="007F2A4A">
        <w:rPr>
          <w:rFonts w:ascii="Times New Roman" w:hAnsi="Times New Roman"/>
          <w:sz w:val="28"/>
          <w:szCs w:val="28"/>
        </w:rPr>
        <w:t xml:space="preserve">70 </w:t>
      </w:r>
      <w:bookmarkStart w:id="203" w:name="_Hlk166411075"/>
      <w:r w:rsidRPr="007F2A4A">
        <w:rPr>
          <w:rFonts w:ascii="Times New Roman" w:hAnsi="Times New Roman"/>
          <w:bCs/>
          <w:sz w:val="28"/>
          <w:szCs w:val="28"/>
        </w:rPr>
        <w:t>Сыдықов Б.Д.,</w:t>
      </w:r>
      <w:r w:rsidRPr="007F2A4A">
        <w:rPr>
          <w:rFonts w:ascii="Times New Roman" w:hAnsi="Times New Roman"/>
          <w:b/>
          <w:sz w:val="28"/>
          <w:szCs w:val="28"/>
        </w:rPr>
        <w:t xml:space="preserve"> </w:t>
      </w:r>
      <w:r w:rsidRPr="007F2A4A">
        <w:rPr>
          <w:rFonts w:ascii="Times New Roman" w:hAnsi="Times New Roman"/>
          <w:sz w:val="28"/>
          <w:szCs w:val="28"/>
        </w:rPr>
        <w:t>Кенесбаев С.М.</w:t>
      </w:r>
      <w:r w:rsidRPr="007F2A4A">
        <w:rPr>
          <w:rFonts w:ascii="Times New Roman" w:hAnsi="Times New Roman"/>
          <w:bCs/>
          <w:kern w:val="36"/>
          <w:sz w:val="28"/>
          <w:szCs w:val="28"/>
        </w:rPr>
        <w:t xml:space="preserve"> </w:t>
      </w:r>
      <w:bookmarkEnd w:id="203"/>
      <w:r w:rsidRPr="007F2A4A">
        <w:rPr>
          <w:rFonts w:ascii="Times New Roman" w:hAnsi="Times New Roman"/>
          <w:bCs/>
          <w:kern w:val="36"/>
          <w:sz w:val="28"/>
          <w:szCs w:val="28"/>
        </w:rPr>
        <w:t xml:space="preserve">Дидактические основы формирования модели профессиональной компетентности будущего специалиста // </w:t>
      </w:r>
      <w:r w:rsidRPr="007F2A4A">
        <w:rPr>
          <w:rFonts w:ascii="Times New Roman" w:hAnsi="Times New Roman"/>
          <w:sz w:val="28"/>
          <w:szCs w:val="28"/>
          <w:lang w:eastAsia="ko-KR"/>
        </w:rPr>
        <w:t xml:space="preserve">Вестник КазНПУ им. Абая. Серия «Педагогические науки» -Алматы, </w:t>
      </w:r>
      <w:r w:rsidRPr="007F2A4A">
        <w:rPr>
          <w:rStyle w:val="HTML0"/>
          <w:rFonts w:ascii="Times New Roman" w:hAnsi="Times New Roman"/>
          <w:sz w:val="28"/>
          <w:szCs w:val="28"/>
        </w:rPr>
        <w:t xml:space="preserve">– </w:t>
      </w:r>
      <w:r w:rsidRPr="007F2A4A">
        <w:rPr>
          <w:rFonts w:ascii="Times New Roman" w:hAnsi="Times New Roman"/>
          <w:sz w:val="28"/>
          <w:szCs w:val="28"/>
          <w:lang w:eastAsia="ko-KR"/>
        </w:rPr>
        <w:t>2014.</w:t>
      </w:r>
      <w:r w:rsidRPr="007F2A4A">
        <w:rPr>
          <w:rStyle w:val="HTML0"/>
          <w:rFonts w:ascii="Times New Roman" w:hAnsi="Times New Roman"/>
          <w:sz w:val="28"/>
          <w:szCs w:val="28"/>
        </w:rPr>
        <w:t xml:space="preserve"> – </w:t>
      </w:r>
      <w:r w:rsidRPr="007F2A4A">
        <w:rPr>
          <w:rFonts w:ascii="Times New Roman" w:hAnsi="Times New Roman"/>
          <w:sz w:val="28"/>
          <w:szCs w:val="28"/>
          <w:lang w:eastAsia="ko-KR"/>
        </w:rPr>
        <w:t>№1.  –Б.76-79</w:t>
      </w:r>
    </w:p>
    <w:p w14:paraId="5A4655BB" w14:textId="77777777" w:rsidR="00A107EC" w:rsidRPr="007F2A4A" w:rsidRDefault="00A107EC" w:rsidP="00A107EC">
      <w:pPr>
        <w:jc w:val="both"/>
        <w:rPr>
          <w:rFonts w:ascii="Times New Roman" w:hAnsi="Times New Roman"/>
          <w:sz w:val="28"/>
          <w:szCs w:val="28"/>
        </w:rPr>
      </w:pPr>
      <w:r w:rsidRPr="007F2A4A">
        <w:rPr>
          <w:rFonts w:ascii="Times New Roman" w:hAnsi="Times New Roman"/>
          <w:sz w:val="28"/>
          <w:szCs w:val="28"/>
        </w:rPr>
        <w:t xml:space="preserve">71. Игошин В.И. Учить логике будущих учителей математики // Известия Саратовского университета. Серия: Философия. Психология. Педагогика. –2022. –Т. 22, –вып. 2. –С. 202–207. </w:t>
      </w:r>
      <w:hyperlink r:id="rId47" w:history="1">
        <w:r w:rsidRPr="007F2A4A">
          <w:rPr>
            <w:rStyle w:val="af0"/>
            <w:rFonts w:ascii="Times New Roman" w:hAnsi="Times New Roman"/>
            <w:color w:val="auto"/>
            <w:sz w:val="28"/>
            <w:szCs w:val="28"/>
          </w:rPr>
          <w:t>https://doi.org/10.18500/1819-7671-2022-22-2-202-207</w:t>
        </w:r>
      </w:hyperlink>
      <w:r w:rsidRPr="007F2A4A">
        <w:rPr>
          <w:rFonts w:ascii="Times New Roman" w:hAnsi="Times New Roman"/>
          <w:sz w:val="28"/>
          <w:szCs w:val="28"/>
        </w:rPr>
        <w:t xml:space="preserve">  </w:t>
      </w:r>
    </w:p>
    <w:p w14:paraId="5753C3B2" w14:textId="77777777" w:rsidR="00A107EC" w:rsidRPr="007F2A4A" w:rsidRDefault="00A107EC" w:rsidP="00A107EC">
      <w:pPr>
        <w:jc w:val="both"/>
        <w:rPr>
          <w:rFonts w:ascii="Times New Roman" w:hAnsi="Times New Roman"/>
          <w:sz w:val="28"/>
          <w:szCs w:val="28"/>
        </w:rPr>
      </w:pPr>
      <w:r w:rsidRPr="007F2A4A">
        <w:rPr>
          <w:rFonts w:ascii="Times New Roman" w:hAnsi="Times New Roman"/>
          <w:sz w:val="28"/>
          <w:szCs w:val="28"/>
        </w:rPr>
        <w:t xml:space="preserve">72. </w:t>
      </w:r>
      <w:bookmarkStart w:id="204" w:name="_Hlk166128567"/>
      <w:r w:rsidRPr="007F2A4A">
        <w:rPr>
          <w:rFonts w:ascii="Times New Roman" w:hAnsi="Times New Roman"/>
          <w:sz w:val="28"/>
          <w:szCs w:val="28"/>
        </w:rPr>
        <w:t>Неворотов Б.К., Моисеев М.Б.</w:t>
      </w:r>
      <w:bookmarkEnd w:id="204"/>
      <w:r w:rsidRPr="007F2A4A">
        <w:rPr>
          <w:rFonts w:ascii="Times New Roman" w:hAnsi="Times New Roman"/>
          <w:sz w:val="28"/>
          <w:szCs w:val="28"/>
        </w:rPr>
        <w:t xml:space="preserve"> Логика в системе учебного объяснения //Омский научный вестник. –2013. –№3(119). –С. 151–154.</w:t>
      </w:r>
    </w:p>
    <w:p w14:paraId="4387588F" w14:textId="2654D174" w:rsidR="00A107EC" w:rsidRPr="007F2A4A" w:rsidRDefault="00A107EC" w:rsidP="00A107EC">
      <w:pPr>
        <w:contextualSpacing/>
        <w:jc w:val="both"/>
        <w:rPr>
          <w:rFonts w:ascii="Times New Roman" w:hAnsi="Times New Roman"/>
          <w:sz w:val="28"/>
          <w:szCs w:val="28"/>
        </w:rPr>
      </w:pPr>
      <w:r w:rsidRPr="007F2A4A">
        <w:rPr>
          <w:rFonts w:ascii="Times New Roman" w:hAnsi="Times New Roman"/>
          <w:sz w:val="28"/>
          <w:szCs w:val="28"/>
        </w:rPr>
        <w:t>73 Междисциплинарное обучение в условиях стремительно меняющегося мира // Исполнительное агентство Education</w:t>
      </w:r>
      <w:r w:rsidR="002638F4" w:rsidRPr="007F2A4A">
        <w:rPr>
          <w:rFonts w:ascii="Times New Roman" w:hAnsi="Times New Roman"/>
          <w:sz w:val="28"/>
          <w:szCs w:val="28"/>
        </w:rPr>
        <w:t xml:space="preserve"> </w:t>
      </w:r>
      <w:r w:rsidRPr="007F2A4A">
        <w:rPr>
          <w:rFonts w:ascii="Times New Roman" w:hAnsi="Times New Roman"/>
          <w:sz w:val="28"/>
          <w:szCs w:val="28"/>
        </w:rPr>
        <w:t xml:space="preserve">Scotland при правительстве Шотландии, ответственное за поддержку качества и улучшение шотландского образования. –2022 </w:t>
      </w:r>
      <w:hyperlink r:id="rId48" w:history="1">
        <w:r w:rsidRPr="007F2A4A">
          <w:rPr>
            <w:rStyle w:val="af0"/>
            <w:rFonts w:ascii="Times New Roman" w:hAnsi="Times New Roman"/>
            <w:color w:val="auto"/>
            <w:sz w:val="28"/>
            <w:szCs w:val="28"/>
          </w:rPr>
          <w:t>https://education.gov.scot/media/pv0fvaxw/curriculum-idl-thought-paper.pdf</w:t>
        </w:r>
      </w:hyperlink>
      <w:r w:rsidRPr="007F2A4A">
        <w:rPr>
          <w:rFonts w:ascii="Times New Roman" w:hAnsi="Times New Roman"/>
          <w:sz w:val="28"/>
          <w:szCs w:val="28"/>
        </w:rPr>
        <w:t xml:space="preserve"> </w:t>
      </w:r>
    </w:p>
    <w:p w14:paraId="3A5D3812" w14:textId="77777777" w:rsidR="00A107EC" w:rsidRPr="007F2A4A" w:rsidRDefault="00A107EC" w:rsidP="00A107EC">
      <w:pPr>
        <w:pStyle w:val="dx-doi"/>
        <w:spacing w:before="0" w:beforeAutospacing="0" w:after="0" w:afterAutospacing="0"/>
        <w:contextualSpacing/>
        <w:jc w:val="both"/>
        <w:rPr>
          <w:sz w:val="28"/>
          <w:szCs w:val="28"/>
        </w:rPr>
      </w:pPr>
      <w:bookmarkStart w:id="205" w:name="_Hlk166133576"/>
      <w:r w:rsidRPr="000F49EB">
        <w:rPr>
          <w:sz w:val="28"/>
          <w:szCs w:val="28"/>
          <w:lang w:val="en-US"/>
        </w:rPr>
        <w:t>74.</w:t>
      </w:r>
      <w:r w:rsidRPr="000F49EB">
        <w:rPr>
          <w:i/>
          <w:iCs/>
          <w:sz w:val="28"/>
          <w:szCs w:val="28"/>
          <w:lang w:val="en-US"/>
        </w:rPr>
        <w:t xml:space="preserve"> </w:t>
      </w:r>
      <w:bookmarkStart w:id="206" w:name="_Hlk167006472"/>
      <w:r w:rsidRPr="000F49EB">
        <w:rPr>
          <w:sz w:val="28"/>
          <w:szCs w:val="28"/>
          <w:lang w:val="en-US"/>
        </w:rPr>
        <w:t xml:space="preserve">Braskén M., Hemmi K., Kurtén B. </w:t>
      </w:r>
      <w:bookmarkEnd w:id="205"/>
      <w:bookmarkEnd w:id="206"/>
      <w:r w:rsidRPr="000F49EB">
        <w:rPr>
          <w:sz w:val="28"/>
          <w:szCs w:val="28"/>
          <w:lang w:val="en-US"/>
        </w:rPr>
        <w:t xml:space="preserve">Implementing a Multidisciplinary Curriculum in a Finnish Lower Secondary School – The Perspective of Science and Mathematics // Scandinavian Journal of Educational Research. – 2020. – V. 64. – Is. 6. – P. 852–868. </w:t>
      </w:r>
      <w:hyperlink r:id="rId49" w:history="1">
        <w:r w:rsidRPr="007F2A4A">
          <w:rPr>
            <w:rStyle w:val="af0"/>
            <w:rFonts w:eastAsiaTheme="majorEastAsia"/>
            <w:color w:val="auto"/>
            <w:sz w:val="28"/>
            <w:szCs w:val="28"/>
          </w:rPr>
          <w:t>https://doi.org/10.1080/00313831.2019.1623311</w:t>
        </w:r>
      </w:hyperlink>
    </w:p>
    <w:p w14:paraId="253CE761" w14:textId="77777777" w:rsidR="00A107EC" w:rsidRPr="000F49EB" w:rsidRDefault="00A107EC" w:rsidP="00A107EC">
      <w:pPr>
        <w:jc w:val="both"/>
        <w:rPr>
          <w:rFonts w:ascii="Times New Roman" w:hAnsi="Times New Roman"/>
          <w:sz w:val="28"/>
          <w:szCs w:val="28"/>
          <w:shd w:val="clear" w:color="auto" w:fill="FFFFFF"/>
        </w:rPr>
      </w:pPr>
      <w:r w:rsidRPr="007F2A4A">
        <w:rPr>
          <w:rFonts w:ascii="Times New Roman" w:hAnsi="Times New Roman"/>
          <w:sz w:val="28"/>
          <w:szCs w:val="28"/>
        </w:rPr>
        <w:t xml:space="preserve">75 </w:t>
      </w:r>
      <w:bookmarkStart w:id="207" w:name="_Hlk167006576"/>
      <w:r w:rsidRPr="007F2A4A">
        <w:rPr>
          <w:rStyle w:val="a8"/>
          <w:rFonts w:ascii="Times New Roman" w:hAnsi="Times New Roman"/>
          <w:i w:val="0"/>
          <w:sz w:val="28"/>
          <w:szCs w:val="28"/>
        </w:rPr>
        <w:t xml:space="preserve">Осмоловская И.М., Краснова Л.А. </w:t>
      </w:r>
      <w:bookmarkEnd w:id="207"/>
      <w:r w:rsidRPr="007F2A4A">
        <w:rPr>
          <w:rStyle w:val="a8"/>
          <w:rFonts w:ascii="Times New Roman" w:hAnsi="Times New Roman"/>
          <w:i w:val="0"/>
          <w:sz w:val="28"/>
          <w:szCs w:val="28"/>
        </w:rPr>
        <w:t xml:space="preserve">Процесс обучения с позиции междисциплинарных исследований // Образование и наука. </w:t>
      </w:r>
      <w:r w:rsidRPr="007F2A4A">
        <w:rPr>
          <w:rFonts w:ascii="Times New Roman" w:hAnsi="Times New Roman"/>
          <w:i/>
          <w:sz w:val="28"/>
          <w:szCs w:val="28"/>
        </w:rPr>
        <w:t>–</w:t>
      </w:r>
      <w:r w:rsidRPr="007F2A4A">
        <w:rPr>
          <w:rStyle w:val="a8"/>
          <w:rFonts w:ascii="Times New Roman" w:hAnsi="Times New Roman"/>
          <w:i w:val="0"/>
          <w:sz w:val="28"/>
          <w:szCs w:val="28"/>
        </w:rPr>
        <w:t xml:space="preserve">2018. </w:t>
      </w:r>
      <w:r w:rsidRPr="007F2A4A">
        <w:rPr>
          <w:rFonts w:ascii="Times New Roman" w:hAnsi="Times New Roman"/>
          <w:i/>
          <w:sz w:val="28"/>
          <w:szCs w:val="28"/>
        </w:rPr>
        <w:t>–№8(20).</w:t>
      </w:r>
      <w:r w:rsidRPr="007F2A4A">
        <w:rPr>
          <w:rFonts w:ascii="Times New Roman" w:hAnsi="Times New Roman"/>
          <w:sz w:val="28"/>
          <w:szCs w:val="28"/>
        </w:rPr>
        <w:t xml:space="preserve"> –С. 9-24.  </w:t>
      </w:r>
      <w:hyperlink r:id="rId50" w:history="1">
        <w:r w:rsidRPr="000F49EB">
          <w:rPr>
            <w:rStyle w:val="af0"/>
            <w:rFonts w:ascii="Times New Roman" w:hAnsi="Times New Roman"/>
            <w:color w:val="auto"/>
            <w:sz w:val="28"/>
            <w:szCs w:val="28"/>
            <w:shd w:val="clear" w:color="auto" w:fill="FFFFFF"/>
          </w:rPr>
          <w:t>https://doi.org/10.17853/1994-5639-2018-8-9-27</w:t>
        </w:r>
      </w:hyperlink>
      <w:r w:rsidRPr="000F49EB">
        <w:rPr>
          <w:rFonts w:ascii="Times New Roman" w:hAnsi="Times New Roman"/>
          <w:sz w:val="28"/>
          <w:szCs w:val="28"/>
          <w:shd w:val="clear" w:color="auto" w:fill="FFFFFF"/>
        </w:rPr>
        <w:t xml:space="preserve"> </w:t>
      </w:r>
    </w:p>
    <w:p w14:paraId="2C8529BD" w14:textId="23C32CE3" w:rsidR="00A107EC" w:rsidRPr="00345802" w:rsidRDefault="00A107EC" w:rsidP="00A107EC">
      <w:pPr>
        <w:jc w:val="both"/>
        <w:rPr>
          <w:rFonts w:ascii="Times New Roman" w:hAnsi="Times New Roman"/>
          <w:sz w:val="28"/>
          <w:szCs w:val="28"/>
          <w:lang w:val="kk-KZ"/>
        </w:rPr>
      </w:pPr>
      <w:r w:rsidRPr="000F49EB">
        <w:rPr>
          <w:rFonts w:ascii="Times New Roman" w:hAnsi="Times New Roman"/>
          <w:sz w:val="28"/>
          <w:szCs w:val="28"/>
        </w:rPr>
        <w:t xml:space="preserve">76 </w:t>
      </w:r>
      <w:bookmarkStart w:id="208" w:name="_Hlk167006657"/>
      <w:r w:rsidRPr="000F49EB">
        <w:rPr>
          <w:rFonts w:ascii="Times New Roman" w:hAnsi="Times New Roman"/>
          <w:sz w:val="28"/>
          <w:szCs w:val="28"/>
        </w:rPr>
        <w:t xml:space="preserve">Жумабаева З.Е.,  Амирханова Б.О. </w:t>
      </w:r>
      <w:bookmarkEnd w:id="208"/>
      <w:r w:rsidRPr="00345802">
        <w:rPr>
          <w:rFonts w:ascii="Times New Roman" w:hAnsi="Times New Roman"/>
          <w:sz w:val="28"/>
          <w:szCs w:val="28"/>
          <w:lang w:val="kk-KZ"/>
        </w:rPr>
        <w:t>Жаңартылған білім мазмұны аясында пәнаралы</w:t>
      </w:r>
      <w:r w:rsidR="00345802">
        <w:rPr>
          <w:rFonts w:ascii="Times New Roman" w:hAnsi="Times New Roman"/>
          <w:sz w:val="28"/>
          <w:szCs w:val="28"/>
          <w:lang w:val="kk-KZ"/>
        </w:rPr>
        <w:t>қ</w:t>
      </w:r>
      <w:r w:rsidRPr="00345802">
        <w:rPr>
          <w:rFonts w:ascii="Times New Roman" w:hAnsi="Times New Roman"/>
          <w:sz w:val="28"/>
          <w:szCs w:val="28"/>
          <w:lang w:val="kk-KZ"/>
        </w:rPr>
        <w:t xml:space="preserve"> байланыс орнату //</w:t>
      </w:r>
      <w:r w:rsidRPr="00345802">
        <w:rPr>
          <w:rStyle w:val="HTML"/>
          <w:sz w:val="28"/>
          <w:szCs w:val="28"/>
          <w:lang w:val="kk-KZ"/>
        </w:rPr>
        <w:t xml:space="preserve"> </w:t>
      </w:r>
      <w:r w:rsidRPr="006479CA">
        <w:rPr>
          <w:rStyle w:val="a7"/>
          <w:rFonts w:ascii="Times New Roman" w:hAnsi="Times New Roman"/>
          <w:b w:val="0"/>
          <w:bCs w:val="0"/>
          <w:sz w:val="28"/>
          <w:szCs w:val="28"/>
        </w:rPr>
        <w:t>Известия КазУМОиМЯ имени Абылай хана», серии «Филологические науки»</w:t>
      </w:r>
      <w:r w:rsidRPr="00345802">
        <w:rPr>
          <w:rStyle w:val="a7"/>
          <w:rFonts w:ascii="Times New Roman" w:hAnsi="Times New Roman"/>
          <w:sz w:val="28"/>
          <w:szCs w:val="28"/>
          <w:lang w:val="kk-KZ"/>
        </w:rPr>
        <w:t xml:space="preserve">  </w:t>
      </w:r>
      <w:r w:rsidRPr="00345802">
        <w:rPr>
          <w:rFonts w:ascii="Times New Roman" w:hAnsi="Times New Roman"/>
          <w:sz w:val="28"/>
          <w:szCs w:val="28"/>
          <w:lang w:val="kk-KZ"/>
        </w:rPr>
        <w:t xml:space="preserve">–2021. –№4(63). </w:t>
      </w:r>
      <w:r w:rsidRPr="00345802">
        <w:rPr>
          <w:rStyle w:val="a7"/>
          <w:rFonts w:ascii="Times New Roman" w:hAnsi="Times New Roman"/>
          <w:sz w:val="28"/>
          <w:szCs w:val="28"/>
          <w:lang w:val="kk-KZ"/>
        </w:rPr>
        <w:t xml:space="preserve"> </w:t>
      </w:r>
      <w:r w:rsidRPr="00345802">
        <w:rPr>
          <w:rFonts w:ascii="Times New Roman" w:hAnsi="Times New Roman"/>
          <w:b/>
          <w:bCs/>
          <w:sz w:val="28"/>
          <w:szCs w:val="28"/>
          <w:lang w:val="kk-KZ"/>
        </w:rPr>
        <w:t>–</w:t>
      </w:r>
      <w:r w:rsidRPr="00345802">
        <w:rPr>
          <w:rStyle w:val="a7"/>
          <w:rFonts w:ascii="Times New Roman" w:hAnsi="Times New Roman"/>
          <w:b w:val="0"/>
          <w:bCs w:val="0"/>
          <w:sz w:val="28"/>
          <w:szCs w:val="28"/>
          <w:lang w:val="kk-KZ"/>
        </w:rPr>
        <w:t>С. 153</w:t>
      </w:r>
      <w:r w:rsidRPr="00345802">
        <w:rPr>
          <w:rFonts w:ascii="Times New Roman" w:hAnsi="Times New Roman"/>
          <w:b/>
          <w:bCs/>
          <w:sz w:val="28"/>
          <w:szCs w:val="28"/>
          <w:lang w:val="kk-KZ"/>
        </w:rPr>
        <w:t>–</w:t>
      </w:r>
      <w:r w:rsidRPr="00345802">
        <w:rPr>
          <w:rStyle w:val="a7"/>
          <w:rFonts w:ascii="Times New Roman" w:hAnsi="Times New Roman"/>
          <w:b w:val="0"/>
          <w:bCs w:val="0"/>
          <w:sz w:val="28"/>
          <w:szCs w:val="28"/>
          <w:lang w:val="kk-KZ"/>
        </w:rPr>
        <w:t>163.</w:t>
      </w:r>
      <w:r w:rsidRPr="00345802">
        <w:rPr>
          <w:rStyle w:val="a7"/>
          <w:rFonts w:ascii="Times New Roman" w:hAnsi="Times New Roman"/>
          <w:sz w:val="28"/>
          <w:szCs w:val="28"/>
          <w:lang w:val="kk-KZ"/>
        </w:rPr>
        <w:t xml:space="preserve"> </w:t>
      </w:r>
      <w:r w:rsidRPr="00345802">
        <w:rPr>
          <w:rFonts w:ascii="Times New Roman" w:hAnsi="Times New Roman"/>
          <w:sz w:val="28"/>
          <w:szCs w:val="28"/>
          <w:lang w:val="kk-KZ"/>
        </w:rPr>
        <w:t xml:space="preserve"> </w:t>
      </w:r>
      <w:hyperlink r:id="rId51" w:history="1">
        <w:r w:rsidRPr="00345802">
          <w:rPr>
            <w:rStyle w:val="af0"/>
            <w:rFonts w:ascii="Times New Roman" w:hAnsi="Times New Roman"/>
            <w:color w:val="auto"/>
            <w:sz w:val="28"/>
            <w:szCs w:val="28"/>
            <w:lang w:val="kk-KZ"/>
          </w:rPr>
          <w:t xml:space="preserve">https://doi.org/10.48371/PHILS.2021.63.4.014 </w:t>
        </w:r>
      </w:hyperlink>
    </w:p>
    <w:p w14:paraId="0B9F05AA" w14:textId="77777777" w:rsidR="00A107EC" w:rsidRPr="00345802" w:rsidRDefault="00A107EC" w:rsidP="00A107EC">
      <w:pPr>
        <w:jc w:val="both"/>
        <w:rPr>
          <w:rFonts w:ascii="Times New Roman" w:hAnsi="Times New Roman"/>
          <w:sz w:val="28"/>
          <w:szCs w:val="28"/>
          <w:lang w:val="kk-KZ"/>
        </w:rPr>
      </w:pPr>
      <w:r w:rsidRPr="00345802">
        <w:rPr>
          <w:rFonts w:ascii="Times New Roman" w:hAnsi="Times New Roman"/>
          <w:sz w:val="28"/>
          <w:szCs w:val="28"/>
          <w:shd w:val="clear" w:color="auto" w:fill="FFFFFF"/>
          <w:lang w:val="kk-KZ"/>
        </w:rPr>
        <w:t xml:space="preserve">77 Садыкова A.K., Кузембекова Ж.Ж. </w:t>
      </w:r>
      <w:r w:rsidRPr="00345802">
        <w:rPr>
          <w:rFonts w:ascii="Times New Roman" w:hAnsi="Times New Roman"/>
          <w:sz w:val="28"/>
          <w:szCs w:val="28"/>
          <w:lang w:val="kk-KZ"/>
        </w:rPr>
        <w:t xml:space="preserve">Пәнаралық парадигма – шет тілдік білім беру жүйесіндегі студенттердің басты компетенцияларын қалыптастырудың негізі. // </w:t>
      </w:r>
      <w:r w:rsidRPr="00345802">
        <w:rPr>
          <w:rFonts w:ascii="Times New Roman" w:hAnsi="Times New Roman"/>
          <w:sz w:val="28"/>
          <w:szCs w:val="28"/>
          <w:shd w:val="clear" w:color="auto" w:fill="FFFFFF"/>
          <w:lang w:val="kk-KZ"/>
        </w:rPr>
        <w:t>ҚазҰУ Хабаршысы. «Педагогикалық ғылымдар» сериясы.</w:t>
      </w:r>
      <w:bookmarkStart w:id="209" w:name="_Hlk166139683"/>
      <w:r w:rsidRPr="00345802">
        <w:rPr>
          <w:rFonts w:ascii="Times New Roman" w:hAnsi="Times New Roman"/>
          <w:sz w:val="28"/>
          <w:szCs w:val="28"/>
          <w:shd w:val="clear" w:color="auto" w:fill="FFFFFF"/>
          <w:lang w:val="kk-KZ"/>
        </w:rPr>
        <w:t xml:space="preserve"> </w:t>
      </w:r>
      <w:r w:rsidRPr="00345802">
        <w:rPr>
          <w:rFonts w:ascii="Times New Roman" w:hAnsi="Times New Roman"/>
          <w:sz w:val="28"/>
          <w:szCs w:val="28"/>
          <w:lang w:val="kk-KZ"/>
        </w:rPr>
        <w:t>–</w:t>
      </w:r>
      <w:bookmarkEnd w:id="209"/>
      <w:r w:rsidRPr="00345802">
        <w:rPr>
          <w:rFonts w:ascii="Times New Roman" w:hAnsi="Times New Roman"/>
          <w:sz w:val="28"/>
          <w:szCs w:val="28"/>
          <w:lang w:val="kk-KZ"/>
        </w:rPr>
        <w:t>2015. –</w:t>
      </w:r>
      <w:hyperlink r:id="rId52" w:history="1">
        <w:r w:rsidRPr="00345802">
          <w:rPr>
            <w:rStyle w:val="af0"/>
            <w:rFonts w:ascii="Times New Roman" w:hAnsi="Times New Roman"/>
            <w:color w:val="auto"/>
            <w:sz w:val="28"/>
            <w:szCs w:val="28"/>
            <w:lang w:val="kk-KZ"/>
          </w:rPr>
          <w:t xml:space="preserve">Том 44. </w:t>
        </w:r>
        <w:r w:rsidRPr="00345802">
          <w:rPr>
            <w:rFonts w:ascii="Times New Roman" w:hAnsi="Times New Roman"/>
            <w:sz w:val="28"/>
            <w:szCs w:val="28"/>
            <w:lang w:val="kk-KZ"/>
          </w:rPr>
          <w:t>–</w:t>
        </w:r>
        <w:r w:rsidRPr="00345802">
          <w:rPr>
            <w:rStyle w:val="af0"/>
            <w:rFonts w:ascii="Times New Roman" w:hAnsi="Times New Roman"/>
            <w:color w:val="auto"/>
            <w:sz w:val="28"/>
            <w:szCs w:val="28"/>
            <w:lang w:val="kk-KZ"/>
          </w:rPr>
          <w:t xml:space="preserve"> № 1 (2015).</w:t>
        </w:r>
        <w:r w:rsidRPr="00345802">
          <w:rPr>
            <w:rFonts w:ascii="Times New Roman" w:hAnsi="Times New Roman"/>
            <w:sz w:val="28"/>
            <w:szCs w:val="28"/>
            <w:lang w:val="kk-KZ"/>
          </w:rPr>
          <w:t xml:space="preserve"> </w:t>
        </w:r>
      </w:hyperlink>
      <w:r w:rsidRPr="00345802">
        <w:rPr>
          <w:rFonts w:ascii="Times New Roman" w:hAnsi="Times New Roman"/>
          <w:sz w:val="28"/>
          <w:szCs w:val="28"/>
          <w:lang w:val="kk-KZ"/>
        </w:rPr>
        <w:t xml:space="preserve"> – С. 177-181 </w:t>
      </w:r>
    </w:p>
    <w:p w14:paraId="6EA9019A" w14:textId="77777777" w:rsidR="00A107EC" w:rsidRPr="007F2A4A" w:rsidRDefault="00A107EC" w:rsidP="00A107EC">
      <w:pPr>
        <w:jc w:val="both"/>
        <w:rPr>
          <w:rFonts w:ascii="Times New Roman" w:hAnsi="Times New Roman"/>
          <w:sz w:val="28"/>
          <w:szCs w:val="28"/>
        </w:rPr>
      </w:pPr>
      <w:r w:rsidRPr="007F2A4A">
        <w:rPr>
          <w:rFonts w:ascii="Times New Roman" w:hAnsi="Times New Roman"/>
          <w:sz w:val="28"/>
          <w:szCs w:val="28"/>
        </w:rPr>
        <w:t xml:space="preserve">78. </w:t>
      </w:r>
      <w:bookmarkStart w:id="210" w:name="_Hlk167000181"/>
      <w:r w:rsidRPr="007F2A4A">
        <w:rPr>
          <w:rFonts w:ascii="Times New Roman" w:hAnsi="Times New Roman"/>
          <w:sz w:val="28"/>
          <w:szCs w:val="28"/>
        </w:rPr>
        <w:t xml:space="preserve">Лукичева, Е. Ю. </w:t>
      </w:r>
      <w:bookmarkEnd w:id="210"/>
      <w:r w:rsidRPr="007F2A4A">
        <w:rPr>
          <w:rFonts w:ascii="Times New Roman" w:hAnsi="Times New Roman"/>
          <w:sz w:val="28"/>
          <w:szCs w:val="28"/>
        </w:rPr>
        <w:t xml:space="preserve">Математическая грамотность: обзор понятия и методики формирования // Непрерывное образование. – 2020. – № 3 (33). – С. 46-53. </w:t>
      </w:r>
    </w:p>
    <w:p w14:paraId="64AF6FA6" w14:textId="77777777" w:rsidR="00A107EC" w:rsidRPr="007F2A4A" w:rsidRDefault="00A107EC" w:rsidP="00A107EC">
      <w:pPr>
        <w:jc w:val="both"/>
        <w:rPr>
          <w:rFonts w:ascii="Times New Roman" w:hAnsi="Times New Roman"/>
          <w:sz w:val="28"/>
          <w:szCs w:val="28"/>
        </w:rPr>
      </w:pPr>
      <w:r w:rsidRPr="007F2A4A">
        <w:rPr>
          <w:rFonts w:ascii="Times New Roman" w:hAnsi="Times New Roman"/>
          <w:sz w:val="28"/>
          <w:szCs w:val="28"/>
        </w:rPr>
        <w:t xml:space="preserve">79 Авдеева Т.К., Авдеев И.Ф. Методика формирования математической грамотности учащихся в общеобразовательной школе // Современная математика  и ее приложения / Сборника материалов II-ой Международной </w:t>
      </w:r>
      <w:r w:rsidRPr="007F2A4A">
        <w:rPr>
          <w:rFonts w:ascii="Times New Roman" w:hAnsi="Times New Roman"/>
          <w:sz w:val="28"/>
          <w:szCs w:val="28"/>
        </w:rPr>
        <w:lastRenderedPageBreak/>
        <w:t xml:space="preserve">научно-практической конференции. Грозный. – 2021. – С.122-128. </w:t>
      </w:r>
      <w:hyperlink r:id="rId53" w:history="1">
        <w:r w:rsidRPr="007F2A4A">
          <w:rPr>
            <w:rStyle w:val="af0"/>
            <w:rFonts w:ascii="Times New Roman" w:hAnsi="Times New Roman"/>
            <w:color w:val="auto"/>
            <w:sz w:val="28"/>
            <w:szCs w:val="28"/>
          </w:rPr>
          <w:t>https://elibrary.ru/item.asp?id=48030349</w:t>
        </w:r>
      </w:hyperlink>
      <w:r w:rsidRPr="007F2A4A">
        <w:rPr>
          <w:rFonts w:ascii="Times New Roman" w:hAnsi="Times New Roman"/>
          <w:sz w:val="28"/>
          <w:szCs w:val="28"/>
        </w:rPr>
        <w:t xml:space="preserve">  </w:t>
      </w:r>
    </w:p>
    <w:p w14:paraId="395B1324" w14:textId="77777777" w:rsidR="00A107EC" w:rsidRPr="007F2A4A" w:rsidRDefault="00A107EC" w:rsidP="00A107EC">
      <w:pPr>
        <w:jc w:val="both"/>
        <w:rPr>
          <w:rFonts w:ascii="Times New Roman" w:hAnsi="Times New Roman"/>
          <w:sz w:val="28"/>
          <w:szCs w:val="28"/>
        </w:rPr>
      </w:pPr>
      <w:r w:rsidRPr="007F2A4A">
        <w:rPr>
          <w:rFonts w:ascii="Times New Roman" w:hAnsi="Times New Roman"/>
          <w:sz w:val="28"/>
          <w:szCs w:val="28"/>
        </w:rPr>
        <w:t>80 Ярина М.Н. Методика формирования математической грамотности в процессе обучения математики учащихся основной школы // Актуальные вопросы современной науки: теория, методология, практика, инноватика/ Сборник научных статей по материалам Х-ой Международной научно-практической конференции. Уфа–2023. –Том 1. – С.24-33.</w:t>
      </w:r>
      <w:r w:rsidRPr="007F2A4A">
        <w:rPr>
          <w:sz w:val="28"/>
          <w:szCs w:val="28"/>
        </w:rPr>
        <w:t xml:space="preserve"> </w:t>
      </w:r>
      <w:r w:rsidRPr="007F2A4A">
        <w:rPr>
          <w:rFonts w:ascii="Times New Roman" w:hAnsi="Times New Roman"/>
          <w:sz w:val="28"/>
          <w:szCs w:val="28"/>
        </w:rPr>
        <w:t xml:space="preserve">URL: </w:t>
      </w:r>
      <w:hyperlink r:id="rId54" w:history="1">
        <w:r w:rsidRPr="007F2A4A">
          <w:rPr>
            <w:rStyle w:val="af0"/>
            <w:rFonts w:ascii="Times New Roman" w:hAnsi="Times New Roman"/>
            <w:color w:val="auto"/>
            <w:sz w:val="28"/>
            <w:szCs w:val="28"/>
          </w:rPr>
          <w:t>https://elibrary.ru/item.asp?id=50289141</w:t>
        </w:r>
      </w:hyperlink>
      <w:r w:rsidRPr="007F2A4A">
        <w:rPr>
          <w:rFonts w:ascii="Times New Roman" w:hAnsi="Times New Roman"/>
          <w:sz w:val="28"/>
          <w:szCs w:val="28"/>
        </w:rPr>
        <w:t xml:space="preserve"> </w:t>
      </w:r>
    </w:p>
    <w:p w14:paraId="75FA0BC4" w14:textId="77777777" w:rsidR="00A107EC" w:rsidRPr="002347CC" w:rsidRDefault="00A107EC" w:rsidP="00A107EC">
      <w:pPr>
        <w:jc w:val="both"/>
        <w:rPr>
          <w:rFonts w:ascii="Tahoma" w:hAnsi="Tahoma" w:cs="Tahoma"/>
          <w:sz w:val="28"/>
          <w:szCs w:val="28"/>
          <w:shd w:val="clear" w:color="auto" w:fill="FFFFFF"/>
          <w:lang w:val="en-US"/>
        </w:rPr>
      </w:pPr>
      <w:r w:rsidRPr="007F2A4A">
        <w:rPr>
          <w:rFonts w:ascii="Times New Roman" w:hAnsi="Times New Roman"/>
          <w:sz w:val="28"/>
          <w:szCs w:val="28"/>
        </w:rPr>
        <w:t xml:space="preserve">81 Яровая Е.А. Комплексный подход к формированию математической и естественнонаучной грамотности обучающихся основной школы// Вестник педагогических инноваций. – 2021. – №3(63). – С.35-53. </w:t>
      </w:r>
      <w:r w:rsidRPr="002347CC">
        <w:rPr>
          <w:rFonts w:ascii="Times New Roman" w:hAnsi="Times New Roman"/>
          <w:sz w:val="28"/>
          <w:szCs w:val="28"/>
          <w:shd w:val="clear" w:color="auto" w:fill="FFFFFF"/>
          <w:lang w:val="en-US"/>
        </w:rPr>
        <w:t xml:space="preserve">DOI: 10.15293/1812-9463.2103.04. </w:t>
      </w:r>
      <w:hyperlink r:id="rId55" w:history="1">
        <w:r w:rsidRPr="002347CC">
          <w:rPr>
            <w:rStyle w:val="af0"/>
            <w:rFonts w:ascii="Times New Roman" w:hAnsi="Times New Roman"/>
            <w:color w:val="auto"/>
            <w:sz w:val="28"/>
            <w:szCs w:val="28"/>
            <w:shd w:val="clear" w:color="auto" w:fill="FFFFFF"/>
            <w:lang w:val="en-US"/>
          </w:rPr>
          <w:t>https://www.vestnik-pi.ru/ru/2021_3_4r/</w:t>
        </w:r>
      </w:hyperlink>
      <w:r w:rsidRPr="002347CC">
        <w:rPr>
          <w:rFonts w:ascii="Tahoma" w:hAnsi="Tahoma" w:cs="Tahoma"/>
          <w:sz w:val="28"/>
          <w:szCs w:val="28"/>
          <w:shd w:val="clear" w:color="auto" w:fill="FFFFFF"/>
          <w:lang w:val="en-US"/>
        </w:rPr>
        <w:t xml:space="preserve"> </w:t>
      </w:r>
      <w:hyperlink r:id="rId56" w:history="1"/>
    </w:p>
    <w:p w14:paraId="14A2472E" w14:textId="77777777" w:rsidR="00A107EC" w:rsidRPr="007F2A4A" w:rsidRDefault="00A107EC" w:rsidP="00A107EC">
      <w:pPr>
        <w:autoSpaceDE w:val="0"/>
        <w:autoSpaceDN w:val="0"/>
        <w:adjustRightInd w:val="0"/>
        <w:jc w:val="both"/>
        <w:rPr>
          <w:rStyle w:val="value"/>
          <w:rFonts w:ascii="Times New Roman" w:hAnsi="Times New Roman"/>
          <w:sz w:val="28"/>
          <w:szCs w:val="28"/>
        </w:rPr>
      </w:pPr>
      <w:r w:rsidRPr="000F49EB">
        <w:rPr>
          <w:rFonts w:ascii="Times New Roman" w:hAnsi="Times New Roman"/>
          <w:sz w:val="28"/>
          <w:szCs w:val="28"/>
          <w:shd w:val="clear" w:color="auto" w:fill="FFFFFF"/>
          <w:lang w:val="en-US"/>
        </w:rPr>
        <w:t xml:space="preserve">82. </w:t>
      </w:r>
      <w:bookmarkStart w:id="211" w:name="_Hlk165875100"/>
      <w:r w:rsidRPr="000F49EB">
        <w:rPr>
          <w:rFonts w:ascii="Times New Roman" w:hAnsi="Times New Roman"/>
          <w:sz w:val="28"/>
          <w:szCs w:val="28"/>
          <w:shd w:val="clear" w:color="auto" w:fill="FFFFFF"/>
          <w:lang w:val="en-US"/>
        </w:rPr>
        <w:t xml:space="preserve">Darhim Prabawanto S., Susilo B.E. </w:t>
      </w:r>
      <w:bookmarkEnd w:id="211"/>
      <w:r w:rsidRPr="000F49EB">
        <w:rPr>
          <w:rFonts w:ascii="Times New Roman" w:hAnsi="Times New Roman"/>
          <w:sz w:val="28"/>
          <w:szCs w:val="28"/>
          <w:shd w:val="clear" w:color="auto" w:fill="FFFFFF"/>
          <w:lang w:val="en-US"/>
        </w:rPr>
        <w:t xml:space="preserve">The Effect of Problem-based Learning and Mathematical Problem Posing in Improving Student's Critical Thinking Skills, </w:t>
      </w:r>
      <w:r w:rsidRPr="000F49EB">
        <w:rPr>
          <w:rFonts w:ascii="Times New Roman" w:hAnsi="Times New Roman"/>
          <w:sz w:val="28"/>
          <w:szCs w:val="28"/>
          <w:lang w:val="en-US"/>
        </w:rPr>
        <w:t>International Journal of Instruction, –2020. –№13(4).</w:t>
      </w:r>
      <w:r w:rsidRPr="000F49EB">
        <w:rPr>
          <w:rFonts w:ascii="Times New Roman" w:eastAsia="TimesNewRomanPSMT" w:hAnsi="Times New Roman"/>
          <w:sz w:val="28"/>
          <w:szCs w:val="28"/>
          <w:lang w:val="en-US"/>
        </w:rPr>
        <w:t xml:space="preserve"> </w:t>
      </w:r>
      <w:r w:rsidRPr="000F49EB">
        <w:rPr>
          <w:rFonts w:ascii="Times New Roman" w:hAnsi="Times New Roman"/>
          <w:sz w:val="28"/>
          <w:szCs w:val="28"/>
          <w:lang w:val="en-US"/>
        </w:rPr>
        <w:t xml:space="preserve">–P. </w:t>
      </w:r>
      <w:r w:rsidRPr="000F49EB">
        <w:rPr>
          <w:rFonts w:ascii="Times New Roman" w:hAnsi="Times New Roman"/>
          <w:sz w:val="28"/>
          <w:szCs w:val="28"/>
          <w:shd w:val="clear" w:color="auto" w:fill="FFFFFF"/>
          <w:lang w:val="en-US"/>
        </w:rPr>
        <w:t xml:space="preserve">103-116. </w:t>
      </w:r>
      <w:hyperlink r:id="rId57" w:history="1">
        <w:r w:rsidRPr="007F2A4A">
          <w:rPr>
            <w:rStyle w:val="af0"/>
            <w:rFonts w:ascii="Times New Roman" w:hAnsi="Times New Roman"/>
            <w:color w:val="auto"/>
            <w:sz w:val="28"/>
            <w:szCs w:val="28"/>
            <w:shd w:val="clear" w:color="auto" w:fill="FFFFFF"/>
          </w:rPr>
          <w:t>https://doi.org/</w:t>
        </w:r>
        <w:r w:rsidRPr="007F2A4A">
          <w:rPr>
            <w:rStyle w:val="af0"/>
            <w:rFonts w:ascii="Times New Roman" w:hAnsi="Times New Roman"/>
            <w:color w:val="auto"/>
            <w:sz w:val="28"/>
            <w:szCs w:val="28"/>
          </w:rPr>
          <w:t>10.29333/iji.2020.1347a</w:t>
        </w:r>
      </w:hyperlink>
      <w:r w:rsidRPr="007F2A4A">
        <w:rPr>
          <w:rStyle w:val="value"/>
          <w:rFonts w:ascii="Times New Roman" w:hAnsi="Times New Roman"/>
          <w:sz w:val="28"/>
          <w:szCs w:val="28"/>
        </w:rPr>
        <w:t xml:space="preserve"> </w:t>
      </w:r>
    </w:p>
    <w:p w14:paraId="3091759F" w14:textId="77777777" w:rsidR="00A107EC" w:rsidRPr="007F2A4A" w:rsidRDefault="00A107EC" w:rsidP="00A107EC">
      <w:pPr>
        <w:autoSpaceDE w:val="0"/>
        <w:autoSpaceDN w:val="0"/>
        <w:adjustRightInd w:val="0"/>
        <w:jc w:val="both"/>
        <w:rPr>
          <w:rFonts w:ascii="Times New Roman" w:hAnsi="Times New Roman"/>
          <w:b/>
          <w:bCs/>
          <w:sz w:val="28"/>
          <w:szCs w:val="28"/>
        </w:rPr>
      </w:pPr>
      <w:r w:rsidRPr="007F2A4A">
        <w:rPr>
          <w:rStyle w:val="value"/>
          <w:rFonts w:ascii="Times New Roman" w:hAnsi="Times New Roman"/>
          <w:sz w:val="28"/>
          <w:szCs w:val="28"/>
        </w:rPr>
        <w:t xml:space="preserve">83 </w:t>
      </w:r>
      <w:bookmarkStart w:id="212" w:name="_Hlk165886413"/>
      <w:r w:rsidRPr="007F2A4A">
        <w:rPr>
          <w:rStyle w:val="value"/>
          <w:rFonts w:ascii="Times New Roman" w:hAnsi="Times New Roman"/>
          <w:sz w:val="28"/>
          <w:szCs w:val="28"/>
        </w:rPr>
        <w:t xml:space="preserve">Базарбаева С.С., Айтбаева Н. </w:t>
      </w:r>
      <w:bookmarkEnd w:id="212"/>
      <w:r w:rsidRPr="007F2A4A">
        <w:rPr>
          <w:rFonts w:ascii="Times New Roman" w:hAnsi="Times New Roman"/>
          <w:sz w:val="28"/>
          <w:szCs w:val="28"/>
        </w:rPr>
        <w:t>Развитие навыков критического мышления у магистрантов с помощью проблемно-ориентированной модели обучения // Вестник КазНУ, серия «Педагогические науки». –2023. – Volume 1. Issue –74.</w:t>
      </w:r>
      <w:r w:rsidRPr="007F2A4A">
        <w:rPr>
          <w:rFonts w:ascii="Times New Roman" w:eastAsia="TimesNewRomanPSMT" w:hAnsi="Times New Roman"/>
          <w:sz w:val="28"/>
          <w:szCs w:val="28"/>
        </w:rPr>
        <w:t xml:space="preserve"> </w:t>
      </w:r>
      <w:r w:rsidRPr="007F2A4A">
        <w:rPr>
          <w:rFonts w:ascii="Times New Roman" w:hAnsi="Times New Roman"/>
          <w:sz w:val="28"/>
          <w:szCs w:val="28"/>
        </w:rPr>
        <w:t>– P. 14</w:t>
      </w:r>
      <w:r w:rsidRPr="007F2A4A">
        <w:rPr>
          <w:rFonts w:ascii="Times New Roman" w:hAnsi="Times New Roman"/>
          <w:sz w:val="28"/>
          <w:szCs w:val="28"/>
          <w:shd w:val="clear" w:color="auto" w:fill="FFFFFF"/>
        </w:rPr>
        <w:t>-24.</w:t>
      </w:r>
      <w:r w:rsidRPr="007F2A4A">
        <w:rPr>
          <w:rFonts w:ascii="Times New Roman" w:hAnsi="Times New Roman"/>
          <w:sz w:val="28"/>
          <w:szCs w:val="28"/>
        </w:rPr>
        <w:t xml:space="preserve"> DOI: </w:t>
      </w:r>
      <w:hyperlink r:id="rId58" w:history="1">
        <w:r w:rsidRPr="007F2A4A">
          <w:rPr>
            <w:rStyle w:val="af0"/>
            <w:rFonts w:ascii="Times New Roman" w:hAnsi="Times New Roman"/>
            <w:color w:val="auto"/>
            <w:sz w:val="28"/>
            <w:szCs w:val="28"/>
          </w:rPr>
          <w:t>https://doi.org/10.26577/ JES.2023.v74.i1.02</w:t>
        </w:r>
      </w:hyperlink>
    </w:p>
    <w:p w14:paraId="575A1A4B" w14:textId="77777777" w:rsidR="00A107EC" w:rsidRPr="007F2A4A" w:rsidRDefault="00A107EC" w:rsidP="00A107EC">
      <w:pPr>
        <w:jc w:val="both"/>
        <w:rPr>
          <w:rFonts w:ascii="Times New Roman" w:hAnsi="Times New Roman"/>
          <w:sz w:val="28"/>
          <w:szCs w:val="28"/>
          <w:shd w:val="clear" w:color="auto" w:fill="F6F6F6"/>
        </w:rPr>
      </w:pPr>
      <w:r w:rsidRPr="007F2A4A">
        <w:rPr>
          <w:rFonts w:ascii="Times New Roman" w:hAnsi="Times New Roman"/>
          <w:sz w:val="28"/>
          <w:szCs w:val="28"/>
          <w:shd w:val="clear" w:color="auto" w:fill="F6F6F6"/>
        </w:rPr>
        <w:t xml:space="preserve">84 Султанова, В. К. Педагогические особенности общения между учителем и учащимися и пути его организации // Педагогика: традиции и инновации: материалы III Междунар. науч. конф.  </w:t>
      </w:r>
      <w:r w:rsidRPr="007F2A4A">
        <w:rPr>
          <w:rFonts w:ascii="Times New Roman" w:hAnsi="Times New Roman"/>
          <w:sz w:val="28"/>
          <w:szCs w:val="28"/>
        </w:rPr>
        <w:t>–</w:t>
      </w:r>
      <w:r w:rsidRPr="007F2A4A">
        <w:rPr>
          <w:rFonts w:ascii="Times New Roman" w:hAnsi="Times New Roman"/>
          <w:sz w:val="28"/>
          <w:szCs w:val="28"/>
          <w:shd w:val="clear" w:color="auto" w:fill="F6F6F6"/>
        </w:rPr>
        <w:t xml:space="preserve">Челябинск: Два комсомольца, </w:t>
      </w:r>
      <w:r w:rsidRPr="007F2A4A">
        <w:rPr>
          <w:rFonts w:ascii="Times New Roman" w:hAnsi="Times New Roman"/>
          <w:sz w:val="28"/>
          <w:szCs w:val="28"/>
        </w:rPr>
        <w:t>–</w:t>
      </w:r>
      <w:r w:rsidRPr="007F2A4A">
        <w:rPr>
          <w:rFonts w:ascii="Times New Roman" w:hAnsi="Times New Roman"/>
          <w:sz w:val="28"/>
          <w:szCs w:val="28"/>
          <w:shd w:val="clear" w:color="auto" w:fill="F6F6F6"/>
        </w:rPr>
        <w:t>2013. — С. 24-26. — URL: https://moluch.ru /conf/ped/archive/69/3768/ (дата обращения: 09.05.2024).</w:t>
      </w:r>
    </w:p>
    <w:p w14:paraId="36AF9EAA" w14:textId="2A01CE44" w:rsidR="00A107EC" w:rsidRPr="007F2A4A" w:rsidRDefault="00A107EC" w:rsidP="00A107EC">
      <w:pPr>
        <w:jc w:val="both"/>
        <w:rPr>
          <w:rFonts w:ascii="Times New Roman" w:hAnsi="Times New Roman"/>
          <w:sz w:val="28"/>
          <w:szCs w:val="28"/>
          <w:shd w:val="clear" w:color="auto" w:fill="F6F6F6"/>
        </w:rPr>
      </w:pPr>
      <w:r w:rsidRPr="007F2A4A">
        <w:rPr>
          <w:rFonts w:ascii="Times New Roman" w:hAnsi="Times New Roman"/>
          <w:sz w:val="28"/>
          <w:szCs w:val="28"/>
          <w:shd w:val="clear" w:color="auto" w:fill="F6F6F6"/>
        </w:rPr>
        <w:t>85 Собкин В.С., Фомиченко А.С.</w:t>
      </w:r>
      <w:r w:rsidR="009F4E95" w:rsidRPr="007F2A4A">
        <w:rPr>
          <w:rFonts w:ascii="Times New Roman" w:hAnsi="Times New Roman"/>
          <w:sz w:val="28"/>
          <w:szCs w:val="28"/>
          <w:shd w:val="clear" w:color="auto" w:fill="F6F6F6"/>
        </w:rPr>
        <w:t xml:space="preserve"> </w:t>
      </w:r>
      <w:r w:rsidRPr="007F2A4A">
        <w:rPr>
          <w:rFonts w:ascii="Times New Roman" w:hAnsi="Times New Roman"/>
          <w:sz w:val="28"/>
          <w:szCs w:val="28"/>
          <w:bdr w:val="none" w:sz="0" w:space="0" w:color="auto" w:frame="1"/>
        </w:rPr>
        <w:t xml:space="preserve">Влияние отношений между учителем и учеником на академические достижения учащихся // Управление образованием: теория и практика </w:t>
      </w:r>
      <w:r w:rsidRPr="007F2A4A">
        <w:rPr>
          <w:rFonts w:ascii="Times New Roman" w:hAnsi="Times New Roman"/>
          <w:sz w:val="28"/>
          <w:szCs w:val="28"/>
        </w:rPr>
        <w:t>–</w:t>
      </w:r>
      <w:r w:rsidRPr="007F2A4A">
        <w:rPr>
          <w:rFonts w:ascii="Times New Roman" w:hAnsi="Times New Roman"/>
          <w:sz w:val="28"/>
          <w:szCs w:val="28"/>
          <w:shd w:val="clear" w:color="auto" w:fill="F6F6F6"/>
        </w:rPr>
        <w:t>2015.</w:t>
      </w:r>
      <w:r w:rsidRPr="007F2A4A">
        <w:rPr>
          <w:rFonts w:ascii="Times New Roman" w:hAnsi="Times New Roman"/>
          <w:sz w:val="28"/>
          <w:szCs w:val="28"/>
        </w:rPr>
        <w:t xml:space="preserve"> –№3(19). –</w:t>
      </w:r>
      <w:r w:rsidRPr="007F2A4A">
        <w:rPr>
          <w:rFonts w:ascii="Times New Roman" w:hAnsi="Times New Roman"/>
          <w:sz w:val="28"/>
          <w:szCs w:val="28"/>
          <w:shd w:val="clear" w:color="auto" w:fill="F6F6F6"/>
        </w:rPr>
        <w:t xml:space="preserve"> С. 34-54</w:t>
      </w:r>
    </w:p>
    <w:p w14:paraId="0A66BD6C" w14:textId="77777777" w:rsidR="00A107EC" w:rsidRPr="007F2A4A" w:rsidRDefault="00A107EC" w:rsidP="00A107EC">
      <w:pPr>
        <w:jc w:val="both"/>
        <w:rPr>
          <w:rFonts w:ascii="REG" w:hAnsi="REG"/>
          <w:sz w:val="28"/>
          <w:szCs w:val="28"/>
        </w:rPr>
      </w:pPr>
      <w:r w:rsidRPr="000F49EB">
        <w:rPr>
          <w:rFonts w:asciiTheme="minorBidi" w:hAnsiTheme="minorBidi"/>
          <w:sz w:val="28"/>
          <w:szCs w:val="28"/>
          <w:lang w:val="en-US"/>
        </w:rPr>
        <w:t xml:space="preserve">86. </w:t>
      </w:r>
      <w:bookmarkStart w:id="213" w:name="_Hlk166144535"/>
      <w:r w:rsidRPr="000F49EB">
        <w:rPr>
          <w:rFonts w:asciiTheme="minorBidi" w:hAnsiTheme="minorBidi"/>
          <w:sz w:val="28"/>
          <w:szCs w:val="28"/>
          <w:lang w:val="en-US"/>
        </w:rPr>
        <w:t xml:space="preserve">Lee, J. </w:t>
      </w:r>
      <w:bookmarkEnd w:id="213"/>
      <w:r w:rsidRPr="000F49EB">
        <w:rPr>
          <w:rFonts w:asciiTheme="minorBidi" w:hAnsiTheme="minorBidi"/>
          <w:sz w:val="28"/>
          <w:szCs w:val="28"/>
          <w:lang w:val="en-US"/>
        </w:rPr>
        <w:t xml:space="preserve">Do American and Korean education systems converge? Tracking school reform policies and outcomes in Korea and the USA [Text] / J. Lee, D. Park //Asia Pacific Education Review. </w:t>
      </w:r>
      <w:r w:rsidRPr="007F2A4A">
        <w:rPr>
          <w:rFonts w:asciiTheme="minorBidi" w:hAnsiTheme="minorBidi"/>
          <w:sz w:val="28"/>
          <w:szCs w:val="28"/>
        </w:rPr>
        <w:t xml:space="preserve">Vol. 15. No 3. 391-399 (2014). </w:t>
      </w:r>
      <w:hyperlink r:id="rId59" w:history="1">
        <w:r w:rsidRPr="007F2A4A">
          <w:rPr>
            <w:rStyle w:val="af0"/>
            <w:rFonts w:asciiTheme="minorBidi" w:hAnsiTheme="minorBidi"/>
            <w:color w:val="auto"/>
            <w:sz w:val="28"/>
            <w:szCs w:val="28"/>
          </w:rPr>
          <w:t>https://doi.org/10.1007/s12564-014-9325-x</w:t>
        </w:r>
      </w:hyperlink>
      <w:r w:rsidRPr="007F2A4A">
        <w:rPr>
          <w:rFonts w:asciiTheme="minorBidi" w:hAnsiTheme="minorBidi"/>
          <w:sz w:val="28"/>
          <w:szCs w:val="28"/>
        </w:rPr>
        <w:t xml:space="preserve">  </w:t>
      </w:r>
    </w:p>
    <w:p w14:paraId="227D8DA9" w14:textId="646384EB" w:rsidR="00A107EC" w:rsidRPr="007F2A4A" w:rsidRDefault="00A107EC" w:rsidP="00A107EC">
      <w:pPr>
        <w:jc w:val="both"/>
        <w:rPr>
          <w:rFonts w:ascii="Times New Roman" w:hAnsi="Times New Roman"/>
          <w:sz w:val="28"/>
          <w:szCs w:val="28"/>
        </w:rPr>
      </w:pPr>
      <w:r w:rsidRPr="007F2A4A">
        <w:rPr>
          <w:rFonts w:ascii="Times New Roman" w:hAnsi="Times New Roman"/>
          <w:sz w:val="28"/>
          <w:szCs w:val="28"/>
        </w:rPr>
        <w:t xml:space="preserve">87 Государственная программа развития образования и науки в Республике Казахстан на 2020-2025 годы. </w:t>
      </w:r>
      <w:hyperlink r:id="rId60" w:history="1">
        <w:r w:rsidRPr="007F2A4A">
          <w:rPr>
            <w:rStyle w:val="af0"/>
            <w:color w:val="auto"/>
            <w:sz w:val="28"/>
            <w:szCs w:val="28"/>
          </w:rPr>
          <w:t>Об утверждении Государственной программы развития образования и науки Республики Казахстан на 2020 - 2025 годы - ИПС "Әділет" (zan.kz)</w:t>
        </w:r>
      </w:hyperlink>
      <w:r w:rsidR="00E14FDB" w:rsidRPr="007F2A4A">
        <w:rPr>
          <w:rStyle w:val="af0"/>
          <w:color w:val="auto"/>
          <w:sz w:val="28"/>
          <w:szCs w:val="28"/>
        </w:rPr>
        <w:t xml:space="preserve"> </w:t>
      </w:r>
      <w:r w:rsidRPr="007F2A4A">
        <w:rPr>
          <w:sz w:val="28"/>
          <w:szCs w:val="28"/>
        </w:rPr>
        <w:t>.</w:t>
      </w:r>
    </w:p>
    <w:p w14:paraId="45B0536D" w14:textId="77777777" w:rsidR="00A107EC" w:rsidRPr="000F49EB" w:rsidRDefault="00A107EC" w:rsidP="00A107EC">
      <w:pPr>
        <w:pStyle w:val="dx-doi"/>
        <w:spacing w:before="0" w:beforeAutospacing="0" w:after="0" w:afterAutospacing="0"/>
        <w:rPr>
          <w:rFonts w:ascii="Open Sans" w:hAnsi="Open Sans" w:cs="Open Sans"/>
          <w:sz w:val="28"/>
          <w:szCs w:val="28"/>
          <w:lang w:val="en-US"/>
        </w:rPr>
      </w:pPr>
      <w:r w:rsidRPr="000F49EB">
        <w:rPr>
          <w:sz w:val="28"/>
          <w:szCs w:val="28"/>
          <w:lang w:val="en-US"/>
        </w:rPr>
        <w:t xml:space="preserve">88 </w:t>
      </w:r>
      <w:bookmarkStart w:id="214" w:name="_Hlk167168190"/>
      <w:r w:rsidRPr="000F49EB">
        <w:rPr>
          <w:sz w:val="28"/>
          <w:szCs w:val="28"/>
          <w:lang w:val="en-US"/>
        </w:rPr>
        <w:t>Allal L</w:t>
      </w:r>
      <w:bookmarkEnd w:id="214"/>
      <w:r w:rsidRPr="000F49EB">
        <w:rPr>
          <w:sz w:val="28"/>
          <w:szCs w:val="28"/>
          <w:lang w:val="en-US"/>
        </w:rPr>
        <w:t xml:space="preserve">. (2021).  Involving primary school students in the co-construction of formative assessment in support of writing // Assessment in Education: Principles, Policy </w:t>
      </w:r>
      <w:r w:rsidRPr="000F49EB">
        <w:rPr>
          <w:rStyle w:val="ng-star-inserted"/>
          <w:sz w:val="28"/>
          <w:szCs w:val="28"/>
          <w:lang w:val="en-US"/>
        </w:rPr>
        <w:t xml:space="preserve">&amp; Practice. </w:t>
      </w:r>
      <w:r w:rsidRPr="000F49EB">
        <w:rPr>
          <w:sz w:val="28"/>
          <w:szCs w:val="28"/>
          <w:lang w:val="en-US"/>
        </w:rPr>
        <w:t xml:space="preserve">–2021. –Volume 28, –Issue 5-6, P. 584-601. </w:t>
      </w:r>
      <w:hyperlink r:id="rId61" w:history="1">
        <w:r w:rsidRPr="000F49EB">
          <w:rPr>
            <w:rStyle w:val="af0"/>
            <w:rFonts w:eastAsiaTheme="majorEastAsia"/>
            <w:color w:val="auto"/>
            <w:sz w:val="28"/>
            <w:szCs w:val="28"/>
            <w:lang w:val="en-US"/>
          </w:rPr>
          <w:t>https://doi.org/10.1080/0969594X.2021.1951164</w:t>
        </w:r>
      </w:hyperlink>
      <w:r w:rsidRPr="000F49EB">
        <w:rPr>
          <w:rFonts w:ascii="Open Sans" w:hAnsi="Open Sans" w:cs="Open Sans"/>
          <w:sz w:val="28"/>
          <w:szCs w:val="28"/>
          <w:lang w:val="en-US"/>
        </w:rPr>
        <w:t xml:space="preserve"> </w:t>
      </w:r>
    </w:p>
    <w:p w14:paraId="187D5DEF" w14:textId="77777777" w:rsidR="00A107EC" w:rsidRPr="000F49EB" w:rsidRDefault="00A107EC" w:rsidP="00A107EC">
      <w:pPr>
        <w:jc w:val="both"/>
        <w:rPr>
          <w:rFonts w:ascii="Times New Roman" w:hAnsi="Times New Roman"/>
          <w:sz w:val="28"/>
          <w:szCs w:val="28"/>
          <w:lang w:val="en-US"/>
        </w:rPr>
      </w:pPr>
      <w:r w:rsidRPr="000F49EB">
        <w:rPr>
          <w:rFonts w:ascii="Times New Roman" w:hAnsi="Times New Roman"/>
          <w:sz w:val="28"/>
          <w:szCs w:val="28"/>
          <w:lang w:val="en-US"/>
        </w:rPr>
        <w:t xml:space="preserve">89 </w:t>
      </w:r>
      <w:bookmarkStart w:id="215" w:name="_Hlk167168217"/>
      <w:r w:rsidRPr="000F49EB">
        <w:rPr>
          <w:rFonts w:ascii="Times New Roman" w:hAnsi="Times New Roman"/>
          <w:sz w:val="28"/>
          <w:szCs w:val="28"/>
          <w:lang w:val="en-US"/>
        </w:rPr>
        <w:t xml:space="preserve">Glark I. </w:t>
      </w:r>
      <w:bookmarkEnd w:id="215"/>
      <w:r w:rsidRPr="000F49EB">
        <w:rPr>
          <w:rFonts w:ascii="Times New Roman" w:hAnsi="Times New Roman"/>
          <w:sz w:val="28"/>
          <w:szCs w:val="28"/>
          <w:lang w:val="en-US"/>
        </w:rPr>
        <w:t xml:space="preserve">Formative assessment: 'There is nothing so practical as a good theory // Australian Journal of Education. –2010. –Volume 54. –Issue 3. –P. 341-352. </w:t>
      </w:r>
      <w:hyperlink r:id="rId62" w:history="1">
        <w:r w:rsidRPr="000F49EB">
          <w:rPr>
            <w:rStyle w:val="af0"/>
            <w:rFonts w:ascii="Times New Roman" w:hAnsi="Times New Roman"/>
            <w:color w:val="auto"/>
            <w:sz w:val="28"/>
            <w:szCs w:val="28"/>
            <w:lang w:val="en-US"/>
          </w:rPr>
          <w:t>https://doi.org/ 10.1177/ 000494411005400308</w:t>
        </w:r>
      </w:hyperlink>
      <w:r w:rsidRPr="000F49EB">
        <w:rPr>
          <w:rFonts w:ascii="Times New Roman" w:hAnsi="Times New Roman"/>
          <w:sz w:val="28"/>
          <w:szCs w:val="28"/>
          <w:lang w:val="en-US"/>
        </w:rPr>
        <w:t xml:space="preserve">   </w:t>
      </w:r>
    </w:p>
    <w:p w14:paraId="1C894B6E" w14:textId="77777777" w:rsidR="00A107EC" w:rsidRPr="000F49EB" w:rsidRDefault="00A107EC" w:rsidP="00A107EC">
      <w:pPr>
        <w:jc w:val="both"/>
        <w:rPr>
          <w:rFonts w:ascii="Times New Roman" w:hAnsi="Times New Roman"/>
          <w:sz w:val="28"/>
          <w:szCs w:val="28"/>
          <w:lang w:val="en-US"/>
        </w:rPr>
      </w:pPr>
      <w:r w:rsidRPr="000F49EB">
        <w:rPr>
          <w:rFonts w:ascii="Times New Roman" w:hAnsi="Times New Roman"/>
          <w:sz w:val="28"/>
          <w:szCs w:val="28"/>
          <w:lang w:val="en-US"/>
        </w:rPr>
        <w:lastRenderedPageBreak/>
        <w:t>90 Sorby S.,</w:t>
      </w:r>
      <w:r w:rsidRPr="000F49EB">
        <w:rPr>
          <w:rFonts w:ascii="Times New Roman" w:hAnsi="Times New Roman"/>
          <w:sz w:val="28"/>
          <w:szCs w:val="28"/>
          <w:shd w:val="clear" w:color="auto" w:fill="FFFFFF"/>
          <w:lang w:val="en-US"/>
        </w:rPr>
        <w:t xml:space="preserve"> </w:t>
      </w:r>
      <w:r w:rsidRPr="000F49EB">
        <w:rPr>
          <w:rFonts w:ascii="Times New Roman" w:hAnsi="Times New Roman"/>
          <w:sz w:val="28"/>
          <w:szCs w:val="28"/>
          <w:lang w:val="en-US"/>
        </w:rPr>
        <w:t xml:space="preserve">Panther C. Is the key to better PISA math scores improving spatial skills? // Mathematics Education Research Journal. –2020. – Volume 32. –Issue 2. –P. 213-233. </w:t>
      </w:r>
      <w:hyperlink r:id="rId63" w:history="1">
        <w:r w:rsidRPr="000F49EB">
          <w:rPr>
            <w:rStyle w:val="af0"/>
            <w:rFonts w:ascii="Times New Roman" w:hAnsi="Times New Roman"/>
            <w:color w:val="auto"/>
            <w:sz w:val="28"/>
            <w:szCs w:val="28"/>
            <w:shd w:val="clear" w:color="auto" w:fill="FFFFFF"/>
            <w:lang w:val="en-US"/>
          </w:rPr>
          <w:t>https://doi.org/ 10.1007/s13394-020-00328-9</w:t>
        </w:r>
      </w:hyperlink>
      <w:r w:rsidRPr="000F49EB">
        <w:rPr>
          <w:rStyle w:val="af0"/>
          <w:rFonts w:ascii="Times New Roman" w:hAnsi="Times New Roman"/>
          <w:color w:val="auto"/>
          <w:sz w:val="28"/>
          <w:szCs w:val="28"/>
          <w:shd w:val="clear" w:color="auto" w:fill="FFFFFF"/>
          <w:lang w:val="en-US"/>
        </w:rPr>
        <w:t xml:space="preserve"> </w:t>
      </w:r>
    </w:p>
    <w:p w14:paraId="5A1F77E0" w14:textId="77777777" w:rsidR="00A107EC" w:rsidRPr="000F49EB" w:rsidRDefault="00A107EC" w:rsidP="00A107EC">
      <w:pPr>
        <w:jc w:val="both"/>
        <w:rPr>
          <w:rFonts w:ascii="Times New Roman" w:hAnsi="Times New Roman"/>
          <w:sz w:val="28"/>
          <w:szCs w:val="28"/>
          <w:lang w:val="en-US"/>
        </w:rPr>
      </w:pPr>
      <w:r w:rsidRPr="000F49EB">
        <w:rPr>
          <w:rFonts w:ascii="Times New Roman" w:hAnsi="Times New Roman"/>
          <w:sz w:val="28"/>
          <w:szCs w:val="28"/>
          <w:lang w:val="en-US"/>
        </w:rPr>
        <w:t xml:space="preserve">91 Torrance H (2012). Formative assessment at the crossroads: conformative, deformative and transformative assessment //Oxford Review of Education. –2012. –Volume 38. – Issue 3. –P.323-342. </w:t>
      </w:r>
      <w:hyperlink r:id="rId64" w:history="1">
        <w:r w:rsidRPr="000F49EB">
          <w:rPr>
            <w:rStyle w:val="af0"/>
            <w:rFonts w:ascii="Times New Roman" w:hAnsi="Times New Roman"/>
            <w:color w:val="auto"/>
            <w:sz w:val="28"/>
            <w:szCs w:val="28"/>
            <w:lang w:val="en-US"/>
          </w:rPr>
          <w:t>https://doi.org/</w:t>
        </w:r>
        <w:r w:rsidRPr="000F49EB">
          <w:rPr>
            <w:rStyle w:val="af0"/>
            <w:rFonts w:ascii="Times New Roman" w:eastAsia="Times New Roman" w:hAnsi="Times New Roman"/>
            <w:color w:val="auto"/>
            <w:sz w:val="28"/>
            <w:szCs w:val="28"/>
            <w:shd w:val="clear" w:color="auto" w:fill="FFFFFF"/>
            <w:lang w:val="en-US" w:eastAsia="ru-RU"/>
          </w:rPr>
          <w:t>10.1080/03054985.2012</w:t>
        </w:r>
        <w:r w:rsidRPr="000F49EB">
          <w:rPr>
            <w:rStyle w:val="af0"/>
            <w:rFonts w:ascii="Times New Roman" w:hAnsi="Times New Roman"/>
            <w:color w:val="auto"/>
            <w:sz w:val="28"/>
            <w:szCs w:val="28"/>
            <w:lang w:val="en-US"/>
          </w:rPr>
          <w:t>.689693</w:t>
        </w:r>
      </w:hyperlink>
      <w:r w:rsidRPr="000F49EB">
        <w:rPr>
          <w:rFonts w:ascii="Times New Roman" w:hAnsi="Times New Roman"/>
          <w:sz w:val="28"/>
          <w:szCs w:val="28"/>
          <w:lang w:val="en-US"/>
        </w:rPr>
        <w:t xml:space="preserve"> </w:t>
      </w:r>
    </w:p>
    <w:p w14:paraId="0446C011" w14:textId="77777777" w:rsidR="00A107EC" w:rsidRPr="007F2A4A" w:rsidRDefault="00A107EC" w:rsidP="00A107EC">
      <w:pPr>
        <w:jc w:val="both"/>
        <w:rPr>
          <w:rFonts w:ascii="Times New Roman" w:eastAsia="Times New Roman" w:hAnsi="Times New Roman"/>
          <w:sz w:val="28"/>
          <w:szCs w:val="28"/>
          <w:lang w:eastAsia="ru-RU"/>
        </w:rPr>
      </w:pPr>
      <w:r w:rsidRPr="000F49EB">
        <w:rPr>
          <w:rFonts w:ascii="Times New Roman" w:hAnsi="Times New Roman"/>
          <w:sz w:val="28"/>
          <w:szCs w:val="28"/>
          <w:lang w:val="en-US"/>
        </w:rPr>
        <w:t xml:space="preserve">92 </w:t>
      </w:r>
      <w:bookmarkStart w:id="216" w:name="_Hlk167168269"/>
      <w:r w:rsidRPr="000F49EB">
        <w:rPr>
          <w:rFonts w:ascii="Times New Roman" w:eastAsia="Times New Roman" w:hAnsi="Times New Roman"/>
          <w:sz w:val="28"/>
          <w:szCs w:val="28"/>
          <w:lang w:val="en-US" w:eastAsia="ru-RU"/>
        </w:rPr>
        <w:t xml:space="preserve">Cisterna D. </w:t>
      </w:r>
      <w:bookmarkEnd w:id="216"/>
      <w:r w:rsidRPr="000F49EB">
        <w:rPr>
          <w:rFonts w:ascii="Times New Roman" w:eastAsia="Times New Roman" w:hAnsi="Times New Roman"/>
          <w:sz w:val="28"/>
          <w:szCs w:val="28"/>
          <w:lang w:val="en-US" w:eastAsia="ru-RU"/>
        </w:rPr>
        <w:t>and Gotwals A.W. (2018)</w:t>
      </w:r>
      <w:r w:rsidRPr="000F49EB">
        <w:rPr>
          <w:rFonts w:ascii="Times New Roman" w:hAnsi="Times New Roman"/>
          <w:sz w:val="28"/>
          <w:szCs w:val="28"/>
          <w:lang w:val="en-US"/>
        </w:rPr>
        <w:t xml:space="preserve"> </w:t>
      </w:r>
      <w:r w:rsidRPr="000F49EB">
        <w:rPr>
          <w:rFonts w:ascii="Times New Roman" w:eastAsia="Times New Roman" w:hAnsi="Times New Roman"/>
          <w:sz w:val="28"/>
          <w:szCs w:val="28"/>
          <w:lang w:val="en-US" w:eastAsia="ru-RU"/>
        </w:rPr>
        <w:t>Enactment of Ongoing Formative Assessment: Challenges and Opportunities for Professional Development and Practice// Journal of Science Teacher Education.</w:t>
      </w:r>
      <w:r w:rsidRPr="000F49EB">
        <w:rPr>
          <w:rFonts w:ascii="Times New Roman" w:hAnsi="Times New Roman"/>
          <w:sz w:val="28"/>
          <w:szCs w:val="28"/>
          <w:lang w:val="en-US"/>
        </w:rPr>
        <w:t xml:space="preserve"> –2018. –Volume 29. –Issue 4. –P. 200-222. </w:t>
      </w:r>
      <w:hyperlink r:id="rId65" w:history="1">
        <w:r w:rsidRPr="007F2A4A">
          <w:rPr>
            <w:rStyle w:val="af0"/>
            <w:rFonts w:ascii="Times New Roman" w:hAnsi="Times New Roman"/>
            <w:color w:val="auto"/>
            <w:sz w:val="28"/>
            <w:szCs w:val="28"/>
          </w:rPr>
          <w:t>https://doi.org</w:t>
        </w:r>
      </w:hyperlink>
      <w:r w:rsidRPr="007F2A4A">
        <w:rPr>
          <w:rFonts w:ascii="Times New Roman" w:hAnsi="Times New Roman"/>
          <w:sz w:val="28"/>
          <w:szCs w:val="28"/>
        </w:rPr>
        <w:t>/</w:t>
      </w:r>
      <w:hyperlink r:id="rId66" w:tgtFrame="_blank" w:history="1">
        <w:r w:rsidRPr="007F2A4A">
          <w:rPr>
            <w:rStyle w:val="af0"/>
            <w:rFonts w:ascii="Times New Roman" w:hAnsi="Times New Roman"/>
            <w:color w:val="auto"/>
            <w:sz w:val="28"/>
            <w:szCs w:val="28"/>
            <w:bdr w:val="none" w:sz="0" w:space="0" w:color="auto" w:frame="1"/>
            <w:shd w:val="clear" w:color="auto" w:fill="FFFFFF"/>
          </w:rPr>
          <w:t>10.1080/ 1046560X.2018.1432227</w:t>
        </w:r>
      </w:hyperlink>
      <w:r w:rsidRPr="007F2A4A">
        <w:rPr>
          <w:rFonts w:ascii="Times New Roman" w:hAnsi="Times New Roman"/>
          <w:sz w:val="28"/>
          <w:szCs w:val="28"/>
        </w:rPr>
        <w:t xml:space="preserve"> </w:t>
      </w:r>
    </w:p>
    <w:p w14:paraId="29431109" w14:textId="77777777" w:rsidR="00A107EC" w:rsidRPr="007F2A4A" w:rsidRDefault="00A107EC" w:rsidP="00A107EC">
      <w:pPr>
        <w:tabs>
          <w:tab w:val="left" w:pos="567"/>
          <w:tab w:val="left" w:pos="1134"/>
          <w:tab w:val="left" w:pos="1276"/>
        </w:tabs>
        <w:jc w:val="both"/>
        <w:rPr>
          <w:rFonts w:ascii="Times New Roman" w:hAnsi="Times New Roman"/>
          <w:i/>
          <w:iCs w:val="0"/>
          <w:sz w:val="28"/>
          <w:szCs w:val="28"/>
        </w:rPr>
      </w:pPr>
      <w:r w:rsidRPr="007F2A4A">
        <w:rPr>
          <w:rFonts w:ascii="Times New Roman" w:hAnsi="Times New Roman"/>
          <w:sz w:val="28"/>
          <w:szCs w:val="28"/>
        </w:rPr>
        <w:t xml:space="preserve">93. Боженкова Л. И., Соколова Е. В. (2014). Критериальное оценивание как необходимое условие достижения предметных и метапредметных результатов обучения геометрии. </w:t>
      </w:r>
      <w:r w:rsidRPr="007F2A4A">
        <w:rPr>
          <w:rFonts w:ascii="Times New Roman" w:hAnsi="Times New Roman"/>
          <w:i/>
          <w:sz w:val="28"/>
          <w:szCs w:val="28"/>
        </w:rPr>
        <w:t>Преподаватель XXI века.– № 4, 126‒135.</w:t>
      </w:r>
    </w:p>
    <w:p w14:paraId="5995F306" w14:textId="7C086F0E" w:rsidR="00E14FDB" w:rsidRPr="007F2A4A" w:rsidRDefault="00E14FDB" w:rsidP="00E14FDB">
      <w:pPr>
        <w:pStyle w:val="1620"/>
        <w:shd w:val="clear" w:color="auto" w:fill="auto"/>
        <w:spacing w:after="0" w:line="240" w:lineRule="auto"/>
        <w:ind w:left="20"/>
        <w:jc w:val="both"/>
        <w:rPr>
          <w:rFonts w:ascii="Times New Roman" w:eastAsia="Times New Roman" w:hAnsi="Times New Roman" w:cs="Times New Roman"/>
          <w:b w:val="0"/>
          <w:bCs w:val="0"/>
          <w:spacing w:val="0"/>
          <w:sz w:val="28"/>
          <w:szCs w:val="28"/>
          <w:lang w:eastAsia="ru-RU"/>
        </w:rPr>
      </w:pPr>
      <w:r w:rsidRPr="007F2A4A">
        <w:rPr>
          <w:rFonts w:ascii="Times New Roman" w:eastAsia="Times New Roman" w:hAnsi="Times New Roman" w:cs="Times New Roman"/>
          <w:b w:val="0"/>
          <w:bCs w:val="0"/>
          <w:spacing w:val="0"/>
          <w:sz w:val="28"/>
          <w:szCs w:val="28"/>
          <w:lang w:eastAsia="ru-RU"/>
        </w:rPr>
        <w:t xml:space="preserve">94. </w:t>
      </w:r>
      <w:bookmarkStart w:id="217" w:name="_Hlk178157162"/>
      <w:r w:rsidRPr="007F2A4A">
        <w:rPr>
          <w:rFonts w:ascii="Times New Roman" w:eastAsia="Times New Roman" w:hAnsi="Times New Roman" w:cs="Times New Roman"/>
          <w:b w:val="0"/>
          <w:bCs w:val="0"/>
          <w:spacing w:val="0"/>
          <w:sz w:val="28"/>
          <w:szCs w:val="28"/>
          <w:lang w:eastAsia="ru-RU"/>
        </w:rPr>
        <w:t xml:space="preserve">Беспалько В.П. Инструменты диагностики качества знаний учащихся/ В.П.Беспалько // Школьные технологии. </w:t>
      </w:r>
      <w:r w:rsidRPr="007F2A4A">
        <w:rPr>
          <w:rFonts w:ascii="Times New Roman" w:hAnsi="Times New Roman" w:cs="Times New Roman"/>
          <w:b w:val="0"/>
          <w:bCs w:val="0"/>
          <w:spacing w:val="0"/>
          <w:sz w:val="28"/>
          <w:szCs w:val="28"/>
          <w:shd w:val="clear" w:color="auto" w:fill="FFFFFF"/>
        </w:rPr>
        <w:t xml:space="preserve">– </w:t>
      </w:r>
      <w:r w:rsidRPr="007F2A4A">
        <w:rPr>
          <w:rFonts w:ascii="Times New Roman" w:eastAsia="Times New Roman" w:hAnsi="Times New Roman" w:cs="Times New Roman"/>
          <w:b w:val="0"/>
          <w:bCs w:val="0"/>
          <w:spacing w:val="0"/>
          <w:sz w:val="28"/>
          <w:szCs w:val="28"/>
          <w:lang w:eastAsia="ru-RU"/>
        </w:rPr>
        <w:t xml:space="preserve"> 2006. </w:t>
      </w:r>
      <w:r w:rsidRPr="007F2A4A">
        <w:rPr>
          <w:rFonts w:ascii="Times New Roman" w:hAnsi="Times New Roman" w:cs="Times New Roman"/>
          <w:b w:val="0"/>
          <w:bCs w:val="0"/>
          <w:spacing w:val="0"/>
          <w:sz w:val="28"/>
          <w:szCs w:val="28"/>
          <w:shd w:val="clear" w:color="auto" w:fill="FFFFFF"/>
        </w:rPr>
        <w:t xml:space="preserve">– </w:t>
      </w:r>
      <w:r w:rsidRPr="007F2A4A">
        <w:rPr>
          <w:rFonts w:ascii="Times New Roman" w:eastAsia="Times New Roman" w:hAnsi="Times New Roman" w:cs="Times New Roman"/>
          <w:b w:val="0"/>
          <w:bCs w:val="0"/>
          <w:spacing w:val="0"/>
          <w:sz w:val="28"/>
          <w:szCs w:val="28"/>
          <w:lang w:eastAsia="ru-RU"/>
        </w:rPr>
        <w:t xml:space="preserve"> С.138-150</w:t>
      </w:r>
      <w:bookmarkEnd w:id="217"/>
    </w:p>
    <w:p w14:paraId="229688A2" w14:textId="77777777" w:rsidR="00A107EC" w:rsidRPr="007F2A4A" w:rsidRDefault="00A107EC" w:rsidP="00A107EC">
      <w:pPr>
        <w:tabs>
          <w:tab w:val="left" w:pos="1134"/>
        </w:tabs>
        <w:jc w:val="both"/>
        <w:rPr>
          <w:rFonts w:ascii="Times New Roman" w:hAnsi="Times New Roman"/>
          <w:sz w:val="28"/>
          <w:szCs w:val="28"/>
        </w:rPr>
      </w:pPr>
      <w:r w:rsidRPr="007F2A4A">
        <w:rPr>
          <w:rFonts w:ascii="Times New Roman" w:hAnsi="Times New Roman"/>
          <w:sz w:val="28"/>
          <w:szCs w:val="28"/>
        </w:rPr>
        <w:t xml:space="preserve">95. Абекова Ж. А. Оралбаев А. Б., Ермаханов М. Н., Джакипова А. С. Совершенствование учебного процесса при критериальном оценивании, его главные преимущества и особенности // Успехи современного естествознания. –2015. –№ 5. –С. 295–296. </w:t>
      </w:r>
    </w:p>
    <w:p w14:paraId="040460E8" w14:textId="77777777" w:rsidR="00A107EC" w:rsidRPr="007F2A4A" w:rsidRDefault="00A107EC" w:rsidP="00A107EC">
      <w:pPr>
        <w:tabs>
          <w:tab w:val="left" w:pos="567"/>
          <w:tab w:val="left" w:pos="1134"/>
          <w:tab w:val="left" w:pos="1276"/>
        </w:tabs>
        <w:jc w:val="both"/>
        <w:rPr>
          <w:rFonts w:ascii="Times New Roman" w:hAnsi="Times New Roman"/>
          <w:sz w:val="28"/>
          <w:szCs w:val="28"/>
        </w:rPr>
      </w:pPr>
      <w:r w:rsidRPr="007F2A4A">
        <w:rPr>
          <w:rFonts w:ascii="Times New Roman" w:hAnsi="Times New Roman"/>
          <w:sz w:val="28"/>
          <w:szCs w:val="28"/>
        </w:rPr>
        <w:t>96 Далингер В. А. Критериальный подход к оцениванию результатов обучения учащихся математике // Международный научно-исследовательский журнал. –2018. – № 4 (70). – С. 15–18.</w:t>
      </w:r>
    </w:p>
    <w:p w14:paraId="370664A5" w14:textId="77777777" w:rsidR="00A107EC" w:rsidRPr="000F49EB" w:rsidRDefault="00A107EC" w:rsidP="00A107EC">
      <w:pPr>
        <w:tabs>
          <w:tab w:val="left" w:pos="1134"/>
        </w:tabs>
        <w:jc w:val="both"/>
        <w:rPr>
          <w:rFonts w:ascii="Times New Roman" w:hAnsi="Times New Roman"/>
          <w:sz w:val="28"/>
          <w:szCs w:val="28"/>
          <w:lang w:val="en-US"/>
        </w:rPr>
      </w:pPr>
      <w:r w:rsidRPr="000F49EB">
        <w:rPr>
          <w:rFonts w:ascii="Times New Roman" w:hAnsi="Times New Roman"/>
          <w:sz w:val="28"/>
          <w:szCs w:val="28"/>
          <w:lang w:val="en-US"/>
        </w:rPr>
        <w:t>97. Iskakova R.K., Azhigenova S.K., Zengin Zh. (2018). A modern assessment of students in schools in the education system of Kazakhstan // Bulletin of University of Karaganda, Pedagogy series. –2018. – № 2(90). – P.155–161.</w:t>
      </w:r>
    </w:p>
    <w:p w14:paraId="0B4FE8E8" w14:textId="77777777" w:rsidR="00A107EC" w:rsidRPr="007F2A4A" w:rsidRDefault="00A107EC" w:rsidP="00A107EC">
      <w:pPr>
        <w:jc w:val="both"/>
        <w:rPr>
          <w:rFonts w:ascii="Times New Roman" w:hAnsi="Times New Roman"/>
          <w:sz w:val="28"/>
          <w:szCs w:val="28"/>
        </w:rPr>
      </w:pPr>
      <w:r w:rsidRPr="007F2A4A">
        <w:rPr>
          <w:rFonts w:ascii="Times New Roman" w:hAnsi="Times New Roman"/>
          <w:sz w:val="28"/>
          <w:szCs w:val="28"/>
        </w:rPr>
        <w:t>98 Абылқасымова А.Е., Искакова Л.Т. Задачи как средство контроля и оценки знаний учащихся. –Алматы, 2005. –98с.</w:t>
      </w:r>
    </w:p>
    <w:p w14:paraId="13A6D364" w14:textId="77777777" w:rsidR="00A107EC" w:rsidRPr="007F2A4A" w:rsidRDefault="00A107EC" w:rsidP="00A107EC">
      <w:pPr>
        <w:jc w:val="both"/>
        <w:rPr>
          <w:rFonts w:ascii="Times New Roman" w:hAnsi="Times New Roman"/>
          <w:sz w:val="28"/>
          <w:szCs w:val="28"/>
        </w:rPr>
      </w:pPr>
      <w:r w:rsidRPr="007F2A4A">
        <w:rPr>
          <w:rFonts w:ascii="Times New Roman" w:hAnsi="Times New Roman"/>
          <w:sz w:val="28"/>
          <w:szCs w:val="28"/>
        </w:rPr>
        <w:t>99  Искакова Л.Т. Методическая система дифференцированных задач как условие контроля и учета результатов обучения математике в средней школе: автореф. ...док. пед. Наук. –Алматы: КазНПУ, 2005. –42с.</w:t>
      </w:r>
    </w:p>
    <w:p w14:paraId="61323564" w14:textId="77777777" w:rsidR="00FB06C7" w:rsidRPr="007F2A4A" w:rsidRDefault="00FB06C7" w:rsidP="00FB06C7">
      <w:pPr>
        <w:jc w:val="both"/>
        <w:rPr>
          <w:rFonts w:ascii="Times New Roman" w:hAnsi="Times New Roman"/>
          <w:sz w:val="28"/>
          <w:szCs w:val="28"/>
        </w:rPr>
      </w:pPr>
      <w:r w:rsidRPr="007F2A4A">
        <w:rPr>
          <w:rFonts w:ascii="Times New Roman" w:hAnsi="Times New Roman"/>
          <w:sz w:val="28"/>
          <w:szCs w:val="28"/>
          <w:shd w:val="clear" w:color="auto" w:fill="FFFFFF"/>
        </w:rPr>
        <w:t xml:space="preserve">100 Нургабыл Д.Н. </w:t>
      </w:r>
      <w:r w:rsidRPr="007F2A4A">
        <w:rPr>
          <w:rFonts w:ascii="Times New Roman" w:hAnsi="Times New Roman"/>
          <w:sz w:val="28"/>
          <w:szCs w:val="28"/>
        </w:rPr>
        <w:t>О математической модели оценки уровня знаний и умений студентов высшей школы // Вестник КазНПУ им. Абая, серия физико-математических наук, -2013, №3.-С.134-140</w:t>
      </w:r>
    </w:p>
    <w:p w14:paraId="02086545" w14:textId="7062007B" w:rsidR="00A107EC" w:rsidRPr="007F2A4A" w:rsidRDefault="00A107EC" w:rsidP="00A107EC">
      <w:pPr>
        <w:jc w:val="both"/>
        <w:rPr>
          <w:rFonts w:ascii="Times New Roman" w:hAnsi="Times New Roman"/>
          <w:sz w:val="28"/>
          <w:szCs w:val="28"/>
          <w:shd w:val="clear" w:color="auto" w:fill="FFFFFF"/>
        </w:rPr>
      </w:pPr>
      <w:r w:rsidRPr="007F2A4A">
        <w:rPr>
          <w:rFonts w:ascii="Times New Roman" w:hAnsi="Times New Roman"/>
          <w:sz w:val="28"/>
          <w:szCs w:val="28"/>
        </w:rPr>
        <w:t>10</w:t>
      </w:r>
      <w:r w:rsidR="00FB06C7" w:rsidRPr="007F2A4A">
        <w:rPr>
          <w:rFonts w:ascii="Times New Roman" w:hAnsi="Times New Roman"/>
          <w:sz w:val="28"/>
          <w:szCs w:val="28"/>
        </w:rPr>
        <w:t>1</w:t>
      </w:r>
      <w:r w:rsidRPr="007F2A4A">
        <w:rPr>
          <w:rFonts w:ascii="Times New Roman" w:hAnsi="Times New Roman"/>
          <w:sz w:val="28"/>
          <w:szCs w:val="28"/>
        </w:rPr>
        <w:t xml:space="preserve"> </w:t>
      </w:r>
      <w:r w:rsidRPr="007F2A4A">
        <w:rPr>
          <w:rFonts w:ascii="Times New Roman" w:hAnsi="Times New Roman"/>
          <w:sz w:val="28"/>
          <w:szCs w:val="28"/>
          <w:shd w:val="clear" w:color="auto" w:fill="FFFFFF"/>
        </w:rPr>
        <w:t>Виленкин Н. Я., Блох А.Я., Таварткиладзе Р. К. Воспитание мыслительных способностей учащихся в процессе обучения математике // В кн. Современные проблемы методики преподавания математики. -М.: Просвещение, -1985. - С.201-221</w:t>
      </w:r>
    </w:p>
    <w:p w14:paraId="033E9F85" w14:textId="77777777" w:rsidR="00A107EC" w:rsidRPr="007F2A4A" w:rsidRDefault="00A107EC" w:rsidP="00A107EC">
      <w:pPr>
        <w:jc w:val="both"/>
        <w:rPr>
          <w:rFonts w:ascii="Times New Roman" w:hAnsi="Times New Roman"/>
          <w:sz w:val="28"/>
          <w:szCs w:val="28"/>
          <w:shd w:val="clear" w:color="auto" w:fill="FFFFFF"/>
        </w:rPr>
      </w:pPr>
      <w:r w:rsidRPr="007F2A4A">
        <w:rPr>
          <w:rFonts w:ascii="Times New Roman" w:hAnsi="Times New Roman"/>
          <w:sz w:val="28"/>
          <w:szCs w:val="28"/>
          <w:shd w:val="clear" w:color="auto" w:fill="FFFFFF"/>
        </w:rPr>
        <w:t xml:space="preserve">102 </w:t>
      </w:r>
      <w:r w:rsidRPr="007F2A4A">
        <w:rPr>
          <w:rFonts w:ascii="Times New Roman" w:hAnsi="Times New Roman"/>
          <w:sz w:val="28"/>
          <w:szCs w:val="28"/>
        </w:rPr>
        <w:t>Нургабыл Д.Н., Саткулов Б.Б. Формирование и развитие математической грамотности в контексте программной концепции PISA-2021/ Ясауи университетінің хабаршысы, серия педагогическая.</w:t>
      </w:r>
      <w:r w:rsidRPr="007F2A4A">
        <w:rPr>
          <w:rFonts w:ascii="Times New Roman" w:hAnsi="Times New Roman"/>
          <w:sz w:val="28"/>
          <w:szCs w:val="28"/>
          <w:shd w:val="clear" w:color="auto" w:fill="FFFFFF"/>
        </w:rPr>
        <w:t xml:space="preserve"> – 2024. – № 1 (131). – С. 267-281. </w:t>
      </w:r>
      <w:hyperlink r:id="rId67" w:history="1">
        <w:r w:rsidRPr="007F2A4A">
          <w:rPr>
            <w:rStyle w:val="af0"/>
            <w:rFonts w:ascii="Times New Roman" w:hAnsi="Times New Roman"/>
            <w:color w:val="auto"/>
            <w:sz w:val="28"/>
            <w:szCs w:val="28"/>
          </w:rPr>
          <w:t>https://www.doi.org/10.47526/2024-1/2664-0686.22</w:t>
        </w:r>
      </w:hyperlink>
    </w:p>
    <w:p w14:paraId="147A6BC3" w14:textId="4274041D" w:rsidR="00A107EC" w:rsidRPr="000F49EB" w:rsidRDefault="00A107EC" w:rsidP="00A107EC">
      <w:pPr>
        <w:jc w:val="both"/>
        <w:rPr>
          <w:rStyle w:val="af0"/>
          <w:rFonts w:ascii="Times New Roman" w:hAnsi="Times New Roman"/>
          <w:color w:val="auto"/>
          <w:sz w:val="28"/>
          <w:szCs w:val="28"/>
          <w:lang w:val="en-US"/>
        </w:rPr>
      </w:pPr>
      <w:r w:rsidRPr="007F2A4A">
        <w:rPr>
          <w:rFonts w:ascii="Times New Roman" w:hAnsi="Times New Roman"/>
          <w:sz w:val="28"/>
          <w:szCs w:val="28"/>
          <w:shd w:val="clear" w:color="auto" w:fill="FFFFFF"/>
        </w:rPr>
        <w:t xml:space="preserve">103 </w:t>
      </w:r>
      <w:r w:rsidRPr="007F2A4A">
        <w:rPr>
          <w:rFonts w:ascii="Times New Roman" w:hAnsi="Times New Roman"/>
          <w:sz w:val="28"/>
          <w:szCs w:val="28"/>
        </w:rPr>
        <w:t xml:space="preserve">Нургабыл Д.Н., Саткулов Б.Б. Формирование и развитие у школьников мыслительных навыков 21-го века // 3i: intellect, Idea, innovation – интеллект, идея. Инновация, педагогические науки Костанайский региональный </w:t>
      </w:r>
      <w:r w:rsidRPr="007F2A4A">
        <w:rPr>
          <w:rFonts w:ascii="Times New Roman" w:hAnsi="Times New Roman"/>
          <w:sz w:val="28"/>
          <w:szCs w:val="28"/>
        </w:rPr>
        <w:lastRenderedPageBreak/>
        <w:t xml:space="preserve">университет имени Ахмет Байтұрсынұлы. </w:t>
      </w:r>
      <w:r w:rsidRPr="007F2A4A">
        <w:rPr>
          <w:rFonts w:ascii="Times New Roman" w:hAnsi="Times New Roman"/>
          <w:sz w:val="28"/>
          <w:szCs w:val="28"/>
          <w:shd w:val="clear" w:color="auto" w:fill="FFFFFF"/>
        </w:rPr>
        <w:t>–</w:t>
      </w:r>
      <w:r w:rsidRPr="007F2A4A">
        <w:rPr>
          <w:rFonts w:ascii="Times New Roman" w:hAnsi="Times New Roman"/>
          <w:sz w:val="28"/>
          <w:szCs w:val="28"/>
        </w:rPr>
        <w:t xml:space="preserve"> 2024. - № 4 (300) – С. 270-276</w:t>
      </w:r>
      <w:r w:rsidR="0033078E" w:rsidRPr="007F2A4A">
        <w:rPr>
          <w:rFonts w:ascii="Times New Roman" w:hAnsi="Times New Roman"/>
          <w:sz w:val="28"/>
          <w:szCs w:val="28"/>
        </w:rPr>
        <w:t xml:space="preserve"> </w:t>
      </w:r>
      <w:r w:rsidR="0033078E" w:rsidRPr="007F2A4A">
        <w:rPr>
          <w:rFonts w:ascii="Times New Roman" w:hAnsi="Times New Roman"/>
          <w:sz w:val="28"/>
          <w:szCs w:val="28"/>
          <w:shd w:val="clear" w:color="auto" w:fill="FFFFFF"/>
        </w:rPr>
        <w:t xml:space="preserve">. </w:t>
      </w:r>
      <w:hyperlink r:id="rId68" w:history="1">
        <w:r w:rsidR="0033078E" w:rsidRPr="000F49EB">
          <w:rPr>
            <w:rStyle w:val="af0"/>
            <w:rFonts w:ascii="Times New Roman" w:hAnsi="Times New Roman"/>
            <w:color w:val="auto"/>
            <w:sz w:val="28"/>
            <w:szCs w:val="28"/>
            <w:lang w:val="en-US"/>
          </w:rPr>
          <w:t>https://www.doi.org/10.52269/22266070_2024_4_270</w:t>
        </w:r>
      </w:hyperlink>
    </w:p>
    <w:p w14:paraId="3784E565" w14:textId="090543AC" w:rsidR="00A107EC" w:rsidRPr="000F49EB" w:rsidRDefault="00A107EC" w:rsidP="00A107EC">
      <w:pPr>
        <w:tabs>
          <w:tab w:val="left" w:pos="993"/>
        </w:tabs>
        <w:jc w:val="both"/>
        <w:rPr>
          <w:rFonts w:ascii="Times New Roman" w:hAnsi="Times New Roman"/>
          <w:sz w:val="28"/>
          <w:szCs w:val="28"/>
          <w:lang w:val="en-US"/>
        </w:rPr>
      </w:pPr>
      <w:r w:rsidRPr="000F49EB">
        <w:rPr>
          <w:rFonts w:ascii="Times New Roman" w:hAnsi="Times New Roman"/>
          <w:sz w:val="28"/>
          <w:szCs w:val="28"/>
          <w:lang w:val="en-US"/>
        </w:rPr>
        <w:t>104. Nurgabyl</w:t>
      </w:r>
      <w:r w:rsidR="009F4E95" w:rsidRPr="000F49EB">
        <w:rPr>
          <w:rFonts w:ascii="Times New Roman" w:hAnsi="Times New Roman"/>
          <w:sz w:val="28"/>
          <w:szCs w:val="28"/>
          <w:lang w:val="en-US"/>
        </w:rPr>
        <w:t xml:space="preserve"> D.</w:t>
      </w:r>
      <w:r w:rsidRPr="000F49EB">
        <w:rPr>
          <w:rFonts w:ascii="Times New Roman" w:hAnsi="Times New Roman"/>
          <w:sz w:val="28"/>
          <w:szCs w:val="28"/>
          <w:lang w:val="en-US"/>
        </w:rPr>
        <w:t xml:space="preserve">, </w:t>
      </w:r>
      <w:r w:rsidR="009F4E95" w:rsidRPr="000F49EB">
        <w:rPr>
          <w:rFonts w:ascii="Times New Roman" w:hAnsi="Times New Roman"/>
          <w:sz w:val="28"/>
          <w:szCs w:val="28"/>
          <w:lang w:val="en-US"/>
        </w:rPr>
        <w:t>Satkulov B.</w:t>
      </w:r>
      <w:r w:rsidRPr="000F49EB">
        <w:rPr>
          <w:rFonts w:ascii="Times New Roman" w:hAnsi="Times New Roman"/>
          <w:sz w:val="28"/>
          <w:szCs w:val="28"/>
          <w:lang w:val="en-US"/>
        </w:rPr>
        <w:t xml:space="preserve">, Kagazbaeva </w:t>
      </w:r>
      <w:r w:rsidR="009F4E95" w:rsidRPr="000F49EB">
        <w:rPr>
          <w:rFonts w:ascii="Times New Roman" w:hAnsi="Times New Roman"/>
          <w:sz w:val="28"/>
          <w:szCs w:val="28"/>
          <w:lang w:val="en-US"/>
        </w:rPr>
        <w:t xml:space="preserve">A. </w:t>
      </w:r>
      <w:r w:rsidRPr="000F49EB">
        <w:rPr>
          <w:rFonts w:ascii="Times New Roman" w:hAnsi="Times New Roman"/>
          <w:sz w:val="28"/>
          <w:szCs w:val="28"/>
          <w:lang w:val="en-US"/>
        </w:rPr>
        <w:t xml:space="preserve">Formation and development of mathematical literacy in the context of evaluative – Study tasks of PISA/ Journal on Mathematics Education, Volume 14, No. 4, 2023, pp. 701-722,  </w:t>
      </w:r>
      <w:hyperlink r:id="rId69" w:history="1">
        <w:r w:rsidRPr="000F49EB">
          <w:rPr>
            <w:rStyle w:val="af0"/>
            <w:rFonts w:ascii="Times New Roman" w:hAnsi="Times New Roman"/>
            <w:color w:val="auto"/>
            <w:sz w:val="28"/>
            <w:szCs w:val="28"/>
            <w:lang w:val="en-US"/>
          </w:rPr>
          <w:t>http://doi.org/10.22342/jme.v14i4.pp701-722</w:t>
        </w:r>
      </w:hyperlink>
    </w:p>
    <w:p w14:paraId="00611E19" w14:textId="77777777" w:rsidR="00A107EC" w:rsidRPr="007F2A4A" w:rsidRDefault="00A107EC" w:rsidP="00A107EC">
      <w:pPr>
        <w:tabs>
          <w:tab w:val="left" w:pos="993"/>
        </w:tabs>
        <w:jc w:val="both"/>
        <w:rPr>
          <w:rFonts w:ascii="Times New Roman" w:hAnsi="Times New Roman"/>
          <w:sz w:val="28"/>
          <w:szCs w:val="28"/>
        </w:rPr>
      </w:pPr>
      <w:r w:rsidRPr="007F2A4A">
        <w:rPr>
          <w:rFonts w:ascii="Times New Roman" w:hAnsi="Times New Roman"/>
          <w:sz w:val="28"/>
          <w:szCs w:val="28"/>
          <w:shd w:val="clear" w:color="auto" w:fill="FFFFFF"/>
        </w:rPr>
        <w:t xml:space="preserve">105 </w:t>
      </w:r>
      <w:r w:rsidRPr="007F2A4A">
        <w:rPr>
          <w:rFonts w:ascii="Times New Roman" w:hAnsi="Times New Roman"/>
          <w:sz w:val="28"/>
          <w:szCs w:val="28"/>
        </w:rPr>
        <w:t xml:space="preserve">Сатқұлов Б.Б. Проблемная модель обучения с реалистичным подходом к обучению математике для повышения способностей по математической грамотности / Вестник Жетысуского университета. </w:t>
      </w:r>
      <w:r w:rsidRPr="007F2A4A">
        <w:rPr>
          <w:rFonts w:ascii="Times New Roman" w:hAnsi="Times New Roman"/>
          <w:sz w:val="28"/>
          <w:szCs w:val="28"/>
          <w:shd w:val="clear" w:color="auto" w:fill="FFFFFF"/>
        </w:rPr>
        <w:t>–</w:t>
      </w:r>
      <w:r w:rsidRPr="007F2A4A">
        <w:rPr>
          <w:rFonts w:ascii="Times New Roman" w:hAnsi="Times New Roman"/>
          <w:sz w:val="28"/>
          <w:szCs w:val="28"/>
        </w:rPr>
        <w:t xml:space="preserve"> 2022. </w:t>
      </w:r>
      <w:r w:rsidRPr="007F2A4A">
        <w:rPr>
          <w:rFonts w:ascii="Times New Roman" w:hAnsi="Times New Roman"/>
          <w:sz w:val="28"/>
          <w:szCs w:val="28"/>
          <w:shd w:val="clear" w:color="auto" w:fill="FFFFFF"/>
        </w:rPr>
        <w:t xml:space="preserve">– №2(103) – С.129-135. </w:t>
      </w:r>
      <w:hyperlink r:id="rId70" w:history="1">
        <w:r w:rsidRPr="007F2A4A">
          <w:rPr>
            <w:rStyle w:val="af0"/>
            <w:rFonts w:ascii="Times New Roman" w:hAnsi="Times New Roman"/>
            <w:color w:val="auto"/>
            <w:sz w:val="28"/>
            <w:szCs w:val="28"/>
          </w:rPr>
          <w:t>https://www.doi.org/10.53355/ ZHU.2022.103.2.025</w:t>
        </w:r>
      </w:hyperlink>
    </w:p>
    <w:p w14:paraId="2AD8F89D" w14:textId="77777777" w:rsidR="00EE0CDF" w:rsidRPr="000F49EB" w:rsidRDefault="00EE0CDF" w:rsidP="00EE0CDF">
      <w:pPr>
        <w:jc w:val="both"/>
        <w:rPr>
          <w:rFonts w:ascii="Times New Roman" w:hAnsi="Times New Roman"/>
          <w:sz w:val="28"/>
          <w:szCs w:val="28"/>
          <w:lang w:val="en-US"/>
        </w:rPr>
      </w:pPr>
      <w:r w:rsidRPr="007F2A4A">
        <w:rPr>
          <w:rFonts w:ascii="Times New Roman" w:hAnsi="Times New Roman"/>
          <w:sz w:val="28"/>
          <w:szCs w:val="28"/>
          <w:shd w:val="clear" w:color="auto" w:fill="FFFFFF"/>
        </w:rPr>
        <w:t>106</w:t>
      </w:r>
      <w:r w:rsidRPr="007F2A4A">
        <w:rPr>
          <w:rFonts w:ascii="Times New Roman" w:hAnsi="Times New Roman"/>
          <w:sz w:val="28"/>
          <w:szCs w:val="28"/>
        </w:rPr>
        <w:t xml:space="preserve"> Нургабыл Д.Н. Об одной математической модели многошагового адаптивного тестирования // Вестник КазНПУ им. Абая</w:t>
      </w:r>
      <w:r w:rsidRPr="000F49EB">
        <w:rPr>
          <w:rFonts w:ascii="Times New Roman" w:hAnsi="Times New Roman"/>
          <w:sz w:val="28"/>
          <w:szCs w:val="28"/>
          <w:lang w:val="en-US"/>
        </w:rPr>
        <w:t xml:space="preserve">, </w:t>
      </w:r>
      <w:r w:rsidRPr="007F2A4A">
        <w:rPr>
          <w:rFonts w:ascii="Times New Roman" w:hAnsi="Times New Roman"/>
          <w:sz w:val="28"/>
          <w:szCs w:val="28"/>
        </w:rPr>
        <w:t>серия</w:t>
      </w:r>
      <w:r w:rsidRPr="000F49EB">
        <w:rPr>
          <w:rFonts w:ascii="Times New Roman" w:hAnsi="Times New Roman"/>
          <w:sz w:val="28"/>
          <w:szCs w:val="28"/>
          <w:lang w:val="en-US"/>
        </w:rPr>
        <w:t xml:space="preserve"> </w:t>
      </w:r>
      <w:r w:rsidRPr="007F2A4A">
        <w:rPr>
          <w:rFonts w:ascii="Times New Roman" w:hAnsi="Times New Roman"/>
          <w:sz w:val="28"/>
          <w:szCs w:val="28"/>
        </w:rPr>
        <w:t>физико</w:t>
      </w:r>
      <w:r w:rsidRPr="000F49EB">
        <w:rPr>
          <w:rFonts w:ascii="Times New Roman" w:hAnsi="Times New Roman"/>
          <w:sz w:val="28"/>
          <w:szCs w:val="28"/>
          <w:lang w:val="en-US"/>
        </w:rPr>
        <w:t>-</w:t>
      </w:r>
      <w:r w:rsidRPr="007F2A4A">
        <w:rPr>
          <w:rFonts w:ascii="Times New Roman" w:hAnsi="Times New Roman"/>
          <w:sz w:val="28"/>
          <w:szCs w:val="28"/>
        </w:rPr>
        <w:t>математических</w:t>
      </w:r>
      <w:r w:rsidRPr="000F49EB">
        <w:rPr>
          <w:rFonts w:ascii="Times New Roman" w:hAnsi="Times New Roman"/>
          <w:sz w:val="28"/>
          <w:szCs w:val="28"/>
          <w:lang w:val="en-US"/>
        </w:rPr>
        <w:t xml:space="preserve"> </w:t>
      </w:r>
      <w:r w:rsidRPr="007F2A4A">
        <w:rPr>
          <w:rFonts w:ascii="Times New Roman" w:hAnsi="Times New Roman"/>
          <w:sz w:val="28"/>
          <w:szCs w:val="28"/>
        </w:rPr>
        <w:t>наук</w:t>
      </w:r>
      <w:r w:rsidRPr="000F49EB">
        <w:rPr>
          <w:rFonts w:ascii="Times New Roman" w:hAnsi="Times New Roman"/>
          <w:sz w:val="28"/>
          <w:szCs w:val="28"/>
          <w:lang w:val="en-US"/>
        </w:rPr>
        <w:t>. -2014, №3.-</w:t>
      </w:r>
      <w:r w:rsidRPr="007F2A4A">
        <w:rPr>
          <w:rFonts w:ascii="Times New Roman" w:hAnsi="Times New Roman"/>
          <w:sz w:val="28"/>
          <w:szCs w:val="28"/>
        </w:rPr>
        <w:t>С</w:t>
      </w:r>
      <w:r w:rsidRPr="000F49EB">
        <w:rPr>
          <w:rFonts w:ascii="Times New Roman" w:hAnsi="Times New Roman"/>
          <w:sz w:val="28"/>
          <w:szCs w:val="28"/>
          <w:lang w:val="en-US"/>
        </w:rPr>
        <w:t>.134-140.</w:t>
      </w:r>
    </w:p>
    <w:p w14:paraId="60C668C3" w14:textId="77777777" w:rsidR="00EE0CDF" w:rsidRPr="007F2A4A" w:rsidRDefault="00EE0CDF" w:rsidP="00EE0CDF">
      <w:pPr>
        <w:jc w:val="both"/>
        <w:rPr>
          <w:rFonts w:ascii="Times New Roman" w:eastAsia="Times New Roman" w:hAnsi="Times New Roman"/>
          <w:sz w:val="28"/>
          <w:szCs w:val="28"/>
        </w:rPr>
      </w:pPr>
      <w:r w:rsidRPr="000F49EB">
        <w:rPr>
          <w:rFonts w:ascii="Times New Roman" w:eastAsia="Times New Roman" w:hAnsi="Times New Roman"/>
          <w:sz w:val="28"/>
          <w:szCs w:val="28"/>
          <w:lang w:val="en-US"/>
        </w:rPr>
        <w:t>107</w:t>
      </w:r>
      <w:r w:rsidRPr="000F49EB">
        <w:rPr>
          <w:rFonts w:ascii="Times New Roman" w:hAnsi="Times New Roman"/>
          <w:bCs/>
          <w:sz w:val="28"/>
          <w:szCs w:val="28"/>
          <w:lang w:val="en-US"/>
        </w:rPr>
        <w:t xml:space="preserve"> Nurgabyl, D.,</w:t>
      </w:r>
      <w:r w:rsidRPr="000F49EB">
        <w:rPr>
          <w:rFonts w:ascii="Times New Roman" w:eastAsia="Calibri" w:hAnsi="Times New Roman"/>
          <w:bCs/>
          <w:sz w:val="28"/>
          <w:szCs w:val="28"/>
          <w:lang w:val="en-US"/>
        </w:rPr>
        <w:t xml:space="preserve"> Kalzhanova, G., Ualiyev, N.,</w:t>
      </w:r>
      <w:r w:rsidRPr="000F49EB">
        <w:rPr>
          <w:rFonts w:ascii="Times New Roman" w:hAnsi="Times New Roman"/>
          <w:sz w:val="28"/>
          <w:szCs w:val="28"/>
          <w:shd w:val="clear" w:color="auto" w:fill="FFFFFF"/>
          <w:lang w:val="en-US"/>
        </w:rPr>
        <w:t xml:space="preserve"> &amp; </w:t>
      </w:r>
      <w:r w:rsidRPr="000F49EB">
        <w:rPr>
          <w:rFonts w:ascii="Times New Roman" w:eastAsia="Calibri" w:hAnsi="Times New Roman"/>
          <w:bCs/>
          <w:sz w:val="28"/>
          <w:szCs w:val="28"/>
          <w:lang w:val="en-US"/>
        </w:rPr>
        <w:t xml:space="preserve">Abdoldinova, G. </w:t>
      </w:r>
      <w:r w:rsidRPr="000F49EB">
        <w:rPr>
          <w:rFonts w:ascii="Times New Roman" w:hAnsi="Times New Roman"/>
          <w:bCs/>
          <w:sz w:val="28"/>
          <w:szCs w:val="28"/>
          <w:lang w:val="en-US"/>
        </w:rPr>
        <w:t xml:space="preserve">Construction of a Mathematical Model for Calibrating Test Task Parameters and the Knowledge Level Scale of University Students by Means of Testing // </w:t>
      </w:r>
      <w:r w:rsidRPr="000F49EB">
        <w:rPr>
          <w:rFonts w:ascii="Times New Roman" w:eastAsia="Calibri" w:hAnsi="Times New Roman"/>
          <w:bCs/>
          <w:sz w:val="28"/>
          <w:szCs w:val="28"/>
          <w:lang w:val="en-US"/>
        </w:rPr>
        <w:t>EURASIA Journal of Mathematics, Science and Technology Education. -2017.-13(11), 7421</w:t>
      </w:r>
      <w:r w:rsidRPr="000F49EB">
        <w:rPr>
          <w:rFonts w:ascii="Times New Roman" w:hAnsi="Times New Roman"/>
          <w:sz w:val="28"/>
          <w:szCs w:val="28"/>
          <w:lang w:val="en-US"/>
        </w:rPr>
        <w:t>–</w:t>
      </w:r>
      <w:r w:rsidRPr="000F49EB">
        <w:rPr>
          <w:rFonts w:ascii="Times New Roman" w:eastAsia="Calibri" w:hAnsi="Times New Roman"/>
          <w:bCs/>
          <w:sz w:val="28"/>
          <w:szCs w:val="28"/>
          <w:lang w:val="en-US"/>
        </w:rPr>
        <w:t xml:space="preserve">7429. </w:t>
      </w:r>
      <w:hyperlink r:id="rId71" w:history="1">
        <w:r w:rsidRPr="007F2A4A">
          <w:rPr>
            <w:rStyle w:val="af0"/>
            <w:rFonts w:ascii="Times New Roman" w:eastAsia="Calibri" w:hAnsi="Times New Roman"/>
            <w:color w:val="auto"/>
            <w:sz w:val="28"/>
            <w:szCs w:val="28"/>
          </w:rPr>
          <w:t>https://doi.org/10.12973/ejmste/79796</w:t>
        </w:r>
      </w:hyperlink>
      <w:r w:rsidRPr="007F2A4A">
        <w:rPr>
          <w:rStyle w:val="af0"/>
          <w:rFonts w:ascii="Times New Roman" w:eastAsia="Calibri" w:hAnsi="Times New Roman"/>
          <w:color w:val="auto"/>
          <w:sz w:val="28"/>
          <w:szCs w:val="28"/>
        </w:rPr>
        <w:t xml:space="preserve">  </w:t>
      </w:r>
      <w:r w:rsidRPr="007F2A4A">
        <w:rPr>
          <w:rFonts w:ascii="Times New Roman" w:eastAsia="Calibri" w:hAnsi="Times New Roman"/>
          <w:bCs/>
          <w:sz w:val="28"/>
          <w:szCs w:val="28"/>
        </w:rPr>
        <w:t xml:space="preserve"> </w:t>
      </w:r>
    </w:p>
    <w:p w14:paraId="6AB6CBE2" w14:textId="36ADF6DA" w:rsidR="00A107EC" w:rsidRPr="007F2A4A" w:rsidRDefault="00EE0CDF" w:rsidP="00EE0CDF">
      <w:pPr>
        <w:jc w:val="both"/>
        <w:rPr>
          <w:rFonts w:ascii="Times New Roman" w:eastAsia="Times New Roman" w:hAnsi="Times New Roman"/>
          <w:sz w:val="28"/>
          <w:szCs w:val="28"/>
          <w:lang w:eastAsia="ru-RU"/>
        </w:rPr>
      </w:pPr>
      <w:r w:rsidRPr="007F2A4A">
        <w:rPr>
          <w:rFonts w:ascii="Times New Roman" w:hAnsi="Times New Roman"/>
          <w:sz w:val="28"/>
          <w:szCs w:val="28"/>
          <w:shd w:val="clear" w:color="auto" w:fill="FFFFFF"/>
        </w:rPr>
        <w:t xml:space="preserve">108 </w:t>
      </w:r>
      <w:r w:rsidRPr="007F2A4A">
        <w:rPr>
          <w:rFonts w:ascii="Times New Roman" w:hAnsi="Times New Roman"/>
          <w:sz w:val="28"/>
          <w:szCs w:val="28"/>
        </w:rPr>
        <w:t xml:space="preserve">Нургабыл Д.Н., Саткулов Б.Б., Мехмет Ф.О. Педагогическое измерение математической грамотности в контексте критериального оценивания достижений учащихся // Вестник Карагандинского университета, серия педагогика. -2025, 30,1(117). - С.58-70. </w:t>
      </w:r>
      <w:hyperlink r:id="rId72" w:history="1">
        <w:r w:rsidRPr="007F2A4A">
          <w:rPr>
            <w:rStyle w:val="af0"/>
            <w:rFonts w:ascii="Times New Roman" w:hAnsi="Times New Roman"/>
            <w:color w:val="auto"/>
            <w:sz w:val="28"/>
            <w:szCs w:val="28"/>
            <w:shd w:val="clear" w:color="auto" w:fill="FFFFFF"/>
          </w:rPr>
          <w:t>https://doi.org/10.31489/2025ped1/58-70</w:t>
        </w:r>
      </w:hyperlink>
    </w:p>
    <w:p w14:paraId="77588CC0" w14:textId="77777777" w:rsidR="000605DC" w:rsidRPr="007F2A4A" w:rsidRDefault="000605DC" w:rsidP="000605DC">
      <w:pPr>
        <w:jc w:val="both"/>
        <w:rPr>
          <w:rFonts w:ascii="Times New Roman" w:eastAsia="Times New Roman" w:hAnsi="Times New Roman"/>
          <w:sz w:val="28"/>
          <w:szCs w:val="28"/>
          <w:lang w:eastAsia="ru-RU"/>
        </w:rPr>
      </w:pPr>
    </w:p>
    <w:p w14:paraId="1B1CAADF" w14:textId="77777777" w:rsidR="000605DC" w:rsidRPr="007F2A4A" w:rsidRDefault="000605DC" w:rsidP="000605DC">
      <w:pPr>
        <w:tabs>
          <w:tab w:val="left" w:pos="567"/>
          <w:tab w:val="left" w:pos="1134"/>
        </w:tabs>
        <w:ind w:firstLine="426"/>
        <w:jc w:val="both"/>
        <w:rPr>
          <w:rFonts w:ascii="Times New Roman" w:hAnsi="Times New Roman"/>
          <w:sz w:val="28"/>
          <w:szCs w:val="28"/>
        </w:rPr>
      </w:pPr>
    </w:p>
    <w:p w14:paraId="4585CCA5" w14:textId="77777777" w:rsidR="00342885" w:rsidRPr="007F2A4A" w:rsidRDefault="00342885" w:rsidP="008B1C83">
      <w:pPr>
        <w:pStyle w:val="Default"/>
        <w:ind w:left="426"/>
        <w:jc w:val="right"/>
        <w:rPr>
          <w:b/>
          <w:bCs/>
          <w:color w:val="auto"/>
        </w:rPr>
      </w:pPr>
    </w:p>
    <w:p w14:paraId="4DEB615B" w14:textId="77777777" w:rsidR="00982325" w:rsidRPr="007F2A4A" w:rsidRDefault="00982325" w:rsidP="00C53E94">
      <w:pPr>
        <w:pStyle w:val="Default"/>
        <w:ind w:left="426"/>
        <w:jc w:val="center"/>
        <w:rPr>
          <w:b/>
          <w:bCs/>
          <w:color w:val="auto"/>
        </w:rPr>
      </w:pPr>
    </w:p>
    <w:p w14:paraId="354C421B" w14:textId="77777777" w:rsidR="00982325" w:rsidRPr="007F2A4A" w:rsidRDefault="00982325" w:rsidP="00C53E94">
      <w:pPr>
        <w:pStyle w:val="Default"/>
        <w:ind w:left="426"/>
        <w:jc w:val="center"/>
        <w:rPr>
          <w:b/>
          <w:bCs/>
          <w:color w:val="auto"/>
        </w:rPr>
      </w:pPr>
    </w:p>
    <w:p w14:paraId="57172702" w14:textId="77777777" w:rsidR="00982325" w:rsidRPr="007F2A4A" w:rsidRDefault="00982325" w:rsidP="00C53E94">
      <w:pPr>
        <w:pStyle w:val="Default"/>
        <w:ind w:left="426"/>
        <w:jc w:val="center"/>
        <w:rPr>
          <w:b/>
          <w:bCs/>
          <w:color w:val="auto"/>
        </w:rPr>
      </w:pPr>
    </w:p>
    <w:p w14:paraId="76BF1FBD" w14:textId="77777777" w:rsidR="00982325" w:rsidRPr="007F2A4A" w:rsidRDefault="00982325" w:rsidP="00C53E94">
      <w:pPr>
        <w:pStyle w:val="Default"/>
        <w:ind w:left="426"/>
        <w:jc w:val="center"/>
        <w:rPr>
          <w:b/>
          <w:bCs/>
          <w:color w:val="auto"/>
        </w:rPr>
      </w:pPr>
    </w:p>
    <w:p w14:paraId="10B123A8" w14:textId="77777777" w:rsidR="00982325" w:rsidRPr="007F2A4A" w:rsidRDefault="00982325" w:rsidP="00C53E94">
      <w:pPr>
        <w:pStyle w:val="Default"/>
        <w:ind w:left="426"/>
        <w:jc w:val="center"/>
        <w:rPr>
          <w:b/>
          <w:bCs/>
          <w:color w:val="auto"/>
        </w:rPr>
      </w:pPr>
    </w:p>
    <w:p w14:paraId="19BA1D9D" w14:textId="77777777" w:rsidR="00982325" w:rsidRPr="007F2A4A" w:rsidRDefault="00982325" w:rsidP="00C53E94">
      <w:pPr>
        <w:pStyle w:val="Default"/>
        <w:ind w:left="426"/>
        <w:jc w:val="center"/>
        <w:rPr>
          <w:b/>
          <w:bCs/>
          <w:color w:val="auto"/>
        </w:rPr>
      </w:pPr>
    </w:p>
    <w:p w14:paraId="14A61351" w14:textId="77777777" w:rsidR="00982325" w:rsidRPr="007F2A4A" w:rsidRDefault="00982325" w:rsidP="00C53E94">
      <w:pPr>
        <w:pStyle w:val="Default"/>
        <w:ind w:left="426"/>
        <w:jc w:val="center"/>
        <w:rPr>
          <w:b/>
          <w:bCs/>
          <w:color w:val="auto"/>
        </w:rPr>
      </w:pPr>
    </w:p>
    <w:p w14:paraId="255076F8" w14:textId="77777777" w:rsidR="00982325" w:rsidRPr="007F2A4A" w:rsidRDefault="00982325" w:rsidP="00C53E94">
      <w:pPr>
        <w:pStyle w:val="Default"/>
        <w:ind w:left="426"/>
        <w:jc w:val="center"/>
        <w:rPr>
          <w:b/>
          <w:bCs/>
          <w:color w:val="auto"/>
        </w:rPr>
      </w:pPr>
    </w:p>
    <w:p w14:paraId="20AEDDD5" w14:textId="77777777" w:rsidR="00982325" w:rsidRPr="007F2A4A" w:rsidRDefault="00982325" w:rsidP="00C53E94">
      <w:pPr>
        <w:pStyle w:val="Default"/>
        <w:ind w:left="426"/>
        <w:jc w:val="center"/>
        <w:rPr>
          <w:b/>
          <w:bCs/>
          <w:color w:val="auto"/>
        </w:rPr>
      </w:pPr>
    </w:p>
    <w:p w14:paraId="43B25B89" w14:textId="77777777" w:rsidR="00982325" w:rsidRPr="007F2A4A" w:rsidRDefault="00982325" w:rsidP="00C53E94">
      <w:pPr>
        <w:pStyle w:val="Default"/>
        <w:ind w:left="426"/>
        <w:jc w:val="center"/>
        <w:rPr>
          <w:b/>
          <w:bCs/>
          <w:color w:val="auto"/>
        </w:rPr>
      </w:pPr>
    </w:p>
    <w:p w14:paraId="23366A1B" w14:textId="77777777" w:rsidR="00982325" w:rsidRPr="007F2A4A" w:rsidRDefault="00982325" w:rsidP="00C53E94">
      <w:pPr>
        <w:pStyle w:val="Default"/>
        <w:ind w:left="426"/>
        <w:jc w:val="center"/>
        <w:rPr>
          <w:b/>
          <w:bCs/>
          <w:color w:val="auto"/>
        </w:rPr>
      </w:pPr>
    </w:p>
    <w:p w14:paraId="5700827B" w14:textId="77777777" w:rsidR="00982325" w:rsidRPr="007F2A4A" w:rsidRDefault="00982325" w:rsidP="00C53E94">
      <w:pPr>
        <w:pStyle w:val="Default"/>
        <w:ind w:left="426"/>
        <w:jc w:val="center"/>
        <w:rPr>
          <w:b/>
          <w:bCs/>
          <w:color w:val="auto"/>
        </w:rPr>
      </w:pPr>
    </w:p>
    <w:p w14:paraId="485D170A" w14:textId="77777777" w:rsidR="00982325" w:rsidRPr="007F2A4A" w:rsidRDefault="00982325" w:rsidP="00C53E94">
      <w:pPr>
        <w:pStyle w:val="Default"/>
        <w:ind w:left="426"/>
        <w:jc w:val="center"/>
        <w:rPr>
          <w:b/>
          <w:bCs/>
          <w:color w:val="auto"/>
        </w:rPr>
      </w:pPr>
    </w:p>
    <w:p w14:paraId="461306D1" w14:textId="77777777" w:rsidR="00982325" w:rsidRPr="007F2A4A" w:rsidRDefault="00982325" w:rsidP="00C53E94">
      <w:pPr>
        <w:pStyle w:val="Default"/>
        <w:ind w:left="426"/>
        <w:jc w:val="center"/>
        <w:rPr>
          <w:b/>
          <w:bCs/>
          <w:color w:val="auto"/>
        </w:rPr>
      </w:pPr>
    </w:p>
    <w:p w14:paraId="13180453" w14:textId="77777777" w:rsidR="00982325" w:rsidRPr="007F2A4A" w:rsidRDefault="00982325" w:rsidP="00C53E94">
      <w:pPr>
        <w:pStyle w:val="Default"/>
        <w:ind w:left="426"/>
        <w:jc w:val="center"/>
        <w:rPr>
          <w:b/>
          <w:bCs/>
          <w:color w:val="auto"/>
        </w:rPr>
      </w:pPr>
    </w:p>
    <w:p w14:paraId="674CDEDC" w14:textId="77777777" w:rsidR="00982325" w:rsidRPr="007F2A4A" w:rsidRDefault="00982325" w:rsidP="00C53E94">
      <w:pPr>
        <w:pStyle w:val="Default"/>
        <w:ind w:left="426"/>
        <w:jc w:val="center"/>
        <w:rPr>
          <w:b/>
          <w:bCs/>
          <w:color w:val="auto"/>
        </w:rPr>
      </w:pPr>
    </w:p>
    <w:p w14:paraId="48232256" w14:textId="77777777" w:rsidR="00982325" w:rsidRPr="007F2A4A" w:rsidRDefault="00982325" w:rsidP="00C53E94">
      <w:pPr>
        <w:pStyle w:val="Default"/>
        <w:ind w:left="426"/>
        <w:jc w:val="center"/>
        <w:rPr>
          <w:b/>
          <w:bCs/>
          <w:color w:val="auto"/>
        </w:rPr>
      </w:pPr>
    </w:p>
    <w:p w14:paraId="35D42190" w14:textId="77777777" w:rsidR="00982325" w:rsidRPr="007F2A4A" w:rsidRDefault="00982325" w:rsidP="00C53E94">
      <w:pPr>
        <w:pStyle w:val="Default"/>
        <w:ind w:left="426"/>
        <w:jc w:val="center"/>
        <w:rPr>
          <w:b/>
          <w:bCs/>
          <w:color w:val="auto"/>
        </w:rPr>
      </w:pPr>
    </w:p>
    <w:p w14:paraId="0FE51F16" w14:textId="77777777" w:rsidR="00982325" w:rsidRPr="007F2A4A" w:rsidRDefault="00982325" w:rsidP="00C53E94">
      <w:pPr>
        <w:pStyle w:val="Default"/>
        <w:ind w:left="426"/>
        <w:jc w:val="center"/>
        <w:rPr>
          <w:b/>
          <w:bCs/>
          <w:color w:val="auto"/>
        </w:rPr>
      </w:pPr>
    </w:p>
    <w:p w14:paraId="163CE87D" w14:textId="77777777" w:rsidR="00982325" w:rsidRPr="007F2A4A" w:rsidRDefault="00982325" w:rsidP="00C53E94">
      <w:pPr>
        <w:pStyle w:val="Default"/>
        <w:ind w:left="426"/>
        <w:jc w:val="center"/>
        <w:rPr>
          <w:b/>
          <w:bCs/>
          <w:color w:val="auto"/>
        </w:rPr>
      </w:pPr>
    </w:p>
    <w:p w14:paraId="2774D834" w14:textId="77777777" w:rsidR="00982325" w:rsidRPr="007F2A4A" w:rsidRDefault="00982325" w:rsidP="00C53E94">
      <w:pPr>
        <w:pStyle w:val="Default"/>
        <w:ind w:left="426"/>
        <w:jc w:val="center"/>
        <w:rPr>
          <w:b/>
          <w:bCs/>
          <w:color w:val="auto"/>
        </w:rPr>
      </w:pPr>
    </w:p>
    <w:p w14:paraId="66F9D1D4" w14:textId="77777777" w:rsidR="00982325" w:rsidRPr="007F2A4A" w:rsidRDefault="00982325" w:rsidP="00C53E94">
      <w:pPr>
        <w:pStyle w:val="Default"/>
        <w:ind w:left="426"/>
        <w:jc w:val="center"/>
        <w:rPr>
          <w:b/>
          <w:bCs/>
          <w:color w:val="auto"/>
        </w:rPr>
      </w:pPr>
    </w:p>
    <w:p w14:paraId="3C16228F" w14:textId="77777777" w:rsidR="00E37AEA" w:rsidRDefault="00E37AEA" w:rsidP="00C53E94">
      <w:pPr>
        <w:pStyle w:val="Default"/>
        <w:ind w:left="426"/>
        <w:jc w:val="center"/>
        <w:rPr>
          <w:b/>
          <w:bCs/>
          <w:color w:val="auto"/>
        </w:rPr>
      </w:pPr>
    </w:p>
    <w:p w14:paraId="6C8A37BF" w14:textId="77777777" w:rsidR="00E37AEA" w:rsidRDefault="00E37AEA" w:rsidP="00C53E94">
      <w:pPr>
        <w:pStyle w:val="Default"/>
        <w:ind w:left="426"/>
        <w:jc w:val="center"/>
        <w:rPr>
          <w:b/>
          <w:bCs/>
          <w:color w:val="auto"/>
        </w:rPr>
      </w:pPr>
    </w:p>
    <w:p w14:paraId="538A885A" w14:textId="38388D1C" w:rsidR="00C53E94" w:rsidRPr="007F2A4A" w:rsidRDefault="00C53E94" w:rsidP="00C53E94">
      <w:pPr>
        <w:pStyle w:val="Default"/>
        <w:ind w:left="426"/>
        <w:jc w:val="center"/>
        <w:rPr>
          <w:b/>
          <w:bCs/>
          <w:color w:val="auto"/>
        </w:rPr>
      </w:pPr>
      <w:bookmarkStart w:id="218" w:name="_Hlk196031457"/>
      <w:r w:rsidRPr="007F2A4A">
        <w:rPr>
          <w:b/>
          <w:bCs/>
          <w:color w:val="auto"/>
        </w:rPr>
        <w:t>ПРИЛОЖЕНИЯ</w:t>
      </w:r>
    </w:p>
    <w:bookmarkEnd w:id="218"/>
    <w:p w14:paraId="3D8CA0BC" w14:textId="4D97CC6E" w:rsidR="008B1C83" w:rsidRPr="007F2A4A" w:rsidRDefault="008B1C83" w:rsidP="008B1C83">
      <w:pPr>
        <w:pStyle w:val="Default"/>
        <w:ind w:left="426"/>
        <w:jc w:val="right"/>
        <w:rPr>
          <w:b/>
          <w:bCs/>
          <w:color w:val="auto"/>
        </w:rPr>
      </w:pPr>
      <w:r w:rsidRPr="007F2A4A">
        <w:rPr>
          <w:b/>
          <w:bCs/>
          <w:color w:val="auto"/>
        </w:rPr>
        <w:t>Приложение 1</w:t>
      </w:r>
    </w:p>
    <w:p w14:paraId="4EC64FDE" w14:textId="3B4DE58E" w:rsidR="008B1C83" w:rsidRPr="007F2A4A" w:rsidRDefault="008B1C83" w:rsidP="00732092">
      <w:pPr>
        <w:pStyle w:val="Default"/>
        <w:spacing w:line="276" w:lineRule="auto"/>
        <w:ind w:left="426"/>
        <w:jc w:val="both"/>
        <w:rPr>
          <w:b/>
          <w:bCs/>
          <w:color w:val="auto"/>
          <w:sz w:val="22"/>
          <w:szCs w:val="22"/>
        </w:rPr>
      </w:pPr>
    </w:p>
    <w:p w14:paraId="07D7ECDD" w14:textId="25C55C27" w:rsidR="008B1C83" w:rsidRPr="007F2A4A" w:rsidRDefault="008B1C83" w:rsidP="00611398">
      <w:pPr>
        <w:shd w:val="clear" w:color="auto" w:fill="FFFFFF"/>
        <w:spacing w:line="276" w:lineRule="auto"/>
        <w:ind w:firstLine="567"/>
        <w:jc w:val="both"/>
        <w:rPr>
          <w:rFonts w:ascii="Times New Roman" w:eastAsia="Times New Roman" w:hAnsi="Times New Roman"/>
        </w:rPr>
      </w:pPr>
      <w:r w:rsidRPr="007F2A4A">
        <w:rPr>
          <w:rFonts w:ascii="Times New Roman" w:hAnsi="Times New Roman"/>
          <w:b/>
          <w:bCs/>
        </w:rPr>
        <w:t>Задача 1.</w:t>
      </w:r>
      <w:r w:rsidRPr="007F2A4A">
        <w:rPr>
          <w:rFonts w:ascii="Times New Roman" w:hAnsi="Times New Roman"/>
        </w:rPr>
        <w:t xml:space="preserve"> </w:t>
      </w:r>
      <w:r w:rsidRPr="007F2A4A">
        <w:rPr>
          <w:rFonts w:ascii="Times New Roman" w:eastAsia="Times New Roman" w:hAnsi="Times New Roman"/>
        </w:rPr>
        <w:t>Производительность станка новой модели не превышает 9</w:t>
      </w:r>
      <w:r w:rsidR="00E648B2" w:rsidRPr="007F2A4A">
        <w:rPr>
          <w:rFonts w:ascii="Times New Roman" w:eastAsia="Times New Roman" w:hAnsi="Times New Roman"/>
        </w:rPr>
        <w:t>2</w:t>
      </w:r>
      <w:r w:rsidRPr="007F2A4A">
        <w:rPr>
          <w:rFonts w:ascii="Times New Roman" w:eastAsia="Times New Roman" w:hAnsi="Times New Roman"/>
        </w:rPr>
        <w:t>0 детал</w:t>
      </w:r>
      <w:r w:rsidR="000C01B9">
        <w:rPr>
          <w:rFonts w:ascii="Times New Roman" w:eastAsia="Times New Roman" w:hAnsi="Times New Roman"/>
        </w:rPr>
        <w:t>ей</w:t>
      </w:r>
      <w:r w:rsidRPr="007F2A4A">
        <w:rPr>
          <w:rFonts w:ascii="Times New Roman" w:eastAsia="Times New Roman" w:hAnsi="Times New Roman"/>
        </w:rPr>
        <w:t xml:space="preserve"> в рабочую смену. Производительность станка старой модели</w:t>
      </w:r>
      <w:r w:rsidR="00AB41FF" w:rsidRPr="007F2A4A">
        <w:rPr>
          <w:rFonts w:ascii="Times New Roman" w:eastAsia="Times New Roman" w:hAnsi="Times New Roman"/>
        </w:rPr>
        <w:t xml:space="preserve"> </w:t>
      </w:r>
      <w:r w:rsidRPr="007F2A4A">
        <w:rPr>
          <w:rFonts w:ascii="Times New Roman" w:eastAsia="Times New Roman" w:hAnsi="Times New Roman"/>
        </w:rPr>
        <w:t xml:space="preserve">составляла </w:t>
      </w:r>
      <w:r w:rsidR="00105E3E" w:rsidRPr="007F2A4A">
        <w:rPr>
          <w:rFonts w:ascii="Times New Roman" w:eastAsia="Times New Roman" w:hAnsi="Times New Roman"/>
        </w:rPr>
        <w:t>8</w:t>
      </w:r>
      <w:r w:rsidR="00E4651A" w:rsidRPr="007F2A4A">
        <w:rPr>
          <w:rFonts w:ascii="Times New Roman" w:eastAsia="Times New Roman" w:hAnsi="Times New Roman"/>
        </w:rPr>
        <w:t>4</w:t>
      </w:r>
      <w:r w:rsidRPr="007F2A4A">
        <w:rPr>
          <w:rFonts w:ascii="Times New Roman" w:eastAsia="Times New Roman" w:hAnsi="Times New Roman"/>
        </w:rPr>
        <w:t xml:space="preserve">% от производительности </w:t>
      </w:r>
      <w:r w:rsidR="00AB41FF" w:rsidRPr="007F2A4A">
        <w:rPr>
          <w:rFonts w:ascii="Times New Roman" w:eastAsia="Times New Roman" w:hAnsi="Times New Roman"/>
        </w:rPr>
        <w:t>станка новой модели</w:t>
      </w:r>
      <w:r w:rsidRPr="007F2A4A">
        <w:rPr>
          <w:rFonts w:ascii="Times New Roman" w:eastAsia="Times New Roman" w:hAnsi="Times New Roman"/>
        </w:rPr>
        <w:t xml:space="preserve">. После </w:t>
      </w:r>
      <w:r w:rsidR="00AB41FF" w:rsidRPr="007F2A4A">
        <w:rPr>
          <w:rFonts w:ascii="Times New Roman" w:eastAsia="Times New Roman" w:hAnsi="Times New Roman"/>
        </w:rPr>
        <w:t xml:space="preserve">модернизации станка старой модели модернизированный станок </w:t>
      </w:r>
      <w:r w:rsidRPr="007F2A4A">
        <w:rPr>
          <w:rFonts w:ascii="Times New Roman" w:eastAsia="Times New Roman" w:hAnsi="Times New Roman"/>
        </w:rPr>
        <w:t xml:space="preserve">увеличил производство </w:t>
      </w:r>
      <w:r w:rsidR="00AB41FF" w:rsidRPr="007F2A4A">
        <w:rPr>
          <w:rFonts w:ascii="Times New Roman" w:eastAsia="Times New Roman" w:hAnsi="Times New Roman"/>
        </w:rPr>
        <w:t>детал</w:t>
      </w:r>
      <w:r w:rsidR="000C01B9">
        <w:rPr>
          <w:rFonts w:ascii="Times New Roman" w:eastAsia="Times New Roman" w:hAnsi="Times New Roman"/>
        </w:rPr>
        <w:t>ей</w:t>
      </w:r>
      <w:r w:rsidR="00AB41FF" w:rsidRPr="007F2A4A">
        <w:rPr>
          <w:rFonts w:ascii="Times New Roman" w:eastAsia="Times New Roman" w:hAnsi="Times New Roman"/>
        </w:rPr>
        <w:t xml:space="preserve"> </w:t>
      </w:r>
      <w:r w:rsidRPr="007F2A4A">
        <w:rPr>
          <w:rFonts w:ascii="Times New Roman" w:eastAsia="Times New Roman" w:hAnsi="Times New Roman"/>
        </w:rPr>
        <w:t xml:space="preserve">в </w:t>
      </w:r>
      <w:r w:rsidR="00AB41FF" w:rsidRPr="007F2A4A">
        <w:rPr>
          <w:rFonts w:ascii="Times New Roman" w:eastAsia="Times New Roman" w:hAnsi="Times New Roman"/>
        </w:rPr>
        <w:t>рабочую смену</w:t>
      </w:r>
      <w:r w:rsidRPr="007F2A4A">
        <w:rPr>
          <w:rFonts w:ascii="Times New Roman" w:eastAsia="Times New Roman" w:hAnsi="Times New Roman"/>
        </w:rPr>
        <w:t xml:space="preserve"> на 2</w:t>
      </w:r>
      <w:r w:rsidR="00C107DA" w:rsidRPr="007F2A4A">
        <w:rPr>
          <w:rFonts w:ascii="Times New Roman" w:eastAsia="Times New Roman" w:hAnsi="Times New Roman"/>
        </w:rPr>
        <w:t>9</w:t>
      </w:r>
      <w:r w:rsidRPr="007F2A4A">
        <w:rPr>
          <w:rFonts w:ascii="Times New Roman" w:eastAsia="Times New Roman" w:hAnsi="Times New Roman"/>
        </w:rPr>
        <w:t xml:space="preserve">% от числа </w:t>
      </w:r>
      <w:r w:rsidR="00AB41FF" w:rsidRPr="007F2A4A">
        <w:rPr>
          <w:rFonts w:ascii="Times New Roman" w:eastAsia="Times New Roman" w:hAnsi="Times New Roman"/>
        </w:rPr>
        <w:t>деталей</w:t>
      </w:r>
      <w:r w:rsidRPr="007F2A4A">
        <w:rPr>
          <w:rFonts w:ascii="Times New Roman" w:eastAsia="Times New Roman" w:hAnsi="Times New Roman"/>
        </w:rPr>
        <w:t xml:space="preserve">, выпускаемых в </w:t>
      </w:r>
      <w:r w:rsidR="00AB41FF" w:rsidRPr="007F2A4A">
        <w:rPr>
          <w:rFonts w:ascii="Times New Roman" w:eastAsia="Times New Roman" w:hAnsi="Times New Roman"/>
        </w:rPr>
        <w:t>смену</w:t>
      </w:r>
      <w:r w:rsidRPr="007F2A4A">
        <w:rPr>
          <w:rFonts w:ascii="Times New Roman" w:eastAsia="Times New Roman" w:hAnsi="Times New Roman"/>
        </w:rPr>
        <w:t xml:space="preserve"> на </w:t>
      </w:r>
      <w:r w:rsidR="00AB41FF" w:rsidRPr="007F2A4A">
        <w:rPr>
          <w:rFonts w:ascii="Times New Roman" w:eastAsia="Times New Roman" w:hAnsi="Times New Roman"/>
        </w:rPr>
        <w:t>новой модели</w:t>
      </w:r>
      <w:r w:rsidRPr="007F2A4A">
        <w:rPr>
          <w:rFonts w:ascii="Times New Roman" w:eastAsia="Times New Roman" w:hAnsi="Times New Roman"/>
        </w:rPr>
        <w:t xml:space="preserve">, и стал их выпускать более </w:t>
      </w:r>
      <w:r w:rsidR="00E4651A" w:rsidRPr="007F2A4A">
        <w:rPr>
          <w:rFonts w:ascii="Times New Roman" w:eastAsia="Times New Roman" w:hAnsi="Times New Roman"/>
        </w:rPr>
        <w:t xml:space="preserve">950 </w:t>
      </w:r>
      <w:r w:rsidRPr="007F2A4A">
        <w:rPr>
          <w:rFonts w:ascii="Times New Roman" w:eastAsia="Times New Roman" w:hAnsi="Times New Roman"/>
        </w:rPr>
        <w:t xml:space="preserve">штук в </w:t>
      </w:r>
      <w:r w:rsidR="00E4651A" w:rsidRPr="007F2A4A">
        <w:rPr>
          <w:rFonts w:ascii="Times New Roman" w:eastAsia="Times New Roman" w:hAnsi="Times New Roman"/>
        </w:rPr>
        <w:t>рабочую смену</w:t>
      </w:r>
      <w:r w:rsidRPr="007F2A4A">
        <w:rPr>
          <w:rFonts w:ascii="Times New Roman" w:eastAsia="Times New Roman" w:hAnsi="Times New Roman"/>
        </w:rPr>
        <w:t xml:space="preserve">. Сколько </w:t>
      </w:r>
      <w:r w:rsidR="00E4651A" w:rsidRPr="007F2A4A">
        <w:rPr>
          <w:rFonts w:ascii="Times New Roman" w:eastAsia="Times New Roman" w:hAnsi="Times New Roman"/>
        </w:rPr>
        <w:t>деталей</w:t>
      </w:r>
      <w:r w:rsidRPr="007F2A4A">
        <w:rPr>
          <w:rFonts w:ascii="Times New Roman" w:eastAsia="Times New Roman" w:hAnsi="Times New Roman"/>
        </w:rPr>
        <w:t xml:space="preserve"> за </w:t>
      </w:r>
      <w:r w:rsidR="00E4651A" w:rsidRPr="007F2A4A">
        <w:rPr>
          <w:rFonts w:ascii="Times New Roman" w:eastAsia="Times New Roman" w:hAnsi="Times New Roman"/>
        </w:rPr>
        <w:t>смену</w:t>
      </w:r>
      <w:r w:rsidRPr="007F2A4A">
        <w:rPr>
          <w:rFonts w:ascii="Times New Roman" w:eastAsia="Times New Roman" w:hAnsi="Times New Roman"/>
        </w:rPr>
        <w:t xml:space="preserve"> выпускал каждый </w:t>
      </w:r>
      <w:r w:rsidR="00E4651A" w:rsidRPr="007F2A4A">
        <w:rPr>
          <w:rFonts w:ascii="Times New Roman" w:eastAsia="Times New Roman" w:hAnsi="Times New Roman"/>
        </w:rPr>
        <w:t>станок</w:t>
      </w:r>
      <w:r w:rsidRPr="007F2A4A">
        <w:rPr>
          <w:rFonts w:ascii="Times New Roman" w:eastAsia="Times New Roman" w:hAnsi="Times New Roman"/>
        </w:rPr>
        <w:t xml:space="preserve"> до </w:t>
      </w:r>
      <w:r w:rsidR="00E4651A" w:rsidRPr="007F2A4A">
        <w:rPr>
          <w:rFonts w:ascii="Times New Roman" w:eastAsia="Times New Roman" w:hAnsi="Times New Roman"/>
        </w:rPr>
        <w:t xml:space="preserve">модернизации </w:t>
      </w:r>
      <w:r w:rsidRPr="007F2A4A">
        <w:rPr>
          <w:rFonts w:ascii="Times New Roman" w:eastAsia="Times New Roman" w:hAnsi="Times New Roman"/>
        </w:rPr>
        <w:t xml:space="preserve">второго </w:t>
      </w:r>
      <w:r w:rsidR="00E4651A" w:rsidRPr="007F2A4A">
        <w:rPr>
          <w:rFonts w:ascii="Times New Roman" w:eastAsia="Times New Roman" w:hAnsi="Times New Roman"/>
        </w:rPr>
        <w:t>станка</w:t>
      </w:r>
      <w:r w:rsidRPr="007F2A4A">
        <w:rPr>
          <w:rFonts w:ascii="Times New Roman" w:eastAsia="Times New Roman" w:hAnsi="Times New Roman"/>
        </w:rPr>
        <w:t>?</w:t>
      </w:r>
    </w:p>
    <w:p w14:paraId="244AA418" w14:textId="6DFAA5D0" w:rsidR="008B1C83" w:rsidRPr="007F2A4A" w:rsidRDefault="00C107DA" w:rsidP="00611398">
      <w:pPr>
        <w:spacing w:line="276" w:lineRule="auto"/>
        <w:ind w:firstLine="567"/>
        <w:jc w:val="both"/>
        <w:rPr>
          <w:rFonts w:ascii="Times New Roman" w:hAnsi="Times New Roman"/>
        </w:rPr>
      </w:pPr>
      <w:r w:rsidRPr="007F2A4A">
        <w:rPr>
          <w:rFonts w:ascii="Times New Roman" w:hAnsi="Times New Roman"/>
        </w:rPr>
        <w:t>Ответ: 900 и 756 деталей</w:t>
      </w:r>
    </w:p>
    <w:p w14:paraId="43B80BFB" w14:textId="77777777" w:rsidR="00196A56" w:rsidRPr="007F2A4A" w:rsidRDefault="00196A56" w:rsidP="00611398">
      <w:pPr>
        <w:spacing w:line="276" w:lineRule="auto"/>
        <w:ind w:firstLine="567"/>
        <w:jc w:val="both"/>
        <w:rPr>
          <w:rFonts w:ascii="Times New Roman" w:hAnsi="Times New Roman"/>
        </w:rPr>
      </w:pPr>
    </w:p>
    <w:p w14:paraId="3EABD71F" w14:textId="670FADE4" w:rsidR="00196A56" w:rsidRPr="007F2A4A" w:rsidRDefault="00196A56" w:rsidP="00611398">
      <w:pPr>
        <w:spacing w:line="276" w:lineRule="auto"/>
        <w:ind w:firstLine="567"/>
        <w:jc w:val="both"/>
        <w:rPr>
          <w:rFonts w:ascii="Times New Roman" w:hAnsi="Times New Roman"/>
        </w:rPr>
      </w:pPr>
      <w:r w:rsidRPr="007F2A4A">
        <w:rPr>
          <w:rFonts w:ascii="Times New Roman" w:hAnsi="Times New Roman"/>
          <w:b/>
          <w:bCs/>
        </w:rPr>
        <w:t>Задача 2.</w:t>
      </w:r>
      <w:r w:rsidRPr="007F2A4A">
        <w:rPr>
          <w:rFonts w:ascii="Times New Roman" w:hAnsi="Times New Roman"/>
        </w:rPr>
        <w:t xml:space="preserve"> У </w:t>
      </w:r>
      <w:r w:rsidR="00A530F0" w:rsidRPr="007F2A4A">
        <w:rPr>
          <w:rFonts w:ascii="Times New Roman" w:hAnsi="Times New Roman"/>
        </w:rPr>
        <w:t>Мираса</w:t>
      </w:r>
      <w:r w:rsidRPr="007F2A4A">
        <w:rPr>
          <w:rFonts w:ascii="Times New Roman" w:hAnsi="Times New Roman"/>
        </w:rPr>
        <w:t xml:space="preserve"> было </w:t>
      </w:r>
      <w:r w:rsidR="00A530F0" w:rsidRPr="007F2A4A">
        <w:rPr>
          <w:rFonts w:ascii="Times New Roman" w:hAnsi="Times New Roman"/>
        </w:rPr>
        <w:t>определенное</w:t>
      </w:r>
      <w:r w:rsidRPr="007F2A4A">
        <w:rPr>
          <w:rFonts w:ascii="Times New Roman" w:hAnsi="Times New Roman"/>
        </w:rPr>
        <w:t xml:space="preserve"> количество </w:t>
      </w:r>
      <w:r w:rsidR="00A530F0" w:rsidRPr="007F2A4A">
        <w:rPr>
          <w:rFonts w:ascii="Times New Roman" w:hAnsi="Times New Roman"/>
        </w:rPr>
        <w:t xml:space="preserve">коллекционных </w:t>
      </w:r>
      <w:r w:rsidRPr="007F2A4A">
        <w:rPr>
          <w:rFonts w:ascii="Times New Roman" w:hAnsi="Times New Roman"/>
        </w:rPr>
        <w:t xml:space="preserve">марок. </w:t>
      </w:r>
      <w:r w:rsidR="00A530F0" w:rsidRPr="007F2A4A">
        <w:rPr>
          <w:rFonts w:ascii="Times New Roman" w:hAnsi="Times New Roman"/>
        </w:rPr>
        <w:t xml:space="preserve">Он </w:t>
      </w:r>
      <w:r w:rsidR="00490233" w:rsidRPr="007F2A4A">
        <w:rPr>
          <w:rFonts w:ascii="Times New Roman" w:hAnsi="Times New Roman"/>
        </w:rPr>
        <w:t xml:space="preserve">решил </w:t>
      </w:r>
      <w:r w:rsidR="00A530F0" w:rsidRPr="007F2A4A">
        <w:rPr>
          <w:rFonts w:ascii="Times New Roman" w:hAnsi="Times New Roman"/>
        </w:rPr>
        <w:t>купи</w:t>
      </w:r>
      <w:r w:rsidR="00490233" w:rsidRPr="007F2A4A">
        <w:rPr>
          <w:rFonts w:ascii="Times New Roman" w:hAnsi="Times New Roman"/>
        </w:rPr>
        <w:t>ть</w:t>
      </w:r>
      <w:r w:rsidRPr="007F2A4A">
        <w:rPr>
          <w:rFonts w:ascii="Times New Roman" w:hAnsi="Times New Roman"/>
        </w:rPr>
        <w:t xml:space="preserve"> </w:t>
      </w:r>
      <w:r w:rsidR="00490233" w:rsidRPr="007F2A4A">
        <w:rPr>
          <w:rFonts w:ascii="Times New Roman" w:hAnsi="Times New Roman"/>
        </w:rPr>
        <w:t xml:space="preserve">себе </w:t>
      </w:r>
      <w:r w:rsidRPr="007F2A4A">
        <w:rPr>
          <w:rFonts w:ascii="Times New Roman" w:hAnsi="Times New Roman"/>
        </w:rPr>
        <w:t xml:space="preserve">альбом для </w:t>
      </w:r>
      <w:r w:rsidR="00490233" w:rsidRPr="007F2A4A">
        <w:rPr>
          <w:rFonts w:ascii="Times New Roman" w:hAnsi="Times New Roman"/>
        </w:rPr>
        <w:t>своих</w:t>
      </w:r>
      <w:r w:rsidR="00A530F0" w:rsidRPr="007F2A4A">
        <w:rPr>
          <w:rFonts w:ascii="Times New Roman" w:hAnsi="Times New Roman"/>
        </w:rPr>
        <w:t xml:space="preserve"> </w:t>
      </w:r>
      <w:r w:rsidRPr="007F2A4A">
        <w:rPr>
          <w:rFonts w:ascii="Times New Roman" w:hAnsi="Times New Roman"/>
        </w:rPr>
        <w:t xml:space="preserve">марок. Если </w:t>
      </w:r>
      <w:r w:rsidR="00A530F0" w:rsidRPr="007F2A4A">
        <w:rPr>
          <w:rFonts w:ascii="Times New Roman" w:hAnsi="Times New Roman"/>
        </w:rPr>
        <w:t>Мирас</w:t>
      </w:r>
      <w:r w:rsidRPr="007F2A4A">
        <w:rPr>
          <w:rFonts w:ascii="Times New Roman" w:hAnsi="Times New Roman"/>
        </w:rPr>
        <w:t xml:space="preserve"> наклеит по 2</w:t>
      </w:r>
      <w:r w:rsidR="004A0E46" w:rsidRPr="007F2A4A">
        <w:rPr>
          <w:rFonts w:ascii="Times New Roman" w:hAnsi="Times New Roman"/>
        </w:rPr>
        <w:t>1</w:t>
      </w:r>
      <w:r w:rsidRPr="007F2A4A">
        <w:rPr>
          <w:rFonts w:ascii="Times New Roman" w:hAnsi="Times New Roman"/>
        </w:rPr>
        <w:t xml:space="preserve"> мар</w:t>
      </w:r>
      <w:r w:rsidR="00CB3946">
        <w:rPr>
          <w:rFonts w:ascii="Times New Roman" w:hAnsi="Times New Roman"/>
        </w:rPr>
        <w:t>ке</w:t>
      </w:r>
      <w:r w:rsidRPr="007F2A4A">
        <w:rPr>
          <w:rFonts w:ascii="Times New Roman" w:hAnsi="Times New Roman"/>
        </w:rPr>
        <w:t xml:space="preserve"> на </w:t>
      </w:r>
      <w:r w:rsidR="00A530F0" w:rsidRPr="007F2A4A">
        <w:rPr>
          <w:rFonts w:ascii="Times New Roman" w:hAnsi="Times New Roman"/>
        </w:rPr>
        <w:t xml:space="preserve">каждый </w:t>
      </w:r>
      <w:r w:rsidRPr="007F2A4A">
        <w:rPr>
          <w:rFonts w:ascii="Times New Roman" w:hAnsi="Times New Roman"/>
        </w:rPr>
        <w:t>лист</w:t>
      </w:r>
      <w:r w:rsidR="00490233" w:rsidRPr="007F2A4A">
        <w:rPr>
          <w:rFonts w:ascii="Times New Roman" w:hAnsi="Times New Roman"/>
        </w:rPr>
        <w:t xml:space="preserve"> выбранного альбома</w:t>
      </w:r>
      <w:r w:rsidRPr="007F2A4A">
        <w:rPr>
          <w:rFonts w:ascii="Times New Roman" w:hAnsi="Times New Roman"/>
        </w:rPr>
        <w:t xml:space="preserve">, то ему не </w:t>
      </w:r>
      <w:r w:rsidR="00490233" w:rsidRPr="007F2A4A">
        <w:rPr>
          <w:rFonts w:ascii="Times New Roman" w:hAnsi="Times New Roman"/>
        </w:rPr>
        <w:t>будет хватать листов</w:t>
      </w:r>
      <w:r w:rsidRPr="007F2A4A">
        <w:rPr>
          <w:rFonts w:ascii="Times New Roman" w:hAnsi="Times New Roman"/>
        </w:rPr>
        <w:t xml:space="preserve"> альбома, а если </w:t>
      </w:r>
      <w:r w:rsidR="00490233" w:rsidRPr="007F2A4A">
        <w:rPr>
          <w:rFonts w:ascii="Times New Roman" w:hAnsi="Times New Roman"/>
        </w:rPr>
        <w:t>Мирас</w:t>
      </w:r>
      <w:r w:rsidRPr="007F2A4A">
        <w:rPr>
          <w:rFonts w:ascii="Times New Roman" w:hAnsi="Times New Roman"/>
        </w:rPr>
        <w:t xml:space="preserve"> наклеит по 2</w:t>
      </w:r>
      <w:r w:rsidR="004A0E46" w:rsidRPr="007F2A4A">
        <w:rPr>
          <w:rFonts w:ascii="Times New Roman" w:hAnsi="Times New Roman"/>
        </w:rPr>
        <w:t>5</w:t>
      </w:r>
      <w:r w:rsidRPr="007F2A4A">
        <w:rPr>
          <w:rFonts w:ascii="Times New Roman" w:hAnsi="Times New Roman"/>
        </w:rPr>
        <w:t xml:space="preserve"> мар</w:t>
      </w:r>
      <w:r w:rsidR="00490233" w:rsidRPr="007F2A4A">
        <w:rPr>
          <w:rFonts w:ascii="Times New Roman" w:hAnsi="Times New Roman"/>
        </w:rPr>
        <w:t>ок</w:t>
      </w:r>
      <w:r w:rsidRPr="007F2A4A">
        <w:rPr>
          <w:rFonts w:ascii="Times New Roman" w:hAnsi="Times New Roman"/>
        </w:rPr>
        <w:t xml:space="preserve"> на </w:t>
      </w:r>
      <w:r w:rsidR="00490233" w:rsidRPr="007F2A4A">
        <w:rPr>
          <w:rFonts w:ascii="Times New Roman" w:hAnsi="Times New Roman"/>
        </w:rPr>
        <w:t xml:space="preserve">каждый </w:t>
      </w:r>
      <w:r w:rsidRPr="007F2A4A">
        <w:rPr>
          <w:rFonts w:ascii="Times New Roman" w:hAnsi="Times New Roman"/>
        </w:rPr>
        <w:t xml:space="preserve">лист, то </w:t>
      </w:r>
      <w:r w:rsidR="00490233" w:rsidRPr="007F2A4A">
        <w:rPr>
          <w:rFonts w:ascii="Times New Roman" w:hAnsi="Times New Roman"/>
        </w:rPr>
        <w:t>минимум</w:t>
      </w:r>
      <w:r w:rsidRPr="007F2A4A">
        <w:rPr>
          <w:rFonts w:ascii="Times New Roman" w:hAnsi="Times New Roman"/>
        </w:rPr>
        <w:t xml:space="preserve"> один лист </w:t>
      </w:r>
      <w:r w:rsidR="00490233" w:rsidRPr="007F2A4A">
        <w:rPr>
          <w:rFonts w:ascii="Times New Roman" w:hAnsi="Times New Roman"/>
        </w:rPr>
        <w:t xml:space="preserve">этого альбома </w:t>
      </w:r>
      <w:r w:rsidRPr="007F2A4A">
        <w:rPr>
          <w:rFonts w:ascii="Times New Roman" w:hAnsi="Times New Roman"/>
        </w:rPr>
        <w:t xml:space="preserve">останется пустым. </w:t>
      </w:r>
      <w:r w:rsidR="00490233" w:rsidRPr="007F2A4A">
        <w:rPr>
          <w:rFonts w:ascii="Times New Roman" w:hAnsi="Times New Roman"/>
        </w:rPr>
        <w:t xml:space="preserve">Отец Мираса подарил ему такой же альбом, на всех листах которого было наклеено по 23 новых </w:t>
      </w:r>
      <w:r w:rsidR="008B0ABA" w:rsidRPr="007F2A4A">
        <w:rPr>
          <w:rFonts w:ascii="Times New Roman" w:hAnsi="Times New Roman"/>
        </w:rPr>
        <w:t xml:space="preserve">коллекционных </w:t>
      </w:r>
      <w:r w:rsidR="00490233" w:rsidRPr="007F2A4A">
        <w:rPr>
          <w:rFonts w:ascii="Times New Roman" w:hAnsi="Times New Roman"/>
        </w:rPr>
        <w:t>марок</w:t>
      </w:r>
      <w:r w:rsidR="008B0ABA" w:rsidRPr="007F2A4A">
        <w:rPr>
          <w:rFonts w:ascii="Times New Roman" w:hAnsi="Times New Roman"/>
        </w:rPr>
        <w:t xml:space="preserve">, и у Мираса всего стало 450 марок.  </w:t>
      </w:r>
      <w:r w:rsidR="00490233" w:rsidRPr="007F2A4A">
        <w:rPr>
          <w:rFonts w:ascii="Times New Roman" w:hAnsi="Times New Roman"/>
        </w:rPr>
        <w:t xml:space="preserve"> </w:t>
      </w:r>
      <w:r w:rsidRPr="007F2A4A">
        <w:rPr>
          <w:rFonts w:ascii="Times New Roman" w:hAnsi="Times New Roman"/>
        </w:rPr>
        <w:t xml:space="preserve">Сколько листов в </w:t>
      </w:r>
      <w:r w:rsidR="00732092" w:rsidRPr="007F2A4A">
        <w:rPr>
          <w:rFonts w:ascii="Times New Roman" w:hAnsi="Times New Roman"/>
        </w:rPr>
        <w:t xml:space="preserve">подаренном </w:t>
      </w:r>
      <w:r w:rsidRPr="007F2A4A">
        <w:rPr>
          <w:rFonts w:ascii="Times New Roman" w:hAnsi="Times New Roman"/>
        </w:rPr>
        <w:t>альбоме?</w:t>
      </w:r>
    </w:p>
    <w:p w14:paraId="0DBE61FA" w14:textId="77777777" w:rsidR="00A530F0" w:rsidRPr="007F2A4A" w:rsidRDefault="00A530F0" w:rsidP="00611398">
      <w:pPr>
        <w:spacing w:line="276" w:lineRule="auto"/>
        <w:ind w:firstLine="567"/>
        <w:jc w:val="both"/>
        <w:rPr>
          <w:rFonts w:ascii="Times New Roman" w:hAnsi="Times New Roman"/>
        </w:rPr>
      </w:pPr>
    </w:p>
    <w:p w14:paraId="11C07602" w14:textId="06A547C1" w:rsidR="00A530F0" w:rsidRPr="007F2A4A" w:rsidRDefault="00A530F0" w:rsidP="00611398">
      <w:pPr>
        <w:spacing w:line="276" w:lineRule="auto"/>
        <w:ind w:firstLine="567"/>
        <w:jc w:val="both"/>
        <w:rPr>
          <w:rFonts w:ascii="Times New Roman" w:hAnsi="Times New Roman"/>
        </w:rPr>
      </w:pPr>
      <w:r w:rsidRPr="007F2A4A">
        <w:rPr>
          <w:rFonts w:ascii="Times New Roman" w:hAnsi="Times New Roman"/>
        </w:rPr>
        <w:t>Ответ: 10 листов</w:t>
      </w:r>
    </w:p>
    <w:p w14:paraId="5BEBF5CD" w14:textId="75E690F3" w:rsidR="008B1C83" w:rsidRPr="007F2A4A" w:rsidRDefault="00732092" w:rsidP="00611398">
      <w:pPr>
        <w:spacing w:line="276" w:lineRule="auto"/>
        <w:ind w:firstLine="567"/>
        <w:jc w:val="both"/>
        <w:rPr>
          <w:rFonts w:ascii="Times New Roman" w:hAnsi="Times New Roman"/>
          <w:b/>
          <w:bCs/>
        </w:rPr>
      </w:pPr>
      <w:r w:rsidRPr="007F2A4A">
        <w:rPr>
          <w:rFonts w:ascii="Times New Roman" w:hAnsi="Times New Roman"/>
          <w:b/>
          <w:bCs/>
        </w:rPr>
        <w:t>Задания к задачам 1 и 2:</w:t>
      </w:r>
    </w:p>
    <w:p w14:paraId="75BCA498" w14:textId="494CD9C1" w:rsidR="008B1C83" w:rsidRPr="007F2A4A" w:rsidRDefault="008B1C83" w:rsidP="00611398">
      <w:pPr>
        <w:spacing w:line="276" w:lineRule="auto"/>
        <w:ind w:firstLine="567"/>
        <w:jc w:val="both"/>
        <w:rPr>
          <w:rFonts w:ascii="Times New Roman" w:eastAsia="TimesNewRomanPSMT" w:hAnsi="Times New Roman"/>
        </w:rPr>
      </w:pPr>
      <w:r w:rsidRPr="007F2A4A">
        <w:rPr>
          <w:rFonts w:ascii="Times New Roman" w:hAnsi="Times New Roman"/>
        </w:rPr>
        <w:t xml:space="preserve">- определите основные составляющие </w:t>
      </w:r>
      <w:r w:rsidRPr="007F2A4A">
        <w:rPr>
          <w:rFonts w:ascii="Times New Roman" w:eastAsia="TimesNewRomanPSMT" w:hAnsi="Times New Roman"/>
        </w:rPr>
        <w:t>(условие и утверждение) задачи;</w:t>
      </w:r>
    </w:p>
    <w:p w14:paraId="610346BD" w14:textId="77777777" w:rsidR="008B1C83" w:rsidRPr="007F2A4A" w:rsidRDefault="008B1C83" w:rsidP="00611398">
      <w:pPr>
        <w:spacing w:line="276" w:lineRule="auto"/>
        <w:ind w:firstLine="567"/>
        <w:jc w:val="both"/>
        <w:rPr>
          <w:rFonts w:ascii="Times New Roman" w:eastAsia="TimesNewRomanPSMT" w:hAnsi="Times New Roman"/>
        </w:rPr>
      </w:pPr>
      <w:r w:rsidRPr="007F2A4A">
        <w:rPr>
          <w:rFonts w:ascii="Times New Roman" w:eastAsia="TimesNewRomanPSMT" w:hAnsi="Times New Roman"/>
        </w:rPr>
        <w:t>- определите переменные величины в проблемной ситуации;</w:t>
      </w:r>
    </w:p>
    <w:p w14:paraId="55BDB3AD" w14:textId="77777777" w:rsidR="008B1C83" w:rsidRPr="007F2A4A" w:rsidRDefault="008B1C83" w:rsidP="00611398">
      <w:pPr>
        <w:spacing w:line="276" w:lineRule="auto"/>
        <w:ind w:firstLine="567"/>
        <w:jc w:val="both"/>
        <w:rPr>
          <w:rFonts w:ascii="Times New Roman" w:eastAsia="TimesNewRomanPSMT" w:hAnsi="Times New Roman"/>
        </w:rPr>
      </w:pPr>
      <w:r w:rsidRPr="007F2A4A">
        <w:rPr>
          <w:rFonts w:ascii="Times New Roman" w:eastAsia="TimesNewRomanPSMT" w:hAnsi="Times New Roman"/>
        </w:rPr>
        <w:t>- установите связи между различными составляющими данной задачи, посредством выбранной переменной величины;</w:t>
      </w:r>
    </w:p>
    <w:p w14:paraId="69A2C6B7" w14:textId="77777777" w:rsidR="008B1C83" w:rsidRPr="007F2A4A" w:rsidRDefault="008B1C83" w:rsidP="00611398">
      <w:pPr>
        <w:spacing w:line="276" w:lineRule="auto"/>
        <w:ind w:firstLine="567"/>
        <w:jc w:val="both"/>
        <w:rPr>
          <w:rFonts w:ascii="Times New Roman" w:eastAsia="TimesNewRomanPSMT" w:hAnsi="Times New Roman"/>
        </w:rPr>
      </w:pPr>
      <w:r w:rsidRPr="007F2A4A">
        <w:rPr>
          <w:rFonts w:ascii="Times New Roman" w:eastAsia="TimesNewRomanPSMT" w:hAnsi="Times New Roman"/>
        </w:rPr>
        <w:t>-  составьте математическую модель;</w:t>
      </w:r>
    </w:p>
    <w:p w14:paraId="24AE56A3" w14:textId="77777777" w:rsidR="008B1C83" w:rsidRPr="007F2A4A" w:rsidRDefault="008B1C83" w:rsidP="00611398">
      <w:pPr>
        <w:spacing w:line="276" w:lineRule="auto"/>
        <w:ind w:firstLine="567"/>
        <w:jc w:val="both"/>
        <w:rPr>
          <w:rFonts w:ascii="Times New Roman" w:eastAsia="TimesNewRomanPSMT" w:hAnsi="Times New Roman"/>
        </w:rPr>
      </w:pPr>
      <w:r w:rsidRPr="007F2A4A">
        <w:rPr>
          <w:rFonts w:ascii="Times New Roman" w:eastAsia="TimesNewRomanPSMT" w:hAnsi="Times New Roman"/>
        </w:rPr>
        <w:t>-  решите математическую задачу;</w:t>
      </w:r>
    </w:p>
    <w:p w14:paraId="4F3E843B" w14:textId="77777777" w:rsidR="008B1C83" w:rsidRPr="007F2A4A" w:rsidRDefault="008B1C83" w:rsidP="00611398">
      <w:pPr>
        <w:spacing w:line="276" w:lineRule="auto"/>
        <w:ind w:firstLine="567"/>
        <w:jc w:val="both"/>
        <w:rPr>
          <w:rFonts w:ascii="Times New Roman" w:eastAsia="TimesNewRomanPSMT" w:hAnsi="Times New Roman"/>
        </w:rPr>
      </w:pPr>
      <w:r w:rsidRPr="007F2A4A">
        <w:rPr>
          <w:rFonts w:ascii="Times New Roman" w:eastAsia="TimesNewRomanPSMT" w:hAnsi="Times New Roman"/>
        </w:rPr>
        <w:t>- установите соответствие между найденным решением и искомым элементом проблемной задачи;</w:t>
      </w:r>
    </w:p>
    <w:p w14:paraId="2C639D2F" w14:textId="77777777" w:rsidR="008B1C83" w:rsidRPr="007F2A4A" w:rsidRDefault="008B1C83" w:rsidP="00611398">
      <w:pPr>
        <w:spacing w:line="276" w:lineRule="auto"/>
        <w:ind w:firstLine="567"/>
        <w:jc w:val="both"/>
        <w:rPr>
          <w:rFonts w:ascii="Times New Roman" w:eastAsia="TimesNewRomanPSMT" w:hAnsi="Times New Roman"/>
        </w:rPr>
      </w:pPr>
      <w:r w:rsidRPr="007F2A4A">
        <w:rPr>
          <w:rFonts w:ascii="Times New Roman" w:eastAsia="TimesNewRomanPSMT" w:hAnsi="Times New Roman"/>
        </w:rPr>
        <w:t>-  интерпретируйте найденное решение в контексте проблемной задачи;</w:t>
      </w:r>
    </w:p>
    <w:p w14:paraId="0491CE13" w14:textId="34CE63A8" w:rsidR="008B1C83" w:rsidRPr="007F2A4A" w:rsidRDefault="008B1C83" w:rsidP="00611398">
      <w:pPr>
        <w:spacing w:line="276" w:lineRule="auto"/>
        <w:ind w:firstLine="567"/>
        <w:jc w:val="both"/>
        <w:rPr>
          <w:rFonts w:ascii="Times New Roman" w:eastAsia="TimesNewRomanPSMT" w:hAnsi="Times New Roman"/>
        </w:rPr>
      </w:pPr>
      <w:r w:rsidRPr="007F2A4A">
        <w:rPr>
          <w:rFonts w:ascii="Times New Roman" w:eastAsia="TimesNewRomanPSMT" w:hAnsi="Times New Roman"/>
        </w:rPr>
        <w:t>- исследуйте найденное решение</w:t>
      </w:r>
      <w:r w:rsidR="00AF01FE">
        <w:rPr>
          <w:rFonts w:ascii="Times New Roman" w:eastAsia="TimesNewRomanPSMT" w:hAnsi="Times New Roman"/>
        </w:rPr>
        <w:t xml:space="preserve"> и</w:t>
      </w:r>
      <w:r w:rsidRPr="007F2A4A">
        <w:rPr>
          <w:rFonts w:ascii="Times New Roman" w:eastAsia="TimesNewRomanPSMT" w:hAnsi="Times New Roman"/>
        </w:rPr>
        <w:t xml:space="preserve"> определите закономерности рассматриваемого явления.</w:t>
      </w:r>
    </w:p>
    <w:p w14:paraId="366C59C5" w14:textId="77777777" w:rsidR="008B1C83" w:rsidRPr="007F2A4A" w:rsidRDefault="008B1C83" w:rsidP="00611398">
      <w:pPr>
        <w:pStyle w:val="Default"/>
        <w:spacing w:line="276" w:lineRule="auto"/>
        <w:ind w:firstLine="567"/>
        <w:jc w:val="both"/>
        <w:rPr>
          <w:b/>
          <w:bCs/>
          <w:color w:val="auto"/>
        </w:rPr>
      </w:pPr>
    </w:p>
    <w:p w14:paraId="0E17AE76" w14:textId="77777777" w:rsidR="008B1C83" w:rsidRPr="007F2A4A" w:rsidRDefault="008B1C83" w:rsidP="00611398">
      <w:pPr>
        <w:tabs>
          <w:tab w:val="left" w:pos="567"/>
          <w:tab w:val="left" w:pos="1134"/>
        </w:tabs>
        <w:spacing w:line="276" w:lineRule="auto"/>
        <w:ind w:firstLine="567"/>
        <w:jc w:val="right"/>
        <w:rPr>
          <w:rFonts w:ascii="Times New Roman" w:hAnsi="Times New Roman"/>
          <w:b/>
          <w:bCs/>
        </w:rPr>
      </w:pPr>
    </w:p>
    <w:p w14:paraId="41309E08" w14:textId="2CC77328" w:rsidR="008B1C83" w:rsidRPr="007F2A4A" w:rsidRDefault="00611398" w:rsidP="00611398">
      <w:pPr>
        <w:tabs>
          <w:tab w:val="left" w:pos="567"/>
          <w:tab w:val="left" w:pos="1134"/>
        </w:tabs>
        <w:spacing w:line="276" w:lineRule="auto"/>
        <w:ind w:firstLine="567"/>
        <w:jc w:val="right"/>
        <w:rPr>
          <w:rFonts w:ascii="Times New Roman" w:hAnsi="Times New Roman"/>
          <w:b/>
          <w:bCs/>
        </w:rPr>
      </w:pPr>
      <w:r w:rsidRPr="007F2A4A">
        <w:rPr>
          <w:rFonts w:ascii="Times New Roman" w:hAnsi="Times New Roman"/>
          <w:b/>
          <w:bCs/>
        </w:rPr>
        <w:t>Опросник 1</w:t>
      </w:r>
    </w:p>
    <w:p w14:paraId="7A999A7F" w14:textId="71C8F996" w:rsidR="00611398" w:rsidRPr="007F2A4A" w:rsidRDefault="00611398" w:rsidP="00611398">
      <w:pPr>
        <w:tabs>
          <w:tab w:val="left" w:pos="567"/>
          <w:tab w:val="left" w:pos="1134"/>
        </w:tabs>
        <w:spacing w:line="276" w:lineRule="auto"/>
        <w:ind w:firstLine="567"/>
        <w:jc w:val="right"/>
        <w:rPr>
          <w:rFonts w:ascii="Times New Roman" w:hAnsi="Times New Roman"/>
          <w:b/>
          <w:bCs/>
        </w:rPr>
      </w:pPr>
    </w:p>
    <w:p w14:paraId="461BEEA5" w14:textId="37E8E288" w:rsidR="00611398" w:rsidRPr="007F2A4A" w:rsidRDefault="00611398" w:rsidP="00611398">
      <w:pPr>
        <w:tabs>
          <w:tab w:val="left" w:pos="567"/>
          <w:tab w:val="left" w:pos="1134"/>
        </w:tabs>
        <w:spacing w:line="276" w:lineRule="auto"/>
        <w:ind w:firstLine="567"/>
        <w:jc w:val="both"/>
        <w:rPr>
          <w:rFonts w:ascii="Times New Roman" w:hAnsi="Times New Roman"/>
        </w:rPr>
      </w:pPr>
      <w:r w:rsidRPr="007F2A4A">
        <w:rPr>
          <w:rFonts w:ascii="Times New Roman" w:hAnsi="Times New Roman"/>
        </w:rPr>
        <w:t>1 Дайте обоснованный ответ следующему вопросу:</w:t>
      </w:r>
    </w:p>
    <w:p w14:paraId="163630A8" w14:textId="04487979" w:rsidR="00611398" w:rsidRPr="007F2A4A" w:rsidRDefault="00611398" w:rsidP="00611398">
      <w:pPr>
        <w:tabs>
          <w:tab w:val="left" w:pos="567"/>
          <w:tab w:val="left" w:pos="1134"/>
        </w:tabs>
        <w:spacing w:line="276" w:lineRule="auto"/>
        <w:ind w:firstLine="567"/>
        <w:jc w:val="both"/>
        <w:rPr>
          <w:rFonts w:ascii="Times New Roman" w:hAnsi="Times New Roman"/>
        </w:rPr>
      </w:pPr>
      <w:r w:rsidRPr="007F2A4A">
        <w:rPr>
          <w:rFonts w:ascii="Times New Roman" w:hAnsi="Times New Roman"/>
        </w:rPr>
        <w:t>Как Вы относитесь к проблемам формирования и развития у школьников математической грамотности, навыков 21 века?</w:t>
      </w:r>
    </w:p>
    <w:p w14:paraId="7B2B7790" w14:textId="77777777" w:rsidR="008B1C83" w:rsidRPr="007F2A4A" w:rsidRDefault="008B1C83" w:rsidP="00611398">
      <w:pPr>
        <w:tabs>
          <w:tab w:val="left" w:pos="567"/>
          <w:tab w:val="left" w:pos="1134"/>
        </w:tabs>
        <w:spacing w:line="276" w:lineRule="auto"/>
        <w:ind w:firstLine="567"/>
        <w:jc w:val="right"/>
        <w:rPr>
          <w:rFonts w:ascii="Times New Roman" w:hAnsi="Times New Roman"/>
          <w:b/>
          <w:bCs/>
        </w:rPr>
      </w:pPr>
    </w:p>
    <w:p w14:paraId="2E253258" w14:textId="77777777" w:rsidR="008B1C83" w:rsidRPr="007F2A4A" w:rsidRDefault="008B1C83" w:rsidP="00611398">
      <w:pPr>
        <w:tabs>
          <w:tab w:val="left" w:pos="567"/>
          <w:tab w:val="left" w:pos="1134"/>
        </w:tabs>
        <w:spacing w:line="276" w:lineRule="auto"/>
        <w:ind w:firstLine="567"/>
        <w:jc w:val="right"/>
        <w:rPr>
          <w:rFonts w:ascii="Times New Roman" w:hAnsi="Times New Roman"/>
          <w:b/>
          <w:bCs/>
        </w:rPr>
      </w:pPr>
    </w:p>
    <w:p w14:paraId="50D03577" w14:textId="77777777" w:rsidR="008B1C83" w:rsidRPr="007F2A4A" w:rsidRDefault="008B1C83" w:rsidP="00611398">
      <w:pPr>
        <w:tabs>
          <w:tab w:val="left" w:pos="567"/>
          <w:tab w:val="left" w:pos="1134"/>
        </w:tabs>
        <w:spacing w:line="276" w:lineRule="auto"/>
        <w:ind w:firstLine="567"/>
        <w:jc w:val="right"/>
        <w:rPr>
          <w:rFonts w:ascii="Times New Roman" w:hAnsi="Times New Roman"/>
          <w:b/>
          <w:bCs/>
        </w:rPr>
      </w:pPr>
    </w:p>
    <w:p w14:paraId="38D253D3" w14:textId="77777777" w:rsidR="008B1C83" w:rsidRPr="007F2A4A" w:rsidRDefault="008B1C83" w:rsidP="00A93C6E">
      <w:pPr>
        <w:tabs>
          <w:tab w:val="left" w:pos="567"/>
          <w:tab w:val="left" w:pos="1134"/>
        </w:tabs>
        <w:ind w:firstLine="426"/>
        <w:jc w:val="right"/>
        <w:rPr>
          <w:rFonts w:ascii="Times New Roman" w:hAnsi="Times New Roman"/>
          <w:b/>
          <w:bCs/>
        </w:rPr>
      </w:pPr>
    </w:p>
    <w:p w14:paraId="6395EC8F" w14:textId="77777777" w:rsidR="008B1C83" w:rsidRPr="007F2A4A" w:rsidRDefault="008B1C83" w:rsidP="00A93C6E">
      <w:pPr>
        <w:tabs>
          <w:tab w:val="left" w:pos="567"/>
          <w:tab w:val="left" w:pos="1134"/>
        </w:tabs>
        <w:ind w:firstLine="426"/>
        <w:jc w:val="right"/>
        <w:rPr>
          <w:rFonts w:ascii="Times New Roman" w:hAnsi="Times New Roman"/>
          <w:b/>
          <w:bCs/>
        </w:rPr>
      </w:pPr>
    </w:p>
    <w:p w14:paraId="70BB3D6F" w14:textId="77777777" w:rsidR="009B6F35" w:rsidRPr="007F2A4A" w:rsidRDefault="009B6F35" w:rsidP="004F766E">
      <w:pPr>
        <w:pStyle w:val="Default"/>
        <w:ind w:left="426"/>
        <w:jc w:val="right"/>
        <w:rPr>
          <w:b/>
          <w:bCs/>
          <w:color w:val="auto"/>
        </w:rPr>
      </w:pPr>
    </w:p>
    <w:p w14:paraId="6F7EE24F" w14:textId="07DAD21C" w:rsidR="004F766E" w:rsidRPr="007F2A4A" w:rsidRDefault="004F766E" w:rsidP="004F766E">
      <w:pPr>
        <w:pStyle w:val="Default"/>
        <w:ind w:left="426"/>
        <w:jc w:val="right"/>
        <w:rPr>
          <w:b/>
          <w:bCs/>
          <w:color w:val="auto"/>
        </w:rPr>
      </w:pPr>
      <w:r w:rsidRPr="007F2A4A">
        <w:rPr>
          <w:b/>
          <w:bCs/>
          <w:color w:val="auto"/>
        </w:rPr>
        <w:t>Приложение 2</w:t>
      </w:r>
    </w:p>
    <w:p w14:paraId="5EDD50B1" w14:textId="6B6D8DBC" w:rsidR="004F766E" w:rsidRPr="007F2A4A" w:rsidRDefault="004F766E" w:rsidP="004F766E">
      <w:pPr>
        <w:pStyle w:val="Default"/>
        <w:ind w:left="426"/>
        <w:jc w:val="right"/>
        <w:rPr>
          <w:b/>
          <w:bCs/>
          <w:color w:val="auto"/>
        </w:rPr>
      </w:pPr>
    </w:p>
    <w:p w14:paraId="64E353AA" w14:textId="61306457" w:rsidR="004F766E" w:rsidRPr="007F2A4A" w:rsidRDefault="004F766E" w:rsidP="003F7B32">
      <w:pPr>
        <w:pStyle w:val="Default"/>
        <w:spacing w:line="276" w:lineRule="auto"/>
        <w:ind w:left="426"/>
        <w:jc w:val="both"/>
        <w:rPr>
          <w:color w:val="auto"/>
        </w:rPr>
      </w:pPr>
      <w:r w:rsidRPr="007F2A4A">
        <w:rPr>
          <w:b/>
          <w:bCs/>
          <w:color w:val="auto"/>
        </w:rPr>
        <w:t xml:space="preserve">Задача 1 </w:t>
      </w:r>
      <w:r w:rsidRPr="007F2A4A">
        <w:rPr>
          <w:color w:val="auto"/>
        </w:rPr>
        <w:t xml:space="preserve">Две бригады, работая совместно, закончили посадку деревьев за 4 дня. Сколько дней потребовалось бы на эту работу каждой бригаде в отдельности, если одна из них может выполнить работу </w:t>
      </w:r>
      <w:r w:rsidR="00001E11">
        <w:rPr>
          <w:color w:val="auto"/>
        </w:rPr>
        <w:t>н</w:t>
      </w:r>
      <w:r w:rsidRPr="007F2A4A">
        <w:rPr>
          <w:color w:val="auto"/>
        </w:rPr>
        <w:t>а 15 дней быстрее другой?</w:t>
      </w:r>
    </w:p>
    <w:p w14:paraId="337EB917" w14:textId="1F8F7EE0" w:rsidR="004F766E" w:rsidRPr="007F2A4A" w:rsidRDefault="004F766E" w:rsidP="003F7B32">
      <w:pPr>
        <w:pStyle w:val="Default"/>
        <w:spacing w:line="276" w:lineRule="auto"/>
        <w:ind w:left="426"/>
        <w:jc w:val="both"/>
        <w:rPr>
          <w:color w:val="auto"/>
        </w:rPr>
      </w:pPr>
    </w:p>
    <w:p w14:paraId="5F0310D8" w14:textId="277603AB" w:rsidR="004F766E" w:rsidRPr="007F2A4A" w:rsidRDefault="004F766E" w:rsidP="003F7B32">
      <w:pPr>
        <w:pStyle w:val="Default"/>
        <w:spacing w:line="276" w:lineRule="auto"/>
        <w:ind w:left="426"/>
        <w:jc w:val="both"/>
        <w:rPr>
          <w:color w:val="auto"/>
        </w:rPr>
      </w:pPr>
      <w:r w:rsidRPr="007F2A4A">
        <w:rPr>
          <w:b/>
          <w:bCs/>
          <w:color w:val="auto"/>
        </w:rPr>
        <w:t xml:space="preserve">Задача 2. </w:t>
      </w:r>
      <w:r w:rsidRPr="007F2A4A">
        <w:rPr>
          <w:color w:val="auto"/>
        </w:rPr>
        <w:t>Найти острый угол ромба</w:t>
      </w:r>
      <w:r w:rsidR="003F7B32" w:rsidRPr="007F2A4A">
        <w:rPr>
          <w:color w:val="auto"/>
        </w:rPr>
        <w:t xml:space="preserve"> </w:t>
      </w:r>
      <w:r w:rsidR="003F7B32" w:rsidRPr="007F2A4A">
        <w:rPr>
          <w:i/>
          <w:iCs/>
          <w:color w:val="auto"/>
        </w:rPr>
        <w:t>АВСД,</w:t>
      </w:r>
      <w:r w:rsidR="003F7B32" w:rsidRPr="007F2A4A">
        <w:rPr>
          <w:color w:val="auto"/>
        </w:rPr>
        <w:t xml:space="preserve"> если прямая, проведенная через вершину </w:t>
      </w:r>
      <w:r w:rsidR="003F7B32" w:rsidRPr="007F2A4A">
        <w:rPr>
          <w:i/>
          <w:iCs/>
          <w:color w:val="auto"/>
        </w:rPr>
        <w:t>А</w:t>
      </w:r>
      <w:r w:rsidR="003F7B32" w:rsidRPr="007F2A4A">
        <w:rPr>
          <w:color w:val="auto"/>
        </w:rPr>
        <w:t xml:space="preserve">, делит угол </w:t>
      </w:r>
      <w:r w:rsidR="003F7B32" w:rsidRPr="007F2A4A">
        <w:rPr>
          <w:i/>
          <w:iCs/>
          <w:color w:val="auto"/>
        </w:rPr>
        <w:t>ВАД</w:t>
      </w:r>
      <w:r w:rsidR="003F7B32" w:rsidRPr="007F2A4A">
        <w:rPr>
          <w:color w:val="auto"/>
        </w:rPr>
        <w:t xml:space="preserve"> в отношении 1:3, а сторону </w:t>
      </w:r>
      <w:r w:rsidR="003F7B32" w:rsidRPr="007F2A4A">
        <w:rPr>
          <w:i/>
          <w:iCs/>
          <w:color w:val="auto"/>
        </w:rPr>
        <w:t>ВС</w:t>
      </w:r>
      <w:r w:rsidR="003F7B32" w:rsidRPr="007F2A4A">
        <w:rPr>
          <w:color w:val="auto"/>
        </w:rPr>
        <w:t xml:space="preserve"> в отношении 3:5.</w:t>
      </w:r>
    </w:p>
    <w:p w14:paraId="75776E57" w14:textId="01D0FACB" w:rsidR="003F7B32" w:rsidRPr="007F2A4A" w:rsidRDefault="003F7B32" w:rsidP="003F7B32">
      <w:pPr>
        <w:pStyle w:val="Default"/>
        <w:spacing w:line="276" w:lineRule="auto"/>
        <w:ind w:left="426"/>
        <w:jc w:val="both"/>
        <w:rPr>
          <w:color w:val="auto"/>
        </w:rPr>
      </w:pPr>
    </w:p>
    <w:p w14:paraId="4931E289" w14:textId="3EF87E3C" w:rsidR="003F7B32" w:rsidRPr="007F2A4A" w:rsidRDefault="003F7B32" w:rsidP="003F7B32">
      <w:pPr>
        <w:pStyle w:val="Default"/>
        <w:spacing w:line="276" w:lineRule="auto"/>
        <w:ind w:left="426"/>
        <w:jc w:val="both"/>
        <w:rPr>
          <w:color w:val="auto"/>
        </w:rPr>
      </w:pPr>
      <w:r w:rsidRPr="007F2A4A">
        <w:rPr>
          <w:b/>
          <w:bCs/>
          <w:color w:val="auto"/>
        </w:rPr>
        <w:t>Задания к задачам 1 и 2</w:t>
      </w:r>
      <w:r w:rsidRPr="007F2A4A">
        <w:rPr>
          <w:color w:val="auto"/>
        </w:rPr>
        <w:t>:</w:t>
      </w:r>
    </w:p>
    <w:p w14:paraId="152E29C6" w14:textId="6FE82EF4" w:rsidR="003F7B32" w:rsidRPr="007F2A4A" w:rsidRDefault="003F7B32" w:rsidP="003F7B32">
      <w:pPr>
        <w:pStyle w:val="Default"/>
        <w:spacing w:line="276" w:lineRule="auto"/>
        <w:ind w:firstLine="567"/>
        <w:jc w:val="both"/>
        <w:rPr>
          <w:color w:val="auto"/>
        </w:rPr>
      </w:pPr>
      <w:r w:rsidRPr="007F2A4A">
        <w:rPr>
          <w:color w:val="auto"/>
        </w:rPr>
        <w:t>- переформулируйте учебную задачу в виде оценочн</w:t>
      </w:r>
      <w:r w:rsidR="00A56A28">
        <w:rPr>
          <w:color w:val="auto"/>
        </w:rPr>
        <w:t xml:space="preserve">о </w:t>
      </w:r>
      <w:r w:rsidRPr="007F2A4A">
        <w:rPr>
          <w:color w:val="auto"/>
        </w:rPr>
        <w:t>-</w:t>
      </w:r>
      <w:r w:rsidR="00A56A28">
        <w:rPr>
          <w:color w:val="auto"/>
        </w:rPr>
        <w:t xml:space="preserve"> </w:t>
      </w:r>
      <w:r w:rsidRPr="007F2A4A">
        <w:rPr>
          <w:color w:val="auto"/>
        </w:rPr>
        <w:t xml:space="preserve">проблемных задач </w:t>
      </w:r>
      <w:r w:rsidRPr="007F2A4A">
        <w:rPr>
          <w:rFonts w:eastAsia="Times New Roman"/>
          <w:color w:val="auto"/>
          <w:lang w:eastAsia="ru-RU"/>
        </w:rPr>
        <w:t>PISA</w:t>
      </w:r>
      <w:r w:rsidRPr="007F2A4A">
        <w:rPr>
          <w:color w:val="auto"/>
        </w:rPr>
        <w:t>;</w:t>
      </w:r>
    </w:p>
    <w:p w14:paraId="27054981" w14:textId="70BF5EFD" w:rsidR="003F7B32" w:rsidRPr="007F2A4A" w:rsidRDefault="003F7B32" w:rsidP="003F7B32">
      <w:pPr>
        <w:pStyle w:val="Default"/>
        <w:spacing w:line="276" w:lineRule="auto"/>
        <w:ind w:firstLine="567"/>
        <w:jc w:val="both"/>
        <w:rPr>
          <w:color w:val="auto"/>
        </w:rPr>
      </w:pPr>
      <w:r w:rsidRPr="007F2A4A">
        <w:rPr>
          <w:color w:val="auto"/>
        </w:rPr>
        <w:t>- сформулируйте введение к проблемным задачам, носящи</w:t>
      </w:r>
      <w:r w:rsidR="00A56A28">
        <w:rPr>
          <w:color w:val="auto"/>
        </w:rPr>
        <w:t>м</w:t>
      </w:r>
      <w:r w:rsidRPr="007F2A4A">
        <w:rPr>
          <w:color w:val="auto"/>
        </w:rPr>
        <w:t xml:space="preserve"> мотивирующий характер;</w:t>
      </w:r>
    </w:p>
    <w:p w14:paraId="10E192AA" w14:textId="77777777" w:rsidR="003F7B32" w:rsidRPr="007F2A4A" w:rsidRDefault="003F7B32" w:rsidP="003F7B32">
      <w:pPr>
        <w:pStyle w:val="Default"/>
        <w:spacing w:line="276" w:lineRule="auto"/>
        <w:ind w:firstLine="567"/>
        <w:jc w:val="both"/>
        <w:rPr>
          <w:color w:val="auto"/>
        </w:rPr>
      </w:pPr>
      <w:r w:rsidRPr="007F2A4A">
        <w:rPr>
          <w:color w:val="auto"/>
        </w:rPr>
        <w:t>- сформулируйте оценочные задания к проблемной задаче;</w:t>
      </w:r>
    </w:p>
    <w:p w14:paraId="38C42B19" w14:textId="342CDAE6" w:rsidR="003F7B32" w:rsidRPr="007F2A4A" w:rsidRDefault="003F7B32" w:rsidP="003F7B32">
      <w:pPr>
        <w:pStyle w:val="Default"/>
        <w:spacing w:line="276" w:lineRule="auto"/>
        <w:ind w:firstLine="567"/>
        <w:jc w:val="both"/>
        <w:rPr>
          <w:color w:val="auto"/>
        </w:rPr>
      </w:pPr>
      <w:r w:rsidRPr="007F2A4A">
        <w:rPr>
          <w:color w:val="auto"/>
        </w:rPr>
        <w:t>- опишите наглядный объект к проблемной задаче, способствующ</w:t>
      </w:r>
      <w:r w:rsidR="00292A05">
        <w:rPr>
          <w:color w:val="auto"/>
        </w:rPr>
        <w:t>е</w:t>
      </w:r>
      <w:r w:rsidRPr="007F2A4A">
        <w:rPr>
          <w:color w:val="auto"/>
        </w:rPr>
        <w:t>й пониманию школьников сут</w:t>
      </w:r>
      <w:r w:rsidR="00292A05">
        <w:rPr>
          <w:color w:val="auto"/>
        </w:rPr>
        <w:t>и</w:t>
      </w:r>
      <w:r w:rsidRPr="007F2A4A">
        <w:rPr>
          <w:color w:val="auto"/>
        </w:rPr>
        <w:t xml:space="preserve"> проблемной задачи;</w:t>
      </w:r>
    </w:p>
    <w:p w14:paraId="12420531" w14:textId="0679CFA2" w:rsidR="003F7B32" w:rsidRPr="007F2A4A" w:rsidRDefault="003F7B32" w:rsidP="003F7B32">
      <w:pPr>
        <w:pStyle w:val="Default"/>
        <w:ind w:left="426"/>
        <w:jc w:val="right"/>
        <w:rPr>
          <w:b/>
          <w:bCs/>
          <w:color w:val="auto"/>
        </w:rPr>
      </w:pPr>
      <w:r w:rsidRPr="007F2A4A">
        <w:rPr>
          <w:b/>
          <w:bCs/>
          <w:color w:val="auto"/>
        </w:rPr>
        <w:t>Приложение 3</w:t>
      </w:r>
    </w:p>
    <w:p w14:paraId="0A1F34E6" w14:textId="6A3D1420" w:rsidR="003F7B32" w:rsidRPr="007F2A4A" w:rsidRDefault="003F7B32" w:rsidP="003F7B32">
      <w:pPr>
        <w:pStyle w:val="Default"/>
        <w:ind w:left="426"/>
        <w:jc w:val="right"/>
        <w:rPr>
          <w:b/>
          <w:bCs/>
          <w:color w:val="auto"/>
        </w:rPr>
      </w:pPr>
    </w:p>
    <w:p w14:paraId="4439EEC9" w14:textId="07D72275" w:rsidR="003F7B32" w:rsidRPr="007F2A4A" w:rsidRDefault="003F7B32" w:rsidP="003F7B32">
      <w:pPr>
        <w:pStyle w:val="Default"/>
        <w:ind w:left="426"/>
        <w:jc w:val="center"/>
        <w:rPr>
          <w:b/>
          <w:bCs/>
          <w:color w:val="auto"/>
        </w:rPr>
      </w:pPr>
      <w:r w:rsidRPr="007F2A4A">
        <w:rPr>
          <w:b/>
          <w:bCs/>
          <w:color w:val="auto"/>
        </w:rPr>
        <w:t>Анкета № 1</w:t>
      </w:r>
    </w:p>
    <w:tbl>
      <w:tblPr>
        <w:tblStyle w:val="a9"/>
        <w:tblW w:w="8788" w:type="dxa"/>
        <w:tblInd w:w="279" w:type="dxa"/>
        <w:tblLook w:val="04A0" w:firstRow="1" w:lastRow="0" w:firstColumn="1" w:lastColumn="0" w:noHBand="0" w:noVBand="1"/>
      </w:tblPr>
      <w:tblGrid>
        <w:gridCol w:w="6662"/>
        <w:gridCol w:w="2126"/>
      </w:tblGrid>
      <w:tr w:rsidR="001F22C1" w:rsidRPr="007F2A4A" w14:paraId="4989C800" w14:textId="77777777" w:rsidTr="006479CA">
        <w:trPr>
          <w:trHeight w:val="372"/>
        </w:trPr>
        <w:tc>
          <w:tcPr>
            <w:tcW w:w="6662" w:type="dxa"/>
          </w:tcPr>
          <w:p w14:paraId="1473A397" w14:textId="77777777" w:rsidR="003F7B32" w:rsidRPr="007F2A4A" w:rsidRDefault="003F7B32" w:rsidP="006479CA">
            <w:pPr>
              <w:autoSpaceDE w:val="0"/>
              <w:autoSpaceDN w:val="0"/>
              <w:adjustRightInd w:val="0"/>
              <w:jc w:val="center"/>
              <w:rPr>
                <w:rFonts w:ascii="Times New Roman" w:hAnsi="Times New Roman"/>
              </w:rPr>
            </w:pPr>
            <w:r w:rsidRPr="007F2A4A">
              <w:rPr>
                <w:rFonts w:ascii="Times New Roman" w:hAnsi="Times New Roman"/>
              </w:rPr>
              <w:t>Содержания вопросов и заданий</w:t>
            </w:r>
          </w:p>
        </w:tc>
        <w:tc>
          <w:tcPr>
            <w:tcW w:w="2126" w:type="dxa"/>
          </w:tcPr>
          <w:p w14:paraId="335789C2" w14:textId="77777777" w:rsidR="003F7B32" w:rsidRPr="007F2A4A" w:rsidRDefault="003F7B32" w:rsidP="006479CA">
            <w:pPr>
              <w:autoSpaceDE w:val="0"/>
              <w:autoSpaceDN w:val="0"/>
              <w:adjustRightInd w:val="0"/>
              <w:rPr>
                <w:rFonts w:ascii="Times New Roman" w:hAnsi="Times New Roman"/>
              </w:rPr>
            </w:pPr>
            <w:r w:rsidRPr="007F2A4A">
              <w:rPr>
                <w:rFonts w:ascii="Times New Roman" w:hAnsi="Times New Roman"/>
              </w:rPr>
              <w:t xml:space="preserve">Частота </w:t>
            </w:r>
          </w:p>
          <w:p w14:paraId="591303E8" w14:textId="3C893E40" w:rsidR="003F7B32" w:rsidRPr="007F2A4A" w:rsidRDefault="00E07807" w:rsidP="00E07807">
            <w:pPr>
              <w:autoSpaceDE w:val="0"/>
              <w:autoSpaceDN w:val="0"/>
              <w:adjustRightInd w:val="0"/>
              <w:rPr>
                <w:rFonts w:ascii="Times New Roman" w:hAnsi="Times New Roman"/>
              </w:rPr>
            </w:pPr>
            <w:r w:rsidRPr="007F2A4A">
              <w:rPr>
                <w:rFonts w:ascii="Times New Roman" w:hAnsi="Times New Roman"/>
              </w:rPr>
              <w:t>П</w:t>
            </w:r>
            <w:r w:rsidR="003F7B32" w:rsidRPr="007F2A4A">
              <w:rPr>
                <w:rFonts w:ascii="Times New Roman" w:hAnsi="Times New Roman"/>
              </w:rPr>
              <w:t>оявления</w:t>
            </w:r>
            <w:r w:rsidRPr="007F2A4A">
              <w:rPr>
                <w:rFonts w:ascii="Times New Roman" w:hAnsi="Times New Roman"/>
              </w:rPr>
              <w:t xml:space="preserve"> </w:t>
            </w:r>
            <w:r w:rsidR="003F7B32" w:rsidRPr="007F2A4A">
              <w:rPr>
                <w:rFonts w:ascii="Times New Roman" w:hAnsi="Times New Roman"/>
              </w:rPr>
              <w:t>(в %)</w:t>
            </w:r>
          </w:p>
        </w:tc>
      </w:tr>
      <w:tr w:rsidR="001F22C1" w:rsidRPr="007F2A4A" w14:paraId="081CE1AA" w14:textId="77777777" w:rsidTr="006479CA">
        <w:tc>
          <w:tcPr>
            <w:tcW w:w="8788" w:type="dxa"/>
            <w:gridSpan w:val="2"/>
          </w:tcPr>
          <w:p w14:paraId="45CA9758" w14:textId="77777777" w:rsidR="003F7B32" w:rsidRPr="007F2A4A" w:rsidRDefault="003F7B32" w:rsidP="00E07807">
            <w:pPr>
              <w:spacing w:line="276" w:lineRule="auto"/>
              <w:jc w:val="both"/>
              <w:rPr>
                <w:rFonts w:ascii="Times New Roman" w:hAnsi="Times New Roman"/>
              </w:rPr>
            </w:pPr>
            <w:r w:rsidRPr="007F2A4A">
              <w:rPr>
                <w:rFonts w:ascii="Times New Roman" w:hAnsi="Times New Roman"/>
              </w:rPr>
              <w:t xml:space="preserve">1.Какие технологии обучения являются более успешными в формировании и развитии математической грамотности у школьников? </w:t>
            </w:r>
          </w:p>
        </w:tc>
      </w:tr>
      <w:tr w:rsidR="001F22C1" w:rsidRPr="007F2A4A" w14:paraId="51974320" w14:textId="77777777" w:rsidTr="006479CA">
        <w:trPr>
          <w:trHeight w:val="355"/>
        </w:trPr>
        <w:tc>
          <w:tcPr>
            <w:tcW w:w="6662" w:type="dxa"/>
          </w:tcPr>
          <w:p w14:paraId="5709F04D" w14:textId="77777777" w:rsidR="003F7B32" w:rsidRPr="007F2A4A" w:rsidRDefault="003F7B32" w:rsidP="00E07807">
            <w:pPr>
              <w:autoSpaceDE w:val="0"/>
              <w:autoSpaceDN w:val="0"/>
              <w:adjustRightInd w:val="0"/>
              <w:jc w:val="both"/>
              <w:rPr>
                <w:rFonts w:ascii="Times New Roman" w:hAnsi="Times New Roman"/>
              </w:rPr>
            </w:pPr>
            <w:r w:rsidRPr="007F2A4A">
              <w:rPr>
                <w:rFonts w:ascii="Times New Roman" w:hAnsi="Times New Roman"/>
              </w:rPr>
              <w:t>Проектная технология обучения</w:t>
            </w:r>
          </w:p>
        </w:tc>
        <w:tc>
          <w:tcPr>
            <w:tcW w:w="2126" w:type="dxa"/>
          </w:tcPr>
          <w:p w14:paraId="3354A6FF" w14:textId="77B64998" w:rsidR="003F7B32" w:rsidRPr="007F2A4A" w:rsidRDefault="003F7B32" w:rsidP="00E07807">
            <w:pPr>
              <w:autoSpaceDE w:val="0"/>
              <w:autoSpaceDN w:val="0"/>
              <w:adjustRightInd w:val="0"/>
              <w:jc w:val="both"/>
              <w:rPr>
                <w:rFonts w:ascii="Times New Roman" w:hAnsi="Times New Roman"/>
              </w:rPr>
            </w:pPr>
          </w:p>
        </w:tc>
      </w:tr>
      <w:tr w:rsidR="001F22C1" w:rsidRPr="007F2A4A" w14:paraId="12B109FA" w14:textId="77777777" w:rsidTr="006479CA">
        <w:trPr>
          <w:trHeight w:val="355"/>
        </w:trPr>
        <w:tc>
          <w:tcPr>
            <w:tcW w:w="6662" w:type="dxa"/>
          </w:tcPr>
          <w:p w14:paraId="32F70F32" w14:textId="77777777" w:rsidR="003F7B32" w:rsidRPr="007F2A4A" w:rsidRDefault="003F7B32" w:rsidP="00E07807">
            <w:pPr>
              <w:autoSpaceDE w:val="0"/>
              <w:autoSpaceDN w:val="0"/>
              <w:adjustRightInd w:val="0"/>
              <w:jc w:val="both"/>
              <w:rPr>
                <w:rFonts w:ascii="Times New Roman" w:hAnsi="Times New Roman"/>
              </w:rPr>
            </w:pPr>
            <w:r w:rsidRPr="007F2A4A">
              <w:rPr>
                <w:rFonts w:ascii="Times New Roman" w:hAnsi="Times New Roman"/>
              </w:rPr>
              <w:t>Модульная технология обучения</w:t>
            </w:r>
          </w:p>
        </w:tc>
        <w:tc>
          <w:tcPr>
            <w:tcW w:w="2126" w:type="dxa"/>
          </w:tcPr>
          <w:p w14:paraId="4B0ED292" w14:textId="273249E0" w:rsidR="003F7B32" w:rsidRPr="007F2A4A" w:rsidRDefault="003F7B32" w:rsidP="00E07807">
            <w:pPr>
              <w:autoSpaceDE w:val="0"/>
              <w:autoSpaceDN w:val="0"/>
              <w:adjustRightInd w:val="0"/>
              <w:jc w:val="both"/>
              <w:rPr>
                <w:rFonts w:ascii="Times New Roman" w:hAnsi="Times New Roman"/>
              </w:rPr>
            </w:pPr>
          </w:p>
        </w:tc>
      </w:tr>
      <w:tr w:rsidR="001F22C1" w:rsidRPr="007F2A4A" w14:paraId="712A69C8" w14:textId="77777777" w:rsidTr="006479CA">
        <w:trPr>
          <w:trHeight w:val="355"/>
        </w:trPr>
        <w:tc>
          <w:tcPr>
            <w:tcW w:w="6662" w:type="dxa"/>
          </w:tcPr>
          <w:p w14:paraId="2CD8749E" w14:textId="77777777" w:rsidR="003F7B32" w:rsidRPr="007F2A4A" w:rsidRDefault="003F7B32" w:rsidP="00E07807">
            <w:pPr>
              <w:autoSpaceDE w:val="0"/>
              <w:autoSpaceDN w:val="0"/>
              <w:adjustRightInd w:val="0"/>
              <w:jc w:val="both"/>
              <w:rPr>
                <w:rFonts w:ascii="Times New Roman" w:hAnsi="Times New Roman"/>
              </w:rPr>
            </w:pPr>
            <w:r w:rsidRPr="007F2A4A">
              <w:rPr>
                <w:rFonts w:ascii="Times New Roman" w:hAnsi="Times New Roman"/>
              </w:rPr>
              <w:t>Информационно-коммуникационная технология обучения</w:t>
            </w:r>
          </w:p>
        </w:tc>
        <w:tc>
          <w:tcPr>
            <w:tcW w:w="2126" w:type="dxa"/>
          </w:tcPr>
          <w:p w14:paraId="06FE9F1A" w14:textId="4F48E161" w:rsidR="003F7B32" w:rsidRPr="007F2A4A" w:rsidRDefault="003F7B32" w:rsidP="00E07807">
            <w:pPr>
              <w:autoSpaceDE w:val="0"/>
              <w:autoSpaceDN w:val="0"/>
              <w:adjustRightInd w:val="0"/>
              <w:jc w:val="both"/>
              <w:rPr>
                <w:rFonts w:ascii="Times New Roman" w:hAnsi="Times New Roman"/>
              </w:rPr>
            </w:pPr>
          </w:p>
        </w:tc>
      </w:tr>
      <w:tr w:rsidR="001F22C1" w:rsidRPr="007F2A4A" w14:paraId="597E3C98" w14:textId="77777777" w:rsidTr="006479CA">
        <w:trPr>
          <w:trHeight w:val="355"/>
        </w:trPr>
        <w:tc>
          <w:tcPr>
            <w:tcW w:w="6662" w:type="dxa"/>
          </w:tcPr>
          <w:p w14:paraId="0329067C" w14:textId="77777777" w:rsidR="003F7B32" w:rsidRPr="007F2A4A" w:rsidRDefault="003F7B32" w:rsidP="00E07807">
            <w:pPr>
              <w:autoSpaceDE w:val="0"/>
              <w:autoSpaceDN w:val="0"/>
              <w:adjustRightInd w:val="0"/>
              <w:jc w:val="both"/>
              <w:rPr>
                <w:rFonts w:ascii="Times New Roman" w:hAnsi="Times New Roman"/>
              </w:rPr>
            </w:pPr>
            <w:r w:rsidRPr="007F2A4A">
              <w:rPr>
                <w:rFonts w:ascii="Times New Roman" w:hAnsi="Times New Roman"/>
              </w:rPr>
              <w:t>Деятельностная технология обучения</w:t>
            </w:r>
          </w:p>
        </w:tc>
        <w:tc>
          <w:tcPr>
            <w:tcW w:w="2126" w:type="dxa"/>
          </w:tcPr>
          <w:p w14:paraId="57EA7B04" w14:textId="39FB1942" w:rsidR="003F7B32" w:rsidRPr="007F2A4A" w:rsidRDefault="003F7B32" w:rsidP="00E07807">
            <w:pPr>
              <w:autoSpaceDE w:val="0"/>
              <w:autoSpaceDN w:val="0"/>
              <w:adjustRightInd w:val="0"/>
              <w:jc w:val="both"/>
              <w:rPr>
                <w:rFonts w:ascii="Times New Roman" w:hAnsi="Times New Roman"/>
              </w:rPr>
            </w:pPr>
          </w:p>
        </w:tc>
      </w:tr>
      <w:tr w:rsidR="001F22C1" w:rsidRPr="007F2A4A" w14:paraId="2C5272AC" w14:textId="77777777" w:rsidTr="006479CA">
        <w:trPr>
          <w:trHeight w:val="355"/>
        </w:trPr>
        <w:tc>
          <w:tcPr>
            <w:tcW w:w="6662" w:type="dxa"/>
          </w:tcPr>
          <w:p w14:paraId="5AE77287" w14:textId="77777777" w:rsidR="003F7B32" w:rsidRPr="007F2A4A" w:rsidRDefault="003F7B32" w:rsidP="00E07807">
            <w:pPr>
              <w:autoSpaceDE w:val="0"/>
              <w:autoSpaceDN w:val="0"/>
              <w:adjustRightInd w:val="0"/>
              <w:jc w:val="both"/>
              <w:rPr>
                <w:rFonts w:ascii="Times New Roman" w:hAnsi="Times New Roman"/>
              </w:rPr>
            </w:pPr>
            <w:r w:rsidRPr="007F2A4A">
              <w:rPr>
                <w:rFonts w:ascii="Times New Roman" w:hAnsi="Times New Roman"/>
              </w:rPr>
              <w:t>Иная технология (укажите)</w:t>
            </w:r>
          </w:p>
        </w:tc>
        <w:tc>
          <w:tcPr>
            <w:tcW w:w="2126" w:type="dxa"/>
          </w:tcPr>
          <w:p w14:paraId="7C2180AD" w14:textId="77777777" w:rsidR="003F7B32" w:rsidRPr="007F2A4A" w:rsidRDefault="003F7B32" w:rsidP="00E07807">
            <w:pPr>
              <w:autoSpaceDE w:val="0"/>
              <w:autoSpaceDN w:val="0"/>
              <w:adjustRightInd w:val="0"/>
              <w:jc w:val="both"/>
              <w:rPr>
                <w:rFonts w:ascii="Times New Roman" w:hAnsi="Times New Roman"/>
              </w:rPr>
            </w:pPr>
          </w:p>
        </w:tc>
      </w:tr>
      <w:tr w:rsidR="001F22C1" w:rsidRPr="007F2A4A" w14:paraId="69688A9F" w14:textId="77777777" w:rsidTr="006479CA">
        <w:tc>
          <w:tcPr>
            <w:tcW w:w="8788" w:type="dxa"/>
            <w:gridSpan w:val="2"/>
          </w:tcPr>
          <w:p w14:paraId="7205F3D8" w14:textId="406B5B76" w:rsidR="003F7B32" w:rsidRPr="007F2A4A" w:rsidRDefault="003F7B32" w:rsidP="00E07807">
            <w:pPr>
              <w:autoSpaceDE w:val="0"/>
              <w:autoSpaceDN w:val="0"/>
              <w:adjustRightInd w:val="0"/>
              <w:spacing w:line="276" w:lineRule="auto"/>
              <w:jc w:val="both"/>
              <w:rPr>
                <w:rFonts w:ascii="Times New Roman" w:hAnsi="Times New Roman"/>
              </w:rPr>
            </w:pPr>
            <w:r w:rsidRPr="007F2A4A">
              <w:rPr>
                <w:rFonts w:ascii="Times New Roman" w:hAnsi="Times New Roman"/>
              </w:rPr>
              <w:t>2. Какие средства и объекты более активно мотивиру</w:t>
            </w:r>
            <w:r w:rsidR="00FF5820">
              <w:rPr>
                <w:rFonts w:ascii="Times New Roman" w:hAnsi="Times New Roman"/>
              </w:rPr>
              <w:t>ю</w:t>
            </w:r>
            <w:r w:rsidRPr="007F2A4A">
              <w:rPr>
                <w:rFonts w:ascii="Times New Roman" w:hAnsi="Times New Roman"/>
              </w:rPr>
              <w:t>т учащихся самостоятельному решению практико-ориентированных задач из курса математики, алгебры и геометрии?</w:t>
            </w:r>
          </w:p>
        </w:tc>
      </w:tr>
      <w:tr w:rsidR="001F22C1" w:rsidRPr="007F2A4A" w14:paraId="795A928A" w14:textId="77777777" w:rsidTr="006479CA">
        <w:trPr>
          <w:trHeight w:val="354"/>
        </w:trPr>
        <w:tc>
          <w:tcPr>
            <w:tcW w:w="6662" w:type="dxa"/>
          </w:tcPr>
          <w:p w14:paraId="6A9AD7FE" w14:textId="77777777" w:rsidR="003F7B32" w:rsidRPr="007F2A4A" w:rsidRDefault="003F7B32" w:rsidP="00E07807">
            <w:pPr>
              <w:autoSpaceDE w:val="0"/>
              <w:autoSpaceDN w:val="0"/>
              <w:adjustRightInd w:val="0"/>
              <w:jc w:val="both"/>
              <w:rPr>
                <w:rFonts w:ascii="Times New Roman" w:hAnsi="Times New Roman"/>
              </w:rPr>
            </w:pPr>
            <w:r w:rsidRPr="007F2A4A">
              <w:rPr>
                <w:rFonts w:ascii="Times New Roman" w:hAnsi="Times New Roman"/>
              </w:rPr>
              <w:t xml:space="preserve">Визуализация задачи </w:t>
            </w:r>
          </w:p>
        </w:tc>
        <w:tc>
          <w:tcPr>
            <w:tcW w:w="2126" w:type="dxa"/>
          </w:tcPr>
          <w:p w14:paraId="515D0A22" w14:textId="7104DCB4" w:rsidR="003F7B32" w:rsidRPr="007F2A4A" w:rsidRDefault="003F7B32" w:rsidP="00E07807">
            <w:pPr>
              <w:autoSpaceDE w:val="0"/>
              <w:autoSpaceDN w:val="0"/>
              <w:adjustRightInd w:val="0"/>
              <w:jc w:val="both"/>
              <w:rPr>
                <w:rFonts w:ascii="Times New Roman" w:hAnsi="Times New Roman"/>
              </w:rPr>
            </w:pPr>
          </w:p>
        </w:tc>
      </w:tr>
      <w:tr w:rsidR="001F22C1" w:rsidRPr="007F2A4A" w14:paraId="208C8419" w14:textId="77777777" w:rsidTr="006479CA">
        <w:trPr>
          <w:trHeight w:val="352"/>
        </w:trPr>
        <w:tc>
          <w:tcPr>
            <w:tcW w:w="6662" w:type="dxa"/>
          </w:tcPr>
          <w:p w14:paraId="22B4B052" w14:textId="77777777" w:rsidR="003F7B32" w:rsidRPr="007F2A4A" w:rsidRDefault="003F7B32" w:rsidP="00E07807">
            <w:pPr>
              <w:autoSpaceDE w:val="0"/>
              <w:autoSpaceDN w:val="0"/>
              <w:adjustRightInd w:val="0"/>
              <w:jc w:val="both"/>
              <w:rPr>
                <w:rFonts w:ascii="Times New Roman" w:hAnsi="Times New Roman"/>
              </w:rPr>
            </w:pPr>
            <w:r w:rsidRPr="007F2A4A">
              <w:rPr>
                <w:rFonts w:ascii="Times New Roman" w:hAnsi="Times New Roman"/>
              </w:rPr>
              <w:t xml:space="preserve">Указания к решению задачи </w:t>
            </w:r>
          </w:p>
        </w:tc>
        <w:tc>
          <w:tcPr>
            <w:tcW w:w="2126" w:type="dxa"/>
          </w:tcPr>
          <w:p w14:paraId="08DCFAC1" w14:textId="6293DC86" w:rsidR="003F7B32" w:rsidRPr="007F2A4A" w:rsidRDefault="003F7B32" w:rsidP="00E07807">
            <w:pPr>
              <w:autoSpaceDE w:val="0"/>
              <w:autoSpaceDN w:val="0"/>
              <w:adjustRightInd w:val="0"/>
              <w:jc w:val="both"/>
              <w:rPr>
                <w:rFonts w:ascii="Times New Roman" w:hAnsi="Times New Roman"/>
              </w:rPr>
            </w:pPr>
          </w:p>
        </w:tc>
      </w:tr>
      <w:tr w:rsidR="001F22C1" w:rsidRPr="007F2A4A" w14:paraId="13BFCDA3" w14:textId="77777777" w:rsidTr="006479CA">
        <w:trPr>
          <w:trHeight w:val="352"/>
        </w:trPr>
        <w:tc>
          <w:tcPr>
            <w:tcW w:w="6662" w:type="dxa"/>
          </w:tcPr>
          <w:p w14:paraId="49B47F95" w14:textId="77777777" w:rsidR="003F7B32" w:rsidRPr="007F2A4A" w:rsidRDefault="003F7B32" w:rsidP="00E07807">
            <w:pPr>
              <w:autoSpaceDE w:val="0"/>
              <w:autoSpaceDN w:val="0"/>
              <w:adjustRightInd w:val="0"/>
              <w:jc w:val="both"/>
              <w:rPr>
                <w:rFonts w:ascii="Times New Roman" w:hAnsi="Times New Roman"/>
              </w:rPr>
            </w:pPr>
            <w:r w:rsidRPr="007F2A4A">
              <w:rPr>
                <w:rFonts w:ascii="Times New Roman" w:hAnsi="Times New Roman"/>
              </w:rPr>
              <w:t>Модельные задачи и упражнения</w:t>
            </w:r>
          </w:p>
        </w:tc>
        <w:tc>
          <w:tcPr>
            <w:tcW w:w="2126" w:type="dxa"/>
          </w:tcPr>
          <w:p w14:paraId="2C8F626D" w14:textId="5D7FF9B0" w:rsidR="003F7B32" w:rsidRPr="007F2A4A" w:rsidRDefault="003F7B32" w:rsidP="00E07807">
            <w:pPr>
              <w:autoSpaceDE w:val="0"/>
              <w:autoSpaceDN w:val="0"/>
              <w:adjustRightInd w:val="0"/>
              <w:jc w:val="both"/>
              <w:rPr>
                <w:rFonts w:ascii="Times New Roman" w:hAnsi="Times New Roman"/>
              </w:rPr>
            </w:pPr>
          </w:p>
        </w:tc>
      </w:tr>
      <w:tr w:rsidR="001F22C1" w:rsidRPr="007F2A4A" w14:paraId="0E4D3625" w14:textId="77777777" w:rsidTr="006479CA">
        <w:trPr>
          <w:trHeight w:val="352"/>
        </w:trPr>
        <w:tc>
          <w:tcPr>
            <w:tcW w:w="6662" w:type="dxa"/>
          </w:tcPr>
          <w:p w14:paraId="4040981E" w14:textId="77777777" w:rsidR="003F7B32" w:rsidRPr="007F2A4A" w:rsidRDefault="003F7B32" w:rsidP="00E07807">
            <w:pPr>
              <w:autoSpaceDE w:val="0"/>
              <w:autoSpaceDN w:val="0"/>
              <w:adjustRightInd w:val="0"/>
              <w:jc w:val="both"/>
              <w:rPr>
                <w:rFonts w:ascii="Times New Roman" w:hAnsi="Times New Roman"/>
              </w:rPr>
            </w:pPr>
            <w:r w:rsidRPr="007F2A4A">
              <w:rPr>
                <w:rFonts w:ascii="Times New Roman" w:hAnsi="Times New Roman"/>
              </w:rPr>
              <w:t>Усвоенные знания</w:t>
            </w:r>
          </w:p>
        </w:tc>
        <w:tc>
          <w:tcPr>
            <w:tcW w:w="2126" w:type="dxa"/>
          </w:tcPr>
          <w:p w14:paraId="09188FB1" w14:textId="119ABC31" w:rsidR="003F7B32" w:rsidRPr="007F2A4A" w:rsidRDefault="003F7B32" w:rsidP="00E07807">
            <w:pPr>
              <w:autoSpaceDE w:val="0"/>
              <w:autoSpaceDN w:val="0"/>
              <w:adjustRightInd w:val="0"/>
              <w:jc w:val="both"/>
              <w:rPr>
                <w:rFonts w:ascii="Times New Roman" w:hAnsi="Times New Roman"/>
              </w:rPr>
            </w:pPr>
          </w:p>
        </w:tc>
      </w:tr>
      <w:tr w:rsidR="001F22C1" w:rsidRPr="007F2A4A" w14:paraId="40F2BCD5" w14:textId="77777777" w:rsidTr="006479CA">
        <w:trPr>
          <w:trHeight w:val="352"/>
        </w:trPr>
        <w:tc>
          <w:tcPr>
            <w:tcW w:w="6662" w:type="dxa"/>
          </w:tcPr>
          <w:p w14:paraId="4322EFCD" w14:textId="77777777" w:rsidR="003F7B32" w:rsidRPr="007F2A4A" w:rsidRDefault="003F7B32" w:rsidP="00E07807">
            <w:pPr>
              <w:autoSpaceDE w:val="0"/>
              <w:autoSpaceDN w:val="0"/>
              <w:adjustRightInd w:val="0"/>
              <w:jc w:val="both"/>
              <w:rPr>
                <w:rFonts w:ascii="Times New Roman" w:hAnsi="Times New Roman"/>
              </w:rPr>
            </w:pPr>
            <w:r w:rsidRPr="007F2A4A">
              <w:rPr>
                <w:rFonts w:ascii="Times New Roman" w:hAnsi="Times New Roman"/>
              </w:rPr>
              <w:t>Задания и вопросы к задаче, составленные в контексте оценочных заданий PISA</w:t>
            </w:r>
          </w:p>
        </w:tc>
        <w:tc>
          <w:tcPr>
            <w:tcW w:w="2126" w:type="dxa"/>
          </w:tcPr>
          <w:p w14:paraId="2E565474" w14:textId="783262D0" w:rsidR="003F7B32" w:rsidRPr="007F2A4A" w:rsidRDefault="003F7B32" w:rsidP="00E07807">
            <w:pPr>
              <w:autoSpaceDE w:val="0"/>
              <w:autoSpaceDN w:val="0"/>
              <w:adjustRightInd w:val="0"/>
              <w:jc w:val="both"/>
              <w:rPr>
                <w:rFonts w:ascii="Times New Roman" w:hAnsi="Times New Roman"/>
              </w:rPr>
            </w:pPr>
          </w:p>
        </w:tc>
      </w:tr>
      <w:tr w:rsidR="001F22C1" w:rsidRPr="007F2A4A" w14:paraId="3642EAFD" w14:textId="77777777" w:rsidTr="006479CA">
        <w:trPr>
          <w:trHeight w:val="352"/>
        </w:trPr>
        <w:tc>
          <w:tcPr>
            <w:tcW w:w="6662" w:type="dxa"/>
          </w:tcPr>
          <w:p w14:paraId="3B43174A" w14:textId="77777777" w:rsidR="003F7B32" w:rsidRPr="007F2A4A" w:rsidRDefault="003F7B32" w:rsidP="00E07807">
            <w:pPr>
              <w:autoSpaceDE w:val="0"/>
              <w:autoSpaceDN w:val="0"/>
              <w:adjustRightInd w:val="0"/>
              <w:jc w:val="both"/>
              <w:rPr>
                <w:rFonts w:ascii="Times New Roman" w:hAnsi="Times New Roman"/>
              </w:rPr>
            </w:pPr>
            <w:r w:rsidRPr="007F2A4A">
              <w:rPr>
                <w:rFonts w:ascii="Times New Roman" w:hAnsi="Times New Roman"/>
              </w:rPr>
              <w:t>Что-то иное (укажите)</w:t>
            </w:r>
          </w:p>
        </w:tc>
        <w:tc>
          <w:tcPr>
            <w:tcW w:w="2126" w:type="dxa"/>
          </w:tcPr>
          <w:p w14:paraId="17E1388B" w14:textId="77777777" w:rsidR="003F7B32" w:rsidRPr="007F2A4A" w:rsidRDefault="003F7B32" w:rsidP="00E07807">
            <w:pPr>
              <w:autoSpaceDE w:val="0"/>
              <w:autoSpaceDN w:val="0"/>
              <w:adjustRightInd w:val="0"/>
              <w:jc w:val="both"/>
              <w:rPr>
                <w:rFonts w:ascii="Times New Roman" w:hAnsi="Times New Roman"/>
              </w:rPr>
            </w:pPr>
          </w:p>
        </w:tc>
      </w:tr>
      <w:tr w:rsidR="001F22C1" w:rsidRPr="007F2A4A" w14:paraId="19E70A4F" w14:textId="77777777" w:rsidTr="006479CA">
        <w:tc>
          <w:tcPr>
            <w:tcW w:w="8788" w:type="dxa"/>
            <w:gridSpan w:val="2"/>
          </w:tcPr>
          <w:p w14:paraId="403DB21E" w14:textId="34A303B9" w:rsidR="003F7B32" w:rsidRPr="007F2A4A" w:rsidRDefault="003F7B32" w:rsidP="00E07807">
            <w:pPr>
              <w:autoSpaceDE w:val="0"/>
              <w:autoSpaceDN w:val="0"/>
              <w:adjustRightInd w:val="0"/>
              <w:spacing w:line="276" w:lineRule="auto"/>
              <w:jc w:val="both"/>
              <w:rPr>
                <w:rFonts w:ascii="Times New Roman" w:hAnsi="Times New Roman"/>
              </w:rPr>
            </w:pPr>
            <w:r w:rsidRPr="007F2A4A">
              <w:rPr>
                <w:rFonts w:ascii="Times New Roman" w:hAnsi="Times New Roman"/>
              </w:rPr>
              <w:t>3 Какие инструменты и средства способству</w:t>
            </w:r>
            <w:r w:rsidR="005A47E8">
              <w:rPr>
                <w:rFonts w:ascii="Times New Roman" w:hAnsi="Times New Roman"/>
              </w:rPr>
              <w:t>ю</w:t>
            </w:r>
            <w:r w:rsidRPr="007F2A4A">
              <w:rPr>
                <w:rFonts w:ascii="Times New Roman" w:hAnsi="Times New Roman"/>
              </w:rPr>
              <w:t>т эффективному формированию и развитию критического, креативного, дивергентного мышления, навыков рефлексии и коммуникативности?</w:t>
            </w:r>
          </w:p>
        </w:tc>
      </w:tr>
      <w:tr w:rsidR="001F22C1" w:rsidRPr="007F2A4A" w14:paraId="3CB695C6" w14:textId="77777777" w:rsidTr="006479CA">
        <w:trPr>
          <w:trHeight w:val="354"/>
        </w:trPr>
        <w:tc>
          <w:tcPr>
            <w:tcW w:w="6662" w:type="dxa"/>
          </w:tcPr>
          <w:p w14:paraId="4F833145" w14:textId="77777777" w:rsidR="003F7B32" w:rsidRPr="007F2A4A" w:rsidRDefault="003F7B32" w:rsidP="00E07807">
            <w:pPr>
              <w:autoSpaceDE w:val="0"/>
              <w:autoSpaceDN w:val="0"/>
              <w:adjustRightInd w:val="0"/>
              <w:jc w:val="both"/>
              <w:rPr>
                <w:rFonts w:ascii="Times New Roman" w:hAnsi="Times New Roman"/>
              </w:rPr>
            </w:pPr>
            <w:r w:rsidRPr="007F2A4A">
              <w:rPr>
                <w:rFonts w:ascii="Times New Roman" w:hAnsi="Times New Roman"/>
              </w:rPr>
              <w:t xml:space="preserve">Содержание практико-ориентированных задач. </w:t>
            </w:r>
          </w:p>
        </w:tc>
        <w:tc>
          <w:tcPr>
            <w:tcW w:w="2126" w:type="dxa"/>
          </w:tcPr>
          <w:p w14:paraId="77060339" w14:textId="4005BC8D" w:rsidR="003F7B32" w:rsidRPr="007F2A4A" w:rsidRDefault="003F7B32" w:rsidP="00E07807">
            <w:pPr>
              <w:autoSpaceDE w:val="0"/>
              <w:autoSpaceDN w:val="0"/>
              <w:adjustRightInd w:val="0"/>
              <w:jc w:val="both"/>
              <w:rPr>
                <w:rFonts w:ascii="Times New Roman" w:hAnsi="Times New Roman"/>
              </w:rPr>
            </w:pPr>
          </w:p>
        </w:tc>
      </w:tr>
      <w:tr w:rsidR="001F22C1" w:rsidRPr="007F2A4A" w14:paraId="6B431631" w14:textId="77777777" w:rsidTr="006479CA">
        <w:trPr>
          <w:trHeight w:val="352"/>
        </w:trPr>
        <w:tc>
          <w:tcPr>
            <w:tcW w:w="6662" w:type="dxa"/>
          </w:tcPr>
          <w:p w14:paraId="439C8E58" w14:textId="77777777" w:rsidR="003F7B32" w:rsidRPr="007F2A4A" w:rsidRDefault="003F7B32" w:rsidP="00E07807">
            <w:pPr>
              <w:autoSpaceDE w:val="0"/>
              <w:autoSpaceDN w:val="0"/>
              <w:adjustRightInd w:val="0"/>
              <w:jc w:val="both"/>
              <w:rPr>
                <w:rFonts w:ascii="Times New Roman" w:hAnsi="Times New Roman"/>
              </w:rPr>
            </w:pPr>
            <w:r w:rsidRPr="007F2A4A">
              <w:rPr>
                <w:rFonts w:ascii="Times New Roman" w:hAnsi="Times New Roman"/>
              </w:rPr>
              <w:t>Задачи и упражнения из школьного курса математики</w:t>
            </w:r>
          </w:p>
        </w:tc>
        <w:tc>
          <w:tcPr>
            <w:tcW w:w="2126" w:type="dxa"/>
          </w:tcPr>
          <w:p w14:paraId="680D8F65" w14:textId="371F31C8" w:rsidR="003F7B32" w:rsidRPr="007F2A4A" w:rsidRDefault="003F7B32" w:rsidP="00E07807">
            <w:pPr>
              <w:autoSpaceDE w:val="0"/>
              <w:autoSpaceDN w:val="0"/>
              <w:adjustRightInd w:val="0"/>
              <w:jc w:val="both"/>
              <w:rPr>
                <w:rFonts w:ascii="Times New Roman" w:hAnsi="Times New Roman"/>
              </w:rPr>
            </w:pPr>
          </w:p>
        </w:tc>
      </w:tr>
      <w:tr w:rsidR="001F22C1" w:rsidRPr="007F2A4A" w14:paraId="2C8D91A0" w14:textId="77777777" w:rsidTr="006479CA">
        <w:trPr>
          <w:trHeight w:val="352"/>
        </w:trPr>
        <w:tc>
          <w:tcPr>
            <w:tcW w:w="6662" w:type="dxa"/>
          </w:tcPr>
          <w:p w14:paraId="07B7435A" w14:textId="2D7E3847" w:rsidR="003F7B32" w:rsidRPr="007F2A4A" w:rsidRDefault="003F7B32" w:rsidP="00E07807">
            <w:pPr>
              <w:autoSpaceDE w:val="0"/>
              <w:autoSpaceDN w:val="0"/>
              <w:adjustRightInd w:val="0"/>
              <w:jc w:val="both"/>
              <w:rPr>
                <w:rFonts w:ascii="Times New Roman" w:hAnsi="Times New Roman"/>
              </w:rPr>
            </w:pPr>
            <w:r w:rsidRPr="007F2A4A">
              <w:rPr>
                <w:rFonts w:ascii="Times New Roman" w:hAnsi="Times New Roman"/>
              </w:rPr>
              <w:t xml:space="preserve">Задания на </w:t>
            </w:r>
            <w:r w:rsidR="005A47E8">
              <w:rPr>
                <w:rFonts w:ascii="Times New Roman" w:hAnsi="Times New Roman"/>
              </w:rPr>
              <w:t>пере</w:t>
            </w:r>
            <w:r w:rsidRPr="007F2A4A">
              <w:rPr>
                <w:rFonts w:ascii="Times New Roman" w:hAnsi="Times New Roman"/>
              </w:rPr>
              <w:t>формулировани</w:t>
            </w:r>
            <w:r w:rsidR="005A47E8">
              <w:rPr>
                <w:rFonts w:ascii="Times New Roman" w:hAnsi="Times New Roman"/>
              </w:rPr>
              <w:t>е</w:t>
            </w:r>
            <w:r w:rsidRPr="007F2A4A">
              <w:rPr>
                <w:rFonts w:ascii="Times New Roman" w:hAnsi="Times New Roman"/>
              </w:rPr>
              <w:t xml:space="preserve"> содержания задачи из одной формы в другую </w:t>
            </w:r>
          </w:p>
        </w:tc>
        <w:tc>
          <w:tcPr>
            <w:tcW w:w="2126" w:type="dxa"/>
          </w:tcPr>
          <w:p w14:paraId="1C9F7664" w14:textId="42C5A737" w:rsidR="003F7B32" w:rsidRPr="007F2A4A" w:rsidRDefault="003F7B32" w:rsidP="00E07807">
            <w:pPr>
              <w:autoSpaceDE w:val="0"/>
              <w:autoSpaceDN w:val="0"/>
              <w:adjustRightInd w:val="0"/>
              <w:jc w:val="both"/>
              <w:rPr>
                <w:rFonts w:ascii="Times New Roman" w:hAnsi="Times New Roman"/>
              </w:rPr>
            </w:pPr>
          </w:p>
        </w:tc>
      </w:tr>
      <w:tr w:rsidR="001F22C1" w:rsidRPr="007F2A4A" w14:paraId="7CB7EAF6" w14:textId="77777777" w:rsidTr="006479CA">
        <w:trPr>
          <w:trHeight w:val="352"/>
        </w:trPr>
        <w:tc>
          <w:tcPr>
            <w:tcW w:w="6662" w:type="dxa"/>
          </w:tcPr>
          <w:p w14:paraId="4E1882E9" w14:textId="77777777" w:rsidR="003F7B32" w:rsidRPr="007F2A4A" w:rsidRDefault="003F7B32" w:rsidP="00E07807">
            <w:pPr>
              <w:autoSpaceDE w:val="0"/>
              <w:autoSpaceDN w:val="0"/>
              <w:adjustRightInd w:val="0"/>
              <w:jc w:val="both"/>
              <w:rPr>
                <w:rFonts w:ascii="Times New Roman" w:hAnsi="Times New Roman"/>
              </w:rPr>
            </w:pPr>
            <w:r w:rsidRPr="007F2A4A">
              <w:rPr>
                <w:rFonts w:ascii="Times New Roman" w:hAnsi="Times New Roman"/>
              </w:rPr>
              <w:lastRenderedPageBreak/>
              <w:t>Обсуждение, оценка результатов решения проблемных задач</w:t>
            </w:r>
          </w:p>
        </w:tc>
        <w:tc>
          <w:tcPr>
            <w:tcW w:w="2126" w:type="dxa"/>
          </w:tcPr>
          <w:p w14:paraId="1D63120B" w14:textId="33ACAF7D" w:rsidR="003F7B32" w:rsidRPr="007F2A4A" w:rsidRDefault="003F7B32" w:rsidP="00E07807">
            <w:pPr>
              <w:autoSpaceDE w:val="0"/>
              <w:autoSpaceDN w:val="0"/>
              <w:adjustRightInd w:val="0"/>
              <w:jc w:val="both"/>
              <w:rPr>
                <w:rFonts w:ascii="Times New Roman" w:hAnsi="Times New Roman"/>
              </w:rPr>
            </w:pPr>
          </w:p>
        </w:tc>
      </w:tr>
      <w:tr w:rsidR="001F22C1" w:rsidRPr="007F2A4A" w14:paraId="620B48FB" w14:textId="77777777" w:rsidTr="006479CA">
        <w:trPr>
          <w:trHeight w:val="352"/>
        </w:trPr>
        <w:tc>
          <w:tcPr>
            <w:tcW w:w="6662" w:type="dxa"/>
          </w:tcPr>
          <w:p w14:paraId="36BDDDB2" w14:textId="77777777" w:rsidR="003F7B32" w:rsidRPr="007F2A4A" w:rsidRDefault="003F7B32" w:rsidP="00E07807">
            <w:pPr>
              <w:autoSpaceDE w:val="0"/>
              <w:autoSpaceDN w:val="0"/>
              <w:adjustRightInd w:val="0"/>
              <w:jc w:val="both"/>
              <w:rPr>
                <w:rFonts w:ascii="Times New Roman" w:hAnsi="Times New Roman"/>
              </w:rPr>
            </w:pPr>
            <w:r w:rsidRPr="007F2A4A">
              <w:rPr>
                <w:rFonts w:ascii="Times New Roman" w:hAnsi="Times New Roman"/>
              </w:rPr>
              <w:t xml:space="preserve">Задачи на принятие решений </w:t>
            </w:r>
          </w:p>
        </w:tc>
        <w:tc>
          <w:tcPr>
            <w:tcW w:w="2126" w:type="dxa"/>
          </w:tcPr>
          <w:p w14:paraId="2CEED918" w14:textId="02D52555" w:rsidR="003F7B32" w:rsidRPr="007F2A4A" w:rsidRDefault="003F7B32" w:rsidP="00E07807">
            <w:pPr>
              <w:autoSpaceDE w:val="0"/>
              <w:autoSpaceDN w:val="0"/>
              <w:adjustRightInd w:val="0"/>
              <w:jc w:val="both"/>
              <w:rPr>
                <w:rFonts w:ascii="Times New Roman" w:hAnsi="Times New Roman"/>
              </w:rPr>
            </w:pPr>
          </w:p>
        </w:tc>
      </w:tr>
      <w:tr w:rsidR="001F22C1" w:rsidRPr="007F2A4A" w14:paraId="7DD44D3E" w14:textId="77777777" w:rsidTr="006479CA">
        <w:trPr>
          <w:trHeight w:val="352"/>
        </w:trPr>
        <w:tc>
          <w:tcPr>
            <w:tcW w:w="6662" w:type="dxa"/>
          </w:tcPr>
          <w:p w14:paraId="65FBA829" w14:textId="77777777" w:rsidR="003F7B32" w:rsidRPr="007F2A4A" w:rsidRDefault="003F7B32" w:rsidP="00E07807">
            <w:pPr>
              <w:autoSpaceDE w:val="0"/>
              <w:autoSpaceDN w:val="0"/>
              <w:adjustRightInd w:val="0"/>
              <w:jc w:val="both"/>
              <w:rPr>
                <w:rFonts w:ascii="Times New Roman" w:hAnsi="Times New Roman"/>
              </w:rPr>
            </w:pPr>
            <w:r w:rsidRPr="007F2A4A">
              <w:rPr>
                <w:rFonts w:ascii="Times New Roman" w:hAnsi="Times New Roman"/>
              </w:rPr>
              <w:t xml:space="preserve">Самостоятельное выполнений заданий </w:t>
            </w:r>
          </w:p>
        </w:tc>
        <w:tc>
          <w:tcPr>
            <w:tcW w:w="2126" w:type="dxa"/>
          </w:tcPr>
          <w:p w14:paraId="026F2B14" w14:textId="4605D5F7" w:rsidR="003F7B32" w:rsidRPr="007F2A4A" w:rsidRDefault="003F7B32" w:rsidP="00E07807">
            <w:pPr>
              <w:autoSpaceDE w:val="0"/>
              <w:autoSpaceDN w:val="0"/>
              <w:adjustRightInd w:val="0"/>
              <w:jc w:val="both"/>
              <w:rPr>
                <w:rFonts w:ascii="Times New Roman" w:hAnsi="Times New Roman"/>
              </w:rPr>
            </w:pPr>
          </w:p>
        </w:tc>
      </w:tr>
      <w:tr w:rsidR="001F22C1" w:rsidRPr="007F2A4A" w14:paraId="305BD050" w14:textId="77777777" w:rsidTr="006479CA">
        <w:trPr>
          <w:trHeight w:val="352"/>
        </w:trPr>
        <w:tc>
          <w:tcPr>
            <w:tcW w:w="6662" w:type="dxa"/>
          </w:tcPr>
          <w:p w14:paraId="54A43F75" w14:textId="77777777" w:rsidR="003F7B32" w:rsidRPr="007F2A4A" w:rsidRDefault="003F7B32" w:rsidP="00E07807">
            <w:pPr>
              <w:autoSpaceDE w:val="0"/>
              <w:autoSpaceDN w:val="0"/>
              <w:adjustRightInd w:val="0"/>
              <w:jc w:val="both"/>
              <w:rPr>
                <w:rFonts w:ascii="Times New Roman" w:hAnsi="Times New Roman"/>
              </w:rPr>
            </w:pPr>
            <w:r w:rsidRPr="007F2A4A">
              <w:rPr>
                <w:rFonts w:ascii="Times New Roman" w:hAnsi="Times New Roman"/>
              </w:rPr>
              <w:t xml:space="preserve">Что-то иное (укажите): </w:t>
            </w:r>
          </w:p>
        </w:tc>
        <w:tc>
          <w:tcPr>
            <w:tcW w:w="2126" w:type="dxa"/>
          </w:tcPr>
          <w:p w14:paraId="3C2346B1" w14:textId="77777777" w:rsidR="003F7B32" w:rsidRPr="007F2A4A" w:rsidRDefault="003F7B32" w:rsidP="00E07807">
            <w:pPr>
              <w:autoSpaceDE w:val="0"/>
              <w:autoSpaceDN w:val="0"/>
              <w:adjustRightInd w:val="0"/>
              <w:jc w:val="both"/>
              <w:rPr>
                <w:rFonts w:ascii="Times New Roman" w:hAnsi="Times New Roman"/>
              </w:rPr>
            </w:pPr>
          </w:p>
        </w:tc>
      </w:tr>
      <w:tr w:rsidR="001F22C1" w:rsidRPr="007F2A4A" w14:paraId="13EFF9F9" w14:textId="77777777" w:rsidTr="006479CA">
        <w:tc>
          <w:tcPr>
            <w:tcW w:w="8788" w:type="dxa"/>
            <w:gridSpan w:val="2"/>
          </w:tcPr>
          <w:p w14:paraId="4D536900" w14:textId="1CCA463F" w:rsidR="003F7B32" w:rsidRPr="007F2A4A" w:rsidRDefault="003F7B32" w:rsidP="00E07807">
            <w:pPr>
              <w:autoSpaceDE w:val="0"/>
              <w:autoSpaceDN w:val="0"/>
              <w:adjustRightInd w:val="0"/>
              <w:spacing w:line="276" w:lineRule="auto"/>
              <w:jc w:val="both"/>
              <w:rPr>
                <w:rFonts w:ascii="Times New Roman" w:hAnsi="Times New Roman"/>
              </w:rPr>
            </w:pPr>
            <w:r w:rsidRPr="007F2A4A">
              <w:rPr>
                <w:rFonts w:ascii="Times New Roman" w:hAnsi="Times New Roman"/>
              </w:rPr>
              <w:t>4. Какие методы обучения является более успешным</w:t>
            </w:r>
            <w:r w:rsidR="00043EBD">
              <w:rPr>
                <w:rFonts w:ascii="Times New Roman" w:hAnsi="Times New Roman"/>
              </w:rPr>
              <w:t>и</w:t>
            </w:r>
            <w:r w:rsidRPr="007F2A4A">
              <w:rPr>
                <w:rFonts w:ascii="Times New Roman" w:hAnsi="Times New Roman"/>
              </w:rPr>
              <w:t xml:space="preserve"> в формировании и развитии математической грамотности в процессе изучения математических дисциплин?</w:t>
            </w:r>
          </w:p>
        </w:tc>
      </w:tr>
      <w:tr w:rsidR="001F22C1" w:rsidRPr="007F2A4A" w14:paraId="01C9D0A0" w14:textId="77777777" w:rsidTr="006479CA">
        <w:trPr>
          <w:trHeight w:val="354"/>
        </w:trPr>
        <w:tc>
          <w:tcPr>
            <w:tcW w:w="6662" w:type="dxa"/>
          </w:tcPr>
          <w:p w14:paraId="7855782E" w14:textId="77777777" w:rsidR="003F7B32" w:rsidRPr="007F2A4A" w:rsidRDefault="003F7B32" w:rsidP="00E07807">
            <w:pPr>
              <w:autoSpaceDE w:val="0"/>
              <w:autoSpaceDN w:val="0"/>
              <w:adjustRightInd w:val="0"/>
              <w:jc w:val="both"/>
              <w:rPr>
                <w:rFonts w:ascii="Times New Roman" w:hAnsi="Times New Roman"/>
              </w:rPr>
            </w:pPr>
            <w:r w:rsidRPr="007F2A4A">
              <w:rPr>
                <w:rFonts w:ascii="Times New Roman" w:hAnsi="Times New Roman"/>
              </w:rPr>
              <w:t>Коллективный способ обучения</w:t>
            </w:r>
          </w:p>
        </w:tc>
        <w:tc>
          <w:tcPr>
            <w:tcW w:w="2126" w:type="dxa"/>
          </w:tcPr>
          <w:p w14:paraId="01F07BCB" w14:textId="68EE4563" w:rsidR="003F7B32" w:rsidRPr="007F2A4A" w:rsidRDefault="003F7B32" w:rsidP="00E07807">
            <w:pPr>
              <w:autoSpaceDE w:val="0"/>
              <w:autoSpaceDN w:val="0"/>
              <w:adjustRightInd w:val="0"/>
              <w:jc w:val="both"/>
              <w:rPr>
                <w:rFonts w:ascii="Times New Roman" w:hAnsi="Times New Roman"/>
              </w:rPr>
            </w:pPr>
          </w:p>
        </w:tc>
      </w:tr>
      <w:tr w:rsidR="001F22C1" w:rsidRPr="007F2A4A" w14:paraId="1A321B7F" w14:textId="77777777" w:rsidTr="006479CA">
        <w:trPr>
          <w:trHeight w:val="352"/>
        </w:trPr>
        <w:tc>
          <w:tcPr>
            <w:tcW w:w="6662" w:type="dxa"/>
          </w:tcPr>
          <w:p w14:paraId="36552E3E" w14:textId="77777777" w:rsidR="003F7B32" w:rsidRPr="007F2A4A" w:rsidRDefault="003F7B32" w:rsidP="00E07807">
            <w:pPr>
              <w:autoSpaceDE w:val="0"/>
              <w:autoSpaceDN w:val="0"/>
              <w:adjustRightInd w:val="0"/>
              <w:jc w:val="both"/>
              <w:rPr>
                <w:rFonts w:ascii="Times New Roman" w:hAnsi="Times New Roman"/>
              </w:rPr>
            </w:pPr>
            <w:r w:rsidRPr="007F2A4A">
              <w:rPr>
                <w:rFonts w:ascii="Times New Roman" w:hAnsi="Times New Roman"/>
              </w:rPr>
              <w:t>Проблемный метод обучения</w:t>
            </w:r>
          </w:p>
        </w:tc>
        <w:tc>
          <w:tcPr>
            <w:tcW w:w="2126" w:type="dxa"/>
          </w:tcPr>
          <w:p w14:paraId="7CDBE020" w14:textId="17E8E3F3" w:rsidR="003F7B32" w:rsidRPr="007F2A4A" w:rsidRDefault="003F7B32" w:rsidP="00E07807">
            <w:pPr>
              <w:autoSpaceDE w:val="0"/>
              <w:autoSpaceDN w:val="0"/>
              <w:adjustRightInd w:val="0"/>
              <w:jc w:val="both"/>
              <w:rPr>
                <w:rFonts w:ascii="Times New Roman" w:hAnsi="Times New Roman"/>
              </w:rPr>
            </w:pPr>
          </w:p>
        </w:tc>
      </w:tr>
      <w:tr w:rsidR="001F22C1" w:rsidRPr="007F2A4A" w14:paraId="3A6BD46E" w14:textId="77777777" w:rsidTr="006479CA">
        <w:trPr>
          <w:trHeight w:val="352"/>
        </w:trPr>
        <w:tc>
          <w:tcPr>
            <w:tcW w:w="6662" w:type="dxa"/>
          </w:tcPr>
          <w:p w14:paraId="0F5591F5" w14:textId="77777777" w:rsidR="003F7B32" w:rsidRPr="007F2A4A" w:rsidRDefault="003F7B32" w:rsidP="00E07807">
            <w:pPr>
              <w:autoSpaceDE w:val="0"/>
              <w:autoSpaceDN w:val="0"/>
              <w:adjustRightInd w:val="0"/>
              <w:jc w:val="both"/>
              <w:rPr>
                <w:rFonts w:ascii="Times New Roman" w:hAnsi="Times New Roman"/>
              </w:rPr>
            </w:pPr>
            <w:r w:rsidRPr="007F2A4A">
              <w:rPr>
                <w:rFonts w:ascii="Times New Roman" w:hAnsi="Times New Roman"/>
              </w:rPr>
              <w:t>Деятельностный метод обучения</w:t>
            </w:r>
          </w:p>
        </w:tc>
        <w:tc>
          <w:tcPr>
            <w:tcW w:w="2126" w:type="dxa"/>
          </w:tcPr>
          <w:p w14:paraId="60CD2E08" w14:textId="5C7D93DA" w:rsidR="003F7B32" w:rsidRPr="007F2A4A" w:rsidRDefault="003F7B32" w:rsidP="00E07807">
            <w:pPr>
              <w:autoSpaceDE w:val="0"/>
              <w:autoSpaceDN w:val="0"/>
              <w:adjustRightInd w:val="0"/>
              <w:jc w:val="both"/>
              <w:rPr>
                <w:rFonts w:ascii="Times New Roman" w:hAnsi="Times New Roman"/>
              </w:rPr>
            </w:pPr>
          </w:p>
        </w:tc>
      </w:tr>
      <w:tr w:rsidR="001F22C1" w:rsidRPr="007F2A4A" w14:paraId="2C34312F" w14:textId="77777777" w:rsidTr="006479CA">
        <w:trPr>
          <w:trHeight w:val="352"/>
        </w:trPr>
        <w:tc>
          <w:tcPr>
            <w:tcW w:w="6662" w:type="dxa"/>
          </w:tcPr>
          <w:p w14:paraId="55C14C89" w14:textId="77777777" w:rsidR="003F7B32" w:rsidRPr="007F2A4A" w:rsidRDefault="003F7B32" w:rsidP="00E07807">
            <w:pPr>
              <w:autoSpaceDE w:val="0"/>
              <w:autoSpaceDN w:val="0"/>
              <w:adjustRightInd w:val="0"/>
              <w:jc w:val="both"/>
              <w:rPr>
                <w:rFonts w:ascii="Times New Roman" w:hAnsi="Times New Roman"/>
              </w:rPr>
            </w:pPr>
            <w:r w:rsidRPr="007F2A4A">
              <w:rPr>
                <w:rFonts w:ascii="Times New Roman" w:hAnsi="Times New Roman"/>
              </w:rPr>
              <w:t>Проблемно-ориентированный метод обучения</w:t>
            </w:r>
          </w:p>
        </w:tc>
        <w:tc>
          <w:tcPr>
            <w:tcW w:w="2126" w:type="dxa"/>
          </w:tcPr>
          <w:p w14:paraId="73A21608" w14:textId="589E0356" w:rsidR="003F7B32" w:rsidRPr="007F2A4A" w:rsidRDefault="003F7B32" w:rsidP="00E07807">
            <w:pPr>
              <w:autoSpaceDE w:val="0"/>
              <w:autoSpaceDN w:val="0"/>
              <w:adjustRightInd w:val="0"/>
              <w:jc w:val="both"/>
              <w:rPr>
                <w:rFonts w:ascii="Times New Roman" w:hAnsi="Times New Roman"/>
              </w:rPr>
            </w:pPr>
          </w:p>
        </w:tc>
      </w:tr>
      <w:tr w:rsidR="001F22C1" w:rsidRPr="007F2A4A" w14:paraId="46F0615A" w14:textId="77777777" w:rsidTr="006479CA">
        <w:trPr>
          <w:trHeight w:val="352"/>
        </w:trPr>
        <w:tc>
          <w:tcPr>
            <w:tcW w:w="6662" w:type="dxa"/>
          </w:tcPr>
          <w:p w14:paraId="694FB0B6" w14:textId="77777777" w:rsidR="003F7B32" w:rsidRPr="007F2A4A" w:rsidRDefault="003F7B32" w:rsidP="00E07807">
            <w:pPr>
              <w:autoSpaceDE w:val="0"/>
              <w:autoSpaceDN w:val="0"/>
              <w:adjustRightInd w:val="0"/>
              <w:jc w:val="both"/>
              <w:rPr>
                <w:rFonts w:ascii="Times New Roman" w:hAnsi="Times New Roman"/>
              </w:rPr>
            </w:pPr>
            <w:r w:rsidRPr="007F2A4A">
              <w:rPr>
                <w:rFonts w:ascii="Times New Roman" w:hAnsi="Times New Roman"/>
              </w:rPr>
              <w:t xml:space="preserve">Иной метод (укажите): </w:t>
            </w:r>
          </w:p>
        </w:tc>
        <w:tc>
          <w:tcPr>
            <w:tcW w:w="2126" w:type="dxa"/>
          </w:tcPr>
          <w:p w14:paraId="313B31C0" w14:textId="77777777" w:rsidR="003F7B32" w:rsidRPr="007F2A4A" w:rsidRDefault="003F7B32" w:rsidP="00E07807">
            <w:pPr>
              <w:autoSpaceDE w:val="0"/>
              <w:autoSpaceDN w:val="0"/>
              <w:adjustRightInd w:val="0"/>
              <w:jc w:val="both"/>
              <w:rPr>
                <w:rFonts w:ascii="Times New Roman" w:hAnsi="Times New Roman"/>
              </w:rPr>
            </w:pPr>
          </w:p>
        </w:tc>
      </w:tr>
      <w:tr w:rsidR="001F22C1" w:rsidRPr="007F2A4A" w14:paraId="632C3ED5" w14:textId="77777777" w:rsidTr="006479CA">
        <w:tc>
          <w:tcPr>
            <w:tcW w:w="8788" w:type="dxa"/>
            <w:gridSpan w:val="2"/>
          </w:tcPr>
          <w:p w14:paraId="0ED381EE" w14:textId="679C69B1" w:rsidR="003F7B32" w:rsidRPr="007F2A4A" w:rsidRDefault="003F7B32" w:rsidP="00E07807">
            <w:pPr>
              <w:autoSpaceDE w:val="0"/>
              <w:autoSpaceDN w:val="0"/>
              <w:adjustRightInd w:val="0"/>
              <w:spacing w:line="276" w:lineRule="auto"/>
              <w:jc w:val="both"/>
              <w:rPr>
                <w:rFonts w:ascii="Times New Roman" w:hAnsi="Times New Roman"/>
              </w:rPr>
            </w:pPr>
            <w:r w:rsidRPr="007F2A4A">
              <w:rPr>
                <w:rFonts w:ascii="Times New Roman" w:hAnsi="Times New Roman"/>
              </w:rPr>
              <w:t>5. Какие задачи способствуют формированию и развитию у школьников математическ</w:t>
            </w:r>
            <w:r w:rsidR="00043EBD">
              <w:rPr>
                <w:rFonts w:ascii="Times New Roman" w:hAnsi="Times New Roman"/>
              </w:rPr>
              <w:t>ой</w:t>
            </w:r>
            <w:r w:rsidRPr="007F2A4A">
              <w:rPr>
                <w:rFonts w:ascii="Times New Roman" w:hAnsi="Times New Roman"/>
              </w:rPr>
              <w:t xml:space="preserve"> грамотност</w:t>
            </w:r>
            <w:r w:rsidR="00043EBD">
              <w:rPr>
                <w:rFonts w:ascii="Times New Roman" w:hAnsi="Times New Roman"/>
              </w:rPr>
              <w:t>и</w:t>
            </w:r>
            <w:r w:rsidRPr="007F2A4A">
              <w:rPr>
                <w:rFonts w:ascii="Times New Roman" w:hAnsi="Times New Roman"/>
              </w:rPr>
              <w:t xml:space="preserve">? </w:t>
            </w:r>
          </w:p>
        </w:tc>
      </w:tr>
      <w:tr w:rsidR="001F22C1" w:rsidRPr="007F2A4A" w14:paraId="53662CD5" w14:textId="77777777" w:rsidTr="006479CA">
        <w:trPr>
          <w:trHeight w:val="354"/>
        </w:trPr>
        <w:tc>
          <w:tcPr>
            <w:tcW w:w="6662" w:type="dxa"/>
          </w:tcPr>
          <w:p w14:paraId="33735423" w14:textId="77777777" w:rsidR="003F7B32" w:rsidRPr="007F2A4A" w:rsidRDefault="003F7B32" w:rsidP="00E07807">
            <w:pPr>
              <w:autoSpaceDE w:val="0"/>
              <w:autoSpaceDN w:val="0"/>
              <w:adjustRightInd w:val="0"/>
              <w:jc w:val="both"/>
              <w:rPr>
                <w:rFonts w:ascii="Times New Roman" w:hAnsi="Times New Roman"/>
              </w:rPr>
            </w:pPr>
            <w:r w:rsidRPr="007F2A4A">
              <w:rPr>
                <w:rFonts w:ascii="Times New Roman" w:hAnsi="Times New Roman"/>
              </w:rPr>
              <w:t>Задачи на доказательство математического утверждения</w:t>
            </w:r>
          </w:p>
        </w:tc>
        <w:tc>
          <w:tcPr>
            <w:tcW w:w="2126" w:type="dxa"/>
          </w:tcPr>
          <w:p w14:paraId="6A6F85A0" w14:textId="40F2DEB9" w:rsidR="003F7B32" w:rsidRPr="007F2A4A" w:rsidRDefault="003F7B32" w:rsidP="00E07807">
            <w:pPr>
              <w:autoSpaceDE w:val="0"/>
              <w:autoSpaceDN w:val="0"/>
              <w:adjustRightInd w:val="0"/>
              <w:jc w:val="both"/>
              <w:rPr>
                <w:rFonts w:ascii="Times New Roman" w:hAnsi="Times New Roman"/>
              </w:rPr>
            </w:pPr>
          </w:p>
        </w:tc>
      </w:tr>
      <w:tr w:rsidR="001F22C1" w:rsidRPr="007F2A4A" w14:paraId="29EED1B7" w14:textId="77777777" w:rsidTr="006479CA">
        <w:trPr>
          <w:trHeight w:val="352"/>
        </w:trPr>
        <w:tc>
          <w:tcPr>
            <w:tcW w:w="6662" w:type="dxa"/>
          </w:tcPr>
          <w:p w14:paraId="11D2BBD4" w14:textId="77777777" w:rsidR="003F7B32" w:rsidRPr="007F2A4A" w:rsidRDefault="003F7B32" w:rsidP="00E07807">
            <w:pPr>
              <w:autoSpaceDE w:val="0"/>
              <w:autoSpaceDN w:val="0"/>
              <w:adjustRightInd w:val="0"/>
              <w:jc w:val="both"/>
              <w:rPr>
                <w:rFonts w:ascii="Times New Roman" w:hAnsi="Times New Roman"/>
              </w:rPr>
            </w:pPr>
            <w:r w:rsidRPr="007F2A4A">
              <w:rPr>
                <w:rFonts w:ascii="Times New Roman" w:hAnsi="Times New Roman"/>
              </w:rPr>
              <w:t xml:space="preserve">Задание на выявление ошибки в алгоритме решения задачи </w:t>
            </w:r>
          </w:p>
        </w:tc>
        <w:tc>
          <w:tcPr>
            <w:tcW w:w="2126" w:type="dxa"/>
          </w:tcPr>
          <w:p w14:paraId="5C7C5C53" w14:textId="405728F0" w:rsidR="003F7B32" w:rsidRPr="007F2A4A" w:rsidRDefault="003F7B32" w:rsidP="00E07807">
            <w:pPr>
              <w:autoSpaceDE w:val="0"/>
              <w:autoSpaceDN w:val="0"/>
              <w:adjustRightInd w:val="0"/>
              <w:jc w:val="both"/>
              <w:rPr>
                <w:rFonts w:ascii="Times New Roman" w:hAnsi="Times New Roman"/>
              </w:rPr>
            </w:pPr>
          </w:p>
        </w:tc>
      </w:tr>
      <w:tr w:rsidR="001F22C1" w:rsidRPr="007F2A4A" w14:paraId="52AB2495" w14:textId="77777777" w:rsidTr="006479CA">
        <w:trPr>
          <w:trHeight w:val="352"/>
        </w:trPr>
        <w:tc>
          <w:tcPr>
            <w:tcW w:w="6662" w:type="dxa"/>
          </w:tcPr>
          <w:p w14:paraId="49F03318" w14:textId="77777777" w:rsidR="003F7B32" w:rsidRPr="007F2A4A" w:rsidRDefault="003F7B32" w:rsidP="00E07807">
            <w:pPr>
              <w:autoSpaceDE w:val="0"/>
              <w:autoSpaceDN w:val="0"/>
              <w:adjustRightInd w:val="0"/>
              <w:jc w:val="both"/>
              <w:rPr>
                <w:rFonts w:ascii="Times New Roman" w:hAnsi="Times New Roman"/>
              </w:rPr>
            </w:pPr>
            <w:r w:rsidRPr="007F2A4A">
              <w:rPr>
                <w:rFonts w:ascii="Times New Roman" w:hAnsi="Times New Roman"/>
              </w:rPr>
              <w:t xml:space="preserve">Проблемные задачи </w:t>
            </w:r>
          </w:p>
        </w:tc>
        <w:tc>
          <w:tcPr>
            <w:tcW w:w="2126" w:type="dxa"/>
          </w:tcPr>
          <w:p w14:paraId="1EE502DA" w14:textId="6ACA4ED6" w:rsidR="003F7B32" w:rsidRPr="007F2A4A" w:rsidRDefault="003F7B32" w:rsidP="00E07807">
            <w:pPr>
              <w:autoSpaceDE w:val="0"/>
              <w:autoSpaceDN w:val="0"/>
              <w:adjustRightInd w:val="0"/>
              <w:jc w:val="both"/>
              <w:rPr>
                <w:rFonts w:ascii="Times New Roman" w:hAnsi="Times New Roman"/>
              </w:rPr>
            </w:pPr>
          </w:p>
        </w:tc>
      </w:tr>
      <w:tr w:rsidR="001F22C1" w:rsidRPr="007F2A4A" w14:paraId="10F4E734" w14:textId="77777777" w:rsidTr="006479CA">
        <w:trPr>
          <w:trHeight w:val="352"/>
        </w:trPr>
        <w:tc>
          <w:tcPr>
            <w:tcW w:w="6662" w:type="dxa"/>
          </w:tcPr>
          <w:p w14:paraId="0AA75B99" w14:textId="77777777" w:rsidR="003F7B32" w:rsidRPr="007F2A4A" w:rsidRDefault="003F7B32" w:rsidP="00E07807">
            <w:pPr>
              <w:autoSpaceDE w:val="0"/>
              <w:autoSpaceDN w:val="0"/>
              <w:adjustRightInd w:val="0"/>
              <w:jc w:val="both"/>
              <w:rPr>
                <w:rFonts w:ascii="Times New Roman" w:hAnsi="Times New Roman"/>
              </w:rPr>
            </w:pPr>
            <w:r w:rsidRPr="007F2A4A">
              <w:rPr>
                <w:rFonts w:ascii="Times New Roman" w:hAnsi="Times New Roman"/>
              </w:rPr>
              <w:t xml:space="preserve">Практико-ориентированные задачи </w:t>
            </w:r>
          </w:p>
        </w:tc>
        <w:tc>
          <w:tcPr>
            <w:tcW w:w="2126" w:type="dxa"/>
          </w:tcPr>
          <w:p w14:paraId="5171AC89" w14:textId="6E3F44CD" w:rsidR="003F7B32" w:rsidRPr="007F2A4A" w:rsidRDefault="003F7B32" w:rsidP="00E07807">
            <w:pPr>
              <w:autoSpaceDE w:val="0"/>
              <w:autoSpaceDN w:val="0"/>
              <w:adjustRightInd w:val="0"/>
              <w:jc w:val="both"/>
              <w:rPr>
                <w:rFonts w:ascii="Times New Roman" w:hAnsi="Times New Roman"/>
              </w:rPr>
            </w:pPr>
          </w:p>
        </w:tc>
      </w:tr>
      <w:tr w:rsidR="001F22C1" w:rsidRPr="007F2A4A" w14:paraId="15D3899B" w14:textId="77777777" w:rsidTr="006479CA">
        <w:trPr>
          <w:trHeight w:val="352"/>
        </w:trPr>
        <w:tc>
          <w:tcPr>
            <w:tcW w:w="6662" w:type="dxa"/>
          </w:tcPr>
          <w:p w14:paraId="1E566ACB" w14:textId="77777777" w:rsidR="003F7B32" w:rsidRPr="007F2A4A" w:rsidRDefault="003F7B32" w:rsidP="00E07807">
            <w:pPr>
              <w:autoSpaceDE w:val="0"/>
              <w:autoSpaceDN w:val="0"/>
              <w:adjustRightInd w:val="0"/>
              <w:jc w:val="both"/>
              <w:rPr>
                <w:rFonts w:ascii="Times New Roman" w:hAnsi="Times New Roman"/>
              </w:rPr>
            </w:pPr>
            <w:r w:rsidRPr="007F2A4A">
              <w:rPr>
                <w:rFonts w:ascii="Times New Roman" w:hAnsi="Times New Roman"/>
              </w:rPr>
              <w:t>Иная задача (укажите)</w:t>
            </w:r>
          </w:p>
        </w:tc>
        <w:tc>
          <w:tcPr>
            <w:tcW w:w="2126" w:type="dxa"/>
          </w:tcPr>
          <w:p w14:paraId="744BAA5C" w14:textId="77777777" w:rsidR="003F7B32" w:rsidRPr="007F2A4A" w:rsidRDefault="003F7B32" w:rsidP="00E07807">
            <w:pPr>
              <w:autoSpaceDE w:val="0"/>
              <w:autoSpaceDN w:val="0"/>
              <w:adjustRightInd w:val="0"/>
              <w:jc w:val="both"/>
              <w:rPr>
                <w:rFonts w:ascii="Times New Roman" w:hAnsi="Times New Roman"/>
              </w:rPr>
            </w:pPr>
          </w:p>
        </w:tc>
      </w:tr>
      <w:tr w:rsidR="001F22C1" w:rsidRPr="007F2A4A" w14:paraId="51F52273" w14:textId="77777777" w:rsidTr="006479CA">
        <w:tc>
          <w:tcPr>
            <w:tcW w:w="8788" w:type="dxa"/>
            <w:gridSpan w:val="2"/>
          </w:tcPr>
          <w:p w14:paraId="6F52AE49" w14:textId="77777777" w:rsidR="003F7B32" w:rsidRPr="007F2A4A" w:rsidRDefault="003F7B32" w:rsidP="00E07807">
            <w:pPr>
              <w:autoSpaceDE w:val="0"/>
              <w:autoSpaceDN w:val="0"/>
              <w:adjustRightInd w:val="0"/>
              <w:spacing w:line="276" w:lineRule="auto"/>
              <w:jc w:val="both"/>
              <w:rPr>
                <w:rFonts w:ascii="Times New Roman" w:hAnsi="Times New Roman"/>
              </w:rPr>
            </w:pPr>
            <w:r w:rsidRPr="007F2A4A">
              <w:rPr>
                <w:rFonts w:ascii="Times New Roman" w:hAnsi="Times New Roman"/>
              </w:rPr>
              <w:t xml:space="preserve">6. Какая из форм оценки позволяет определить сформированность математической грамотности у школьников? </w:t>
            </w:r>
          </w:p>
        </w:tc>
      </w:tr>
      <w:tr w:rsidR="001F22C1" w:rsidRPr="007F2A4A" w14:paraId="2D417D70" w14:textId="77777777" w:rsidTr="006479CA">
        <w:trPr>
          <w:trHeight w:val="354"/>
        </w:trPr>
        <w:tc>
          <w:tcPr>
            <w:tcW w:w="6662" w:type="dxa"/>
          </w:tcPr>
          <w:p w14:paraId="44378066" w14:textId="77777777" w:rsidR="003F7B32" w:rsidRPr="007F2A4A" w:rsidRDefault="003F7B32" w:rsidP="00E07807">
            <w:pPr>
              <w:autoSpaceDE w:val="0"/>
              <w:autoSpaceDN w:val="0"/>
              <w:adjustRightInd w:val="0"/>
              <w:jc w:val="both"/>
              <w:rPr>
                <w:rFonts w:ascii="Times New Roman" w:hAnsi="Times New Roman"/>
              </w:rPr>
            </w:pPr>
            <w:r w:rsidRPr="007F2A4A">
              <w:rPr>
                <w:rFonts w:ascii="Times New Roman" w:hAnsi="Times New Roman"/>
              </w:rPr>
              <w:t xml:space="preserve">Обсуждение и оценка результатов решения задачи </w:t>
            </w:r>
          </w:p>
        </w:tc>
        <w:tc>
          <w:tcPr>
            <w:tcW w:w="2126" w:type="dxa"/>
          </w:tcPr>
          <w:p w14:paraId="2045B51B" w14:textId="0C3F5D65" w:rsidR="003F7B32" w:rsidRPr="007F2A4A" w:rsidRDefault="003F7B32" w:rsidP="00E07807">
            <w:pPr>
              <w:autoSpaceDE w:val="0"/>
              <w:autoSpaceDN w:val="0"/>
              <w:adjustRightInd w:val="0"/>
              <w:jc w:val="both"/>
              <w:rPr>
                <w:rFonts w:ascii="Times New Roman" w:hAnsi="Times New Roman"/>
              </w:rPr>
            </w:pPr>
          </w:p>
        </w:tc>
      </w:tr>
      <w:tr w:rsidR="001F22C1" w:rsidRPr="007F2A4A" w14:paraId="0F84DD53" w14:textId="77777777" w:rsidTr="006479CA">
        <w:trPr>
          <w:trHeight w:val="352"/>
        </w:trPr>
        <w:tc>
          <w:tcPr>
            <w:tcW w:w="6662" w:type="dxa"/>
          </w:tcPr>
          <w:p w14:paraId="4476071B" w14:textId="77777777" w:rsidR="003F7B32" w:rsidRPr="007F2A4A" w:rsidRDefault="003F7B32" w:rsidP="00E07807">
            <w:pPr>
              <w:autoSpaceDE w:val="0"/>
              <w:autoSpaceDN w:val="0"/>
              <w:adjustRightInd w:val="0"/>
              <w:jc w:val="both"/>
              <w:rPr>
                <w:rFonts w:ascii="Times New Roman" w:hAnsi="Times New Roman"/>
              </w:rPr>
            </w:pPr>
            <w:r w:rsidRPr="007F2A4A">
              <w:rPr>
                <w:rFonts w:ascii="Times New Roman" w:hAnsi="Times New Roman"/>
              </w:rPr>
              <w:t xml:space="preserve">Формативные оценки </w:t>
            </w:r>
          </w:p>
        </w:tc>
        <w:tc>
          <w:tcPr>
            <w:tcW w:w="2126" w:type="dxa"/>
          </w:tcPr>
          <w:p w14:paraId="7EFB7357" w14:textId="75EE94F9" w:rsidR="003F7B32" w:rsidRPr="007F2A4A" w:rsidRDefault="003F7B32" w:rsidP="00E07807">
            <w:pPr>
              <w:autoSpaceDE w:val="0"/>
              <w:autoSpaceDN w:val="0"/>
              <w:adjustRightInd w:val="0"/>
              <w:jc w:val="both"/>
              <w:rPr>
                <w:rFonts w:ascii="Times New Roman" w:hAnsi="Times New Roman"/>
              </w:rPr>
            </w:pPr>
          </w:p>
        </w:tc>
      </w:tr>
      <w:tr w:rsidR="001F22C1" w:rsidRPr="007F2A4A" w14:paraId="38D92D70" w14:textId="77777777" w:rsidTr="006479CA">
        <w:trPr>
          <w:trHeight w:val="352"/>
        </w:trPr>
        <w:tc>
          <w:tcPr>
            <w:tcW w:w="6662" w:type="dxa"/>
          </w:tcPr>
          <w:p w14:paraId="772B716C" w14:textId="77777777" w:rsidR="003F7B32" w:rsidRPr="007F2A4A" w:rsidRDefault="003F7B32" w:rsidP="00E07807">
            <w:pPr>
              <w:autoSpaceDE w:val="0"/>
              <w:autoSpaceDN w:val="0"/>
              <w:adjustRightInd w:val="0"/>
              <w:jc w:val="both"/>
              <w:rPr>
                <w:rFonts w:ascii="Times New Roman" w:hAnsi="Times New Roman"/>
              </w:rPr>
            </w:pPr>
            <w:r w:rsidRPr="007F2A4A">
              <w:rPr>
                <w:rFonts w:ascii="Times New Roman" w:hAnsi="Times New Roman"/>
              </w:rPr>
              <w:t>Суммативные оценки за раздел</w:t>
            </w:r>
          </w:p>
        </w:tc>
        <w:tc>
          <w:tcPr>
            <w:tcW w:w="2126" w:type="dxa"/>
          </w:tcPr>
          <w:p w14:paraId="58AB25E2" w14:textId="5CD617E1" w:rsidR="003F7B32" w:rsidRPr="007F2A4A" w:rsidRDefault="003F7B32" w:rsidP="00E07807">
            <w:pPr>
              <w:autoSpaceDE w:val="0"/>
              <w:autoSpaceDN w:val="0"/>
              <w:adjustRightInd w:val="0"/>
              <w:jc w:val="both"/>
              <w:rPr>
                <w:rFonts w:ascii="Times New Roman" w:hAnsi="Times New Roman"/>
              </w:rPr>
            </w:pPr>
          </w:p>
        </w:tc>
      </w:tr>
      <w:tr w:rsidR="001F22C1" w:rsidRPr="007F2A4A" w14:paraId="6AED1C8C" w14:textId="77777777" w:rsidTr="006479CA">
        <w:trPr>
          <w:trHeight w:val="352"/>
        </w:trPr>
        <w:tc>
          <w:tcPr>
            <w:tcW w:w="6662" w:type="dxa"/>
          </w:tcPr>
          <w:p w14:paraId="7EB0EF76" w14:textId="77777777" w:rsidR="003F7B32" w:rsidRPr="007F2A4A" w:rsidRDefault="003F7B32" w:rsidP="00E07807">
            <w:pPr>
              <w:autoSpaceDE w:val="0"/>
              <w:autoSpaceDN w:val="0"/>
              <w:adjustRightInd w:val="0"/>
              <w:jc w:val="both"/>
              <w:rPr>
                <w:rFonts w:ascii="Times New Roman" w:hAnsi="Times New Roman"/>
              </w:rPr>
            </w:pPr>
            <w:r w:rsidRPr="007F2A4A">
              <w:rPr>
                <w:rFonts w:ascii="Times New Roman" w:hAnsi="Times New Roman"/>
              </w:rPr>
              <w:t xml:space="preserve">Суммативные оценки за четверть </w:t>
            </w:r>
          </w:p>
        </w:tc>
        <w:tc>
          <w:tcPr>
            <w:tcW w:w="2126" w:type="dxa"/>
          </w:tcPr>
          <w:p w14:paraId="64DF7089" w14:textId="1C5F03A8" w:rsidR="003F7B32" w:rsidRPr="007F2A4A" w:rsidRDefault="003F7B32" w:rsidP="00E07807">
            <w:pPr>
              <w:autoSpaceDE w:val="0"/>
              <w:autoSpaceDN w:val="0"/>
              <w:adjustRightInd w:val="0"/>
              <w:jc w:val="both"/>
              <w:rPr>
                <w:rFonts w:ascii="Times New Roman" w:hAnsi="Times New Roman"/>
              </w:rPr>
            </w:pPr>
          </w:p>
        </w:tc>
      </w:tr>
      <w:tr w:rsidR="003F7B32" w:rsidRPr="007F2A4A" w14:paraId="57AA3140" w14:textId="77777777" w:rsidTr="006479CA">
        <w:trPr>
          <w:trHeight w:val="352"/>
        </w:trPr>
        <w:tc>
          <w:tcPr>
            <w:tcW w:w="6662" w:type="dxa"/>
          </w:tcPr>
          <w:p w14:paraId="256D0C77" w14:textId="77777777" w:rsidR="003F7B32" w:rsidRPr="007F2A4A" w:rsidRDefault="003F7B32" w:rsidP="00E07807">
            <w:pPr>
              <w:autoSpaceDE w:val="0"/>
              <w:autoSpaceDN w:val="0"/>
              <w:adjustRightInd w:val="0"/>
              <w:jc w:val="both"/>
              <w:rPr>
                <w:rFonts w:ascii="Times New Roman" w:hAnsi="Times New Roman"/>
              </w:rPr>
            </w:pPr>
            <w:r w:rsidRPr="007F2A4A">
              <w:rPr>
                <w:rFonts w:ascii="Times New Roman" w:hAnsi="Times New Roman"/>
              </w:rPr>
              <w:t>Другой подход (укажите)</w:t>
            </w:r>
          </w:p>
        </w:tc>
        <w:tc>
          <w:tcPr>
            <w:tcW w:w="2126" w:type="dxa"/>
          </w:tcPr>
          <w:p w14:paraId="6383F065" w14:textId="77777777" w:rsidR="003F7B32" w:rsidRPr="007F2A4A" w:rsidRDefault="003F7B32" w:rsidP="00E07807">
            <w:pPr>
              <w:autoSpaceDE w:val="0"/>
              <w:autoSpaceDN w:val="0"/>
              <w:adjustRightInd w:val="0"/>
              <w:jc w:val="both"/>
              <w:rPr>
                <w:rFonts w:ascii="Times New Roman" w:hAnsi="Times New Roman"/>
              </w:rPr>
            </w:pPr>
          </w:p>
        </w:tc>
      </w:tr>
    </w:tbl>
    <w:p w14:paraId="3FD2C8F1" w14:textId="77777777" w:rsidR="003F7B32" w:rsidRPr="007F2A4A" w:rsidRDefault="003F7B32" w:rsidP="003F7B32">
      <w:pPr>
        <w:pStyle w:val="Default"/>
        <w:ind w:left="426"/>
        <w:jc w:val="center"/>
        <w:rPr>
          <w:b/>
          <w:bCs/>
          <w:color w:val="auto"/>
        </w:rPr>
      </w:pPr>
    </w:p>
    <w:p w14:paraId="0FC85237" w14:textId="7A7879F5" w:rsidR="008B1C83" w:rsidRPr="007F2A4A" w:rsidRDefault="00E07807" w:rsidP="00A93C6E">
      <w:pPr>
        <w:tabs>
          <w:tab w:val="left" w:pos="567"/>
          <w:tab w:val="left" w:pos="1134"/>
        </w:tabs>
        <w:ind w:firstLine="426"/>
        <w:jc w:val="right"/>
        <w:rPr>
          <w:rFonts w:ascii="Times New Roman" w:hAnsi="Times New Roman"/>
          <w:b/>
          <w:bCs/>
        </w:rPr>
      </w:pPr>
      <w:r w:rsidRPr="007F2A4A">
        <w:rPr>
          <w:rFonts w:ascii="Times New Roman" w:hAnsi="Times New Roman"/>
          <w:b/>
          <w:bCs/>
        </w:rPr>
        <w:t>Приложение 4</w:t>
      </w:r>
    </w:p>
    <w:p w14:paraId="7AEBA130" w14:textId="3C93B1F0" w:rsidR="00E07807" w:rsidRPr="007F2A4A" w:rsidRDefault="00E07807" w:rsidP="00A93C6E">
      <w:pPr>
        <w:tabs>
          <w:tab w:val="left" w:pos="567"/>
          <w:tab w:val="left" w:pos="1134"/>
        </w:tabs>
        <w:ind w:firstLine="426"/>
        <w:jc w:val="right"/>
        <w:rPr>
          <w:rFonts w:ascii="Times New Roman" w:hAnsi="Times New Roman"/>
          <w:b/>
          <w:bCs/>
        </w:rPr>
      </w:pPr>
    </w:p>
    <w:p w14:paraId="060FF79F" w14:textId="0474089A" w:rsidR="00E07807" w:rsidRPr="007F2A4A" w:rsidRDefault="00E07807" w:rsidP="00E07807">
      <w:pPr>
        <w:ind w:firstLine="567"/>
        <w:jc w:val="both"/>
        <w:rPr>
          <w:rFonts w:ascii="Times New Roman" w:hAnsi="Times New Roman"/>
          <w:shd w:val="clear" w:color="auto" w:fill="FFFFFF"/>
        </w:rPr>
      </w:pPr>
      <w:r w:rsidRPr="007F2A4A">
        <w:rPr>
          <w:rFonts w:ascii="Times New Roman" w:hAnsi="Times New Roman"/>
          <w:b/>
          <w:bCs/>
          <w:shd w:val="clear" w:color="auto" w:fill="FFFFFF"/>
        </w:rPr>
        <w:t>Задача 1</w:t>
      </w:r>
      <w:r w:rsidRPr="007F2A4A">
        <w:rPr>
          <w:rFonts w:ascii="Times New Roman" w:hAnsi="Times New Roman"/>
          <w:shd w:val="clear" w:color="auto" w:fill="FFFFFF"/>
        </w:rPr>
        <w:t xml:space="preserve"> (Легкого уровня сложности). Сельский продуктовый магазин за 12070 тенге закупил 20 кг огурцов и 15кг помидоров. Закупочная стоимость одного килограмма огурцов на 450 тенге дешевле одного килограмма помидор</w:t>
      </w:r>
      <w:r w:rsidR="007C7B00">
        <w:rPr>
          <w:rFonts w:ascii="Times New Roman" w:hAnsi="Times New Roman"/>
          <w:shd w:val="clear" w:color="auto" w:fill="FFFFFF"/>
        </w:rPr>
        <w:t>ов</w:t>
      </w:r>
      <w:r w:rsidRPr="007F2A4A">
        <w:rPr>
          <w:rFonts w:ascii="Times New Roman" w:hAnsi="Times New Roman"/>
          <w:shd w:val="clear" w:color="auto" w:fill="FFFFFF"/>
        </w:rPr>
        <w:t>. С какой стоимостью следует продавать огурцы и помидоры, чтобы прибыль от их продаж составила более 3430 тенге?</w:t>
      </w:r>
    </w:p>
    <w:p w14:paraId="341EE557" w14:textId="495BDB68" w:rsidR="00E07807" w:rsidRPr="007F2A4A" w:rsidRDefault="00E07807" w:rsidP="00E07807">
      <w:pPr>
        <w:ind w:firstLine="567"/>
        <w:jc w:val="both"/>
        <w:rPr>
          <w:rFonts w:ascii="Times New Roman" w:hAnsi="Times New Roman"/>
          <w:shd w:val="clear" w:color="auto" w:fill="FFFFFF"/>
          <w:vertAlign w:val="superscript"/>
        </w:rPr>
      </w:pPr>
      <w:r w:rsidRPr="007F2A4A">
        <w:rPr>
          <w:rFonts w:ascii="Times New Roman" w:hAnsi="Times New Roman"/>
          <w:b/>
          <w:bCs/>
          <w:shd w:val="clear" w:color="auto" w:fill="FFFFFF"/>
        </w:rPr>
        <w:t xml:space="preserve">Задача 2 </w:t>
      </w:r>
      <w:r w:rsidRPr="007F2A4A">
        <w:rPr>
          <w:rFonts w:ascii="Times New Roman" w:hAnsi="Times New Roman"/>
          <w:shd w:val="clear" w:color="auto" w:fill="FFFFFF"/>
        </w:rPr>
        <w:t>(Среднего уровня сложности)</w:t>
      </w:r>
      <w:r w:rsidRPr="007F2A4A">
        <w:rPr>
          <w:rFonts w:ascii="Times New Roman" w:hAnsi="Times New Roman"/>
          <w:b/>
          <w:bCs/>
          <w:shd w:val="clear" w:color="auto" w:fill="FFFFFF"/>
        </w:rPr>
        <w:t>.</w:t>
      </w:r>
      <w:r w:rsidRPr="007F2A4A">
        <w:rPr>
          <w:rFonts w:ascii="Times New Roman" w:hAnsi="Times New Roman"/>
          <w:shd w:val="clear" w:color="auto" w:fill="FFFFFF"/>
        </w:rPr>
        <w:t xml:space="preserve"> В жилом доме проектиру</w:t>
      </w:r>
      <w:r w:rsidR="009070B7">
        <w:rPr>
          <w:rFonts w:ascii="Times New Roman" w:hAnsi="Times New Roman"/>
          <w:shd w:val="clear" w:color="auto" w:fill="FFFFFF"/>
        </w:rPr>
        <w:t>ю</w:t>
      </w:r>
      <w:r w:rsidRPr="007F2A4A">
        <w:rPr>
          <w:rFonts w:ascii="Times New Roman" w:hAnsi="Times New Roman"/>
          <w:shd w:val="clear" w:color="auto" w:fill="FFFFFF"/>
        </w:rPr>
        <w:t>тся две смежные жилые комнаты одинаковой длины. Ширина одной комнаты в 0,8 раз меньше ее длины, а ширина второй комнаты равна 3</w:t>
      </w:r>
      <w:r w:rsidRPr="007F2A4A">
        <w:rPr>
          <w:rFonts w:ascii="Times New Roman" w:hAnsi="Times New Roman"/>
          <w:i/>
          <w:shd w:val="clear" w:color="auto" w:fill="FFFFFF"/>
        </w:rPr>
        <w:t>м</w:t>
      </w:r>
      <w:r w:rsidRPr="007F2A4A">
        <w:rPr>
          <w:rFonts w:ascii="Times New Roman" w:hAnsi="Times New Roman"/>
          <w:shd w:val="clear" w:color="auto" w:fill="FFFFFF"/>
        </w:rPr>
        <w:t>. При какой длине этих комнат жилая площадь этого дома составить более 35</w:t>
      </w:r>
      <w:r w:rsidRPr="007F2A4A">
        <w:rPr>
          <w:rFonts w:ascii="Times New Roman" w:hAnsi="Times New Roman"/>
          <w:i/>
          <w:shd w:val="clear" w:color="auto" w:fill="FFFFFF"/>
        </w:rPr>
        <w:t>м</w:t>
      </w:r>
      <w:r w:rsidRPr="007F2A4A">
        <w:rPr>
          <w:rFonts w:ascii="Times New Roman" w:hAnsi="Times New Roman"/>
          <w:i/>
          <w:shd w:val="clear" w:color="auto" w:fill="FFFFFF"/>
          <w:vertAlign w:val="superscript"/>
        </w:rPr>
        <w:t>2</w:t>
      </w:r>
      <w:r w:rsidRPr="007F2A4A">
        <w:rPr>
          <w:rFonts w:ascii="Times New Roman" w:hAnsi="Times New Roman"/>
          <w:shd w:val="clear" w:color="auto" w:fill="FFFFFF"/>
        </w:rPr>
        <w:t>?</w:t>
      </w:r>
    </w:p>
    <w:p w14:paraId="16BC02DD" w14:textId="2C3DDE93" w:rsidR="00E07807" w:rsidRPr="007F2A4A" w:rsidRDefault="00E07807" w:rsidP="00E07807">
      <w:pPr>
        <w:ind w:firstLine="567"/>
        <w:jc w:val="both"/>
        <w:rPr>
          <w:rFonts w:ascii="Open Sans" w:hAnsi="Open Sans" w:cs="Open Sans"/>
          <w:shd w:val="clear" w:color="auto" w:fill="FFFFFF"/>
        </w:rPr>
      </w:pPr>
      <w:r w:rsidRPr="007F2A4A">
        <w:rPr>
          <w:rFonts w:ascii="Times New Roman" w:hAnsi="Times New Roman"/>
          <w:b/>
          <w:bCs/>
          <w:shd w:val="clear" w:color="auto" w:fill="FFFFFF"/>
        </w:rPr>
        <w:t xml:space="preserve">Задача 3 </w:t>
      </w:r>
      <w:r w:rsidRPr="007F2A4A">
        <w:rPr>
          <w:rFonts w:ascii="Times New Roman" w:hAnsi="Times New Roman"/>
          <w:shd w:val="clear" w:color="auto" w:fill="FFFFFF"/>
        </w:rPr>
        <w:t>(Высокого уровня сложности). Бассейн наполня</w:t>
      </w:r>
      <w:r w:rsidR="00C61ABB">
        <w:rPr>
          <w:rFonts w:ascii="Times New Roman" w:hAnsi="Times New Roman"/>
          <w:shd w:val="clear" w:color="auto" w:fill="FFFFFF"/>
        </w:rPr>
        <w:t>е</w:t>
      </w:r>
      <w:r w:rsidRPr="007F2A4A">
        <w:rPr>
          <w:rFonts w:ascii="Times New Roman" w:hAnsi="Times New Roman"/>
          <w:shd w:val="clear" w:color="auto" w:fill="FFFFFF"/>
        </w:rPr>
        <w:t>тся водой двумя трубами. Одна первая труба заполоняет его на 5 час</w:t>
      </w:r>
      <w:r w:rsidR="00A0286F">
        <w:rPr>
          <w:rFonts w:ascii="Times New Roman" w:hAnsi="Times New Roman"/>
          <w:shd w:val="clear" w:color="auto" w:fill="FFFFFF"/>
        </w:rPr>
        <w:t>ов</w:t>
      </w:r>
      <w:r w:rsidRPr="007F2A4A">
        <w:rPr>
          <w:rFonts w:ascii="Times New Roman" w:hAnsi="Times New Roman"/>
          <w:shd w:val="clear" w:color="auto" w:fill="FFFFFF"/>
        </w:rPr>
        <w:t xml:space="preserve"> </w:t>
      </w:r>
      <w:r w:rsidR="009070B7">
        <w:rPr>
          <w:rFonts w:ascii="Times New Roman" w:hAnsi="Times New Roman"/>
          <w:shd w:val="clear" w:color="auto" w:fill="FFFFFF"/>
        </w:rPr>
        <w:t>быстрее</w:t>
      </w:r>
      <w:r w:rsidRPr="007F2A4A">
        <w:rPr>
          <w:rFonts w:ascii="Times New Roman" w:hAnsi="Times New Roman"/>
          <w:shd w:val="clear" w:color="auto" w:fill="FFFFFF"/>
        </w:rPr>
        <w:t>, чем одна вторая труба. Две трубы действуя вместе за час заполняют водой более 1/6 част</w:t>
      </w:r>
      <w:r w:rsidR="00723903">
        <w:rPr>
          <w:rFonts w:ascii="Times New Roman" w:hAnsi="Times New Roman"/>
          <w:shd w:val="clear" w:color="auto" w:fill="FFFFFF"/>
        </w:rPr>
        <w:t>и</w:t>
      </w:r>
      <w:r w:rsidRPr="007F2A4A">
        <w:rPr>
          <w:rFonts w:ascii="Times New Roman" w:hAnsi="Times New Roman"/>
          <w:shd w:val="clear" w:color="auto" w:fill="FFFFFF"/>
        </w:rPr>
        <w:t xml:space="preserve"> бассейна. Какую часть бассейна могут заполнить водой эти трубы действуя по отдельности за 1 час?</w:t>
      </w:r>
    </w:p>
    <w:p w14:paraId="305125AB" w14:textId="77777777" w:rsidR="00E07807" w:rsidRPr="007F2A4A" w:rsidRDefault="00E07807" w:rsidP="00E07807">
      <w:pPr>
        <w:tabs>
          <w:tab w:val="left" w:pos="567"/>
          <w:tab w:val="left" w:pos="1134"/>
        </w:tabs>
        <w:ind w:firstLine="426"/>
        <w:jc w:val="both"/>
        <w:rPr>
          <w:rFonts w:ascii="Times New Roman" w:hAnsi="Times New Roman"/>
          <w:b/>
          <w:bCs/>
        </w:rPr>
      </w:pPr>
    </w:p>
    <w:p w14:paraId="1870A03F" w14:textId="77777777" w:rsidR="009B6F35" w:rsidRPr="007F2A4A" w:rsidRDefault="009B6F35" w:rsidP="00A93C6E">
      <w:pPr>
        <w:tabs>
          <w:tab w:val="left" w:pos="567"/>
          <w:tab w:val="left" w:pos="1134"/>
        </w:tabs>
        <w:ind w:firstLine="426"/>
        <w:jc w:val="right"/>
        <w:rPr>
          <w:rFonts w:ascii="Times New Roman" w:hAnsi="Times New Roman"/>
          <w:b/>
          <w:bCs/>
        </w:rPr>
      </w:pPr>
    </w:p>
    <w:p w14:paraId="71399EE5" w14:textId="77777777" w:rsidR="009B6F35" w:rsidRPr="007F2A4A" w:rsidRDefault="009B6F35" w:rsidP="00A93C6E">
      <w:pPr>
        <w:tabs>
          <w:tab w:val="left" w:pos="567"/>
          <w:tab w:val="left" w:pos="1134"/>
        </w:tabs>
        <w:ind w:firstLine="426"/>
        <w:jc w:val="right"/>
        <w:rPr>
          <w:rFonts w:ascii="Times New Roman" w:hAnsi="Times New Roman"/>
          <w:b/>
          <w:bCs/>
        </w:rPr>
      </w:pPr>
    </w:p>
    <w:p w14:paraId="523B5A9D" w14:textId="77777777" w:rsidR="009B6F35" w:rsidRPr="007F2A4A" w:rsidRDefault="009B6F35" w:rsidP="00A93C6E">
      <w:pPr>
        <w:tabs>
          <w:tab w:val="left" w:pos="567"/>
          <w:tab w:val="left" w:pos="1134"/>
        </w:tabs>
        <w:ind w:firstLine="426"/>
        <w:jc w:val="right"/>
        <w:rPr>
          <w:rFonts w:ascii="Times New Roman" w:hAnsi="Times New Roman"/>
          <w:b/>
          <w:bCs/>
        </w:rPr>
      </w:pPr>
    </w:p>
    <w:p w14:paraId="679C76EE" w14:textId="77777777" w:rsidR="009B6F35" w:rsidRPr="007F2A4A" w:rsidRDefault="009B6F35" w:rsidP="00A93C6E">
      <w:pPr>
        <w:tabs>
          <w:tab w:val="left" w:pos="567"/>
          <w:tab w:val="left" w:pos="1134"/>
        </w:tabs>
        <w:ind w:firstLine="426"/>
        <w:jc w:val="right"/>
        <w:rPr>
          <w:rFonts w:ascii="Times New Roman" w:hAnsi="Times New Roman"/>
          <w:b/>
          <w:bCs/>
        </w:rPr>
      </w:pPr>
    </w:p>
    <w:p w14:paraId="1D4017FC" w14:textId="4A101FB0" w:rsidR="00A93C6E" w:rsidRPr="007F2A4A" w:rsidRDefault="00A93C6E" w:rsidP="00A93C6E">
      <w:pPr>
        <w:tabs>
          <w:tab w:val="left" w:pos="567"/>
          <w:tab w:val="left" w:pos="1134"/>
        </w:tabs>
        <w:ind w:firstLine="426"/>
        <w:jc w:val="right"/>
        <w:rPr>
          <w:rFonts w:ascii="Times New Roman" w:hAnsi="Times New Roman"/>
          <w:b/>
          <w:bCs/>
        </w:rPr>
      </w:pPr>
      <w:r w:rsidRPr="007F2A4A">
        <w:rPr>
          <w:rFonts w:ascii="Times New Roman" w:hAnsi="Times New Roman"/>
          <w:b/>
          <w:bCs/>
        </w:rPr>
        <w:lastRenderedPageBreak/>
        <w:t xml:space="preserve">Приложение </w:t>
      </w:r>
      <w:r w:rsidR="002550A3" w:rsidRPr="007F2A4A">
        <w:rPr>
          <w:rFonts w:ascii="Times New Roman" w:hAnsi="Times New Roman"/>
          <w:b/>
          <w:bCs/>
        </w:rPr>
        <w:t>5</w:t>
      </w:r>
    </w:p>
    <w:p w14:paraId="12A5D644" w14:textId="77777777" w:rsidR="00A93C6E" w:rsidRPr="007F2A4A" w:rsidRDefault="00A93C6E" w:rsidP="00A93C6E">
      <w:pPr>
        <w:spacing w:before="45"/>
        <w:jc w:val="center"/>
        <w:rPr>
          <w:sz w:val="22"/>
          <w:szCs w:val="22"/>
        </w:rPr>
      </w:pPr>
      <w:r w:rsidRPr="007F2A4A">
        <w:rPr>
          <w:sz w:val="22"/>
          <w:szCs w:val="22"/>
        </w:rPr>
        <w:t>Значение критерия Фишера при уровне значимости Р=0,01 для числа степеней свободы к</w:t>
      </w:r>
      <w:r w:rsidRPr="007F2A4A">
        <w:rPr>
          <w:sz w:val="22"/>
          <w:szCs w:val="22"/>
          <w:vertAlign w:val="subscript"/>
        </w:rPr>
        <w:t>1</w:t>
      </w:r>
      <w:r w:rsidRPr="007F2A4A">
        <w:rPr>
          <w:sz w:val="22"/>
          <w:szCs w:val="22"/>
        </w:rPr>
        <w:t> и к</w:t>
      </w:r>
      <w:r w:rsidRPr="007F2A4A">
        <w:rPr>
          <w:sz w:val="22"/>
          <w:szCs w:val="22"/>
          <w:vertAlign w:val="subscript"/>
        </w:rPr>
        <w:t>2</w:t>
      </w:r>
    </w:p>
    <w:tbl>
      <w:tblPr>
        <w:tblW w:w="9072" w:type="dxa"/>
        <w:tblInd w:w="-8" w:type="dxa"/>
        <w:tblCellMar>
          <w:left w:w="0" w:type="dxa"/>
          <w:right w:w="0" w:type="dxa"/>
        </w:tblCellMar>
        <w:tblLook w:val="04A0" w:firstRow="1" w:lastRow="0" w:firstColumn="1" w:lastColumn="0" w:noHBand="0" w:noVBand="1"/>
      </w:tblPr>
      <w:tblGrid>
        <w:gridCol w:w="756"/>
        <w:gridCol w:w="756"/>
        <w:gridCol w:w="756"/>
        <w:gridCol w:w="756"/>
        <w:gridCol w:w="756"/>
        <w:gridCol w:w="756"/>
        <w:gridCol w:w="756"/>
        <w:gridCol w:w="756"/>
        <w:gridCol w:w="756"/>
        <w:gridCol w:w="756"/>
        <w:gridCol w:w="756"/>
        <w:gridCol w:w="756"/>
      </w:tblGrid>
      <w:tr w:rsidR="001F22C1" w:rsidRPr="007F2A4A" w14:paraId="4C52AF29" w14:textId="77777777" w:rsidTr="00A93C6E">
        <w:trPr>
          <w:trHeight w:val="360"/>
        </w:trPr>
        <w:tc>
          <w:tcPr>
            <w:tcW w:w="9072" w:type="dxa"/>
            <w:gridSpan w:val="12"/>
            <w:tcBorders>
              <w:top w:val="single" w:sz="6" w:space="0" w:color="000000"/>
              <w:left w:val="single" w:sz="6" w:space="0" w:color="000000"/>
              <w:bottom w:val="single" w:sz="6" w:space="0" w:color="000000"/>
              <w:right w:val="single" w:sz="6" w:space="0" w:color="000000"/>
            </w:tcBorders>
            <w:vAlign w:val="center"/>
            <w:hideMark/>
          </w:tcPr>
          <w:p w14:paraId="18C157D1" w14:textId="77777777" w:rsidR="00A93C6E" w:rsidRPr="007F2A4A" w:rsidRDefault="00A93C6E" w:rsidP="00A93C6E">
            <w:pPr>
              <w:jc w:val="center"/>
              <w:rPr>
                <w:sz w:val="16"/>
                <w:szCs w:val="16"/>
              </w:rPr>
            </w:pPr>
            <w:r w:rsidRPr="007F2A4A">
              <w:rPr>
                <w:sz w:val="16"/>
                <w:szCs w:val="16"/>
              </w:rPr>
              <w:t>κ</w:t>
            </w:r>
            <w:r w:rsidRPr="007F2A4A">
              <w:rPr>
                <w:sz w:val="16"/>
                <w:szCs w:val="16"/>
                <w:vertAlign w:val="subscript"/>
              </w:rPr>
              <w:t>1</w:t>
            </w:r>
          </w:p>
        </w:tc>
      </w:tr>
      <w:tr w:rsidR="001F22C1" w:rsidRPr="007F2A4A" w14:paraId="2445A57E" w14:textId="77777777" w:rsidTr="00A93C6E">
        <w:trPr>
          <w:trHeight w:val="360"/>
        </w:trPr>
        <w:tc>
          <w:tcPr>
            <w:tcW w:w="756" w:type="dxa"/>
            <w:tcBorders>
              <w:top w:val="single" w:sz="6" w:space="0" w:color="000000"/>
              <w:left w:val="single" w:sz="6" w:space="0" w:color="000000"/>
              <w:bottom w:val="single" w:sz="6" w:space="0" w:color="000000"/>
              <w:right w:val="single" w:sz="6" w:space="0" w:color="000000"/>
            </w:tcBorders>
            <w:vAlign w:val="center"/>
            <w:hideMark/>
          </w:tcPr>
          <w:p w14:paraId="1B16A79D" w14:textId="77777777" w:rsidR="00A93C6E" w:rsidRPr="007F2A4A" w:rsidRDefault="00A93C6E" w:rsidP="00A93C6E">
            <w:pPr>
              <w:jc w:val="center"/>
              <w:rPr>
                <w:sz w:val="16"/>
                <w:szCs w:val="16"/>
              </w:rPr>
            </w:pPr>
            <w:r w:rsidRPr="007F2A4A">
              <w:rPr>
                <w:sz w:val="16"/>
                <w:szCs w:val="16"/>
              </w:rPr>
              <w:t>κ</w:t>
            </w:r>
            <w:r w:rsidRPr="007F2A4A">
              <w:rPr>
                <w:sz w:val="16"/>
                <w:szCs w:val="16"/>
                <w:vertAlign w:val="subscript"/>
              </w:rPr>
              <w:t>2</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4F290534" w14:textId="77777777" w:rsidR="00A93C6E" w:rsidRPr="007F2A4A" w:rsidRDefault="00A93C6E" w:rsidP="00A93C6E">
            <w:pPr>
              <w:jc w:val="center"/>
              <w:rPr>
                <w:sz w:val="16"/>
                <w:szCs w:val="16"/>
              </w:rPr>
            </w:pPr>
            <w:r w:rsidRPr="007F2A4A">
              <w:rPr>
                <w:sz w:val="16"/>
                <w:szCs w:val="16"/>
              </w:rPr>
              <w:t>1</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73B98D8E" w14:textId="77777777" w:rsidR="00A93C6E" w:rsidRPr="007F2A4A" w:rsidRDefault="00A93C6E" w:rsidP="00A93C6E">
            <w:pPr>
              <w:jc w:val="center"/>
              <w:rPr>
                <w:sz w:val="16"/>
                <w:szCs w:val="16"/>
              </w:rPr>
            </w:pPr>
            <w:r w:rsidRPr="007F2A4A">
              <w:rPr>
                <w:sz w:val="16"/>
                <w:szCs w:val="16"/>
              </w:rPr>
              <w:t>2</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30786F7B" w14:textId="77777777" w:rsidR="00A93C6E" w:rsidRPr="007F2A4A" w:rsidRDefault="00A93C6E" w:rsidP="00A93C6E">
            <w:pPr>
              <w:jc w:val="center"/>
              <w:rPr>
                <w:sz w:val="16"/>
                <w:szCs w:val="16"/>
              </w:rPr>
            </w:pPr>
            <w:r w:rsidRPr="007F2A4A">
              <w:rPr>
                <w:sz w:val="16"/>
                <w:szCs w:val="16"/>
              </w:rPr>
              <w:t>3</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175994EF" w14:textId="77777777" w:rsidR="00A93C6E" w:rsidRPr="007F2A4A" w:rsidRDefault="00A93C6E" w:rsidP="00A93C6E">
            <w:pPr>
              <w:jc w:val="center"/>
              <w:rPr>
                <w:sz w:val="16"/>
                <w:szCs w:val="16"/>
              </w:rPr>
            </w:pPr>
            <w:r w:rsidRPr="007F2A4A">
              <w:rPr>
                <w:sz w:val="16"/>
                <w:szCs w:val="16"/>
              </w:rPr>
              <w:t>4</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62B340BB" w14:textId="77777777" w:rsidR="00A93C6E" w:rsidRPr="007F2A4A" w:rsidRDefault="00A93C6E" w:rsidP="00A93C6E">
            <w:pPr>
              <w:jc w:val="center"/>
              <w:rPr>
                <w:sz w:val="16"/>
                <w:szCs w:val="16"/>
              </w:rPr>
            </w:pPr>
            <w:r w:rsidRPr="007F2A4A">
              <w:rPr>
                <w:sz w:val="16"/>
                <w:szCs w:val="16"/>
              </w:rPr>
              <w:t>5</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11C730B6" w14:textId="77777777" w:rsidR="00A93C6E" w:rsidRPr="007F2A4A" w:rsidRDefault="00A93C6E" w:rsidP="00A93C6E">
            <w:pPr>
              <w:jc w:val="center"/>
              <w:rPr>
                <w:sz w:val="16"/>
                <w:szCs w:val="16"/>
              </w:rPr>
            </w:pPr>
            <w:r w:rsidRPr="007F2A4A">
              <w:rPr>
                <w:sz w:val="16"/>
                <w:szCs w:val="16"/>
              </w:rPr>
              <w:t>6</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21A46360" w14:textId="77777777" w:rsidR="00A93C6E" w:rsidRPr="007F2A4A" w:rsidRDefault="00A93C6E" w:rsidP="00A93C6E">
            <w:pPr>
              <w:jc w:val="center"/>
              <w:rPr>
                <w:sz w:val="16"/>
                <w:szCs w:val="16"/>
              </w:rPr>
            </w:pPr>
            <w:r w:rsidRPr="007F2A4A">
              <w:rPr>
                <w:sz w:val="16"/>
                <w:szCs w:val="16"/>
              </w:rPr>
              <w:t>8</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3A8528A0" w14:textId="77777777" w:rsidR="00A93C6E" w:rsidRPr="007F2A4A" w:rsidRDefault="00A93C6E" w:rsidP="00A93C6E">
            <w:pPr>
              <w:jc w:val="center"/>
              <w:rPr>
                <w:sz w:val="16"/>
                <w:szCs w:val="16"/>
              </w:rPr>
            </w:pPr>
            <w:r w:rsidRPr="007F2A4A">
              <w:rPr>
                <w:sz w:val="16"/>
                <w:szCs w:val="16"/>
              </w:rPr>
              <w:t>12</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2174584B" w14:textId="77777777" w:rsidR="00A93C6E" w:rsidRPr="007F2A4A" w:rsidRDefault="00A93C6E" w:rsidP="00A93C6E">
            <w:pPr>
              <w:jc w:val="center"/>
              <w:rPr>
                <w:sz w:val="16"/>
                <w:szCs w:val="16"/>
              </w:rPr>
            </w:pPr>
            <w:r w:rsidRPr="007F2A4A">
              <w:rPr>
                <w:sz w:val="16"/>
                <w:szCs w:val="16"/>
              </w:rPr>
              <w:t>16</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076C0ABE" w14:textId="77777777" w:rsidR="00A93C6E" w:rsidRPr="007F2A4A" w:rsidRDefault="00A93C6E" w:rsidP="00A93C6E">
            <w:pPr>
              <w:jc w:val="center"/>
              <w:rPr>
                <w:sz w:val="16"/>
                <w:szCs w:val="16"/>
              </w:rPr>
            </w:pPr>
            <w:r w:rsidRPr="007F2A4A">
              <w:rPr>
                <w:sz w:val="16"/>
                <w:szCs w:val="16"/>
              </w:rPr>
              <w:t>24</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56E4D82A" w14:textId="77777777" w:rsidR="00A93C6E" w:rsidRPr="007F2A4A" w:rsidRDefault="00A93C6E" w:rsidP="00A93C6E">
            <w:pPr>
              <w:jc w:val="center"/>
              <w:rPr>
                <w:sz w:val="16"/>
                <w:szCs w:val="16"/>
              </w:rPr>
            </w:pPr>
            <w:r w:rsidRPr="007F2A4A">
              <w:rPr>
                <w:sz w:val="16"/>
                <w:szCs w:val="16"/>
              </w:rPr>
              <w:t>50</w:t>
            </w:r>
          </w:p>
        </w:tc>
      </w:tr>
      <w:tr w:rsidR="001F22C1" w:rsidRPr="007F2A4A" w14:paraId="2D2A7AE7" w14:textId="77777777" w:rsidTr="00A93C6E">
        <w:trPr>
          <w:trHeight w:val="360"/>
        </w:trPr>
        <w:tc>
          <w:tcPr>
            <w:tcW w:w="756" w:type="dxa"/>
            <w:tcBorders>
              <w:top w:val="single" w:sz="6" w:space="0" w:color="000000"/>
              <w:left w:val="single" w:sz="6" w:space="0" w:color="000000"/>
              <w:bottom w:val="single" w:sz="6" w:space="0" w:color="000000"/>
              <w:right w:val="single" w:sz="6" w:space="0" w:color="000000"/>
            </w:tcBorders>
            <w:vAlign w:val="center"/>
            <w:hideMark/>
          </w:tcPr>
          <w:p w14:paraId="1EEA8B46" w14:textId="77777777" w:rsidR="00A93C6E" w:rsidRPr="007F2A4A" w:rsidRDefault="00A93C6E" w:rsidP="00A93C6E">
            <w:pPr>
              <w:jc w:val="center"/>
              <w:rPr>
                <w:sz w:val="16"/>
                <w:szCs w:val="16"/>
              </w:rPr>
            </w:pPr>
            <w:r w:rsidRPr="007F2A4A">
              <w:rPr>
                <w:sz w:val="16"/>
                <w:szCs w:val="16"/>
              </w:rPr>
              <w:t>1</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26EDAE42" w14:textId="77777777" w:rsidR="00A93C6E" w:rsidRPr="007F2A4A" w:rsidRDefault="00A93C6E" w:rsidP="00A93C6E">
            <w:pPr>
              <w:jc w:val="center"/>
              <w:rPr>
                <w:sz w:val="16"/>
                <w:szCs w:val="16"/>
              </w:rPr>
            </w:pPr>
            <w:r w:rsidRPr="007F2A4A">
              <w:rPr>
                <w:sz w:val="16"/>
                <w:szCs w:val="16"/>
              </w:rPr>
              <w:t>1 4052</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0742EBCD" w14:textId="77777777" w:rsidR="00A93C6E" w:rsidRPr="007F2A4A" w:rsidRDefault="00A93C6E" w:rsidP="00A93C6E">
            <w:pPr>
              <w:jc w:val="center"/>
              <w:rPr>
                <w:sz w:val="16"/>
                <w:szCs w:val="16"/>
              </w:rPr>
            </w:pPr>
            <w:r w:rsidRPr="007F2A4A">
              <w:rPr>
                <w:sz w:val="16"/>
                <w:szCs w:val="16"/>
              </w:rPr>
              <w:t>4999</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2D5CD870" w14:textId="77777777" w:rsidR="00A93C6E" w:rsidRPr="007F2A4A" w:rsidRDefault="00A93C6E" w:rsidP="00A93C6E">
            <w:pPr>
              <w:jc w:val="center"/>
              <w:rPr>
                <w:sz w:val="16"/>
                <w:szCs w:val="16"/>
              </w:rPr>
            </w:pPr>
            <w:r w:rsidRPr="007F2A4A">
              <w:rPr>
                <w:sz w:val="16"/>
                <w:szCs w:val="16"/>
              </w:rPr>
              <w:t>5403</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5DE806AB" w14:textId="77777777" w:rsidR="00A93C6E" w:rsidRPr="007F2A4A" w:rsidRDefault="00A93C6E" w:rsidP="00A93C6E">
            <w:pPr>
              <w:jc w:val="center"/>
              <w:rPr>
                <w:sz w:val="16"/>
                <w:szCs w:val="16"/>
              </w:rPr>
            </w:pPr>
            <w:r w:rsidRPr="007F2A4A">
              <w:rPr>
                <w:sz w:val="16"/>
                <w:szCs w:val="16"/>
              </w:rPr>
              <w:t>5625</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2954C0FD" w14:textId="77777777" w:rsidR="00A93C6E" w:rsidRPr="007F2A4A" w:rsidRDefault="00A93C6E" w:rsidP="00A93C6E">
            <w:pPr>
              <w:jc w:val="center"/>
              <w:rPr>
                <w:sz w:val="16"/>
                <w:szCs w:val="16"/>
              </w:rPr>
            </w:pPr>
            <w:r w:rsidRPr="007F2A4A">
              <w:rPr>
                <w:sz w:val="16"/>
                <w:szCs w:val="16"/>
              </w:rPr>
              <w:t>5764</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337C6ED8" w14:textId="77777777" w:rsidR="00A93C6E" w:rsidRPr="007F2A4A" w:rsidRDefault="00A93C6E" w:rsidP="00A93C6E">
            <w:pPr>
              <w:jc w:val="center"/>
              <w:rPr>
                <w:sz w:val="16"/>
                <w:szCs w:val="16"/>
              </w:rPr>
            </w:pPr>
            <w:r w:rsidRPr="007F2A4A">
              <w:rPr>
                <w:sz w:val="16"/>
                <w:szCs w:val="16"/>
              </w:rPr>
              <w:t>5859</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47B53281" w14:textId="77777777" w:rsidR="00A93C6E" w:rsidRPr="007F2A4A" w:rsidRDefault="00A93C6E" w:rsidP="00A93C6E">
            <w:pPr>
              <w:jc w:val="center"/>
              <w:rPr>
                <w:sz w:val="16"/>
                <w:szCs w:val="16"/>
              </w:rPr>
            </w:pPr>
            <w:r w:rsidRPr="007F2A4A">
              <w:rPr>
                <w:sz w:val="16"/>
                <w:szCs w:val="16"/>
              </w:rPr>
              <w:t>5981</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0D5F5722" w14:textId="77777777" w:rsidR="00A93C6E" w:rsidRPr="007F2A4A" w:rsidRDefault="00A93C6E" w:rsidP="00A93C6E">
            <w:pPr>
              <w:jc w:val="center"/>
              <w:rPr>
                <w:sz w:val="16"/>
                <w:szCs w:val="16"/>
              </w:rPr>
            </w:pPr>
            <w:r w:rsidRPr="007F2A4A">
              <w:rPr>
                <w:sz w:val="16"/>
                <w:szCs w:val="16"/>
              </w:rPr>
              <w:t>6106</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1D9E65C8" w14:textId="77777777" w:rsidR="00A93C6E" w:rsidRPr="007F2A4A" w:rsidRDefault="00A93C6E" w:rsidP="00A93C6E">
            <w:pPr>
              <w:jc w:val="center"/>
              <w:rPr>
                <w:sz w:val="16"/>
                <w:szCs w:val="16"/>
              </w:rPr>
            </w:pPr>
            <w:r w:rsidRPr="007F2A4A">
              <w:rPr>
                <w:sz w:val="16"/>
                <w:szCs w:val="16"/>
              </w:rPr>
              <w:t>6169</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60B3667F" w14:textId="77777777" w:rsidR="00A93C6E" w:rsidRPr="007F2A4A" w:rsidRDefault="00A93C6E" w:rsidP="00A93C6E">
            <w:pPr>
              <w:jc w:val="center"/>
              <w:rPr>
                <w:sz w:val="16"/>
                <w:szCs w:val="16"/>
              </w:rPr>
            </w:pPr>
            <w:r w:rsidRPr="007F2A4A">
              <w:rPr>
                <w:sz w:val="16"/>
                <w:szCs w:val="16"/>
              </w:rPr>
              <w:t>6234</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5D7002DB" w14:textId="77777777" w:rsidR="00A93C6E" w:rsidRPr="007F2A4A" w:rsidRDefault="00A93C6E" w:rsidP="00A93C6E">
            <w:pPr>
              <w:jc w:val="center"/>
              <w:rPr>
                <w:sz w:val="16"/>
                <w:szCs w:val="16"/>
              </w:rPr>
            </w:pPr>
            <w:r w:rsidRPr="007F2A4A">
              <w:rPr>
                <w:sz w:val="16"/>
                <w:szCs w:val="16"/>
              </w:rPr>
              <w:t>6302</w:t>
            </w:r>
          </w:p>
        </w:tc>
      </w:tr>
      <w:tr w:rsidR="001F22C1" w:rsidRPr="007F2A4A" w14:paraId="5B8C7F4F" w14:textId="77777777" w:rsidTr="00A93C6E">
        <w:trPr>
          <w:trHeight w:val="360"/>
        </w:trPr>
        <w:tc>
          <w:tcPr>
            <w:tcW w:w="756" w:type="dxa"/>
            <w:tcBorders>
              <w:top w:val="single" w:sz="6" w:space="0" w:color="000000"/>
              <w:left w:val="single" w:sz="6" w:space="0" w:color="000000"/>
              <w:bottom w:val="single" w:sz="6" w:space="0" w:color="000000"/>
              <w:right w:val="single" w:sz="6" w:space="0" w:color="000000"/>
            </w:tcBorders>
            <w:vAlign w:val="center"/>
            <w:hideMark/>
          </w:tcPr>
          <w:p w14:paraId="51B9C69C" w14:textId="77777777" w:rsidR="00A93C6E" w:rsidRPr="007F2A4A" w:rsidRDefault="00A93C6E" w:rsidP="00A93C6E">
            <w:pPr>
              <w:jc w:val="center"/>
              <w:rPr>
                <w:sz w:val="16"/>
                <w:szCs w:val="16"/>
              </w:rPr>
            </w:pPr>
            <w:r w:rsidRPr="007F2A4A">
              <w:rPr>
                <w:sz w:val="16"/>
                <w:szCs w:val="16"/>
              </w:rPr>
              <w:t>2</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5F052E94" w14:textId="77777777" w:rsidR="00A93C6E" w:rsidRPr="007F2A4A" w:rsidRDefault="00A93C6E" w:rsidP="00A93C6E">
            <w:pPr>
              <w:jc w:val="center"/>
              <w:rPr>
                <w:sz w:val="16"/>
                <w:szCs w:val="16"/>
              </w:rPr>
            </w:pPr>
            <w:r w:rsidRPr="007F2A4A">
              <w:rPr>
                <w:sz w:val="16"/>
                <w:szCs w:val="16"/>
              </w:rPr>
              <w:t>98,49</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64D8D0C9" w14:textId="77777777" w:rsidR="00A93C6E" w:rsidRPr="007F2A4A" w:rsidRDefault="00A93C6E" w:rsidP="00A93C6E">
            <w:pPr>
              <w:jc w:val="center"/>
              <w:rPr>
                <w:sz w:val="16"/>
                <w:szCs w:val="16"/>
              </w:rPr>
            </w:pPr>
            <w:r w:rsidRPr="007F2A4A">
              <w:rPr>
                <w:sz w:val="16"/>
                <w:szCs w:val="16"/>
              </w:rPr>
              <w:t>99,00</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6CCE93DF" w14:textId="77777777" w:rsidR="00A93C6E" w:rsidRPr="007F2A4A" w:rsidRDefault="00A93C6E" w:rsidP="00A93C6E">
            <w:pPr>
              <w:jc w:val="center"/>
              <w:rPr>
                <w:sz w:val="16"/>
                <w:szCs w:val="16"/>
              </w:rPr>
            </w:pPr>
            <w:r w:rsidRPr="007F2A4A">
              <w:rPr>
                <w:sz w:val="16"/>
                <w:szCs w:val="16"/>
              </w:rPr>
              <w:t>99,17</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4C0BBE95" w14:textId="77777777" w:rsidR="00A93C6E" w:rsidRPr="007F2A4A" w:rsidRDefault="00A93C6E" w:rsidP="00A93C6E">
            <w:pPr>
              <w:jc w:val="center"/>
              <w:rPr>
                <w:sz w:val="16"/>
                <w:szCs w:val="16"/>
              </w:rPr>
            </w:pPr>
            <w:r w:rsidRPr="007F2A4A">
              <w:rPr>
                <w:sz w:val="16"/>
                <w:szCs w:val="16"/>
              </w:rPr>
              <w:t>99,25</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799B3B9C" w14:textId="77777777" w:rsidR="00A93C6E" w:rsidRPr="007F2A4A" w:rsidRDefault="00A93C6E" w:rsidP="00A93C6E">
            <w:pPr>
              <w:jc w:val="center"/>
              <w:rPr>
                <w:sz w:val="16"/>
                <w:szCs w:val="16"/>
              </w:rPr>
            </w:pPr>
            <w:r w:rsidRPr="007F2A4A">
              <w:rPr>
                <w:sz w:val="16"/>
                <w:szCs w:val="16"/>
              </w:rPr>
              <w:t>99,30</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534AB593" w14:textId="77777777" w:rsidR="00A93C6E" w:rsidRPr="007F2A4A" w:rsidRDefault="00A93C6E" w:rsidP="00A93C6E">
            <w:pPr>
              <w:jc w:val="center"/>
              <w:rPr>
                <w:sz w:val="16"/>
                <w:szCs w:val="16"/>
              </w:rPr>
            </w:pPr>
            <w:r w:rsidRPr="007F2A4A">
              <w:rPr>
                <w:sz w:val="16"/>
                <w:szCs w:val="16"/>
              </w:rPr>
              <w:t>99,33</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7424A370" w14:textId="77777777" w:rsidR="00A93C6E" w:rsidRPr="007F2A4A" w:rsidRDefault="00A93C6E" w:rsidP="00A93C6E">
            <w:pPr>
              <w:jc w:val="center"/>
              <w:rPr>
                <w:sz w:val="16"/>
                <w:szCs w:val="16"/>
              </w:rPr>
            </w:pPr>
            <w:r w:rsidRPr="007F2A4A">
              <w:rPr>
                <w:sz w:val="16"/>
                <w:szCs w:val="16"/>
              </w:rPr>
              <w:t>99,36</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3C9EF420" w14:textId="77777777" w:rsidR="00A93C6E" w:rsidRPr="007F2A4A" w:rsidRDefault="00A93C6E" w:rsidP="00A93C6E">
            <w:pPr>
              <w:jc w:val="center"/>
              <w:rPr>
                <w:sz w:val="16"/>
                <w:szCs w:val="16"/>
              </w:rPr>
            </w:pPr>
            <w:r w:rsidRPr="007F2A4A">
              <w:rPr>
                <w:sz w:val="16"/>
                <w:szCs w:val="16"/>
              </w:rPr>
              <w:t>99,42</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390853F4" w14:textId="77777777" w:rsidR="00A93C6E" w:rsidRPr="007F2A4A" w:rsidRDefault="00A93C6E" w:rsidP="00A93C6E">
            <w:pPr>
              <w:jc w:val="center"/>
              <w:rPr>
                <w:sz w:val="16"/>
                <w:szCs w:val="16"/>
              </w:rPr>
            </w:pPr>
            <w:r w:rsidRPr="007F2A4A">
              <w:rPr>
                <w:sz w:val="16"/>
                <w:szCs w:val="16"/>
              </w:rPr>
              <w:t>99,44</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0F8999CD" w14:textId="77777777" w:rsidR="00A93C6E" w:rsidRPr="007F2A4A" w:rsidRDefault="00A93C6E" w:rsidP="00A93C6E">
            <w:pPr>
              <w:jc w:val="center"/>
              <w:rPr>
                <w:sz w:val="16"/>
                <w:szCs w:val="16"/>
              </w:rPr>
            </w:pPr>
            <w:r w:rsidRPr="007F2A4A">
              <w:rPr>
                <w:sz w:val="16"/>
                <w:szCs w:val="16"/>
              </w:rPr>
              <w:t>99,46</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2CDDFF00" w14:textId="77777777" w:rsidR="00A93C6E" w:rsidRPr="007F2A4A" w:rsidRDefault="00A93C6E" w:rsidP="00A93C6E">
            <w:pPr>
              <w:jc w:val="center"/>
              <w:rPr>
                <w:sz w:val="16"/>
                <w:szCs w:val="16"/>
              </w:rPr>
            </w:pPr>
            <w:r w:rsidRPr="007F2A4A">
              <w:rPr>
                <w:sz w:val="16"/>
                <w:szCs w:val="16"/>
              </w:rPr>
              <w:t>99,48</w:t>
            </w:r>
          </w:p>
        </w:tc>
      </w:tr>
      <w:tr w:rsidR="001F22C1" w:rsidRPr="007F2A4A" w14:paraId="7D745A4D" w14:textId="77777777" w:rsidTr="00A93C6E">
        <w:trPr>
          <w:trHeight w:val="360"/>
        </w:trPr>
        <w:tc>
          <w:tcPr>
            <w:tcW w:w="756" w:type="dxa"/>
            <w:tcBorders>
              <w:top w:val="single" w:sz="6" w:space="0" w:color="000000"/>
              <w:left w:val="single" w:sz="6" w:space="0" w:color="000000"/>
              <w:bottom w:val="single" w:sz="6" w:space="0" w:color="000000"/>
              <w:right w:val="single" w:sz="6" w:space="0" w:color="000000"/>
            </w:tcBorders>
            <w:vAlign w:val="center"/>
            <w:hideMark/>
          </w:tcPr>
          <w:p w14:paraId="37FCF183" w14:textId="77777777" w:rsidR="00A93C6E" w:rsidRPr="007F2A4A" w:rsidRDefault="00A93C6E" w:rsidP="00A93C6E">
            <w:pPr>
              <w:jc w:val="center"/>
              <w:rPr>
                <w:sz w:val="16"/>
                <w:szCs w:val="16"/>
              </w:rPr>
            </w:pPr>
            <w:r w:rsidRPr="007F2A4A">
              <w:rPr>
                <w:sz w:val="16"/>
                <w:szCs w:val="16"/>
              </w:rPr>
              <w:t>3</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7DC9F312" w14:textId="77777777" w:rsidR="00A93C6E" w:rsidRPr="007F2A4A" w:rsidRDefault="00A93C6E" w:rsidP="00A93C6E">
            <w:pPr>
              <w:jc w:val="center"/>
              <w:rPr>
                <w:sz w:val="16"/>
                <w:szCs w:val="16"/>
              </w:rPr>
            </w:pPr>
            <w:r w:rsidRPr="007F2A4A">
              <w:rPr>
                <w:sz w:val="16"/>
                <w:szCs w:val="16"/>
              </w:rPr>
              <w:t>34,12</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477EFA7E" w14:textId="77777777" w:rsidR="00A93C6E" w:rsidRPr="007F2A4A" w:rsidRDefault="00A93C6E" w:rsidP="00A93C6E">
            <w:pPr>
              <w:jc w:val="center"/>
              <w:rPr>
                <w:sz w:val="16"/>
                <w:szCs w:val="16"/>
              </w:rPr>
            </w:pPr>
            <w:r w:rsidRPr="007F2A4A">
              <w:rPr>
                <w:sz w:val="16"/>
                <w:szCs w:val="16"/>
              </w:rPr>
              <w:t>30,81</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6D5C7E79" w14:textId="77777777" w:rsidR="00A93C6E" w:rsidRPr="007F2A4A" w:rsidRDefault="00A93C6E" w:rsidP="00A93C6E">
            <w:pPr>
              <w:jc w:val="center"/>
              <w:rPr>
                <w:sz w:val="16"/>
                <w:szCs w:val="16"/>
              </w:rPr>
            </w:pPr>
            <w:r w:rsidRPr="007F2A4A">
              <w:rPr>
                <w:sz w:val="16"/>
                <w:szCs w:val="16"/>
              </w:rPr>
              <w:t>29,46</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106CEBD6" w14:textId="77777777" w:rsidR="00A93C6E" w:rsidRPr="007F2A4A" w:rsidRDefault="00A93C6E" w:rsidP="00A93C6E">
            <w:pPr>
              <w:jc w:val="center"/>
              <w:rPr>
                <w:sz w:val="16"/>
                <w:szCs w:val="16"/>
              </w:rPr>
            </w:pPr>
            <w:r w:rsidRPr="007F2A4A">
              <w:rPr>
                <w:sz w:val="16"/>
                <w:szCs w:val="16"/>
              </w:rPr>
              <w:t>28,71</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3DA0183B" w14:textId="77777777" w:rsidR="00A93C6E" w:rsidRPr="007F2A4A" w:rsidRDefault="00A93C6E" w:rsidP="00A93C6E">
            <w:pPr>
              <w:jc w:val="center"/>
              <w:rPr>
                <w:sz w:val="16"/>
                <w:szCs w:val="16"/>
              </w:rPr>
            </w:pPr>
            <w:r w:rsidRPr="007F2A4A">
              <w:rPr>
                <w:sz w:val="16"/>
                <w:szCs w:val="16"/>
              </w:rPr>
              <w:t>28,24</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41CE5EB5" w14:textId="77777777" w:rsidR="00A93C6E" w:rsidRPr="007F2A4A" w:rsidRDefault="00A93C6E" w:rsidP="00A93C6E">
            <w:pPr>
              <w:jc w:val="center"/>
              <w:rPr>
                <w:sz w:val="16"/>
                <w:szCs w:val="16"/>
              </w:rPr>
            </w:pPr>
            <w:r w:rsidRPr="007F2A4A">
              <w:rPr>
                <w:sz w:val="16"/>
                <w:szCs w:val="16"/>
              </w:rPr>
              <w:t>27,91</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25142657" w14:textId="77777777" w:rsidR="00A93C6E" w:rsidRPr="007F2A4A" w:rsidRDefault="00A93C6E" w:rsidP="00A93C6E">
            <w:pPr>
              <w:jc w:val="center"/>
              <w:rPr>
                <w:sz w:val="16"/>
                <w:szCs w:val="16"/>
              </w:rPr>
            </w:pPr>
            <w:r w:rsidRPr="007F2A4A">
              <w:rPr>
                <w:sz w:val="16"/>
                <w:szCs w:val="16"/>
              </w:rPr>
              <w:t>27,49</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110F9041" w14:textId="77777777" w:rsidR="00A93C6E" w:rsidRPr="007F2A4A" w:rsidRDefault="00A93C6E" w:rsidP="00A93C6E">
            <w:pPr>
              <w:jc w:val="center"/>
              <w:rPr>
                <w:sz w:val="16"/>
                <w:szCs w:val="16"/>
              </w:rPr>
            </w:pPr>
            <w:r w:rsidRPr="007F2A4A">
              <w:rPr>
                <w:sz w:val="16"/>
                <w:szCs w:val="16"/>
              </w:rPr>
              <w:t>27,05</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1D1DCD61" w14:textId="77777777" w:rsidR="00A93C6E" w:rsidRPr="007F2A4A" w:rsidRDefault="00A93C6E" w:rsidP="00A93C6E">
            <w:pPr>
              <w:jc w:val="center"/>
              <w:rPr>
                <w:sz w:val="16"/>
                <w:szCs w:val="16"/>
              </w:rPr>
            </w:pPr>
            <w:r w:rsidRPr="007F2A4A">
              <w:rPr>
                <w:sz w:val="16"/>
                <w:szCs w:val="16"/>
              </w:rPr>
              <w:t>26,83</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1B5CCBD2" w14:textId="77777777" w:rsidR="00A93C6E" w:rsidRPr="007F2A4A" w:rsidRDefault="00A93C6E" w:rsidP="00A93C6E">
            <w:pPr>
              <w:jc w:val="center"/>
              <w:rPr>
                <w:sz w:val="16"/>
                <w:szCs w:val="16"/>
              </w:rPr>
            </w:pPr>
            <w:r w:rsidRPr="007F2A4A">
              <w:rPr>
                <w:sz w:val="16"/>
                <w:szCs w:val="16"/>
              </w:rPr>
              <w:t>26,60</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5203F900" w14:textId="77777777" w:rsidR="00A93C6E" w:rsidRPr="007F2A4A" w:rsidRDefault="00A93C6E" w:rsidP="00A93C6E">
            <w:pPr>
              <w:jc w:val="center"/>
              <w:rPr>
                <w:sz w:val="16"/>
                <w:szCs w:val="16"/>
              </w:rPr>
            </w:pPr>
            <w:r w:rsidRPr="007F2A4A">
              <w:rPr>
                <w:sz w:val="16"/>
                <w:szCs w:val="16"/>
              </w:rPr>
              <w:t>26,35</w:t>
            </w:r>
          </w:p>
        </w:tc>
      </w:tr>
      <w:tr w:rsidR="001F22C1" w:rsidRPr="007F2A4A" w14:paraId="468EE836" w14:textId="77777777" w:rsidTr="00A93C6E">
        <w:trPr>
          <w:trHeight w:val="360"/>
        </w:trPr>
        <w:tc>
          <w:tcPr>
            <w:tcW w:w="756" w:type="dxa"/>
            <w:tcBorders>
              <w:top w:val="single" w:sz="6" w:space="0" w:color="000000"/>
              <w:left w:val="single" w:sz="6" w:space="0" w:color="000000"/>
              <w:bottom w:val="single" w:sz="6" w:space="0" w:color="000000"/>
              <w:right w:val="single" w:sz="6" w:space="0" w:color="000000"/>
            </w:tcBorders>
            <w:vAlign w:val="center"/>
            <w:hideMark/>
          </w:tcPr>
          <w:p w14:paraId="73B92BFD" w14:textId="77777777" w:rsidR="00A93C6E" w:rsidRPr="007F2A4A" w:rsidRDefault="00A93C6E" w:rsidP="00A93C6E">
            <w:pPr>
              <w:jc w:val="center"/>
              <w:rPr>
                <w:sz w:val="16"/>
                <w:szCs w:val="16"/>
              </w:rPr>
            </w:pPr>
            <w:r w:rsidRPr="007F2A4A">
              <w:rPr>
                <w:sz w:val="16"/>
                <w:szCs w:val="16"/>
              </w:rPr>
              <w:t>4</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21D97808" w14:textId="77777777" w:rsidR="00A93C6E" w:rsidRPr="007F2A4A" w:rsidRDefault="00A93C6E" w:rsidP="00A93C6E">
            <w:pPr>
              <w:jc w:val="center"/>
              <w:rPr>
                <w:sz w:val="16"/>
                <w:szCs w:val="16"/>
              </w:rPr>
            </w:pPr>
            <w:r w:rsidRPr="007F2A4A">
              <w:rPr>
                <w:sz w:val="16"/>
                <w:szCs w:val="16"/>
              </w:rPr>
              <w:t>21,20</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2EDE8CC5" w14:textId="77777777" w:rsidR="00A93C6E" w:rsidRPr="007F2A4A" w:rsidRDefault="00A93C6E" w:rsidP="00A93C6E">
            <w:pPr>
              <w:jc w:val="center"/>
              <w:rPr>
                <w:sz w:val="16"/>
                <w:szCs w:val="16"/>
              </w:rPr>
            </w:pPr>
            <w:r w:rsidRPr="007F2A4A">
              <w:rPr>
                <w:sz w:val="16"/>
                <w:szCs w:val="16"/>
              </w:rPr>
              <w:t>18,00</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2ACB2E72" w14:textId="77777777" w:rsidR="00A93C6E" w:rsidRPr="007F2A4A" w:rsidRDefault="00A93C6E" w:rsidP="00A93C6E">
            <w:pPr>
              <w:jc w:val="center"/>
              <w:rPr>
                <w:sz w:val="16"/>
                <w:szCs w:val="16"/>
              </w:rPr>
            </w:pPr>
            <w:r w:rsidRPr="007F2A4A">
              <w:rPr>
                <w:sz w:val="16"/>
                <w:szCs w:val="16"/>
              </w:rPr>
              <w:t>16,69</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4FC18CD3" w14:textId="77777777" w:rsidR="00A93C6E" w:rsidRPr="007F2A4A" w:rsidRDefault="00A93C6E" w:rsidP="00A93C6E">
            <w:pPr>
              <w:jc w:val="center"/>
              <w:rPr>
                <w:sz w:val="16"/>
                <w:szCs w:val="16"/>
              </w:rPr>
            </w:pPr>
            <w:r w:rsidRPr="007F2A4A">
              <w:rPr>
                <w:sz w:val="16"/>
                <w:szCs w:val="16"/>
              </w:rPr>
              <w:t>15,98</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4F446A72" w14:textId="77777777" w:rsidR="00A93C6E" w:rsidRPr="007F2A4A" w:rsidRDefault="00A93C6E" w:rsidP="00A93C6E">
            <w:pPr>
              <w:jc w:val="center"/>
              <w:rPr>
                <w:sz w:val="16"/>
                <w:szCs w:val="16"/>
              </w:rPr>
            </w:pPr>
            <w:r w:rsidRPr="007F2A4A">
              <w:rPr>
                <w:sz w:val="16"/>
                <w:szCs w:val="16"/>
              </w:rPr>
              <w:t>15,52</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0EB4718E" w14:textId="77777777" w:rsidR="00A93C6E" w:rsidRPr="007F2A4A" w:rsidRDefault="00A93C6E" w:rsidP="00A93C6E">
            <w:pPr>
              <w:jc w:val="center"/>
              <w:rPr>
                <w:sz w:val="16"/>
                <w:szCs w:val="16"/>
              </w:rPr>
            </w:pPr>
            <w:r w:rsidRPr="007F2A4A">
              <w:rPr>
                <w:sz w:val="16"/>
                <w:szCs w:val="16"/>
              </w:rPr>
              <w:t>15,21</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3B751BC5" w14:textId="77777777" w:rsidR="00A93C6E" w:rsidRPr="007F2A4A" w:rsidRDefault="00A93C6E" w:rsidP="00A93C6E">
            <w:pPr>
              <w:jc w:val="center"/>
              <w:rPr>
                <w:sz w:val="16"/>
                <w:szCs w:val="16"/>
              </w:rPr>
            </w:pPr>
            <w:r w:rsidRPr="007F2A4A">
              <w:rPr>
                <w:sz w:val="16"/>
                <w:szCs w:val="16"/>
              </w:rPr>
              <w:t>14,80</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16B71D79" w14:textId="77777777" w:rsidR="00A93C6E" w:rsidRPr="007F2A4A" w:rsidRDefault="00A93C6E" w:rsidP="00A93C6E">
            <w:pPr>
              <w:jc w:val="center"/>
              <w:rPr>
                <w:sz w:val="16"/>
                <w:szCs w:val="16"/>
              </w:rPr>
            </w:pPr>
            <w:r w:rsidRPr="007F2A4A">
              <w:rPr>
                <w:sz w:val="16"/>
                <w:szCs w:val="16"/>
              </w:rPr>
              <w:t>14,37</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09F27AAF" w14:textId="77777777" w:rsidR="00A93C6E" w:rsidRPr="007F2A4A" w:rsidRDefault="00A93C6E" w:rsidP="00A93C6E">
            <w:pPr>
              <w:jc w:val="center"/>
              <w:rPr>
                <w:sz w:val="16"/>
                <w:szCs w:val="16"/>
              </w:rPr>
            </w:pPr>
            <w:r w:rsidRPr="007F2A4A">
              <w:rPr>
                <w:sz w:val="16"/>
                <w:szCs w:val="16"/>
              </w:rPr>
              <w:t>14,15</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3659493E" w14:textId="77777777" w:rsidR="00A93C6E" w:rsidRPr="007F2A4A" w:rsidRDefault="00A93C6E" w:rsidP="00A93C6E">
            <w:pPr>
              <w:jc w:val="center"/>
              <w:rPr>
                <w:sz w:val="16"/>
                <w:szCs w:val="16"/>
              </w:rPr>
            </w:pPr>
            <w:r w:rsidRPr="007F2A4A">
              <w:rPr>
                <w:sz w:val="16"/>
                <w:szCs w:val="16"/>
              </w:rPr>
              <w:t>13,93</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1A5B95CF" w14:textId="77777777" w:rsidR="00A93C6E" w:rsidRPr="007F2A4A" w:rsidRDefault="00A93C6E" w:rsidP="00A93C6E">
            <w:pPr>
              <w:jc w:val="center"/>
              <w:rPr>
                <w:sz w:val="16"/>
                <w:szCs w:val="16"/>
              </w:rPr>
            </w:pPr>
            <w:r w:rsidRPr="007F2A4A">
              <w:rPr>
                <w:sz w:val="16"/>
                <w:szCs w:val="16"/>
              </w:rPr>
              <w:t>13,69</w:t>
            </w:r>
          </w:p>
        </w:tc>
      </w:tr>
      <w:tr w:rsidR="001F22C1" w:rsidRPr="007F2A4A" w14:paraId="281A6506" w14:textId="77777777" w:rsidTr="00A93C6E">
        <w:trPr>
          <w:trHeight w:val="360"/>
        </w:trPr>
        <w:tc>
          <w:tcPr>
            <w:tcW w:w="756" w:type="dxa"/>
            <w:tcBorders>
              <w:top w:val="single" w:sz="6" w:space="0" w:color="000000"/>
              <w:left w:val="single" w:sz="6" w:space="0" w:color="000000"/>
              <w:bottom w:val="single" w:sz="6" w:space="0" w:color="000000"/>
              <w:right w:val="single" w:sz="6" w:space="0" w:color="000000"/>
            </w:tcBorders>
            <w:vAlign w:val="center"/>
            <w:hideMark/>
          </w:tcPr>
          <w:p w14:paraId="736F3A6D" w14:textId="77777777" w:rsidR="00A93C6E" w:rsidRPr="007F2A4A" w:rsidRDefault="00A93C6E" w:rsidP="00A93C6E">
            <w:pPr>
              <w:jc w:val="center"/>
              <w:rPr>
                <w:sz w:val="16"/>
                <w:szCs w:val="16"/>
              </w:rPr>
            </w:pPr>
            <w:r w:rsidRPr="007F2A4A">
              <w:rPr>
                <w:sz w:val="16"/>
                <w:szCs w:val="16"/>
              </w:rPr>
              <w:t>5</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0D216D7F" w14:textId="77777777" w:rsidR="00A93C6E" w:rsidRPr="007F2A4A" w:rsidRDefault="00A93C6E" w:rsidP="00A93C6E">
            <w:pPr>
              <w:jc w:val="center"/>
              <w:rPr>
                <w:sz w:val="16"/>
                <w:szCs w:val="16"/>
              </w:rPr>
            </w:pPr>
            <w:r w:rsidRPr="007F2A4A">
              <w:rPr>
                <w:sz w:val="16"/>
                <w:szCs w:val="16"/>
              </w:rPr>
              <w:t>16,26</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56726B64" w14:textId="77777777" w:rsidR="00A93C6E" w:rsidRPr="007F2A4A" w:rsidRDefault="00A93C6E" w:rsidP="00A93C6E">
            <w:pPr>
              <w:jc w:val="center"/>
              <w:rPr>
                <w:sz w:val="16"/>
                <w:szCs w:val="16"/>
              </w:rPr>
            </w:pPr>
            <w:r w:rsidRPr="007F2A4A">
              <w:rPr>
                <w:sz w:val="16"/>
                <w:szCs w:val="16"/>
              </w:rPr>
              <w:t>13,27</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7E8EB563" w14:textId="77777777" w:rsidR="00A93C6E" w:rsidRPr="007F2A4A" w:rsidRDefault="00A93C6E" w:rsidP="00A93C6E">
            <w:pPr>
              <w:jc w:val="center"/>
              <w:rPr>
                <w:sz w:val="16"/>
                <w:szCs w:val="16"/>
              </w:rPr>
            </w:pPr>
            <w:r w:rsidRPr="007F2A4A">
              <w:rPr>
                <w:sz w:val="16"/>
                <w:szCs w:val="16"/>
              </w:rPr>
              <w:t>12,06</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43D1A3E8" w14:textId="77777777" w:rsidR="00A93C6E" w:rsidRPr="007F2A4A" w:rsidRDefault="00A93C6E" w:rsidP="00A93C6E">
            <w:pPr>
              <w:jc w:val="center"/>
              <w:rPr>
                <w:sz w:val="16"/>
                <w:szCs w:val="16"/>
              </w:rPr>
            </w:pPr>
            <w:r w:rsidRPr="007F2A4A">
              <w:rPr>
                <w:sz w:val="16"/>
                <w:szCs w:val="16"/>
              </w:rPr>
              <w:t>11,39</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5C89C862" w14:textId="77777777" w:rsidR="00A93C6E" w:rsidRPr="007F2A4A" w:rsidRDefault="00A93C6E" w:rsidP="00A93C6E">
            <w:pPr>
              <w:jc w:val="center"/>
              <w:rPr>
                <w:sz w:val="16"/>
                <w:szCs w:val="16"/>
              </w:rPr>
            </w:pPr>
            <w:r w:rsidRPr="007F2A4A">
              <w:rPr>
                <w:sz w:val="16"/>
                <w:szCs w:val="16"/>
              </w:rPr>
              <w:t>10,97</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2CD92DEC" w14:textId="77777777" w:rsidR="00A93C6E" w:rsidRPr="007F2A4A" w:rsidRDefault="00A93C6E" w:rsidP="00A93C6E">
            <w:pPr>
              <w:jc w:val="center"/>
              <w:rPr>
                <w:sz w:val="16"/>
                <w:szCs w:val="16"/>
              </w:rPr>
            </w:pPr>
            <w:r w:rsidRPr="007F2A4A">
              <w:rPr>
                <w:sz w:val="16"/>
                <w:szCs w:val="16"/>
              </w:rPr>
              <w:t>10,67</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22C373CE" w14:textId="77777777" w:rsidR="00A93C6E" w:rsidRPr="007F2A4A" w:rsidRDefault="00A93C6E" w:rsidP="00A93C6E">
            <w:pPr>
              <w:jc w:val="center"/>
              <w:rPr>
                <w:sz w:val="16"/>
                <w:szCs w:val="16"/>
              </w:rPr>
            </w:pPr>
            <w:r w:rsidRPr="007F2A4A">
              <w:rPr>
                <w:sz w:val="16"/>
                <w:szCs w:val="16"/>
              </w:rPr>
              <w:t>10,29</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3F3E5ABC" w14:textId="77777777" w:rsidR="00A93C6E" w:rsidRPr="007F2A4A" w:rsidRDefault="00A93C6E" w:rsidP="00A93C6E">
            <w:pPr>
              <w:jc w:val="center"/>
              <w:rPr>
                <w:sz w:val="16"/>
                <w:szCs w:val="16"/>
              </w:rPr>
            </w:pPr>
            <w:r w:rsidRPr="007F2A4A">
              <w:rPr>
                <w:sz w:val="16"/>
                <w:szCs w:val="16"/>
              </w:rPr>
              <w:t>9,89</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562BC147" w14:textId="77777777" w:rsidR="00A93C6E" w:rsidRPr="007F2A4A" w:rsidRDefault="00A93C6E" w:rsidP="00A93C6E">
            <w:pPr>
              <w:jc w:val="center"/>
              <w:rPr>
                <w:sz w:val="16"/>
                <w:szCs w:val="16"/>
              </w:rPr>
            </w:pPr>
            <w:r w:rsidRPr="007F2A4A">
              <w:rPr>
                <w:sz w:val="16"/>
                <w:szCs w:val="16"/>
              </w:rPr>
              <w:t>9,68</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67A2989B" w14:textId="77777777" w:rsidR="00A93C6E" w:rsidRPr="007F2A4A" w:rsidRDefault="00A93C6E" w:rsidP="00A93C6E">
            <w:pPr>
              <w:jc w:val="center"/>
              <w:rPr>
                <w:sz w:val="16"/>
                <w:szCs w:val="16"/>
              </w:rPr>
            </w:pPr>
            <w:r w:rsidRPr="007F2A4A">
              <w:rPr>
                <w:sz w:val="16"/>
                <w:szCs w:val="16"/>
              </w:rPr>
              <w:t>9,47</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63C56E03" w14:textId="77777777" w:rsidR="00A93C6E" w:rsidRPr="007F2A4A" w:rsidRDefault="00A93C6E" w:rsidP="00A93C6E">
            <w:pPr>
              <w:jc w:val="center"/>
              <w:rPr>
                <w:sz w:val="16"/>
                <w:szCs w:val="16"/>
              </w:rPr>
            </w:pPr>
            <w:r w:rsidRPr="007F2A4A">
              <w:rPr>
                <w:sz w:val="16"/>
                <w:szCs w:val="16"/>
              </w:rPr>
              <w:t>9,24</w:t>
            </w:r>
          </w:p>
        </w:tc>
      </w:tr>
      <w:tr w:rsidR="001F22C1" w:rsidRPr="007F2A4A" w14:paraId="37FA4F2D" w14:textId="77777777" w:rsidTr="00A93C6E">
        <w:trPr>
          <w:trHeight w:val="360"/>
        </w:trPr>
        <w:tc>
          <w:tcPr>
            <w:tcW w:w="756" w:type="dxa"/>
            <w:tcBorders>
              <w:top w:val="single" w:sz="6" w:space="0" w:color="000000"/>
              <w:left w:val="single" w:sz="6" w:space="0" w:color="000000"/>
              <w:bottom w:val="single" w:sz="6" w:space="0" w:color="000000"/>
              <w:right w:val="single" w:sz="6" w:space="0" w:color="000000"/>
            </w:tcBorders>
            <w:vAlign w:val="center"/>
            <w:hideMark/>
          </w:tcPr>
          <w:p w14:paraId="17A25B4B" w14:textId="77777777" w:rsidR="00A93C6E" w:rsidRPr="007F2A4A" w:rsidRDefault="00A93C6E" w:rsidP="00A93C6E">
            <w:pPr>
              <w:jc w:val="center"/>
              <w:rPr>
                <w:sz w:val="16"/>
                <w:szCs w:val="16"/>
              </w:rPr>
            </w:pPr>
            <w:r w:rsidRPr="007F2A4A">
              <w:rPr>
                <w:sz w:val="16"/>
                <w:szCs w:val="16"/>
              </w:rPr>
              <w:t>6</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4A9503FE" w14:textId="77777777" w:rsidR="00A93C6E" w:rsidRPr="007F2A4A" w:rsidRDefault="00A93C6E" w:rsidP="00A93C6E">
            <w:pPr>
              <w:jc w:val="center"/>
              <w:rPr>
                <w:sz w:val="16"/>
                <w:szCs w:val="16"/>
              </w:rPr>
            </w:pPr>
            <w:r w:rsidRPr="007F2A4A">
              <w:rPr>
                <w:sz w:val="16"/>
                <w:szCs w:val="16"/>
              </w:rPr>
              <w:t>13,74</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51C70682" w14:textId="77777777" w:rsidR="00A93C6E" w:rsidRPr="007F2A4A" w:rsidRDefault="00A93C6E" w:rsidP="00A93C6E">
            <w:pPr>
              <w:jc w:val="center"/>
              <w:rPr>
                <w:sz w:val="16"/>
                <w:szCs w:val="16"/>
              </w:rPr>
            </w:pPr>
            <w:r w:rsidRPr="007F2A4A">
              <w:rPr>
                <w:sz w:val="16"/>
                <w:szCs w:val="16"/>
              </w:rPr>
              <w:t>10,92</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5B517DE5" w14:textId="77777777" w:rsidR="00A93C6E" w:rsidRPr="007F2A4A" w:rsidRDefault="00A93C6E" w:rsidP="00A93C6E">
            <w:pPr>
              <w:jc w:val="center"/>
              <w:rPr>
                <w:sz w:val="16"/>
                <w:szCs w:val="16"/>
              </w:rPr>
            </w:pPr>
            <w:r w:rsidRPr="007F2A4A">
              <w:rPr>
                <w:sz w:val="16"/>
                <w:szCs w:val="16"/>
              </w:rPr>
              <w:t>9,78</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60579DC5" w14:textId="77777777" w:rsidR="00A93C6E" w:rsidRPr="007F2A4A" w:rsidRDefault="00A93C6E" w:rsidP="00A93C6E">
            <w:pPr>
              <w:jc w:val="center"/>
              <w:rPr>
                <w:sz w:val="16"/>
                <w:szCs w:val="16"/>
              </w:rPr>
            </w:pPr>
            <w:r w:rsidRPr="007F2A4A">
              <w:rPr>
                <w:sz w:val="16"/>
                <w:szCs w:val="16"/>
              </w:rPr>
              <w:t>9,15</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1C4C77C5" w14:textId="77777777" w:rsidR="00A93C6E" w:rsidRPr="007F2A4A" w:rsidRDefault="00A93C6E" w:rsidP="00A93C6E">
            <w:pPr>
              <w:jc w:val="center"/>
              <w:rPr>
                <w:sz w:val="16"/>
                <w:szCs w:val="16"/>
              </w:rPr>
            </w:pPr>
            <w:r w:rsidRPr="007F2A4A">
              <w:rPr>
                <w:sz w:val="16"/>
                <w:szCs w:val="16"/>
              </w:rPr>
              <w:t>8,75</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3C9B74F1" w14:textId="77777777" w:rsidR="00A93C6E" w:rsidRPr="007F2A4A" w:rsidRDefault="00A93C6E" w:rsidP="00A93C6E">
            <w:pPr>
              <w:jc w:val="center"/>
              <w:rPr>
                <w:sz w:val="16"/>
                <w:szCs w:val="16"/>
              </w:rPr>
            </w:pPr>
            <w:r w:rsidRPr="007F2A4A">
              <w:rPr>
                <w:sz w:val="16"/>
                <w:szCs w:val="16"/>
              </w:rPr>
              <w:t>8,47</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32E21A1E" w14:textId="77777777" w:rsidR="00A93C6E" w:rsidRPr="007F2A4A" w:rsidRDefault="00A93C6E" w:rsidP="00A93C6E">
            <w:pPr>
              <w:jc w:val="center"/>
              <w:rPr>
                <w:sz w:val="16"/>
                <w:szCs w:val="16"/>
              </w:rPr>
            </w:pPr>
            <w:r w:rsidRPr="007F2A4A">
              <w:rPr>
                <w:sz w:val="16"/>
                <w:szCs w:val="16"/>
              </w:rPr>
              <w:t>8,10</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2710BF33" w14:textId="77777777" w:rsidR="00A93C6E" w:rsidRPr="007F2A4A" w:rsidRDefault="00A93C6E" w:rsidP="00A93C6E">
            <w:pPr>
              <w:jc w:val="center"/>
              <w:rPr>
                <w:sz w:val="16"/>
                <w:szCs w:val="16"/>
              </w:rPr>
            </w:pPr>
            <w:r w:rsidRPr="007F2A4A">
              <w:rPr>
                <w:sz w:val="16"/>
                <w:szCs w:val="16"/>
              </w:rPr>
              <w:t>7,72</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4883DA3F" w14:textId="77777777" w:rsidR="00A93C6E" w:rsidRPr="007F2A4A" w:rsidRDefault="00A93C6E" w:rsidP="00A93C6E">
            <w:pPr>
              <w:jc w:val="center"/>
              <w:rPr>
                <w:sz w:val="16"/>
                <w:szCs w:val="16"/>
              </w:rPr>
            </w:pPr>
            <w:r w:rsidRPr="007F2A4A">
              <w:rPr>
                <w:sz w:val="16"/>
                <w:szCs w:val="16"/>
              </w:rPr>
              <w:t>7,52</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0558911C" w14:textId="77777777" w:rsidR="00A93C6E" w:rsidRPr="007F2A4A" w:rsidRDefault="00A93C6E" w:rsidP="00A93C6E">
            <w:pPr>
              <w:jc w:val="center"/>
              <w:rPr>
                <w:sz w:val="16"/>
                <w:szCs w:val="16"/>
              </w:rPr>
            </w:pPr>
            <w:r w:rsidRPr="007F2A4A">
              <w:rPr>
                <w:sz w:val="16"/>
                <w:szCs w:val="16"/>
              </w:rPr>
              <w:t>7,31</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31C39A11" w14:textId="77777777" w:rsidR="00A93C6E" w:rsidRPr="007F2A4A" w:rsidRDefault="00A93C6E" w:rsidP="00A93C6E">
            <w:pPr>
              <w:jc w:val="center"/>
              <w:rPr>
                <w:sz w:val="16"/>
                <w:szCs w:val="16"/>
              </w:rPr>
            </w:pPr>
            <w:r w:rsidRPr="007F2A4A">
              <w:rPr>
                <w:sz w:val="16"/>
                <w:szCs w:val="16"/>
              </w:rPr>
              <w:t>7,09</w:t>
            </w:r>
          </w:p>
        </w:tc>
      </w:tr>
      <w:tr w:rsidR="001F22C1" w:rsidRPr="007F2A4A" w14:paraId="1D5143AB" w14:textId="77777777" w:rsidTr="00A93C6E">
        <w:trPr>
          <w:trHeight w:val="360"/>
        </w:trPr>
        <w:tc>
          <w:tcPr>
            <w:tcW w:w="756" w:type="dxa"/>
            <w:tcBorders>
              <w:top w:val="single" w:sz="6" w:space="0" w:color="000000"/>
              <w:left w:val="single" w:sz="6" w:space="0" w:color="000000"/>
              <w:bottom w:val="single" w:sz="6" w:space="0" w:color="000000"/>
              <w:right w:val="single" w:sz="6" w:space="0" w:color="000000"/>
            </w:tcBorders>
            <w:vAlign w:val="center"/>
            <w:hideMark/>
          </w:tcPr>
          <w:p w14:paraId="18BC3263" w14:textId="77777777" w:rsidR="00A93C6E" w:rsidRPr="007F2A4A" w:rsidRDefault="00A93C6E" w:rsidP="00A93C6E">
            <w:pPr>
              <w:jc w:val="center"/>
              <w:rPr>
                <w:sz w:val="16"/>
                <w:szCs w:val="16"/>
              </w:rPr>
            </w:pPr>
            <w:r w:rsidRPr="007F2A4A">
              <w:rPr>
                <w:sz w:val="16"/>
                <w:szCs w:val="16"/>
              </w:rPr>
              <w:t>7</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06E5CCEC" w14:textId="77777777" w:rsidR="00A93C6E" w:rsidRPr="007F2A4A" w:rsidRDefault="00A93C6E" w:rsidP="00A93C6E">
            <w:pPr>
              <w:jc w:val="center"/>
              <w:rPr>
                <w:sz w:val="16"/>
                <w:szCs w:val="16"/>
              </w:rPr>
            </w:pPr>
            <w:r w:rsidRPr="007F2A4A">
              <w:rPr>
                <w:sz w:val="16"/>
                <w:szCs w:val="16"/>
              </w:rPr>
              <w:t>12,25</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38F31BC1" w14:textId="77777777" w:rsidR="00A93C6E" w:rsidRPr="007F2A4A" w:rsidRDefault="00A93C6E" w:rsidP="00A93C6E">
            <w:pPr>
              <w:jc w:val="center"/>
              <w:rPr>
                <w:sz w:val="16"/>
                <w:szCs w:val="16"/>
              </w:rPr>
            </w:pPr>
            <w:r w:rsidRPr="007F2A4A">
              <w:rPr>
                <w:sz w:val="16"/>
                <w:szCs w:val="16"/>
              </w:rPr>
              <w:t>9,55</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617C806C" w14:textId="77777777" w:rsidR="00A93C6E" w:rsidRPr="007F2A4A" w:rsidRDefault="00A93C6E" w:rsidP="00A93C6E">
            <w:pPr>
              <w:jc w:val="center"/>
              <w:rPr>
                <w:sz w:val="16"/>
                <w:szCs w:val="16"/>
              </w:rPr>
            </w:pPr>
            <w:r w:rsidRPr="007F2A4A">
              <w:rPr>
                <w:sz w:val="16"/>
                <w:szCs w:val="16"/>
              </w:rPr>
              <w:t>8,45</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005789C1" w14:textId="77777777" w:rsidR="00A93C6E" w:rsidRPr="007F2A4A" w:rsidRDefault="00A93C6E" w:rsidP="00A93C6E">
            <w:pPr>
              <w:jc w:val="center"/>
              <w:rPr>
                <w:sz w:val="16"/>
                <w:szCs w:val="16"/>
              </w:rPr>
            </w:pPr>
            <w:r w:rsidRPr="007F2A4A">
              <w:rPr>
                <w:sz w:val="16"/>
                <w:szCs w:val="16"/>
              </w:rPr>
              <w:t>7,85</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394C4E69" w14:textId="77777777" w:rsidR="00A93C6E" w:rsidRPr="007F2A4A" w:rsidRDefault="00A93C6E" w:rsidP="00A93C6E">
            <w:pPr>
              <w:jc w:val="center"/>
              <w:rPr>
                <w:sz w:val="16"/>
                <w:szCs w:val="16"/>
              </w:rPr>
            </w:pPr>
            <w:r w:rsidRPr="007F2A4A">
              <w:rPr>
                <w:sz w:val="16"/>
                <w:szCs w:val="16"/>
              </w:rPr>
              <w:t>7,46</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3F68ECCF" w14:textId="77777777" w:rsidR="00A93C6E" w:rsidRPr="007F2A4A" w:rsidRDefault="00A93C6E" w:rsidP="00A93C6E">
            <w:pPr>
              <w:jc w:val="center"/>
              <w:rPr>
                <w:sz w:val="16"/>
                <w:szCs w:val="16"/>
              </w:rPr>
            </w:pPr>
            <w:r w:rsidRPr="007F2A4A">
              <w:rPr>
                <w:sz w:val="16"/>
                <w:szCs w:val="16"/>
              </w:rPr>
              <w:t>7,19</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3751A12F" w14:textId="77777777" w:rsidR="00A93C6E" w:rsidRPr="007F2A4A" w:rsidRDefault="00A93C6E" w:rsidP="00A93C6E">
            <w:pPr>
              <w:jc w:val="center"/>
              <w:rPr>
                <w:sz w:val="16"/>
                <w:szCs w:val="16"/>
              </w:rPr>
            </w:pPr>
            <w:r w:rsidRPr="007F2A4A">
              <w:rPr>
                <w:sz w:val="16"/>
                <w:szCs w:val="16"/>
              </w:rPr>
              <w:t>6,84</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51A155B3" w14:textId="77777777" w:rsidR="00A93C6E" w:rsidRPr="007F2A4A" w:rsidRDefault="00A93C6E" w:rsidP="00A93C6E">
            <w:pPr>
              <w:jc w:val="center"/>
              <w:rPr>
                <w:sz w:val="16"/>
                <w:szCs w:val="16"/>
              </w:rPr>
            </w:pPr>
            <w:r w:rsidRPr="007F2A4A">
              <w:rPr>
                <w:sz w:val="16"/>
                <w:szCs w:val="16"/>
              </w:rPr>
              <w:t>6,47</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356194C3" w14:textId="77777777" w:rsidR="00A93C6E" w:rsidRPr="007F2A4A" w:rsidRDefault="00A93C6E" w:rsidP="00A93C6E">
            <w:pPr>
              <w:jc w:val="center"/>
              <w:rPr>
                <w:sz w:val="16"/>
                <w:szCs w:val="16"/>
              </w:rPr>
            </w:pPr>
            <w:r w:rsidRPr="007F2A4A">
              <w:rPr>
                <w:sz w:val="16"/>
                <w:szCs w:val="16"/>
              </w:rPr>
              <w:t>6,27</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7B94C36B" w14:textId="77777777" w:rsidR="00A93C6E" w:rsidRPr="007F2A4A" w:rsidRDefault="00A93C6E" w:rsidP="00A93C6E">
            <w:pPr>
              <w:jc w:val="center"/>
              <w:rPr>
                <w:sz w:val="16"/>
                <w:szCs w:val="16"/>
              </w:rPr>
            </w:pPr>
            <w:r w:rsidRPr="007F2A4A">
              <w:rPr>
                <w:sz w:val="16"/>
                <w:szCs w:val="16"/>
              </w:rPr>
              <w:t>6,07</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1519E41F" w14:textId="77777777" w:rsidR="00A93C6E" w:rsidRPr="007F2A4A" w:rsidRDefault="00A93C6E" w:rsidP="00A93C6E">
            <w:pPr>
              <w:jc w:val="center"/>
              <w:rPr>
                <w:sz w:val="16"/>
                <w:szCs w:val="16"/>
              </w:rPr>
            </w:pPr>
            <w:r w:rsidRPr="007F2A4A">
              <w:rPr>
                <w:sz w:val="16"/>
                <w:szCs w:val="16"/>
              </w:rPr>
              <w:t>5,85</w:t>
            </w:r>
          </w:p>
        </w:tc>
      </w:tr>
      <w:tr w:rsidR="001F22C1" w:rsidRPr="007F2A4A" w14:paraId="2E61D13D" w14:textId="77777777" w:rsidTr="00A93C6E">
        <w:trPr>
          <w:trHeight w:val="360"/>
        </w:trPr>
        <w:tc>
          <w:tcPr>
            <w:tcW w:w="756" w:type="dxa"/>
            <w:tcBorders>
              <w:top w:val="single" w:sz="6" w:space="0" w:color="000000"/>
              <w:left w:val="single" w:sz="6" w:space="0" w:color="000000"/>
              <w:bottom w:val="single" w:sz="6" w:space="0" w:color="000000"/>
              <w:right w:val="single" w:sz="6" w:space="0" w:color="000000"/>
            </w:tcBorders>
            <w:vAlign w:val="center"/>
            <w:hideMark/>
          </w:tcPr>
          <w:p w14:paraId="519DB8C2" w14:textId="77777777" w:rsidR="00A93C6E" w:rsidRPr="007F2A4A" w:rsidRDefault="00A93C6E" w:rsidP="00A93C6E">
            <w:pPr>
              <w:jc w:val="center"/>
              <w:rPr>
                <w:sz w:val="16"/>
                <w:szCs w:val="16"/>
              </w:rPr>
            </w:pPr>
            <w:r w:rsidRPr="007F2A4A">
              <w:rPr>
                <w:sz w:val="16"/>
                <w:szCs w:val="16"/>
              </w:rPr>
              <w:t>8</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2AC5C8D0" w14:textId="77777777" w:rsidR="00A93C6E" w:rsidRPr="007F2A4A" w:rsidRDefault="00A93C6E" w:rsidP="00A93C6E">
            <w:pPr>
              <w:jc w:val="center"/>
              <w:rPr>
                <w:sz w:val="16"/>
                <w:szCs w:val="16"/>
              </w:rPr>
            </w:pPr>
            <w:r w:rsidRPr="007F2A4A">
              <w:rPr>
                <w:sz w:val="16"/>
                <w:szCs w:val="16"/>
              </w:rPr>
              <w:t>11,26</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00B5A158" w14:textId="77777777" w:rsidR="00A93C6E" w:rsidRPr="007F2A4A" w:rsidRDefault="00A93C6E" w:rsidP="00A93C6E">
            <w:pPr>
              <w:jc w:val="center"/>
              <w:rPr>
                <w:sz w:val="16"/>
                <w:szCs w:val="16"/>
              </w:rPr>
            </w:pPr>
            <w:r w:rsidRPr="007F2A4A">
              <w:rPr>
                <w:sz w:val="16"/>
                <w:szCs w:val="16"/>
              </w:rPr>
              <w:t>8,65</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52FB4EE9" w14:textId="77777777" w:rsidR="00A93C6E" w:rsidRPr="007F2A4A" w:rsidRDefault="00A93C6E" w:rsidP="00A93C6E">
            <w:pPr>
              <w:jc w:val="center"/>
              <w:rPr>
                <w:sz w:val="16"/>
                <w:szCs w:val="16"/>
              </w:rPr>
            </w:pPr>
            <w:r w:rsidRPr="007F2A4A">
              <w:rPr>
                <w:sz w:val="16"/>
                <w:szCs w:val="16"/>
              </w:rPr>
              <w:t>7,59</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0E0F255A" w14:textId="77777777" w:rsidR="00A93C6E" w:rsidRPr="007F2A4A" w:rsidRDefault="00A93C6E" w:rsidP="00A93C6E">
            <w:pPr>
              <w:jc w:val="center"/>
              <w:rPr>
                <w:sz w:val="16"/>
                <w:szCs w:val="16"/>
              </w:rPr>
            </w:pPr>
            <w:r w:rsidRPr="007F2A4A">
              <w:rPr>
                <w:sz w:val="16"/>
                <w:szCs w:val="16"/>
              </w:rPr>
              <w:t>7,01</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7618B16D" w14:textId="77777777" w:rsidR="00A93C6E" w:rsidRPr="007F2A4A" w:rsidRDefault="00A93C6E" w:rsidP="00A93C6E">
            <w:pPr>
              <w:jc w:val="center"/>
              <w:rPr>
                <w:sz w:val="16"/>
                <w:szCs w:val="16"/>
              </w:rPr>
            </w:pPr>
            <w:r w:rsidRPr="007F2A4A">
              <w:rPr>
                <w:sz w:val="16"/>
                <w:szCs w:val="16"/>
              </w:rPr>
              <w:t>6,63</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2C5BAA98" w14:textId="77777777" w:rsidR="00A93C6E" w:rsidRPr="007F2A4A" w:rsidRDefault="00A93C6E" w:rsidP="00A93C6E">
            <w:pPr>
              <w:jc w:val="center"/>
              <w:rPr>
                <w:sz w:val="16"/>
                <w:szCs w:val="16"/>
              </w:rPr>
            </w:pPr>
            <w:r w:rsidRPr="007F2A4A">
              <w:rPr>
                <w:sz w:val="16"/>
                <w:szCs w:val="16"/>
              </w:rPr>
              <w:t>6,37</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53AC56C5" w14:textId="77777777" w:rsidR="00A93C6E" w:rsidRPr="007F2A4A" w:rsidRDefault="00A93C6E" w:rsidP="00A93C6E">
            <w:pPr>
              <w:jc w:val="center"/>
              <w:rPr>
                <w:sz w:val="16"/>
                <w:szCs w:val="16"/>
              </w:rPr>
            </w:pPr>
            <w:r w:rsidRPr="007F2A4A">
              <w:rPr>
                <w:sz w:val="16"/>
                <w:szCs w:val="16"/>
              </w:rPr>
              <w:t>6,03</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15899D55" w14:textId="77777777" w:rsidR="00A93C6E" w:rsidRPr="007F2A4A" w:rsidRDefault="00A93C6E" w:rsidP="00A93C6E">
            <w:pPr>
              <w:jc w:val="center"/>
              <w:rPr>
                <w:sz w:val="16"/>
                <w:szCs w:val="16"/>
              </w:rPr>
            </w:pPr>
            <w:r w:rsidRPr="007F2A4A">
              <w:rPr>
                <w:sz w:val="16"/>
                <w:szCs w:val="16"/>
              </w:rPr>
              <w:t>5,67</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5B659095" w14:textId="77777777" w:rsidR="00A93C6E" w:rsidRPr="007F2A4A" w:rsidRDefault="00A93C6E" w:rsidP="00A93C6E">
            <w:pPr>
              <w:jc w:val="center"/>
              <w:rPr>
                <w:sz w:val="16"/>
                <w:szCs w:val="16"/>
              </w:rPr>
            </w:pPr>
            <w:r w:rsidRPr="007F2A4A">
              <w:rPr>
                <w:sz w:val="16"/>
                <w:szCs w:val="16"/>
              </w:rPr>
              <w:t>5,48</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626881A3" w14:textId="77777777" w:rsidR="00A93C6E" w:rsidRPr="007F2A4A" w:rsidRDefault="00A93C6E" w:rsidP="00A93C6E">
            <w:pPr>
              <w:jc w:val="center"/>
              <w:rPr>
                <w:sz w:val="16"/>
                <w:szCs w:val="16"/>
              </w:rPr>
            </w:pPr>
            <w:r w:rsidRPr="007F2A4A">
              <w:rPr>
                <w:sz w:val="16"/>
                <w:szCs w:val="16"/>
              </w:rPr>
              <w:t>5,28</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5E423E6D" w14:textId="77777777" w:rsidR="00A93C6E" w:rsidRPr="007F2A4A" w:rsidRDefault="00A93C6E" w:rsidP="00A93C6E">
            <w:pPr>
              <w:jc w:val="center"/>
              <w:rPr>
                <w:sz w:val="16"/>
                <w:szCs w:val="16"/>
              </w:rPr>
            </w:pPr>
            <w:r w:rsidRPr="007F2A4A">
              <w:rPr>
                <w:sz w:val="16"/>
                <w:szCs w:val="16"/>
              </w:rPr>
              <w:t>5,06</w:t>
            </w:r>
          </w:p>
        </w:tc>
      </w:tr>
      <w:tr w:rsidR="001F22C1" w:rsidRPr="007F2A4A" w14:paraId="5F6C0A71" w14:textId="77777777" w:rsidTr="00A93C6E">
        <w:trPr>
          <w:trHeight w:val="360"/>
        </w:trPr>
        <w:tc>
          <w:tcPr>
            <w:tcW w:w="756" w:type="dxa"/>
            <w:tcBorders>
              <w:top w:val="single" w:sz="6" w:space="0" w:color="000000"/>
              <w:left w:val="single" w:sz="6" w:space="0" w:color="000000"/>
              <w:bottom w:val="single" w:sz="6" w:space="0" w:color="000000"/>
              <w:right w:val="single" w:sz="6" w:space="0" w:color="000000"/>
            </w:tcBorders>
            <w:vAlign w:val="center"/>
            <w:hideMark/>
          </w:tcPr>
          <w:p w14:paraId="79A4CB60" w14:textId="77777777" w:rsidR="00A93C6E" w:rsidRPr="007F2A4A" w:rsidRDefault="00A93C6E" w:rsidP="00A93C6E">
            <w:pPr>
              <w:jc w:val="center"/>
              <w:rPr>
                <w:sz w:val="16"/>
                <w:szCs w:val="16"/>
              </w:rPr>
            </w:pPr>
            <w:r w:rsidRPr="007F2A4A">
              <w:rPr>
                <w:sz w:val="16"/>
                <w:szCs w:val="16"/>
              </w:rPr>
              <w:t>9</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421B273F" w14:textId="77777777" w:rsidR="00A93C6E" w:rsidRPr="007F2A4A" w:rsidRDefault="00A93C6E" w:rsidP="00A93C6E">
            <w:pPr>
              <w:jc w:val="center"/>
              <w:rPr>
                <w:sz w:val="16"/>
                <w:szCs w:val="16"/>
              </w:rPr>
            </w:pPr>
            <w:r w:rsidRPr="007F2A4A">
              <w:rPr>
                <w:sz w:val="16"/>
                <w:szCs w:val="16"/>
              </w:rPr>
              <w:t>10,56</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26BD8204" w14:textId="77777777" w:rsidR="00A93C6E" w:rsidRPr="007F2A4A" w:rsidRDefault="00A93C6E" w:rsidP="00A93C6E">
            <w:pPr>
              <w:jc w:val="center"/>
              <w:rPr>
                <w:sz w:val="16"/>
                <w:szCs w:val="16"/>
              </w:rPr>
            </w:pPr>
            <w:r w:rsidRPr="007F2A4A">
              <w:rPr>
                <w:sz w:val="16"/>
                <w:szCs w:val="16"/>
              </w:rPr>
              <w:t>8,02</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4F319D08" w14:textId="77777777" w:rsidR="00A93C6E" w:rsidRPr="007F2A4A" w:rsidRDefault="00A93C6E" w:rsidP="00A93C6E">
            <w:pPr>
              <w:jc w:val="center"/>
              <w:rPr>
                <w:sz w:val="16"/>
                <w:szCs w:val="16"/>
              </w:rPr>
            </w:pPr>
            <w:r w:rsidRPr="007F2A4A">
              <w:rPr>
                <w:sz w:val="16"/>
                <w:szCs w:val="16"/>
              </w:rPr>
              <w:t>6,99</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3D6223FB" w14:textId="77777777" w:rsidR="00A93C6E" w:rsidRPr="007F2A4A" w:rsidRDefault="00A93C6E" w:rsidP="00A93C6E">
            <w:pPr>
              <w:jc w:val="center"/>
              <w:rPr>
                <w:sz w:val="16"/>
                <w:szCs w:val="16"/>
              </w:rPr>
            </w:pPr>
            <w:r w:rsidRPr="007F2A4A">
              <w:rPr>
                <w:sz w:val="16"/>
                <w:szCs w:val="16"/>
              </w:rPr>
              <w:t>6,42</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790B397C" w14:textId="77777777" w:rsidR="00A93C6E" w:rsidRPr="007F2A4A" w:rsidRDefault="00A93C6E" w:rsidP="00A93C6E">
            <w:pPr>
              <w:jc w:val="center"/>
              <w:rPr>
                <w:sz w:val="16"/>
                <w:szCs w:val="16"/>
              </w:rPr>
            </w:pPr>
            <w:r w:rsidRPr="007F2A4A">
              <w:rPr>
                <w:sz w:val="16"/>
                <w:szCs w:val="16"/>
              </w:rPr>
              <w:t>6,06</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3EA93A11" w14:textId="77777777" w:rsidR="00A93C6E" w:rsidRPr="007F2A4A" w:rsidRDefault="00A93C6E" w:rsidP="00A93C6E">
            <w:pPr>
              <w:jc w:val="center"/>
              <w:rPr>
                <w:sz w:val="16"/>
                <w:szCs w:val="16"/>
              </w:rPr>
            </w:pPr>
            <w:r w:rsidRPr="007F2A4A">
              <w:rPr>
                <w:sz w:val="16"/>
                <w:szCs w:val="16"/>
              </w:rPr>
              <w:t>5,80</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7D2566EE" w14:textId="77777777" w:rsidR="00A93C6E" w:rsidRPr="007F2A4A" w:rsidRDefault="00A93C6E" w:rsidP="00A93C6E">
            <w:pPr>
              <w:jc w:val="center"/>
              <w:rPr>
                <w:sz w:val="16"/>
                <w:szCs w:val="16"/>
              </w:rPr>
            </w:pPr>
            <w:r w:rsidRPr="007F2A4A">
              <w:rPr>
                <w:sz w:val="16"/>
                <w:szCs w:val="16"/>
              </w:rPr>
              <w:t>5,47</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1EEAA09D" w14:textId="77777777" w:rsidR="00A93C6E" w:rsidRPr="007F2A4A" w:rsidRDefault="00A93C6E" w:rsidP="00A93C6E">
            <w:pPr>
              <w:jc w:val="center"/>
              <w:rPr>
                <w:sz w:val="16"/>
                <w:szCs w:val="16"/>
              </w:rPr>
            </w:pPr>
            <w:r w:rsidRPr="007F2A4A">
              <w:rPr>
                <w:sz w:val="16"/>
                <w:szCs w:val="16"/>
              </w:rPr>
              <w:t>5,11</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2A206D18" w14:textId="77777777" w:rsidR="00A93C6E" w:rsidRPr="007F2A4A" w:rsidRDefault="00A93C6E" w:rsidP="00A93C6E">
            <w:pPr>
              <w:jc w:val="center"/>
              <w:rPr>
                <w:sz w:val="16"/>
                <w:szCs w:val="16"/>
              </w:rPr>
            </w:pPr>
            <w:r w:rsidRPr="007F2A4A">
              <w:rPr>
                <w:sz w:val="16"/>
                <w:szCs w:val="16"/>
              </w:rPr>
              <w:t>4,92</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39060531" w14:textId="77777777" w:rsidR="00A93C6E" w:rsidRPr="007F2A4A" w:rsidRDefault="00A93C6E" w:rsidP="00A93C6E">
            <w:pPr>
              <w:jc w:val="center"/>
              <w:rPr>
                <w:sz w:val="16"/>
                <w:szCs w:val="16"/>
              </w:rPr>
            </w:pPr>
            <w:r w:rsidRPr="007F2A4A">
              <w:rPr>
                <w:sz w:val="16"/>
                <w:szCs w:val="16"/>
              </w:rPr>
              <w:t>4,73</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3701E99D" w14:textId="77777777" w:rsidR="00A93C6E" w:rsidRPr="007F2A4A" w:rsidRDefault="00A93C6E" w:rsidP="00A93C6E">
            <w:pPr>
              <w:jc w:val="center"/>
              <w:rPr>
                <w:sz w:val="16"/>
                <w:szCs w:val="16"/>
              </w:rPr>
            </w:pPr>
            <w:r w:rsidRPr="007F2A4A">
              <w:rPr>
                <w:sz w:val="16"/>
                <w:szCs w:val="16"/>
              </w:rPr>
              <w:t>4,51</w:t>
            </w:r>
          </w:p>
        </w:tc>
      </w:tr>
      <w:tr w:rsidR="001F22C1" w:rsidRPr="007F2A4A" w14:paraId="3FFB4B7C" w14:textId="77777777" w:rsidTr="00A93C6E">
        <w:trPr>
          <w:trHeight w:val="360"/>
        </w:trPr>
        <w:tc>
          <w:tcPr>
            <w:tcW w:w="756" w:type="dxa"/>
            <w:tcBorders>
              <w:top w:val="single" w:sz="6" w:space="0" w:color="000000"/>
              <w:left w:val="single" w:sz="6" w:space="0" w:color="000000"/>
              <w:bottom w:val="single" w:sz="6" w:space="0" w:color="000000"/>
              <w:right w:val="single" w:sz="6" w:space="0" w:color="000000"/>
            </w:tcBorders>
            <w:vAlign w:val="center"/>
            <w:hideMark/>
          </w:tcPr>
          <w:p w14:paraId="4ED98C28" w14:textId="77777777" w:rsidR="00A93C6E" w:rsidRPr="007F2A4A" w:rsidRDefault="00A93C6E" w:rsidP="00A93C6E">
            <w:pPr>
              <w:jc w:val="center"/>
              <w:rPr>
                <w:sz w:val="16"/>
                <w:szCs w:val="16"/>
              </w:rPr>
            </w:pPr>
            <w:r w:rsidRPr="007F2A4A">
              <w:rPr>
                <w:sz w:val="16"/>
                <w:szCs w:val="16"/>
              </w:rPr>
              <w:t>10</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0AE2C515" w14:textId="77777777" w:rsidR="00A93C6E" w:rsidRPr="007F2A4A" w:rsidRDefault="00A93C6E" w:rsidP="00A93C6E">
            <w:pPr>
              <w:jc w:val="center"/>
              <w:rPr>
                <w:sz w:val="16"/>
                <w:szCs w:val="16"/>
              </w:rPr>
            </w:pPr>
            <w:r w:rsidRPr="007F2A4A">
              <w:rPr>
                <w:sz w:val="16"/>
                <w:szCs w:val="16"/>
              </w:rPr>
              <w:t>10,04</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38AF7558" w14:textId="77777777" w:rsidR="00A93C6E" w:rsidRPr="007F2A4A" w:rsidRDefault="00A93C6E" w:rsidP="00A93C6E">
            <w:pPr>
              <w:jc w:val="center"/>
              <w:rPr>
                <w:sz w:val="16"/>
                <w:szCs w:val="16"/>
              </w:rPr>
            </w:pPr>
            <w:r w:rsidRPr="007F2A4A">
              <w:rPr>
                <w:sz w:val="16"/>
                <w:szCs w:val="16"/>
              </w:rPr>
              <w:t>7,56</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3E358C15" w14:textId="77777777" w:rsidR="00A93C6E" w:rsidRPr="007F2A4A" w:rsidRDefault="00A93C6E" w:rsidP="00A93C6E">
            <w:pPr>
              <w:jc w:val="center"/>
              <w:rPr>
                <w:sz w:val="16"/>
                <w:szCs w:val="16"/>
              </w:rPr>
            </w:pPr>
            <w:r w:rsidRPr="007F2A4A">
              <w:rPr>
                <w:sz w:val="16"/>
                <w:szCs w:val="16"/>
              </w:rPr>
              <w:t>6,55</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274BD6AD" w14:textId="77777777" w:rsidR="00A93C6E" w:rsidRPr="007F2A4A" w:rsidRDefault="00A93C6E" w:rsidP="00A93C6E">
            <w:pPr>
              <w:jc w:val="center"/>
              <w:rPr>
                <w:sz w:val="16"/>
                <w:szCs w:val="16"/>
              </w:rPr>
            </w:pPr>
            <w:r w:rsidRPr="007F2A4A">
              <w:rPr>
                <w:sz w:val="16"/>
                <w:szCs w:val="16"/>
              </w:rPr>
              <w:t>5,99</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2377648B" w14:textId="77777777" w:rsidR="00A93C6E" w:rsidRPr="007F2A4A" w:rsidRDefault="00A93C6E" w:rsidP="00A93C6E">
            <w:pPr>
              <w:jc w:val="center"/>
              <w:rPr>
                <w:sz w:val="16"/>
                <w:szCs w:val="16"/>
              </w:rPr>
            </w:pPr>
            <w:r w:rsidRPr="007F2A4A">
              <w:rPr>
                <w:sz w:val="16"/>
                <w:szCs w:val="16"/>
              </w:rPr>
              <w:t>5,64</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3658FD17" w14:textId="77777777" w:rsidR="00A93C6E" w:rsidRPr="007F2A4A" w:rsidRDefault="00A93C6E" w:rsidP="00A93C6E">
            <w:pPr>
              <w:jc w:val="center"/>
              <w:rPr>
                <w:sz w:val="16"/>
                <w:szCs w:val="16"/>
              </w:rPr>
            </w:pPr>
            <w:r w:rsidRPr="007F2A4A">
              <w:rPr>
                <w:sz w:val="16"/>
                <w:szCs w:val="16"/>
              </w:rPr>
              <w:t>5,39</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0EF237F8" w14:textId="77777777" w:rsidR="00A93C6E" w:rsidRPr="007F2A4A" w:rsidRDefault="00A93C6E" w:rsidP="00A93C6E">
            <w:pPr>
              <w:jc w:val="center"/>
              <w:rPr>
                <w:sz w:val="16"/>
                <w:szCs w:val="16"/>
              </w:rPr>
            </w:pPr>
            <w:r w:rsidRPr="007F2A4A">
              <w:rPr>
                <w:sz w:val="16"/>
                <w:szCs w:val="16"/>
              </w:rPr>
              <w:t>5,06</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7D59EC0C" w14:textId="77777777" w:rsidR="00A93C6E" w:rsidRPr="007F2A4A" w:rsidRDefault="00A93C6E" w:rsidP="00A93C6E">
            <w:pPr>
              <w:jc w:val="center"/>
              <w:rPr>
                <w:sz w:val="16"/>
                <w:szCs w:val="16"/>
              </w:rPr>
            </w:pPr>
            <w:r w:rsidRPr="007F2A4A">
              <w:rPr>
                <w:sz w:val="16"/>
                <w:szCs w:val="16"/>
              </w:rPr>
              <w:t>4,71</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7DC18915" w14:textId="77777777" w:rsidR="00A93C6E" w:rsidRPr="007F2A4A" w:rsidRDefault="00A93C6E" w:rsidP="00A93C6E">
            <w:pPr>
              <w:jc w:val="center"/>
              <w:rPr>
                <w:sz w:val="16"/>
                <w:szCs w:val="16"/>
              </w:rPr>
            </w:pPr>
            <w:r w:rsidRPr="007F2A4A">
              <w:rPr>
                <w:sz w:val="16"/>
                <w:szCs w:val="16"/>
              </w:rPr>
              <w:t>4,52</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04B4ED3C" w14:textId="77777777" w:rsidR="00A93C6E" w:rsidRPr="007F2A4A" w:rsidRDefault="00A93C6E" w:rsidP="00A93C6E">
            <w:pPr>
              <w:jc w:val="center"/>
              <w:rPr>
                <w:sz w:val="16"/>
                <w:szCs w:val="16"/>
              </w:rPr>
            </w:pPr>
            <w:r w:rsidRPr="007F2A4A">
              <w:rPr>
                <w:sz w:val="16"/>
                <w:szCs w:val="16"/>
              </w:rPr>
              <w:t>4,33</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2BFDBAFD" w14:textId="77777777" w:rsidR="00A93C6E" w:rsidRPr="007F2A4A" w:rsidRDefault="00A93C6E" w:rsidP="00A93C6E">
            <w:pPr>
              <w:jc w:val="center"/>
              <w:rPr>
                <w:sz w:val="16"/>
                <w:szCs w:val="16"/>
              </w:rPr>
            </w:pPr>
            <w:r w:rsidRPr="007F2A4A">
              <w:rPr>
                <w:sz w:val="16"/>
                <w:szCs w:val="16"/>
              </w:rPr>
              <w:t>4,12</w:t>
            </w:r>
          </w:p>
        </w:tc>
      </w:tr>
      <w:tr w:rsidR="001F22C1" w:rsidRPr="007F2A4A" w14:paraId="33C9FF69" w14:textId="77777777" w:rsidTr="00A93C6E">
        <w:trPr>
          <w:trHeight w:val="360"/>
        </w:trPr>
        <w:tc>
          <w:tcPr>
            <w:tcW w:w="756" w:type="dxa"/>
            <w:tcBorders>
              <w:top w:val="single" w:sz="6" w:space="0" w:color="000000"/>
              <w:left w:val="single" w:sz="6" w:space="0" w:color="000000"/>
              <w:bottom w:val="single" w:sz="6" w:space="0" w:color="000000"/>
              <w:right w:val="single" w:sz="6" w:space="0" w:color="000000"/>
            </w:tcBorders>
            <w:vAlign w:val="center"/>
            <w:hideMark/>
          </w:tcPr>
          <w:p w14:paraId="268BAA24" w14:textId="77777777" w:rsidR="00A93C6E" w:rsidRPr="007F2A4A" w:rsidRDefault="00A93C6E" w:rsidP="00A93C6E">
            <w:pPr>
              <w:jc w:val="center"/>
              <w:rPr>
                <w:sz w:val="16"/>
                <w:szCs w:val="16"/>
              </w:rPr>
            </w:pPr>
            <w:r w:rsidRPr="007F2A4A">
              <w:rPr>
                <w:sz w:val="16"/>
                <w:szCs w:val="16"/>
              </w:rPr>
              <w:t>11</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570AF59A" w14:textId="77777777" w:rsidR="00A93C6E" w:rsidRPr="007F2A4A" w:rsidRDefault="00A93C6E" w:rsidP="00A93C6E">
            <w:pPr>
              <w:jc w:val="center"/>
              <w:rPr>
                <w:sz w:val="16"/>
                <w:szCs w:val="16"/>
              </w:rPr>
            </w:pPr>
            <w:r w:rsidRPr="007F2A4A">
              <w:rPr>
                <w:sz w:val="16"/>
                <w:szCs w:val="16"/>
              </w:rPr>
              <w:t>9,65</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5A7CFC92" w14:textId="77777777" w:rsidR="00A93C6E" w:rsidRPr="007F2A4A" w:rsidRDefault="00A93C6E" w:rsidP="00A93C6E">
            <w:pPr>
              <w:jc w:val="center"/>
              <w:rPr>
                <w:sz w:val="16"/>
                <w:szCs w:val="16"/>
              </w:rPr>
            </w:pPr>
            <w:r w:rsidRPr="007F2A4A">
              <w:rPr>
                <w:sz w:val="16"/>
                <w:szCs w:val="16"/>
              </w:rPr>
              <w:t>7,20</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07F24EE6" w14:textId="77777777" w:rsidR="00A93C6E" w:rsidRPr="007F2A4A" w:rsidRDefault="00A93C6E" w:rsidP="00A93C6E">
            <w:pPr>
              <w:jc w:val="center"/>
              <w:rPr>
                <w:sz w:val="16"/>
                <w:szCs w:val="16"/>
              </w:rPr>
            </w:pPr>
            <w:r w:rsidRPr="007F2A4A">
              <w:rPr>
                <w:sz w:val="16"/>
                <w:szCs w:val="16"/>
              </w:rPr>
              <w:t>9,22</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75C98992" w14:textId="77777777" w:rsidR="00A93C6E" w:rsidRPr="007F2A4A" w:rsidRDefault="00A93C6E" w:rsidP="00A93C6E">
            <w:pPr>
              <w:jc w:val="center"/>
              <w:rPr>
                <w:sz w:val="16"/>
                <w:szCs w:val="16"/>
              </w:rPr>
            </w:pPr>
            <w:r w:rsidRPr="007F2A4A">
              <w:rPr>
                <w:sz w:val="16"/>
                <w:szCs w:val="16"/>
              </w:rPr>
              <w:t>5,67</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4FAF92D6" w14:textId="77777777" w:rsidR="00A93C6E" w:rsidRPr="007F2A4A" w:rsidRDefault="00A93C6E" w:rsidP="00A93C6E">
            <w:pPr>
              <w:jc w:val="center"/>
              <w:rPr>
                <w:sz w:val="16"/>
                <w:szCs w:val="16"/>
              </w:rPr>
            </w:pPr>
            <w:r w:rsidRPr="007F2A4A">
              <w:rPr>
                <w:sz w:val="16"/>
                <w:szCs w:val="16"/>
              </w:rPr>
              <w:t>5,32</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1DA0EBB1" w14:textId="77777777" w:rsidR="00A93C6E" w:rsidRPr="007F2A4A" w:rsidRDefault="00A93C6E" w:rsidP="00A93C6E">
            <w:pPr>
              <w:jc w:val="center"/>
              <w:rPr>
                <w:sz w:val="16"/>
                <w:szCs w:val="16"/>
              </w:rPr>
            </w:pPr>
            <w:r w:rsidRPr="007F2A4A">
              <w:rPr>
                <w:sz w:val="16"/>
                <w:szCs w:val="16"/>
              </w:rPr>
              <w:t>5,07</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417EB7DF" w14:textId="77777777" w:rsidR="00A93C6E" w:rsidRPr="007F2A4A" w:rsidRDefault="00A93C6E" w:rsidP="00A93C6E">
            <w:pPr>
              <w:jc w:val="center"/>
              <w:rPr>
                <w:sz w:val="16"/>
                <w:szCs w:val="16"/>
              </w:rPr>
            </w:pPr>
            <w:r w:rsidRPr="007F2A4A">
              <w:rPr>
                <w:sz w:val="16"/>
                <w:szCs w:val="16"/>
              </w:rPr>
              <w:t>4,74</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3560C64C" w14:textId="77777777" w:rsidR="00A93C6E" w:rsidRPr="007F2A4A" w:rsidRDefault="00A93C6E" w:rsidP="00A93C6E">
            <w:pPr>
              <w:jc w:val="center"/>
              <w:rPr>
                <w:sz w:val="16"/>
                <w:szCs w:val="16"/>
              </w:rPr>
            </w:pPr>
            <w:r w:rsidRPr="007F2A4A">
              <w:rPr>
                <w:sz w:val="16"/>
                <w:szCs w:val="16"/>
              </w:rPr>
              <w:t>4,40</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5CA414BE" w14:textId="77777777" w:rsidR="00A93C6E" w:rsidRPr="007F2A4A" w:rsidRDefault="00A93C6E" w:rsidP="00A93C6E">
            <w:pPr>
              <w:jc w:val="center"/>
              <w:rPr>
                <w:sz w:val="16"/>
                <w:szCs w:val="16"/>
              </w:rPr>
            </w:pPr>
            <w:r w:rsidRPr="007F2A4A">
              <w:rPr>
                <w:sz w:val="16"/>
                <w:szCs w:val="16"/>
              </w:rPr>
              <w:t>4,21</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1DBCB3A3" w14:textId="77777777" w:rsidR="00A93C6E" w:rsidRPr="007F2A4A" w:rsidRDefault="00A93C6E" w:rsidP="00A93C6E">
            <w:pPr>
              <w:jc w:val="center"/>
              <w:rPr>
                <w:sz w:val="16"/>
                <w:szCs w:val="16"/>
              </w:rPr>
            </w:pPr>
            <w:r w:rsidRPr="007F2A4A">
              <w:rPr>
                <w:sz w:val="16"/>
                <w:szCs w:val="16"/>
              </w:rPr>
              <w:t>4,02</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6B443C4B" w14:textId="77777777" w:rsidR="00A93C6E" w:rsidRPr="007F2A4A" w:rsidRDefault="00A93C6E" w:rsidP="00A93C6E">
            <w:pPr>
              <w:jc w:val="center"/>
              <w:rPr>
                <w:sz w:val="16"/>
                <w:szCs w:val="16"/>
              </w:rPr>
            </w:pPr>
            <w:r w:rsidRPr="007F2A4A">
              <w:rPr>
                <w:sz w:val="16"/>
                <w:szCs w:val="16"/>
              </w:rPr>
              <w:t>3,80</w:t>
            </w:r>
          </w:p>
        </w:tc>
      </w:tr>
      <w:tr w:rsidR="001F22C1" w:rsidRPr="007F2A4A" w14:paraId="3233156C" w14:textId="77777777" w:rsidTr="00A93C6E">
        <w:trPr>
          <w:trHeight w:val="360"/>
        </w:trPr>
        <w:tc>
          <w:tcPr>
            <w:tcW w:w="756" w:type="dxa"/>
            <w:tcBorders>
              <w:top w:val="single" w:sz="6" w:space="0" w:color="000000"/>
              <w:left w:val="single" w:sz="6" w:space="0" w:color="000000"/>
              <w:bottom w:val="single" w:sz="6" w:space="0" w:color="000000"/>
              <w:right w:val="single" w:sz="6" w:space="0" w:color="000000"/>
            </w:tcBorders>
            <w:vAlign w:val="center"/>
            <w:hideMark/>
          </w:tcPr>
          <w:p w14:paraId="675823DA" w14:textId="77777777" w:rsidR="00A93C6E" w:rsidRPr="007F2A4A" w:rsidRDefault="00A93C6E" w:rsidP="00A93C6E">
            <w:pPr>
              <w:jc w:val="center"/>
              <w:rPr>
                <w:sz w:val="16"/>
                <w:szCs w:val="16"/>
              </w:rPr>
            </w:pPr>
            <w:r w:rsidRPr="007F2A4A">
              <w:rPr>
                <w:sz w:val="16"/>
                <w:szCs w:val="16"/>
              </w:rPr>
              <w:t>12</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3B6451B0" w14:textId="77777777" w:rsidR="00A93C6E" w:rsidRPr="007F2A4A" w:rsidRDefault="00A93C6E" w:rsidP="00A93C6E">
            <w:pPr>
              <w:jc w:val="center"/>
              <w:rPr>
                <w:sz w:val="16"/>
                <w:szCs w:val="16"/>
              </w:rPr>
            </w:pPr>
            <w:r w:rsidRPr="007F2A4A">
              <w:rPr>
                <w:sz w:val="16"/>
                <w:szCs w:val="16"/>
              </w:rPr>
              <w:t>9,33</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129EB192" w14:textId="77777777" w:rsidR="00A93C6E" w:rsidRPr="007F2A4A" w:rsidRDefault="00A93C6E" w:rsidP="00A93C6E">
            <w:pPr>
              <w:jc w:val="center"/>
              <w:rPr>
                <w:sz w:val="16"/>
                <w:szCs w:val="16"/>
              </w:rPr>
            </w:pPr>
            <w:r w:rsidRPr="007F2A4A">
              <w:rPr>
                <w:sz w:val="16"/>
                <w:szCs w:val="16"/>
              </w:rPr>
              <w:t>6,93</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6D0EDF57" w14:textId="77777777" w:rsidR="00A93C6E" w:rsidRPr="007F2A4A" w:rsidRDefault="00A93C6E" w:rsidP="00A93C6E">
            <w:pPr>
              <w:jc w:val="center"/>
              <w:rPr>
                <w:sz w:val="16"/>
                <w:szCs w:val="16"/>
              </w:rPr>
            </w:pPr>
            <w:r w:rsidRPr="007F2A4A">
              <w:rPr>
                <w:sz w:val="16"/>
                <w:szCs w:val="16"/>
              </w:rPr>
              <w:t>5,95</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6E9AFA5F" w14:textId="77777777" w:rsidR="00A93C6E" w:rsidRPr="007F2A4A" w:rsidRDefault="00A93C6E" w:rsidP="00A93C6E">
            <w:pPr>
              <w:jc w:val="center"/>
              <w:rPr>
                <w:sz w:val="16"/>
                <w:szCs w:val="16"/>
              </w:rPr>
            </w:pPr>
            <w:r w:rsidRPr="007F2A4A">
              <w:rPr>
                <w:sz w:val="16"/>
                <w:szCs w:val="16"/>
              </w:rPr>
              <w:t>5,41</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4A8412C3" w14:textId="77777777" w:rsidR="00A93C6E" w:rsidRPr="007F2A4A" w:rsidRDefault="00A93C6E" w:rsidP="00A93C6E">
            <w:pPr>
              <w:jc w:val="center"/>
              <w:rPr>
                <w:sz w:val="16"/>
                <w:szCs w:val="16"/>
              </w:rPr>
            </w:pPr>
            <w:r w:rsidRPr="007F2A4A">
              <w:rPr>
                <w:sz w:val="16"/>
                <w:szCs w:val="16"/>
              </w:rPr>
              <w:t>5,06</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47D08D3E" w14:textId="77777777" w:rsidR="00A93C6E" w:rsidRPr="007F2A4A" w:rsidRDefault="00A93C6E" w:rsidP="00A93C6E">
            <w:pPr>
              <w:jc w:val="center"/>
              <w:rPr>
                <w:sz w:val="16"/>
                <w:szCs w:val="16"/>
              </w:rPr>
            </w:pPr>
            <w:r w:rsidRPr="007F2A4A">
              <w:rPr>
                <w:sz w:val="16"/>
                <w:szCs w:val="16"/>
              </w:rPr>
              <w:t>4,82</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26C76B87" w14:textId="77777777" w:rsidR="00A93C6E" w:rsidRPr="007F2A4A" w:rsidRDefault="00A93C6E" w:rsidP="00A93C6E">
            <w:pPr>
              <w:jc w:val="center"/>
              <w:rPr>
                <w:sz w:val="16"/>
                <w:szCs w:val="16"/>
              </w:rPr>
            </w:pPr>
            <w:r w:rsidRPr="007F2A4A">
              <w:rPr>
                <w:sz w:val="16"/>
                <w:szCs w:val="16"/>
              </w:rPr>
              <w:t>4,50</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4B74D204" w14:textId="77777777" w:rsidR="00A93C6E" w:rsidRPr="007F2A4A" w:rsidRDefault="00A93C6E" w:rsidP="00A93C6E">
            <w:pPr>
              <w:jc w:val="center"/>
              <w:rPr>
                <w:sz w:val="16"/>
                <w:szCs w:val="16"/>
              </w:rPr>
            </w:pPr>
            <w:r w:rsidRPr="007F2A4A">
              <w:rPr>
                <w:sz w:val="16"/>
                <w:szCs w:val="16"/>
              </w:rPr>
              <w:t>4,16</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5BA9B13A" w14:textId="77777777" w:rsidR="00A93C6E" w:rsidRPr="007F2A4A" w:rsidRDefault="00A93C6E" w:rsidP="00A93C6E">
            <w:pPr>
              <w:jc w:val="center"/>
              <w:rPr>
                <w:sz w:val="16"/>
                <w:szCs w:val="16"/>
              </w:rPr>
            </w:pPr>
            <w:r w:rsidRPr="007F2A4A">
              <w:rPr>
                <w:sz w:val="16"/>
                <w:szCs w:val="16"/>
              </w:rPr>
              <w:t>3,98</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1800ECBE" w14:textId="77777777" w:rsidR="00A93C6E" w:rsidRPr="007F2A4A" w:rsidRDefault="00A93C6E" w:rsidP="00A93C6E">
            <w:pPr>
              <w:jc w:val="center"/>
              <w:rPr>
                <w:sz w:val="16"/>
                <w:szCs w:val="16"/>
              </w:rPr>
            </w:pPr>
            <w:r w:rsidRPr="007F2A4A">
              <w:rPr>
                <w:sz w:val="16"/>
                <w:szCs w:val="16"/>
              </w:rPr>
              <w:t>3,78</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7686F35C" w14:textId="77777777" w:rsidR="00A93C6E" w:rsidRPr="007F2A4A" w:rsidRDefault="00A93C6E" w:rsidP="00A93C6E">
            <w:pPr>
              <w:jc w:val="center"/>
              <w:rPr>
                <w:sz w:val="16"/>
                <w:szCs w:val="16"/>
              </w:rPr>
            </w:pPr>
            <w:r w:rsidRPr="007F2A4A">
              <w:rPr>
                <w:sz w:val="16"/>
                <w:szCs w:val="16"/>
              </w:rPr>
              <w:t>3,56</w:t>
            </w:r>
          </w:p>
        </w:tc>
      </w:tr>
      <w:tr w:rsidR="001F22C1" w:rsidRPr="007F2A4A" w14:paraId="094B422E" w14:textId="77777777" w:rsidTr="00A93C6E">
        <w:trPr>
          <w:trHeight w:val="360"/>
        </w:trPr>
        <w:tc>
          <w:tcPr>
            <w:tcW w:w="756" w:type="dxa"/>
            <w:tcBorders>
              <w:top w:val="single" w:sz="6" w:space="0" w:color="000000"/>
              <w:left w:val="single" w:sz="6" w:space="0" w:color="000000"/>
              <w:bottom w:val="single" w:sz="6" w:space="0" w:color="000000"/>
              <w:right w:val="single" w:sz="6" w:space="0" w:color="000000"/>
            </w:tcBorders>
            <w:vAlign w:val="center"/>
            <w:hideMark/>
          </w:tcPr>
          <w:p w14:paraId="6CC99398" w14:textId="77777777" w:rsidR="00A93C6E" w:rsidRPr="007F2A4A" w:rsidRDefault="00A93C6E" w:rsidP="00A93C6E">
            <w:pPr>
              <w:jc w:val="center"/>
              <w:rPr>
                <w:sz w:val="16"/>
                <w:szCs w:val="16"/>
              </w:rPr>
            </w:pPr>
            <w:r w:rsidRPr="007F2A4A">
              <w:rPr>
                <w:sz w:val="16"/>
                <w:szCs w:val="16"/>
              </w:rPr>
              <w:t>13</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0C301360" w14:textId="77777777" w:rsidR="00A93C6E" w:rsidRPr="007F2A4A" w:rsidRDefault="00A93C6E" w:rsidP="00A93C6E">
            <w:pPr>
              <w:jc w:val="center"/>
              <w:rPr>
                <w:sz w:val="16"/>
                <w:szCs w:val="16"/>
              </w:rPr>
            </w:pPr>
            <w:r w:rsidRPr="007F2A4A">
              <w:rPr>
                <w:sz w:val="16"/>
                <w:szCs w:val="16"/>
              </w:rPr>
              <w:t>9,07</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2B6405BF" w14:textId="77777777" w:rsidR="00A93C6E" w:rsidRPr="007F2A4A" w:rsidRDefault="00A93C6E" w:rsidP="00A93C6E">
            <w:pPr>
              <w:jc w:val="center"/>
              <w:rPr>
                <w:sz w:val="16"/>
                <w:szCs w:val="16"/>
              </w:rPr>
            </w:pPr>
            <w:r w:rsidRPr="007F2A4A">
              <w:rPr>
                <w:sz w:val="16"/>
                <w:szCs w:val="16"/>
              </w:rPr>
              <w:t>6,70</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373D28E2" w14:textId="77777777" w:rsidR="00A93C6E" w:rsidRPr="007F2A4A" w:rsidRDefault="00A93C6E" w:rsidP="00A93C6E">
            <w:pPr>
              <w:jc w:val="center"/>
              <w:rPr>
                <w:sz w:val="16"/>
                <w:szCs w:val="16"/>
              </w:rPr>
            </w:pPr>
            <w:r w:rsidRPr="007F2A4A">
              <w:rPr>
                <w:sz w:val="16"/>
                <w:szCs w:val="16"/>
              </w:rPr>
              <w:t>5,74</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40563E4B" w14:textId="77777777" w:rsidR="00A93C6E" w:rsidRPr="007F2A4A" w:rsidRDefault="00A93C6E" w:rsidP="00A93C6E">
            <w:pPr>
              <w:jc w:val="center"/>
              <w:rPr>
                <w:sz w:val="16"/>
                <w:szCs w:val="16"/>
              </w:rPr>
            </w:pPr>
            <w:r w:rsidRPr="007F2A4A">
              <w:rPr>
                <w:sz w:val="16"/>
                <w:szCs w:val="16"/>
              </w:rPr>
              <w:t>5,20</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47A09511" w14:textId="77777777" w:rsidR="00A93C6E" w:rsidRPr="007F2A4A" w:rsidRDefault="00A93C6E" w:rsidP="00A93C6E">
            <w:pPr>
              <w:jc w:val="center"/>
              <w:rPr>
                <w:sz w:val="16"/>
                <w:szCs w:val="16"/>
              </w:rPr>
            </w:pPr>
            <w:r w:rsidRPr="007F2A4A">
              <w:rPr>
                <w:sz w:val="16"/>
                <w:szCs w:val="16"/>
              </w:rPr>
              <w:t>4,86</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76839480" w14:textId="77777777" w:rsidR="00A93C6E" w:rsidRPr="007F2A4A" w:rsidRDefault="00A93C6E" w:rsidP="00A93C6E">
            <w:pPr>
              <w:jc w:val="center"/>
              <w:rPr>
                <w:sz w:val="16"/>
                <w:szCs w:val="16"/>
              </w:rPr>
            </w:pPr>
            <w:r w:rsidRPr="007F2A4A">
              <w:rPr>
                <w:sz w:val="16"/>
                <w:szCs w:val="16"/>
              </w:rPr>
              <w:t>4,62</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30E4DED9" w14:textId="77777777" w:rsidR="00A93C6E" w:rsidRPr="007F2A4A" w:rsidRDefault="00A93C6E" w:rsidP="00A93C6E">
            <w:pPr>
              <w:jc w:val="center"/>
              <w:rPr>
                <w:sz w:val="16"/>
                <w:szCs w:val="16"/>
              </w:rPr>
            </w:pPr>
            <w:r w:rsidRPr="007F2A4A">
              <w:rPr>
                <w:sz w:val="16"/>
                <w:szCs w:val="16"/>
              </w:rPr>
              <w:t>4,30</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5745F77C" w14:textId="77777777" w:rsidR="00A93C6E" w:rsidRPr="007F2A4A" w:rsidRDefault="00A93C6E" w:rsidP="00A93C6E">
            <w:pPr>
              <w:jc w:val="center"/>
              <w:rPr>
                <w:sz w:val="16"/>
                <w:szCs w:val="16"/>
              </w:rPr>
            </w:pPr>
            <w:r w:rsidRPr="007F2A4A">
              <w:rPr>
                <w:sz w:val="16"/>
                <w:szCs w:val="16"/>
              </w:rPr>
              <w:t>3,96</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323422EB" w14:textId="77777777" w:rsidR="00A93C6E" w:rsidRPr="007F2A4A" w:rsidRDefault="00A93C6E" w:rsidP="00A93C6E">
            <w:pPr>
              <w:jc w:val="center"/>
              <w:rPr>
                <w:sz w:val="16"/>
                <w:szCs w:val="16"/>
              </w:rPr>
            </w:pPr>
            <w:r w:rsidRPr="007F2A4A">
              <w:rPr>
                <w:sz w:val="16"/>
                <w:szCs w:val="16"/>
              </w:rPr>
              <w:t>3,78</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152C672B" w14:textId="77777777" w:rsidR="00A93C6E" w:rsidRPr="007F2A4A" w:rsidRDefault="00A93C6E" w:rsidP="00A93C6E">
            <w:pPr>
              <w:jc w:val="center"/>
              <w:rPr>
                <w:sz w:val="16"/>
                <w:szCs w:val="16"/>
              </w:rPr>
            </w:pPr>
            <w:r w:rsidRPr="007F2A4A">
              <w:rPr>
                <w:sz w:val="16"/>
                <w:szCs w:val="16"/>
              </w:rPr>
              <w:t>3,59</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637E8F45" w14:textId="77777777" w:rsidR="00A93C6E" w:rsidRPr="007F2A4A" w:rsidRDefault="00A93C6E" w:rsidP="00A93C6E">
            <w:pPr>
              <w:jc w:val="center"/>
              <w:rPr>
                <w:sz w:val="16"/>
                <w:szCs w:val="16"/>
              </w:rPr>
            </w:pPr>
            <w:r w:rsidRPr="007F2A4A">
              <w:rPr>
                <w:sz w:val="16"/>
                <w:szCs w:val="16"/>
              </w:rPr>
              <w:t>3,37</w:t>
            </w:r>
          </w:p>
        </w:tc>
      </w:tr>
      <w:tr w:rsidR="001F22C1" w:rsidRPr="007F2A4A" w14:paraId="5D6691B1" w14:textId="77777777" w:rsidTr="00A93C6E">
        <w:trPr>
          <w:trHeight w:val="360"/>
        </w:trPr>
        <w:tc>
          <w:tcPr>
            <w:tcW w:w="756" w:type="dxa"/>
            <w:tcBorders>
              <w:top w:val="single" w:sz="6" w:space="0" w:color="000000"/>
              <w:left w:val="single" w:sz="6" w:space="0" w:color="000000"/>
              <w:bottom w:val="single" w:sz="6" w:space="0" w:color="000000"/>
              <w:right w:val="single" w:sz="6" w:space="0" w:color="000000"/>
            </w:tcBorders>
            <w:vAlign w:val="center"/>
            <w:hideMark/>
          </w:tcPr>
          <w:p w14:paraId="273698B5" w14:textId="77777777" w:rsidR="00A93C6E" w:rsidRPr="007F2A4A" w:rsidRDefault="00A93C6E" w:rsidP="00A93C6E">
            <w:pPr>
              <w:jc w:val="center"/>
              <w:rPr>
                <w:sz w:val="16"/>
                <w:szCs w:val="16"/>
              </w:rPr>
            </w:pPr>
            <w:r w:rsidRPr="007F2A4A">
              <w:rPr>
                <w:sz w:val="16"/>
                <w:szCs w:val="16"/>
              </w:rPr>
              <w:t>14</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748D21DB" w14:textId="77777777" w:rsidR="00A93C6E" w:rsidRPr="007F2A4A" w:rsidRDefault="00A93C6E" w:rsidP="00A93C6E">
            <w:pPr>
              <w:jc w:val="center"/>
              <w:rPr>
                <w:sz w:val="16"/>
                <w:szCs w:val="16"/>
              </w:rPr>
            </w:pPr>
            <w:r w:rsidRPr="007F2A4A">
              <w:rPr>
                <w:sz w:val="16"/>
                <w:szCs w:val="16"/>
              </w:rPr>
              <w:t>8,86</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6558C10C" w14:textId="77777777" w:rsidR="00A93C6E" w:rsidRPr="007F2A4A" w:rsidRDefault="00A93C6E" w:rsidP="00A93C6E">
            <w:pPr>
              <w:jc w:val="center"/>
              <w:rPr>
                <w:sz w:val="16"/>
                <w:szCs w:val="16"/>
              </w:rPr>
            </w:pPr>
            <w:r w:rsidRPr="007F2A4A">
              <w:rPr>
                <w:sz w:val="16"/>
                <w:szCs w:val="16"/>
              </w:rPr>
              <w:t>6,51</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18F2D82E" w14:textId="77777777" w:rsidR="00A93C6E" w:rsidRPr="007F2A4A" w:rsidRDefault="00A93C6E" w:rsidP="00A93C6E">
            <w:pPr>
              <w:jc w:val="center"/>
              <w:rPr>
                <w:sz w:val="16"/>
                <w:szCs w:val="16"/>
              </w:rPr>
            </w:pPr>
            <w:r w:rsidRPr="007F2A4A">
              <w:rPr>
                <w:sz w:val="16"/>
                <w:szCs w:val="16"/>
              </w:rPr>
              <w:t>5,56</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375C28FD" w14:textId="77777777" w:rsidR="00A93C6E" w:rsidRPr="007F2A4A" w:rsidRDefault="00A93C6E" w:rsidP="00A93C6E">
            <w:pPr>
              <w:jc w:val="center"/>
              <w:rPr>
                <w:sz w:val="16"/>
                <w:szCs w:val="16"/>
              </w:rPr>
            </w:pPr>
            <w:r w:rsidRPr="007F2A4A">
              <w:rPr>
                <w:sz w:val="16"/>
                <w:szCs w:val="16"/>
              </w:rPr>
              <w:t>5,03</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659D484D" w14:textId="77777777" w:rsidR="00A93C6E" w:rsidRPr="007F2A4A" w:rsidRDefault="00A93C6E" w:rsidP="00A93C6E">
            <w:pPr>
              <w:jc w:val="center"/>
              <w:rPr>
                <w:sz w:val="16"/>
                <w:szCs w:val="16"/>
              </w:rPr>
            </w:pPr>
            <w:r w:rsidRPr="007F2A4A">
              <w:rPr>
                <w:sz w:val="16"/>
                <w:szCs w:val="16"/>
              </w:rPr>
              <w:t>4,69</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5DEB9C5F" w14:textId="77777777" w:rsidR="00A93C6E" w:rsidRPr="007F2A4A" w:rsidRDefault="00A93C6E" w:rsidP="00A93C6E">
            <w:pPr>
              <w:jc w:val="center"/>
              <w:rPr>
                <w:sz w:val="16"/>
                <w:szCs w:val="16"/>
              </w:rPr>
            </w:pPr>
            <w:r w:rsidRPr="007F2A4A">
              <w:rPr>
                <w:sz w:val="16"/>
                <w:szCs w:val="16"/>
              </w:rPr>
              <w:t>4,46</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32DABFA8" w14:textId="77777777" w:rsidR="00A93C6E" w:rsidRPr="007F2A4A" w:rsidRDefault="00A93C6E" w:rsidP="00A93C6E">
            <w:pPr>
              <w:jc w:val="center"/>
              <w:rPr>
                <w:sz w:val="16"/>
                <w:szCs w:val="16"/>
              </w:rPr>
            </w:pPr>
            <w:r w:rsidRPr="007F2A4A">
              <w:rPr>
                <w:sz w:val="16"/>
                <w:szCs w:val="16"/>
              </w:rPr>
              <w:t>4,14</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0CF74D07" w14:textId="77777777" w:rsidR="00A93C6E" w:rsidRPr="007F2A4A" w:rsidRDefault="00A93C6E" w:rsidP="00A93C6E">
            <w:pPr>
              <w:jc w:val="center"/>
              <w:rPr>
                <w:sz w:val="16"/>
                <w:szCs w:val="16"/>
              </w:rPr>
            </w:pPr>
            <w:r w:rsidRPr="007F2A4A">
              <w:rPr>
                <w:sz w:val="16"/>
                <w:szCs w:val="16"/>
              </w:rPr>
              <w:t>3,80</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0652B37A" w14:textId="77777777" w:rsidR="00A93C6E" w:rsidRPr="007F2A4A" w:rsidRDefault="00A93C6E" w:rsidP="00A93C6E">
            <w:pPr>
              <w:jc w:val="center"/>
              <w:rPr>
                <w:sz w:val="16"/>
                <w:szCs w:val="16"/>
              </w:rPr>
            </w:pPr>
            <w:r w:rsidRPr="007F2A4A">
              <w:rPr>
                <w:sz w:val="16"/>
                <w:szCs w:val="16"/>
              </w:rPr>
              <w:t>3,62</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2DBC100F" w14:textId="77777777" w:rsidR="00A93C6E" w:rsidRPr="007F2A4A" w:rsidRDefault="00A93C6E" w:rsidP="00A93C6E">
            <w:pPr>
              <w:jc w:val="center"/>
              <w:rPr>
                <w:sz w:val="16"/>
                <w:szCs w:val="16"/>
              </w:rPr>
            </w:pPr>
            <w:r w:rsidRPr="007F2A4A">
              <w:rPr>
                <w:sz w:val="16"/>
                <w:szCs w:val="16"/>
              </w:rPr>
              <w:t>3,43</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22C0E6E5" w14:textId="77777777" w:rsidR="00A93C6E" w:rsidRPr="007F2A4A" w:rsidRDefault="00A93C6E" w:rsidP="00A93C6E">
            <w:pPr>
              <w:jc w:val="center"/>
              <w:rPr>
                <w:sz w:val="16"/>
                <w:szCs w:val="16"/>
              </w:rPr>
            </w:pPr>
            <w:r w:rsidRPr="007F2A4A">
              <w:rPr>
                <w:sz w:val="16"/>
                <w:szCs w:val="16"/>
              </w:rPr>
              <w:t>3,21</w:t>
            </w:r>
          </w:p>
        </w:tc>
      </w:tr>
      <w:tr w:rsidR="001F22C1" w:rsidRPr="007F2A4A" w14:paraId="7AC115A5" w14:textId="77777777" w:rsidTr="00A93C6E">
        <w:trPr>
          <w:trHeight w:val="360"/>
        </w:trPr>
        <w:tc>
          <w:tcPr>
            <w:tcW w:w="756" w:type="dxa"/>
            <w:tcBorders>
              <w:top w:val="single" w:sz="6" w:space="0" w:color="000000"/>
              <w:left w:val="single" w:sz="6" w:space="0" w:color="000000"/>
              <w:bottom w:val="single" w:sz="6" w:space="0" w:color="000000"/>
              <w:right w:val="single" w:sz="6" w:space="0" w:color="000000"/>
            </w:tcBorders>
            <w:vAlign w:val="center"/>
            <w:hideMark/>
          </w:tcPr>
          <w:p w14:paraId="42F01D79" w14:textId="77777777" w:rsidR="00A93C6E" w:rsidRPr="007F2A4A" w:rsidRDefault="00A93C6E" w:rsidP="00A93C6E">
            <w:pPr>
              <w:jc w:val="center"/>
              <w:rPr>
                <w:sz w:val="16"/>
                <w:szCs w:val="16"/>
              </w:rPr>
            </w:pPr>
            <w:r w:rsidRPr="007F2A4A">
              <w:rPr>
                <w:sz w:val="16"/>
                <w:szCs w:val="16"/>
              </w:rPr>
              <w:t>15</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10A7938F" w14:textId="77777777" w:rsidR="00A93C6E" w:rsidRPr="007F2A4A" w:rsidRDefault="00A93C6E" w:rsidP="00A93C6E">
            <w:pPr>
              <w:jc w:val="center"/>
              <w:rPr>
                <w:sz w:val="16"/>
                <w:szCs w:val="16"/>
              </w:rPr>
            </w:pPr>
            <w:r w:rsidRPr="007F2A4A">
              <w:rPr>
                <w:sz w:val="16"/>
                <w:szCs w:val="16"/>
              </w:rPr>
              <w:t>8,68</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07D49E4F" w14:textId="77777777" w:rsidR="00A93C6E" w:rsidRPr="007F2A4A" w:rsidRDefault="00A93C6E" w:rsidP="00A93C6E">
            <w:pPr>
              <w:jc w:val="center"/>
              <w:rPr>
                <w:sz w:val="16"/>
                <w:szCs w:val="16"/>
              </w:rPr>
            </w:pPr>
            <w:r w:rsidRPr="007F2A4A">
              <w:rPr>
                <w:sz w:val="16"/>
                <w:szCs w:val="16"/>
              </w:rPr>
              <w:t>6,36</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02C9E983" w14:textId="77777777" w:rsidR="00A93C6E" w:rsidRPr="007F2A4A" w:rsidRDefault="00A93C6E" w:rsidP="00A93C6E">
            <w:pPr>
              <w:jc w:val="center"/>
              <w:rPr>
                <w:sz w:val="16"/>
                <w:szCs w:val="16"/>
              </w:rPr>
            </w:pPr>
            <w:r w:rsidRPr="007F2A4A">
              <w:rPr>
                <w:sz w:val="16"/>
                <w:szCs w:val="16"/>
              </w:rPr>
              <w:t>5,42</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170FEB88" w14:textId="77777777" w:rsidR="00A93C6E" w:rsidRPr="007F2A4A" w:rsidRDefault="00A93C6E" w:rsidP="00A93C6E">
            <w:pPr>
              <w:jc w:val="center"/>
              <w:rPr>
                <w:sz w:val="16"/>
                <w:szCs w:val="16"/>
              </w:rPr>
            </w:pPr>
            <w:r w:rsidRPr="007F2A4A">
              <w:rPr>
                <w:sz w:val="16"/>
                <w:szCs w:val="16"/>
              </w:rPr>
              <w:t>4,89</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58CB88F0" w14:textId="77777777" w:rsidR="00A93C6E" w:rsidRPr="007F2A4A" w:rsidRDefault="00A93C6E" w:rsidP="00A93C6E">
            <w:pPr>
              <w:jc w:val="center"/>
              <w:rPr>
                <w:sz w:val="16"/>
                <w:szCs w:val="16"/>
              </w:rPr>
            </w:pPr>
            <w:r w:rsidRPr="007F2A4A">
              <w:rPr>
                <w:sz w:val="16"/>
                <w:szCs w:val="16"/>
              </w:rPr>
              <w:t>4,56</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13514970" w14:textId="77777777" w:rsidR="00A93C6E" w:rsidRPr="007F2A4A" w:rsidRDefault="00A93C6E" w:rsidP="00A93C6E">
            <w:pPr>
              <w:jc w:val="center"/>
              <w:rPr>
                <w:sz w:val="16"/>
                <w:szCs w:val="16"/>
              </w:rPr>
            </w:pPr>
            <w:r w:rsidRPr="007F2A4A">
              <w:rPr>
                <w:sz w:val="16"/>
                <w:szCs w:val="16"/>
              </w:rPr>
              <w:t>4,32</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307B16E5" w14:textId="77777777" w:rsidR="00A93C6E" w:rsidRPr="007F2A4A" w:rsidRDefault="00A93C6E" w:rsidP="00A93C6E">
            <w:pPr>
              <w:jc w:val="center"/>
              <w:rPr>
                <w:sz w:val="16"/>
                <w:szCs w:val="16"/>
              </w:rPr>
            </w:pPr>
            <w:r w:rsidRPr="007F2A4A">
              <w:rPr>
                <w:sz w:val="16"/>
                <w:szCs w:val="16"/>
              </w:rPr>
              <w:t>4,00</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7D2A146C" w14:textId="77777777" w:rsidR="00A93C6E" w:rsidRPr="007F2A4A" w:rsidRDefault="00A93C6E" w:rsidP="00A93C6E">
            <w:pPr>
              <w:jc w:val="center"/>
              <w:rPr>
                <w:sz w:val="16"/>
                <w:szCs w:val="16"/>
              </w:rPr>
            </w:pPr>
            <w:r w:rsidRPr="007F2A4A">
              <w:rPr>
                <w:sz w:val="16"/>
                <w:szCs w:val="16"/>
              </w:rPr>
              <w:t>3,67</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525E6D24" w14:textId="77777777" w:rsidR="00A93C6E" w:rsidRPr="007F2A4A" w:rsidRDefault="00A93C6E" w:rsidP="00A93C6E">
            <w:pPr>
              <w:jc w:val="center"/>
              <w:rPr>
                <w:sz w:val="16"/>
                <w:szCs w:val="16"/>
              </w:rPr>
            </w:pPr>
            <w:r w:rsidRPr="007F2A4A">
              <w:rPr>
                <w:sz w:val="16"/>
                <w:szCs w:val="16"/>
              </w:rPr>
              <w:t>3,48</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0B8DEC4D" w14:textId="77777777" w:rsidR="00A93C6E" w:rsidRPr="007F2A4A" w:rsidRDefault="00A93C6E" w:rsidP="00A93C6E">
            <w:pPr>
              <w:jc w:val="center"/>
              <w:rPr>
                <w:sz w:val="16"/>
                <w:szCs w:val="16"/>
              </w:rPr>
            </w:pPr>
            <w:r w:rsidRPr="007F2A4A">
              <w:rPr>
                <w:sz w:val="16"/>
                <w:szCs w:val="16"/>
              </w:rPr>
              <w:t>3,29</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5EAF00DD" w14:textId="77777777" w:rsidR="00A93C6E" w:rsidRPr="007F2A4A" w:rsidRDefault="00A93C6E" w:rsidP="00A93C6E">
            <w:pPr>
              <w:jc w:val="center"/>
              <w:rPr>
                <w:sz w:val="16"/>
                <w:szCs w:val="16"/>
              </w:rPr>
            </w:pPr>
            <w:r w:rsidRPr="007F2A4A">
              <w:rPr>
                <w:sz w:val="16"/>
                <w:szCs w:val="16"/>
              </w:rPr>
              <w:t>3,07</w:t>
            </w:r>
          </w:p>
        </w:tc>
      </w:tr>
      <w:tr w:rsidR="001F22C1" w:rsidRPr="007F2A4A" w14:paraId="224CCABA" w14:textId="77777777" w:rsidTr="00A93C6E">
        <w:trPr>
          <w:trHeight w:val="360"/>
        </w:trPr>
        <w:tc>
          <w:tcPr>
            <w:tcW w:w="756" w:type="dxa"/>
            <w:tcBorders>
              <w:top w:val="single" w:sz="6" w:space="0" w:color="000000"/>
              <w:left w:val="single" w:sz="6" w:space="0" w:color="000000"/>
              <w:bottom w:val="single" w:sz="6" w:space="0" w:color="000000"/>
              <w:right w:val="single" w:sz="6" w:space="0" w:color="000000"/>
            </w:tcBorders>
            <w:vAlign w:val="center"/>
            <w:hideMark/>
          </w:tcPr>
          <w:p w14:paraId="5C684257" w14:textId="77777777" w:rsidR="00A93C6E" w:rsidRPr="007F2A4A" w:rsidRDefault="00A93C6E" w:rsidP="00A93C6E">
            <w:pPr>
              <w:jc w:val="center"/>
              <w:rPr>
                <w:sz w:val="16"/>
                <w:szCs w:val="16"/>
              </w:rPr>
            </w:pPr>
            <w:r w:rsidRPr="007F2A4A">
              <w:rPr>
                <w:sz w:val="16"/>
                <w:szCs w:val="16"/>
              </w:rPr>
              <w:t>16</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26C5F6EC" w14:textId="77777777" w:rsidR="00A93C6E" w:rsidRPr="007F2A4A" w:rsidRDefault="00A93C6E" w:rsidP="00A93C6E">
            <w:pPr>
              <w:jc w:val="center"/>
              <w:rPr>
                <w:sz w:val="16"/>
                <w:szCs w:val="16"/>
              </w:rPr>
            </w:pPr>
            <w:r w:rsidRPr="007F2A4A">
              <w:rPr>
                <w:sz w:val="16"/>
                <w:szCs w:val="16"/>
              </w:rPr>
              <w:t>8,53</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139E841E" w14:textId="77777777" w:rsidR="00A93C6E" w:rsidRPr="007F2A4A" w:rsidRDefault="00A93C6E" w:rsidP="00A93C6E">
            <w:pPr>
              <w:jc w:val="center"/>
              <w:rPr>
                <w:sz w:val="16"/>
                <w:szCs w:val="16"/>
              </w:rPr>
            </w:pPr>
            <w:r w:rsidRPr="007F2A4A">
              <w:rPr>
                <w:sz w:val="16"/>
                <w:szCs w:val="16"/>
              </w:rPr>
              <w:t>6,23</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433F3835" w14:textId="77777777" w:rsidR="00A93C6E" w:rsidRPr="007F2A4A" w:rsidRDefault="00A93C6E" w:rsidP="00A93C6E">
            <w:pPr>
              <w:jc w:val="center"/>
              <w:rPr>
                <w:sz w:val="16"/>
                <w:szCs w:val="16"/>
              </w:rPr>
            </w:pPr>
            <w:r w:rsidRPr="007F2A4A">
              <w:rPr>
                <w:sz w:val="16"/>
                <w:szCs w:val="16"/>
              </w:rPr>
              <w:t>5,29</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6B5C23C4" w14:textId="77777777" w:rsidR="00A93C6E" w:rsidRPr="007F2A4A" w:rsidRDefault="00A93C6E" w:rsidP="00A93C6E">
            <w:pPr>
              <w:jc w:val="center"/>
              <w:rPr>
                <w:sz w:val="16"/>
                <w:szCs w:val="16"/>
              </w:rPr>
            </w:pPr>
            <w:r w:rsidRPr="007F2A4A">
              <w:rPr>
                <w:sz w:val="16"/>
                <w:szCs w:val="16"/>
              </w:rPr>
              <w:t>4,77</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48D5003A" w14:textId="77777777" w:rsidR="00A93C6E" w:rsidRPr="007F2A4A" w:rsidRDefault="00A93C6E" w:rsidP="00A93C6E">
            <w:pPr>
              <w:jc w:val="center"/>
              <w:rPr>
                <w:sz w:val="16"/>
                <w:szCs w:val="16"/>
              </w:rPr>
            </w:pPr>
            <w:r w:rsidRPr="007F2A4A">
              <w:rPr>
                <w:sz w:val="16"/>
                <w:szCs w:val="16"/>
              </w:rPr>
              <w:t>4,44</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2E768BCF" w14:textId="77777777" w:rsidR="00A93C6E" w:rsidRPr="007F2A4A" w:rsidRDefault="00A93C6E" w:rsidP="00A93C6E">
            <w:pPr>
              <w:jc w:val="center"/>
              <w:rPr>
                <w:sz w:val="16"/>
                <w:szCs w:val="16"/>
              </w:rPr>
            </w:pPr>
            <w:r w:rsidRPr="007F2A4A">
              <w:rPr>
                <w:sz w:val="16"/>
                <w:szCs w:val="16"/>
              </w:rPr>
              <w:t>4,20</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14DE5CC4" w14:textId="77777777" w:rsidR="00A93C6E" w:rsidRPr="007F2A4A" w:rsidRDefault="00A93C6E" w:rsidP="00A93C6E">
            <w:pPr>
              <w:jc w:val="center"/>
              <w:rPr>
                <w:sz w:val="16"/>
                <w:szCs w:val="16"/>
              </w:rPr>
            </w:pPr>
            <w:r w:rsidRPr="007F2A4A">
              <w:rPr>
                <w:sz w:val="16"/>
                <w:szCs w:val="16"/>
              </w:rPr>
              <w:t>3,89</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31999981" w14:textId="77777777" w:rsidR="00A93C6E" w:rsidRPr="007F2A4A" w:rsidRDefault="00A93C6E" w:rsidP="00A93C6E">
            <w:pPr>
              <w:jc w:val="center"/>
              <w:rPr>
                <w:sz w:val="16"/>
                <w:szCs w:val="16"/>
              </w:rPr>
            </w:pPr>
            <w:r w:rsidRPr="007F2A4A">
              <w:rPr>
                <w:sz w:val="16"/>
                <w:szCs w:val="16"/>
              </w:rPr>
              <w:t>3,55</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6CA2BC95" w14:textId="77777777" w:rsidR="00A93C6E" w:rsidRPr="007F2A4A" w:rsidRDefault="00A93C6E" w:rsidP="00A93C6E">
            <w:pPr>
              <w:jc w:val="center"/>
              <w:rPr>
                <w:sz w:val="16"/>
                <w:szCs w:val="16"/>
              </w:rPr>
            </w:pPr>
            <w:r w:rsidRPr="007F2A4A">
              <w:rPr>
                <w:sz w:val="16"/>
                <w:szCs w:val="16"/>
              </w:rPr>
              <w:t>3,37</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3A298E59" w14:textId="77777777" w:rsidR="00A93C6E" w:rsidRPr="007F2A4A" w:rsidRDefault="00A93C6E" w:rsidP="00A93C6E">
            <w:pPr>
              <w:jc w:val="center"/>
              <w:rPr>
                <w:sz w:val="16"/>
                <w:szCs w:val="16"/>
              </w:rPr>
            </w:pPr>
            <w:r w:rsidRPr="007F2A4A">
              <w:rPr>
                <w:sz w:val="16"/>
                <w:szCs w:val="16"/>
              </w:rPr>
              <w:t>3,18</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6746CDA9" w14:textId="77777777" w:rsidR="00A93C6E" w:rsidRPr="007F2A4A" w:rsidRDefault="00A93C6E" w:rsidP="00A93C6E">
            <w:pPr>
              <w:jc w:val="center"/>
              <w:rPr>
                <w:sz w:val="16"/>
                <w:szCs w:val="16"/>
              </w:rPr>
            </w:pPr>
            <w:r w:rsidRPr="007F2A4A">
              <w:rPr>
                <w:sz w:val="16"/>
                <w:szCs w:val="16"/>
              </w:rPr>
              <w:t>2,96</w:t>
            </w:r>
          </w:p>
        </w:tc>
      </w:tr>
      <w:tr w:rsidR="001F22C1" w:rsidRPr="007F2A4A" w14:paraId="46A32328" w14:textId="77777777" w:rsidTr="00A93C6E">
        <w:trPr>
          <w:trHeight w:val="360"/>
        </w:trPr>
        <w:tc>
          <w:tcPr>
            <w:tcW w:w="756" w:type="dxa"/>
            <w:tcBorders>
              <w:top w:val="single" w:sz="6" w:space="0" w:color="000000"/>
              <w:left w:val="single" w:sz="6" w:space="0" w:color="000000"/>
              <w:bottom w:val="single" w:sz="6" w:space="0" w:color="000000"/>
              <w:right w:val="single" w:sz="6" w:space="0" w:color="000000"/>
            </w:tcBorders>
            <w:vAlign w:val="center"/>
            <w:hideMark/>
          </w:tcPr>
          <w:p w14:paraId="7709FE7C" w14:textId="77777777" w:rsidR="00A93C6E" w:rsidRPr="007F2A4A" w:rsidRDefault="00A93C6E" w:rsidP="00A93C6E">
            <w:pPr>
              <w:jc w:val="center"/>
              <w:rPr>
                <w:sz w:val="16"/>
                <w:szCs w:val="16"/>
              </w:rPr>
            </w:pPr>
            <w:r w:rsidRPr="007F2A4A">
              <w:rPr>
                <w:sz w:val="16"/>
                <w:szCs w:val="16"/>
              </w:rPr>
              <w:t>17</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5574CEBC" w14:textId="77777777" w:rsidR="00A93C6E" w:rsidRPr="007F2A4A" w:rsidRDefault="00A93C6E" w:rsidP="00A93C6E">
            <w:pPr>
              <w:jc w:val="center"/>
              <w:rPr>
                <w:sz w:val="16"/>
                <w:szCs w:val="16"/>
              </w:rPr>
            </w:pPr>
            <w:r w:rsidRPr="007F2A4A">
              <w:rPr>
                <w:sz w:val="16"/>
                <w:szCs w:val="16"/>
              </w:rPr>
              <w:t>8,40</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7D2BED84" w14:textId="77777777" w:rsidR="00A93C6E" w:rsidRPr="007F2A4A" w:rsidRDefault="00A93C6E" w:rsidP="00A93C6E">
            <w:pPr>
              <w:jc w:val="center"/>
              <w:rPr>
                <w:sz w:val="16"/>
                <w:szCs w:val="16"/>
              </w:rPr>
            </w:pPr>
            <w:r w:rsidRPr="007F2A4A">
              <w:rPr>
                <w:sz w:val="16"/>
                <w:szCs w:val="16"/>
              </w:rPr>
              <w:t>6,11</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1943DE63" w14:textId="77777777" w:rsidR="00A93C6E" w:rsidRPr="007F2A4A" w:rsidRDefault="00A93C6E" w:rsidP="00A93C6E">
            <w:pPr>
              <w:jc w:val="center"/>
              <w:rPr>
                <w:sz w:val="16"/>
                <w:szCs w:val="16"/>
              </w:rPr>
            </w:pPr>
            <w:r w:rsidRPr="007F2A4A">
              <w:rPr>
                <w:sz w:val="16"/>
                <w:szCs w:val="16"/>
              </w:rPr>
              <w:t>5,18</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5BB73223" w14:textId="77777777" w:rsidR="00A93C6E" w:rsidRPr="007F2A4A" w:rsidRDefault="00A93C6E" w:rsidP="00A93C6E">
            <w:pPr>
              <w:jc w:val="center"/>
              <w:rPr>
                <w:sz w:val="16"/>
                <w:szCs w:val="16"/>
              </w:rPr>
            </w:pPr>
            <w:r w:rsidRPr="007F2A4A">
              <w:rPr>
                <w:sz w:val="16"/>
                <w:szCs w:val="16"/>
              </w:rPr>
              <w:t>4,67</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1E0B4F12" w14:textId="77777777" w:rsidR="00A93C6E" w:rsidRPr="007F2A4A" w:rsidRDefault="00A93C6E" w:rsidP="00A93C6E">
            <w:pPr>
              <w:jc w:val="center"/>
              <w:rPr>
                <w:sz w:val="16"/>
                <w:szCs w:val="16"/>
              </w:rPr>
            </w:pPr>
            <w:r w:rsidRPr="007F2A4A">
              <w:rPr>
                <w:sz w:val="16"/>
                <w:szCs w:val="16"/>
              </w:rPr>
              <w:t>4,34</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32E51DA9" w14:textId="77777777" w:rsidR="00A93C6E" w:rsidRPr="007F2A4A" w:rsidRDefault="00A93C6E" w:rsidP="00A93C6E">
            <w:pPr>
              <w:jc w:val="center"/>
              <w:rPr>
                <w:sz w:val="16"/>
                <w:szCs w:val="16"/>
              </w:rPr>
            </w:pPr>
            <w:r w:rsidRPr="007F2A4A">
              <w:rPr>
                <w:sz w:val="16"/>
                <w:szCs w:val="16"/>
              </w:rPr>
              <w:t>4,10</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1AAFB81C" w14:textId="77777777" w:rsidR="00A93C6E" w:rsidRPr="007F2A4A" w:rsidRDefault="00A93C6E" w:rsidP="00A93C6E">
            <w:pPr>
              <w:jc w:val="center"/>
              <w:rPr>
                <w:sz w:val="16"/>
                <w:szCs w:val="16"/>
              </w:rPr>
            </w:pPr>
            <w:r w:rsidRPr="007F2A4A">
              <w:rPr>
                <w:sz w:val="16"/>
                <w:szCs w:val="16"/>
              </w:rPr>
              <w:t>3,79</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6236CA3C" w14:textId="77777777" w:rsidR="00A93C6E" w:rsidRPr="007F2A4A" w:rsidRDefault="00A93C6E" w:rsidP="00A93C6E">
            <w:pPr>
              <w:jc w:val="center"/>
              <w:rPr>
                <w:sz w:val="16"/>
                <w:szCs w:val="16"/>
              </w:rPr>
            </w:pPr>
            <w:r w:rsidRPr="007F2A4A">
              <w:rPr>
                <w:sz w:val="16"/>
                <w:szCs w:val="16"/>
              </w:rPr>
              <w:t>3,45</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6AF9453F" w14:textId="77777777" w:rsidR="00A93C6E" w:rsidRPr="007F2A4A" w:rsidRDefault="00A93C6E" w:rsidP="00A93C6E">
            <w:pPr>
              <w:jc w:val="center"/>
              <w:rPr>
                <w:sz w:val="16"/>
                <w:szCs w:val="16"/>
              </w:rPr>
            </w:pPr>
            <w:r w:rsidRPr="007F2A4A">
              <w:rPr>
                <w:sz w:val="16"/>
                <w:szCs w:val="16"/>
              </w:rPr>
              <w:t>3,27</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77E27FD7" w14:textId="77777777" w:rsidR="00A93C6E" w:rsidRPr="007F2A4A" w:rsidRDefault="00A93C6E" w:rsidP="00A93C6E">
            <w:pPr>
              <w:jc w:val="center"/>
              <w:rPr>
                <w:sz w:val="16"/>
                <w:szCs w:val="16"/>
              </w:rPr>
            </w:pPr>
            <w:r w:rsidRPr="007F2A4A">
              <w:rPr>
                <w:sz w:val="16"/>
                <w:szCs w:val="16"/>
              </w:rPr>
              <w:t>3,08</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474F41FB" w14:textId="77777777" w:rsidR="00A93C6E" w:rsidRPr="007F2A4A" w:rsidRDefault="00A93C6E" w:rsidP="00A93C6E">
            <w:pPr>
              <w:jc w:val="center"/>
              <w:rPr>
                <w:sz w:val="16"/>
                <w:szCs w:val="16"/>
              </w:rPr>
            </w:pPr>
            <w:r w:rsidRPr="007F2A4A">
              <w:rPr>
                <w:sz w:val="16"/>
                <w:szCs w:val="16"/>
              </w:rPr>
              <w:t>2,86</w:t>
            </w:r>
          </w:p>
        </w:tc>
      </w:tr>
      <w:tr w:rsidR="001F22C1" w:rsidRPr="007F2A4A" w14:paraId="501DF0A4" w14:textId="77777777" w:rsidTr="00A93C6E">
        <w:trPr>
          <w:trHeight w:val="360"/>
        </w:trPr>
        <w:tc>
          <w:tcPr>
            <w:tcW w:w="756" w:type="dxa"/>
            <w:tcBorders>
              <w:top w:val="single" w:sz="6" w:space="0" w:color="000000"/>
              <w:left w:val="single" w:sz="6" w:space="0" w:color="000000"/>
              <w:bottom w:val="single" w:sz="6" w:space="0" w:color="000000"/>
              <w:right w:val="single" w:sz="6" w:space="0" w:color="000000"/>
            </w:tcBorders>
            <w:vAlign w:val="center"/>
            <w:hideMark/>
          </w:tcPr>
          <w:p w14:paraId="7B88A1B9" w14:textId="77777777" w:rsidR="00A93C6E" w:rsidRPr="007F2A4A" w:rsidRDefault="00A93C6E" w:rsidP="00A93C6E">
            <w:pPr>
              <w:jc w:val="center"/>
              <w:rPr>
                <w:sz w:val="16"/>
                <w:szCs w:val="16"/>
              </w:rPr>
            </w:pPr>
            <w:r w:rsidRPr="007F2A4A">
              <w:rPr>
                <w:sz w:val="16"/>
                <w:szCs w:val="16"/>
              </w:rPr>
              <w:t>18</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43B14180" w14:textId="77777777" w:rsidR="00A93C6E" w:rsidRPr="007F2A4A" w:rsidRDefault="00A93C6E" w:rsidP="00A93C6E">
            <w:pPr>
              <w:jc w:val="center"/>
              <w:rPr>
                <w:sz w:val="16"/>
                <w:szCs w:val="16"/>
              </w:rPr>
            </w:pPr>
            <w:r w:rsidRPr="007F2A4A">
              <w:rPr>
                <w:sz w:val="16"/>
                <w:szCs w:val="16"/>
              </w:rPr>
              <w:t>8,28</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022A98C1" w14:textId="77777777" w:rsidR="00A93C6E" w:rsidRPr="007F2A4A" w:rsidRDefault="00A93C6E" w:rsidP="00A93C6E">
            <w:pPr>
              <w:jc w:val="center"/>
              <w:rPr>
                <w:sz w:val="16"/>
                <w:szCs w:val="16"/>
              </w:rPr>
            </w:pPr>
            <w:r w:rsidRPr="007F2A4A">
              <w:rPr>
                <w:sz w:val="16"/>
                <w:szCs w:val="16"/>
              </w:rPr>
              <w:t>6,01</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3732E201" w14:textId="77777777" w:rsidR="00A93C6E" w:rsidRPr="007F2A4A" w:rsidRDefault="00A93C6E" w:rsidP="00A93C6E">
            <w:pPr>
              <w:jc w:val="center"/>
              <w:rPr>
                <w:sz w:val="16"/>
                <w:szCs w:val="16"/>
              </w:rPr>
            </w:pPr>
            <w:r w:rsidRPr="007F2A4A">
              <w:rPr>
                <w:sz w:val="16"/>
                <w:szCs w:val="16"/>
              </w:rPr>
              <w:t>5,09</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36151B8E" w14:textId="77777777" w:rsidR="00A93C6E" w:rsidRPr="007F2A4A" w:rsidRDefault="00A93C6E" w:rsidP="00A93C6E">
            <w:pPr>
              <w:jc w:val="center"/>
              <w:rPr>
                <w:sz w:val="16"/>
                <w:szCs w:val="16"/>
              </w:rPr>
            </w:pPr>
            <w:r w:rsidRPr="007F2A4A">
              <w:rPr>
                <w:sz w:val="16"/>
                <w:szCs w:val="16"/>
              </w:rPr>
              <w:t>4,58</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62CEE33C" w14:textId="77777777" w:rsidR="00A93C6E" w:rsidRPr="007F2A4A" w:rsidRDefault="00A93C6E" w:rsidP="00A93C6E">
            <w:pPr>
              <w:jc w:val="center"/>
              <w:rPr>
                <w:sz w:val="16"/>
                <w:szCs w:val="16"/>
              </w:rPr>
            </w:pPr>
            <w:r w:rsidRPr="007F2A4A">
              <w:rPr>
                <w:sz w:val="16"/>
                <w:szCs w:val="16"/>
              </w:rPr>
              <w:t>4,25</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35F06E08" w14:textId="77777777" w:rsidR="00A93C6E" w:rsidRPr="007F2A4A" w:rsidRDefault="00A93C6E" w:rsidP="00A93C6E">
            <w:pPr>
              <w:jc w:val="center"/>
              <w:rPr>
                <w:sz w:val="16"/>
                <w:szCs w:val="16"/>
              </w:rPr>
            </w:pPr>
            <w:r w:rsidRPr="007F2A4A">
              <w:rPr>
                <w:sz w:val="16"/>
                <w:szCs w:val="16"/>
              </w:rPr>
              <w:t>4,01</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63B9FEB3" w14:textId="77777777" w:rsidR="00A93C6E" w:rsidRPr="007F2A4A" w:rsidRDefault="00A93C6E" w:rsidP="00A93C6E">
            <w:pPr>
              <w:jc w:val="center"/>
              <w:rPr>
                <w:sz w:val="16"/>
                <w:szCs w:val="16"/>
              </w:rPr>
            </w:pPr>
            <w:r w:rsidRPr="007F2A4A">
              <w:rPr>
                <w:sz w:val="16"/>
                <w:szCs w:val="16"/>
              </w:rPr>
              <w:t>3,71</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716CF20A" w14:textId="77777777" w:rsidR="00A93C6E" w:rsidRPr="007F2A4A" w:rsidRDefault="00A93C6E" w:rsidP="00A93C6E">
            <w:pPr>
              <w:jc w:val="center"/>
              <w:rPr>
                <w:sz w:val="16"/>
                <w:szCs w:val="16"/>
              </w:rPr>
            </w:pPr>
            <w:r w:rsidRPr="007F2A4A">
              <w:rPr>
                <w:sz w:val="16"/>
                <w:szCs w:val="16"/>
              </w:rPr>
              <w:t>3,37</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7B8E61BD" w14:textId="77777777" w:rsidR="00A93C6E" w:rsidRPr="007F2A4A" w:rsidRDefault="00A93C6E" w:rsidP="00A93C6E">
            <w:pPr>
              <w:jc w:val="center"/>
              <w:rPr>
                <w:sz w:val="16"/>
                <w:szCs w:val="16"/>
              </w:rPr>
            </w:pPr>
            <w:r w:rsidRPr="007F2A4A">
              <w:rPr>
                <w:sz w:val="16"/>
                <w:szCs w:val="16"/>
              </w:rPr>
              <w:t>3,20</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20489675" w14:textId="77777777" w:rsidR="00A93C6E" w:rsidRPr="007F2A4A" w:rsidRDefault="00A93C6E" w:rsidP="00A93C6E">
            <w:pPr>
              <w:jc w:val="center"/>
              <w:rPr>
                <w:sz w:val="16"/>
                <w:szCs w:val="16"/>
              </w:rPr>
            </w:pPr>
            <w:r w:rsidRPr="007F2A4A">
              <w:rPr>
                <w:sz w:val="16"/>
                <w:szCs w:val="16"/>
              </w:rPr>
              <w:t>3,00</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1BC0D7A7" w14:textId="77777777" w:rsidR="00A93C6E" w:rsidRPr="007F2A4A" w:rsidRDefault="00A93C6E" w:rsidP="00A93C6E">
            <w:pPr>
              <w:jc w:val="center"/>
              <w:rPr>
                <w:sz w:val="16"/>
                <w:szCs w:val="16"/>
              </w:rPr>
            </w:pPr>
            <w:r w:rsidRPr="007F2A4A">
              <w:rPr>
                <w:sz w:val="16"/>
                <w:szCs w:val="16"/>
              </w:rPr>
              <w:t>2,79</w:t>
            </w:r>
          </w:p>
        </w:tc>
      </w:tr>
      <w:tr w:rsidR="001F22C1" w:rsidRPr="007F2A4A" w14:paraId="233482B5" w14:textId="77777777" w:rsidTr="00A93C6E">
        <w:trPr>
          <w:trHeight w:val="360"/>
        </w:trPr>
        <w:tc>
          <w:tcPr>
            <w:tcW w:w="756" w:type="dxa"/>
            <w:tcBorders>
              <w:top w:val="single" w:sz="6" w:space="0" w:color="000000"/>
              <w:left w:val="single" w:sz="6" w:space="0" w:color="000000"/>
              <w:bottom w:val="single" w:sz="6" w:space="0" w:color="000000"/>
              <w:right w:val="single" w:sz="6" w:space="0" w:color="000000"/>
            </w:tcBorders>
            <w:vAlign w:val="center"/>
            <w:hideMark/>
          </w:tcPr>
          <w:p w14:paraId="27A5AEA7" w14:textId="77777777" w:rsidR="00A93C6E" w:rsidRPr="007F2A4A" w:rsidRDefault="00A93C6E" w:rsidP="00A93C6E">
            <w:pPr>
              <w:jc w:val="center"/>
              <w:rPr>
                <w:sz w:val="16"/>
                <w:szCs w:val="16"/>
              </w:rPr>
            </w:pPr>
            <w:r w:rsidRPr="007F2A4A">
              <w:rPr>
                <w:sz w:val="16"/>
                <w:szCs w:val="16"/>
              </w:rPr>
              <w:t>19</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1A2A05CD" w14:textId="77777777" w:rsidR="00A93C6E" w:rsidRPr="007F2A4A" w:rsidRDefault="00A93C6E" w:rsidP="00A93C6E">
            <w:pPr>
              <w:jc w:val="center"/>
              <w:rPr>
                <w:sz w:val="16"/>
                <w:szCs w:val="16"/>
              </w:rPr>
            </w:pPr>
            <w:r w:rsidRPr="007F2A4A">
              <w:rPr>
                <w:sz w:val="16"/>
                <w:szCs w:val="16"/>
              </w:rPr>
              <w:t>8,18</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592D47BD" w14:textId="77777777" w:rsidR="00A93C6E" w:rsidRPr="007F2A4A" w:rsidRDefault="00A93C6E" w:rsidP="00A93C6E">
            <w:pPr>
              <w:jc w:val="center"/>
              <w:rPr>
                <w:sz w:val="16"/>
                <w:szCs w:val="16"/>
              </w:rPr>
            </w:pPr>
            <w:r w:rsidRPr="007F2A4A">
              <w:rPr>
                <w:sz w:val="16"/>
                <w:szCs w:val="16"/>
              </w:rPr>
              <w:t>5,93</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3925F554" w14:textId="77777777" w:rsidR="00A93C6E" w:rsidRPr="007F2A4A" w:rsidRDefault="00A93C6E" w:rsidP="00A93C6E">
            <w:pPr>
              <w:jc w:val="center"/>
              <w:rPr>
                <w:sz w:val="16"/>
                <w:szCs w:val="16"/>
              </w:rPr>
            </w:pPr>
            <w:r w:rsidRPr="007F2A4A">
              <w:rPr>
                <w:sz w:val="16"/>
                <w:szCs w:val="16"/>
              </w:rPr>
              <w:t>5,01</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00415EED" w14:textId="77777777" w:rsidR="00A93C6E" w:rsidRPr="007F2A4A" w:rsidRDefault="00A93C6E" w:rsidP="00A93C6E">
            <w:pPr>
              <w:jc w:val="center"/>
              <w:rPr>
                <w:sz w:val="16"/>
                <w:szCs w:val="16"/>
              </w:rPr>
            </w:pPr>
            <w:r w:rsidRPr="007F2A4A">
              <w:rPr>
                <w:sz w:val="16"/>
                <w:szCs w:val="16"/>
              </w:rPr>
              <w:t>4,50</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66E3618B" w14:textId="77777777" w:rsidR="00A93C6E" w:rsidRPr="007F2A4A" w:rsidRDefault="00A93C6E" w:rsidP="00A93C6E">
            <w:pPr>
              <w:jc w:val="center"/>
              <w:rPr>
                <w:sz w:val="16"/>
                <w:szCs w:val="16"/>
              </w:rPr>
            </w:pPr>
            <w:r w:rsidRPr="007F2A4A">
              <w:rPr>
                <w:sz w:val="16"/>
                <w:szCs w:val="16"/>
              </w:rPr>
              <w:t>4,17</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3C21FB39" w14:textId="77777777" w:rsidR="00A93C6E" w:rsidRPr="007F2A4A" w:rsidRDefault="00A93C6E" w:rsidP="00A93C6E">
            <w:pPr>
              <w:jc w:val="center"/>
              <w:rPr>
                <w:sz w:val="16"/>
                <w:szCs w:val="16"/>
              </w:rPr>
            </w:pPr>
            <w:r w:rsidRPr="007F2A4A">
              <w:rPr>
                <w:sz w:val="16"/>
                <w:szCs w:val="16"/>
              </w:rPr>
              <w:t>3,94</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7EAF86E1" w14:textId="77777777" w:rsidR="00A93C6E" w:rsidRPr="007F2A4A" w:rsidRDefault="00A93C6E" w:rsidP="00A93C6E">
            <w:pPr>
              <w:jc w:val="center"/>
              <w:rPr>
                <w:sz w:val="16"/>
                <w:szCs w:val="16"/>
              </w:rPr>
            </w:pPr>
            <w:r w:rsidRPr="007F2A4A">
              <w:rPr>
                <w:sz w:val="16"/>
                <w:szCs w:val="16"/>
              </w:rPr>
              <w:t>3,63</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2ED66963" w14:textId="77777777" w:rsidR="00A93C6E" w:rsidRPr="007F2A4A" w:rsidRDefault="00A93C6E" w:rsidP="00A93C6E">
            <w:pPr>
              <w:jc w:val="center"/>
              <w:rPr>
                <w:sz w:val="16"/>
                <w:szCs w:val="16"/>
              </w:rPr>
            </w:pPr>
            <w:r w:rsidRPr="007F2A4A">
              <w:rPr>
                <w:sz w:val="16"/>
                <w:szCs w:val="16"/>
              </w:rPr>
              <w:t>3,30</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7295DA59" w14:textId="77777777" w:rsidR="00A93C6E" w:rsidRPr="007F2A4A" w:rsidRDefault="00A93C6E" w:rsidP="00A93C6E">
            <w:pPr>
              <w:jc w:val="center"/>
              <w:rPr>
                <w:sz w:val="16"/>
                <w:szCs w:val="16"/>
              </w:rPr>
            </w:pPr>
            <w:r w:rsidRPr="007F2A4A">
              <w:rPr>
                <w:sz w:val="16"/>
                <w:szCs w:val="16"/>
              </w:rPr>
              <w:t>3,12</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79E66AEF" w14:textId="77777777" w:rsidR="00A93C6E" w:rsidRPr="007F2A4A" w:rsidRDefault="00A93C6E" w:rsidP="00A93C6E">
            <w:pPr>
              <w:jc w:val="center"/>
              <w:rPr>
                <w:sz w:val="16"/>
                <w:szCs w:val="16"/>
              </w:rPr>
            </w:pPr>
            <w:r w:rsidRPr="007F2A4A">
              <w:rPr>
                <w:sz w:val="16"/>
                <w:szCs w:val="16"/>
              </w:rPr>
              <w:t>2,92</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17A15487" w14:textId="77777777" w:rsidR="00A93C6E" w:rsidRPr="007F2A4A" w:rsidRDefault="00A93C6E" w:rsidP="00A93C6E">
            <w:pPr>
              <w:jc w:val="center"/>
              <w:rPr>
                <w:sz w:val="16"/>
                <w:szCs w:val="16"/>
              </w:rPr>
            </w:pPr>
            <w:r w:rsidRPr="007F2A4A">
              <w:rPr>
                <w:sz w:val="16"/>
                <w:szCs w:val="16"/>
              </w:rPr>
              <w:t>2,70</w:t>
            </w:r>
          </w:p>
        </w:tc>
      </w:tr>
      <w:tr w:rsidR="001F22C1" w:rsidRPr="007F2A4A" w14:paraId="438B73B5" w14:textId="77777777" w:rsidTr="00A93C6E">
        <w:trPr>
          <w:trHeight w:val="360"/>
        </w:trPr>
        <w:tc>
          <w:tcPr>
            <w:tcW w:w="756" w:type="dxa"/>
            <w:tcBorders>
              <w:top w:val="single" w:sz="6" w:space="0" w:color="000000"/>
              <w:left w:val="single" w:sz="6" w:space="0" w:color="000000"/>
              <w:bottom w:val="single" w:sz="6" w:space="0" w:color="000000"/>
              <w:right w:val="single" w:sz="6" w:space="0" w:color="000000"/>
            </w:tcBorders>
            <w:vAlign w:val="center"/>
            <w:hideMark/>
          </w:tcPr>
          <w:p w14:paraId="30870E0E" w14:textId="77777777" w:rsidR="00A93C6E" w:rsidRPr="007F2A4A" w:rsidRDefault="00A93C6E" w:rsidP="00A93C6E">
            <w:pPr>
              <w:jc w:val="center"/>
              <w:rPr>
                <w:sz w:val="16"/>
                <w:szCs w:val="16"/>
              </w:rPr>
            </w:pPr>
            <w:r w:rsidRPr="007F2A4A">
              <w:rPr>
                <w:sz w:val="16"/>
                <w:szCs w:val="16"/>
              </w:rPr>
              <w:t>20</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483300AF" w14:textId="77777777" w:rsidR="00A93C6E" w:rsidRPr="007F2A4A" w:rsidRDefault="00A93C6E" w:rsidP="00A93C6E">
            <w:pPr>
              <w:jc w:val="center"/>
              <w:rPr>
                <w:sz w:val="16"/>
                <w:szCs w:val="16"/>
              </w:rPr>
            </w:pPr>
            <w:r w:rsidRPr="007F2A4A">
              <w:rPr>
                <w:sz w:val="16"/>
                <w:szCs w:val="16"/>
              </w:rPr>
              <w:t>8,10</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67AE0BFE" w14:textId="77777777" w:rsidR="00A93C6E" w:rsidRPr="007F2A4A" w:rsidRDefault="00A93C6E" w:rsidP="00A93C6E">
            <w:pPr>
              <w:jc w:val="center"/>
              <w:rPr>
                <w:sz w:val="16"/>
                <w:szCs w:val="16"/>
              </w:rPr>
            </w:pPr>
            <w:r w:rsidRPr="007F2A4A">
              <w:rPr>
                <w:sz w:val="16"/>
                <w:szCs w:val="16"/>
              </w:rPr>
              <w:t>5,85</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1B0F07FC" w14:textId="77777777" w:rsidR="00A93C6E" w:rsidRPr="007F2A4A" w:rsidRDefault="00A93C6E" w:rsidP="00A93C6E">
            <w:pPr>
              <w:jc w:val="center"/>
              <w:rPr>
                <w:sz w:val="16"/>
                <w:szCs w:val="16"/>
              </w:rPr>
            </w:pPr>
            <w:r w:rsidRPr="007F2A4A">
              <w:rPr>
                <w:sz w:val="16"/>
                <w:szCs w:val="16"/>
              </w:rPr>
              <w:t>4,94</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2AB219ED" w14:textId="77777777" w:rsidR="00A93C6E" w:rsidRPr="007F2A4A" w:rsidRDefault="00A93C6E" w:rsidP="00A93C6E">
            <w:pPr>
              <w:jc w:val="center"/>
              <w:rPr>
                <w:sz w:val="16"/>
                <w:szCs w:val="16"/>
              </w:rPr>
            </w:pPr>
            <w:r w:rsidRPr="007F2A4A">
              <w:rPr>
                <w:sz w:val="16"/>
                <w:szCs w:val="16"/>
              </w:rPr>
              <w:t>4,43</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0D99689A" w14:textId="77777777" w:rsidR="00A93C6E" w:rsidRPr="007F2A4A" w:rsidRDefault="00A93C6E" w:rsidP="00A93C6E">
            <w:pPr>
              <w:jc w:val="center"/>
              <w:rPr>
                <w:sz w:val="16"/>
                <w:szCs w:val="16"/>
              </w:rPr>
            </w:pPr>
            <w:r w:rsidRPr="007F2A4A">
              <w:rPr>
                <w:sz w:val="16"/>
                <w:szCs w:val="16"/>
              </w:rPr>
              <w:t>4,10</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514E84B5" w14:textId="77777777" w:rsidR="00A93C6E" w:rsidRPr="007F2A4A" w:rsidRDefault="00A93C6E" w:rsidP="00A93C6E">
            <w:pPr>
              <w:jc w:val="center"/>
              <w:rPr>
                <w:sz w:val="16"/>
                <w:szCs w:val="16"/>
              </w:rPr>
            </w:pPr>
            <w:r w:rsidRPr="007F2A4A">
              <w:rPr>
                <w:sz w:val="16"/>
                <w:szCs w:val="16"/>
              </w:rPr>
              <w:t>3,87</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4C45E666" w14:textId="77777777" w:rsidR="00A93C6E" w:rsidRPr="007F2A4A" w:rsidRDefault="00A93C6E" w:rsidP="00A93C6E">
            <w:pPr>
              <w:jc w:val="center"/>
              <w:rPr>
                <w:sz w:val="16"/>
                <w:szCs w:val="16"/>
              </w:rPr>
            </w:pPr>
            <w:r w:rsidRPr="007F2A4A">
              <w:rPr>
                <w:sz w:val="16"/>
                <w:szCs w:val="16"/>
              </w:rPr>
              <w:t>3,56</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30A4BE4F" w14:textId="77777777" w:rsidR="00A93C6E" w:rsidRPr="007F2A4A" w:rsidRDefault="00A93C6E" w:rsidP="00A93C6E">
            <w:pPr>
              <w:jc w:val="center"/>
              <w:rPr>
                <w:sz w:val="16"/>
                <w:szCs w:val="16"/>
              </w:rPr>
            </w:pPr>
            <w:r w:rsidRPr="007F2A4A">
              <w:rPr>
                <w:sz w:val="16"/>
                <w:szCs w:val="16"/>
              </w:rPr>
              <w:t>3,23</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3B259BB7" w14:textId="77777777" w:rsidR="00A93C6E" w:rsidRPr="007F2A4A" w:rsidRDefault="00A93C6E" w:rsidP="00A93C6E">
            <w:pPr>
              <w:jc w:val="center"/>
              <w:rPr>
                <w:sz w:val="16"/>
                <w:szCs w:val="16"/>
              </w:rPr>
            </w:pPr>
            <w:r w:rsidRPr="007F2A4A">
              <w:rPr>
                <w:sz w:val="16"/>
                <w:szCs w:val="16"/>
              </w:rPr>
              <w:t>3,05</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2CD38C1B" w14:textId="77777777" w:rsidR="00A93C6E" w:rsidRPr="007F2A4A" w:rsidRDefault="00A93C6E" w:rsidP="00A93C6E">
            <w:pPr>
              <w:jc w:val="center"/>
              <w:rPr>
                <w:sz w:val="16"/>
                <w:szCs w:val="16"/>
              </w:rPr>
            </w:pPr>
            <w:r w:rsidRPr="007F2A4A">
              <w:rPr>
                <w:sz w:val="16"/>
                <w:szCs w:val="16"/>
              </w:rPr>
              <w:t>2,86</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4AB2AC5E" w14:textId="77777777" w:rsidR="00A93C6E" w:rsidRPr="007F2A4A" w:rsidRDefault="00A93C6E" w:rsidP="00A93C6E">
            <w:pPr>
              <w:jc w:val="center"/>
              <w:rPr>
                <w:sz w:val="16"/>
                <w:szCs w:val="16"/>
              </w:rPr>
            </w:pPr>
            <w:r w:rsidRPr="007F2A4A">
              <w:rPr>
                <w:sz w:val="16"/>
                <w:szCs w:val="16"/>
              </w:rPr>
              <w:t>2,63</w:t>
            </w:r>
          </w:p>
        </w:tc>
      </w:tr>
      <w:tr w:rsidR="001F22C1" w:rsidRPr="007F2A4A" w14:paraId="3B3991A0" w14:textId="77777777" w:rsidTr="00A93C6E">
        <w:trPr>
          <w:trHeight w:val="360"/>
        </w:trPr>
        <w:tc>
          <w:tcPr>
            <w:tcW w:w="756" w:type="dxa"/>
            <w:tcBorders>
              <w:top w:val="single" w:sz="6" w:space="0" w:color="000000"/>
              <w:left w:val="single" w:sz="6" w:space="0" w:color="000000"/>
              <w:bottom w:val="single" w:sz="6" w:space="0" w:color="000000"/>
              <w:right w:val="single" w:sz="6" w:space="0" w:color="000000"/>
            </w:tcBorders>
            <w:vAlign w:val="center"/>
            <w:hideMark/>
          </w:tcPr>
          <w:p w14:paraId="57E2AD43" w14:textId="77777777" w:rsidR="00A93C6E" w:rsidRPr="007F2A4A" w:rsidRDefault="00A93C6E" w:rsidP="00A93C6E">
            <w:pPr>
              <w:jc w:val="center"/>
              <w:rPr>
                <w:sz w:val="16"/>
                <w:szCs w:val="16"/>
              </w:rPr>
            </w:pPr>
            <w:r w:rsidRPr="007F2A4A">
              <w:rPr>
                <w:sz w:val="16"/>
                <w:szCs w:val="16"/>
              </w:rPr>
              <w:t>21</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2E1DBA42" w14:textId="77777777" w:rsidR="00A93C6E" w:rsidRPr="007F2A4A" w:rsidRDefault="00A93C6E" w:rsidP="00A93C6E">
            <w:pPr>
              <w:jc w:val="center"/>
              <w:rPr>
                <w:sz w:val="16"/>
                <w:szCs w:val="16"/>
              </w:rPr>
            </w:pPr>
            <w:r w:rsidRPr="007F2A4A">
              <w:rPr>
                <w:sz w:val="16"/>
                <w:szCs w:val="16"/>
              </w:rPr>
              <w:t>8,02</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457F446D" w14:textId="77777777" w:rsidR="00A93C6E" w:rsidRPr="007F2A4A" w:rsidRDefault="00A93C6E" w:rsidP="00A93C6E">
            <w:pPr>
              <w:jc w:val="center"/>
              <w:rPr>
                <w:sz w:val="16"/>
                <w:szCs w:val="16"/>
              </w:rPr>
            </w:pPr>
            <w:r w:rsidRPr="007F2A4A">
              <w:rPr>
                <w:sz w:val="16"/>
                <w:szCs w:val="16"/>
              </w:rPr>
              <w:t>5,78</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3E70EA41" w14:textId="77777777" w:rsidR="00A93C6E" w:rsidRPr="007F2A4A" w:rsidRDefault="00A93C6E" w:rsidP="00A93C6E">
            <w:pPr>
              <w:jc w:val="center"/>
              <w:rPr>
                <w:sz w:val="16"/>
                <w:szCs w:val="16"/>
              </w:rPr>
            </w:pPr>
            <w:r w:rsidRPr="007F2A4A">
              <w:rPr>
                <w:sz w:val="16"/>
                <w:szCs w:val="16"/>
              </w:rPr>
              <w:t>4,87</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0CD7A598" w14:textId="77777777" w:rsidR="00A93C6E" w:rsidRPr="007F2A4A" w:rsidRDefault="00A93C6E" w:rsidP="00A93C6E">
            <w:pPr>
              <w:jc w:val="center"/>
              <w:rPr>
                <w:sz w:val="16"/>
                <w:szCs w:val="16"/>
              </w:rPr>
            </w:pPr>
            <w:r w:rsidRPr="007F2A4A">
              <w:rPr>
                <w:sz w:val="16"/>
                <w:szCs w:val="16"/>
              </w:rPr>
              <w:t>4,37</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47F873DD" w14:textId="77777777" w:rsidR="00A93C6E" w:rsidRPr="007F2A4A" w:rsidRDefault="00A93C6E" w:rsidP="00A93C6E">
            <w:pPr>
              <w:jc w:val="center"/>
              <w:rPr>
                <w:sz w:val="16"/>
                <w:szCs w:val="16"/>
              </w:rPr>
            </w:pPr>
            <w:r w:rsidRPr="007F2A4A">
              <w:rPr>
                <w:sz w:val="16"/>
                <w:szCs w:val="16"/>
              </w:rPr>
              <w:t>4,04</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2181AF3E" w14:textId="77777777" w:rsidR="00A93C6E" w:rsidRPr="007F2A4A" w:rsidRDefault="00A93C6E" w:rsidP="00A93C6E">
            <w:pPr>
              <w:jc w:val="center"/>
              <w:rPr>
                <w:sz w:val="16"/>
                <w:szCs w:val="16"/>
              </w:rPr>
            </w:pPr>
            <w:r w:rsidRPr="007F2A4A">
              <w:rPr>
                <w:sz w:val="16"/>
                <w:szCs w:val="16"/>
              </w:rPr>
              <w:t>3,81</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072C9BB8" w14:textId="77777777" w:rsidR="00A93C6E" w:rsidRPr="007F2A4A" w:rsidRDefault="00A93C6E" w:rsidP="00A93C6E">
            <w:pPr>
              <w:jc w:val="center"/>
              <w:rPr>
                <w:sz w:val="16"/>
                <w:szCs w:val="16"/>
              </w:rPr>
            </w:pPr>
            <w:r w:rsidRPr="007F2A4A">
              <w:rPr>
                <w:sz w:val="16"/>
                <w:szCs w:val="16"/>
              </w:rPr>
              <w:t>3,51</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555E8C2D" w14:textId="77777777" w:rsidR="00A93C6E" w:rsidRPr="007F2A4A" w:rsidRDefault="00A93C6E" w:rsidP="00A93C6E">
            <w:pPr>
              <w:jc w:val="center"/>
              <w:rPr>
                <w:sz w:val="16"/>
                <w:szCs w:val="16"/>
              </w:rPr>
            </w:pPr>
            <w:r w:rsidRPr="007F2A4A">
              <w:rPr>
                <w:sz w:val="16"/>
                <w:szCs w:val="16"/>
              </w:rPr>
              <w:t>3,17</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27348C3E" w14:textId="77777777" w:rsidR="00A93C6E" w:rsidRPr="007F2A4A" w:rsidRDefault="00A93C6E" w:rsidP="00A93C6E">
            <w:pPr>
              <w:jc w:val="center"/>
              <w:rPr>
                <w:sz w:val="16"/>
                <w:szCs w:val="16"/>
              </w:rPr>
            </w:pPr>
            <w:r w:rsidRPr="007F2A4A">
              <w:rPr>
                <w:sz w:val="16"/>
                <w:szCs w:val="16"/>
              </w:rPr>
              <w:t>2,99</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25F4DD99" w14:textId="77777777" w:rsidR="00A93C6E" w:rsidRPr="007F2A4A" w:rsidRDefault="00A93C6E" w:rsidP="00A93C6E">
            <w:pPr>
              <w:jc w:val="center"/>
              <w:rPr>
                <w:sz w:val="16"/>
                <w:szCs w:val="16"/>
              </w:rPr>
            </w:pPr>
            <w:r w:rsidRPr="007F2A4A">
              <w:rPr>
                <w:sz w:val="16"/>
                <w:szCs w:val="16"/>
              </w:rPr>
              <w:t>2,80</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3DE5FD77" w14:textId="77777777" w:rsidR="00A93C6E" w:rsidRPr="007F2A4A" w:rsidRDefault="00A93C6E" w:rsidP="00A93C6E">
            <w:pPr>
              <w:jc w:val="center"/>
              <w:rPr>
                <w:sz w:val="16"/>
                <w:szCs w:val="16"/>
              </w:rPr>
            </w:pPr>
            <w:r w:rsidRPr="007F2A4A">
              <w:rPr>
                <w:sz w:val="16"/>
                <w:szCs w:val="16"/>
              </w:rPr>
              <w:t>2,58</w:t>
            </w:r>
          </w:p>
        </w:tc>
      </w:tr>
      <w:tr w:rsidR="001F22C1" w:rsidRPr="007F2A4A" w14:paraId="1E4533D3" w14:textId="77777777" w:rsidTr="00A93C6E">
        <w:trPr>
          <w:trHeight w:val="360"/>
        </w:trPr>
        <w:tc>
          <w:tcPr>
            <w:tcW w:w="756" w:type="dxa"/>
            <w:tcBorders>
              <w:top w:val="single" w:sz="6" w:space="0" w:color="000000"/>
              <w:left w:val="single" w:sz="6" w:space="0" w:color="000000"/>
              <w:bottom w:val="single" w:sz="6" w:space="0" w:color="000000"/>
              <w:right w:val="single" w:sz="6" w:space="0" w:color="000000"/>
            </w:tcBorders>
            <w:vAlign w:val="center"/>
            <w:hideMark/>
          </w:tcPr>
          <w:p w14:paraId="2A948756" w14:textId="77777777" w:rsidR="00A93C6E" w:rsidRPr="007F2A4A" w:rsidRDefault="00A93C6E" w:rsidP="00A93C6E">
            <w:pPr>
              <w:jc w:val="center"/>
              <w:rPr>
                <w:sz w:val="16"/>
                <w:szCs w:val="16"/>
              </w:rPr>
            </w:pPr>
            <w:r w:rsidRPr="007F2A4A">
              <w:rPr>
                <w:sz w:val="16"/>
                <w:szCs w:val="16"/>
              </w:rPr>
              <w:t>22</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1F18AA69" w14:textId="77777777" w:rsidR="00A93C6E" w:rsidRPr="007F2A4A" w:rsidRDefault="00A93C6E" w:rsidP="00A93C6E">
            <w:pPr>
              <w:jc w:val="center"/>
              <w:rPr>
                <w:sz w:val="16"/>
                <w:szCs w:val="16"/>
              </w:rPr>
            </w:pPr>
            <w:r w:rsidRPr="007F2A4A">
              <w:rPr>
                <w:sz w:val="16"/>
                <w:szCs w:val="16"/>
              </w:rPr>
              <w:t>7,94</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104E5284" w14:textId="77777777" w:rsidR="00A93C6E" w:rsidRPr="007F2A4A" w:rsidRDefault="00A93C6E" w:rsidP="00A93C6E">
            <w:pPr>
              <w:jc w:val="center"/>
              <w:rPr>
                <w:sz w:val="16"/>
                <w:szCs w:val="16"/>
              </w:rPr>
            </w:pPr>
            <w:r w:rsidRPr="007F2A4A">
              <w:rPr>
                <w:sz w:val="16"/>
                <w:szCs w:val="16"/>
              </w:rPr>
              <w:t>5,72</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27C059A9" w14:textId="77777777" w:rsidR="00A93C6E" w:rsidRPr="007F2A4A" w:rsidRDefault="00A93C6E" w:rsidP="00A93C6E">
            <w:pPr>
              <w:jc w:val="center"/>
              <w:rPr>
                <w:sz w:val="16"/>
                <w:szCs w:val="16"/>
              </w:rPr>
            </w:pPr>
            <w:r w:rsidRPr="007F2A4A">
              <w:rPr>
                <w:sz w:val="16"/>
                <w:szCs w:val="16"/>
              </w:rPr>
              <w:t>4,82</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193C7BB8" w14:textId="77777777" w:rsidR="00A93C6E" w:rsidRPr="007F2A4A" w:rsidRDefault="00A93C6E" w:rsidP="00A93C6E">
            <w:pPr>
              <w:jc w:val="center"/>
              <w:rPr>
                <w:sz w:val="16"/>
                <w:szCs w:val="16"/>
              </w:rPr>
            </w:pPr>
            <w:r w:rsidRPr="007F2A4A">
              <w:rPr>
                <w:sz w:val="16"/>
                <w:szCs w:val="16"/>
              </w:rPr>
              <w:t>4,31</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4062F4B8" w14:textId="77777777" w:rsidR="00A93C6E" w:rsidRPr="007F2A4A" w:rsidRDefault="00A93C6E" w:rsidP="00A93C6E">
            <w:pPr>
              <w:jc w:val="center"/>
              <w:rPr>
                <w:sz w:val="16"/>
                <w:szCs w:val="16"/>
              </w:rPr>
            </w:pPr>
            <w:r w:rsidRPr="007F2A4A">
              <w:rPr>
                <w:sz w:val="16"/>
                <w:szCs w:val="16"/>
              </w:rPr>
              <w:t>3,99</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2F531D7F" w14:textId="77777777" w:rsidR="00A93C6E" w:rsidRPr="007F2A4A" w:rsidRDefault="00A93C6E" w:rsidP="00A93C6E">
            <w:pPr>
              <w:jc w:val="center"/>
              <w:rPr>
                <w:sz w:val="16"/>
                <w:szCs w:val="16"/>
              </w:rPr>
            </w:pPr>
            <w:r w:rsidRPr="007F2A4A">
              <w:rPr>
                <w:sz w:val="16"/>
                <w:szCs w:val="16"/>
              </w:rPr>
              <w:t>3,76</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229F6522" w14:textId="77777777" w:rsidR="00A93C6E" w:rsidRPr="007F2A4A" w:rsidRDefault="00A93C6E" w:rsidP="00A93C6E">
            <w:pPr>
              <w:jc w:val="center"/>
              <w:rPr>
                <w:sz w:val="16"/>
                <w:szCs w:val="16"/>
              </w:rPr>
            </w:pPr>
            <w:r w:rsidRPr="007F2A4A">
              <w:rPr>
                <w:sz w:val="16"/>
                <w:szCs w:val="16"/>
              </w:rPr>
              <w:t>3,45</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57F79494" w14:textId="77777777" w:rsidR="00A93C6E" w:rsidRPr="007F2A4A" w:rsidRDefault="00A93C6E" w:rsidP="00A93C6E">
            <w:pPr>
              <w:jc w:val="center"/>
              <w:rPr>
                <w:sz w:val="16"/>
                <w:szCs w:val="16"/>
              </w:rPr>
            </w:pPr>
            <w:r w:rsidRPr="007F2A4A">
              <w:rPr>
                <w:sz w:val="16"/>
                <w:szCs w:val="16"/>
              </w:rPr>
              <w:t>3,12</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500BD9B1" w14:textId="77777777" w:rsidR="00A93C6E" w:rsidRPr="007F2A4A" w:rsidRDefault="00A93C6E" w:rsidP="00A93C6E">
            <w:pPr>
              <w:jc w:val="center"/>
              <w:rPr>
                <w:sz w:val="16"/>
                <w:szCs w:val="16"/>
              </w:rPr>
            </w:pPr>
            <w:r w:rsidRPr="007F2A4A">
              <w:rPr>
                <w:sz w:val="16"/>
                <w:szCs w:val="16"/>
              </w:rPr>
              <w:t>2,94</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71AB32AA" w14:textId="77777777" w:rsidR="00A93C6E" w:rsidRPr="007F2A4A" w:rsidRDefault="00A93C6E" w:rsidP="00A93C6E">
            <w:pPr>
              <w:jc w:val="center"/>
              <w:rPr>
                <w:sz w:val="16"/>
                <w:szCs w:val="16"/>
              </w:rPr>
            </w:pPr>
            <w:r w:rsidRPr="007F2A4A">
              <w:rPr>
                <w:sz w:val="16"/>
                <w:szCs w:val="16"/>
              </w:rPr>
              <w:t>2,75</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4FC39C04" w14:textId="77777777" w:rsidR="00A93C6E" w:rsidRPr="007F2A4A" w:rsidRDefault="00A93C6E" w:rsidP="00A93C6E">
            <w:pPr>
              <w:jc w:val="center"/>
              <w:rPr>
                <w:sz w:val="16"/>
                <w:szCs w:val="16"/>
              </w:rPr>
            </w:pPr>
            <w:r w:rsidRPr="007F2A4A">
              <w:rPr>
                <w:sz w:val="16"/>
                <w:szCs w:val="16"/>
              </w:rPr>
              <w:t>2,53</w:t>
            </w:r>
          </w:p>
        </w:tc>
      </w:tr>
      <w:tr w:rsidR="001F22C1" w:rsidRPr="007F2A4A" w14:paraId="49F57DED" w14:textId="77777777" w:rsidTr="00A93C6E">
        <w:trPr>
          <w:trHeight w:val="360"/>
        </w:trPr>
        <w:tc>
          <w:tcPr>
            <w:tcW w:w="756" w:type="dxa"/>
            <w:tcBorders>
              <w:top w:val="single" w:sz="6" w:space="0" w:color="000000"/>
              <w:left w:val="single" w:sz="6" w:space="0" w:color="000000"/>
              <w:bottom w:val="single" w:sz="6" w:space="0" w:color="000000"/>
              <w:right w:val="single" w:sz="6" w:space="0" w:color="000000"/>
            </w:tcBorders>
            <w:vAlign w:val="center"/>
            <w:hideMark/>
          </w:tcPr>
          <w:p w14:paraId="5FE1EE7B" w14:textId="77777777" w:rsidR="00A93C6E" w:rsidRPr="007F2A4A" w:rsidRDefault="00A93C6E" w:rsidP="00A93C6E">
            <w:pPr>
              <w:jc w:val="center"/>
              <w:rPr>
                <w:sz w:val="16"/>
                <w:szCs w:val="16"/>
              </w:rPr>
            </w:pPr>
            <w:r w:rsidRPr="007F2A4A">
              <w:rPr>
                <w:sz w:val="16"/>
                <w:szCs w:val="16"/>
              </w:rPr>
              <w:t>23</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7986D3CD" w14:textId="77777777" w:rsidR="00A93C6E" w:rsidRPr="007F2A4A" w:rsidRDefault="00A93C6E" w:rsidP="00A93C6E">
            <w:pPr>
              <w:jc w:val="center"/>
              <w:rPr>
                <w:sz w:val="16"/>
                <w:szCs w:val="16"/>
              </w:rPr>
            </w:pPr>
            <w:r w:rsidRPr="007F2A4A">
              <w:rPr>
                <w:sz w:val="16"/>
                <w:szCs w:val="16"/>
              </w:rPr>
              <w:t>7,88</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447847A0" w14:textId="77777777" w:rsidR="00A93C6E" w:rsidRPr="007F2A4A" w:rsidRDefault="00A93C6E" w:rsidP="00A93C6E">
            <w:pPr>
              <w:jc w:val="center"/>
              <w:rPr>
                <w:sz w:val="16"/>
                <w:szCs w:val="16"/>
              </w:rPr>
            </w:pPr>
            <w:r w:rsidRPr="007F2A4A">
              <w:rPr>
                <w:sz w:val="16"/>
                <w:szCs w:val="16"/>
              </w:rPr>
              <w:t>5,66</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55608B2F" w14:textId="77777777" w:rsidR="00A93C6E" w:rsidRPr="007F2A4A" w:rsidRDefault="00A93C6E" w:rsidP="00A93C6E">
            <w:pPr>
              <w:jc w:val="center"/>
              <w:rPr>
                <w:sz w:val="16"/>
                <w:szCs w:val="16"/>
              </w:rPr>
            </w:pPr>
            <w:r w:rsidRPr="007F2A4A">
              <w:rPr>
                <w:sz w:val="16"/>
                <w:szCs w:val="16"/>
              </w:rPr>
              <w:t>4,76</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73C85D8B" w14:textId="77777777" w:rsidR="00A93C6E" w:rsidRPr="007F2A4A" w:rsidRDefault="00A93C6E" w:rsidP="00A93C6E">
            <w:pPr>
              <w:jc w:val="center"/>
              <w:rPr>
                <w:sz w:val="16"/>
                <w:szCs w:val="16"/>
              </w:rPr>
            </w:pPr>
            <w:r w:rsidRPr="007F2A4A">
              <w:rPr>
                <w:sz w:val="16"/>
                <w:szCs w:val="16"/>
              </w:rPr>
              <w:t>4,26</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68B984AC" w14:textId="77777777" w:rsidR="00A93C6E" w:rsidRPr="007F2A4A" w:rsidRDefault="00A93C6E" w:rsidP="00A93C6E">
            <w:pPr>
              <w:jc w:val="center"/>
              <w:rPr>
                <w:sz w:val="16"/>
                <w:szCs w:val="16"/>
              </w:rPr>
            </w:pPr>
            <w:r w:rsidRPr="007F2A4A">
              <w:rPr>
                <w:sz w:val="16"/>
                <w:szCs w:val="16"/>
              </w:rPr>
              <w:t>3,94</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302398F8" w14:textId="77777777" w:rsidR="00A93C6E" w:rsidRPr="007F2A4A" w:rsidRDefault="00A93C6E" w:rsidP="00A93C6E">
            <w:pPr>
              <w:jc w:val="center"/>
              <w:rPr>
                <w:sz w:val="16"/>
                <w:szCs w:val="16"/>
              </w:rPr>
            </w:pPr>
            <w:r w:rsidRPr="007F2A4A">
              <w:rPr>
                <w:sz w:val="16"/>
                <w:szCs w:val="16"/>
              </w:rPr>
              <w:t>3,71</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60B03DCE" w14:textId="77777777" w:rsidR="00A93C6E" w:rsidRPr="007F2A4A" w:rsidRDefault="00A93C6E" w:rsidP="00A93C6E">
            <w:pPr>
              <w:jc w:val="center"/>
              <w:rPr>
                <w:sz w:val="16"/>
                <w:szCs w:val="16"/>
              </w:rPr>
            </w:pPr>
            <w:r w:rsidRPr="007F2A4A">
              <w:rPr>
                <w:sz w:val="16"/>
                <w:szCs w:val="16"/>
              </w:rPr>
              <w:t>3,41</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643FEE43" w14:textId="77777777" w:rsidR="00A93C6E" w:rsidRPr="007F2A4A" w:rsidRDefault="00A93C6E" w:rsidP="00A93C6E">
            <w:pPr>
              <w:jc w:val="center"/>
              <w:rPr>
                <w:sz w:val="16"/>
                <w:szCs w:val="16"/>
              </w:rPr>
            </w:pPr>
            <w:r w:rsidRPr="007F2A4A">
              <w:rPr>
                <w:sz w:val="16"/>
                <w:szCs w:val="16"/>
              </w:rPr>
              <w:t>3,07</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03A465CC" w14:textId="77777777" w:rsidR="00A93C6E" w:rsidRPr="007F2A4A" w:rsidRDefault="00A93C6E" w:rsidP="00A93C6E">
            <w:pPr>
              <w:jc w:val="center"/>
              <w:rPr>
                <w:sz w:val="16"/>
                <w:szCs w:val="16"/>
              </w:rPr>
            </w:pPr>
            <w:r w:rsidRPr="007F2A4A">
              <w:rPr>
                <w:sz w:val="16"/>
                <w:szCs w:val="16"/>
              </w:rPr>
              <w:t>2,89</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54E1F456" w14:textId="77777777" w:rsidR="00A93C6E" w:rsidRPr="007F2A4A" w:rsidRDefault="00A93C6E" w:rsidP="00A93C6E">
            <w:pPr>
              <w:jc w:val="center"/>
              <w:rPr>
                <w:sz w:val="16"/>
                <w:szCs w:val="16"/>
              </w:rPr>
            </w:pPr>
            <w:r w:rsidRPr="007F2A4A">
              <w:rPr>
                <w:sz w:val="16"/>
                <w:szCs w:val="16"/>
              </w:rPr>
              <w:t>2,70</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7B676E0A" w14:textId="77777777" w:rsidR="00A93C6E" w:rsidRPr="007F2A4A" w:rsidRDefault="00A93C6E" w:rsidP="00A93C6E">
            <w:pPr>
              <w:jc w:val="center"/>
              <w:rPr>
                <w:sz w:val="16"/>
                <w:szCs w:val="16"/>
              </w:rPr>
            </w:pPr>
            <w:r w:rsidRPr="007F2A4A">
              <w:rPr>
                <w:sz w:val="16"/>
                <w:szCs w:val="16"/>
              </w:rPr>
              <w:t>2,48</w:t>
            </w:r>
          </w:p>
        </w:tc>
      </w:tr>
      <w:tr w:rsidR="001F22C1" w:rsidRPr="007F2A4A" w14:paraId="39272E18" w14:textId="77777777" w:rsidTr="00A93C6E">
        <w:trPr>
          <w:trHeight w:val="360"/>
        </w:trPr>
        <w:tc>
          <w:tcPr>
            <w:tcW w:w="756" w:type="dxa"/>
            <w:tcBorders>
              <w:top w:val="single" w:sz="6" w:space="0" w:color="000000"/>
              <w:left w:val="single" w:sz="6" w:space="0" w:color="000000"/>
              <w:bottom w:val="single" w:sz="6" w:space="0" w:color="000000"/>
              <w:right w:val="single" w:sz="6" w:space="0" w:color="000000"/>
            </w:tcBorders>
            <w:vAlign w:val="center"/>
            <w:hideMark/>
          </w:tcPr>
          <w:p w14:paraId="69ECD685" w14:textId="77777777" w:rsidR="00A93C6E" w:rsidRPr="007F2A4A" w:rsidRDefault="00A93C6E" w:rsidP="00A93C6E">
            <w:pPr>
              <w:jc w:val="center"/>
              <w:rPr>
                <w:sz w:val="16"/>
                <w:szCs w:val="16"/>
              </w:rPr>
            </w:pPr>
            <w:r w:rsidRPr="007F2A4A">
              <w:rPr>
                <w:sz w:val="16"/>
                <w:szCs w:val="16"/>
              </w:rPr>
              <w:t>24</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3DEE9BF6" w14:textId="77777777" w:rsidR="00A93C6E" w:rsidRPr="007F2A4A" w:rsidRDefault="00A93C6E" w:rsidP="00A93C6E">
            <w:pPr>
              <w:jc w:val="center"/>
              <w:rPr>
                <w:sz w:val="16"/>
                <w:szCs w:val="16"/>
              </w:rPr>
            </w:pPr>
            <w:r w:rsidRPr="007F2A4A">
              <w:rPr>
                <w:sz w:val="16"/>
                <w:szCs w:val="16"/>
              </w:rPr>
              <w:t>7,82</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05E1F893" w14:textId="77777777" w:rsidR="00A93C6E" w:rsidRPr="007F2A4A" w:rsidRDefault="00A93C6E" w:rsidP="00A93C6E">
            <w:pPr>
              <w:jc w:val="center"/>
              <w:rPr>
                <w:sz w:val="16"/>
                <w:szCs w:val="16"/>
              </w:rPr>
            </w:pPr>
            <w:r w:rsidRPr="007F2A4A">
              <w:rPr>
                <w:sz w:val="16"/>
                <w:szCs w:val="16"/>
              </w:rPr>
              <w:t>5,61</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4909C876" w14:textId="77777777" w:rsidR="00A93C6E" w:rsidRPr="007F2A4A" w:rsidRDefault="00A93C6E" w:rsidP="00A93C6E">
            <w:pPr>
              <w:jc w:val="center"/>
              <w:rPr>
                <w:sz w:val="16"/>
                <w:szCs w:val="16"/>
              </w:rPr>
            </w:pPr>
            <w:r w:rsidRPr="007F2A4A">
              <w:rPr>
                <w:sz w:val="16"/>
                <w:szCs w:val="16"/>
              </w:rPr>
              <w:t>4,72</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175C4564" w14:textId="77777777" w:rsidR="00A93C6E" w:rsidRPr="007F2A4A" w:rsidRDefault="00A93C6E" w:rsidP="00A93C6E">
            <w:pPr>
              <w:jc w:val="center"/>
              <w:rPr>
                <w:sz w:val="16"/>
                <w:szCs w:val="16"/>
              </w:rPr>
            </w:pPr>
            <w:r w:rsidRPr="007F2A4A">
              <w:rPr>
                <w:sz w:val="16"/>
                <w:szCs w:val="16"/>
              </w:rPr>
              <w:t>4,22</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49DEBDBB" w14:textId="77777777" w:rsidR="00A93C6E" w:rsidRPr="007F2A4A" w:rsidRDefault="00A93C6E" w:rsidP="00A93C6E">
            <w:pPr>
              <w:jc w:val="center"/>
              <w:rPr>
                <w:sz w:val="16"/>
                <w:szCs w:val="16"/>
              </w:rPr>
            </w:pPr>
            <w:r w:rsidRPr="007F2A4A">
              <w:rPr>
                <w:sz w:val="16"/>
                <w:szCs w:val="16"/>
              </w:rPr>
              <w:t>3,90</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012195D0" w14:textId="77777777" w:rsidR="00A93C6E" w:rsidRPr="007F2A4A" w:rsidRDefault="00A93C6E" w:rsidP="00A93C6E">
            <w:pPr>
              <w:jc w:val="center"/>
              <w:rPr>
                <w:sz w:val="16"/>
                <w:szCs w:val="16"/>
              </w:rPr>
            </w:pPr>
            <w:r w:rsidRPr="007F2A4A">
              <w:rPr>
                <w:sz w:val="16"/>
                <w:szCs w:val="16"/>
              </w:rPr>
              <w:t>3,67</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007D0F1A" w14:textId="77777777" w:rsidR="00A93C6E" w:rsidRPr="007F2A4A" w:rsidRDefault="00A93C6E" w:rsidP="00A93C6E">
            <w:pPr>
              <w:jc w:val="center"/>
              <w:rPr>
                <w:sz w:val="16"/>
                <w:szCs w:val="16"/>
              </w:rPr>
            </w:pPr>
            <w:r w:rsidRPr="007F2A4A">
              <w:rPr>
                <w:sz w:val="16"/>
                <w:szCs w:val="16"/>
              </w:rPr>
              <w:t>3,36</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58B9174F" w14:textId="77777777" w:rsidR="00A93C6E" w:rsidRPr="007F2A4A" w:rsidRDefault="00A93C6E" w:rsidP="00A93C6E">
            <w:pPr>
              <w:jc w:val="center"/>
              <w:rPr>
                <w:sz w:val="16"/>
                <w:szCs w:val="16"/>
              </w:rPr>
            </w:pPr>
            <w:r w:rsidRPr="007F2A4A">
              <w:rPr>
                <w:sz w:val="16"/>
                <w:szCs w:val="16"/>
              </w:rPr>
              <w:t>3,03</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4FC0263F" w14:textId="77777777" w:rsidR="00A93C6E" w:rsidRPr="007F2A4A" w:rsidRDefault="00A93C6E" w:rsidP="00A93C6E">
            <w:pPr>
              <w:jc w:val="center"/>
              <w:rPr>
                <w:sz w:val="16"/>
                <w:szCs w:val="16"/>
              </w:rPr>
            </w:pPr>
            <w:r w:rsidRPr="007F2A4A">
              <w:rPr>
                <w:sz w:val="16"/>
                <w:szCs w:val="16"/>
              </w:rPr>
              <w:t>2,85</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198829BD" w14:textId="77777777" w:rsidR="00A93C6E" w:rsidRPr="007F2A4A" w:rsidRDefault="00A93C6E" w:rsidP="00A93C6E">
            <w:pPr>
              <w:jc w:val="center"/>
              <w:rPr>
                <w:sz w:val="16"/>
                <w:szCs w:val="16"/>
              </w:rPr>
            </w:pPr>
            <w:r w:rsidRPr="007F2A4A">
              <w:rPr>
                <w:sz w:val="16"/>
                <w:szCs w:val="16"/>
              </w:rPr>
              <w:t>2,66</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17B5EBE3" w14:textId="77777777" w:rsidR="00A93C6E" w:rsidRPr="007F2A4A" w:rsidRDefault="00A93C6E" w:rsidP="00A93C6E">
            <w:pPr>
              <w:jc w:val="center"/>
              <w:rPr>
                <w:sz w:val="16"/>
                <w:szCs w:val="16"/>
              </w:rPr>
            </w:pPr>
            <w:r w:rsidRPr="007F2A4A">
              <w:rPr>
                <w:sz w:val="16"/>
                <w:szCs w:val="16"/>
              </w:rPr>
              <w:t>2,44</w:t>
            </w:r>
          </w:p>
        </w:tc>
      </w:tr>
      <w:tr w:rsidR="001F22C1" w:rsidRPr="007F2A4A" w14:paraId="5D72C51F" w14:textId="77777777" w:rsidTr="00A93C6E">
        <w:trPr>
          <w:trHeight w:val="360"/>
        </w:trPr>
        <w:tc>
          <w:tcPr>
            <w:tcW w:w="756" w:type="dxa"/>
            <w:tcBorders>
              <w:top w:val="single" w:sz="6" w:space="0" w:color="000000"/>
              <w:left w:val="single" w:sz="6" w:space="0" w:color="000000"/>
              <w:bottom w:val="single" w:sz="6" w:space="0" w:color="000000"/>
              <w:right w:val="single" w:sz="6" w:space="0" w:color="000000"/>
            </w:tcBorders>
            <w:vAlign w:val="center"/>
            <w:hideMark/>
          </w:tcPr>
          <w:p w14:paraId="2F202543" w14:textId="77777777" w:rsidR="00A93C6E" w:rsidRPr="007F2A4A" w:rsidRDefault="00A93C6E" w:rsidP="00A93C6E">
            <w:pPr>
              <w:jc w:val="center"/>
              <w:rPr>
                <w:sz w:val="16"/>
                <w:szCs w:val="16"/>
              </w:rPr>
            </w:pPr>
            <w:r w:rsidRPr="007F2A4A">
              <w:rPr>
                <w:sz w:val="16"/>
                <w:szCs w:val="16"/>
              </w:rPr>
              <w:t>25</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7F424D4F" w14:textId="77777777" w:rsidR="00A93C6E" w:rsidRPr="007F2A4A" w:rsidRDefault="00A93C6E" w:rsidP="00A93C6E">
            <w:pPr>
              <w:jc w:val="center"/>
              <w:rPr>
                <w:sz w:val="16"/>
                <w:szCs w:val="16"/>
              </w:rPr>
            </w:pPr>
            <w:r w:rsidRPr="007F2A4A">
              <w:rPr>
                <w:sz w:val="16"/>
                <w:szCs w:val="16"/>
              </w:rPr>
              <w:t>7,77</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2D9CC4F7" w14:textId="77777777" w:rsidR="00A93C6E" w:rsidRPr="007F2A4A" w:rsidRDefault="00A93C6E" w:rsidP="00A93C6E">
            <w:pPr>
              <w:jc w:val="center"/>
              <w:rPr>
                <w:sz w:val="16"/>
                <w:szCs w:val="16"/>
              </w:rPr>
            </w:pPr>
            <w:r w:rsidRPr="007F2A4A">
              <w:rPr>
                <w:sz w:val="16"/>
                <w:szCs w:val="16"/>
              </w:rPr>
              <w:t>5,57</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723CF58B" w14:textId="77777777" w:rsidR="00A93C6E" w:rsidRPr="007F2A4A" w:rsidRDefault="00A93C6E" w:rsidP="00A93C6E">
            <w:pPr>
              <w:jc w:val="center"/>
              <w:rPr>
                <w:sz w:val="16"/>
                <w:szCs w:val="16"/>
              </w:rPr>
            </w:pPr>
            <w:r w:rsidRPr="007F2A4A">
              <w:rPr>
                <w:sz w:val="16"/>
                <w:szCs w:val="16"/>
              </w:rPr>
              <w:t>4,68</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27A4D015" w14:textId="77777777" w:rsidR="00A93C6E" w:rsidRPr="007F2A4A" w:rsidRDefault="00A93C6E" w:rsidP="00A93C6E">
            <w:pPr>
              <w:jc w:val="center"/>
              <w:rPr>
                <w:sz w:val="16"/>
                <w:szCs w:val="16"/>
              </w:rPr>
            </w:pPr>
            <w:r w:rsidRPr="007F2A4A">
              <w:rPr>
                <w:sz w:val="16"/>
                <w:szCs w:val="16"/>
              </w:rPr>
              <w:t>4,18</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78CF6F65" w14:textId="77777777" w:rsidR="00A93C6E" w:rsidRPr="007F2A4A" w:rsidRDefault="00A93C6E" w:rsidP="00A93C6E">
            <w:pPr>
              <w:jc w:val="center"/>
              <w:rPr>
                <w:sz w:val="16"/>
                <w:szCs w:val="16"/>
              </w:rPr>
            </w:pPr>
            <w:r w:rsidRPr="007F2A4A">
              <w:rPr>
                <w:sz w:val="16"/>
                <w:szCs w:val="16"/>
              </w:rPr>
              <w:t>3,86</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48F1779E" w14:textId="77777777" w:rsidR="00A93C6E" w:rsidRPr="007F2A4A" w:rsidRDefault="00A93C6E" w:rsidP="00A93C6E">
            <w:pPr>
              <w:jc w:val="center"/>
              <w:rPr>
                <w:sz w:val="16"/>
                <w:szCs w:val="16"/>
              </w:rPr>
            </w:pPr>
            <w:r w:rsidRPr="007F2A4A">
              <w:rPr>
                <w:sz w:val="16"/>
                <w:szCs w:val="16"/>
              </w:rPr>
              <w:t>3,63</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7286C109" w14:textId="77777777" w:rsidR="00A93C6E" w:rsidRPr="007F2A4A" w:rsidRDefault="00A93C6E" w:rsidP="00A93C6E">
            <w:pPr>
              <w:jc w:val="center"/>
              <w:rPr>
                <w:sz w:val="16"/>
                <w:szCs w:val="16"/>
              </w:rPr>
            </w:pPr>
            <w:r w:rsidRPr="007F2A4A">
              <w:rPr>
                <w:sz w:val="16"/>
                <w:szCs w:val="16"/>
              </w:rPr>
              <w:t>3,32</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36A871E7" w14:textId="77777777" w:rsidR="00A93C6E" w:rsidRPr="007F2A4A" w:rsidRDefault="00A93C6E" w:rsidP="00A93C6E">
            <w:pPr>
              <w:jc w:val="center"/>
              <w:rPr>
                <w:sz w:val="16"/>
                <w:szCs w:val="16"/>
              </w:rPr>
            </w:pPr>
            <w:r w:rsidRPr="007F2A4A">
              <w:rPr>
                <w:sz w:val="16"/>
                <w:szCs w:val="16"/>
              </w:rPr>
              <w:t>2,09</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772679AA" w14:textId="77777777" w:rsidR="00A93C6E" w:rsidRPr="007F2A4A" w:rsidRDefault="00A93C6E" w:rsidP="00A93C6E">
            <w:pPr>
              <w:jc w:val="center"/>
              <w:rPr>
                <w:sz w:val="16"/>
                <w:szCs w:val="16"/>
              </w:rPr>
            </w:pPr>
            <w:r w:rsidRPr="007F2A4A">
              <w:rPr>
                <w:sz w:val="16"/>
                <w:szCs w:val="16"/>
              </w:rPr>
              <w:t>2,81</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1A166B4B" w14:textId="77777777" w:rsidR="00A93C6E" w:rsidRPr="007F2A4A" w:rsidRDefault="00A93C6E" w:rsidP="00A93C6E">
            <w:pPr>
              <w:jc w:val="center"/>
              <w:rPr>
                <w:sz w:val="16"/>
                <w:szCs w:val="16"/>
              </w:rPr>
            </w:pPr>
            <w:r w:rsidRPr="007F2A4A">
              <w:rPr>
                <w:sz w:val="16"/>
                <w:szCs w:val="16"/>
              </w:rPr>
              <w:t>2,62</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691ECB86" w14:textId="77777777" w:rsidR="00A93C6E" w:rsidRPr="007F2A4A" w:rsidRDefault="00A93C6E" w:rsidP="00A93C6E">
            <w:pPr>
              <w:jc w:val="center"/>
              <w:rPr>
                <w:sz w:val="16"/>
                <w:szCs w:val="16"/>
              </w:rPr>
            </w:pPr>
            <w:r w:rsidRPr="007F2A4A">
              <w:rPr>
                <w:sz w:val="16"/>
                <w:szCs w:val="16"/>
              </w:rPr>
              <w:t>2,40</w:t>
            </w:r>
          </w:p>
        </w:tc>
      </w:tr>
      <w:tr w:rsidR="001F22C1" w:rsidRPr="007F2A4A" w14:paraId="5B47361A" w14:textId="77777777" w:rsidTr="00A93C6E">
        <w:trPr>
          <w:trHeight w:val="360"/>
        </w:trPr>
        <w:tc>
          <w:tcPr>
            <w:tcW w:w="756" w:type="dxa"/>
            <w:tcBorders>
              <w:top w:val="single" w:sz="6" w:space="0" w:color="000000"/>
              <w:left w:val="single" w:sz="6" w:space="0" w:color="000000"/>
              <w:bottom w:val="single" w:sz="6" w:space="0" w:color="000000"/>
              <w:right w:val="single" w:sz="6" w:space="0" w:color="000000"/>
            </w:tcBorders>
            <w:vAlign w:val="center"/>
            <w:hideMark/>
          </w:tcPr>
          <w:p w14:paraId="17011041" w14:textId="77777777" w:rsidR="00A93C6E" w:rsidRPr="007F2A4A" w:rsidRDefault="00A93C6E" w:rsidP="00A93C6E">
            <w:pPr>
              <w:jc w:val="center"/>
              <w:rPr>
                <w:sz w:val="16"/>
                <w:szCs w:val="16"/>
              </w:rPr>
            </w:pPr>
            <w:r w:rsidRPr="007F2A4A">
              <w:rPr>
                <w:sz w:val="16"/>
                <w:szCs w:val="16"/>
              </w:rPr>
              <w:t>26</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1ED946DC" w14:textId="77777777" w:rsidR="00A93C6E" w:rsidRPr="007F2A4A" w:rsidRDefault="00A93C6E" w:rsidP="00A93C6E">
            <w:pPr>
              <w:jc w:val="center"/>
              <w:rPr>
                <w:sz w:val="16"/>
                <w:szCs w:val="16"/>
              </w:rPr>
            </w:pPr>
            <w:r w:rsidRPr="007F2A4A">
              <w:rPr>
                <w:sz w:val="16"/>
                <w:szCs w:val="16"/>
              </w:rPr>
              <w:t>7,72</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10803713" w14:textId="77777777" w:rsidR="00A93C6E" w:rsidRPr="007F2A4A" w:rsidRDefault="00A93C6E" w:rsidP="00A93C6E">
            <w:pPr>
              <w:jc w:val="center"/>
              <w:rPr>
                <w:sz w:val="16"/>
                <w:szCs w:val="16"/>
              </w:rPr>
            </w:pPr>
            <w:r w:rsidRPr="007F2A4A">
              <w:rPr>
                <w:sz w:val="16"/>
                <w:szCs w:val="16"/>
              </w:rPr>
              <w:t>5,53</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21CD7C84" w14:textId="77777777" w:rsidR="00A93C6E" w:rsidRPr="007F2A4A" w:rsidRDefault="00A93C6E" w:rsidP="00A93C6E">
            <w:pPr>
              <w:jc w:val="center"/>
              <w:rPr>
                <w:sz w:val="16"/>
                <w:szCs w:val="16"/>
              </w:rPr>
            </w:pPr>
            <w:r w:rsidRPr="007F2A4A">
              <w:rPr>
                <w:sz w:val="16"/>
                <w:szCs w:val="16"/>
              </w:rPr>
              <w:t>4,64</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632E98A9" w14:textId="77777777" w:rsidR="00A93C6E" w:rsidRPr="007F2A4A" w:rsidRDefault="00A93C6E" w:rsidP="00A93C6E">
            <w:pPr>
              <w:jc w:val="center"/>
              <w:rPr>
                <w:sz w:val="16"/>
                <w:szCs w:val="16"/>
              </w:rPr>
            </w:pPr>
            <w:r w:rsidRPr="007F2A4A">
              <w:rPr>
                <w:sz w:val="16"/>
                <w:szCs w:val="16"/>
              </w:rPr>
              <w:t>4,14</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0DA37AE4" w14:textId="77777777" w:rsidR="00A93C6E" w:rsidRPr="007F2A4A" w:rsidRDefault="00A93C6E" w:rsidP="00A93C6E">
            <w:pPr>
              <w:jc w:val="center"/>
              <w:rPr>
                <w:sz w:val="16"/>
                <w:szCs w:val="16"/>
              </w:rPr>
            </w:pPr>
            <w:r w:rsidRPr="007F2A4A">
              <w:rPr>
                <w:sz w:val="16"/>
                <w:szCs w:val="16"/>
              </w:rPr>
              <w:t>3,82</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53AE3B18" w14:textId="77777777" w:rsidR="00A93C6E" w:rsidRPr="007F2A4A" w:rsidRDefault="00A93C6E" w:rsidP="00A93C6E">
            <w:pPr>
              <w:jc w:val="center"/>
              <w:rPr>
                <w:sz w:val="16"/>
                <w:szCs w:val="16"/>
              </w:rPr>
            </w:pPr>
            <w:r w:rsidRPr="007F2A4A">
              <w:rPr>
                <w:sz w:val="16"/>
                <w:szCs w:val="16"/>
              </w:rPr>
              <w:t>3,59</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5E1DDF62" w14:textId="77777777" w:rsidR="00A93C6E" w:rsidRPr="007F2A4A" w:rsidRDefault="00A93C6E" w:rsidP="00A93C6E">
            <w:pPr>
              <w:jc w:val="center"/>
              <w:rPr>
                <w:sz w:val="16"/>
                <w:szCs w:val="16"/>
              </w:rPr>
            </w:pPr>
            <w:r w:rsidRPr="007F2A4A">
              <w:rPr>
                <w:sz w:val="16"/>
                <w:szCs w:val="16"/>
              </w:rPr>
              <w:t>3,29</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3B0FA05F" w14:textId="77777777" w:rsidR="00A93C6E" w:rsidRPr="007F2A4A" w:rsidRDefault="00A93C6E" w:rsidP="00A93C6E">
            <w:pPr>
              <w:jc w:val="center"/>
              <w:rPr>
                <w:sz w:val="16"/>
                <w:szCs w:val="16"/>
              </w:rPr>
            </w:pPr>
            <w:r w:rsidRPr="007F2A4A">
              <w:rPr>
                <w:sz w:val="16"/>
                <w:szCs w:val="16"/>
              </w:rPr>
              <w:t>2,96</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61883A52" w14:textId="77777777" w:rsidR="00A93C6E" w:rsidRPr="007F2A4A" w:rsidRDefault="00A93C6E" w:rsidP="00A93C6E">
            <w:pPr>
              <w:jc w:val="center"/>
              <w:rPr>
                <w:sz w:val="16"/>
                <w:szCs w:val="16"/>
              </w:rPr>
            </w:pPr>
            <w:r w:rsidRPr="007F2A4A">
              <w:rPr>
                <w:sz w:val="16"/>
                <w:szCs w:val="16"/>
              </w:rPr>
              <w:t>2,78</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42324583" w14:textId="77777777" w:rsidR="00A93C6E" w:rsidRPr="007F2A4A" w:rsidRDefault="00A93C6E" w:rsidP="00A93C6E">
            <w:pPr>
              <w:jc w:val="center"/>
              <w:rPr>
                <w:sz w:val="16"/>
                <w:szCs w:val="16"/>
              </w:rPr>
            </w:pPr>
            <w:r w:rsidRPr="007F2A4A">
              <w:rPr>
                <w:sz w:val="16"/>
                <w:szCs w:val="16"/>
              </w:rPr>
              <w:t>2,58</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1DA197BF" w14:textId="77777777" w:rsidR="00A93C6E" w:rsidRPr="007F2A4A" w:rsidRDefault="00A93C6E" w:rsidP="00A93C6E">
            <w:pPr>
              <w:jc w:val="center"/>
              <w:rPr>
                <w:sz w:val="16"/>
                <w:szCs w:val="16"/>
              </w:rPr>
            </w:pPr>
            <w:r w:rsidRPr="007F2A4A">
              <w:rPr>
                <w:sz w:val="16"/>
                <w:szCs w:val="16"/>
              </w:rPr>
              <w:t>2,36</w:t>
            </w:r>
          </w:p>
        </w:tc>
      </w:tr>
      <w:tr w:rsidR="001F22C1" w:rsidRPr="007F2A4A" w14:paraId="4E3CE3EA" w14:textId="77777777" w:rsidTr="00A93C6E">
        <w:trPr>
          <w:trHeight w:val="360"/>
        </w:trPr>
        <w:tc>
          <w:tcPr>
            <w:tcW w:w="756" w:type="dxa"/>
            <w:tcBorders>
              <w:top w:val="single" w:sz="6" w:space="0" w:color="000000"/>
              <w:left w:val="single" w:sz="6" w:space="0" w:color="000000"/>
              <w:bottom w:val="single" w:sz="6" w:space="0" w:color="000000"/>
              <w:right w:val="single" w:sz="6" w:space="0" w:color="000000"/>
            </w:tcBorders>
            <w:vAlign w:val="center"/>
            <w:hideMark/>
          </w:tcPr>
          <w:p w14:paraId="55F37ABB" w14:textId="77777777" w:rsidR="00A93C6E" w:rsidRPr="007F2A4A" w:rsidRDefault="00A93C6E" w:rsidP="00A93C6E">
            <w:pPr>
              <w:jc w:val="center"/>
              <w:rPr>
                <w:sz w:val="16"/>
                <w:szCs w:val="16"/>
              </w:rPr>
            </w:pPr>
            <w:r w:rsidRPr="007F2A4A">
              <w:rPr>
                <w:sz w:val="16"/>
                <w:szCs w:val="16"/>
              </w:rPr>
              <w:t>27</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78B8385D" w14:textId="77777777" w:rsidR="00A93C6E" w:rsidRPr="007F2A4A" w:rsidRDefault="00A93C6E" w:rsidP="00A93C6E">
            <w:pPr>
              <w:jc w:val="center"/>
              <w:rPr>
                <w:sz w:val="16"/>
                <w:szCs w:val="16"/>
              </w:rPr>
            </w:pPr>
            <w:r w:rsidRPr="007F2A4A">
              <w:rPr>
                <w:sz w:val="16"/>
                <w:szCs w:val="16"/>
              </w:rPr>
              <w:t>7,68</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4E573F38" w14:textId="77777777" w:rsidR="00A93C6E" w:rsidRPr="007F2A4A" w:rsidRDefault="00A93C6E" w:rsidP="00A93C6E">
            <w:pPr>
              <w:jc w:val="center"/>
              <w:rPr>
                <w:sz w:val="16"/>
                <w:szCs w:val="16"/>
              </w:rPr>
            </w:pPr>
            <w:r w:rsidRPr="007F2A4A">
              <w:rPr>
                <w:sz w:val="16"/>
                <w:szCs w:val="16"/>
              </w:rPr>
              <w:t>5,49</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042135DE" w14:textId="77777777" w:rsidR="00A93C6E" w:rsidRPr="007F2A4A" w:rsidRDefault="00A93C6E" w:rsidP="00A93C6E">
            <w:pPr>
              <w:jc w:val="center"/>
              <w:rPr>
                <w:sz w:val="16"/>
                <w:szCs w:val="16"/>
              </w:rPr>
            </w:pPr>
            <w:r w:rsidRPr="007F2A4A">
              <w:rPr>
                <w:sz w:val="16"/>
                <w:szCs w:val="16"/>
              </w:rPr>
              <w:t>4,60</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091C360E" w14:textId="77777777" w:rsidR="00A93C6E" w:rsidRPr="007F2A4A" w:rsidRDefault="00A93C6E" w:rsidP="00A93C6E">
            <w:pPr>
              <w:jc w:val="center"/>
              <w:rPr>
                <w:sz w:val="16"/>
                <w:szCs w:val="16"/>
              </w:rPr>
            </w:pPr>
            <w:r w:rsidRPr="007F2A4A">
              <w:rPr>
                <w:sz w:val="16"/>
                <w:szCs w:val="16"/>
              </w:rPr>
              <w:t>4,11</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1A52779A" w14:textId="77777777" w:rsidR="00A93C6E" w:rsidRPr="007F2A4A" w:rsidRDefault="00A93C6E" w:rsidP="00A93C6E">
            <w:pPr>
              <w:jc w:val="center"/>
              <w:rPr>
                <w:sz w:val="16"/>
                <w:szCs w:val="16"/>
              </w:rPr>
            </w:pPr>
            <w:r w:rsidRPr="007F2A4A">
              <w:rPr>
                <w:sz w:val="16"/>
                <w:szCs w:val="16"/>
              </w:rPr>
              <w:t>3,78</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68C3117B" w14:textId="77777777" w:rsidR="00A93C6E" w:rsidRPr="007F2A4A" w:rsidRDefault="00A93C6E" w:rsidP="00A93C6E">
            <w:pPr>
              <w:jc w:val="center"/>
              <w:rPr>
                <w:sz w:val="16"/>
                <w:szCs w:val="16"/>
              </w:rPr>
            </w:pPr>
            <w:r w:rsidRPr="007F2A4A">
              <w:rPr>
                <w:sz w:val="16"/>
                <w:szCs w:val="16"/>
              </w:rPr>
              <w:t>3,56</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1E8280EA" w14:textId="77777777" w:rsidR="00A93C6E" w:rsidRPr="007F2A4A" w:rsidRDefault="00A93C6E" w:rsidP="00A93C6E">
            <w:pPr>
              <w:jc w:val="center"/>
              <w:rPr>
                <w:sz w:val="16"/>
                <w:szCs w:val="16"/>
              </w:rPr>
            </w:pPr>
            <w:r w:rsidRPr="007F2A4A">
              <w:rPr>
                <w:sz w:val="16"/>
                <w:szCs w:val="16"/>
              </w:rPr>
              <w:t>3,26</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0F9853B3" w14:textId="77777777" w:rsidR="00A93C6E" w:rsidRPr="007F2A4A" w:rsidRDefault="00A93C6E" w:rsidP="00A93C6E">
            <w:pPr>
              <w:jc w:val="center"/>
              <w:rPr>
                <w:sz w:val="16"/>
                <w:szCs w:val="16"/>
              </w:rPr>
            </w:pPr>
            <w:r w:rsidRPr="007F2A4A">
              <w:rPr>
                <w:sz w:val="16"/>
                <w:szCs w:val="16"/>
              </w:rPr>
              <w:t>2,93</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61CFA077" w14:textId="77777777" w:rsidR="00A93C6E" w:rsidRPr="007F2A4A" w:rsidRDefault="00A93C6E" w:rsidP="00A93C6E">
            <w:pPr>
              <w:jc w:val="center"/>
              <w:rPr>
                <w:sz w:val="16"/>
                <w:szCs w:val="16"/>
              </w:rPr>
            </w:pPr>
            <w:r w:rsidRPr="007F2A4A">
              <w:rPr>
                <w:sz w:val="16"/>
                <w:szCs w:val="16"/>
              </w:rPr>
              <w:t>2,74</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754BD609" w14:textId="77777777" w:rsidR="00A93C6E" w:rsidRPr="007F2A4A" w:rsidRDefault="00A93C6E" w:rsidP="00A93C6E">
            <w:pPr>
              <w:jc w:val="center"/>
              <w:rPr>
                <w:sz w:val="16"/>
                <w:szCs w:val="16"/>
              </w:rPr>
            </w:pPr>
            <w:r w:rsidRPr="007F2A4A">
              <w:rPr>
                <w:sz w:val="16"/>
                <w:szCs w:val="16"/>
              </w:rPr>
              <w:t>2,55</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795F0B2E" w14:textId="77777777" w:rsidR="00A93C6E" w:rsidRPr="007F2A4A" w:rsidRDefault="00A93C6E" w:rsidP="00A93C6E">
            <w:pPr>
              <w:jc w:val="center"/>
              <w:rPr>
                <w:sz w:val="16"/>
                <w:szCs w:val="16"/>
              </w:rPr>
            </w:pPr>
            <w:r w:rsidRPr="007F2A4A">
              <w:rPr>
                <w:sz w:val="16"/>
                <w:szCs w:val="16"/>
              </w:rPr>
              <w:t>2,33</w:t>
            </w:r>
          </w:p>
        </w:tc>
      </w:tr>
      <w:tr w:rsidR="001F22C1" w:rsidRPr="007F2A4A" w14:paraId="2F4DF15E" w14:textId="77777777" w:rsidTr="00A93C6E">
        <w:trPr>
          <w:trHeight w:val="360"/>
        </w:trPr>
        <w:tc>
          <w:tcPr>
            <w:tcW w:w="756" w:type="dxa"/>
            <w:tcBorders>
              <w:top w:val="single" w:sz="6" w:space="0" w:color="000000"/>
              <w:left w:val="single" w:sz="6" w:space="0" w:color="000000"/>
              <w:bottom w:val="single" w:sz="6" w:space="0" w:color="000000"/>
              <w:right w:val="single" w:sz="6" w:space="0" w:color="000000"/>
            </w:tcBorders>
            <w:vAlign w:val="center"/>
            <w:hideMark/>
          </w:tcPr>
          <w:p w14:paraId="110059C2" w14:textId="77777777" w:rsidR="00A93C6E" w:rsidRPr="007F2A4A" w:rsidRDefault="00A93C6E" w:rsidP="00A93C6E">
            <w:pPr>
              <w:jc w:val="center"/>
              <w:rPr>
                <w:sz w:val="16"/>
                <w:szCs w:val="16"/>
              </w:rPr>
            </w:pPr>
            <w:r w:rsidRPr="007F2A4A">
              <w:rPr>
                <w:sz w:val="16"/>
                <w:szCs w:val="16"/>
              </w:rPr>
              <w:t>28</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55802178" w14:textId="77777777" w:rsidR="00A93C6E" w:rsidRPr="007F2A4A" w:rsidRDefault="00A93C6E" w:rsidP="00A93C6E">
            <w:pPr>
              <w:jc w:val="center"/>
              <w:rPr>
                <w:sz w:val="16"/>
                <w:szCs w:val="16"/>
              </w:rPr>
            </w:pPr>
            <w:r w:rsidRPr="007F2A4A">
              <w:rPr>
                <w:sz w:val="16"/>
                <w:szCs w:val="16"/>
              </w:rPr>
              <w:t>7,64</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2F90E910" w14:textId="77777777" w:rsidR="00A93C6E" w:rsidRPr="007F2A4A" w:rsidRDefault="00A93C6E" w:rsidP="00A93C6E">
            <w:pPr>
              <w:jc w:val="center"/>
              <w:rPr>
                <w:sz w:val="16"/>
                <w:szCs w:val="16"/>
              </w:rPr>
            </w:pPr>
            <w:r w:rsidRPr="007F2A4A">
              <w:rPr>
                <w:sz w:val="16"/>
                <w:szCs w:val="16"/>
              </w:rPr>
              <w:t>5,45</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6549D6F0" w14:textId="77777777" w:rsidR="00A93C6E" w:rsidRPr="007F2A4A" w:rsidRDefault="00A93C6E" w:rsidP="00A93C6E">
            <w:pPr>
              <w:jc w:val="center"/>
              <w:rPr>
                <w:sz w:val="16"/>
                <w:szCs w:val="16"/>
              </w:rPr>
            </w:pPr>
            <w:r w:rsidRPr="007F2A4A">
              <w:rPr>
                <w:sz w:val="16"/>
                <w:szCs w:val="16"/>
              </w:rPr>
              <w:t>4,57</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5CC7A401" w14:textId="77777777" w:rsidR="00A93C6E" w:rsidRPr="007F2A4A" w:rsidRDefault="00A93C6E" w:rsidP="00A93C6E">
            <w:pPr>
              <w:jc w:val="center"/>
              <w:rPr>
                <w:sz w:val="16"/>
                <w:szCs w:val="16"/>
              </w:rPr>
            </w:pPr>
            <w:r w:rsidRPr="007F2A4A">
              <w:rPr>
                <w:sz w:val="16"/>
                <w:szCs w:val="16"/>
              </w:rPr>
              <w:t>4,07</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71EBAD00" w14:textId="77777777" w:rsidR="00A93C6E" w:rsidRPr="007F2A4A" w:rsidRDefault="00A93C6E" w:rsidP="00A93C6E">
            <w:pPr>
              <w:jc w:val="center"/>
              <w:rPr>
                <w:sz w:val="16"/>
                <w:szCs w:val="16"/>
              </w:rPr>
            </w:pPr>
            <w:r w:rsidRPr="007F2A4A">
              <w:rPr>
                <w:sz w:val="16"/>
                <w:szCs w:val="16"/>
              </w:rPr>
              <w:t>3,75</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7958D5C1" w14:textId="77777777" w:rsidR="00A93C6E" w:rsidRPr="007F2A4A" w:rsidRDefault="00A93C6E" w:rsidP="00A93C6E">
            <w:pPr>
              <w:jc w:val="center"/>
              <w:rPr>
                <w:sz w:val="16"/>
                <w:szCs w:val="16"/>
              </w:rPr>
            </w:pPr>
            <w:r w:rsidRPr="007F2A4A">
              <w:rPr>
                <w:sz w:val="16"/>
                <w:szCs w:val="16"/>
              </w:rPr>
              <w:t>3,53</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600D3796" w14:textId="77777777" w:rsidR="00A93C6E" w:rsidRPr="007F2A4A" w:rsidRDefault="00A93C6E" w:rsidP="00A93C6E">
            <w:pPr>
              <w:jc w:val="center"/>
              <w:rPr>
                <w:sz w:val="16"/>
                <w:szCs w:val="16"/>
              </w:rPr>
            </w:pPr>
            <w:r w:rsidRPr="007F2A4A">
              <w:rPr>
                <w:sz w:val="16"/>
                <w:szCs w:val="16"/>
              </w:rPr>
              <w:t>3,23</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761A53AD" w14:textId="77777777" w:rsidR="00A93C6E" w:rsidRPr="007F2A4A" w:rsidRDefault="00A93C6E" w:rsidP="00A93C6E">
            <w:pPr>
              <w:jc w:val="center"/>
              <w:rPr>
                <w:sz w:val="16"/>
                <w:szCs w:val="16"/>
              </w:rPr>
            </w:pPr>
            <w:r w:rsidRPr="007F2A4A">
              <w:rPr>
                <w:sz w:val="16"/>
                <w:szCs w:val="16"/>
              </w:rPr>
              <w:t>2,90</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6B08FA0C" w14:textId="77777777" w:rsidR="00A93C6E" w:rsidRPr="007F2A4A" w:rsidRDefault="00A93C6E" w:rsidP="00A93C6E">
            <w:pPr>
              <w:jc w:val="center"/>
              <w:rPr>
                <w:sz w:val="16"/>
                <w:szCs w:val="16"/>
              </w:rPr>
            </w:pPr>
            <w:r w:rsidRPr="007F2A4A">
              <w:rPr>
                <w:sz w:val="16"/>
                <w:szCs w:val="16"/>
              </w:rPr>
              <w:t>2,71</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526D9545" w14:textId="77777777" w:rsidR="00A93C6E" w:rsidRPr="007F2A4A" w:rsidRDefault="00A93C6E" w:rsidP="00A93C6E">
            <w:pPr>
              <w:jc w:val="center"/>
              <w:rPr>
                <w:sz w:val="16"/>
                <w:szCs w:val="16"/>
              </w:rPr>
            </w:pPr>
            <w:r w:rsidRPr="007F2A4A">
              <w:rPr>
                <w:sz w:val="16"/>
                <w:szCs w:val="16"/>
              </w:rPr>
              <w:t>2,52</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51045C18" w14:textId="77777777" w:rsidR="00A93C6E" w:rsidRPr="007F2A4A" w:rsidRDefault="00A93C6E" w:rsidP="00A93C6E">
            <w:pPr>
              <w:jc w:val="center"/>
              <w:rPr>
                <w:sz w:val="16"/>
                <w:szCs w:val="16"/>
              </w:rPr>
            </w:pPr>
            <w:r w:rsidRPr="007F2A4A">
              <w:rPr>
                <w:sz w:val="16"/>
                <w:szCs w:val="16"/>
              </w:rPr>
              <w:t>2,30</w:t>
            </w:r>
          </w:p>
        </w:tc>
      </w:tr>
      <w:tr w:rsidR="001F22C1" w:rsidRPr="007F2A4A" w14:paraId="7D6AD11F" w14:textId="77777777" w:rsidTr="00A93C6E">
        <w:trPr>
          <w:trHeight w:val="360"/>
        </w:trPr>
        <w:tc>
          <w:tcPr>
            <w:tcW w:w="756" w:type="dxa"/>
            <w:tcBorders>
              <w:top w:val="single" w:sz="6" w:space="0" w:color="000000"/>
              <w:left w:val="single" w:sz="6" w:space="0" w:color="000000"/>
              <w:bottom w:val="single" w:sz="6" w:space="0" w:color="000000"/>
              <w:right w:val="single" w:sz="6" w:space="0" w:color="000000"/>
            </w:tcBorders>
            <w:vAlign w:val="center"/>
            <w:hideMark/>
          </w:tcPr>
          <w:p w14:paraId="5C316529" w14:textId="77777777" w:rsidR="00A93C6E" w:rsidRPr="007F2A4A" w:rsidRDefault="00A93C6E" w:rsidP="00A93C6E">
            <w:pPr>
              <w:jc w:val="center"/>
              <w:rPr>
                <w:sz w:val="16"/>
                <w:szCs w:val="16"/>
              </w:rPr>
            </w:pPr>
            <w:r w:rsidRPr="007F2A4A">
              <w:rPr>
                <w:sz w:val="16"/>
                <w:szCs w:val="16"/>
              </w:rPr>
              <w:t>29</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6E02B0B5" w14:textId="77777777" w:rsidR="00A93C6E" w:rsidRPr="007F2A4A" w:rsidRDefault="00A93C6E" w:rsidP="00A93C6E">
            <w:pPr>
              <w:jc w:val="center"/>
              <w:rPr>
                <w:sz w:val="16"/>
                <w:szCs w:val="16"/>
              </w:rPr>
            </w:pPr>
            <w:r w:rsidRPr="007F2A4A">
              <w:rPr>
                <w:sz w:val="16"/>
                <w:szCs w:val="16"/>
              </w:rPr>
              <w:t>7,60</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7841EF49" w14:textId="77777777" w:rsidR="00A93C6E" w:rsidRPr="007F2A4A" w:rsidRDefault="00A93C6E" w:rsidP="00A93C6E">
            <w:pPr>
              <w:jc w:val="center"/>
              <w:rPr>
                <w:sz w:val="16"/>
                <w:szCs w:val="16"/>
              </w:rPr>
            </w:pPr>
            <w:r w:rsidRPr="007F2A4A">
              <w:rPr>
                <w:sz w:val="16"/>
                <w:szCs w:val="16"/>
              </w:rPr>
              <w:t>5,42</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1485B424" w14:textId="77777777" w:rsidR="00A93C6E" w:rsidRPr="007F2A4A" w:rsidRDefault="00A93C6E" w:rsidP="00A93C6E">
            <w:pPr>
              <w:jc w:val="center"/>
              <w:rPr>
                <w:sz w:val="16"/>
                <w:szCs w:val="16"/>
              </w:rPr>
            </w:pPr>
            <w:r w:rsidRPr="007F2A4A">
              <w:rPr>
                <w:sz w:val="16"/>
                <w:szCs w:val="16"/>
              </w:rPr>
              <w:t>4,54</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685C7CDA" w14:textId="77777777" w:rsidR="00A93C6E" w:rsidRPr="007F2A4A" w:rsidRDefault="00A93C6E" w:rsidP="00A93C6E">
            <w:pPr>
              <w:jc w:val="center"/>
              <w:rPr>
                <w:sz w:val="16"/>
                <w:szCs w:val="16"/>
              </w:rPr>
            </w:pPr>
            <w:r w:rsidRPr="007F2A4A">
              <w:rPr>
                <w:sz w:val="16"/>
                <w:szCs w:val="16"/>
              </w:rPr>
              <w:t>4,04</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3F2EA4BE" w14:textId="77777777" w:rsidR="00A93C6E" w:rsidRPr="007F2A4A" w:rsidRDefault="00A93C6E" w:rsidP="00A93C6E">
            <w:pPr>
              <w:jc w:val="center"/>
              <w:rPr>
                <w:sz w:val="16"/>
                <w:szCs w:val="16"/>
              </w:rPr>
            </w:pPr>
            <w:r w:rsidRPr="007F2A4A">
              <w:rPr>
                <w:sz w:val="16"/>
                <w:szCs w:val="16"/>
              </w:rPr>
              <w:t>3,73</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7B72D5ED" w14:textId="77777777" w:rsidR="00A93C6E" w:rsidRPr="007F2A4A" w:rsidRDefault="00A93C6E" w:rsidP="00A93C6E">
            <w:pPr>
              <w:jc w:val="center"/>
              <w:rPr>
                <w:sz w:val="16"/>
                <w:szCs w:val="16"/>
              </w:rPr>
            </w:pPr>
            <w:r w:rsidRPr="007F2A4A">
              <w:rPr>
                <w:sz w:val="16"/>
                <w:szCs w:val="16"/>
              </w:rPr>
              <w:t>3,50</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7F85DB2E" w14:textId="77777777" w:rsidR="00A93C6E" w:rsidRPr="007F2A4A" w:rsidRDefault="00A93C6E" w:rsidP="00A93C6E">
            <w:pPr>
              <w:jc w:val="center"/>
              <w:rPr>
                <w:sz w:val="16"/>
                <w:szCs w:val="16"/>
              </w:rPr>
            </w:pPr>
            <w:r w:rsidRPr="007F2A4A">
              <w:rPr>
                <w:sz w:val="16"/>
                <w:szCs w:val="16"/>
              </w:rPr>
              <w:t>3,20</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4D367E1A" w14:textId="77777777" w:rsidR="00A93C6E" w:rsidRPr="007F2A4A" w:rsidRDefault="00A93C6E" w:rsidP="00A93C6E">
            <w:pPr>
              <w:jc w:val="center"/>
              <w:rPr>
                <w:sz w:val="16"/>
                <w:szCs w:val="16"/>
              </w:rPr>
            </w:pPr>
            <w:r w:rsidRPr="007F2A4A">
              <w:rPr>
                <w:sz w:val="16"/>
                <w:szCs w:val="16"/>
              </w:rPr>
              <w:t>2,87</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3E90982B" w14:textId="77777777" w:rsidR="00A93C6E" w:rsidRPr="007F2A4A" w:rsidRDefault="00A93C6E" w:rsidP="00A93C6E">
            <w:pPr>
              <w:jc w:val="center"/>
              <w:rPr>
                <w:sz w:val="16"/>
                <w:szCs w:val="16"/>
              </w:rPr>
            </w:pPr>
            <w:r w:rsidRPr="007F2A4A">
              <w:rPr>
                <w:sz w:val="16"/>
                <w:szCs w:val="16"/>
              </w:rPr>
              <w:t>2,68</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4C2A729A" w14:textId="77777777" w:rsidR="00A93C6E" w:rsidRPr="007F2A4A" w:rsidRDefault="00A93C6E" w:rsidP="00A93C6E">
            <w:pPr>
              <w:jc w:val="center"/>
              <w:rPr>
                <w:sz w:val="16"/>
                <w:szCs w:val="16"/>
              </w:rPr>
            </w:pPr>
            <w:r w:rsidRPr="007F2A4A">
              <w:rPr>
                <w:sz w:val="16"/>
                <w:szCs w:val="16"/>
              </w:rPr>
              <w:t>2,49</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137B54A4" w14:textId="77777777" w:rsidR="00A93C6E" w:rsidRPr="007F2A4A" w:rsidRDefault="00A93C6E" w:rsidP="00A93C6E">
            <w:pPr>
              <w:jc w:val="center"/>
              <w:rPr>
                <w:sz w:val="16"/>
                <w:szCs w:val="16"/>
              </w:rPr>
            </w:pPr>
            <w:r w:rsidRPr="007F2A4A">
              <w:rPr>
                <w:sz w:val="16"/>
                <w:szCs w:val="16"/>
              </w:rPr>
              <w:t>2,27</w:t>
            </w:r>
          </w:p>
        </w:tc>
      </w:tr>
      <w:tr w:rsidR="001F22C1" w:rsidRPr="007F2A4A" w14:paraId="34E2962A" w14:textId="77777777" w:rsidTr="00A93C6E">
        <w:trPr>
          <w:trHeight w:val="360"/>
        </w:trPr>
        <w:tc>
          <w:tcPr>
            <w:tcW w:w="756" w:type="dxa"/>
            <w:tcBorders>
              <w:top w:val="single" w:sz="6" w:space="0" w:color="000000"/>
              <w:left w:val="single" w:sz="6" w:space="0" w:color="000000"/>
              <w:bottom w:val="single" w:sz="6" w:space="0" w:color="000000"/>
              <w:right w:val="single" w:sz="6" w:space="0" w:color="000000"/>
            </w:tcBorders>
            <w:vAlign w:val="center"/>
            <w:hideMark/>
          </w:tcPr>
          <w:p w14:paraId="05E57F49" w14:textId="77777777" w:rsidR="00A93C6E" w:rsidRPr="007F2A4A" w:rsidRDefault="00A93C6E" w:rsidP="00A93C6E">
            <w:pPr>
              <w:jc w:val="center"/>
              <w:rPr>
                <w:sz w:val="16"/>
                <w:szCs w:val="16"/>
              </w:rPr>
            </w:pPr>
            <w:r w:rsidRPr="007F2A4A">
              <w:rPr>
                <w:sz w:val="16"/>
                <w:szCs w:val="16"/>
              </w:rPr>
              <w:t>30</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5050D216" w14:textId="77777777" w:rsidR="00A93C6E" w:rsidRPr="007F2A4A" w:rsidRDefault="00A93C6E" w:rsidP="00A93C6E">
            <w:pPr>
              <w:jc w:val="center"/>
              <w:rPr>
                <w:sz w:val="16"/>
                <w:szCs w:val="16"/>
              </w:rPr>
            </w:pPr>
            <w:r w:rsidRPr="007F2A4A">
              <w:rPr>
                <w:sz w:val="16"/>
                <w:szCs w:val="16"/>
              </w:rPr>
              <w:t>7,56</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4798632B" w14:textId="77777777" w:rsidR="00A93C6E" w:rsidRPr="007F2A4A" w:rsidRDefault="00A93C6E" w:rsidP="00A93C6E">
            <w:pPr>
              <w:jc w:val="center"/>
              <w:rPr>
                <w:sz w:val="16"/>
                <w:szCs w:val="16"/>
              </w:rPr>
            </w:pPr>
            <w:r w:rsidRPr="007F2A4A">
              <w:rPr>
                <w:sz w:val="16"/>
                <w:szCs w:val="16"/>
              </w:rPr>
              <w:t>5,39</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3C2145E8" w14:textId="77777777" w:rsidR="00A93C6E" w:rsidRPr="007F2A4A" w:rsidRDefault="00A93C6E" w:rsidP="00A93C6E">
            <w:pPr>
              <w:jc w:val="center"/>
              <w:rPr>
                <w:sz w:val="16"/>
                <w:szCs w:val="16"/>
              </w:rPr>
            </w:pPr>
            <w:r w:rsidRPr="007F2A4A">
              <w:rPr>
                <w:sz w:val="16"/>
                <w:szCs w:val="16"/>
              </w:rPr>
              <w:t>4,51</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6383B497" w14:textId="77777777" w:rsidR="00A93C6E" w:rsidRPr="007F2A4A" w:rsidRDefault="00A93C6E" w:rsidP="00A93C6E">
            <w:pPr>
              <w:jc w:val="center"/>
              <w:rPr>
                <w:sz w:val="16"/>
                <w:szCs w:val="16"/>
              </w:rPr>
            </w:pPr>
            <w:r w:rsidRPr="007F2A4A">
              <w:rPr>
                <w:sz w:val="16"/>
                <w:szCs w:val="16"/>
              </w:rPr>
              <w:t>4,02</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4EB3E07E" w14:textId="77777777" w:rsidR="00A93C6E" w:rsidRPr="007F2A4A" w:rsidRDefault="00A93C6E" w:rsidP="00A93C6E">
            <w:pPr>
              <w:jc w:val="center"/>
              <w:rPr>
                <w:sz w:val="16"/>
                <w:szCs w:val="16"/>
              </w:rPr>
            </w:pPr>
            <w:r w:rsidRPr="007F2A4A">
              <w:rPr>
                <w:sz w:val="16"/>
                <w:szCs w:val="16"/>
              </w:rPr>
              <w:t>3,70</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65B8213B" w14:textId="77777777" w:rsidR="00A93C6E" w:rsidRPr="007F2A4A" w:rsidRDefault="00A93C6E" w:rsidP="00A93C6E">
            <w:pPr>
              <w:jc w:val="center"/>
              <w:rPr>
                <w:sz w:val="16"/>
                <w:szCs w:val="16"/>
              </w:rPr>
            </w:pPr>
            <w:r w:rsidRPr="007F2A4A">
              <w:rPr>
                <w:sz w:val="16"/>
                <w:szCs w:val="16"/>
              </w:rPr>
              <w:t>3,47</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63DFBE01" w14:textId="77777777" w:rsidR="00A93C6E" w:rsidRPr="007F2A4A" w:rsidRDefault="00A93C6E" w:rsidP="00A93C6E">
            <w:pPr>
              <w:jc w:val="center"/>
              <w:rPr>
                <w:sz w:val="16"/>
                <w:szCs w:val="16"/>
              </w:rPr>
            </w:pPr>
            <w:r w:rsidRPr="007F2A4A">
              <w:rPr>
                <w:sz w:val="16"/>
                <w:szCs w:val="16"/>
              </w:rPr>
              <w:t>3,17</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198929F2" w14:textId="77777777" w:rsidR="00A93C6E" w:rsidRPr="007F2A4A" w:rsidRDefault="00A93C6E" w:rsidP="00A93C6E">
            <w:pPr>
              <w:jc w:val="center"/>
              <w:rPr>
                <w:sz w:val="16"/>
                <w:szCs w:val="16"/>
              </w:rPr>
            </w:pPr>
            <w:r w:rsidRPr="007F2A4A">
              <w:rPr>
                <w:sz w:val="16"/>
                <w:szCs w:val="16"/>
              </w:rPr>
              <w:t>2,84</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3E1AECE0" w14:textId="77777777" w:rsidR="00A93C6E" w:rsidRPr="007F2A4A" w:rsidRDefault="00A93C6E" w:rsidP="00A93C6E">
            <w:pPr>
              <w:jc w:val="center"/>
              <w:rPr>
                <w:sz w:val="16"/>
                <w:szCs w:val="16"/>
              </w:rPr>
            </w:pPr>
            <w:r w:rsidRPr="007F2A4A">
              <w:rPr>
                <w:sz w:val="16"/>
                <w:szCs w:val="16"/>
              </w:rPr>
              <w:t>2,66</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29FE1D8D" w14:textId="77777777" w:rsidR="00A93C6E" w:rsidRPr="007F2A4A" w:rsidRDefault="00A93C6E" w:rsidP="00A93C6E">
            <w:pPr>
              <w:jc w:val="center"/>
              <w:rPr>
                <w:sz w:val="16"/>
                <w:szCs w:val="16"/>
              </w:rPr>
            </w:pPr>
            <w:r w:rsidRPr="007F2A4A">
              <w:rPr>
                <w:sz w:val="16"/>
                <w:szCs w:val="16"/>
              </w:rPr>
              <w:t>2,47</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14C06B57" w14:textId="77777777" w:rsidR="00A93C6E" w:rsidRPr="007F2A4A" w:rsidRDefault="00A93C6E" w:rsidP="00A93C6E">
            <w:pPr>
              <w:jc w:val="center"/>
              <w:rPr>
                <w:sz w:val="16"/>
                <w:szCs w:val="16"/>
              </w:rPr>
            </w:pPr>
            <w:r w:rsidRPr="007F2A4A">
              <w:rPr>
                <w:sz w:val="16"/>
                <w:szCs w:val="16"/>
              </w:rPr>
              <w:t>2,24</w:t>
            </w:r>
          </w:p>
        </w:tc>
      </w:tr>
      <w:tr w:rsidR="001F22C1" w:rsidRPr="007F2A4A" w14:paraId="31C0737E" w14:textId="77777777" w:rsidTr="00A93C6E">
        <w:trPr>
          <w:trHeight w:val="360"/>
        </w:trPr>
        <w:tc>
          <w:tcPr>
            <w:tcW w:w="756" w:type="dxa"/>
            <w:tcBorders>
              <w:top w:val="single" w:sz="6" w:space="0" w:color="000000"/>
              <w:left w:val="single" w:sz="6" w:space="0" w:color="000000"/>
              <w:bottom w:val="single" w:sz="6" w:space="0" w:color="000000"/>
              <w:right w:val="single" w:sz="6" w:space="0" w:color="000000"/>
            </w:tcBorders>
            <w:vAlign w:val="center"/>
            <w:hideMark/>
          </w:tcPr>
          <w:p w14:paraId="73A78D84" w14:textId="77777777" w:rsidR="00A93C6E" w:rsidRPr="007F2A4A" w:rsidRDefault="00A93C6E" w:rsidP="00A93C6E">
            <w:pPr>
              <w:jc w:val="center"/>
              <w:rPr>
                <w:sz w:val="16"/>
                <w:szCs w:val="16"/>
              </w:rPr>
            </w:pPr>
            <w:r w:rsidRPr="007F2A4A">
              <w:rPr>
                <w:sz w:val="16"/>
                <w:szCs w:val="16"/>
              </w:rPr>
              <w:t>35</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7DECECFF" w14:textId="77777777" w:rsidR="00A93C6E" w:rsidRPr="007F2A4A" w:rsidRDefault="00A93C6E" w:rsidP="00A93C6E">
            <w:pPr>
              <w:jc w:val="center"/>
              <w:rPr>
                <w:sz w:val="16"/>
                <w:szCs w:val="16"/>
              </w:rPr>
            </w:pPr>
            <w:r w:rsidRPr="007F2A4A">
              <w:rPr>
                <w:sz w:val="16"/>
                <w:szCs w:val="16"/>
              </w:rPr>
              <w:t>7,42</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054CF025" w14:textId="77777777" w:rsidR="00A93C6E" w:rsidRPr="007F2A4A" w:rsidRDefault="00A93C6E" w:rsidP="00A93C6E">
            <w:pPr>
              <w:jc w:val="center"/>
              <w:rPr>
                <w:sz w:val="16"/>
                <w:szCs w:val="16"/>
              </w:rPr>
            </w:pPr>
            <w:r w:rsidRPr="007F2A4A">
              <w:rPr>
                <w:sz w:val="16"/>
                <w:szCs w:val="16"/>
              </w:rPr>
              <w:t>5,27</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73A57881" w14:textId="77777777" w:rsidR="00A93C6E" w:rsidRPr="007F2A4A" w:rsidRDefault="00A93C6E" w:rsidP="00A93C6E">
            <w:pPr>
              <w:jc w:val="center"/>
              <w:rPr>
                <w:sz w:val="16"/>
                <w:szCs w:val="16"/>
              </w:rPr>
            </w:pPr>
            <w:r w:rsidRPr="007F2A4A">
              <w:rPr>
                <w:sz w:val="16"/>
                <w:szCs w:val="16"/>
              </w:rPr>
              <w:t>4,40</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2E0CEE7E" w14:textId="77777777" w:rsidR="00A93C6E" w:rsidRPr="007F2A4A" w:rsidRDefault="00A93C6E" w:rsidP="00A93C6E">
            <w:pPr>
              <w:jc w:val="center"/>
              <w:rPr>
                <w:sz w:val="16"/>
                <w:szCs w:val="16"/>
              </w:rPr>
            </w:pPr>
            <w:r w:rsidRPr="007F2A4A">
              <w:rPr>
                <w:sz w:val="16"/>
                <w:szCs w:val="16"/>
              </w:rPr>
              <w:t>3,91</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4126148A" w14:textId="77777777" w:rsidR="00A93C6E" w:rsidRPr="007F2A4A" w:rsidRDefault="00A93C6E" w:rsidP="00A93C6E">
            <w:pPr>
              <w:jc w:val="center"/>
              <w:rPr>
                <w:sz w:val="16"/>
                <w:szCs w:val="16"/>
              </w:rPr>
            </w:pPr>
            <w:r w:rsidRPr="007F2A4A">
              <w:rPr>
                <w:sz w:val="16"/>
                <w:szCs w:val="16"/>
              </w:rPr>
              <w:t>3,59</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6CEED7E2" w14:textId="77777777" w:rsidR="00A93C6E" w:rsidRPr="007F2A4A" w:rsidRDefault="00A93C6E" w:rsidP="00A93C6E">
            <w:pPr>
              <w:jc w:val="center"/>
              <w:rPr>
                <w:sz w:val="16"/>
                <w:szCs w:val="16"/>
              </w:rPr>
            </w:pPr>
            <w:r w:rsidRPr="007F2A4A">
              <w:rPr>
                <w:sz w:val="16"/>
                <w:szCs w:val="16"/>
              </w:rPr>
              <w:t>3,37</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21DCEC91" w14:textId="77777777" w:rsidR="00A93C6E" w:rsidRPr="007F2A4A" w:rsidRDefault="00A93C6E" w:rsidP="00A93C6E">
            <w:pPr>
              <w:jc w:val="center"/>
              <w:rPr>
                <w:sz w:val="16"/>
                <w:szCs w:val="16"/>
              </w:rPr>
            </w:pPr>
            <w:r w:rsidRPr="007F2A4A">
              <w:rPr>
                <w:sz w:val="16"/>
                <w:szCs w:val="16"/>
              </w:rPr>
              <w:t>3,07</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336C4D12" w14:textId="77777777" w:rsidR="00A93C6E" w:rsidRPr="007F2A4A" w:rsidRDefault="00A93C6E" w:rsidP="00A93C6E">
            <w:pPr>
              <w:jc w:val="center"/>
              <w:rPr>
                <w:sz w:val="16"/>
                <w:szCs w:val="16"/>
              </w:rPr>
            </w:pPr>
            <w:r w:rsidRPr="007F2A4A">
              <w:rPr>
                <w:sz w:val="16"/>
                <w:szCs w:val="16"/>
              </w:rPr>
              <w:t>2,74</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5CD56F93" w14:textId="77777777" w:rsidR="00A93C6E" w:rsidRPr="007F2A4A" w:rsidRDefault="00A93C6E" w:rsidP="00A93C6E">
            <w:pPr>
              <w:jc w:val="center"/>
              <w:rPr>
                <w:sz w:val="16"/>
                <w:szCs w:val="16"/>
              </w:rPr>
            </w:pPr>
            <w:r w:rsidRPr="007F2A4A">
              <w:rPr>
                <w:sz w:val="16"/>
                <w:szCs w:val="16"/>
              </w:rPr>
              <w:t>2,56</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0326318C" w14:textId="77777777" w:rsidR="00A93C6E" w:rsidRPr="007F2A4A" w:rsidRDefault="00A93C6E" w:rsidP="00A93C6E">
            <w:pPr>
              <w:jc w:val="center"/>
              <w:rPr>
                <w:sz w:val="16"/>
                <w:szCs w:val="16"/>
              </w:rPr>
            </w:pPr>
            <w:r w:rsidRPr="007F2A4A">
              <w:rPr>
                <w:sz w:val="16"/>
                <w:szCs w:val="16"/>
              </w:rPr>
              <w:t>2,37</w:t>
            </w:r>
          </w:p>
        </w:tc>
        <w:tc>
          <w:tcPr>
            <w:tcW w:w="756" w:type="dxa"/>
            <w:tcBorders>
              <w:top w:val="single" w:sz="6" w:space="0" w:color="000000"/>
              <w:left w:val="single" w:sz="6" w:space="0" w:color="000000"/>
              <w:bottom w:val="single" w:sz="6" w:space="0" w:color="000000"/>
              <w:right w:val="single" w:sz="6" w:space="0" w:color="000000"/>
            </w:tcBorders>
            <w:vAlign w:val="center"/>
            <w:hideMark/>
          </w:tcPr>
          <w:p w14:paraId="6B4784D9" w14:textId="77777777" w:rsidR="00A93C6E" w:rsidRPr="007F2A4A" w:rsidRDefault="00A93C6E" w:rsidP="00A93C6E">
            <w:pPr>
              <w:jc w:val="center"/>
              <w:rPr>
                <w:sz w:val="16"/>
                <w:szCs w:val="16"/>
              </w:rPr>
            </w:pPr>
            <w:r w:rsidRPr="007F2A4A">
              <w:rPr>
                <w:sz w:val="16"/>
                <w:szCs w:val="16"/>
              </w:rPr>
              <w:t>2,13</w:t>
            </w:r>
          </w:p>
        </w:tc>
      </w:tr>
    </w:tbl>
    <w:p w14:paraId="0437F3D6" w14:textId="77777777" w:rsidR="00A93C6E" w:rsidRPr="007F2A4A" w:rsidRDefault="00A93C6E" w:rsidP="00A93C6E">
      <w:pPr>
        <w:spacing w:before="45"/>
        <w:rPr>
          <w:sz w:val="22"/>
          <w:szCs w:val="22"/>
        </w:rPr>
      </w:pPr>
      <w:r w:rsidRPr="007F2A4A">
        <w:rPr>
          <w:sz w:val="22"/>
          <w:szCs w:val="22"/>
        </w:rPr>
        <w:t xml:space="preserve">Каждан А.Б. и др. Математическое моделирование в геологии и разведке полезных </w:t>
      </w:r>
    </w:p>
    <w:p w14:paraId="719202C6" w14:textId="5A8B4A36" w:rsidR="00A93C6E" w:rsidRPr="007F2A4A" w:rsidRDefault="00A93C6E" w:rsidP="00A93C6E">
      <w:pPr>
        <w:rPr>
          <w:sz w:val="16"/>
          <w:szCs w:val="16"/>
        </w:rPr>
      </w:pPr>
      <w:r w:rsidRPr="007F2A4A">
        <w:rPr>
          <w:sz w:val="22"/>
          <w:szCs w:val="22"/>
        </w:rPr>
        <w:t xml:space="preserve">                                  ископаемых. 1979 </w:t>
      </w:r>
    </w:p>
    <w:p w14:paraId="09816250" w14:textId="77777777" w:rsidR="00A93C6E" w:rsidRPr="007F2A4A" w:rsidRDefault="00A93C6E" w:rsidP="00A93C6E">
      <w:pPr>
        <w:spacing w:before="45"/>
        <w:jc w:val="center"/>
        <w:rPr>
          <w:sz w:val="16"/>
          <w:szCs w:val="16"/>
        </w:rPr>
      </w:pPr>
    </w:p>
    <w:p w14:paraId="19D62CA7" w14:textId="77777777" w:rsidR="009B6F35" w:rsidRPr="007F2A4A" w:rsidRDefault="00A93C6E" w:rsidP="00A93C6E">
      <w:pPr>
        <w:pStyle w:val="15"/>
        <w:jc w:val="center"/>
        <w:rPr>
          <w:b/>
          <w:bCs/>
          <w:sz w:val="22"/>
          <w:szCs w:val="22"/>
        </w:rPr>
      </w:pPr>
      <w:r w:rsidRPr="007F2A4A">
        <w:rPr>
          <w:b/>
          <w:bCs/>
          <w:sz w:val="22"/>
          <w:szCs w:val="22"/>
        </w:rPr>
        <w:t xml:space="preserve">                                                                                                                                         </w:t>
      </w:r>
    </w:p>
    <w:p w14:paraId="4CAB7F40" w14:textId="77777777" w:rsidR="009B6F35" w:rsidRPr="007F2A4A" w:rsidRDefault="009B6F35" w:rsidP="00A93C6E">
      <w:pPr>
        <w:pStyle w:val="15"/>
        <w:jc w:val="center"/>
        <w:rPr>
          <w:b/>
          <w:bCs/>
          <w:sz w:val="22"/>
          <w:szCs w:val="22"/>
        </w:rPr>
      </w:pPr>
    </w:p>
    <w:p w14:paraId="264576A4" w14:textId="487BB3BF" w:rsidR="00A93C6E" w:rsidRPr="007F2A4A" w:rsidRDefault="00A93C6E" w:rsidP="009B6F35">
      <w:pPr>
        <w:pStyle w:val="15"/>
        <w:jc w:val="right"/>
        <w:rPr>
          <w:b/>
          <w:bCs/>
          <w:sz w:val="22"/>
          <w:szCs w:val="22"/>
        </w:rPr>
      </w:pPr>
      <w:r w:rsidRPr="007F2A4A">
        <w:rPr>
          <w:b/>
          <w:bCs/>
          <w:sz w:val="22"/>
          <w:szCs w:val="22"/>
        </w:rPr>
        <w:lastRenderedPageBreak/>
        <w:t xml:space="preserve"> Приложение </w:t>
      </w:r>
      <w:r w:rsidR="002550A3" w:rsidRPr="007F2A4A">
        <w:rPr>
          <w:b/>
          <w:bCs/>
          <w:sz w:val="22"/>
          <w:szCs w:val="22"/>
        </w:rPr>
        <w:t>6</w:t>
      </w:r>
    </w:p>
    <w:p w14:paraId="51E52640" w14:textId="77777777" w:rsidR="00A93C6E" w:rsidRPr="007F2A4A" w:rsidRDefault="00A93C6E" w:rsidP="00A93C6E">
      <w:pPr>
        <w:pStyle w:val="15"/>
        <w:rPr>
          <w:sz w:val="22"/>
          <w:szCs w:val="22"/>
        </w:rPr>
      </w:pPr>
    </w:p>
    <w:p w14:paraId="5EF959B0" w14:textId="77777777" w:rsidR="00A93C6E" w:rsidRPr="007F2A4A" w:rsidRDefault="00A93C6E" w:rsidP="00A93C6E">
      <w:pPr>
        <w:pStyle w:val="15"/>
        <w:rPr>
          <w:b/>
          <w:bCs/>
          <w:sz w:val="22"/>
          <w:szCs w:val="22"/>
        </w:rPr>
      </w:pPr>
      <w:r w:rsidRPr="007F2A4A">
        <w:rPr>
          <w:sz w:val="22"/>
          <w:szCs w:val="22"/>
        </w:rPr>
        <w:t xml:space="preserve">                  </w:t>
      </w:r>
      <w:r w:rsidRPr="007F2A4A">
        <w:rPr>
          <w:b/>
          <w:bCs/>
          <w:sz w:val="22"/>
          <w:szCs w:val="22"/>
        </w:rPr>
        <w:t xml:space="preserve">Критические значения </w:t>
      </w:r>
      <w:r w:rsidRPr="007F2A4A">
        <w:rPr>
          <w:b/>
          <w:bCs/>
          <w:i/>
          <w:sz w:val="22"/>
          <w:szCs w:val="22"/>
        </w:rPr>
        <w:t>t</w:t>
      </w:r>
      <w:r w:rsidRPr="007F2A4A">
        <w:rPr>
          <w:b/>
          <w:bCs/>
          <w:sz w:val="22"/>
          <w:szCs w:val="22"/>
        </w:rPr>
        <w:t>-критерия Стьюдента при уровне значимости 0.05</w:t>
      </w:r>
    </w:p>
    <w:p w14:paraId="1EF2991E" w14:textId="77777777" w:rsidR="00A93C6E" w:rsidRPr="007F2A4A" w:rsidRDefault="00A93C6E" w:rsidP="00A93C6E">
      <w:pPr>
        <w:pStyle w:val="15"/>
        <w:rPr>
          <w:sz w:val="28"/>
        </w:rPr>
      </w:pPr>
      <w:r w:rsidRPr="007F2A4A">
        <w:rPr>
          <w:sz w:val="28"/>
        </w:rPr>
        <w:t xml:space="preserve"> </w:t>
      </w:r>
    </w:p>
    <w:tbl>
      <w:tblPr>
        <w:tblW w:w="0" w:type="auto"/>
        <w:jc w:val="center"/>
        <w:tblLayout w:type="fixed"/>
        <w:tblCellMar>
          <w:left w:w="40" w:type="dxa"/>
          <w:right w:w="40" w:type="dxa"/>
        </w:tblCellMar>
        <w:tblLook w:val="0000" w:firstRow="0" w:lastRow="0" w:firstColumn="0" w:lastColumn="0" w:noHBand="0" w:noVBand="0"/>
      </w:tblPr>
      <w:tblGrid>
        <w:gridCol w:w="1790"/>
        <w:gridCol w:w="1303"/>
      </w:tblGrid>
      <w:tr w:rsidR="001F22C1" w:rsidRPr="007F2A4A" w14:paraId="399DB978" w14:textId="77777777" w:rsidTr="006479CA">
        <w:trPr>
          <w:cantSplit/>
          <w:trHeight w:hRule="exact" w:val="360"/>
          <w:jc w:val="center"/>
        </w:trPr>
        <w:tc>
          <w:tcPr>
            <w:tcW w:w="1790" w:type="dxa"/>
            <w:vMerge w:val="restart"/>
            <w:tcBorders>
              <w:top w:val="single" w:sz="6" w:space="0" w:color="auto"/>
              <w:left w:val="single" w:sz="6" w:space="0" w:color="auto"/>
              <w:right w:val="single" w:sz="6" w:space="0" w:color="auto"/>
            </w:tcBorders>
          </w:tcPr>
          <w:p w14:paraId="5BE8E81E" w14:textId="77777777" w:rsidR="00A93C6E" w:rsidRPr="007F2A4A" w:rsidRDefault="00A93C6E" w:rsidP="006479CA">
            <w:pPr>
              <w:pStyle w:val="15"/>
              <w:spacing w:before="20"/>
              <w:jc w:val="center"/>
              <w:rPr>
                <w:bCs/>
              </w:rPr>
            </w:pPr>
            <w:r w:rsidRPr="007F2A4A">
              <w:rPr>
                <w:bCs/>
              </w:rPr>
              <w:t>Число степеней свободы d.f.</w:t>
            </w:r>
          </w:p>
        </w:tc>
        <w:tc>
          <w:tcPr>
            <w:tcW w:w="1303" w:type="dxa"/>
            <w:tcBorders>
              <w:top w:val="single" w:sz="6" w:space="0" w:color="auto"/>
              <w:left w:val="single" w:sz="6" w:space="0" w:color="auto"/>
              <w:bottom w:val="single" w:sz="6" w:space="0" w:color="auto"/>
              <w:right w:val="single" w:sz="6" w:space="0" w:color="auto"/>
            </w:tcBorders>
          </w:tcPr>
          <w:p w14:paraId="111DA709" w14:textId="77777777" w:rsidR="00A93C6E" w:rsidRPr="007F2A4A" w:rsidRDefault="00A93C6E" w:rsidP="006479CA">
            <w:pPr>
              <w:pStyle w:val="15"/>
              <w:spacing w:before="20"/>
              <w:jc w:val="center"/>
              <w:rPr>
                <w:rFonts w:ascii="Symbol" w:hAnsi="Symbol"/>
                <w:bCs/>
              </w:rPr>
            </w:pPr>
            <w:r w:rsidRPr="007F2A4A">
              <w:rPr>
                <w:rFonts w:ascii="Symbol" w:hAnsi="Symbol"/>
                <w:bCs/>
              </w:rPr>
              <w:t></w:t>
            </w:r>
          </w:p>
        </w:tc>
      </w:tr>
      <w:tr w:rsidR="001F22C1" w:rsidRPr="007F2A4A" w14:paraId="60173EFE" w14:textId="77777777" w:rsidTr="006479CA">
        <w:trPr>
          <w:cantSplit/>
          <w:trHeight w:hRule="exact" w:val="600"/>
          <w:jc w:val="center"/>
        </w:trPr>
        <w:tc>
          <w:tcPr>
            <w:tcW w:w="1790" w:type="dxa"/>
            <w:vMerge/>
            <w:tcBorders>
              <w:left w:val="single" w:sz="6" w:space="0" w:color="auto"/>
              <w:bottom w:val="single" w:sz="6" w:space="0" w:color="auto"/>
              <w:right w:val="single" w:sz="6" w:space="0" w:color="auto"/>
            </w:tcBorders>
          </w:tcPr>
          <w:p w14:paraId="72E10915" w14:textId="77777777" w:rsidR="00A93C6E" w:rsidRPr="007F2A4A" w:rsidRDefault="00A93C6E" w:rsidP="006479CA">
            <w:pPr>
              <w:pStyle w:val="15"/>
              <w:jc w:val="center"/>
              <w:rPr>
                <w:bCs/>
              </w:rPr>
            </w:pPr>
          </w:p>
        </w:tc>
        <w:tc>
          <w:tcPr>
            <w:tcW w:w="1303" w:type="dxa"/>
            <w:tcBorders>
              <w:top w:val="single" w:sz="6" w:space="0" w:color="auto"/>
              <w:left w:val="single" w:sz="6" w:space="0" w:color="auto"/>
              <w:bottom w:val="single" w:sz="6" w:space="0" w:color="auto"/>
              <w:right w:val="single" w:sz="6" w:space="0" w:color="auto"/>
            </w:tcBorders>
          </w:tcPr>
          <w:p w14:paraId="3E265853" w14:textId="77777777" w:rsidR="00A93C6E" w:rsidRPr="007F2A4A" w:rsidRDefault="00A93C6E" w:rsidP="006479CA">
            <w:pPr>
              <w:pStyle w:val="15"/>
              <w:spacing w:before="40"/>
              <w:jc w:val="center"/>
              <w:rPr>
                <w:bCs/>
              </w:rPr>
            </w:pPr>
            <w:r w:rsidRPr="007F2A4A">
              <w:rPr>
                <w:bCs/>
              </w:rPr>
              <w:t>0,05</w:t>
            </w:r>
          </w:p>
        </w:tc>
      </w:tr>
      <w:tr w:rsidR="001F22C1" w:rsidRPr="007F2A4A" w14:paraId="2A9D6D87" w14:textId="77777777" w:rsidTr="006479CA">
        <w:trPr>
          <w:trHeight w:val="265"/>
          <w:jc w:val="center"/>
        </w:trPr>
        <w:tc>
          <w:tcPr>
            <w:tcW w:w="1790" w:type="dxa"/>
            <w:tcBorders>
              <w:top w:val="single" w:sz="6" w:space="0" w:color="auto"/>
              <w:left w:val="single" w:sz="6" w:space="0" w:color="auto"/>
              <w:bottom w:val="single" w:sz="6" w:space="0" w:color="auto"/>
              <w:right w:val="single" w:sz="6" w:space="0" w:color="auto"/>
            </w:tcBorders>
          </w:tcPr>
          <w:p w14:paraId="76D8841E" w14:textId="77777777" w:rsidR="00A93C6E" w:rsidRPr="007F2A4A" w:rsidRDefault="00A93C6E" w:rsidP="006479CA">
            <w:pPr>
              <w:pStyle w:val="15"/>
              <w:spacing w:before="20"/>
              <w:jc w:val="center"/>
              <w:rPr>
                <w:bCs/>
              </w:rPr>
            </w:pPr>
            <w:r w:rsidRPr="007F2A4A">
              <w:rPr>
                <w:bCs/>
              </w:rPr>
              <w:t>1</w:t>
            </w:r>
          </w:p>
        </w:tc>
        <w:tc>
          <w:tcPr>
            <w:tcW w:w="1303" w:type="dxa"/>
            <w:tcBorders>
              <w:top w:val="single" w:sz="6" w:space="0" w:color="auto"/>
              <w:left w:val="single" w:sz="6" w:space="0" w:color="auto"/>
              <w:bottom w:val="single" w:sz="6" w:space="0" w:color="auto"/>
              <w:right w:val="single" w:sz="6" w:space="0" w:color="auto"/>
            </w:tcBorders>
          </w:tcPr>
          <w:p w14:paraId="6B5157AD" w14:textId="77777777" w:rsidR="00A93C6E" w:rsidRPr="007F2A4A" w:rsidRDefault="00A93C6E" w:rsidP="006479CA">
            <w:pPr>
              <w:pStyle w:val="15"/>
              <w:spacing w:before="20"/>
              <w:jc w:val="center"/>
              <w:rPr>
                <w:bCs/>
              </w:rPr>
            </w:pPr>
            <w:r w:rsidRPr="007F2A4A">
              <w:rPr>
                <w:bCs/>
              </w:rPr>
              <w:t>12,706</w:t>
            </w:r>
          </w:p>
        </w:tc>
      </w:tr>
      <w:tr w:rsidR="001F22C1" w:rsidRPr="007F2A4A" w14:paraId="5B018DF7" w14:textId="77777777" w:rsidTr="006479CA">
        <w:trPr>
          <w:trHeight w:val="265"/>
          <w:jc w:val="center"/>
        </w:trPr>
        <w:tc>
          <w:tcPr>
            <w:tcW w:w="1790" w:type="dxa"/>
            <w:tcBorders>
              <w:top w:val="single" w:sz="6" w:space="0" w:color="auto"/>
              <w:left w:val="single" w:sz="6" w:space="0" w:color="auto"/>
              <w:bottom w:val="single" w:sz="6" w:space="0" w:color="auto"/>
              <w:right w:val="single" w:sz="6" w:space="0" w:color="auto"/>
            </w:tcBorders>
          </w:tcPr>
          <w:p w14:paraId="747F9A3F" w14:textId="77777777" w:rsidR="00A93C6E" w:rsidRPr="007F2A4A" w:rsidRDefault="00A93C6E" w:rsidP="006479CA">
            <w:pPr>
              <w:pStyle w:val="15"/>
              <w:spacing w:before="20"/>
              <w:jc w:val="center"/>
              <w:rPr>
                <w:bCs/>
              </w:rPr>
            </w:pPr>
            <w:r w:rsidRPr="007F2A4A">
              <w:rPr>
                <w:bCs/>
              </w:rPr>
              <w:t>2</w:t>
            </w:r>
          </w:p>
        </w:tc>
        <w:tc>
          <w:tcPr>
            <w:tcW w:w="1303" w:type="dxa"/>
            <w:tcBorders>
              <w:top w:val="single" w:sz="6" w:space="0" w:color="auto"/>
              <w:left w:val="single" w:sz="6" w:space="0" w:color="auto"/>
              <w:bottom w:val="single" w:sz="6" w:space="0" w:color="auto"/>
              <w:right w:val="single" w:sz="6" w:space="0" w:color="auto"/>
            </w:tcBorders>
          </w:tcPr>
          <w:p w14:paraId="5E4D6AA8" w14:textId="77777777" w:rsidR="00A93C6E" w:rsidRPr="007F2A4A" w:rsidRDefault="00A93C6E" w:rsidP="006479CA">
            <w:pPr>
              <w:pStyle w:val="15"/>
              <w:spacing w:before="20"/>
              <w:jc w:val="center"/>
              <w:rPr>
                <w:bCs/>
              </w:rPr>
            </w:pPr>
            <w:r w:rsidRPr="007F2A4A">
              <w:rPr>
                <w:bCs/>
              </w:rPr>
              <w:t>4,3027</w:t>
            </w:r>
          </w:p>
        </w:tc>
      </w:tr>
      <w:tr w:rsidR="001F22C1" w:rsidRPr="007F2A4A" w14:paraId="74356DBE" w14:textId="77777777" w:rsidTr="006479CA">
        <w:trPr>
          <w:trHeight w:val="265"/>
          <w:jc w:val="center"/>
        </w:trPr>
        <w:tc>
          <w:tcPr>
            <w:tcW w:w="1790" w:type="dxa"/>
            <w:tcBorders>
              <w:top w:val="single" w:sz="6" w:space="0" w:color="auto"/>
              <w:left w:val="single" w:sz="6" w:space="0" w:color="auto"/>
              <w:bottom w:val="single" w:sz="6" w:space="0" w:color="auto"/>
              <w:right w:val="single" w:sz="6" w:space="0" w:color="auto"/>
            </w:tcBorders>
          </w:tcPr>
          <w:p w14:paraId="65B01BE3" w14:textId="77777777" w:rsidR="00A93C6E" w:rsidRPr="007F2A4A" w:rsidRDefault="00A93C6E" w:rsidP="006479CA">
            <w:pPr>
              <w:pStyle w:val="15"/>
              <w:spacing w:before="20"/>
              <w:jc w:val="center"/>
              <w:rPr>
                <w:bCs/>
              </w:rPr>
            </w:pPr>
            <w:r w:rsidRPr="007F2A4A">
              <w:rPr>
                <w:bCs/>
              </w:rPr>
              <w:t>3</w:t>
            </w:r>
          </w:p>
        </w:tc>
        <w:tc>
          <w:tcPr>
            <w:tcW w:w="1303" w:type="dxa"/>
            <w:tcBorders>
              <w:top w:val="single" w:sz="6" w:space="0" w:color="auto"/>
              <w:left w:val="single" w:sz="6" w:space="0" w:color="auto"/>
              <w:bottom w:val="single" w:sz="6" w:space="0" w:color="auto"/>
              <w:right w:val="single" w:sz="6" w:space="0" w:color="auto"/>
            </w:tcBorders>
          </w:tcPr>
          <w:p w14:paraId="302AC788" w14:textId="77777777" w:rsidR="00A93C6E" w:rsidRPr="007F2A4A" w:rsidRDefault="00A93C6E" w:rsidP="006479CA">
            <w:pPr>
              <w:pStyle w:val="15"/>
              <w:spacing w:before="20"/>
              <w:jc w:val="center"/>
              <w:rPr>
                <w:bCs/>
              </w:rPr>
            </w:pPr>
            <w:r w:rsidRPr="007F2A4A">
              <w:rPr>
                <w:bCs/>
              </w:rPr>
              <w:t>3,1825</w:t>
            </w:r>
          </w:p>
        </w:tc>
      </w:tr>
      <w:tr w:rsidR="001F22C1" w:rsidRPr="007F2A4A" w14:paraId="4F8F8065" w14:textId="77777777" w:rsidTr="006479CA">
        <w:trPr>
          <w:trHeight w:val="265"/>
          <w:jc w:val="center"/>
        </w:trPr>
        <w:tc>
          <w:tcPr>
            <w:tcW w:w="1790" w:type="dxa"/>
            <w:tcBorders>
              <w:top w:val="single" w:sz="6" w:space="0" w:color="auto"/>
              <w:left w:val="single" w:sz="6" w:space="0" w:color="auto"/>
              <w:bottom w:val="single" w:sz="6" w:space="0" w:color="auto"/>
              <w:right w:val="single" w:sz="6" w:space="0" w:color="auto"/>
            </w:tcBorders>
          </w:tcPr>
          <w:p w14:paraId="40BFFAD9" w14:textId="77777777" w:rsidR="00A93C6E" w:rsidRPr="007F2A4A" w:rsidRDefault="00A93C6E" w:rsidP="006479CA">
            <w:pPr>
              <w:pStyle w:val="15"/>
              <w:spacing w:before="20"/>
              <w:jc w:val="center"/>
              <w:rPr>
                <w:bCs/>
              </w:rPr>
            </w:pPr>
            <w:r w:rsidRPr="007F2A4A">
              <w:rPr>
                <w:bCs/>
              </w:rPr>
              <w:t>4</w:t>
            </w:r>
          </w:p>
        </w:tc>
        <w:tc>
          <w:tcPr>
            <w:tcW w:w="1303" w:type="dxa"/>
            <w:tcBorders>
              <w:top w:val="single" w:sz="6" w:space="0" w:color="auto"/>
              <w:left w:val="single" w:sz="6" w:space="0" w:color="auto"/>
              <w:bottom w:val="single" w:sz="6" w:space="0" w:color="auto"/>
              <w:right w:val="single" w:sz="6" w:space="0" w:color="auto"/>
            </w:tcBorders>
          </w:tcPr>
          <w:p w14:paraId="2007352B" w14:textId="77777777" w:rsidR="00A93C6E" w:rsidRPr="007F2A4A" w:rsidRDefault="00A93C6E" w:rsidP="006479CA">
            <w:pPr>
              <w:pStyle w:val="15"/>
              <w:spacing w:before="20"/>
              <w:jc w:val="center"/>
              <w:rPr>
                <w:bCs/>
              </w:rPr>
            </w:pPr>
            <w:r w:rsidRPr="007F2A4A">
              <w:rPr>
                <w:bCs/>
              </w:rPr>
              <w:t>2,7764</w:t>
            </w:r>
          </w:p>
        </w:tc>
      </w:tr>
      <w:tr w:rsidR="001F22C1" w:rsidRPr="007F2A4A" w14:paraId="43FAB942" w14:textId="77777777" w:rsidTr="006479CA">
        <w:trPr>
          <w:trHeight w:val="265"/>
          <w:jc w:val="center"/>
        </w:trPr>
        <w:tc>
          <w:tcPr>
            <w:tcW w:w="1790" w:type="dxa"/>
            <w:tcBorders>
              <w:top w:val="single" w:sz="6" w:space="0" w:color="auto"/>
              <w:left w:val="single" w:sz="6" w:space="0" w:color="auto"/>
              <w:bottom w:val="single" w:sz="6" w:space="0" w:color="auto"/>
              <w:right w:val="single" w:sz="6" w:space="0" w:color="auto"/>
            </w:tcBorders>
          </w:tcPr>
          <w:p w14:paraId="4F3D915C" w14:textId="77777777" w:rsidR="00A93C6E" w:rsidRPr="007F2A4A" w:rsidRDefault="00A93C6E" w:rsidP="006479CA">
            <w:pPr>
              <w:pStyle w:val="15"/>
              <w:spacing w:before="20"/>
              <w:jc w:val="center"/>
              <w:rPr>
                <w:bCs/>
              </w:rPr>
            </w:pPr>
            <w:r w:rsidRPr="007F2A4A">
              <w:rPr>
                <w:bCs/>
              </w:rPr>
              <w:t>5</w:t>
            </w:r>
          </w:p>
        </w:tc>
        <w:tc>
          <w:tcPr>
            <w:tcW w:w="1303" w:type="dxa"/>
            <w:tcBorders>
              <w:top w:val="single" w:sz="6" w:space="0" w:color="auto"/>
              <w:left w:val="single" w:sz="6" w:space="0" w:color="auto"/>
              <w:bottom w:val="single" w:sz="6" w:space="0" w:color="auto"/>
              <w:right w:val="single" w:sz="6" w:space="0" w:color="auto"/>
            </w:tcBorders>
          </w:tcPr>
          <w:p w14:paraId="07FE5B21" w14:textId="77777777" w:rsidR="00A93C6E" w:rsidRPr="007F2A4A" w:rsidRDefault="00A93C6E" w:rsidP="006479CA">
            <w:pPr>
              <w:pStyle w:val="15"/>
              <w:spacing w:before="20"/>
              <w:jc w:val="center"/>
              <w:rPr>
                <w:bCs/>
              </w:rPr>
            </w:pPr>
            <w:r w:rsidRPr="007F2A4A">
              <w:rPr>
                <w:bCs/>
              </w:rPr>
              <w:t>2,5706</w:t>
            </w:r>
          </w:p>
        </w:tc>
      </w:tr>
      <w:tr w:rsidR="001F22C1" w:rsidRPr="007F2A4A" w14:paraId="2C38C6E7" w14:textId="77777777" w:rsidTr="006479CA">
        <w:trPr>
          <w:trHeight w:val="265"/>
          <w:jc w:val="center"/>
        </w:trPr>
        <w:tc>
          <w:tcPr>
            <w:tcW w:w="1790" w:type="dxa"/>
            <w:tcBorders>
              <w:top w:val="single" w:sz="6" w:space="0" w:color="auto"/>
              <w:left w:val="single" w:sz="6" w:space="0" w:color="auto"/>
              <w:bottom w:val="single" w:sz="6" w:space="0" w:color="auto"/>
              <w:right w:val="single" w:sz="6" w:space="0" w:color="auto"/>
            </w:tcBorders>
          </w:tcPr>
          <w:p w14:paraId="04A202A1" w14:textId="77777777" w:rsidR="00A93C6E" w:rsidRPr="007F2A4A" w:rsidRDefault="00A93C6E" w:rsidP="006479CA">
            <w:pPr>
              <w:pStyle w:val="15"/>
              <w:spacing w:before="20"/>
              <w:jc w:val="center"/>
              <w:rPr>
                <w:bCs/>
              </w:rPr>
            </w:pPr>
            <w:r w:rsidRPr="007F2A4A">
              <w:rPr>
                <w:bCs/>
              </w:rPr>
              <w:t>6</w:t>
            </w:r>
          </w:p>
        </w:tc>
        <w:tc>
          <w:tcPr>
            <w:tcW w:w="1303" w:type="dxa"/>
            <w:tcBorders>
              <w:top w:val="single" w:sz="6" w:space="0" w:color="auto"/>
              <w:left w:val="single" w:sz="6" w:space="0" w:color="auto"/>
              <w:bottom w:val="single" w:sz="6" w:space="0" w:color="auto"/>
              <w:right w:val="single" w:sz="6" w:space="0" w:color="auto"/>
            </w:tcBorders>
          </w:tcPr>
          <w:p w14:paraId="564B924F" w14:textId="77777777" w:rsidR="00A93C6E" w:rsidRPr="007F2A4A" w:rsidRDefault="00A93C6E" w:rsidP="006479CA">
            <w:pPr>
              <w:pStyle w:val="15"/>
              <w:spacing w:before="20"/>
              <w:jc w:val="center"/>
              <w:rPr>
                <w:bCs/>
              </w:rPr>
            </w:pPr>
            <w:r w:rsidRPr="007F2A4A">
              <w:rPr>
                <w:bCs/>
              </w:rPr>
              <w:t>2,4469</w:t>
            </w:r>
          </w:p>
        </w:tc>
      </w:tr>
      <w:tr w:rsidR="001F22C1" w:rsidRPr="007F2A4A" w14:paraId="5CF261C0" w14:textId="77777777" w:rsidTr="006479CA">
        <w:trPr>
          <w:trHeight w:val="265"/>
          <w:jc w:val="center"/>
        </w:trPr>
        <w:tc>
          <w:tcPr>
            <w:tcW w:w="1790" w:type="dxa"/>
            <w:tcBorders>
              <w:top w:val="single" w:sz="6" w:space="0" w:color="auto"/>
              <w:left w:val="single" w:sz="6" w:space="0" w:color="auto"/>
              <w:bottom w:val="single" w:sz="6" w:space="0" w:color="auto"/>
              <w:right w:val="single" w:sz="6" w:space="0" w:color="auto"/>
            </w:tcBorders>
          </w:tcPr>
          <w:p w14:paraId="19335C78" w14:textId="77777777" w:rsidR="00A93C6E" w:rsidRPr="007F2A4A" w:rsidRDefault="00A93C6E" w:rsidP="006479CA">
            <w:pPr>
              <w:pStyle w:val="15"/>
              <w:spacing w:before="20"/>
              <w:jc w:val="center"/>
              <w:rPr>
                <w:bCs/>
              </w:rPr>
            </w:pPr>
            <w:r w:rsidRPr="007F2A4A">
              <w:rPr>
                <w:bCs/>
              </w:rPr>
              <w:t>7</w:t>
            </w:r>
          </w:p>
        </w:tc>
        <w:tc>
          <w:tcPr>
            <w:tcW w:w="1303" w:type="dxa"/>
            <w:tcBorders>
              <w:top w:val="single" w:sz="6" w:space="0" w:color="auto"/>
              <w:left w:val="single" w:sz="6" w:space="0" w:color="auto"/>
              <w:bottom w:val="single" w:sz="6" w:space="0" w:color="auto"/>
              <w:right w:val="single" w:sz="6" w:space="0" w:color="auto"/>
            </w:tcBorders>
          </w:tcPr>
          <w:p w14:paraId="626F252F" w14:textId="77777777" w:rsidR="00A93C6E" w:rsidRPr="007F2A4A" w:rsidRDefault="00A93C6E" w:rsidP="006479CA">
            <w:pPr>
              <w:pStyle w:val="15"/>
              <w:spacing w:before="20"/>
              <w:jc w:val="center"/>
              <w:rPr>
                <w:bCs/>
              </w:rPr>
            </w:pPr>
            <w:r w:rsidRPr="007F2A4A">
              <w:rPr>
                <w:bCs/>
              </w:rPr>
              <w:t>2,3646</w:t>
            </w:r>
          </w:p>
        </w:tc>
      </w:tr>
      <w:tr w:rsidR="001F22C1" w:rsidRPr="007F2A4A" w14:paraId="4AFF3935" w14:textId="77777777" w:rsidTr="006479CA">
        <w:trPr>
          <w:trHeight w:val="265"/>
          <w:jc w:val="center"/>
        </w:trPr>
        <w:tc>
          <w:tcPr>
            <w:tcW w:w="1790" w:type="dxa"/>
            <w:tcBorders>
              <w:top w:val="single" w:sz="6" w:space="0" w:color="auto"/>
              <w:left w:val="single" w:sz="6" w:space="0" w:color="auto"/>
              <w:bottom w:val="single" w:sz="6" w:space="0" w:color="auto"/>
              <w:right w:val="single" w:sz="6" w:space="0" w:color="auto"/>
            </w:tcBorders>
          </w:tcPr>
          <w:p w14:paraId="599CEF3F" w14:textId="77777777" w:rsidR="00A93C6E" w:rsidRPr="007F2A4A" w:rsidRDefault="00A93C6E" w:rsidP="006479CA">
            <w:pPr>
              <w:pStyle w:val="15"/>
              <w:spacing w:before="20"/>
              <w:jc w:val="center"/>
              <w:rPr>
                <w:bCs/>
              </w:rPr>
            </w:pPr>
            <w:r w:rsidRPr="007F2A4A">
              <w:rPr>
                <w:bCs/>
              </w:rPr>
              <w:t>8</w:t>
            </w:r>
          </w:p>
        </w:tc>
        <w:tc>
          <w:tcPr>
            <w:tcW w:w="1303" w:type="dxa"/>
            <w:tcBorders>
              <w:top w:val="single" w:sz="6" w:space="0" w:color="auto"/>
              <w:left w:val="single" w:sz="6" w:space="0" w:color="auto"/>
              <w:bottom w:val="single" w:sz="6" w:space="0" w:color="auto"/>
              <w:right w:val="single" w:sz="6" w:space="0" w:color="auto"/>
            </w:tcBorders>
          </w:tcPr>
          <w:p w14:paraId="74931E53" w14:textId="77777777" w:rsidR="00A93C6E" w:rsidRPr="007F2A4A" w:rsidRDefault="00A93C6E" w:rsidP="006479CA">
            <w:pPr>
              <w:pStyle w:val="15"/>
              <w:spacing w:before="20"/>
              <w:jc w:val="center"/>
              <w:rPr>
                <w:bCs/>
              </w:rPr>
            </w:pPr>
            <w:r w:rsidRPr="007F2A4A">
              <w:rPr>
                <w:bCs/>
              </w:rPr>
              <w:t>2,3060</w:t>
            </w:r>
          </w:p>
        </w:tc>
      </w:tr>
      <w:tr w:rsidR="001F22C1" w:rsidRPr="007F2A4A" w14:paraId="1338F849" w14:textId="77777777" w:rsidTr="006479CA">
        <w:trPr>
          <w:trHeight w:val="265"/>
          <w:jc w:val="center"/>
        </w:trPr>
        <w:tc>
          <w:tcPr>
            <w:tcW w:w="1790" w:type="dxa"/>
            <w:tcBorders>
              <w:top w:val="single" w:sz="6" w:space="0" w:color="auto"/>
              <w:left w:val="single" w:sz="6" w:space="0" w:color="auto"/>
              <w:bottom w:val="single" w:sz="6" w:space="0" w:color="auto"/>
              <w:right w:val="single" w:sz="6" w:space="0" w:color="auto"/>
            </w:tcBorders>
          </w:tcPr>
          <w:p w14:paraId="3C428530" w14:textId="77777777" w:rsidR="00A93C6E" w:rsidRPr="007F2A4A" w:rsidRDefault="00A93C6E" w:rsidP="006479CA">
            <w:pPr>
              <w:pStyle w:val="15"/>
              <w:spacing w:before="20"/>
              <w:jc w:val="center"/>
              <w:rPr>
                <w:bCs/>
              </w:rPr>
            </w:pPr>
            <w:r w:rsidRPr="007F2A4A">
              <w:rPr>
                <w:bCs/>
              </w:rPr>
              <w:t>9</w:t>
            </w:r>
          </w:p>
        </w:tc>
        <w:tc>
          <w:tcPr>
            <w:tcW w:w="1303" w:type="dxa"/>
            <w:tcBorders>
              <w:top w:val="single" w:sz="6" w:space="0" w:color="auto"/>
              <w:left w:val="single" w:sz="6" w:space="0" w:color="auto"/>
              <w:bottom w:val="single" w:sz="6" w:space="0" w:color="auto"/>
              <w:right w:val="single" w:sz="6" w:space="0" w:color="auto"/>
            </w:tcBorders>
          </w:tcPr>
          <w:p w14:paraId="5EFC6198" w14:textId="77777777" w:rsidR="00A93C6E" w:rsidRPr="007F2A4A" w:rsidRDefault="00A93C6E" w:rsidP="006479CA">
            <w:pPr>
              <w:pStyle w:val="15"/>
              <w:spacing w:before="20"/>
              <w:jc w:val="center"/>
              <w:rPr>
                <w:bCs/>
              </w:rPr>
            </w:pPr>
            <w:r w:rsidRPr="007F2A4A">
              <w:rPr>
                <w:bCs/>
              </w:rPr>
              <w:t>2,2622</w:t>
            </w:r>
          </w:p>
        </w:tc>
      </w:tr>
      <w:tr w:rsidR="001F22C1" w:rsidRPr="007F2A4A" w14:paraId="6077F0DC" w14:textId="77777777" w:rsidTr="006479CA">
        <w:trPr>
          <w:trHeight w:val="265"/>
          <w:jc w:val="center"/>
        </w:trPr>
        <w:tc>
          <w:tcPr>
            <w:tcW w:w="1790" w:type="dxa"/>
            <w:tcBorders>
              <w:top w:val="single" w:sz="6" w:space="0" w:color="auto"/>
              <w:left w:val="single" w:sz="6" w:space="0" w:color="auto"/>
              <w:bottom w:val="single" w:sz="6" w:space="0" w:color="auto"/>
              <w:right w:val="single" w:sz="6" w:space="0" w:color="auto"/>
            </w:tcBorders>
          </w:tcPr>
          <w:p w14:paraId="0B99C9DC" w14:textId="77777777" w:rsidR="00A93C6E" w:rsidRPr="007F2A4A" w:rsidRDefault="00A93C6E" w:rsidP="006479CA">
            <w:pPr>
              <w:pStyle w:val="15"/>
              <w:spacing w:before="20"/>
              <w:jc w:val="center"/>
              <w:rPr>
                <w:bCs/>
              </w:rPr>
            </w:pPr>
            <w:r w:rsidRPr="007F2A4A">
              <w:rPr>
                <w:bCs/>
              </w:rPr>
              <w:t>10</w:t>
            </w:r>
          </w:p>
        </w:tc>
        <w:tc>
          <w:tcPr>
            <w:tcW w:w="1303" w:type="dxa"/>
            <w:tcBorders>
              <w:top w:val="single" w:sz="6" w:space="0" w:color="auto"/>
              <w:left w:val="single" w:sz="6" w:space="0" w:color="auto"/>
              <w:bottom w:val="single" w:sz="6" w:space="0" w:color="auto"/>
              <w:right w:val="single" w:sz="6" w:space="0" w:color="auto"/>
            </w:tcBorders>
          </w:tcPr>
          <w:p w14:paraId="25E1BF63" w14:textId="77777777" w:rsidR="00A93C6E" w:rsidRPr="007F2A4A" w:rsidRDefault="00A93C6E" w:rsidP="006479CA">
            <w:pPr>
              <w:pStyle w:val="15"/>
              <w:spacing w:before="20"/>
              <w:jc w:val="center"/>
              <w:rPr>
                <w:bCs/>
              </w:rPr>
            </w:pPr>
            <w:r w:rsidRPr="007F2A4A">
              <w:rPr>
                <w:bCs/>
              </w:rPr>
              <w:t>2,2281</w:t>
            </w:r>
          </w:p>
        </w:tc>
      </w:tr>
      <w:tr w:rsidR="001F22C1" w:rsidRPr="007F2A4A" w14:paraId="58F69DC5" w14:textId="77777777" w:rsidTr="006479CA">
        <w:trPr>
          <w:trHeight w:val="265"/>
          <w:jc w:val="center"/>
        </w:trPr>
        <w:tc>
          <w:tcPr>
            <w:tcW w:w="1790" w:type="dxa"/>
            <w:tcBorders>
              <w:top w:val="single" w:sz="6" w:space="0" w:color="auto"/>
              <w:left w:val="single" w:sz="6" w:space="0" w:color="auto"/>
              <w:bottom w:val="single" w:sz="6" w:space="0" w:color="auto"/>
              <w:right w:val="single" w:sz="6" w:space="0" w:color="auto"/>
            </w:tcBorders>
          </w:tcPr>
          <w:p w14:paraId="74601517" w14:textId="77777777" w:rsidR="00A93C6E" w:rsidRPr="007F2A4A" w:rsidRDefault="00A93C6E" w:rsidP="006479CA">
            <w:pPr>
              <w:pStyle w:val="15"/>
              <w:spacing w:before="20"/>
              <w:jc w:val="center"/>
              <w:rPr>
                <w:bCs/>
              </w:rPr>
            </w:pPr>
            <w:r w:rsidRPr="007F2A4A">
              <w:rPr>
                <w:bCs/>
              </w:rPr>
              <w:t>11</w:t>
            </w:r>
          </w:p>
        </w:tc>
        <w:tc>
          <w:tcPr>
            <w:tcW w:w="1303" w:type="dxa"/>
            <w:tcBorders>
              <w:top w:val="single" w:sz="6" w:space="0" w:color="auto"/>
              <w:left w:val="single" w:sz="6" w:space="0" w:color="auto"/>
              <w:bottom w:val="single" w:sz="6" w:space="0" w:color="auto"/>
              <w:right w:val="single" w:sz="6" w:space="0" w:color="auto"/>
            </w:tcBorders>
          </w:tcPr>
          <w:p w14:paraId="25160626" w14:textId="77777777" w:rsidR="00A93C6E" w:rsidRPr="007F2A4A" w:rsidRDefault="00A93C6E" w:rsidP="006479CA">
            <w:pPr>
              <w:pStyle w:val="15"/>
              <w:spacing w:before="20"/>
              <w:jc w:val="center"/>
              <w:rPr>
                <w:bCs/>
              </w:rPr>
            </w:pPr>
            <w:r w:rsidRPr="007F2A4A">
              <w:rPr>
                <w:bCs/>
              </w:rPr>
              <w:t>2,2010</w:t>
            </w:r>
          </w:p>
        </w:tc>
      </w:tr>
      <w:tr w:rsidR="001F22C1" w:rsidRPr="007F2A4A" w14:paraId="48223865" w14:textId="77777777" w:rsidTr="006479CA">
        <w:trPr>
          <w:trHeight w:val="265"/>
          <w:jc w:val="center"/>
        </w:trPr>
        <w:tc>
          <w:tcPr>
            <w:tcW w:w="1790" w:type="dxa"/>
            <w:tcBorders>
              <w:top w:val="single" w:sz="6" w:space="0" w:color="auto"/>
              <w:left w:val="single" w:sz="6" w:space="0" w:color="auto"/>
              <w:bottom w:val="single" w:sz="6" w:space="0" w:color="auto"/>
              <w:right w:val="single" w:sz="6" w:space="0" w:color="auto"/>
            </w:tcBorders>
          </w:tcPr>
          <w:p w14:paraId="080F70BA" w14:textId="77777777" w:rsidR="00A93C6E" w:rsidRPr="007F2A4A" w:rsidRDefault="00A93C6E" w:rsidP="006479CA">
            <w:pPr>
              <w:pStyle w:val="15"/>
              <w:spacing w:before="20"/>
              <w:jc w:val="center"/>
              <w:rPr>
                <w:bCs/>
              </w:rPr>
            </w:pPr>
            <w:r w:rsidRPr="007F2A4A">
              <w:rPr>
                <w:bCs/>
              </w:rPr>
              <w:t>12</w:t>
            </w:r>
          </w:p>
        </w:tc>
        <w:tc>
          <w:tcPr>
            <w:tcW w:w="1303" w:type="dxa"/>
            <w:tcBorders>
              <w:top w:val="single" w:sz="6" w:space="0" w:color="auto"/>
              <w:left w:val="single" w:sz="6" w:space="0" w:color="auto"/>
              <w:bottom w:val="single" w:sz="6" w:space="0" w:color="auto"/>
              <w:right w:val="single" w:sz="6" w:space="0" w:color="auto"/>
            </w:tcBorders>
          </w:tcPr>
          <w:p w14:paraId="53644119" w14:textId="77777777" w:rsidR="00A93C6E" w:rsidRPr="007F2A4A" w:rsidRDefault="00A93C6E" w:rsidP="006479CA">
            <w:pPr>
              <w:pStyle w:val="15"/>
              <w:spacing w:before="20"/>
              <w:jc w:val="center"/>
              <w:rPr>
                <w:bCs/>
              </w:rPr>
            </w:pPr>
            <w:r w:rsidRPr="007F2A4A">
              <w:rPr>
                <w:bCs/>
              </w:rPr>
              <w:t>2,1788</w:t>
            </w:r>
          </w:p>
        </w:tc>
      </w:tr>
      <w:tr w:rsidR="001F22C1" w:rsidRPr="007F2A4A" w14:paraId="6752FFE6" w14:textId="77777777" w:rsidTr="006479CA">
        <w:trPr>
          <w:trHeight w:val="265"/>
          <w:jc w:val="center"/>
        </w:trPr>
        <w:tc>
          <w:tcPr>
            <w:tcW w:w="1790" w:type="dxa"/>
            <w:tcBorders>
              <w:top w:val="single" w:sz="6" w:space="0" w:color="auto"/>
              <w:left w:val="single" w:sz="6" w:space="0" w:color="auto"/>
              <w:bottom w:val="single" w:sz="6" w:space="0" w:color="auto"/>
              <w:right w:val="single" w:sz="6" w:space="0" w:color="auto"/>
            </w:tcBorders>
          </w:tcPr>
          <w:p w14:paraId="63DA4C23" w14:textId="77777777" w:rsidR="00A93C6E" w:rsidRPr="007F2A4A" w:rsidRDefault="00A93C6E" w:rsidP="006479CA">
            <w:pPr>
              <w:pStyle w:val="15"/>
              <w:spacing w:before="20"/>
              <w:jc w:val="center"/>
              <w:rPr>
                <w:bCs/>
              </w:rPr>
            </w:pPr>
            <w:r w:rsidRPr="007F2A4A">
              <w:rPr>
                <w:bCs/>
              </w:rPr>
              <w:t>13</w:t>
            </w:r>
          </w:p>
        </w:tc>
        <w:tc>
          <w:tcPr>
            <w:tcW w:w="1303" w:type="dxa"/>
            <w:tcBorders>
              <w:top w:val="single" w:sz="6" w:space="0" w:color="auto"/>
              <w:left w:val="single" w:sz="6" w:space="0" w:color="auto"/>
              <w:bottom w:val="single" w:sz="6" w:space="0" w:color="auto"/>
              <w:right w:val="single" w:sz="6" w:space="0" w:color="auto"/>
            </w:tcBorders>
          </w:tcPr>
          <w:p w14:paraId="48A7C590" w14:textId="77777777" w:rsidR="00A93C6E" w:rsidRPr="007F2A4A" w:rsidRDefault="00A93C6E" w:rsidP="006479CA">
            <w:pPr>
              <w:pStyle w:val="15"/>
              <w:spacing w:before="20"/>
              <w:jc w:val="center"/>
              <w:rPr>
                <w:bCs/>
              </w:rPr>
            </w:pPr>
            <w:r w:rsidRPr="007F2A4A">
              <w:rPr>
                <w:bCs/>
              </w:rPr>
              <w:t>2,1604</w:t>
            </w:r>
          </w:p>
        </w:tc>
      </w:tr>
      <w:tr w:rsidR="001F22C1" w:rsidRPr="007F2A4A" w14:paraId="7442D176" w14:textId="77777777" w:rsidTr="006479CA">
        <w:trPr>
          <w:trHeight w:val="265"/>
          <w:jc w:val="center"/>
        </w:trPr>
        <w:tc>
          <w:tcPr>
            <w:tcW w:w="1790" w:type="dxa"/>
            <w:tcBorders>
              <w:top w:val="single" w:sz="6" w:space="0" w:color="auto"/>
              <w:left w:val="single" w:sz="6" w:space="0" w:color="auto"/>
              <w:bottom w:val="single" w:sz="6" w:space="0" w:color="auto"/>
              <w:right w:val="single" w:sz="6" w:space="0" w:color="auto"/>
            </w:tcBorders>
          </w:tcPr>
          <w:p w14:paraId="76300B8B" w14:textId="77777777" w:rsidR="00A93C6E" w:rsidRPr="007F2A4A" w:rsidRDefault="00A93C6E" w:rsidP="006479CA">
            <w:pPr>
              <w:pStyle w:val="15"/>
              <w:spacing w:before="20"/>
              <w:jc w:val="center"/>
              <w:rPr>
                <w:bCs/>
              </w:rPr>
            </w:pPr>
            <w:r w:rsidRPr="007F2A4A">
              <w:rPr>
                <w:bCs/>
              </w:rPr>
              <w:t>14</w:t>
            </w:r>
          </w:p>
        </w:tc>
        <w:tc>
          <w:tcPr>
            <w:tcW w:w="1303" w:type="dxa"/>
            <w:tcBorders>
              <w:top w:val="single" w:sz="6" w:space="0" w:color="auto"/>
              <w:left w:val="single" w:sz="6" w:space="0" w:color="auto"/>
              <w:bottom w:val="single" w:sz="6" w:space="0" w:color="auto"/>
              <w:right w:val="single" w:sz="6" w:space="0" w:color="auto"/>
            </w:tcBorders>
          </w:tcPr>
          <w:p w14:paraId="2C37D067" w14:textId="77777777" w:rsidR="00A93C6E" w:rsidRPr="007F2A4A" w:rsidRDefault="00A93C6E" w:rsidP="006479CA">
            <w:pPr>
              <w:pStyle w:val="15"/>
              <w:spacing w:before="20"/>
              <w:jc w:val="center"/>
              <w:rPr>
                <w:bCs/>
              </w:rPr>
            </w:pPr>
            <w:r w:rsidRPr="007F2A4A">
              <w:rPr>
                <w:bCs/>
              </w:rPr>
              <w:t>2,1448</w:t>
            </w:r>
          </w:p>
        </w:tc>
      </w:tr>
      <w:tr w:rsidR="001F22C1" w:rsidRPr="007F2A4A" w14:paraId="27A2348B" w14:textId="77777777" w:rsidTr="006479CA">
        <w:trPr>
          <w:trHeight w:val="265"/>
          <w:jc w:val="center"/>
        </w:trPr>
        <w:tc>
          <w:tcPr>
            <w:tcW w:w="1790" w:type="dxa"/>
            <w:tcBorders>
              <w:top w:val="single" w:sz="6" w:space="0" w:color="auto"/>
              <w:left w:val="single" w:sz="6" w:space="0" w:color="auto"/>
              <w:bottom w:val="single" w:sz="6" w:space="0" w:color="auto"/>
              <w:right w:val="single" w:sz="6" w:space="0" w:color="auto"/>
            </w:tcBorders>
          </w:tcPr>
          <w:p w14:paraId="426A9819" w14:textId="77777777" w:rsidR="00A93C6E" w:rsidRPr="007F2A4A" w:rsidRDefault="00A93C6E" w:rsidP="006479CA">
            <w:pPr>
              <w:pStyle w:val="15"/>
              <w:spacing w:before="20"/>
              <w:jc w:val="center"/>
              <w:rPr>
                <w:bCs/>
              </w:rPr>
            </w:pPr>
            <w:r w:rsidRPr="007F2A4A">
              <w:rPr>
                <w:bCs/>
              </w:rPr>
              <w:t>15</w:t>
            </w:r>
          </w:p>
        </w:tc>
        <w:tc>
          <w:tcPr>
            <w:tcW w:w="1303" w:type="dxa"/>
            <w:tcBorders>
              <w:top w:val="single" w:sz="6" w:space="0" w:color="auto"/>
              <w:left w:val="single" w:sz="6" w:space="0" w:color="auto"/>
              <w:bottom w:val="single" w:sz="6" w:space="0" w:color="auto"/>
              <w:right w:val="single" w:sz="6" w:space="0" w:color="auto"/>
            </w:tcBorders>
          </w:tcPr>
          <w:p w14:paraId="0E59D738" w14:textId="77777777" w:rsidR="00A93C6E" w:rsidRPr="007F2A4A" w:rsidRDefault="00A93C6E" w:rsidP="006479CA">
            <w:pPr>
              <w:pStyle w:val="15"/>
              <w:spacing w:before="20"/>
              <w:jc w:val="center"/>
              <w:rPr>
                <w:bCs/>
              </w:rPr>
            </w:pPr>
            <w:r w:rsidRPr="007F2A4A">
              <w:rPr>
                <w:bCs/>
              </w:rPr>
              <w:t>2,1315</w:t>
            </w:r>
          </w:p>
        </w:tc>
      </w:tr>
      <w:tr w:rsidR="001F22C1" w:rsidRPr="007F2A4A" w14:paraId="5AFD7E5D" w14:textId="77777777" w:rsidTr="006479CA">
        <w:trPr>
          <w:trHeight w:val="265"/>
          <w:jc w:val="center"/>
        </w:trPr>
        <w:tc>
          <w:tcPr>
            <w:tcW w:w="1790" w:type="dxa"/>
            <w:tcBorders>
              <w:top w:val="single" w:sz="6" w:space="0" w:color="auto"/>
              <w:left w:val="single" w:sz="6" w:space="0" w:color="auto"/>
              <w:bottom w:val="single" w:sz="6" w:space="0" w:color="auto"/>
              <w:right w:val="single" w:sz="6" w:space="0" w:color="auto"/>
            </w:tcBorders>
          </w:tcPr>
          <w:p w14:paraId="14C690FD" w14:textId="77777777" w:rsidR="00A93C6E" w:rsidRPr="007F2A4A" w:rsidRDefault="00A93C6E" w:rsidP="006479CA">
            <w:pPr>
              <w:pStyle w:val="15"/>
              <w:spacing w:before="20"/>
              <w:jc w:val="center"/>
              <w:rPr>
                <w:bCs/>
              </w:rPr>
            </w:pPr>
            <w:r w:rsidRPr="007F2A4A">
              <w:rPr>
                <w:bCs/>
              </w:rPr>
              <w:t>16</w:t>
            </w:r>
          </w:p>
        </w:tc>
        <w:tc>
          <w:tcPr>
            <w:tcW w:w="1303" w:type="dxa"/>
            <w:tcBorders>
              <w:top w:val="single" w:sz="6" w:space="0" w:color="auto"/>
              <w:left w:val="single" w:sz="6" w:space="0" w:color="auto"/>
              <w:bottom w:val="single" w:sz="6" w:space="0" w:color="auto"/>
              <w:right w:val="single" w:sz="6" w:space="0" w:color="auto"/>
            </w:tcBorders>
          </w:tcPr>
          <w:p w14:paraId="20B5013E" w14:textId="77777777" w:rsidR="00A93C6E" w:rsidRPr="007F2A4A" w:rsidRDefault="00A93C6E" w:rsidP="006479CA">
            <w:pPr>
              <w:pStyle w:val="15"/>
              <w:spacing w:before="20"/>
              <w:jc w:val="center"/>
              <w:rPr>
                <w:bCs/>
              </w:rPr>
            </w:pPr>
            <w:r w:rsidRPr="007F2A4A">
              <w:rPr>
                <w:bCs/>
              </w:rPr>
              <w:t>2,1199</w:t>
            </w:r>
          </w:p>
        </w:tc>
      </w:tr>
      <w:tr w:rsidR="001F22C1" w:rsidRPr="007F2A4A" w14:paraId="21EBE24F" w14:textId="77777777" w:rsidTr="006479CA">
        <w:trPr>
          <w:trHeight w:val="265"/>
          <w:jc w:val="center"/>
        </w:trPr>
        <w:tc>
          <w:tcPr>
            <w:tcW w:w="1790" w:type="dxa"/>
            <w:tcBorders>
              <w:top w:val="single" w:sz="6" w:space="0" w:color="auto"/>
              <w:left w:val="single" w:sz="6" w:space="0" w:color="auto"/>
              <w:bottom w:val="single" w:sz="6" w:space="0" w:color="auto"/>
              <w:right w:val="single" w:sz="6" w:space="0" w:color="auto"/>
            </w:tcBorders>
          </w:tcPr>
          <w:p w14:paraId="49E5A3A1" w14:textId="77777777" w:rsidR="00A93C6E" w:rsidRPr="007F2A4A" w:rsidRDefault="00A93C6E" w:rsidP="006479CA">
            <w:pPr>
              <w:pStyle w:val="15"/>
              <w:spacing w:before="20"/>
              <w:jc w:val="center"/>
              <w:rPr>
                <w:bCs/>
              </w:rPr>
            </w:pPr>
            <w:r w:rsidRPr="007F2A4A">
              <w:rPr>
                <w:bCs/>
              </w:rPr>
              <w:t>17</w:t>
            </w:r>
          </w:p>
        </w:tc>
        <w:tc>
          <w:tcPr>
            <w:tcW w:w="1303" w:type="dxa"/>
            <w:tcBorders>
              <w:top w:val="single" w:sz="6" w:space="0" w:color="auto"/>
              <w:left w:val="single" w:sz="6" w:space="0" w:color="auto"/>
              <w:bottom w:val="single" w:sz="6" w:space="0" w:color="auto"/>
              <w:right w:val="single" w:sz="6" w:space="0" w:color="auto"/>
            </w:tcBorders>
          </w:tcPr>
          <w:p w14:paraId="09C33C45" w14:textId="77777777" w:rsidR="00A93C6E" w:rsidRPr="007F2A4A" w:rsidRDefault="00A93C6E" w:rsidP="006479CA">
            <w:pPr>
              <w:pStyle w:val="15"/>
              <w:spacing w:before="20"/>
              <w:jc w:val="center"/>
              <w:rPr>
                <w:bCs/>
              </w:rPr>
            </w:pPr>
            <w:r w:rsidRPr="007F2A4A">
              <w:rPr>
                <w:bCs/>
              </w:rPr>
              <w:t>2,1098</w:t>
            </w:r>
          </w:p>
        </w:tc>
      </w:tr>
      <w:tr w:rsidR="001F22C1" w:rsidRPr="007F2A4A" w14:paraId="1DC3344D" w14:textId="77777777" w:rsidTr="006479CA">
        <w:trPr>
          <w:trHeight w:val="265"/>
          <w:jc w:val="center"/>
        </w:trPr>
        <w:tc>
          <w:tcPr>
            <w:tcW w:w="1790" w:type="dxa"/>
            <w:tcBorders>
              <w:top w:val="single" w:sz="6" w:space="0" w:color="auto"/>
              <w:left w:val="single" w:sz="6" w:space="0" w:color="auto"/>
              <w:bottom w:val="single" w:sz="6" w:space="0" w:color="auto"/>
              <w:right w:val="single" w:sz="6" w:space="0" w:color="auto"/>
            </w:tcBorders>
          </w:tcPr>
          <w:p w14:paraId="7155AFDC" w14:textId="77777777" w:rsidR="00A93C6E" w:rsidRPr="007F2A4A" w:rsidRDefault="00A93C6E" w:rsidP="006479CA">
            <w:pPr>
              <w:pStyle w:val="15"/>
              <w:spacing w:before="20"/>
              <w:jc w:val="center"/>
              <w:rPr>
                <w:bCs/>
              </w:rPr>
            </w:pPr>
            <w:r w:rsidRPr="007F2A4A">
              <w:rPr>
                <w:bCs/>
              </w:rPr>
              <w:t>18</w:t>
            </w:r>
          </w:p>
        </w:tc>
        <w:tc>
          <w:tcPr>
            <w:tcW w:w="1303" w:type="dxa"/>
            <w:tcBorders>
              <w:top w:val="single" w:sz="6" w:space="0" w:color="auto"/>
              <w:left w:val="single" w:sz="6" w:space="0" w:color="auto"/>
              <w:bottom w:val="single" w:sz="6" w:space="0" w:color="auto"/>
              <w:right w:val="single" w:sz="6" w:space="0" w:color="auto"/>
            </w:tcBorders>
          </w:tcPr>
          <w:p w14:paraId="7F488FD7" w14:textId="77777777" w:rsidR="00A93C6E" w:rsidRPr="007F2A4A" w:rsidRDefault="00A93C6E" w:rsidP="006479CA">
            <w:pPr>
              <w:pStyle w:val="15"/>
              <w:spacing w:before="20"/>
              <w:jc w:val="center"/>
              <w:rPr>
                <w:bCs/>
              </w:rPr>
            </w:pPr>
            <w:r w:rsidRPr="007F2A4A">
              <w:rPr>
                <w:bCs/>
              </w:rPr>
              <w:t>2,1009</w:t>
            </w:r>
          </w:p>
        </w:tc>
      </w:tr>
      <w:tr w:rsidR="001F22C1" w:rsidRPr="007F2A4A" w14:paraId="44FBCE5E" w14:textId="77777777" w:rsidTr="006479CA">
        <w:trPr>
          <w:trHeight w:val="265"/>
          <w:jc w:val="center"/>
        </w:trPr>
        <w:tc>
          <w:tcPr>
            <w:tcW w:w="1790" w:type="dxa"/>
            <w:tcBorders>
              <w:top w:val="single" w:sz="6" w:space="0" w:color="auto"/>
              <w:left w:val="single" w:sz="6" w:space="0" w:color="auto"/>
              <w:bottom w:val="single" w:sz="6" w:space="0" w:color="auto"/>
              <w:right w:val="single" w:sz="6" w:space="0" w:color="auto"/>
            </w:tcBorders>
          </w:tcPr>
          <w:p w14:paraId="64BA37ED" w14:textId="77777777" w:rsidR="00A93C6E" w:rsidRPr="007F2A4A" w:rsidRDefault="00A93C6E" w:rsidP="006479CA">
            <w:pPr>
              <w:pStyle w:val="15"/>
              <w:spacing w:before="20"/>
              <w:jc w:val="center"/>
              <w:rPr>
                <w:bCs/>
              </w:rPr>
            </w:pPr>
            <w:r w:rsidRPr="007F2A4A">
              <w:rPr>
                <w:bCs/>
              </w:rPr>
              <w:t>19</w:t>
            </w:r>
          </w:p>
        </w:tc>
        <w:tc>
          <w:tcPr>
            <w:tcW w:w="1303" w:type="dxa"/>
            <w:tcBorders>
              <w:top w:val="single" w:sz="6" w:space="0" w:color="auto"/>
              <w:left w:val="single" w:sz="6" w:space="0" w:color="auto"/>
              <w:bottom w:val="single" w:sz="6" w:space="0" w:color="auto"/>
              <w:right w:val="single" w:sz="6" w:space="0" w:color="auto"/>
            </w:tcBorders>
          </w:tcPr>
          <w:p w14:paraId="570063A6" w14:textId="77777777" w:rsidR="00A93C6E" w:rsidRPr="007F2A4A" w:rsidRDefault="00A93C6E" w:rsidP="006479CA">
            <w:pPr>
              <w:pStyle w:val="15"/>
              <w:spacing w:before="20"/>
              <w:jc w:val="center"/>
              <w:rPr>
                <w:bCs/>
              </w:rPr>
            </w:pPr>
            <w:r w:rsidRPr="007F2A4A">
              <w:rPr>
                <w:bCs/>
              </w:rPr>
              <w:t>2,0930</w:t>
            </w:r>
          </w:p>
        </w:tc>
      </w:tr>
      <w:tr w:rsidR="001F22C1" w:rsidRPr="007F2A4A" w14:paraId="153DC868" w14:textId="77777777" w:rsidTr="006479CA">
        <w:trPr>
          <w:trHeight w:val="265"/>
          <w:jc w:val="center"/>
        </w:trPr>
        <w:tc>
          <w:tcPr>
            <w:tcW w:w="1790" w:type="dxa"/>
            <w:tcBorders>
              <w:top w:val="single" w:sz="6" w:space="0" w:color="auto"/>
              <w:left w:val="single" w:sz="6" w:space="0" w:color="auto"/>
              <w:bottom w:val="single" w:sz="6" w:space="0" w:color="auto"/>
              <w:right w:val="single" w:sz="6" w:space="0" w:color="auto"/>
            </w:tcBorders>
          </w:tcPr>
          <w:p w14:paraId="0B28B7AE" w14:textId="77777777" w:rsidR="00A93C6E" w:rsidRPr="007F2A4A" w:rsidRDefault="00A93C6E" w:rsidP="006479CA">
            <w:pPr>
              <w:pStyle w:val="15"/>
              <w:spacing w:before="20"/>
              <w:jc w:val="center"/>
              <w:rPr>
                <w:bCs/>
              </w:rPr>
            </w:pPr>
            <w:r w:rsidRPr="007F2A4A">
              <w:rPr>
                <w:bCs/>
              </w:rPr>
              <w:t>20</w:t>
            </w:r>
          </w:p>
        </w:tc>
        <w:tc>
          <w:tcPr>
            <w:tcW w:w="1303" w:type="dxa"/>
            <w:tcBorders>
              <w:top w:val="single" w:sz="6" w:space="0" w:color="auto"/>
              <w:left w:val="single" w:sz="6" w:space="0" w:color="auto"/>
              <w:bottom w:val="single" w:sz="6" w:space="0" w:color="auto"/>
              <w:right w:val="single" w:sz="6" w:space="0" w:color="auto"/>
            </w:tcBorders>
          </w:tcPr>
          <w:p w14:paraId="341B4549" w14:textId="77777777" w:rsidR="00A93C6E" w:rsidRPr="007F2A4A" w:rsidRDefault="00A93C6E" w:rsidP="006479CA">
            <w:pPr>
              <w:pStyle w:val="15"/>
              <w:spacing w:before="20"/>
              <w:jc w:val="center"/>
              <w:rPr>
                <w:bCs/>
              </w:rPr>
            </w:pPr>
            <w:r w:rsidRPr="007F2A4A">
              <w:rPr>
                <w:bCs/>
              </w:rPr>
              <w:t>2,0860</w:t>
            </w:r>
          </w:p>
        </w:tc>
      </w:tr>
      <w:tr w:rsidR="001F22C1" w:rsidRPr="007F2A4A" w14:paraId="6E2B2118" w14:textId="77777777" w:rsidTr="006479CA">
        <w:trPr>
          <w:trHeight w:val="265"/>
          <w:jc w:val="center"/>
        </w:trPr>
        <w:tc>
          <w:tcPr>
            <w:tcW w:w="1790" w:type="dxa"/>
            <w:tcBorders>
              <w:top w:val="single" w:sz="6" w:space="0" w:color="auto"/>
              <w:left w:val="single" w:sz="6" w:space="0" w:color="auto"/>
              <w:bottom w:val="single" w:sz="6" w:space="0" w:color="auto"/>
              <w:right w:val="single" w:sz="6" w:space="0" w:color="auto"/>
            </w:tcBorders>
          </w:tcPr>
          <w:p w14:paraId="7E3DEACF" w14:textId="77777777" w:rsidR="00A93C6E" w:rsidRPr="007F2A4A" w:rsidRDefault="00A93C6E" w:rsidP="006479CA">
            <w:pPr>
              <w:pStyle w:val="15"/>
              <w:spacing w:before="20"/>
              <w:jc w:val="center"/>
              <w:rPr>
                <w:bCs/>
              </w:rPr>
            </w:pPr>
            <w:r w:rsidRPr="007F2A4A">
              <w:rPr>
                <w:bCs/>
              </w:rPr>
              <w:t>21</w:t>
            </w:r>
          </w:p>
        </w:tc>
        <w:tc>
          <w:tcPr>
            <w:tcW w:w="1303" w:type="dxa"/>
            <w:tcBorders>
              <w:top w:val="single" w:sz="6" w:space="0" w:color="auto"/>
              <w:left w:val="single" w:sz="6" w:space="0" w:color="auto"/>
              <w:bottom w:val="single" w:sz="6" w:space="0" w:color="auto"/>
              <w:right w:val="single" w:sz="6" w:space="0" w:color="auto"/>
            </w:tcBorders>
          </w:tcPr>
          <w:p w14:paraId="28660DC6" w14:textId="77777777" w:rsidR="00A93C6E" w:rsidRPr="007F2A4A" w:rsidRDefault="00A93C6E" w:rsidP="006479CA">
            <w:pPr>
              <w:pStyle w:val="15"/>
              <w:spacing w:before="20"/>
              <w:jc w:val="center"/>
              <w:rPr>
                <w:bCs/>
              </w:rPr>
            </w:pPr>
            <w:r w:rsidRPr="007F2A4A">
              <w:rPr>
                <w:bCs/>
              </w:rPr>
              <w:t>2,0796</w:t>
            </w:r>
          </w:p>
        </w:tc>
      </w:tr>
      <w:tr w:rsidR="001F22C1" w:rsidRPr="007F2A4A" w14:paraId="24680CE5" w14:textId="77777777" w:rsidTr="006479CA">
        <w:trPr>
          <w:trHeight w:val="265"/>
          <w:jc w:val="center"/>
        </w:trPr>
        <w:tc>
          <w:tcPr>
            <w:tcW w:w="1790" w:type="dxa"/>
            <w:tcBorders>
              <w:top w:val="single" w:sz="6" w:space="0" w:color="auto"/>
              <w:left w:val="single" w:sz="6" w:space="0" w:color="auto"/>
              <w:bottom w:val="single" w:sz="6" w:space="0" w:color="auto"/>
              <w:right w:val="single" w:sz="6" w:space="0" w:color="auto"/>
            </w:tcBorders>
          </w:tcPr>
          <w:p w14:paraId="07A19074" w14:textId="77777777" w:rsidR="00A93C6E" w:rsidRPr="007F2A4A" w:rsidRDefault="00A93C6E" w:rsidP="006479CA">
            <w:pPr>
              <w:pStyle w:val="15"/>
              <w:spacing w:before="20"/>
              <w:jc w:val="center"/>
              <w:rPr>
                <w:bCs/>
              </w:rPr>
            </w:pPr>
            <w:r w:rsidRPr="007F2A4A">
              <w:rPr>
                <w:bCs/>
              </w:rPr>
              <w:t>22</w:t>
            </w:r>
          </w:p>
        </w:tc>
        <w:tc>
          <w:tcPr>
            <w:tcW w:w="1303" w:type="dxa"/>
            <w:tcBorders>
              <w:top w:val="single" w:sz="6" w:space="0" w:color="auto"/>
              <w:left w:val="single" w:sz="6" w:space="0" w:color="auto"/>
              <w:bottom w:val="single" w:sz="6" w:space="0" w:color="auto"/>
              <w:right w:val="single" w:sz="6" w:space="0" w:color="auto"/>
            </w:tcBorders>
          </w:tcPr>
          <w:p w14:paraId="5C2F79FF" w14:textId="77777777" w:rsidR="00A93C6E" w:rsidRPr="007F2A4A" w:rsidRDefault="00A93C6E" w:rsidP="006479CA">
            <w:pPr>
              <w:pStyle w:val="15"/>
              <w:spacing w:before="20"/>
              <w:jc w:val="center"/>
              <w:rPr>
                <w:bCs/>
              </w:rPr>
            </w:pPr>
            <w:r w:rsidRPr="007F2A4A">
              <w:rPr>
                <w:bCs/>
              </w:rPr>
              <w:t>2,0739</w:t>
            </w:r>
          </w:p>
        </w:tc>
      </w:tr>
      <w:tr w:rsidR="001F22C1" w:rsidRPr="007F2A4A" w14:paraId="528DAB0E" w14:textId="77777777" w:rsidTr="006479CA">
        <w:trPr>
          <w:trHeight w:val="265"/>
          <w:jc w:val="center"/>
        </w:trPr>
        <w:tc>
          <w:tcPr>
            <w:tcW w:w="1790" w:type="dxa"/>
            <w:tcBorders>
              <w:top w:val="single" w:sz="6" w:space="0" w:color="auto"/>
              <w:left w:val="single" w:sz="6" w:space="0" w:color="auto"/>
              <w:bottom w:val="single" w:sz="6" w:space="0" w:color="auto"/>
              <w:right w:val="single" w:sz="6" w:space="0" w:color="auto"/>
            </w:tcBorders>
          </w:tcPr>
          <w:p w14:paraId="46C37E30" w14:textId="77777777" w:rsidR="00A93C6E" w:rsidRPr="007F2A4A" w:rsidRDefault="00A93C6E" w:rsidP="006479CA">
            <w:pPr>
              <w:pStyle w:val="15"/>
              <w:spacing w:before="20"/>
              <w:jc w:val="center"/>
              <w:rPr>
                <w:bCs/>
              </w:rPr>
            </w:pPr>
            <w:r w:rsidRPr="007F2A4A">
              <w:rPr>
                <w:bCs/>
              </w:rPr>
              <w:t>23</w:t>
            </w:r>
          </w:p>
        </w:tc>
        <w:tc>
          <w:tcPr>
            <w:tcW w:w="1303" w:type="dxa"/>
            <w:tcBorders>
              <w:top w:val="single" w:sz="6" w:space="0" w:color="auto"/>
              <w:left w:val="single" w:sz="6" w:space="0" w:color="auto"/>
              <w:bottom w:val="single" w:sz="6" w:space="0" w:color="auto"/>
              <w:right w:val="single" w:sz="6" w:space="0" w:color="auto"/>
            </w:tcBorders>
          </w:tcPr>
          <w:p w14:paraId="54CCDED6" w14:textId="77777777" w:rsidR="00A93C6E" w:rsidRPr="007F2A4A" w:rsidRDefault="00A93C6E" w:rsidP="006479CA">
            <w:pPr>
              <w:pStyle w:val="15"/>
              <w:spacing w:before="20"/>
              <w:jc w:val="center"/>
              <w:rPr>
                <w:bCs/>
              </w:rPr>
            </w:pPr>
            <w:r w:rsidRPr="007F2A4A">
              <w:rPr>
                <w:bCs/>
              </w:rPr>
              <w:t>2,0687</w:t>
            </w:r>
          </w:p>
        </w:tc>
      </w:tr>
      <w:tr w:rsidR="001F22C1" w:rsidRPr="007F2A4A" w14:paraId="67D70073" w14:textId="77777777" w:rsidTr="006479CA">
        <w:trPr>
          <w:trHeight w:val="265"/>
          <w:jc w:val="center"/>
        </w:trPr>
        <w:tc>
          <w:tcPr>
            <w:tcW w:w="1790" w:type="dxa"/>
            <w:tcBorders>
              <w:top w:val="single" w:sz="6" w:space="0" w:color="auto"/>
              <w:left w:val="single" w:sz="6" w:space="0" w:color="auto"/>
              <w:bottom w:val="single" w:sz="6" w:space="0" w:color="auto"/>
              <w:right w:val="single" w:sz="6" w:space="0" w:color="auto"/>
            </w:tcBorders>
          </w:tcPr>
          <w:p w14:paraId="1FE826D5" w14:textId="77777777" w:rsidR="00A93C6E" w:rsidRPr="007F2A4A" w:rsidRDefault="00A93C6E" w:rsidP="006479CA">
            <w:pPr>
              <w:pStyle w:val="15"/>
              <w:spacing w:before="20"/>
              <w:jc w:val="center"/>
              <w:rPr>
                <w:bCs/>
              </w:rPr>
            </w:pPr>
            <w:r w:rsidRPr="007F2A4A">
              <w:rPr>
                <w:bCs/>
              </w:rPr>
              <w:t>24</w:t>
            </w:r>
          </w:p>
        </w:tc>
        <w:tc>
          <w:tcPr>
            <w:tcW w:w="1303" w:type="dxa"/>
            <w:tcBorders>
              <w:top w:val="single" w:sz="6" w:space="0" w:color="auto"/>
              <w:left w:val="single" w:sz="6" w:space="0" w:color="auto"/>
              <w:bottom w:val="single" w:sz="6" w:space="0" w:color="auto"/>
              <w:right w:val="single" w:sz="6" w:space="0" w:color="auto"/>
            </w:tcBorders>
          </w:tcPr>
          <w:p w14:paraId="28267EB0" w14:textId="77777777" w:rsidR="00A93C6E" w:rsidRPr="007F2A4A" w:rsidRDefault="00A93C6E" w:rsidP="006479CA">
            <w:pPr>
              <w:pStyle w:val="15"/>
              <w:spacing w:before="20"/>
              <w:jc w:val="center"/>
              <w:rPr>
                <w:bCs/>
              </w:rPr>
            </w:pPr>
            <w:r w:rsidRPr="007F2A4A">
              <w:rPr>
                <w:bCs/>
              </w:rPr>
              <w:t>2,0639</w:t>
            </w:r>
          </w:p>
        </w:tc>
      </w:tr>
      <w:tr w:rsidR="001F22C1" w:rsidRPr="007F2A4A" w14:paraId="17E78451" w14:textId="77777777" w:rsidTr="006479CA">
        <w:trPr>
          <w:trHeight w:val="265"/>
          <w:jc w:val="center"/>
        </w:trPr>
        <w:tc>
          <w:tcPr>
            <w:tcW w:w="1790" w:type="dxa"/>
            <w:tcBorders>
              <w:top w:val="single" w:sz="6" w:space="0" w:color="auto"/>
              <w:left w:val="single" w:sz="6" w:space="0" w:color="auto"/>
              <w:bottom w:val="single" w:sz="6" w:space="0" w:color="auto"/>
              <w:right w:val="single" w:sz="6" w:space="0" w:color="auto"/>
            </w:tcBorders>
          </w:tcPr>
          <w:p w14:paraId="3E3925CD" w14:textId="77777777" w:rsidR="00A93C6E" w:rsidRPr="007F2A4A" w:rsidRDefault="00A93C6E" w:rsidP="006479CA">
            <w:pPr>
              <w:pStyle w:val="15"/>
              <w:spacing w:before="20"/>
              <w:jc w:val="center"/>
              <w:rPr>
                <w:bCs/>
              </w:rPr>
            </w:pPr>
            <w:r w:rsidRPr="007F2A4A">
              <w:rPr>
                <w:bCs/>
              </w:rPr>
              <w:t>25</w:t>
            </w:r>
          </w:p>
        </w:tc>
        <w:tc>
          <w:tcPr>
            <w:tcW w:w="1303" w:type="dxa"/>
            <w:tcBorders>
              <w:top w:val="single" w:sz="6" w:space="0" w:color="auto"/>
              <w:left w:val="single" w:sz="6" w:space="0" w:color="auto"/>
              <w:bottom w:val="single" w:sz="6" w:space="0" w:color="auto"/>
              <w:right w:val="single" w:sz="6" w:space="0" w:color="auto"/>
            </w:tcBorders>
          </w:tcPr>
          <w:p w14:paraId="316C0423" w14:textId="77777777" w:rsidR="00A93C6E" w:rsidRPr="007F2A4A" w:rsidRDefault="00A93C6E" w:rsidP="006479CA">
            <w:pPr>
              <w:pStyle w:val="15"/>
              <w:spacing w:before="20"/>
              <w:jc w:val="center"/>
              <w:rPr>
                <w:bCs/>
              </w:rPr>
            </w:pPr>
            <w:r w:rsidRPr="007F2A4A">
              <w:rPr>
                <w:bCs/>
              </w:rPr>
              <w:t>2,0595</w:t>
            </w:r>
          </w:p>
        </w:tc>
      </w:tr>
      <w:tr w:rsidR="001F22C1" w:rsidRPr="007F2A4A" w14:paraId="49C17412" w14:textId="77777777" w:rsidTr="006479CA">
        <w:trPr>
          <w:trHeight w:val="265"/>
          <w:jc w:val="center"/>
        </w:trPr>
        <w:tc>
          <w:tcPr>
            <w:tcW w:w="1790" w:type="dxa"/>
            <w:tcBorders>
              <w:top w:val="single" w:sz="6" w:space="0" w:color="auto"/>
              <w:left w:val="single" w:sz="6" w:space="0" w:color="auto"/>
              <w:bottom w:val="single" w:sz="6" w:space="0" w:color="auto"/>
              <w:right w:val="single" w:sz="6" w:space="0" w:color="auto"/>
            </w:tcBorders>
          </w:tcPr>
          <w:p w14:paraId="27CBC37C" w14:textId="77777777" w:rsidR="00A93C6E" w:rsidRPr="007F2A4A" w:rsidRDefault="00A93C6E" w:rsidP="006479CA">
            <w:pPr>
              <w:pStyle w:val="15"/>
              <w:spacing w:before="20"/>
              <w:jc w:val="center"/>
              <w:rPr>
                <w:bCs/>
              </w:rPr>
            </w:pPr>
            <w:r w:rsidRPr="007F2A4A">
              <w:rPr>
                <w:bCs/>
              </w:rPr>
              <w:t>26</w:t>
            </w:r>
          </w:p>
        </w:tc>
        <w:tc>
          <w:tcPr>
            <w:tcW w:w="1303" w:type="dxa"/>
            <w:tcBorders>
              <w:top w:val="single" w:sz="6" w:space="0" w:color="auto"/>
              <w:left w:val="single" w:sz="6" w:space="0" w:color="auto"/>
              <w:bottom w:val="single" w:sz="6" w:space="0" w:color="auto"/>
              <w:right w:val="single" w:sz="6" w:space="0" w:color="auto"/>
            </w:tcBorders>
          </w:tcPr>
          <w:p w14:paraId="4F173E64" w14:textId="77777777" w:rsidR="00A93C6E" w:rsidRPr="007F2A4A" w:rsidRDefault="00A93C6E" w:rsidP="006479CA">
            <w:pPr>
              <w:pStyle w:val="15"/>
              <w:spacing w:before="20"/>
              <w:jc w:val="center"/>
              <w:rPr>
                <w:bCs/>
              </w:rPr>
            </w:pPr>
            <w:r w:rsidRPr="007F2A4A">
              <w:rPr>
                <w:bCs/>
              </w:rPr>
              <w:t>2,0555</w:t>
            </w:r>
          </w:p>
        </w:tc>
      </w:tr>
      <w:tr w:rsidR="001F22C1" w:rsidRPr="007F2A4A" w14:paraId="6E7E911F" w14:textId="77777777" w:rsidTr="006479CA">
        <w:trPr>
          <w:trHeight w:val="265"/>
          <w:jc w:val="center"/>
        </w:trPr>
        <w:tc>
          <w:tcPr>
            <w:tcW w:w="1790" w:type="dxa"/>
            <w:tcBorders>
              <w:top w:val="single" w:sz="6" w:space="0" w:color="auto"/>
              <w:left w:val="single" w:sz="6" w:space="0" w:color="auto"/>
              <w:bottom w:val="single" w:sz="6" w:space="0" w:color="auto"/>
              <w:right w:val="single" w:sz="6" w:space="0" w:color="auto"/>
            </w:tcBorders>
          </w:tcPr>
          <w:p w14:paraId="1D8EA60A" w14:textId="77777777" w:rsidR="00A93C6E" w:rsidRPr="007F2A4A" w:rsidRDefault="00A93C6E" w:rsidP="006479CA">
            <w:pPr>
              <w:pStyle w:val="15"/>
              <w:spacing w:before="20"/>
              <w:jc w:val="center"/>
              <w:rPr>
                <w:bCs/>
              </w:rPr>
            </w:pPr>
            <w:r w:rsidRPr="007F2A4A">
              <w:rPr>
                <w:bCs/>
              </w:rPr>
              <w:t>27</w:t>
            </w:r>
          </w:p>
        </w:tc>
        <w:tc>
          <w:tcPr>
            <w:tcW w:w="1303" w:type="dxa"/>
            <w:tcBorders>
              <w:top w:val="single" w:sz="6" w:space="0" w:color="auto"/>
              <w:left w:val="single" w:sz="6" w:space="0" w:color="auto"/>
              <w:bottom w:val="single" w:sz="6" w:space="0" w:color="auto"/>
              <w:right w:val="single" w:sz="6" w:space="0" w:color="auto"/>
            </w:tcBorders>
          </w:tcPr>
          <w:p w14:paraId="04849CC3" w14:textId="77777777" w:rsidR="00A93C6E" w:rsidRPr="007F2A4A" w:rsidRDefault="00A93C6E" w:rsidP="006479CA">
            <w:pPr>
              <w:pStyle w:val="15"/>
              <w:spacing w:before="20"/>
              <w:jc w:val="center"/>
              <w:rPr>
                <w:bCs/>
              </w:rPr>
            </w:pPr>
            <w:r w:rsidRPr="007F2A4A">
              <w:rPr>
                <w:bCs/>
              </w:rPr>
              <w:t>2,0518</w:t>
            </w:r>
          </w:p>
        </w:tc>
      </w:tr>
      <w:tr w:rsidR="001F22C1" w:rsidRPr="007F2A4A" w14:paraId="7FD02974" w14:textId="77777777" w:rsidTr="006479CA">
        <w:trPr>
          <w:trHeight w:val="265"/>
          <w:jc w:val="center"/>
        </w:trPr>
        <w:tc>
          <w:tcPr>
            <w:tcW w:w="1790" w:type="dxa"/>
            <w:tcBorders>
              <w:top w:val="single" w:sz="6" w:space="0" w:color="auto"/>
              <w:left w:val="single" w:sz="6" w:space="0" w:color="auto"/>
              <w:bottom w:val="single" w:sz="6" w:space="0" w:color="auto"/>
              <w:right w:val="single" w:sz="6" w:space="0" w:color="auto"/>
            </w:tcBorders>
          </w:tcPr>
          <w:p w14:paraId="08923984" w14:textId="77777777" w:rsidR="00A93C6E" w:rsidRPr="007F2A4A" w:rsidRDefault="00A93C6E" w:rsidP="006479CA">
            <w:pPr>
              <w:pStyle w:val="15"/>
              <w:spacing w:before="20"/>
              <w:jc w:val="center"/>
              <w:rPr>
                <w:bCs/>
              </w:rPr>
            </w:pPr>
            <w:r w:rsidRPr="007F2A4A">
              <w:rPr>
                <w:bCs/>
              </w:rPr>
              <w:t>28</w:t>
            </w:r>
          </w:p>
        </w:tc>
        <w:tc>
          <w:tcPr>
            <w:tcW w:w="1303" w:type="dxa"/>
            <w:tcBorders>
              <w:top w:val="single" w:sz="6" w:space="0" w:color="auto"/>
              <w:left w:val="single" w:sz="6" w:space="0" w:color="auto"/>
              <w:bottom w:val="single" w:sz="6" w:space="0" w:color="auto"/>
              <w:right w:val="single" w:sz="6" w:space="0" w:color="auto"/>
            </w:tcBorders>
          </w:tcPr>
          <w:p w14:paraId="6CB53C1E" w14:textId="77777777" w:rsidR="00A93C6E" w:rsidRPr="007F2A4A" w:rsidRDefault="00A93C6E" w:rsidP="006479CA">
            <w:pPr>
              <w:pStyle w:val="15"/>
              <w:spacing w:before="20"/>
              <w:jc w:val="center"/>
              <w:rPr>
                <w:bCs/>
              </w:rPr>
            </w:pPr>
            <w:r w:rsidRPr="007F2A4A">
              <w:rPr>
                <w:bCs/>
              </w:rPr>
              <w:t>2,0484</w:t>
            </w:r>
          </w:p>
        </w:tc>
      </w:tr>
      <w:tr w:rsidR="001F22C1" w:rsidRPr="007F2A4A" w14:paraId="42100BCB" w14:textId="77777777" w:rsidTr="006479CA">
        <w:trPr>
          <w:trHeight w:val="265"/>
          <w:jc w:val="center"/>
        </w:trPr>
        <w:tc>
          <w:tcPr>
            <w:tcW w:w="1790" w:type="dxa"/>
            <w:tcBorders>
              <w:top w:val="single" w:sz="6" w:space="0" w:color="auto"/>
              <w:left w:val="single" w:sz="6" w:space="0" w:color="auto"/>
              <w:bottom w:val="single" w:sz="6" w:space="0" w:color="auto"/>
              <w:right w:val="single" w:sz="6" w:space="0" w:color="auto"/>
            </w:tcBorders>
          </w:tcPr>
          <w:p w14:paraId="6FD35055" w14:textId="77777777" w:rsidR="00A93C6E" w:rsidRPr="007F2A4A" w:rsidRDefault="00A93C6E" w:rsidP="006479CA">
            <w:pPr>
              <w:pStyle w:val="15"/>
              <w:spacing w:before="20"/>
              <w:jc w:val="center"/>
              <w:rPr>
                <w:bCs/>
              </w:rPr>
            </w:pPr>
            <w:r w:rsidRPr="007F2A4A">
              <w:rPr>
                <w:bCs/>
              </w:rPr>
              <w:t>29</w:t>
            </w:r>
          </w:p>
        </w:tc>
        <w:tc>
          <w:tcPr>
            <w:tcW w:w="1303" w:type="dxa"/>
            <w:tcBorders>
              <w:top w:val="single" w:sz="6" w:space="0" w:color="auto"/>
              <w:left w:val="single" w:sz="6" w:space="0" w:color="auto"/>
              <w:bottom w:val="single" w:sz="6" w:space="0" w:color="auto"/>
              <w:right w:val="single" w:sz="6" w:space="0" w:color="auto"/>
            </w:tcBorders>
          </w:tcPr>
          <w:p w14:paraId="18BDBD33" w14:textId="77777777" w:rsidR="00A93C6E" w:rsidRPr="007F2A4A" w:rsidRDefault="00A93C6E" w:rsidP="006479CA">
            <w:pPr>
              <w:pStyle w:val="15"/>
              <w:spacing w:before="20"/>
              <w:jc w:val="center"/>
              <w:rPr>
                <w:bCs/>
              </w:rPr>
            </w:pPr>
            <w:r w:rsidRPr="007F2A4A">
              <w:rPr>
                <w:bCs/>
              </w:rPr>
              <w:t>2,0452</w:t>
            </w:r>
          </w:p>
        </w:tc>
      </w:tr>
      <w:tr w:rsidR="001F22C1" w:rsidRPr="007F2A4A" w14:paraId="5C0625E4" w14:textId="77777777" w:rsidTr="006479CA">
        <w:trPr>
          <w:trHeight w:val="265"/>
          <w:jc w:val="center"/>
        </w:trPr>
        <w:tc>
          <w:tcPr>
            <w:tcW w:w="1790" w:type="dxa"/>
            <w:tcBorders>
              <w:top w:val="single" w:sz="6" w:space="0" w:color="auto"/>
              <w:left w:val="single" w:sz="6" w:space="0" w:color="auto"/>
              <w:bottom w:val="single" w:sz="6" w:space="0" w:color="auto"/>
              <w:right w:val="single" w:sz="6" w:space="0" w:color="auto"/>
            </w:tcBorders>
          </w:tcPr>
          <w:p w14:paraId="7CA14269" w14:textId="77777777" w:rsidR="00A93C6E" w:rsidRPr="007F2A4A" w:rsidRDefault="00A93C6E" w:rsidP="006479CA">
            <w:pPr>
              <w:pStyle w:val="15"/>
              <w:spacing w:before="20"/>
              <w:jc w:val="center"/>
              <w:rPr>
                <w:bCs/>
              </w:rPr>
            </w:pPr>
            <w:r w:rsidRPr="007F2A4A">
              <w:rPr>
                <w:bCs/>
              </w:rPr>
              <w:t>30</w:t>
            </w:r>
          </w:p>
        </w:tc>
        <w:tc>
          <w:tcPr>
            <w:tcW w:w="1303" w:type="dxa"/>
            <w:tcBorders>
              <w:top w:val="single" w:sz="6" w:space="0" w:color="auto"/>
              <w:left w:val="single" w:sz="6" w:space="0" w:color="auto"/>
              <w:bottom w:val="single" w:sz="6" w:space="0" w:color="auto"/>
              <w:right w:val="single" w:sz="6" w:space="0" w:color="auto"/>
            </w:tcBorders>
          </w:tcPr>
          <w:p w14:paraId="517DA3EA" w14:textId="77777777" w:rsidR="00A93C6E" w:rsidRPr="007F2A4A" w:rsidRDefault="00A93C6E" w:rsidP="006479CA">
            <w:pPr>
              <w:pStyle w:val="15"/>
              <w:spacing w:before="20"/>
              <w:jc w:val="center"/>
              <w:rPr>
                <w:bCs/>
              </w:rPr>
            </w:pPr>
            <w:r w:rsidRPr="007F2A4A">
              <w:rPr>
                <w:bCs/>
              </w:rPr>
              <w:t>2,0423</w:t>
            </w:r>
          </w:p>
        </w:tc>
      </w:tr>
      <w:tr w:rsidR="001F22C1" w:rsidRPr="007F2A4A" w14:paraId="30B157DD" w14:textId="77777777" w:rsidTr="006479CA">
        <w:trPr>
          <w:trHeight w:val="265"/>
          <w:jc w:val="center"/>
        </w:trPr>
        <w:tc>
          <w:tcPr>
            <w:tcW w:w="1790" w:type="dxa"/>
            <w:tcBorders>
              <w:top w:val="single" w:sz="6" w:space="0" w:color="auto"/>
              <w:left w:val="single" w:sz="6" w:space="0" w:color="auto"/>
              <w:bottom w:val="single" w:sz="6" w:space="0" w:color="auto"/>
              <w:right w:val="single" w:sz="6" w:space="0" w:color="auto"/>
            </w:tcBorders>
          </w:tcPr>
          <w:p w14:paraId="72E88C84" w14:textId="77777777" w:rsidR="00A93C6E" w:rsidRPr="007F2A4A" w:rsidRDefault="00A93C6E" w:rsidP="006479CA">
            <w:pPr>
              <w:pStyle w:val="15"/>
              <w:spacing w:before="20"/>
              <w:jc w:val="center"/>
              <w:rPr>
                <w:bCs/>
              </w:rPr>
            </w:pPr>
            <w:r w:rsidRPr="007F2A4A">
              <w:rPr>
                <w:bCs/>
              </w:rPr>
              <w:t>40</w:t>
            </w:r>
          </w:p>
        </w:tc>
        <w:tc>
          <w:tcPr>
            <w:tcW w:w="1303" w:type="dxa"/>
            <w:tcBorders>
              <w:top w:val="single" w:sz="6" w:space="0" w:color="auto"/>
              <w:left w:val="single" w:sz="6" w:space="0" w:color="auto"/>
              <w:bottom w:val="single" w:sz="6" w:space="0" w:color="auto"/>
              <w:right w:val="single" w:sz="6" w:space="0" w:color="auto"/>
            </w:tcBorders>
          </w:tcPr>
          <w:p w14:paraId="5E63AB59" w14:textId="77777777" w:rsidR="00A93C6E" w:rsidRPr="007F2A4A" w:rsidRDefault="00A93C6E" w:rsidP="006479CA">
            <w:pPr>
              <w:pStyle w:val="15"/>
              <w:spacing w:before="20"/>
              <w:jc w:val="center"/>
              <w:rPr>
                <w:bCs/>
              </w:rPr>
            </w:pPr>
            <w:r w:rsidRPr="007F2A4A">
              <w:rPr>
                <w:bCs/>
              </w:rPr>
              <w:t>2,0211</w:t>
            </w:r>
          </w:p>
        </w:tc>
      </w:tr>
      <w:tr w:rsidR="001F22C1" w:rsidRPr="007F2A4A" w14:paraId="1F567EFC" w14:textId="77777777" w:rsidTr="006479CA">
        <w:trPr>
          <w:trHeight w:val="265"/>
          <w:jc w:val="center"/>
        </w:trPr>
        <w:tc>
          <w:tcPr>
            <w:tcW w:w="1790" w:type="dxa"/>
            <w:tcBorders>
              <w:top w:val="single" w:sz="6" w:space="0" w:color="auto"/>
              <w:left w:val="single" w:sz="6" w:space="0" w:color="auto"/>
              <w:bottom w:val="single" w:sz="6" w:space="0" w:color="auto"/>
              <w:right w:val="single" w:sz="6" w:space="0" w:color="auto"/>
            </w:tcBorders>
          </w:tcPr>
          <w:p w14:paraId="1E848DA8" w14:textId="77777777" w:rsidR="00A93C6E" w:rsidRPr="007F2A4A" w:rsidRDefault="00A93C6E" w:rsidP="006479CA">
            <w:pPr>
              <w:pStyle w:val="15"/>
              <w:spacing w:before="20"/>
              <w:jc w:val="center"/>
              <w:rPr>
                <w:bCs/>
              </w:rPr>
            </w:pPr>
            <w:r w:rsidRPr="007F2A4A">
              <w:rPr>
                <w:bCs/>
              </w:rPr>
              <w:t>60</w:t>
            </w:r>
          </w:p>
        </w:tc>
        <w:tc>
          <w:tcPr>
            <w:tcW w:w="1303" w:type="dxa"/>
            <w:tcBorders>
              <w:top w:val="single" w:sz="6" w:space="0" w:color="auto"/>
              <w:left w:val="single" w:sz="6" w:space="0" w:color="auto"/>
              <w:bottom w:val="single" w:sz="6" w:space="0" w:color="auto"/>
              <w:right w:val="single" w:sz="6" w:space="0" w:color="auto"/>
            </w:tcBorders>
          </w:tcPr>
          <w:p w14:paraId="5E3B2DBC" w14:textId="77777777" w:rsidR="00A93C6E" w:rsidRPr="007F2A4A" w:rsidRDefault="00A93C6E" w:rsidP="006479CA">
            <w:pPr>
              <w:pStyle w:val="15"/>
              <w:spacing w:before="20"/>
              <w:jc w:val="center"/>
              <w:rPr>
                <w:bCs/>
              </w:rPr>
            </w:pPr>
            <w:r w:rsidRPr="007F2A4A">
              <w:rPr>
                <w:bCs/>
              </w:rPr>
              <w:t>2,0003</w:t>
            </w:r>
          </w:p>
        </w:tc>
      </w:tr>
      <w:tr w:rsidR="001F22C1" w:rsidRPr="007F2A4A" w14:paraId="74BA9575" w14:textId="77777777" w:rsidTr="006479CA">
        <w:trPr>
          <w:trHeight w:val="265"/>
          <w:jc w:val="center"/>
        </w:trPr>
        <w:tc>
          <w:tcPr>
            <w:tcW w:w="1790" w:type="dxa"/>
            <w:tcBorders>
              <w:top w:val="single" w:sz="6" w:space="0" w:color="auto"/>
              <w:left w:val="single" w:sz="6" w:space="0" w:color="auto"/>
              <w:bottom w:val="single" w:sz="6" w:space="0" w:color="auto"/>
              <w:right w:val="single" w:sz="6" w:space="0" w:color="auto"/>
            </w:tcBorders>
          </w:tcPr>
          <w:p w14:paraId="54523C6C" w14:textId="77777777" w:rsidR="00A93C6E" w:rsidRPr="007F2A4A" w:rsidRDefault="00A93C6E" w:rsidP="006479CA">
            <w:pPr>
              <w:pStyle w:val="15"/>
              <w:spacing w:before="20"/>
              <w:jc w:val="center"/>
              <w:rPr>
                <w:bCs/>
              </w:rPr>
            </w:pPr>
            <w:r w:rsidRPr="007F2A4A">
              <w:rPr>
                <w:bCs/>
              </w:rPr>
              <w:t>120</w:t>
            </w:r>
          </w:p>
        </w:tc>
        <w:tc>
          <w:tcPr>
            <w:tcW w:w="1303" w:type="dxa"/>
            <w:tcBorders>
              <w:top w:val="single" w:sz="6" w:space="0" w:color="auto"/>
              <w:left w:val="single" w:sz="6" w:space="0" w:color="auto"/>
              <w:bottom w:val="single" w:sz="6" w:space="0" w:color="auto"/>
              <w:right w:val="single" w:sz="6" w:space="0" w:color="auto"/>
            </w:tcBorders>
          </w:tcPr>
          <w:p w14:paraId="71E4E1E2" w14:textId="77777777" w:rsidR="00A93C6E" w:rsidRPr="007F2A4A" w:rsidRDefault="00A93C6E" w:rsidP="006479CA">
            <w:pPr>
              <w:pStyle w:val="15"/>
              <w:spacing w:before="20"/>
              <w:jc w:val="center"/>
              <w:rPr>
                <w:bCs/>
              </w:rPr>
            </w:pPr>
            <w:r w:rsidRPr="007F2A4A">
              <w:rPr>
                <w:bCs/>
              </w:rPr>
              <w:t>1,9799</w:t>
            </w:r>
          </w:p>
        </w:tc>
      </w:tr>
      <w:tr w:rsidR="00A93C6E" w:rsidRPr="007F2A4A" w14:paraId="7D7A0E11" w14:textId="77777777" w:rsidTr="006479CA">
        <w:trPr>
          <w:trHeight w:val="265"/>
          <w:jc w:val="center"/>
        </w:trPr>
        <w:tc>
          <w:tcPr>
            <w:tcW w:w="1790" w:type="dxa"/>
            <w:tcBorders>
              <w:top w:val="single" w:sz="6" w:space="0" w:color="auto"/>
              <w:left w:val="single" w:sz="6" w:space="0" w:color="auto"/>
              <w:bottom w:val="single" w:sz="6" w:space="0" w:color="auto"/>
              <w:right w:val="single" w:sz="6" w:space="0" w:color="auto"/>
            </w:tcBorders>
          </w:tcPr>
          <w:p w14:paraId="35049B2C" w14:textId="77777777" w:rsidR="00A93C6E" w:rsidRPr="007F2A4A" w:rsidRDefault="00A93C6E" w:rsidP="006479CA">
            <w:pPr>
              <w:pStyle w:val="15"/>
              <w:spacing w:before="20"/>
              <w:jc w:val="center"/>
              <w:rPr>
                <w:bCs/>
              </w:rPr>
            </w:pPr>
            <w:r w:rsidRPr="007F2A4A">
              <w:rPr>
                <w:bCs/>
              </w:rPr>
              <w:sym w:font="Symbol" w:char="F0A5"/>
            </w:r>
          </w:p>
        </w:tc>
        <w:tc>
          <w:tcPr>
            <w:tcW w:w="1303" w:type="dxa"/>
            <w:tcBorders>
              <w:top w:val="single" w:sz="6" w:space="0" w:color="auto"/>
              <w:left w:val="single" w:sz="6" w:space="0" w:color="auto"/>
              <w:bottom w:val="single" w:sz="6" w:space="0" w:color="auto"/>
              <w:right w:val="single" w:sz="6" w:space="0" w:color="auto"/>
            </w:tcBorders>
          </w:tcPr>
          <w:p w14:paraId="0CC1AF98" w14:textId="77777777" w:rsidR="00A93C6E" w:rsidRPr="007F2A4A" w:rsidRDefault="00A93C6E" w:rsidP="006479CA">
            <w:pPr>
              <w:pStyle w:val="15"/>
              <w:spacing w:before="20"/>
              <w:jc w:val="center"/>
              <w:rPr>
                <w:bCs/>
              </w:rPr>
            </w:pPr>
            <w:r w:rsidRPr="007F2A4A">
              <w:rPr>
                <w:bCs/>
              </w:rPr>
              <w:t>1,9600</w:t>
            </w:r>
          </w:p>
        </w:tc>
      </w:tr>
    </w:tbl>
    <w:p w14:paraId="4E7A96B0" w14:textId="77777777" w:rsidR="00A93C6E" w:rsidRPr="007F2A4A" w:rsidRDefault="00A93C6E" w:rsidP="00A93C6E">
      <w:pPr>
        <w:spacing w:before="45"/>
        <w:jc w:val="center"/>
        <w:rPr>
          <w:sz w:val="16"/>
          <w:szCs w:val="16"/>
        </w:rPr>
      </w:pPr>
    </w:p>
    <w:p w14:paraId="4FF3C929" w14:textId="77777777" w:rsidR="00A93C6E" w:rsidRPr="007F2A4A" w:rsidRDefault="00A93C6E" w:rsidP="00A93C6E">
      <w:pPr>
        <w:tabs>
          <w:tab w:val="left" w:pos="1485"/>
        </w:tabs>
        <w:rPr>
          <w:sz w:val="16"/>
          <w:szCs w:val="16"/>
        </w:rPr>
      </w:pPr>
    </w:p>
    <w:p w14:paraId="567900F6" w14:textId="77777777" w:rsidR="00A93C6E" w:rsidRPr="007F2A4A" w:rsidRDefault="00A93C6E" w:rsidP="00A93C6E"/>
    <w:p w14:paraId="7B26B9C0" w14:textId="77777777" w:rsidR="00A93C6E" w:rsidRPr="007F2A4A" w:rsidRDefault="00A93C6E" w:rsidP="00A93C6E"/>
    <w:p w14:paraId="17B0F988" w14:textId="77777777" w:rsidR="00A93C6E" w:rsidRPr="007F2A4A" w:rsidRDefault="00A93C6E" w:rsidP="00A93C6E"/>
    <w:p w14:paraId="59D9ABD5" w14:textId="77777777" w:rsidR="009B6F35" w:rsidRPr="007F2A4A" w:rsidRDefault="009B6F35" w:rsidP="00A93C6E">
      <w:pPr>
        <w:pStyle w:val="Default"/>
        <w:ind w:left="426"/>
        <w:jc w:val="right"/>
        <w:rPr>
          <w:b/>
          <w:bCs/>
          <w:color w:val="auto"/>
          <w:sz w:val="22"/>
          <w:szCs w:val="22"/>
        </w:rPr>
      </w:pPr>
    </w:p>
    <w:p w14:paraId="77046440" w14:textId="77777777" w:rsidR="009B6F35" w:rsidRPr="007F2A4A" w:rsidRDefault="009B6F35" w:rsidP="00A93C6E">
      <w:pPr>
        <w:pStyle w:val="Default"/>
        <w:ind w:left="426"/>
        <w:jc w:val="right"/>
        <w:rPr>
          <w:b/>
          <w:bCs/>
          <w:color w:val="auto"/>
          <w:sz w:val="22"/>
          <w:szCs w:val="22"/>
        </w:rPr>
      </w:pPr>
    </w:p>
    <w:p w14:paraId="16D5EBFB" w14:textId="77777777" w:rsidR="009B6F35" w:rsidRPr="007F2A4A" w:rsidRDefault="009B6F35" w:rsidP="00A93C6E">
      <w:pPr>
        <w:pStyle w:val="Default"/>
        <w:ind w:left="426"/>
        <w:jc w:val="right"/>
        <w:rPr>
          <w:b/>
          <w:bCs/>
          <w:color w:val="auto"/>
          <w:sz w:val="22"/>
          <w:szCs w:val="22"/>
        </w:rPr>
      </w:pPr>
    </w:p>
    <w:p w14:paraId="25D2F74B" w14:textId="77777777" w:rsidR="009B6F35" w:rsidRPr="007F2A4A" w:rsidRDefault="009B6F35" w:rsidP="00A93C6E">
      <w:pPr>
        <w:pStyle w:val="Default"/>
        <w:ind w:left="426"/>
        <w:jc w:val="right"/>
        <w:rPr>
          <w:b/>
          <w:bCs/>
          <w:color w:val="auto"/>
          <w:sz w:val="22"/>
          <w:szCs w:val="22"/>
        </w:rPr>
      </w:pPr>
    </w:p>
    <w:p w14:paraId="3E73931E" w14:textId="77777777" w:rsidR="009B6F35" w:rsidRPr="007F2A4A" w:rsidRDefault="009B6F35" w:rsidP="00A93C6E">
      <w:pPr>
        <w:pStyle w:val="Default"/>
        <w:ind w:left="426"/>
        <w:jc w:val="right"/>
        <w:rPr>
          <w:b/>
          <w:bCs/>
          <w:color w:val="auto"/>
          <w:sz w:val="22"/>
          <w:szCs w:val="22"/>
        </w:rPr>
      </w:pPr>
    </w:p>
    <w:p w14:paraId="0D4441E7" w14:textId="77777777" w:rsidR="009B6F35" w:rsidRPr="007F2A4A" w:rsidRDefault="009B6F35" w:rsidP="00A93C6E">
      <w:pPr>
        <w:pStyle w:val="Default"/>
        <w:ind w:left="426"/>
        <w:jc w:val="right"/>
        <w:rPr>
          <w:b/>
          <w:bCs/>
          <w:color w:val="auto"/>
          <w:sz w:val="22"/>
          <w:szCs w:val="22"/>
        </w:rPr>
      </w:pPr>
    </w:p>
    <w:p w14:paraId="786A3490" w14:textId="0C6175D1" w:rsidR="00A93C6E" w:rsidRPr="007F2A4A" w:rsidRDefault="00A93C6E" w:rsidP="00A93C6E">
      <w:pPr>
        <w:pStyle w:val="Default"/>
        <w:ind w:left="426"/>
        <w:jc w:val="right"/>
        <w:rPr>
          <w:b/>
          <w:bCs/>
          <w:color w:val="auto"/>
          <w:sz w:val="22"/>
          <w:szCs w:val="22"/>
        </w:rPr>
      </w:pPr>
      <w:r w:rsidRPr="007F2A4A">
        <w:rPr>
          <w:b/>
          <w:bCs/>
          <w:color w:val="auto"/>
          <w:sz w:val="22"/>
          <w:szCs w:val="22"/>
        </w:rPr>
        <w:lastRenderedPageBreak/>
        <w:t xml:space="preserve">Приложение </w:t>
      </w:r>
      <w:r w:rsidR="002550A3" w:rsidRPr="007F2A4A">
        <w:rPr>
          <w:b/>
          <w:bCs/>
          <w:color w:val="auto"/>
          <w:sz w:val="22"/>
          <w:szCs w:val="22"/>
        </w:rPr>
        <w:t>7</w:t>
      </w:r>
    </w:p>
    <w:p w14:paraId="5638EB40" w14:textId="77777777" w:rsidR="00A93C6E" w:rsidRPr="007F2A4A" w:rsidRDefault="00A93C6E" w:rsidP="00A93C6E">
      <w:pPr>
        <w:pStyle w:val="Default"/>
        <w:ind w:left="426"/>
        <w:jc w:val="center"/>
        <w:rPr>
          <w:color w:val="auto"/>
          <w:sz w:val="23"/>
          <w:szCs w:val="23"/>
        </w:rPr>
      </w:pPr>
    </w:p>
    <w:p w14:paraId="7282B16D" w14:textId="1D6F69C2" w:rsidR="00A93C6E" w:rsidRPr="007F2A4A" w:rsidRDefault="00A93C6E" w:rsidP="00A93C6E">
      <w:pPr>
        <w:pStyle w:val="Default"/>
        <w:ind w:left="426"/>
        <w:jc w:val="center"/>
        <w:rPr>
          <w:color w:val="auto"/>
        </w:rPr>
      </w:pPr>
      <w:r w:rsidRPr="007F2A4A">
        <w:rPr>
          <w:color w:val="auto"/>
          <w:sz w:val="23"/>
          <w:szCs w:val="23"/>
        </w:rPr>
        <w:t>Граничные значения t-критерия Стьюдента для 5 % и 1%-го уровня значимости в зависимости от числа степеней свободы</w:t>
      </w:r>
    </w:p>
    <w:tbl>
      <w:tblPr>
        <w:tblStyle w:val="a9"/>
        <w:tblW w:w="0" w:type="auto"/>
        <w:tblInd w:w="1101" w:type="dxa"/>
        <w:tblLook w:val="04A0" w:firstRow="1" w:lastRow="0" w:firstColumn="1" w:lastColumn="0" w:noHBand="0" w:noVBand="1"/>
      </w:tblPr>
      <w:tblGrid>
        <w:gridCol w:w="1242"/>
        <w:gridCol w:w="1418"/>
        <w:gridCol w:w="1276"/>
        <w:gridCol w:w="1275"/>
        <w:gridCol w:w="1276"/>
        <w:gridCol w:w="1418"/>
      </w:tblGrid>
      <w:tr w:rsidR="001F22C1" w:rsidRPr="007F2A4A" w14:paraId="14ACDFB0" w14:textId="77777777" w:rsidTr="006479CA">
        <w:tc>
          <w:tcPr>
            <w:tcW w:w="1242" w:type="dxa"/>
            <w:vMerge w:val="restart"/>
            <w:vAlign w:val="center"/>
          </w:tcPr>
          <w:p w14:paraId="3FFE2F5C" w14:textId="77777777" w:rsidR="00A93C6E" w:rsidRPr="007F2A4A" w:rsidRDefault="00A93C6E" w:rsidP="006479CA">
            <w:pPr>
              <w:autoSpaceDE w:val="0"/>
              <w:autoSpaceDN w:val="0"/>
              <w:adjustRightInd w:val="0"/>
              <w:jc w:val="center"/>
              <w:rPr>
                <w:b/>
                <w:bCs/>
                <w:sz w:val="23"/>
                <w:szCs w:val="23"/>
              </w:rPr>
            </w:pPr>
            <w:r w:rsidRPr="007F2A4A">
              <w:rPr>
                <w:b/>
                <w:bCs/>
                <w:i/>
              </w:rPr>
              <w:t>df</w:t>
            </w:r>
          </w:p>
        </w:tc>
        <w:tc>
          <w:tcPr>
            <w:tcW w:w="2694" w:type="dxa"/>
            <w:gridSpan w:val="2"/>
          </w:tcPr>
          <w:p w14:paraId="156BBAFC" w14:textId="77777777" w:rsidR="00A93C6E" w:rsidRPr="007F2A4A" w:rsidRDefault="00A93C6E" w:rsidP="006479CA">
            <w:pPr>
              <w:autoSpaceDE w:val="0"/>
              <w:autoSpaceDN w:val="0"/>
              <w:adjustRightInd w:val="0"/>
              <w:rPr>
                <w:b/>
                <w:bCs/>
                <w:sz w:val="23"/>
                <w:szCs w:val="23"/>
              </w:rPr>
            </w:pPr>
            <w:r w:rsidRPr="007F2A4A">
              <w:rPr>
                <w:b/>
                <w:bCs/>
              </w:rPr>
              <w:t xml:space="preserve">    Границы значения</w:t>
            </w:r>
          </w:p>
        </w:tc>
        <w:tc>
          <w:tcPr>
            <w:tcW w:w="1275" w:type="dxa"/>
            <w:vMerge w:val="restart"/>
            <w:vAlign w:val="center"/>
          </w:tcPr>
          <w:p w14:paraId="60F111DD" w14:textId="77777777" w:rsidR="00A93C6E" w:rsidRPr="007F2A4A" w:rsidRDefault="00A93C6E" w:rsidP="006479CA">
            <w:pPr>
              <w:autoSpaceDE w:val="0"/>
              <w:autoSpaceDN w:val="0"/>
              <w:adjustRightInd w:val="0"/>
              <w:jc w:val="center"/>
              <w:rPr>
                <w:b/>
                <w:bCs/>
                <w:sz w:val="23"/>
                <w:szCs w:val="23"/>
              </w:rPr>
            </w:pPr>
            <w:r w:rsidRPr="007F2A4A">
              <w:rPr>
                <w:b/>
                <w:bCs/>
                <w:i/>
              </w:rPr>
              <w:t>df</w:t>
            </w:r>
          </w:p>
        </w:tc>
        <w:tc>
          <w:tcPr>
            <w:tcW w:w="2694" w:type="dxa"/>
            <w:gridSpan w:val="2"/>
          </w:tcPr>
          <w:p w14:paraId="1B472D98" w14:textId="77777777" w:rsidR="00A93C6E" w:rsidRPr="007F2A4A" w:rsidRDefault="00A93C6E" w:rsidP="006479CA">
            <w:pPr>
              <w:autoSpaceDE w:val="0"/>
              <w:autoSpaceDN w:val="0"/>
              <w:adjustRightInd w:val="0"/>
              <w:rPr>
                <w:b/>
                <w:bCs/>
                <w:sz w:val="23"/>
                <w:szCs w:val="23"/>
              </w:rPr>
            </w:pPr>
            <w:r w:rsidRPr="007F2A4A">
              <w:rPr>
                <w:b/>
                <w:bCs/>
              </w:rPr>
              <w:t xml:space="preserve">    Границы значения</w:t>
            </w:r>
          </w:p>
        </w:tc>
      </w:tr>
      <w:tr w:rsidR="001F22C1" w:rsidRPr="007F2A4A" w14:paraId="45760AF5" w14:textId="77777777" w:rsidTr="006479CA">
        <w:tc>
          <w:tcPr>
            <w:tcW w:w="1242" w:type="dxa"/>
            <w:vMerge/>
          </w:tcPr>
          <w:p w14:paraId="470E10A5" w14:textId="77777777" w:rsidR="00A93C6E" w:rsidRPr="007F2A4A" w:rsidRDefault="00A93C6E" w:rsidP="006479CA">
            <w:pPr>
              <w:autoSpaceDE w:val="0"/>
              <w:autoSpaceDN w:val="0"/>
              <w:adjustRightInd w:val="0"/>
              <w:rPr>
                <w:b/>
                <w:bCs/>
                <w:sz w:val="23"/>
                <w:szCs w:val="23"/>
              </w:rPr>
            </w:pPr>
          </w:p>
        </w:tc>
        <w:tc>
          <w:tcPr>
            <w:tcW w:w="1418" w:type="dxa"/>
          </w:tcPr>
          <w:p w14:paraId="01A15C24" w14:textId="77777777" w:rsidR="00A93C6E" w:rsidRPr="007F2A4A" w:rsidRDefault="00A93C6E" w:rsidP="006479CA">
            <w:pPr>
              <w:autoSpaceDE w:val="0"/>
              <w:autoSpaceDN w:val="0"/>
              <w:adjustRightInd w:val="0"/>
              <w:rPr>
                <w:b/>
                <w:bCs/>
                <w:sz w:val="23"/>
                <w:szCs w:val="23"/>
              </w:rPr>
            </w:pPr>
            <w:r w:rsidRPr="007F2A4A">
              <w:rPr>
                <w:b/>
                <w:bCs/>
              </w:rPr>
              <w:t>p=0,05</w:t>
            </w:r>
          </w:p>
        </w:tc>
        <w:tc>
          <w:tcPr>
            <w:tcW w:w="1276" w:type="dxa"/>
          </w:tcPr>
          <w:p w14:paraId="26588E85" w14:textId="77777777" w:rsidR="00A93C6E" w:rsidRPr="007F2A4A" w:rsidRDefault="00A93C6E" w:rsidP="006479CA">
            <w:pPr>
              <w:autoSpaceDE w:val="0"/>
              <w:autoSpaceDN w:val="0"/>
              <w:adjustRightInd w:val="0"/>
              <w:rPr>
                <w:b/>
                <w:bCs/>
                <w:sz w:val="23"/>
                <w:szCs w:val="23"/>
              </w:rPr>
            </w:pPr>
            <w:r w:rsidRPr="007F2A4A">
              <w:rPr>
                <w:b/>
                <w:bCs/>
              </w:rPr>
              <w:t>p=0,01</w:t>
            </w:r>
          </w:p>
        </w:tc>
        <w:tc>
          <w:tcPr>
            <w:tcW w:w="1275" w:type="dxa"/>
            <w:vMerge/>
          </w:tcPr>
          <w:p w14:paraId="2E605C0F" w14:textId="77777777" w:rsidR="00A93C6E" w:rsidRPr="007F2A4A" w:rsidRDefault="00A93C6E" w:rsidP="006479CA">
            <w:pPr>
              <w:autoSpaceDE w:val="0"/>
              <w:autoSpaceDN w:val="0"/>
              <w:adjustRightInd w:val="0"/>
              <w:rPr>
                <w:b/>
                <w:bCs/>
                <w:sz w:val="23"/>
                <w:szCs w:val="23"/>
              </w:rPr>
            </w:pPr>
          </w:p>
        </w:tc>
        <w:tc>
          <w:tcPr>
            <w:tcW w:w="1276" w:type="dxa"/>
          </w:tcPr>
          <w:p w14:paraId="41B88553" w14:textId="77777777" w:rsidR="00A93C6E" w:rsidRPr="007F2A4A" w:rsidRDefault="00A93C6E" w:rsidP="006479CA">
            <w:pPr>
              <w:autoSpaceDE w:val="0"/>
              <w:autoSpaceDN w:val="0"/>
              <w:adjustRightInd w:val="0"/>
              <w:rPr>
                <w:b/>
                <w:bCs/>
                <w:sz w:val="23"/>
                <w:szCs w:val="23"/>
              </w:rPr>
            </w:pPr>
            <w:r w:rsidRPr="007F2A4A">
              <w:rPr>
                <w:b/>
                <w:bCs/>
              </w:rPr>
              <w:t>p=0,05</w:t>
            </w:r>
          </w:p>
        </w:tc>
        <w:tc>
          <w:tcPr>
            <w:tcW w:w="1418" w:type="dxa"/>
          </w:tcPr>
          <w:p w14:paraId="5EDFA97D" w14:textId="77777777" w:rsidR="00A93C6E" w:rsidRPr="007F2A4A" w:rsidRDefault="00A93C6E" w:rsidP="006479CA">
            <w:pPr>
              <w:autoSpaceDE w:val="0"/>
              <w:autoSpaceDN w:val="0"/>
              <w:adjustRightInd w:val="0"/>
              <w:rPr>
                <w:b/>
                <w:bCs/>
              </w:rPr>
            </w:pPr>
            <w:r w:rsidRPr="007F2A4A">
              <w:rPr>
                <w:b/>
                <w:bCs/>
              </w:rPr>
              <w:t>p=0,01</w:t>
            </w:r>
          </w:p>
        </w:tc>
      </w:tr>
    </w:tbl>
    <w:tbl>
      <w:tblPr>
        <w:tblW w:w="0" w:type="auto"/>
        <w:tblInd w:w="1101" w:type="dxa"/>
        <w:tblBorders>
          <w:top w:val="nil"/>
          <w:left w:val="nil"/>
          <w:bottom w:val="nil"/>
          <w:right w:val="nil"/>
        </w:tblBorders>
        <w:tblLayout w:type="fixed"/>
        <w:tblLook w:val="0000" w:firstRow="0" w:lastRow="0" w:firstColumn="0" w:lastColumn="0" w:noHBand="0" w:noVBand="0"/>
      </w:tblPr>
      <w:tblGrid>
        <w:gridCol w:w="1242"/>
        <w:gridCol w:w="1418"/>
        <w:gridCol w:w="1268"/>
        <w:gridCol w:w="1283"/>
        <w:gridCol w:w="1276"/>
        <w:gridCol w:w="1418"/>
      </w:tblGrid>
      <w:tr w:rsidR="00C53E94" w:rsidRPr="007F2A4A" w14:paraId="0A065FE8" w14:textId="77777777" w:rsidTr="006479CA">
        <w:trPr>
          <w:trHeight w:val="5710"/>
        </w:trPr>
        <w:tc>
          <w:tcPr>
            <w:tcW w:w="1242" w:type="dxa"/>
            <w:tcBorders>
              <w:top w:val="single" w:sz="4" w:space="0" w:color="auto"/>
              <w:left w:val="single" w:sz="4" w:space="0" w:color="auto"/>
              <w:bottom w:val="single" w:sz="4" w:space="0" w:color="auto"/>
              <w:right w:val="single" w:sz="4" w:space="0" w:color="auto"/>
            </w:tcBorders>
          </w:tcPr>
          <w:p w14:paraId="5C8F3E15" w14:textId="77777777" w:rsidR="00A93C6E" w:rsidRPr="007F2A4A" w:rsidRDefault="00A93C6E" w:rsidP="00A93C6E">
            <w:pPr>
              <w:autoSpaceDE w:val="0"/>
              <w:autoSpaceDN w:val="0"/>
              <w:adjustRightInd w:val="0"/>
              <w:rPr>
                <w:sz w:val="20"/>
                <w:szCs w:val="20"/>
              </w:rPr>
            </w:pPr>
            <w:r w:rsidRPr="007F2A4A">
              <w:rPr>
                <w:sz w:val="20"/>
                <w:szCs w:val="20"/>
              </w:rPr>
              <w:t>1</w:t>
            </w:r>
          </w:p>
          <w:p w14:paraId="7E4D86BD" w14:textId="77777777" w:rsidR="00A93C6E" w:rsidRPr="007F2A4A" w:rsidRDefault="00A93C6E" w:rsidP="00A93C6E">
            <w:pPr>
              <w:autoSpaceDE w:val="0"/>
              <w:autoSpaceDN w:val="0"/>
              <w:adjustRightInd w:val="0"/>
              <w:rPr>
                <w:sz w:val="20"/>
                <w:szCs w:val="20"/>
              </w:rPr>
            </w:pPr>
            <w:r w:rsidRPr="007F2A4A">
              <w:rPr>
                <w:sz w:val="20"/>
                <w:szCs w:val="20"/>
              </w:rPr>
              <w:t>2</w:t>
            </w:r>
          </w:p>
          <w:p w14:paraId="7F36FC10" w14:textId="77777777" w:rsidR="00A93C6E" w:rsidRPr="007F2A4A" w:rsidRDefault="00A93C6E" w:rsidP="00A93C6E">
            <w:pPr>
              <w:autoSpaceDE w:val="0"/>
              <w:autoSpaceDN w:val="0"/>
              <w:adjustRightInd w:val="0"/>
              <w:rPr>
                <w:sz w:val="20"/>
                <w:szCs w:val="20"/>
              </w:rPr>
            </w:pPr>
            <w:r w:rsidRPr="007F2A4A">
              <w:rPr>
                <w:sz w:val="20"/>
                <w:szCs w:val="20"/>
              </w:rPr>
              <w:t>3</w:t>
            </w:r>
          </w:p>
          <w:p w14:paraId="7B70F84E" w14:textId="77777777" w:rsidR="00A93C6E" w:rsidRPr="007F2A4A" w:rsidRDefault="00A93C6E" w:rsidP="00A93C6E">
            <w:pPr>
              <w:autoSpaceDE w:val="0"/>
              <w:autoSpaceDN w:val="0"/>
              <w:adjustRightInd w:val="0"/>
              <w:rPr>
                <w:sz w:val="20"/>
                <w:szCs w:val="20"/>
              </w:rPr>
            </w:pPr>
            <w:r w:rsidRPr="007F2A4A">
              <w:rPr>
                <w:sz w:val="20"/>
                <w:szCs w:val="20"/>
              </w:rPr>
              <w:t>4</w:t>
            </w:r>
          </w:p>
          <w:p w14:paraId="37F2CA56" w14:textId="77777777" w:rsidR="00A93C6E" w:rsidRPr="007F2A4A" w:rsidRDefault="00A93C6E" w:rsidP="00A93C6E">
            <w:pPr>
              <w:autoSpaceDE w:val="0"/>
              <w:autoSpaceDN w:val="0"/>
              <w:adjustRightInd w:val="0"/>
              <w:rPr>
                <w:sz w:val="20"/>
                <w:szCs w:val="20"/>
              </w:rPr>
            </w:pPr>
            <w:r w:rsidRPr="007F2A4A">
              <w:rPr>
                <w:sz w:val="20"/>
                <w:szCs w:val="20"/>
              </w:rPr>
              <w:t>5</w:t>
            </w:r>
          </w:p>
          <w:p w14:paraId="784924C6" w14:textId="77777777" w:rsidR="00A93C6E" w:rsidRPr="007F2A4A" w:rsidRDefault="00A93C6E" w:rsidP="00A93C6E">
            <w:pPr>
              <w:autoSpaceDE w:val="0"/>
              <w:autoSpaceDN w:val="0"/>
              <w:adjustRightInd w:val="0"/>
              <w:rPr>
                <w:sz w:val="20"/>
                <w:szCs w:val="20"/>
              </w:rPr>
            </w:pPr>
            <w:r w:rsidRPr="007F2A4A">
              <w:rPr>
                <w:sz w:val="20"/>
                <w:szCs w:val="20"/>
              </w:rPr>
              <w:t>6</w:t>
            </w:r>
          </w:p>
          <w:p w14:paraId="2914B079" w14:textId="77777777" w:rsidR="00A93C6E" w:rsidRPr="007F2A4A" w:rsidRDefault="00A93C6E" w:rsidP="00A93C6E">
            <w:pPr>
              <w:autoSpaceDE w:val="0"/>
              <w:autoSpaceDN w:val="0"/>
              <w:adjustRightInd w:val="0"/>
              <w:rPr>
                <w:sz w:val="20"/>
                <w:szCs w:val="20"/>
              </w:rPr>
            </w:pPr>
            <w:r w:rsidRPr="007F2A4A">
              <w:rPr>
                <w:sz w:val="20"/>
                <w:szCs w:val="20"/>
              </w:rPr>
              <w:t>7</w:t>
            </w:r>
          </w:p>
          <w:p w14:paraId="19C2E534" w14:textId="77777777" w:rsidR="00A93C6E" w:rsidRPr="007F2A4A" w:rsidRDefault="00A93C6E" w:rsidP="00A93C6E">
            <w:pPr>
              <w:autoSpaceDE w:val="0"/>
              <w:autoSpaceDN w:val="0"/>
              <w:adjustRightInd w:val="0"/>
              <w:rPr>
                <w:sz w:val="20"/>
                <w:szCs w:val="20"/>
              </w:rPr>
            </w:pPr>
            <w:r w:rsidRPr="007F2A4A">
              <w:rPr>
                <w:sz w:val="20"/>
                <w:szCs w:val="20"/>
              </w:rPr>
              <w:t>8</w:t>
            </w:r>
          </w:p>
          <w:p w14:paraId="64DFCE29" w14:textId="77777777" w:rsidR="00A93C6E" w:rsidRPr="007F2A4A" w:rsidRDefault="00A93C6E" w:rsidP="00A93C6E">
            <w:pPr>
              <w:autoSpaceDE w:val="0"/>
              <w:autoSpaceDN w:val="0"/>
              <w:adjustRightInd w:val="0"/>
              <w:rPr>
                <w:sz w:val="20"/>
                <w:szCs w:val="20"/>
              </w:rPr>
            </w:pPr>
            <w:r w:rsidRPr="007F2A4A">
              <w:rPr>
                <w:sz w:val="20"/>
                <w:szCs w:val="20"/>
              </w:rPr>
              <w:t xml:space="preserve">9 </w:t>
            </w:r>
          </w:p>
          <w:p w14:paraId="78F4E5AA" w14:textId="77777777" w:rsidR="00A93C6E" w:rsidRPr="007F2A4A" w:rsidRDefault="00A93C6E" w:rsidP="00A93C6E">
            <w:pPr>
              <w:autoSpaceDE w:val="0"/>
              <w:autoSpaceDN w:val="0"/>
              <w:adjustRightInd w:val="0"/>
              <w:rPr>
                <w:sz w:val="20"/>
                <w:szCs w:val="20"/>
              </w:rPr>
            </w:pPr>
            <w:r w:rsidRPr="007F2A4A">
              <w:rPr>
                <w:sz w:val="20"/>
                <w:szCs w:val="20"/>
              </w:rPr>
              <w:t xml:space="preserve">10 </w:t>
            </w:r>
          </w:p>
          <w:p w14:paraId="661BA4BD" w14:textId="77777777" w:rsidR="00A93C6E" w:rsidRPr="007F2A4A" w:rsidRDefault="00A93C6E" w:rsidP="00A93C6E">
            <w:pPr>
              <w:autoSpaceDE w:val="0"/>
              <w:autoSpaceDN w:val="0"/>
              <w:adjustRightInd w:val="0"/>
              <w:rPr>
                <w:sz w:val="20"/>
                <w:szCs w:val="20"/>
              </w:rPr>
            </w:pPr>
            <w:r w:rsidRPr="007F2A4A">
              <w:rPr>
                <w:sz w:val="20"/>
                <w:szCs w:val="20"/>
              </w:rPr>
              <w:t xml:space="preserve">11 </w:t>
            </w:r>
          </w:p>
          <w:p w14:paraId="4D8BDBC6" w14:textId="77777777" w:rsidR="00A93C6E" w:rsidRPr="007F2A4A" w:rsidRDefault="00A93C6E" w:rsidP="00A93C6E">
            <w:pPr>
              <w:autoSpaceDE w:val="0"/>
              <w:autoSpaceDN w:val="0"/>
              <w:adjustRightInd w:val="0"/>
              <w:rPr>
                <w:sz w:val="20"/>
                <w:szCs w:val="20"/>
              </w:rPr>
            </w:pPr>
            <w:r w:rsidRPr="007F2A4A">
              <w:rPr>
                <w:sz w:val="20"/>
                <w:szCs w:val="20"/>
              </w:rPr>
              <w:t xml:space="preserve">12 </w:t>
            </w:r>
          </w:p>
          <w:p w14:paraId="097B111A" w14:textId="77777777" w:rsidR="00A93C6E" w:rsidRPr="007F2A4A" w:rsidRDefault="00A93C6E" w:rsidP="00A93C6E">
            <w:pPr>
              <w:autoSpaceDE w:val="0"/>
              <w:autoSpaceDN w:val="0"/>
              <w:adjustRightInd w:val="0"/>
              <w:rPr>
                <w:sz w:val="20"/>
                <w:szCs w:val="20"/>
              </w:rPr>
            </w:pPr>
            <w:r w:rsidRPr="007F2A4A">
              <w:rPr>
                <w:sz w:val="20"/>
                <w:szCs w:val="20"/>
              </w:rPr>
              <w:t xml:space="preserve">13 </w:t>
            </w:r>
          </w:p>
          <w:p w14:paraId="514BC193" w14:textId="77777777" w:rsidR="00A93C6E" w:rsidRPr="007F2A4A" w:rsidRDefault="00A93C6E" w:rsidP="00A93C6E">
            <w:pPr>
              <w:autoSpaceDE w:val="0"/>
              <w:autoSpaceDN w:val="0"/>
              <w:adjustRightInd w:val="0"/>
              <w:rPr>
                <w:sz w:val="20"/>
                <w:szCs w:val="20"/>
              </w:rPr>
            </w:pPr>
            <w:r w:rsidRPr="007F2A4A">
              <w:rPr>
                <w:sz w:val="20"/>
                <w:szCs w:val="20"/>
              </w:rPr>
              <w:t xml:space="preserve">14 </w:t>
            </w:r>
          </w:p>
          <w:p w14:paraId="624E07E8" w14:textId="77777777" w:rsidR="00A93C6E" w:rsidRPr="007F2A4A" w:rsidRDefault="00A93C6E" w:rsidP="00A93C6E">
            <w:pPr>
              <w:autoSpaceDE w:val="0"/>
              <w:autoSpaceDN w:val="0"/>
              <w:adjustRightInd w:val="0"/>
              <w:rPr>
                <w:sz w:val="20"/>
                <w:szCs w:val="20"/>
              </w:rPr>
            </w:pPr>
            <w:r w:rsidRPr="007F2A4A">
              <w:rPr>
                <w:sz w:val="20"/>
                <w:szCs w:val="20"/>
              </w:rPr>
              <w:t xml:space="preserve">15 </w:t>
            </w:r>
          </w:p>
          <w:p w14:paraId="66923183" w14:textId="77777777" w:rsidR="00A93C6E" w:rsidRPr="007F2A4A" w:rsidRDefault="00A93C6E" w:rsidP="00A93C6E">
            <w:pPr>
              <w:autoSpaceDE w:val="0"/>
              <w:autoSpaceDN w:val="0"/>
              <w:adjustRightInd w:val="0"/>
              <w:rPr>
                <w:sz w:val="20"/>
                <w:szCs w:val="20"/>
              </w:rPr>
            </w:pPr>
            <w:r w:rsidRPr="007F2A4A">
              <w:rPr>
                <w:sz w:val="20"/>
                <w:szCs w:val="20"/>
              </w:rPr>
              <w:t xml:space="preserve">16 </w:t>
            </w:r>
          </w:p>
          <w:p w14:paraId="11824D74" w14:textId="77777777" w:rsidR="00A93C6E" w:rsidRPr="007F2A4A" w:rsidRDefault="00A93C6E" w:rsidP="00A93C6E">
            <w:pPr>
              <w:autoSpaceDE w:val="0"/>
              <w:autoSpaceDN w:val="0"/>
              <w:adjustRightInd w:val="0"/>
              <w:rPr>
                <w:sz w:val="20"/>
                <w:szCs w:val="20"/>
              </w:rPr>
            </w:pPr>
            <w:r w:rsidRPr="007F2A4A">
              <w:rPr>
                <w:sz w:val="20"/>
                <w:szCs w:val="20"/>
              </w:rPr>
              <w:t xml:space="preserve">17 </w:t>
            </w:r>
          </w:p>
          <w:p w14:paraId="4EE20CF8" w14:textId="77777777" w:rsidR="00A93C6E" w:rsidRPr="007F2A4A" w:rsidRDefault="00A93C6E" w:rsidP="00A93C6E">
            <w:pPr>
              <w:autoSpaceDE w:val="0"/>
              <w:autoSpaceDN w:val="0"/>
              <w:adjustRightInd w:val="0"/>
              <w:rPr>
                <w:sz w:val="20"/>
                <w:szCs w:val="20"/>
              </w:rPr>
            </w:pPr>
            <w:r w:rsidRPr="007F2A4A">
              <w:rPr>
                <w:sz w:val="20"/>
                <w:szCs w:val="20"/>
              </w:rPr>
              <w:t xml:space="preserve">18 </w:t>
            </w:r>
          </w:p>
          <w:p w14:paraId="511857EA" w14:textId="77777777" w:rsidR="00A93C6E" w:rsidRPr="007F2A4A" w:rsidRDefault="00A93C6E" w:rsidP="00A93C6E">
            <w:pPr>
              <w:autoSpaceDE w:val="0"/>
              <w:autoSpaceDN w:val="0"/>
              <w:adjustRightInd w:val="0"/>
              <w:rPr>
                <w:sz w:val="20"/>
                <w:szCs w:val="20"/>
              </w:rPr>
            </w:pPr>
            <w:r w:rsidRPr="007F2A4A">
              <w:rPr>
                <w:sz w:val="20"/>
                <w:szCs w:val="20"/>
              </w:rPr>
              <w:t xml:space="preserve">19 </w:t>
            </w:r>
          </w:p>
          <w:p w14:paraId="2DF19356" w14:textId="77777777" w:rsidR="00A93C6E" w:rsidRPr="007F2A4A" w:rsidRDefault="00A93C6E" w:rsidP="00A93C6E">
            <w:pPr>
              <w:autoSpaceDE w:val="0"/>
              <w:autoSpaceDN w:val="0"/>
              <w:adjustRightInd w:val="0"/>
              <w:rPr>
                <w:sz w:val="20"/>
                <w:szCs w:val="20"/>
              </w:rPr>
            </w:pPr>
            <w:r w:rsidRPr="007F2A4A">
              <w:rPr>
                <w:sz w:val="20"/>
                <w:szCs w:val="20"/>
              </w:rPr>
              <w:t xml:space="preserve">20 </w:t>
            </w:r>
          </w:p>
          <w:p w14:paraId="27AE103A" w14:textId="77777777" w:rsidR="00A93C6E" w:rsidRPr="007F2A4A" w:rsidRDefault="00A93C6E" w:rsidP="00A93C6E">
            <w:pPr>
              <w:autoSpaceDE w:val="0"/>
              <w:autoSpaceDN w:val="0"/>
              <w:adjustRightInd w:val="0"/>
              <w:rPr>
                <w:sz w:val="20"/>
                <w:szCs w:val="20"/>
              </w:rPr>
            </w:pPr>
            <w:r w:rsidRPr="007F2A4A">
              <w:rPr>
                <w:sz w:val="20"/>
                <w:szCs w:val="20"/>
              </w:rPr>
              <w:t xml:space="preserve">21 </w:t>
            </w:r>
          </w:p>
          <w:p w14:paraId="5BB14D92" w14:textId="77777777" w:rsidR="00A93C6E" w:rsidRPr="007F2A4A" w:rsidRDefault="00A93C6E" w:rsidP="00A93C6E">
            <w:pPr>
              <w:autoSpaceDE w:val="0"/>
              <w:autoSpaceDN w:val="0"/>
              <w:adjustRightInd w:val="0"/>
              <w:rPr>
                <w:sz w:val="20"/>
                <w:szCs w:val="20"/>
              </w:rPr>
            </w:pPr>
            <w:r w:rsidRPr="007F2A4A">
              <w:rPr>
                <w:sz w:val="20"/>
                <w:szCs w:val="20"/>
              </w:rPr>
              <w:t xml:space="preserve">22 </w:t>
            </w:r>
          </w:p>
          <w:p w14:paraId="3BF9C556" w14:textId="77777777" w:rsidR="00A93C6E" w:rsidRPr="007F2A4A" w:rsidRDefault="00A93C6E" w:rsidP="00A93C6E">
            <w:pPr>
              <w:autoSpaceDE w:val="0"/>
              <w:autoSpaceDN w:val="0"/>
              <w:adjustRightInd w:val="0"/>
              <w:rPr>
                <w:sz w:val="20"/>
                <w:szCs w:val="20"/>
              </w:rPr>
            </w:pPr>
            <w:r w:rsidRPr="007F2A4A">
              <w:rPr>
                <w:sz w:val="20"/>
                <w:szCs w:val="20"/>
              </w:rPr>
              <w:t xml:space="preserve">23 </w:t>
            </w:r>
          </w:p>
          <w:p w14:paraId="78145246" w14:textId="77777777" w:rsidR="00A93C6E" w:rsidRPr="007F2A4A" w:rsidRDefault="00A93C6E" w:rsidP="00A93C6E">
            <w:pPr>
              <w:autoSpaceDE w:val="0"/>
              <w:autoSpaceDN w:val="0"/>
              <w:adjustRightInd w:val="0"/>
              <w:rPr>
                <w:sz w:val="20"/>
                <w:szCs w:val="20"/>
              </w:rPr>
            </w:pPr>
            <w:r w:rsidRPr="007F2A4A">
              <w:rPr>
                <w:sz w:val="20"/>
                <w:szCs w:val="20"/>
              </w:rPr>
              <w:t xml:space="preserve">24 </w:t>
            </w:r>
          </w:p>
          <w:p w14:paraId="3EA5460F" w14:textId="77777777" w:rsidR="00A93C6E" w:rsidRPr="007F2A4A" w:rsidRDefault="00A93C6E" w:rsidP="00A93C6E">
            <w:pPr>
              <w:autoSpaceDE w:val="0"/>
              <w:autoSpaceDN w:val="0"/>
              <w:adjustRightInd w:val="0"/>
              <w:rPr>
                <w:sz w:val="20"/>
                <w:szCs w:val="20"/>
              </w:rPr>
            </w:pPr>
            <w:r w:rsidRPr="007F2A4A">
              <w:rPr>
                <w:sz w:val="20"/>
                <w:szCs w:val="20"/>
              </w:rPr>
              <w:t xml:space="preserve">25 </w:t>
            </w:r>
          </w:p>
          <w:p w14:paraId="657D8663" w14:textId="77777777" w:rsidR="00A93C6E" w:rsidRPr="007F2A4A" w:rsidRDefault="00A93C6E" w:rsidP="00A93C6E">
            <w:pPr>
              <w:autoSpaceDE w:val="0"/>
              <w:autoSpaceDN w:val="0"/>
              <w:adjustRightInd w:val="0"/>
              <w:rPr>
                <w:sz w:val="20"/>
                <w:szCs w:val="20"/>
              </w:rPr>
            </w:pPr>
            <w:r w:rsidRPr="007F2A4A">
              <w:rPr>
                <w:sz w:val="20"/>
                <w:szCs w:val="20"/>
              </w:rPr>
              <w:t xml:space="preserve">26 </w:t>
            </w:r>
          </w:p>
          <w:p w14:paraId="1B99751C" w14:textId="77777777" w:rsidR="00A93C6E" w:rsidRPr="007F2A4A" w:rsidRDefault="00A93C6E" w:rsidP="00A93C6E">
            <w:pPr>
              <w:autoSpaceDE w:val="0"/>
              <w:autoSpaceDN w:val="0"/>
              <w:adjustRightInd w:val="0"/>
              <w:rPr>
                <w:sz w:val="20"/>
                <w:szCs w:val="20"/>
              </w:rPr>
            </w:pPr>
            <w:r w:rsidRPr="007F2A4A">
              <w:rPr>
                <w:sz w:val="20"/>
                <w:szCs w:val="20"/>
              </w:rPr>
              <w:t xml:space="preserve">27 </w:t>
            </w:r>
          </w:p>
          <w:p w14:paraId="692E7149" w14:textId="77777777" w:rsidR="00A93C6E" w:rsidRPr="007F2A4A" w:rsidRDefault="00A93C6E" w:rsidP="00A93C6E">
            <w:pPr>
              <w:autoSpaceDE w:val="0"/>
              <w:autoSpaceDN w:val="0"/>
              <w:adjustRightInd w:val="0"/>
              <w:rPr>
                <w:sz w:val="20"/>
                <w:szCs w:val="20"/>
              </w:rPr>
            </w:pPr>
            <w:r w:rsidRPr="007F2A4A">
              <w:rPr>
                <w:sz w:val="20"/>
                <w:szCs w:val="20"/>
              </w:rPr>
              <w:t xml:space="preserve">28 </w:t>
            </w:r>
          </w:p>
          <w:p w14:paraId="35BCED9D" w14:textId="77777777" w:rsidR="00A93C6E" w:rsidRPr="007F2A4A" w:rsidRDefault="00A93C6E" w:rsidP="00A93C6E">
            <w:pPr>
              <w:autoSpaceDE w:val="0"/>
              <w:autoSpaceDN w:val="0"/>
              <w:adjustRightInd w:val="0"/>
              <w:rPr>
                <w:sz w:val="20"/>
                <w:szCs w:val="20"/>
              </w:rPr>
            </w:pPr>
            <w:r w:rsidRPr="007F2A4A">
              <w:rPr>
                <w:sz w:val="20"/>
                <w:szCs w:val="20"/>
              </w:rPr>
              <w:t xml:space="preserve">29 </w:t>
            </w:r>
          </w:p>
          <w:p w14:paraId="2BF46FAF" w14:textId="77777777" w:rsidR="00A93C6E" w:rsidRPr="007F2A4A" w:rsidRDefault="00A93C6E" w:rsidP="00A93C6E">
            <w:pPr>
              <w:autoSpaceDE w:val="0"/>
              <w:autoSpaceDN w:val="0"/>
              <w:adjustRightInd w:val="0"/>
              <w:rPr>
                <w:sz w:val="20"/>
                <w:szCs w:val="20"/>
              </w:rPr>
            </w:pPr>
            <w:r w:rsidRPr="007F2A4A">
              <w:rPr>
                <w:sz w:val="20"/>
                <w:szCs w:val="20"/>
              </w:rPr>
              <w:t xml:space="preserve">30 </w:t>
            </w:r>
          </w:p>
          <w:p w14:paraId="5B6D69A2" w14:textId="77777777" w:rsidR="00A93C6E" w:rsidRPr="007F2A4A" w:rsidRDefault="00A93C6E" w:rsidP="00A93C6E">
            <w:pPr>
              <w:autoSpaceDE w:val="0"/>
              <w:autoSpaceDN w:val="0"/>
              <w:adjustRightInd w:val="0"/>
              <w:rPr>
                <w:sz w:val="20"/>
                <w:szCs w:val="20"/>
              </w:rPr>
            </w:pPr>
            <w:r w:rsidRPr="007F2A4A">
              <w:rPr>
                <w:sz w:val="20"/>
                <w:szCs w:val="20"/>
              </w:rPr>
              <w:t xml:space="preserve">31 </w:t>
            </w:r>
          </w:p>
          <w:p w14:paraId="0F7A5C9F" w14:textId="77777777" w:rsidR="00A93C6E" w:rsidRPr="007F2A4A" w:rsidRDefault="00A93C6E" w:rsidP="00A93C6E">
            <w:pPr>
              <w:autoSpaceDE w:val="0"/>
              <w:autoSpaceDN w:val="0"/>
              <w:adjustRightInd w:val="0"/>
              <w:rPr>
                <w:sz w:val="20"/>
                <w:szCs w:val="20"/>
              </w:rPr>
            </w:pPr>
            <w:r w:rsidRPr="007F2A4A">
              <w:rPr>
                <w:sz w:val="20"/>
                <w:szCs w:val="20"/>
              </w:rPr>
              <w:t xml:space="preserve">32 </w:t>
            </w:r>
          </w:p>
          <w:p w14:paraId="64400166" w14:textId="77777777" w:rsidR="00A93C6E" w:rsidRPr="007F2A4A" w:rsidRDefault="00A93C6E" w:rsidP="00A93C6E">
            <w:pPr>
              <w:autoSpaceDE w:val="0"/>
              <w:autoSpaceDN w:val="0"/>
              <w:adjustRightInd w:val="0"/>
              <w:rPr>
                <w:sz w:val="20"/>
                <w:szCs w:val="20"/>
              </w:rPr>
            </w:pPr>
            <w:r w:rsidRPr="007F2A4A">
              <w:rPr>
                <w:sz w:val="20"/>
                <w:szCs w:val="20"/>
              </w:rPr>
              <w:t xml:space="preserve">33 </w:t>
            </w:r>
          </w:p>
          <w:p w14:paraId="06828465" w14:textId="77777777" w:rsidR="00A93C6E" w:rsidRPr="007F2A4A" w:rsidRDefault="00A93C6E" w:rsidP="00A93C6E">
            <w:pPr>
              <w:autoSpaceDE w:val="0"/>
              <w:autoSpaceDN w:val="0"/>
              <w:adjustRightInd w:val="0"/>
              <w:rPr>
                <w:sz w:val="20"/>
                <w:szCs w:val="20"/>
              </w:rPr>
            </w:pPr>
            <w:r w:rsidRPr="007F2A4A">
              <w:rPr>
                <w:sz w:val="20"/>
                <w:szCs w:val="20"/>
              </w:rPr>
              <w:t xml:space="preserve">34 </w:t>
            </w:r>
          </w:p>
          <w:p w14:paraId="581DBE1A" w14:textId="77777777" w:rsidR="00A93C6E" w:rsidRPr="007F2A4A" w:rsidRDefault="00A93C6E" w:rsidP="00A93C6E">
            <w:pPr>
              <w:autoSpaceDE w:val="0"/>
              <w:autoSpaceDN w:val="0"/>
              <w:adjustRightInd w:val="0"/>
              <w:rPr>
                <w:sz w:val="20"/>
                <w:szCs w:val="20"/>
              </w:rPr>
            </w:pPr>
            <w:r w:rsidRPr="007F2A4A">
              <w:rPr>
                <w:sz w:val="20"/>
                <w:szCs w:val="20"/>
              </w:rPr>
              <w:t xml:space="preserve">35 </w:t>
            </w:r>
          </w:p>
          <w:p w14:paraId="0812DA1E" w14:textId="77777777" w:rsidR="00A93C6E" w:rsidRPr="007F2A4A" w:rsidRDefault="00A93C6E" w:rsidP="00A93C6E">
            <w:pPr>
              <w:autoSpaceDE w:val="0"/>
              <w:autoSpaceDN w:val="0"/>
              <w:adjustRightInd w:val="0"/>
              <w:rPr>
                <w:sz w:val="20"/>
                <w:szCs w:val="20"/>
              </w:rPr>
            </w:pPr>
            <w:r w:rsidRPr="007F2A4A">
              <w:rPr>
                <w:sz w:val="20"/>
                <w:szCs w:val="20"/>
              </w:rPr>
              <w:t xml:space="preserve">36 </w:t>
            </w:r>
          </w:p>
          <w:p w14:paraId="56466F3D" w14:textId="77777777" w:rsidR="00A93C6E" w:rsidRPr="007F2A4A" w:rsidRDefault="00A93C6E" w:rsidP="00A93C6E">
            <w:pPr>
              <w:autoSpaceDE w:val="0"/>
              <w:autoSpaceDN w:val="0"/>
              <w:adjustRightInd w:val="0"/>
              <w:rPr>
                <w:sz w:val="20"/>
                <w:szCs w:val="20"/>
              </w:rPr>
            </w:pPr>
            <w:r w:rsidRPr="007F2A4A">
              <w:rPr>
                <w:sz w:val="20"/>
                <w:szCs w:val="20"/>
              </w:rPr>
              <w:t xml:space="preserve">37 </w:t>
            </w:r>
          </w:p>
          <w:p w14:paraId="672655CB" w14:textId="77777777" w:rsidR="00A93C6E" w:rsidRPr="007F2A4A" w:rsidRDefault="00A93C6E" w:rsidP="00A93C6E">
            <w:pPr>
              <w:autoSpaceDE w:val="0"/>
              <w:autoSpaceDN w:val="0"/>
              <w:adjustRightInd w:val="0"/>
              <w:rPr>
                <w:sz w:val="20"/>
                <w:szCs w:val="20"/>
              </w:rPr>
            </w:pPr>
            <w:r w:rsidRPr="007F2A4A">
              <w:rPr>
                <w:sz w:val="20"/>
                <w:szCs w:val="20"/>
              </w:rPr>
              <w:t xml:space="preserve">38 </w:t>
            </w:r>
          </w:p>
          <w:p w14:paraId="44B63665" w14:textId="77777777" w:rsidR="00A93C6E" w:rsidRPr="007F2A4A" w:rsidRDefault="00A93C6E" w:rsidP="00A93C6E">
            <w:pPr>
              <w:autoSpaceDE w:val="0"/>
              <w:autoSpaceDN w:val="0"/>
              <w:adjustRightInd w:val="0"/>
              <w:rPr>
                <w:sz w:val="20"/>
                <w:szCs w:val="20"/>
              </w:rPr>
            </w:pPr>
            <w:r w:rsidRPr="007F2A4A">
              <w:rPr>
                <w:sz w:val="20"/>
                <w:szCs w:val="20"/>
              </w:rPr>
              <w:t xml:space="preserve">39 </w:t>
            </w:r>
          </w:p>
          <w:p w14:paraId="1D519EE1" w14:textId="77777777" w:rsidR="00A93C6E" w:rsidRPr="007F2A4A" w:rsidRDefault="00A93C6E" w:rsidP="00A93C6E">
            <w:pPr>
              <w:autoSpaceDE w:val="0"/>
              <w:autoSpaceDN w:val="0"/>
              <w:adjustRightInd w:val="0"/>
              <w:rPr>
                <w:sz w:val="20"/>
                <w:szCs w:val="20"/>
              </w:rPr>
            </w:pPr>
            <w:r w:rsidRPr="007F2A4A">
              <w:rPr>
                <w:sz w:val="20"/>
                <w:szCs w:val="20"/>
              </w:rPr>
              <w:t xml:space="preserve">40 </w:t>
            </w:r>
          </w:p>
          <w:p w14:paraId="5F48DD93" w14:textId="77777777" w:rsidR="00A93C6E" w:rsidRPr="007F2A4A" w:rsidRDefault="00A93C6E" w:rsidP="00A93C6E">
            <w:pPr>
              <w:autoSpaceDE w:val="0"/>
              <w:autoSpaceDN w:val="0"/>
              <w:adjustRightInd w:val="0"/>
              <w:rPr>
                <w:sz w:val="20"/>
                <w:szCs w:val="20"/>
              </w:rPr>
            </w:pPr>
            <w:r w:rsidRPr="007F2A4A">
              <w:rPr>
                <w:sz w:val="20"/>
                <w:szCs w:val="20"/>
              </w:rPr>
              <w:t xml:space="preserve">41 </w:t>
            </w:r>
          </w:p>
          <w:p w14:paraId="09694751" w14:textId="77777777" w:rsidR="00A93C6E" w:rsidRPr="007F2A4A" w:rsidRDefault="00A93C6E" w:rsidP="00A93C6E">
            <w:pPr>
              <w:autoSpaceDE w:val="0"/>
              <w:autoSpaceDN w:val="0"/>
              <w:adjustRightInd w:val="0"/>
              <w:rPr>
                <w:sz w:val="20"/>
                <w:szCs w:val="20"/>
              </w:rPr>
            </w:pPr>
            <w:r w:rsidRPr="007F2A4A">
              <w:rPr>
                <w:sz w:val="20"/>
                <w:szCs w:val="20"/>
              </w:rPr>
              <w:t xml:space="preserve">42 </w:t>
            </w:r>
          </w:p>
          <w:p w14:paraId="26E1AC05" w14:textId="77777777" w:rsidR="00A93C6E" w:rsidRPr="007F2A4A" w:rsidRDefault="00A93C6E" w:rsidP="00A93C6E">
            <w:pPr>
              <w:autoSpaceDE w:val="0"/>
              <w:autoSpaceDN w:val="0"/>
              <w:adjustRightInd w:val="0"/>
              <w:rPr>
                <w:sz w:val="20"/>
                <w:szCs w:val="20"/>
              </w:rPr>
            </w:pPr>
            <w:r w:rsidRPr="007F2A4A">
              <w:rPr>
                <w:sz w:val="20"/>
                <w:szCs w:val="20"/>
              </w:rPr>
              <w:t xml:space="preserve">43 </w:t>
            </w:r>
          </w:p>
          <w:p w14:paraId="3A90FB22" w14:textId="77777777" w:rsidR="00A93C6E" w:rsidRPr="007F2A4A" w:rsidRDefault="00A93C6E" w:rsidP="00A93C6E">
            <w:pPr>
              <w:autoSpaceDE w:val="0"/>
              <w:autoSpaceDN w:val="0"/>
              <w:adjustRightInd w:val="0"/>
              <w:rPr>
                <w:sz w:val="20"/>
                <w:szCs w:val="20"/>
              </w:rPr>
            </w:pPr>
            <w:r w:rsidRPr="007F2A4A">
              <w:rPr>
                <w:sz w:val="20"/>
                <w:szCs w:val="20"/>
              </w:rPr>
              <w:t xml:space="preserve">44 </w:t>
            </w:r>
          </w:p>
          <w:p w14:paraId="66FF0D7B" w14:textId="77777777" w:rsidR="00A93C6E" w:rsidRPr="007F2A4A" w:rsidRDefault="00A93C6E" w:rsidP="00A93C6E">
            <w:pPr>
              <w:autoSpaceDE w:val="0"/>
              <w:autoSpaceDN w:val="0"/>
              <w:adjustRightInd w:val="0"/>
              <w:rPr>
                <w:sz w:val="20"/>
                <w:szCs w:val="20"/>
              </w:rPr>
            </w:pPr>
            <w:r w:rsidRPr="007F2A4A">
              <w:rPr>
                <w:sz w:val="20"/>
                <w:szCs w:val="20"/>
              </w:rPr>
              <w:t xml:space="preserve">45 </w:t>
            </w:r>
          </w:p>
        </w:tc>
        <w:tc>
          <w:tcPr>
            <w:tcW w:w="1418" w:type="dxa"/>
            <w:tcBorders>
              <w:top w:val="single" w:sz="4" w:space="0" w:color="auto"/>
              <w:left w:val="single" w:sz="4" w:space="0" w:color="auto"/>
              <w:bottom w:val="single" w:sz="4" w:space="0" w:color="auto"/>
              <w:right w:val="single" w:sz="4" w:space="0" w:color="auto"/>
            </w:tcBorders>
          </w:tcPr>
          <w:p w14:paraId="61B5287C" w14:textId="77777777" w:rsidR="00A93C6E" w:rsidRPr="007F2A4A" w:rsidRDefault="00A93C6E" w:rsidP="00A93C6E">
            <w:pPr>
              <w:autoSpaceDE w:val="0"/>
              <w:autoSpaceDN w:val="0"/>
              <w:adjustRightInd w:val="0"/>
              <w:rPr>
                <w:sz w:val="20"/>
                <w:szCs w:val="20"/>
              </w:rPr>
            </w:pPr>
            <w:r w:rsidRPr="007F2A4A">
              <w:rPr>
                <w:sz w:val="20"/>
                <w:szCs w:val="20"/>
              </w:rPr>
              <w:t xml:space="preserve">12,70 </w:t>
            </w:r>
          </w:p>
          <w:p w14:paraId="7DDF0019" w14:textId="77777777" w:rsidR="00A93C6E" w:rsidRPr="007F2A4A" w:rsidRDefault="00A93C6E" w:rsidP="00A93C6E">
            <w:pPr>
              <w:autoSpaceDE w:val="0"/>
              <w:autoSpaceDN w:val="0"/>
              <w:adjustRightInd w:val="0"/>
              <w:rPr>
                <w:sz w:val="20"/>
                <w:szCs w:val="20"/>
              </w:rPr>
            </w:pPr>
            <w:r w:rsidRPr="007F2A4A">
              <w:rPr>
                <w:sz w:val="20"/>
                <w:szCs w:val="20"/>
              </w:rPr>
              <w:t xml:space="preserve">4,303 </w:t>
            </w:r>
          </w:p>
          <w:p w14:paraId="6F13C43A" w14:textId="77777777" w:rsidR="00A93C6E" w:rsidRPr="007F2A4A" w:rsidRDefault="00A93C6E" w:rsidP="00A93C6E">
            <w:pPr>
              <w:autoSpaceDE w:val="0"/>
              <w:autoSpaceDN w:val="0"/>
              <w:adjustRightInd w:val="0"/>
              <w:rPr>
                <w:sz w:val="20"/>
                <w:szCs w:val="20"/>
              </w:rPr>
            </w:pPr>
            <w:r w:rsidRPr="007F2A4A">
              <w:rPr>
                <w:sz w:val="20"/>
                <w:szCs w:val="20"/>
              </w:rPr>
              <w:t xml:space="preserve">3,182 </w:t>
            </w:r>
          </w:p>
          <w:p w14:paraId="645BDCBB" w14:textId="77777777" w:rsidR="00A93C6E" w:rsidRPr="007F2A4A" w:rsidRDefault="00A93C6E" w:rsidP="00A93C6E">
            <w:pPr>
              <w:autoSpaceDE w:val="0"/>
              <w:autoSpaceDN w:val="0"/>
              <w:adjustRightInd w:val="0"/>
              <w:rPr>
                <w:sz w:val="20"/>
                <w:szCs w:val="20"/>
              </w:rPr>
            </w:pPr>
            <w:r w:rsidRPr="007F2A4A">
              <w:rPr>
                <w:sz w:val="20"/>
                <w:szCs w:val="20"/>
              </w:rPr>
              <w:t xml:space="preserve">2,776 </w:t>
            </w:r>
          </w:p>
          <w:p w14:paraId="332FCEEC" w14:textId="77777777" w:rsidR="00A93C6E" w:rsidRPr="007F2A4A" w:rsidRDefault="00A93C6E" w:rsidP="00A93C6E">
            <w:pPr>
              <w:autoSpaceDE w:val="0"/>
              <w:autoSpaceDN w:val="0"/>
              <w:adjustRightInd w:val="0"/>
              <w:rPr>
                <w:sz w:val="20"/>
                <w:szCs w:val="20"/>
              </w:rPr>
            </w:pPr>
            <w:r w:rsidRPr="007F2A4A">
              <w:rPr>
                <w:sz w:val="20"/>
                <w:szCs w:val="20"/>
              </w:rPr>
              <w:t xml:space="preserve">2,571 </w:t>
            </w:r>
          </w:p>
          <w:p w14:paraId="4C21F72B" w14:textId="77777777" w:rsidR="00A93C6E" w:rsidRPr="007F2A4A" w:rsidRDefault="00A93C6E" w:rsidP="00A93C6E">
            <w:pPr>
              <w:autoSpaceDE w:val="0"/>
              <w:autoSpaceDN w:val="0"/>
              <w:adjustRightInd w:val="0"/>
              <w:rPr>
                <w:sz w:val="20"/>
                <w:szCs w:val="20"/>
              </w:rPr>
            </w:pPr>
            <w:r w:rsidRPr="007F2A4A">
              <w:rPr>
                <w:sz w:val="20"/>
                <w:szCs w:val="20"/>
              </w:rPr>
              <w:t xml:space="preserve">2,447 </w:t>
            </w:r>
          </w:p>
          <w:p w14:paraId="4E1418BE" w14:textId="77777777" w:rsidR="00A93C6E" w:rsidRPr="007F2A4A" w:rsidRDefault="00A93C6E" w:rsidP="00A93C6E">
            <w:pPr>
              <w:autoSpaceDE w:val="0"/>
              <w:autoSpaceDN w:val="0"/>
              <w:adjustRightInd w:val="0"/>
              <w:rPr>
                <w:sz w:val="20"/>
                <w:szCs w:val="20"/>
              </w:rPr>
            </w:pPr>
            <w:r w:rsidRPr="007F2A4A">
              <w:rPr>
                <w:sz w:val="20"/>
                <w:szCs w:val="20"/>
              </w:rPr>
              <w:t xml:space="preserve">2,365 </w:t>
            </w:r>
          </w:p>
          <w:p w14:paraId="74060EFB" w14:textId="77777777" w:rsidR="00A93C6E" w:rsidRPr="007F2A4A" w:rsidRDefault="00A93C6E" w:rsidP="00A93C6E">
            <w:pPr>
              <w:autoSpaceDE w:val="0"/>
              <w:autoSpaceDN w:val="0"/>
              <w:adjustRightInd w:val="0"/>
              <w:rPr>
                <w:sz w:val="20"/>
                <w:szCs w:val="20"/>
              </w:rPr>
            </w:pPr>
            <w:r w:rsidRPr="007F2A4A">
              <w:rPr>
                <w:sz w:val="20"/>
                <w:szCs w:val="20"/>
              </w:rPr>
              <w:t xml:space="preserve">2,306 </w:t>
            </w:r>
          </w:p>
          <w:p w14:paraId="2779AAD9" w14:textId="77777777" w:rsidR="00A93C6E" w:rsidRPr="007F2A4A" w:rsidRDefault="00A93C6E" w:rsidP="00A93C6E">
            <w:pPr>
              <w:autoSpaceDE w:val="0"/>
              <w:autoSpaceDN w:val="0"/>
              <w:adjustRightInd w:val="0"/>
              <w:rPr>
                <w:sz w:val="20"/>
                <w:szCs w:val="20"/>
              </w:rPr>
            </w:pPr>
            <w:r w:rsidRPr="007F2A4A">
              <w:rPr>
                <w:sz w:val="20"/>
                <w:szCs w:val="20"/>
              </w:rPr>
              <w:t xml:space="preserve">2,262 </w:t>
            </w:r>
          </w:p>
          <w:p w14:paraId="019BFD75" w14:textId="77777777" w:rsidR="00A93C6E" w:rsidRPr="007F2A4A" w:rsidRDefault="00A93C6E" w:rsidP="00A93C6E">
            <w:pPr>
              <w:autoSpaceDE w:val="0"/>
              <w:autoSpaceDN w:val="0"/>
              <w:adjustRightInd w:val="0"/>
              <w:rPr>
                <w:sz w:val="20"/>
                <w:szCs w:val="20"/>
              </w:rPr>
            </w:pPr>
            <w:r w:rsidRPr="007F2A4A">
              <w:rPr>
                <w:sz w:val="20"/>
                <w:szCs w:val="20"/>
              </w:rPr>
              <w:t xml:space="preserve">2,228 </w:t>
            </w:r>
          </w:p>
          <w:p w14:paraId="585734F0" w14:textId="77777777" w:rsidR="00A93C6E" w:rsidRPr="007F2A4A" w:rsidRDefault="00A93C6E" w:rsidP="00A93C6E">
            <w:pPr>
              <w:autoSpaceDE w:val="0"/>
              <w:autoSpaceDN w:val="0"/>
              <w:adjustRightInd w:val="0"/>
              <w:rPr>
                <w:sz w:val="20"/>
                <w:szCs w:val="20"/>
              </w:rPr>
            </w:pPr>
            <w:r w:rsidRPr="007F2A4A">
              <w:rPr>
                <w:sz w:val="20"/>
                <w:szCs w:val="20"/>
              </w:rPr>
              <w:t xml:space="preserve">2,201 </w:t>
            </w:r>
          </w:p>
          <w:p w14:paraId="2496C750" w14:textId="77777777" w:rsidR="00A93C6E" w:rsidRPr="007F2A4A" w:rsidRDefault="00A93C6E" w:rsidP="00A93C6E">
            <w:pPr>
              <w:autoSpaceDE w:val="0"/>
              <w:autoSpaceDN w:val="0"/>
              <w:adjustRightInd w:val="0"/>
              <w:rPr>
                <w:sz w:val="20"/>
                <w:szCs w:val="20"/>
              </w:rPr>
            </w:pPr>
            <w:r w:rsidRPr="007F2A4A">
              <w:rPr>
                <w:sz w:val="20"/>
                <w:szCs w:val="20"/>
              </w:rPr>
              <w:t xml:space="preserve">2,179 </w:t>
            </w:r>
          </w:p>
          <w:p w14:paraId="47690B20" w14:textId="77777777" w:rsidR="00A93C6E" w:rsidRPr="007F2A4A" w:rsidRDefault="00A93C6E" w:rsidP="00A93C6E">
            <w:pPr>
              <w:autoSpaceDE w:val="0"/>
              <w:autoSpaceDN w:val="0"/>
              <w:adjustRightInd w:val="0"/>
              <w:rPr>
                <w:sz w:val="20"/>
                <w:szCs w:val="20"/>
              </w:rPr>
            </w:pPr>
            <w:r w:rsidRPr="007F2A4A">
              <w:rPr>
                <w:sz w:val="20"/>
                <w:szCs w:val="20"/>
              </w:rPr>
              <w:t xml:space="preserve">2,160 </w:t>
            </w:r>
          </w:p>
          <w:p w14:paraId="23DC93E8" w14:textId="77777777" w:rsidR="00A93C6E" w:rsidRPr="007F2A4A" w:rsidRDefault="00A93C6E" w:rsidP="00A93C6E">
            <w:pPr>
              <w:autoSpaceDE w:val="0"/>
              <w:autoSpaceDN w:val="0"/>
              <w:adjustRightInd w:val="0"/>
              <w:rPr>
                <w:sz w:val="20"/>
                <w:szCs w:val="20"/>
              </w:rPr>
            </w:pPr>
            <w:r w:rsidRPr="007F2A4A">
              <w:rPr>
                <w:sz w:val="20"/>
                <w:szCs w:val="20"/>
              </w:rPr>
              <w:t xml:space="preserve">2,145 </w:t>
            </w:r>
          </w:p>
          <w:p w14:paraId="6022F77B" w14:textId="77777777" w:rsidR="00A93C6E" w:rsidRPr="007F2A4A" w:rsidRDefault="00A93C6E" w:rsidP="00A93C6E">
            <w:pPr>
              <w:autoSpaceDE w:val="0"/>
              <w:autoSpaceDN w:val="0"/>
              <w:adjustRightInd w:val="0"/>
              <w:rPr>
                <w:sz w:val="20"/>
                <w:szCs w:val="20"/>
              </w:rPr>
            </w:pPr>
            <w:r w:rsidRPr="007F2A4A">
              <w:rPr>
                <w:sz w:val="20"/>
                <w:szCs w:val="20"/>
              </w:rPr>
              <w:t xml:space="preserve">2,131 </w:t>
            </w:r>
          </w:p>
          <w:p w14:paraId="387D1F79" w14:textId="77777777" w:rsidR="00A93C6E" w:rsidRPr="007F2A4A" w:rsidRDefault="00A93C6E" w:rsidP="00A93C6E">
            <w:pPr>
              <w:autoSpaceDE w:val="0"/>
              <w:autoSpaceDN w:val="0"/>
              <w:adjustRightInd w:val="0"/>
              <w:rPr>
                <w:sz w:val="20"/>
                <w:szCs w:val="20"/>
              </w:rPr>
            </w:pPr>
            <w:r w:rsidRPr="007F2A4A">
              <w:rPr>
                <w:sz w:val="20"/>
                <w:szCs w:val="20"/>
              </w:rPr>
              <w:t xml:space="preserve">2,120 </w:t>
            </w:r>
          </w:p>
          <w:p w14:paraId="332D2D1D" w14:textId="77777777" w:rsidR="00A93C6E" w:rsidRPr="007F2A4A" w:rsidRDefault="00A93C6E" w:rsidP="00A93C6E">
            <w:pPr>
              <w:autoSpaceDE w:val="0"/>
              <w:autoSpaceDN w:val="0"/>
              <w:adjustRightInd w:val="0"/>
              <w:rPr>
                <w:sz w:val="20"/>
                <w:szCs w:val="20"/>
              </w:rPr>
            </w:pPr>
            <w:r w:rsidRPr="007F2A4A">
              <w:rPr>
                <w:sz w:val="20"/>
                <w:szCs w:val="20"/>
              </w:rPr>
              <w:t xml:space="preserve">2,110 </w:t>
            </w:r>
          </w:p>
          <w:p w14:paraId="6728884D" w14:textId="77777777" w:rsidR="00A93C6E" w:rsidRPr="007F2A4A" w:rsidRDefault="00A93C6E" w:rsidP="00A93C6E">
            <w:pPr>
              <w:autoSpaceDE w:val="0"/>
              <w:autoSpaceDN w:val="0"/>
              <w:adjustRightInd w:val="0"/>
              <w:rPr>
                <w:sz w:val="20"/>
                <w:szCs w:val="20"/>
              </w:rPr>
            </w:pPr>
            <w:r w:rsidRPr="007F2A4A">
              <w:rPr>
                <w:sz w:val="20"/>
                <w:szCs w:val="20"/>
              </w:rPr>
              <w:t xml:space="preserve">2,101 </w:t>
            </w:r>
          </w:p>
          <w:p w14:paraId="1901D8DA" w14:textId="77777777" w:rsidR="00A93C6E" w:rsidRPr="007F2A4A" w:rsidRDefault="00A93C6E" w:rsidP="00A93C6E">
            <w:pPr>
              <w:autoSpaceDE w:val="0"/>
              <w:autoSpaceDN w:val="0"/>
              <w:adjustRightInd w:val="0"/>
              <w:rPr>
                <w:sz w:val="20"/>
                <w:szCs w:val="20"/>
              </w:rPr>
            </w:pPr>
            <w:r w:rsidRPr="007F2A4A">
              <w:rPr>
                <w:sz w:val="20"/>
                <w:szCs w:val="20"/>
              </w:rPr>
              <w:t xml:space="preserve">2,093 </w:t>
            </w:r>
          </w:p>
          <w:p w14:paraId="76E8E5BB" w14:textId="77777777" w:rsidR="00A93C6E" w:rsidRPr="007F2A4A" w:rsidRDefault="00A93C6E" w:rsidP="00A93C6E">
            <w:pPr>
              <w:autoSpaceDE w:val="0"/>
              <w:autoSpaceDN w:val="0"/>
              <w:adjustRightInd w:val="0"/>
              <w:rPr>
                <w:sz w:val="20"/>
                <w:szCs w:val="20"/>
              </w:rPr>
            </w:pPr>
            <w:r w:rsidRPr="007F2A4A">
              <w:rPr>
                <w:sz w:val="20"/>
                <w:szCs w:val="20"/>
              </w:rPr>
              <w:t xml:space="preserve">2,086 </w:t>
            </w:r>
          </w:p>
          <w:p w14:paraId="5FC21C29" w14:textId="77777777" w:rsidR="00A93C6E" w:rsidRPr="007F2A4A" w:rsidRDefault="00A93C6E" w:rsidP="00A93C6E">
            <w:pPr>
              <w:autoSpaceDE w:val="0"/>
              <w:autoSpaceDN w:val="0"/>
              <w:adjustRightInd w:val="0"/>
              <w:rPr>
                <w:sz w:val="20"/>
                <w:szCs w:val="20"/>
              </w:rPr>
            </w:pPr>
            <w:r w:rsidRPr="007F2A4A">
              <w:rPr>
                <w:sz w:val="20"/>
                <w:szCs w:val="20"/>
              </w:rPr>
              <w:t xml:space="preserve">2,080 </w:t>
            </w:r>
          </w:p>
          <w:p w14:paraId="34BF3A05" w14:textId="77777777" w:rsidR="00A93C6E" w:rsidRPr="007F2A4A" w:rsidRDefault="00A93C6E" w:rsidP="00A93C6E">
            <w:pPr>
              <w:autoSpaceDE w:val="0"/>
              <w:autoSpaceDN w:val="0"/>
              <w:adjustRightInd w:val="0"/>
              <w:rPr>
                <w:sz w:val="20"/>
                <w:szCs w:val="20"/>
              </w:rPr>
            </w:pPr>
            <w:r w:rsidRPr="007F2A4A">
              <w:rPr>
                <w:sz w:val="20"/>
                <w:szCs w:val="20"/>
              </w:rPr>
              <w:t xml:space="preserve">2,074 </w:t>
            </w:r>
          </w:p>
          <w:p w14:paraId="2721A597" w14:textId="77777777" w:rsidR="00A93C6E" w:rsidRPr="007F2A4A" w:rsidRDefault="00A93C6E" w:rsidP="00A93C6E">
            <w:pPr>
              <w:autoSpaceDE w:val="0"/>
              <w:autoSpaceDN w:val="0"/>
              <w:adjustRightInd w:val="0"/>
              <w:rPr>
                <w:sz w:val="20"/>
                <w:szCs w:val="20"/>
              </w:rPr>
            </w:pPr>
            <w:r w:rsidRPr="007F2A4A">
              <w:rPr>
                <w:sz w:val="20"/>
                <w:szCs w:val="20"/>
              </w:rPr>
              <w:t xml:space="preserve">2,069 </w:t>
            </w:r>
          </w:p>
          <w:p w14:paraId="50DA482E" w14:textId="77777777" w:rsidR="00A93C6E" w:rsidRPr="007F2A4A" w:rsidRDefault="00A93C6E" w:rsidP="00A93C6E">
            <w:pPr>
              <w:autoSpaceDE w:val="0"/>
              <w:autoSpaceDN w:val="0"/>
              <w:adjustRightInd w:val="0"/>
              <w:rPr>
                <w:sz w:val="20"/>
                <w:szCs w:val="20"/>
              </w:rPr>
            </w:pPr>
            <w:r w:rsidRPr="007F2A4A">
              <w:rPr>
                <w:sz w:val="20"/>
                <w:szCs w:val="20"/>
              </w:rPr>
              <w:t xml:space="preserve">2,064 </w:t>
            </w:r>
          </w:p>
          <w:p w14:paraId="610FDAA2" w14:textId="77777777" w:rsidR="00A93C6E" w:rsidRPr="007F2A4A" w:rsidRDefault="00A93C6E" w:rsidP="00A93C6E">
            <w:pPr>
              <w:autoSpaceDE w:val="0"/>
              <w:autoSpaceDN w:val="0"/>
              <w:adjustRightInd w:val="0"/>
              <w:rPr>
                <w:sz w:val="20"/>
                <w:szCs w:val="20"/>
              </w:rPr>
            </w:pPr>
            <w:r w:rsidRPr="007F2A4A">
              <w:rPr>
                <w:sz w:val="20"/>
                <w:szCs w:val="20"/>
              </w:rPr>
              <w:t xml:space="preserve">2,060 </w:t>
            </w:r>
          </w:p>
          <w:p w14:paraId="38437575" w14:textId="77777777" w:rsidR="00A93C6E" w:rsidRPr="007F2A4A" w:rsidRDefault="00A93C6E" w:rsidP="00A93C6E">
            <w:pPr>
              <w:autoSpaceDE w:val="0"/>
              <w:autoSpaceDN w:val="0"/>
              <w:adjustRightInd w:val="0"/>
              <w:rPr>
                <w:sz w:val="20"/>
                <w:szCs w:val="20"/>
              </w:rPr>
            </w:pPr>
            <w:r w:rsidRPr="007F2A4A">
              <w:rPr>
                <w:sz w:val="20"/>
                <w:szCs w:val="20"/>
              </w:rPr>
              <w:t xml:space="preserve">2,056 </w:t>
            </w:r>
          </w:p>
          <w:p w14:paraId="0EFDE5F8" w14:textId="77777777" w:rsidR="00A93C6E" w:rsidRPr="007F2A4A" w:rsidRDefault="00A93C6E" w:rsidP="00A93C6E">
            <w:pPr>
              <w:autoSpaceDE w:val="0"/>
              <w:autoSpaceDN w:val="0"/>
              <w:adjustRightInd w:val="0"/>
              <w:rPr>
                <w:sz w:val="20"/>
                <w:szCs w:val="20"/>
              </w:rPr>
            </w:pPr>
            <w:r w:rsidRPr="007F2A4A">
              <w:rPr>
                <w:sz w:val="20"/>
                <w:szCs w:val="20"/>
              </w:rPr>
              <w:t xml:space="preserve">2,052 </w:t>
            </w:r>
          </w:p>
          <w:p w14:paraId="3D6C141D" w14:textId="77777777" w:rsidR="00A93C6E" w:rsidRPr="007F2A4A" w:rsidRDefault="00A93C6E" w:rsidP="00A93C6E">
            <w:pPr>
              <w:autoSpaceDE w:val="0"/>
              <w:autoSpaceDN w:val="0"/>
              <w:adjustRightInd w:val="0"/>
              <w:rPr>
                <w:sz w:val="20"/>
                <w:szCs w:val="20"/>
              </w:rPr>
            </w:pPr>
            <w:r w:rsidRPr="007F2A4A">
              <w:rPr>
                <w:sz w:val="20"/>
                <w:szCs w:val="20"/>
              </w:rPr>
              <w:t xml:space="preserve">2,049 </w:t>
            </w:r>
          </w:p>
          <w:p w14:paraId="764C7F23" w14:textId="77777777" w:rsidR="00A93C6E" w:rsidRPr="007F2A4A" w:rsidRDefault="00A93C6E" w:rsidP="00A93C6E">
            <w:pPr>
              <w:autoSpaceDE w:val="0"/>
              <w:autoSpaceDN w:val="0"/>
              <w:adjustRightInd w:val="0"/>
              <w:rPr>
                <w:sz w:val="20"/>
                <w:szCs w:val="20"/>
              </w:rPr>
            </w:pPr>
            <w:r w:rsidRPr="007F2A4A">
              <w:rPr>
                <w:sz w:val="20"/>
                <w:szCs w:val="20"/>
              </w:rPr>
              <w:t xml:space="preserve">2,045 </w:t>
            </w:r>
          </w:p>
          <w:p w14:paraId="6FB6636A" w14:textId="77777777" w:rsidR="00A93C6E" w:rsidRPr="007F2A4A" w:rsidRDefault="00A93C6E" w:rsidP="00A93C6E">
            <w:pPr>
              <w:autoSpaceDE w:val="0"/>
              <w:autoSpaceDN w:val="0"/>
              <w:adjustRightInd w:val="0"/>
              <w:rPr>
                <w:sz w:val="20"/>
                <w:szCs w:val="20"/>
              </w:rPr>
            </w:pPr>
            <w:r w:rsidRPr="007F2A4A">
              <w:rPr>
                <w:sz w:val="20"/>
                <w:szCs w:val="20"/>
              </w:rPr>
              <w:t xml:space="preserve">2,042 </w:t>
            </w:r>
          </w:p>
          <w:p w14:paraId="4310C388" w14:textId="77777777" w:rsidR="00A93C6E" w:rsidRPr="007F2A4A" w:rsidRDefault="00A93C6E" w:rsidP="00A93C6E">
            <w:pPr>
              <w:autoSpaceDE w:val="0"/>
              <w:autoSpaceDN w:val="0"/>
              <w:adjustRightInd w:val="0"/>
              <w:rPr>
                <w:sz w:val="20"/>
                <w:szCs w:val="20"/>
              </w:rPr>
            </w:pPr>
            <w:r w:rsidRPr="007F2A4A">
              <w:rPr>
                <w:sz w:val="20"/>
                <w:szCs w:val="20"/>
              </w:rPr>
              <w:t xml:space="preserve">2,040 </w:t>
            </w:r>
          </w:p>
          <w:p w14:paraId="752A1324" w14:textId="77777777" w:rsidR="00A93C6E" w:rsidRPr="007F2A4A" w:rsidRDefault="00A93C6E" w:rsidP="00A93C6E">
            <w:pPr>
              <w:autoSpaceDE w:val="0"/>
              <w:autoSpaceDN w:val="0"/>
              <w:adjustRightInd w:val="0"/>
              <w:rPr>
                <w:sz w:val="20"/>
                <w:szCs w:val="20"/>
              </w:rPr>
            </w:pPr>
            <w:r w:rsidRPr="007F2A4A">
              <w:rPr>
                <w:sz w:val="20"/>
                <w:szCs w:val="20"/>
              </w:rPr>
              <w:t xml:space="preserve">2,037 </w:t>
            </w:r>
          </w:p>
          <w:p w14:paraId="6A2D4B01" w14:textId="77777777" w:rsidR="00A93C6E" w:rsidRPr="007F2A4A" w:rsidRDefault="00A93C6E" w:rsidP="00A93C6E">
            <w:pPr>
              <w:autoSpaceDE w:val="0"/>
              <w:autoSpaceDN w:val="0"/>
              <w:adjustRightInd w:val="0"/>
              <w:rPr>
                <w:sz w:val="20"/>
                <w:szCs w:val="20"/>
              </w:rPr>
            </w:pPr>
            <w:r w:rsidRPr="007F2A4A">
              <w:rPr>
                <w:sz w:val="20"/>
                <w:szCs w:val="20"/>
              </w:rPr>
              <w:t xml:space="preserve">2,035 </w:t>
            </w:r>
          </w:p>
          <w:p w14:paraId="66A35A2D" w14:textId="77777777" w:rsidR="00A93C6E" w:rsidRPr="007F2A4A" w:rsidRDefault="00A93C6E" w:rsidP="00A93C6E">
            <w:pPr>
              <w:autoSpaceDE w:val="0"/>
              <w:autoSpaceDN w:val="0"/>
              <w:adjustRightInd w:val="0"/>
              <w:rPr>
                <w:sz w:val="20"/>
                <w:szCs w:val="20"/>
              </w:rPr>
            </w:pPr>
            <w:r w:rsidRPr="007F2A4A">
              <w:rPr>
                <w:sz w:val="20"/>
                <w:szCs w:val="20"/>
              </w:rPr>
              <w:t xml:space="preserve">2,032 </w:t>
            </w:r>
          </w:p>
          <w:p w14:paraId="23C75102" w14:textId="77777777" w:rsidR="00A93C6E" w:rsidRPr="007F2A4A" w:rsidRDefault="00A93C6E" w:rsidP="00A93C6E">
            <w:pPr>
              <w:autoSpaceDE w:val="0"/>
              <w:autoSpaceDN w:val="0"/>
              <w:adjustRightInd w:val="0"/>
              <w:rPr>
                <w:sz w:val="20"/>
                <w:szCs w:val="20"/>
              </w:rPr>
            </w:pPr>
            <w:r w:rsidRPr="007F2A4A">
              <w:rPr>
                <w:sz w:val="20"/>
                <w:szCs w:val="20"/>
              </w:rPr>
              <w:t xml:space="preserve">2,030 </w:t>
            </w:r>
          </w:p>
          <w:p w14:paraId="307B7958" w14:textId="77777777" w:rsidR="00A93C6E" w:rsidRPr="007F2A4A" w:rsidRDefault="00A93C6E" w:rsidP="00A93C6E">
            <w:pPr>
              <w:autoSpaceDE w:val="0"/>
              <w:autoSpaceDN w:val="0"/>
              <w:adjustRightInd w:val="0"/>
              <w:rPr>
                <w:sz w:val="20"/>
                <w:szCs w:val="20"/>
              </w:rPr>
            </w:pPr>
            <w:r w:rsidRPr="007F2A4A">
              <w:rPr>
                <w:sz w:val="20"/>
                <w:szCs w:val="20"/>
              </w:rPr>
              <w:t xml:space="preserve">2,028 </w:t>
            </w:r>
          </w:p>
          <w:p w14:paraId="0BEAE09D" w14:textId="77777777" w:rsidR="00A93C6E" w:rsidRPr="007F2A4A" w:rsidRDefault="00A93C6E" w:rsidP="00A93C6E">
            <w:pPr>
              <w:autoSpaceDE w:val="0"/>
              <w:autoSpaceDN w:val="0"/>
              <w:adjustRightInd w:val="0"/>
              <w:rPr>
                <w:sz w:val="20"/>
                <w:szCs w:val="20"/>
              </w:rPr>
            </w:pPr>
            <w:r w:rsidRPr="007F2A4A">
              <w:rPr>
                <w:sz w:val="20"/>
                <w:szCs w:val="20"/>
              </w:rPr>
              <w:t xml:space="preserve">2,026 </w:t>
            </w:r>
          </w:p>
          <w:p w14:paraId="4CB7B0FD" w14:textId="77777777" w:rsidR="00A93C6E" w:rsidRPr="007F2A4A" w:rsidRDefault="00A93C6E" w:rsidP="00A93C6E">
            <w:pPr>
              <w:autoSpaceDE w:val="0"/>
              <w:autoSpaceDN w:val="0"/>
              <w:adjustRightInd w:val="0"/>
              <w:rPr>
                <w:sz w:val="20"/>
                <w:szCs w:val="20"/>
              </w:rPr>
            </w:pPr>
            <w:r w:rsidRPr="007F2A4A">
              <w:rPr>
                <w:sz w:val="20"/>
                <w:szCs w:val="20"/>
              </w:rPr>
              <w:t xml:space="preserve">2,024 </w:t>
            </w:r>
          </w:p>
          <w:p w14:paraId="3E0DBE77" w14:textId="77777777" w:rsidR="00A93C6E" w:rsidRPr="007F2A4A" w:rsidRDefault="00A93C6E" w:rsidP="00A93C6E">
            <w:pPr>
              <w:autoSpaceDE w:val="0"/>
              <w:autoSpaceDN w:val="0"/>
              <w:adjustRightInd w:val="0"/>
              <w:rPr>
                <w:sz w:val="20"/>
                <w:szCs w:val="20"/>
              </w:rPr>
            </w:pPr>
            <w:r w:rsidRPr="007F2A4A">
              <w:rPr>
                <w:sz w:val="20"/>
                <w:szCs w:val="20"/>
              </w:rPr>
              <w:t xml:space="preserve">2,023 </w:t>
            </w:r>
          </w:p>
          <w:p w14:paraId="3050ABEE" w14:textId="77777777" w:rsidR="00A93C6E" w:rsidRPr="007F2A4A" w:rsidRDefault="00A93C6E" w:rsidP="00A93C6E">
            <w:pPr>
              <w:autoSpaceDE w:val="0"/>
              <w:autoSpaceDN w:val="0"/>
              <w:adjustRightInd w:val="0"/>
              <w:rPr>
                <w:sz w:val="20"/>
                <w:szCs w:val="20"/>
              </w:rPr>
            </w:pPr>
            <w:r w:rsidRPr="007F2A4A">
              <w:rPr>
                <w:sz w:val="20"/>
                <w:szCs w:val="20"/>
              </w:rPr>
              <w:t xml:space="preserve">2,021 </w:t>
            </w:r>
          </w:p>
          <w:p w14:paraId="21E094FE" w14:textId="77777777" w:rsidR="00A93C6E" w:rsidRPr="007F2A4A" w:rsidRDefault="00A93C6E" w:rsidP="00A93C6E">
            <w:pPr>
              <w:autoSpaceDE w:val="0"/>
              <w:autoSpaceDN w:val="0"/>
              <w:adjustRightInd w:val="0"/>
              <w:rPr>
                <w:sz w:val="20"/>
                <w:szCs w:val="20"/>
              </w:rPr>
            </w:pPr>
            <w:r w:rsidRPr="007F2A4A">
              <w:rPr>
                <w:sz w:val="20"/>
                <w:szCs w:val="20"/>
              </w:rPr>
              <w:t xml:space="preserve">2,020 </w:t>
            </w:r>
          </w:p>
          <w:p w14:paraId="3FC08B59" w14:textId="77777777" w:rsidR="00A93C6E" w:rsidRPr="007F2A4A" w:rsidRDefault="00A93C6E" w:rsidP="00A93C6E">
            <w:pPr>
              <w:autoSpaceDE w:val="0"/>
              <w:autoSpaceDN w:val="0"/>
              <w:adjustRightInd w:val="0"/>
              <w:rPr>
                <w:sz w:val="20"/>
                <w:szCs w:val="20"/>
              </w:rPr>
            </w:pPr>
            <w:r w:rsidRPr="007F2A4A">
              <w:rPr>
                <w:sz w:val="20"/>
                <w:szCs w:val="20"/>
              </w:rPr>
              <w:t xml:space="preserve">2,018 </w:t>
            </w:r>
          </w:p>
          <w:p w14:paraId="58AE9C37" w14:textId="77777777" w:rsidR="00A93C6E" w:rsidRPr="007F2A4A" w:rsidRDefault="00A93C6E" w:rsidP="00A93C6E">
            <w:pPr>
              <w:autoSpaceDE w:val="0"/>
              <w:autoSpaceDN w:val="0"/>
              <w:adjustRightInd w:val="0"/>
              <w:rPr>
                <w:sz w:val="20"/>
                <w:szCs w:val="20"/>
              </w:rPr>
            </w:pPr>
            <w:r w:rsidRPr="007F2A4A">
              <w:rPr>
                <w:sz w:val="20"/>
                <w:szCs w:val="20"/>
              </w:rPr>
              <w:t xml:space="preserve">2,017 </w:t>
            </w:r>
          </w:p>
          <w:p w14:paraId="3DABBD60" w14:textId="77777777" w:rsidR="00A93C6E" w:rsidRPr="007F2A4A" w:rsidRDefault="00A93C6E" w:rsidP="00A93C6E">
            <w:pPr>
              <w:autoSpaceDE w:val="0"/>
              <w:autoSpaceDN w:val="0"/>
              <w:adjustRightInd w:val="0"/>
              <w:rPr>
                <w:sz w:val="20"/>
                <w:szCs w:val="20"/>
              </w:rPr>
            </w:pPr>
            <w:r w:rsidRPr="007F2A4A">
              <w:rPr>
                <w:sz w:val="20"/>
                <w:szCs w:val="20"/>
              </w:rPr>
              <w:t xml:space="preserve">2,015 </w:t>
            </w:r>
          </w:p>
          <w:p w14:paraId="008CEC16" w14:textId="77777777" w:rsidR="00A93C6E" w:rsidRPr="007F2A4A" w:rsidRDefault="00A93C6E" w:rsidP="00A93C6E">
            <w:pPr>
              <w:autoSpaceDE w:val="0"/>
              <w:autoSpaceDN w:val="0"/>
              <w:adjustRightInd w:val="0"/>
              <w:rPr>
                <w:sz w:val="20"/>
                <w:szCs w:val="20"/>
              </w:rPr>
            </w:pPr>
            <w:r w:rsidRPr="007F2A4A">
              <w:rPr>
                <w:sz w:val="20"/>
                <w:szCs w:val="20"/>
              </w:rPr>
              <w:t xml:space="preserve">2,014 </w:t>
            </w:r>
          </w:p>
        </w:tc>
        <w:tc>
          <w:tcPr>
            <w:tcW w:w="1268" w:type="dxa"/>
            <w:tcBorders>
              <w:top w:val="single" w:sz="4" w:space="0" w:color="auto"/>
              <w:left w:val="single" w:sz="4" w:space="0" w:color="auto"/>
              <w:bottom w:val="single" w:sz="4" w:space="0" w:color="auto"/>
              <w:right w:val="single" w:sz="4" w:space="0" w:color="auto"/>
            </w:tcBorders>
          </w:tcPr>
          <w:p w14:paraId="3949C429" w14:textId="77777777" w:rsidR="00A93C6E" w:rsidRPr="007F2A4A" w:rsidRDefault="00A93C6E" w:rsidP="00A93C6E">
            <w:pPr>
              <w:autoSpaceDE w:val="0"/>
              <w:autoSpaceDN w:val="0"/>
              <w:adjustRightInd w:val="0"/>
              <w:rPr>
                <w:sz w:val="20"/>
                <w:szCs w:val="20"/>
              </w:rPr>
            </w:pPr>
            <w:r w:rsidRPr="007F2A4A">
              <w:rPr>
                <w:sz w:val="20"/>
                <w:szCs w:val="20"/>
              </w:rPr>
              <w:t xml:space="preserve">63,65 </w:t>
            </w:r>
          </w:p>
          <w:p w14:paraId="5DF72D43" w14:textId="77777777" w:rsidR="00A93C6E" w:rsidRPr="007F2A4A" w:rsidRDefault="00A93C6E" w:rsidP="00A93C6E">
            <w:pPr>
              <w:autoSpaceDE w:val="0"/>
              <w:autoSpaceDN w:val="0"/>
              <w:adjustRightInd w:val="0"/>
              <w:rPr>
                <w:sz w:val="20"/>
                <w:szCs w:val="20"/>
              </w:rPr>
            </w:pPr>
            <w:r w:rsidRPr="007F2A4A">
              <w:rPr>
                <w:sz w:val="20"/>
                <w:szCs w:val="20"/>
              </w:rPr>
              <w:t xml:space="preserve">9,925 </w:t>
            </w:r>
          </w:p>
          <w:p w14:paraId="6E905CDF" w14:textId="77777777" w:rsidR="00A93C6E" w:rsidRPr="007F2A4A" w:rsidRDefault="00A93C6E" w:rsidP="00A93C6E">
            <w:pPr>
              <w:autoSpaceDE w:val="0"/>
              <w:autoSpaceDN w:val="0"/>
              <w:adjustRightInd w:val="0"/>
              <w:rPr>
                <w:sz w:val="20"/>
                <w:szCs w:val="20"/>
              </w:rPr>
            </w:pPr>
            <w:r w:rsidRPr="007F2A4A">
              <w:rPr>
                <w:sz w:val="20"/>
                <w:szCs w:val="20"/>
              </w:rPr>
              <w:t xml:space="preserve">5,841 </w:t>
            </w:r>
          </w:p>
          <w:p w14:paraId="3347C8AE" w14:textId="77777777" w:rsidR="00A93C6E" w:rsidRPr="007F2A4A" w:rsidRDefault="00A93C6E" w:rsidP="00A93C6E">
            <w:pPr>
              <w:autoSpaceDE w:val="0"/>
              <w:autoSpaceDN w:val="0"/>
              <w:adjustRightInd w:val="0"/>
              <w:rPr>
                <w:sz w:val="20"/>
                <w:szCs w:val="20"/>
              </w:rPr>
            </w:pPr>
            <w:r w:rsidRPr="007F2A4A">
              <w:rPr>
                <w:sz w:val="20"/>
                <w:szCs w:val="20"/>
              </w:rPr>
              <w:t xml:space="preserve">4,604 </w:t>
            </w:r>
          </w:p>
          <w:p w14:paraId="63EA83D1" w14:textId="77777777" w:rsidR="00A93C6E" w:rsidRPr="007F2A4A" w:rsidRDefault="00A93C6E" w:rsidP="00A93C6E">
            <w:pPr>
              <w:autoSpaceDE w:val="0"/>
              <w:autoSpaceDN w:val="0"/>
              <w:adjustRightInd w:val="0"/>
              <w:rPr>
                <w:sz w:val="20"/>
                <w:szCs w:val="20"/>
              </w:rPr>
            </w:pPr>
            <w:r w:rsidRPr="007F2A4A">
              <w:rPr>
                <w:sz w:val="20"/>
                <w:szCs w:val="20"/>
              </w:rPr>
              <w:t xml:space="preserve">4,032 </w:t>
            </w:r>
          </w:p>
          <w:p w14:paraId="36CFC324" w14:textId="77777777" w:rsidR="00A93C6E" w:rsidRPr="007F2A4A" w:rsidRDefault="00A93C6E" w:rsidP="00A93C6E">
            <w:pPr>
              <w:autoSpaceDE w:val="0"/>
              <w:autoSpaceDN w:val="0"/>
              <w:adjustRightInd w:val="0"/>
              <w:rPr>
                <w:sz w:val="20"/>
                <w:szCs w:val="20"/>
              </w:rPr>
            </w:pPr>
            <w:r w:rsidRPr="007F2A4A">
              <w:rPr>
                <w:sz w:val="20"/>
                <w:szCs w:val="20"/>
              </w:rPr>
              <w:t xml:space="preserve">3,707 </w:t>
            </w:r>
          </w:p>
          <w:p w14:paraId="5B7E0A3A" w14:textId="77777777" w:rsidR="00A93C6E" w:rsidRPr="007F2A4A" w:rsidRDefault="00A93C6E" w:rsidP="00A93C6E">
            <w:pPr>
              <w:autoSpaceDE w:val="0"/>
              <w:autoSpaceDN w:val="0"/>
              <w:adjustRightInd w:val="0"/>
              <w:rPr>
                <w:sz w:val="20"/>
                <w:szCs w:val="20"/>
              </w:rPr>
            </w:pPr>
            <w:r w:rsidRPr="007F2A4A">
              <w:rPr>
                <w:sz w:val="20"/>
                <w:szCs w:val="20"/>
              </w:rPr>
              <w:t xml:space="preserve">3,499 </w:t>
            </w:r>
          </w:p>
          <w:p w14:paraId="0D5B3E39" w14:textId="77777777" w:rsidR="00A93C6E" w:rsidRPr="007F2A4A" w:rsidRDefault="00A93C6E" w:rsidP="00A93C6E">
            <w:pPr>
              <w:autoSpaceDE w:val="0"/>
              <w:autoSpaceDN w:val="0"/>
              <w:adjustRightInd w:val="0"/>
              <w:rPr>
                <w:sz w:val="20"/>
                <w:szCs w:val="20"/>
              </w:rPr>
            </w:pPr>
            <w:r w:rsidRPr="007F2A4A">
              <w:rPr>
                <w:sz w:val="20"/>
                <w:szCs w:val="20"/>
              </w:rPr>
              <w:t xml:space="preserve">3,355 </w:t>
            </w:r>
          </w:p>
          <w:p w14:paraId="006EBA72" w14:textId="77777777" w:rsidR="00A93C6E" w:rsidRPr="007F2A4A" w:rsidRDefault="00A93C6E" w:rsidP="00A93C6E">
            <w:pPr>
              <w:autoSpaceDE w:val="0"/>
              <w:autoSpaceDN w:val="0"/>
              <w:adjustRightInd w:val="0"/>
              <w:rPr>
                <w:sz w:val="20"/>
                <w:szCs w:val="20"/>
              </w:rPr>
            </w:pPr>
            <w:r w:rsidRPr="007F2A4A">
              <w:rPr>
                <w:sz w:val="20"/>
                <w:szCs w:val="20"/>
              </w:rPr>
              <w:t xml:space="preserve">3,250 </w:t>
            </w:r>
          </w:p>
          <w:p w14:paraId="32F3618F" w14:textId="77777777" w:rsidR="00A93C6E" w:rsidRPr="007F2A4A" w:rsidRDefault="00A93C6E" w:rsidP="00A93C6E">
            <w:pPr>
              <w:autoSpaceDE w:val="0"/>
              <w:autoSpaceDN w:val="0"/>
              <w:adjustRightInd w:val="0"/>
              <w:rPr>
                <w:sz w:val="20"/>
                <w:szCs w:val="20"/>
              </w:rPr>
            </w:pPr>
            <w:r w:rsidRPr="007F2A4A">
              <w:rPr>
                <w:sz w:val="20"/>
                <w:szCs w:val="20"/>
              </w:rPr>
              <w:t xml:space="preserve">3,169 </w:t>
            </w:r>
          </w:p>
          <w:p w14:paraId="3DF282FE" w14:textId="77777777" w:rsidR="00A93C6E" w:rsidRPr="007F2A4A" w:rsidRDefault="00A93C6E" w:rsidP="00A93C6E">
            <w:pPr>
              <w:autoSpaceDE w:val="0"/>
              <w:autoSpaceDN w:val="0"/>
              <w:adjustRightInd w:val="0"/>
              <w:rPr>
                <w:sz w:val="20"/>
                <w:szCs w:val="20"/>
              </w:rPr>
            </w:pPr>
            <w:r w:rsidRPr="007F2A4A">
              <w:rPr>
                <w:sz w:val="20"/>
                <w:szCs w:val="20"/>
              </w:rPr>
              <w:t xml:space="preserve">3,106 </w:t>
            </w:r>
          </w:p>
          <w:p w14:paraId="1B9819AA" w14:textId="77777777" w:rsidR="00A93C6E" w:rsidRPr="007F2A4A" w:rsidRDefault="00A93C6E" w:rsidP="00A93C6E">
            <w:pPr>
              <w:autoSpaceDE w:val="0"/>
              <w:autoSpaceDN w:val="0"/>
              <w:adjustRightInd w:val="0"/>
              <w:rPr>
                <w:sz w:val="20"/>
                <w:szCs w:val="20"/>
              </w:rPr>
            </w:pPr>
            <w:r w:rsidRPr="007F2A4A">
              <w:rPr>
                <w:sz w:val="20"/>
                <w:szCs w:val="20"/>
              </w:rPr>
              <w:t xml:space="preserve">3,055 </w:t>
            </w:r>
          </w:p>
          <w:p w14:paraId="351D4036" w14:textId="77777777" w:rsidR="00A93C6E" w:rsidRPr="007F2A4A" w:rsidRDefault="00A93C6E" w:rsidP="00A93C6E">
            <w:pPr>
              <w:autoSpaceDE w:val="0"/>
              <w:autoSpaceDN w:val="0"/>
              <w:adjustRightInd w:val="0"/>
              <w:rPr>
                <w:sz w:val="20"/>
                <w:szCs w:val="20"/>
              </w:rPr>
            </w:pPr>
            <w:r w:rsidRPr="007F2A4A">
              <w:rPr>
                <w:sz w:val="20"/>
                <w:szCs w:val="20"/>
              </w:rPr>
              <w:t xml:space="preserve">3,012 </w:t>
            </w:r>
          </w:p>
          <w:p w14:paraId="3E352CF6" w14:textId="77777777" w:rsidR="00A93C6E" w:rsidRPr="007F2A4A" w:rsidRDefault="00A93C6E" w:rsidP="00A93C6E">
            <w:pPr>
              <w:autoSpaceDE w:val="0"/>
              <w:autoSpaceDN w:val="0"/>
              <w:adjustRightInd w:val="0"/>
              <w:rPr>
                <w:sz w:val="20"/>
                <w:szCs w:val="20"/>
              </w:rPr>
            </w:pPr>
            <w:r w:rsidRPr="007F2A4A">
              <w:rPr>
                <w:sz w:val="20"/>
                <w:szCs w:val="20"/>
              </w:rPr>
              <w:t xml:space="preserve">2,977 </w:t>
            </w:r>
          </w:p>
          <w:p w14:paraId="190AAEF0" w14:textId="77777777" w:rsidR="00A93C6E" w:rsidRPr="007F2A4A" w:rsidRDefault="00A93C6E" w:rsidP="00A93C6E">
            <w:pPr>
              <w:autoSpaceDE w:val="0"/>
              <w:autoSpaceDN w:val="0"/>
              <w:adjustRightInd w:val="0"/>
              <w:rPr>
                <w:sz w:val="20"/>
                <w:szCs w:val="20"/>
              </w:rPr>
            </w:pPr>
            <w:r w:rsidRPr="007F2A4A">
              <w:rPr>
                <w:sz w:val="20"/>
                <w:szCs w:val="20"/>
              </w:rPr>
              <w:t xml:space="preserve">2,947 </w:t>
            </w:r>
          </w:p>
          <w:p w14:paraId="49E5F14C" w14:textId="77777777" w:rsidR="00A93C6E" w:rsidRPr="007F2A4A" w:rsidRDefault="00A93C6E" w:rsidP="00A93C6E">
            <w:pPr>
              <w:autoSpaceDE w:val="0"/>
              <w:autoSpaceDN w:val="0"/>
              <w:adjustRightInd w:val="0"/>
              <w:rPr>
                <w:sz w:val="20"/>
                <w:szCs w:val="20"/>
              </w:rPr>
            </w:pPr>
            <w:r w:rsidRPr="007F2A4A">
              <w:rPr>
                <w:sz w:val="20"/>
                <w:szCs w:val="20"/>
              </w:rPr>
              <w:t xml:space="preserve">2,921 </w:t>
            </w:r>
          </w:p>
          <w:p w14:paraId="1566CEB9" w14:textId="77777777" w:rsidR="00A93C6E" w:rsidRPr="007F2A4A" w:rsidRDefault="00A93C6E" w:rsidP="00A93C6E">
            <w:pPr>
              <w:autoSpaceDE w:val="0"/>
              <w:autoSpaceDN w:val="0"/>
              <w:adjustRightInd w:val="0"/>
              <w:rPr>
                <w:sz w:val="20"/>
                <w:szCs w:val="20"/>
              </w:rPr>
            </w:pPr>
            <w:r w:rsidRPr="007F2A4A">
              <w:rPr>
                <w:sz w:val="20"/>
                <w:szCs w:val="20"/>
              </w:rPr>
              <w:t xml:space="preserve">2,898 </w:t>
            </w:r>
          </w:p>
          <w:p w14:paraId="24154814" w14:textId="77777777" w:rsidR="00A93C6E" w:rsidRPr="007F2A4A" w:rsidRDefault="00A93C6E" w:rsidP="00A93C6E">
            <w:pPr>
              <w:autoSpaceDE w:val="0"/>
              <w:autoSpaceDN w:val="0"/>
              <w:adjustRightInd w:val="0"/>
              <w:rPr>
                <w:sz w:val="20"/>
                <w:szCs w:val="20"/>
              </w:rPr>
            </w:pPr>
            <w:r w:rsidRPr="007F2A4A">
              <w:rPr>
                <w:sz w:val="20"/>
                <w:szCs w:val="20"/>
              </w:rPr>
              <w:t xml:space="preserve">2,878 </w:t>
            </w:r>
          </w:p>
          <w:p w14:paraId="5F7AFBEF" w14:textId="77777777" w:rsidR="00A93C6E" w:rsidRPr="007F2A4A" w:rsidRDefault="00A93C6E" w:rsidP="00A93C6E">
            <w:pPr>
              <w:autoSpaceDE w:val="0"/>
              <w:autoSpaceDN w:val="0"/>
              <w:adjustRightInd w:val="0"/>
              <w:rPr>
                <w:sz w:val="20"/>
                <w:szCs w:val="20"/>
              </w:rPr>
            </w:pPr>
            <w:r w:rsidRPr="007F2A4A">
              <w:rPr>
                <w:sz w:val="20"/>
                <w:szCs w:val="20"/>
              </w:rPr>
              <w:t xml:space="preserve">2,861 </w:t>
            </w:r>
          </w:p>
          <w:p w14:paraId="0C1FE368" w14:textId="77777777" w:rsidR="00A93C6E" w:rsidRPr="007F2A4A" w:rsidRDefault="00A93C6E" w:rsidP="00A93C6E">
            <w:pPr>
              <w:autoSpaceDE w:val="0"/>
              <w:autoSpaceDN w:val="0"/>
              <w:adjustRightInd w:val="0"/>
              <w:rPr>
                <w:sz w:val="20"/>
                <w:szCs w:val="20"/>
              </w:rPr>
            </w:pPr>
            <w:r w:rsidRPr="007F2A4A">
              <w:rPr>
                <w:sz w:val="20"/>
                <w:szCs w:val="20"/>
              </w:rPr>
              <w:t xml:space="preserve">2,845 </w:t>
            </w:r>
          </w:p>
          <w:p w14:paraId="3E63CF9E" w14:textId="77777777" w:rsidR="00A93C6E" w:rsidRPr="007F2A4A" w:rsidRDefault="00A93C6E" w:rsidP="00A93C6E">
            <w:pPr>
              <w:autoSpaceDE w:val="0"/>
              <w:autoSpaceDN w:val="0"/>
              <w:adjustRightInd w:val="0"/>
              <w:rPr>
                <w:sz w:val="20"/>
                <w:szCs w:val="20"/>
              </w:rPr>
            </w:pPr>
            <w:r w:rsidRPr="007F2A4A">
              <w:rPr>
                <w:sz w:val="20"/>
                <w:szCs w:val="20"/>
              </w:rPr>
              <w:t xml:space="preserve">2,831 </w:t>
            </w:r>
          </w:p>
          <w:p w14:paraId="1620BB24" w14:textId="77777777" w:rsidR="00A93C6E" w:rsidRPr="007F2A4A" w:rsidRDefault="00A93C6E" w:rsidP="00A93C6E">
            <w:pPr>
              <w:autoSpaceDE w:val="0"/>
              <w:autoSpaceDN w:val="0"/>
              <w:adjustRightInd w:val="0"/>
              <w:rPr>
                <w:sz w:val="20"/>
                <w:szCs w:val="20"/>
              </w:rPr>
            </w:pPr>
            <w:r w:rsidRPr="007F2A4A">
              <w:rPr>
                <w:sz w:val="20"/>
                <w:szCs w:val="20"/>
              </w:rPr>
              <w:t xml:space="preserve">2,819 </w:t>
            </w:r>
          </w:p>
          <w:p w14:paraId="00B80649" w14:textId="77777777" w:rsidR="00A93C6E" w:rsidRPr="007F2A4A" w:rsidRDefault="00A93C6E" w:rsidP="00A93C6E">
            <w:pPr>
              <w:autoSpaceDE w:val="0"/>
              <w:autoSpaceDN w:val="0"/>
              <w:adjustRightInd w:val="0"/>
              <w:rPr>
                <w:sz w:val="20"/>
                <w:szCs w:val="20"/>
              </w:rPr>
            </w:pPr>
            <w:r w:rsidRPr="007F2A4A">
              <w:rPr>
                <w:sz w:val="20"/>
                <w:szCs w:val="20"/>
              </w:rPr>
              <w:t xml:space="preserve">2,807 </w:t>
            </w:r>
          </w:p>
          <w:p w14:paraId="2ED5C675" w14:textId="77777777" w:rsidR="00A93C6E" w:rsidRPr="007F2A4A" w:rsidRDefault="00A93C6E" w:rsidP="00A93C6E">
            <w:pPr>
              <w:autoSpaceDE w:val="0"/>
              <w:autoSpaceDN w:val="0"/>
              <w:adjustRightInd w:val="0"/>
              <w:rPr>
                <w:sz w:val="20"/>
                <w:szCs w:val="20"/>
              </w:rPr>
            </w:pPr>
            <w:r w:rsidRPr="007F2A4A">
              <w:rPr>
                <w:sz w:val="20"/>
                <w:szCs w:val="20"/>
              </w:rPr>
              <w:t xml:space="preserve">2,797 </w:t>
            </w:r>
          </w:p>
          <w:p w14:paraId="5A2B493A" w14:textId="77777777" w:rsidR="00A93C6E" w:rsidRPr="007F2A4A" w:rsidRDefault="00A93C6E" w:rsidP="00A93C6E">
            <w:pPr>
              <w:autoSpaceDE w:val="0"/>
              <w:autoSpaceDN w:val="0"/>
              <w:adjustRightInd w:val="0"/>
              <w:rPr>
                <w:sz w:val="20"/>
                <w:szCs w:val="20"/>
              </w:rPr>
            </w:pPr>
            <w:r w:rsidRPr="007F2A4A">
              <w:rPr>
                <w:sz w:val="20"/>
                <w:szCs w:val="20"/>
              </w:rPr>
              <w:t xml:space="preserve">2,787 </w:t>
            </w:r>
          </w:p>
          <w:p w14:paraId="49A5096E" w14:textId="77777777" w:rsidR="00A93C6E" w:rsidRPr="007F2A4A" w:rsidRDefault="00A93C6E" w:rsidP="00A93C6E">
            <w:pPr>
              <w:autoSpaceDE w:val="0"/>
              <w:autoSpaceDN w:val="0"/>
              <w:adjustRightInd w:val="0"/>
              <w:rPr>
                <w:sz w:val="20"/>
                <w:szCs w:val="20"/>
              </w:rPr>
            </w:pPr>
            <w:r w:rsidRPr="007F2A4A">
              <w:rPr>
                <w:sz w:val="20"/>
                <w:szCs w:val="20"/>
              </w:rPr>
              <w:t xml:space="preserve">2,779 </w:t>
            </w:r>
          </w:p>
          <w:p w14:paraId="5B678A8A" w14:textId="77777777" w:rsidR="00A93C6E" w:rsidRPr="007F2A4A" w:rsidRDefault="00A93C6E" w:rsidP="00A93C6E">
            <w:pPr>
              <w:autoSpaceDE w:val="0"/>
              <w:autoSpaceDN w:val="0"/>
              <w:adjustRightInd w:val="0"/>
              <w:rPr>
                <w:sz w:val="20"/>
                <w:szCs w:val="20"/>
              </w:rPr>
            </w:pPr>
            <w:r w:rsidRPr="007F2A4A">
              <w:rPr>
                <w:sz w:val="20"/>
                <w:szCs w:val="20"/>
              </w:rPr>
              <w:t xml:space="preserve">2,771 </w:t>
            </w:r>
          </w:p>
          <w:p w14:paraId="2E3AB836" w14:textId="77777777" w:rsidR="00A93C6E" w:rsidRPr="007F2A4A" w:rsidRDefault="00A93C6E" w:rsidP="00A93C6E">
            <w:pPr>
              <w:autoSpaceDE w:val="0"/>
              <w:autoSpaceDN w:val="0"/>
              <w:adjustRightInd w:val="0"/>
              <w:rPr>
                <w:sz w:val="20"/>
                <w:szCs w:val="20"/>
              </w:rPr>
            </w:pPr>
            <w:r w:rsidRPr="007F2A4A">
              <w:rPr>
                <w:sz w:val="20"/>
                <w:szCs w:val="20"/>
              </w:rPr>
              <w:t xml:space="preserve">2,763 </w:t>
            </w:r>
          </w:p>
          <w:p w14:paraId="1DB9AE8F" w14:textId="77777777" w:rsidR="00A93C6E" w:rsidRPr="007F2A4A" w:rsidRDefault="00A93C6E" w:rsidP="00A93C6E">
            <w:pPr>
              <w:autoSpaceDE w:val="0"/>
              <w:autoSpaceDN w:val="0"/>
              <w:adjustRightInd w:val="0"/>
              <w:rPr>
                <w:sz w:val="20"/>
                <w:szCs w:val="20"/>
              </w:rPr>
            </w:pPr>
            <w:r w:rsidRPr="007F2A4A">
              <w:rPr>
                <w:sz w:val="20"/>
                <w:szCs w:val="20"/>
              </w:rPr>
              <w:t xml:space="preserve">2,756 </w:t>
            </w:r>
          </w:p>
          <w:p w14:paraId="776A6D9A" w14:textId="77777777" w:rsidR="00A93C6E" w:rsidRPr="007F2A4A" w:rsidRDefault="00A93C6E" w:rsidP="00A93C6E">
            <w:pPr>
              <w:autoSpaceDE w:val="0"/>
              <w:autoSpaceDN w:val="0"/>
              <w:adjustRightInd w:val="0"/>
              <w:rPr>
                <w:sz w:val="20"/>
                <w:szCs w:val="20"/>
              </w:rPr>
            </w:pPr>
            <w:r w:rsidRPr="007F2A4A">
              <w:rPr>
                <w:sz w:val="20"/>
                <w:szCs w:val="20"/>
              </w:rPr>
              <w:t xml:space="preserve">2,750 </w:t>
            </w:r>
          </w:p>
          <w:p w14:paraId="48FB9BFD" w14:textId="77777777" w:rsidR="00A93C6E" w:rsidRPr="007F2A4A" w:rsidRDefault="00A93C6E" w:rsidP="00A93C6E">
            <w:pPr>
              <w:autoSpaceDE w:val="0"/>
              <w:autoSpaceDN w:val="0"/>
              <w:adjustRightInd w:val="0"/>
              <w:rPr>
                <w:sz w:val="20"/>
                <w:szCs w:val="20"/>
              </w:rPr>
            </w:pPr>
            <w:r w:rsidRPr="007F2A4A">
              <w:rPr>
                <w:sz w:val="20"/>
                <w:szCs w:val="20"/>
              </w:rPr>
              <w:t xml:space="preserve">2,744 </w:t>
            </w:r>
          </w:p>
          <w:p w14:paraId="779C1A3D" w14:textId="77777777" w:rsidR="00A93C6E" w:rsidRPr="007F2A4A" w:rsidRDefault="00A93C6E" w:rsidP="00A93C6E">
            <w:pPr>
              <w:autoSpaceDE w:val="0"/>
              <w:autoSpaceDN w:val="0"/>
              <w:adjustRightInd w:val="0"/>
              <w:rPr>
                <w:sz w:val="20"/>
                <w:szCs w:val="20"/>
              </w:rPr>
            </w:pPr>
            <w:r w:rsidRPr="007F2A4A">
              <w:rPr>
                <w:sz w:val="20"/>
                <w:szCs w:val="20"/>
              </w:rPr>
              <w:t xml:space="preserve">2,738 </w:t>
            </w:r>
          </w:p>
          <w:p w14:paraId="3AA7947D" w14:textId="77777777" w:rsidR="00A93C6E" w:rsidRPr="007F2A4A" w:rsidRDefault="00A93C6E" w:rsidP="00A93C6E">
            <w:pPr>
              <w:autoSpaceDE w:val="0"/>
              <w:autoSpaceDN w:val="0"/>
              <w:adjustRightInd w:val="0"/>
              <w:rPr>
                <w:sz w:val="20"/>
                <w:szCs w:val="20"/>
              </w:rPr>
            </w:pPr>
            <w:r w:rsidRPr="007F2A4A">
              <w:rPr>
                <w:sz w:val="20"/>
                <w:szCs w:val="20"/>
              </w:rPr>
              <w:t xml:space="preserve">2,733 </w:t>
            </w:r>
          </w:p>
          <w:p w14:paraId="49F862D7" w14:textId="77777777" w:rsidR="00A93C6E" w:rsidRPr="007F2A4A" w:rsidRDefault="00A93C6E" w:rsidP="00A93C6E">
            <w:pPr>
              <w:autoSpaceDE w:val="0"/>
              <w:autoSpaceDN w:val="0"/>
              <w:adjustRightInd w:val="0"/>
              <w:rPr>
                <w:sz w:val="20"/>
                <w:szCs w:val="20"/>
              </w:rPr>
            </w:pPr>
            <w:r w:rsidRPr="007F2A4A">
              <w:rPr>
                <w:sz w:val="20"/>
                <w:szCs w:val="20"/>
              </w:rPr>
              <w:t xml:space="preserve">2,728 </w:t>
            </w:r>
          </w:p>
          <w:p w14:paraId="58F4AD5E" w14:textId="77777777" w:rsidR="00A93C6E" w:rsidRPr="007F2A4A" w:rsidRDefault="00A93C6E" w:rsidP="00A93C6E">
            <w:pPr>
              <w:autoSpaceDE w:val="0"/>
              <w:autoSpaceDN w:val="0"/>
              <w:adjustRightInd w:val="0"/>
              <w:rPr>
                <w:sz w:val="20"/>
                <w:szCs w:val="20"/>
              </w:rPr>
            </w:pPr>
            <w:r w:rsidRPr="007F2A4A">
              <w:rPr>
                <w:sz w:val="20"/>
                <w:szCs w:val="20"/>
              </w:rPr>
              <w:t xml:space="preserve">2,724 </w:t>
            </w:r>
          </w:p>
          <w:p w14:paraId="3DABD221" w14:textId="77777777" w:rsidR="00A93C6E" w:rsidRPr="007F2A4A" w:rsidRDefault="00A93C6E" w:rsidP="00A93C6E">
            <w:pPr>
              <w:autoSpaceDE w:val="0"/>
              <w:autoSpaceDN w:val="0"/>
              <w:adjustRightInd w:val="0"/>
              <w:rPr>
                <w:sz w:val="20"/>
                <w:szCs w:val="20"/>
              </w:rPr>
            </w:pPr>
            <w:r w:rsidRPr="007F2A4A">
              <w:rPr>
                <w:sz w:val="20"/>
                <w:szCs w:val="20"/>
              </w:rPr>
              <w:t xml:space="preserve">2,719 </w:t>
            </w:r>
          </w:p>
          <w:p w14:paraId="03A913CF" w14:textId="77777777" w:rsidR="00A93C6E" w:rsidRPr="007F2A4A" w:rsidRDefault="00A93C6E" w:rsidP="00A93C6E">
            <w:pPr>
              <w:autoSpaceDE w:val="0"/>
              <w:autoSpaceDN w:val="0"/>
              <w:adjustRightInd w:val="0"/>
              <w:rPr>
                <w:sz w:val="20"/>
                <w:szCs w:val="20"/>
              </w:rPr>
            </w:pPr>
            <w:r w:rsidRPr="007F2A4A">
              <w:rPr>
                <w:sz w:val="20"/>
                <w:szCs w:val="20"/>
              </w:rPr>
              <w:t xml:space="preserve">2,715 </w:t>
            </w:r>
          </w:p>
          <w:p w14:paraId="08699B2F" w14:textId="77777777" w:rsidR="00A93C6E" w:rsidRPr="007F2A4A" w:rsidRDefault="00A93C6E" w:rsidP="00A93C6E">
            <w:pPr>
              <w:autoSpaceDE w:val="0"/>
              <w:autoSpaceDN w:val="0"/>
              <w:adjustRightInd w:val="0"/>
              <w:rPr>
                <w:sz w:val="20"/>
                <w:szCs w:val="20"/>
              </w:rPr>
            </w:pPr>
            <w:r w:rsidRPr="007F2A4A">
              <w:rPr>
                <w:sz w:val="20"/>
                <w:szCs w:val="20"/>
              </w:rPr>
              <w:t xml:space="preserve">2,712 </w:t>
            </w:r>
          </w:p>
          <w:p w14:paraId="56730947" w14:textId="77777777" w:rsidR="00A93C6E" w:rsidRPr="007F2A4A" w:rsidRDefault="00A93C6E" w:rsidP="00A93C6E">
            <w:pPr>
              <w:autoSpaceDE w:val="0"/>
              <w:autoSpaceDN w:val="0"/>
              <w:adjustRightInd w:val="0"/>
              <w:rPr>
                <w:sz w:val="20"/>
                <w:szCs w:val="20"/>
              </w:rPr>
            </w:pPr>
            <w:r w:rsidRPr="007F2A4A">
              <w:rPr>
                <w:sz w:val="20"/>
                <w:szCs w:val="20"/>
              </w:rPr>
              <w:t xml:space="preserve">2,708 </w:t>
            </w:r>
          </w:p>
          <w:p w14:paraId="1637D345" w14:textId="77777777" w:rsidR="00A93C6E" w:rsidRPr="007F2A4A" w:rsidRDefault="00A93C6E" w:rsidP="00A93C6E">
            <w:pPr>
              <w:autoSpaceDE w:val="0"/>
              <w:autoSpaceDN w:val="0"/>
              <w:adjustRightInd w:val="0"/>
              <w:rPr>
                <w:sz w:val="20"/>
                <w:szCs w:val="20"/>
              </w:rPr>
            </w:pPr>
            <w:r w:rsidRPr="007F2A4A">
              <w:rPr>
                <w:sz w:val="20"/>
                <w:szCs w:val="20"/>
              </w:rPr>
              <w:t xml:space="preserve">2,704 </w:t>
            </w:r>
          </w:p>
          <w:p w14:paraId="76B0B5CF" w14:textId="77777777" w:rsidR="00A93C6E" w:rsidRPr="007F2A4A" w:rsidRDefault="00A93C6E" w:rsidP="00A93C6E">
            <w:pPr>
              <w:autoSpaceDE w:val="0"/>
              <w:autoSpaceDN w:val="0"/>
              <w:adjustRightInd w:val="0"/>
              <w:rPr>
                <w:sz w:val="20"/>
                <w:szCs w:val="20"/>
              </w:rPr>
            </w:pPr>
            <w:r w:rsidRPr="007F2A4A">
              <w:rPr>
                <w:sz w:val="20"/>
                <w:szCs w:val="20"/>
              </w:rPr>
              <w:t xml:space="preserve">2,701 </w:t>
            </w:r>
          </w:p>
          <w:p w14:paraId="743BCBCB" w14:textId="77777777" w:rsidR="00A93C6E" w:rsidRPr="007F2A4A" w:rsidRDefault="00A93C6E" w:rsidP="00A93C6E">
            <w:pPr>
              <w:autoSpaceDE w:val="0"/>
              <w:autoSpaceDN w:val="0"/>
              <w:adjustRightInd w:val="0"/>
              <w:rPr>
                <w:sz w:val="20"/>
                <w:szCs w:val="20"/>
              </w:rPr>
            </w:pPr>
            <w:r w:rsidRPr="007F2A4A">
              <w:rPr>
                <w:sz w:val="20"/>
                <w:szCs w:val="20"/>
              </w:rPr>
              <w:t xml:space="preserve">2,698 </w:t>
            </w:r>
          </w:p>
          <w:p w14:paraId="350625DB" w14:textId="77777777" w:rsidR="00A93C6E" w:rsidRPr="007F2A4A" w:rsidRDefault="00A93C6E" w:rsidP="00A93C6E">
            <w:pPr>
              <w:autoSpaceDE w:val="0"/>
              <w:autoSpaceDN w:val="0"/>
              <w:adjustRightInd w:val="0"/>
              <w:rPr>
                <w:sz w:val="20"/>
                <w:szCs w:val="20"/>
              </w:rPr>
            </w:pPr>
            <w:r w:rsidRPr="007F2A4A">
              <w:rPr>
                <w:sz w:val="20"/>
                <w:szCs w:val="20"/>
              </w:rPr>
              <w:t xml:space="preserve">2,695 </w:t>
            </w:r>
          </w:p>
          <w:p w14:paraId="47E706D1" w14:textId="77777777" w:rsidR="00A93C6E" w:rsidRPr="007F2A4A" w:rsidRDefault="00A93C6E" w:rsidP="00A93C6E">
            <w:pPr>
              <w:autoSpaceDE w:val="0"/>
              <w:autoSpaceDN w:val="0"/>
              <w:adjustRightInd w:val="0"/>
              <w:rPr>
                <w:sz w:val="20"/>
                <w:szCs w:val="20"/>
              </w:rPr>
            </w:pPr>
            <w:r w:rsidRPr="007F2A4A">
              <w:rPr>
                <w:sz w:val="20"/>
                <w:szCs w:val="20"/>
              </w:rPr>
              <w:t xml:space="preserve">2,692 </w:t>
            </w:r>
          </w:p>
          <w:p w14:paraId="04FD6BFA" w14:textId="77777777" w:rsidR="00A93C6E" w:rsidRPr="007F2A4A" w:rsidRDefault="00A93C6E" w:rsidP="00A93C6E">
            <w:pPr>
              <w:autoSpaceDE w:val="0"/>
              <w:autoSpaceDN w:val="0"/>
              <w:adjustRightInd w:val="0"/>
              <w:rPr>
                <w:sz w:val="20"/>
                <w:szCs w:val="20"/>
              </w:rPr>
            </w:pPr>
            <w:r w:rsidRPr="007F2A4A">
              <w:rPr>
                <w:sz w:val="20"/>
                <w:szCs w:val="20"/>
              </w:rPr>
              <w:t xml:space="preserve">2,690 </w:t>
            </w:r>
          </w:p>
        </w:tc>
        <w:tc>
          <w:tcPr>
            <w:tcW w:w="1283" w:type="dxa"/>
            <w:tcBorders>
              <w:top w:val="single" w:sz="4" w:space="0" w:color="auto"/>
              <w:left w:val="single" w:sz="4" w:space="0" w:color="auto"/>
              <w:bottom w:val="single" w:sz="4" w:space="0" w:color="auto"/>
              <w:right w:val="single" w:sz="4" w:space="0" w:color="auto"/>
            </w:tcBorders>
          </w:tcPr>
          <w:p w14:paraId="09240674" w14:textId="77777777" w:rsidR="00A93C6E" w:rsidRPr="007F2A4A" w:rsidRDefault="00A93C6E" w:rsidP="00A93C6E">
            <w:pPr>
              <w:autoSpaceDE w:val="0"/>
              <w:autoSpaceDN w:val="0"/>
              <w:adjustRightInd w:val="0"/>
              <w:rPr>
                <w:sz w:val="20"/>
                <w:szCs w:val="20"/>
              </w:rPr>
            </w:pPr>
            <w:r w:rsidRPr="007F2A4A">
              <w:rPr>
                <w:sz w:val="20"/>
                <w:szCs w:val="20"/>
              </w:rPr>
              <w:t xml:space="preserve">46 </w:t>
            </w:r>
          </w:p>
          <w:p w14:paraId="46183F32" w14:textId="77777777" w:rsidR="00A93C6E" w:rsidRPr="007F2A4A" w:rsidRDefault="00A93C6E" w:rsidP="00A93C6E">
            <w:pPr>
              <w:autoSpaceDE w:val="0"/>
              <w:autoSpaceDN w:val="0"/>
              <w:adjustRightInd w:val="0"/>
              <w:rPr>
                <w:sz w:val="20"/>
                <w:szCs w:val="20"/>
              </w:rPr>
            </w:pPr>
            <w:r w:rsidRPr="007F2A4A">
              <w:rPr>
                <w:sz w:val="20"/>
                <w:szCs w:val="20"/>
              </w:rPr>
              <w:t xml:space="preserve">47 </w:t>
            </w:r>
          </w:p>
          <w:p w14:paraId="2B3D3DB4" w14:textId="77777777" w:rsidR="00A93C6E" w:rsidRPr="007F2A4A" w:rsidRDefault="00A93C6E" w:rsidP="00A93C6E">
            <w:pPr>
              <w:autoSpaceDE w:val="0"/>
              <w:autoSpaceDN w:val="0"/>
              <w:adjustRightInd w:val="0"/>
              <w:rPr>
                <w:sz w:val="20"/>
                <w:szCs w:val="20"/>
              </w:rPr>
            </w:pPr>
            <w:r w:rsidRPr="007F2A4A">
              <w:rPr>
                <w:sz w:val="20"/>
                <w:szCs w:val="20"/>
              </w:rPr>
              <w:t xml:space="preserve">48 </w:t>
            </w:r>
          </w:p>
          <w:p w14:paraId="6774E261" w14:textId="77777777" w:rsidR="00A93C6E" w:rsidRPr="007F2A4A" w:rsidRDefault="00A93C6E" w:rsidP="00A93C6E">
            <w:pPr>
              <w:autoSpaceDE w:val="0"/>
              <w:autoSpaceDN w:val="0"/>
              <w:adjustRightInd w:val="0"/>
              <w:rPr>
                <w:sz w:val="20"/>
                <w:szCs w:val="20"/>
              </w:rPr>
            </w:pPr>
            <w:r w:rsidRPr="007F2A4A">
              <w:rPr>
                <w:sz w:val="20"/>
                <w:szCs w:val="20"/>
              </w:rPr>
              <w:t xml:space="preserve">49 </w:t>
            </w:r>
          </w:p>
          <w:p w14:paraId="0A1D81BA" w14:textId="77777777" w:rsidR="00A93C6E" w:rsidRPr="007F2A4A" w:rsidRDefault="00A93C6E" w:rsidP="00A93C6E">
            <w:pPr>
              <w:autoSpaceDE w:val="0"/>
              <w:autoSpaceDN w:val="0"/>
              <w:adjustRightInd w:val="0"/>
              <w:rPr>
                <w:sz w:val="20"/>
                <w:szCs w:val="20"/>
              </w:rPr>
            </w:pPr>
            <w:r w:rsidRPr="007F2A4A">
              <w:rPr>
                <w:sz w:val="20"/>
                <w:szCs w:val="20"/>
              </w:rPr>
              <w:t xml:space="preserve">50 </w:t>
            </w:r>
          </w:p>
          <w:p w14:paraId="290671EC" w14:textId="77777777" w:rsidR="00A93C6E" w:rsidRPr="007F2A4A" w:rsidRDefault="00A93C6E" w:rsidP="00A93C6E">
            <w:pPr>
              <w:autoSpaceDE w:val="0"/>
              <w:autoSpaceDN w:val="0"/>
              <w:adjustRightInd w:val="0"/>
              <w:rPr>
                <w:sz w:val="20"/>
                <w:szCs w:val="20"/>
              </w:rPr>
            </w:pPr>
            <w:r w:rsidRPr="007F2A4A">
              <w:rPr>
                <w:sz w:val="20"/>
                <w:szCs w:val="20"/>
              </w:rPr>
              <w:t xml:space="preserve">51 </w:t>
            </w:r>
          </w:p>
          <w:p w14:paraId="774D2ACC" w14:textId="77777777" w:rsidR="00A93C6E" w:rsidRPr="007F2A4A" w:rsidRDefault="00A93C6E" w:rsidP="00A93C6E">
            <w:pPr>
              <w:autoSpaceDE w:val="0"/>
              <w:autoSpaceDN w:val="0"/>
              <w:adjustRightInd w:val="0"/>
              <w:rPr>
                <w:sz w:val="20"/>
                <w:szCs w:val="20"/>
              </w:rPr>
            </w:pPr>
            <w:r w:rsidRPr="007F2A4A">
              <w:rPr>
                <w:sz w:val="20"/>
                <w:szCs w:val="20"/>
              </w:rPr>
              <w:t xml:space="preserve">52 </w:t>
            </w:r>
          </w:p>
          <w:p w14:paraId="666FB98F" w14:textId="77777777" w:rsidR="00A93C6E" w:rsidRPr="007F2A4A" w:rsidRDefault="00A93C6E" w:rsidP="00A93C6E">
            <w:pPr>
              <w:autoSpaceDE w:val="0"/>
              <w:autoSpaceDN w:val="0"/>
              <w:adjustRightInd w:val="0"/>
              <w:rPr>
                <w:sz w:val="20"/>
                <w:szCs w:val="20"/>
              </w:rPr>
            </w:pPr>
            <w:r w:rsidRPr="007F2A4A">
              <w:rPr>
                <w:sz w:val="20"/>
                <w:szCs w:val="20"/>
              </w:rPr>
              <w:t xml:space="preserve">53 </w:t>
            </w:r>
          </w:p>
          <w:p w14:paraId="672EA10D" w14:textId="77777777" w:rsidR="00A93C6E" w:rsidRPr="007F2A4A" w:rsidRDefault="00A93C6E" w:rsidP="00A93C6E">
            <w:pPr>
              <w:autoSpaceDE w:val="0"/>
              <w:autoSpaceDN w:val="0"/>
              <w:adjustRightInd w:val="0"/>
              <w:rPr>
                <w:sz w:val="20"/>
                <w:szCs w:val="20"/>
              </w:rPr>
            </w:pPr>
            <w:r w:rsidRPr="007F2A4A">
              <w:rPr>
                <w:sz w:val="20"/>
                <w:szCs w:val="20"/>
              </w:rPr>
              <w:t xml:space="preserve">54 </w:t>
            </w:r>
          </w:p>
          <w:p w14:paraId="02E56477" w14:textId="77777777" w:rsidR="00A93C6E" w:rsidRPr="007F2A4A" w:rsidRDefault="00A93C6E" w:rsidP="00A93C6E">
            <w:pPr>
              <w:autoSpaceDE w:val="0"/>
              <w:autoSpaceDN w:val="0"/>
              <w:adjustRightInd w:val="0"/>
              <w:rPr>
                <w:sz w:val="20"/>
                <w:szCs w:val="20"/>
              </w:rPr>
            </w:pPr>
            <w:r w:rsidRPr="007F2A4A">
              <w:rPr>
                <w:sz w:val="20"/>
                <w:szCs w:val="20"/>
              </w:rPr>
              <w:t xml:space="preserve">55 </w:t>
            </w:r>
          </w:p>
          <w:p w14:paraId="354BDC8F" w14:textId="77777777" w:rsidR="00A93C6E" w:rsidRPr="007F2A4A" w:rsidRDefault="00A93C6E" w:rsidP="00A93C6E">
            <w:pPr>
              <w:autoSpaceDE w:val="0"/>
              <w:autoSpaceDN w:val="0"/>
              <w:adjustRightInd w:val="0"/>
              <w:rPr>
                <w:sz w:val="20"/>
                <w:szCs w:val="20"/>
              </w:rPr>
            </w:pPr>
            <w:r w:rsidRPr="007F2A4A">
              <w:rPr>
                <w:sz w:val="20"/>
                <w:szCs w:val="20"/>
              </w:rPr>
              <w:t xml:space="preserve">56 </w:t>
            </w:r>
          </w:p>
          <w:p w14:paraId="3A591DB0" w14:textId="77777777" w:rsidR="00A93C6E" w:rsidRPr="007F2A4A" w:rsidRDefault="00A93C6E" w:rsidP="00A93C6E">
            <w:pPr>
              <w:autoSpaceDE w:val="0"/>
              <w:autoSpaceDN w:val="0"/>
              <w:adjustRightInd w:val="0"/>
              <w:rPr>
                <w:sz w:val="20"/>
                <w:szCs w:val="20"/>
              </w:rPr>
            </w:pPr>
            <w:r w:rsidRPr="007F2A4A">
              <w:rPr>
                <w:sz w:val="20"/>
                <w:szCs w:val="20"/>
              </w:rPr>
              <w:t xml:space="preserve">57 </w:t>
            </w:r>
          </w:p>
          <w:p w14:paraId="07D4BB36" w14:textId="77777777" w:rsidR="00A93C6E" w:rsidRPr="007F2A4A" w:rsidRDefault="00A93C6E" w:rsidP="00A93C6E">
            <w:pPr>
              <w:autoSpaceDE w:val="0"/>
              <w:autoSpaceDN w:val="0"/>
              <w:adjustRightInd w:val="0"/>
              <w:rPr>
                <w:sz w:val="20"/>
                <w:szCs w:val="20"/>
              </w:rPr>
            </w:pPr>
            <w:r w:rsidRPr="007F2A4A">
              <w:rPr>
                <w:sz w:val="20"/>
                <w:szCs w:val="20"/>
              </w:rPr>
              <w:t xml:space="preserve">58 </w:t>
            </w:r>
          </w:p>
          <w:p w14:paraId="071ECB08" w14:textId="77777777" w:rsidR="00A93C6E" w:rsidRPr="007F2A4A" w:rsidRDefault="00A93C6E" w:rsidP="00A93C6E">
            <w:pPr>
              <w:autoSpaceDE w:val="0"/>
              <w:autoSpaceDN w:val="0"/>
              <w:adjustRightInd w:val="0"/>
              <w:rPr>
                <w:sz w:val="20"/>
                <w:szCs w:val="20"/>
              </w:rPr>
            </w:pPr>
            <w:r w:rsidRPr="007F2A4A">
              <w:rPr>
                <w:sz w:val="20"/>
                <w:szCs w:val="20"/>
              </w:rPr>
              <w:t xml:space="preserve">59 </w:t>
            </w:r>
          </w:p>
          <w:p w14:paraId="435F9F2A" w14:textId="77777777" w:rsidR="00A93C6E" w:rsidRPr="007F2A4A" w:rsidRDefault="00A93C6E" w:rsidP="00A93C6E">
            <w:pPr>
              <w:autoSpaceDE w:val="0"/>
              <w:autoSpaceDN w:val="0"/>
              <w:adjustRightInd w:val="0"/>
              <w:rPr>
                <w:sz w:val="20"/>
                <w:szCs w:val="20"/>
              </w:rPr>
            </w:pPr>
            <w:r w:rsidRPr="007F2A4A">
              <w:rPr>
                <w:sz w:val="20"/>
                <w:szCs w:val="20"/>
              </w:rPr>
              <w:t xml:space="preserve">60 </w:t>
            </w:r>
          </w:p>
          <w:p w14:paraId="4669DD02" w14:textId="77777777" w:rsidR="00A93C6E" w:rsidRPr="007F2A4A" w:rsidRDefault="00A93C6E" w:rsidP="00A93C6E">
            <w:pPr>
              <w:autoSpaceDE w:val="0"/>
              <w:autoSpaceDN w:val="0"/>
              <w:adjustRightInd w:val="0"/>
              <w:rPr>
                <w:sz w:val="20"/>
                <w:szCs w:val="20"/>
              </w:rPr>
            </w:pPr>
            <w:r w:rsidRPr="007F2A4A">
              <w:rPr>
                <w:sz w:val="20"/>
                <w:szCs w:val="20"/>
              </w:rPr>
              <w:t xml:space="preserve">61 </w:t>
            </w:r>
          </w:p>
          <w:p w14:paraId="66506BE4" w14:textId="77777777" w:rsidR="00A93C6E" w:rsidRPr="007F2A4A" w:rsidRDefault="00A93C6E" w:rsidP="00A93C6E">
            <w:pPr>
              <w:autoSpaceDE w:val="0"/>
              <w:autoSpaceDN w:val="0"/>
              <w:adjustRightInd w:val="0"/>
              <w:rPr>
                <w:sz w:val="20"/>
                <w:szCs w:val="20"/>
              </w:rPr>
            </w:pPr>
            <w:r w:rsidRPr="007F2A4A">
              <w:rPr>
                <w:sz w:val="20"/>
                <w:szCs w:val="20"/>
              </w:rPr>
              <w:t xml:space="preserve">62 </w:t>
            </w:r>
          </w:p>
          <w:p w14:paraId="364805AF" w14:textId="77777777" w:rsidR="00A93C6E" w:rsidRPr="007F2A4A" w:rsidRDefault="00A93C6E" w:rsidP="00A93C6E">
            <w:pPr>
              <w:autoSpaceDE w:val="0"/>
              <w:autoSpaceDN w:val="0"/>
              <w:adjustRightInd w:val="0"/>
              <w:rPr>
                <w:sz w:val="20"/>
                <w:szCs w:val="20"/>
              </w:rPr>
            </w:pPr>
            <w:r w:rsidRPr="007F2A4A">
              <w:rPr>
                <w:sz w:val="20"/>
                <w:szCs w:val="20"/>
              </w:rPr>
              <w:t xml:space="preserve">63 </w:t>
            </w:r>
          </w:p>
          <w:p w14:paraId="040EEE15" w14:textId="77777777" w:rsidR="00A93C6E" w:rsidRPr="007F2A4A" w:rsidRDefault="00A93C6E" w:rsidP="00A93C6E">
            <w:pPr>
              <w:autoSpaceDE w:val="0"/>
              <w:autoSpaceDN w:val="0"/>
              <w:adjustRightInd w:val="0"/>
              <w:rPr>
                <w:sz w:val="20"/>
                <w:szCs w:val="20"/>
              </w:rPr>
            </w:pPr>
            <w:r w:rsidRPr="007F2A4A">
              <w:rPr>
                <w:sz w:val="20"/>
                <w:szCs w:val="20"/>
              </w:rPr>
              <w:t xml:space="preserve">64 </w:t>
            </w:r>
          </w:p>
          <w:p w14:paraId="4BD0577F" w14:textId="77777777" w:rsidR="00A93C6E" w:rsidRPr="007F2A4A" w:rsidRDefault="00A93C6E" w:rsidP="00A93C6E">
            <w:pPr>
              <w:autoSpaceDE w:val="0"/>
              <w:autoSpaceDN w:val="0"/>
              <w:adjustRightInd w:val="0"/>
              <w:rPr>
                <w:sz w:val="20"/>
                <w:szCs w:val="20"/>
              </w:rPr>
            </w:pPr>
            <w:r w:rsidRPr="007F2A4A">
              <w:rPr>
                <w:sz w:val="20"/>
                <w:szCs w:val="20"/>
              </w:rPr>
              <w:t xml:space="preserve">65 </w:t>
            </w:r>
          </w:p>
          <w:p w14:paraId="12B98200" w14:textId="77777777" w:rsidR="00A93C6E" w:rsidRPr="007F2A4A" w:rsidRDefault="00A93C6E" w:rsidP="00A93C6E">
            <w:pPr>
              <w:autoSpaceDE w:val="0"/>
              <w:autoSpaceDN w:val="0"/>
              <w:adjustRightInd w:val="0"/>
              <w:rPr>
                <w:sz w:val="20"/>
                <w:szCs w:val="20"/>
              </w:rPr>
            </w:pPr>
            <w:r w:rsidRPr="007F2A4A">
              <w:rPr>
                <w:sz w:val="20"/>
                <w:szCs w:val="20"/>
              </w:rPr>
              <w:t xml:space="preserve">66 </w:t>
            </w:r>
          </w:p>
          <w:p w14:paraId="71BCEBD3" w14:textId="77777777" w:rsidR="00A93C6E" w:rsidRPr="007F2A4A" w:rsidRDefault="00A93C6E" w:rsidP="00A93C6E">
            <w:pPr>
              <w:autoSpaceDE w:val="0"/>
              <w:autoSpaceDN w:val="0"/>
              <w:adjustRightInd w:val="0"/>
              <w:rPr>
                <w:sz w:val="20"/>
                <w:szCs w:val="20"/>
              </w:rPr>
            </w:pPr>
            <w:r w:rsidRPr="007F2A4A">
              <w:rPr>
                <w:sz w:val="20"/>
                <w:szCs w:val="20"/>
              </w:rPr>
              <w:t xml:space="preserve">67 </w:t>
            </w:r>
          </w:p>
          <w:p w14:paraId="77AFF5D6" w14:textId="77777777" w:rsidR="00A93C6E" w:rsidRPr="007F2A4A" w:rsidRDefault="00A93C6E" w:rsidP="00A93C6E">
            <w:pPr>
              <w:autoSpaceDE w:val="0"/>
              <w:autoSpaceDN w:val="0"/>
              <w:adjustRightInd w:val="0"/>
              <w:rPr>
                <w:sz w:val="20"/>
                <w:szCs w:val="20"/>
              </w:rPr>
            </w:pPr>
            <w:r w:rsidRPr="007F2A4A">
              <w:rPr>
                <w:sz w:val="20"/>
                <w:szCs w:val="20"/>
              </w:rPr>
              <w:t xml:space="preserve">68 </w:t>
            </w:r>
          </w:p>
          <w:p w14:paraId="3476FA12" w14:textId="77777777" w:rsidR="00A93C6E" w:rsidRPr="007F2A4A" w:rsidRDefault="00A93C6E" w:rsidP="00A93C6E">
            <w:pPr>
              <w:autoSpaceDE w:val="0"/>
              <w:autoSpaceDN w:val="0"/>
              <w:adjustRightInd w:val="0"/>
              <w:rPr>
                <w:sz w:val="20"/>
                <w:szCs w:val="20"/>
              </w:rPr>
            </w:pPr>
            <w:r w:rsidRPr="007F2A4A">
              <w:rPr>
                <w:sz w:val="20"/>
                <w:szCs w:val="20"/>
              </w:rPr>
              <w:t xml:space="preserve">69 </w:t>
            </w:r>
          </w:p>
          <w:p w14:paraId="53644A99" w14:textId="77777777" w:rsidR="00A93C6E" w:rsidRPr="007F2A4A" w:rsidRDefault="00A93C6E" w:rsidP="00A93C6E">
            <w:pPr>
              <w:autoSpaceDE w:val="0"/>
              <w:autoSpaceDN w:val="0"/>
              <w:adjustRightInd w:val="0"/>
              <w:rPr>
                <w:sz w:val="20"/>
                <w:szCs w:val="20"/>
              </w:rPr>
            </w:pPr>
            <w:r w:rsidRPr="007F2A4A">
              <w:rPr>
                <w:sz w:val="20"/>
                <w:szCs w:val="20"/>
              </w:rPr>
              <w:t xml:space="preserve">70 </w:t>
            </w:r>
          </w:p>
          <w:p w14:paraId="498EA30D" w14:textId="77777777" w:rsidR="00A93C6E" w:rsidRPr="007F2A4A" w:rsidRDefault="00A93C6E" w:rsidP="00A93C6E">
            <w:pPr>
              <w:autoSpaceDE w:val="0"/>
              <w:autoSpaceDN w:val="0"/>
              <w:adjustRightInd w:val="0"/>
              <w:rPr>
                <w:sz w:val="20"/>
                <w:szCs w:val="20"/>
              </w:rPr>
            </w:pPr>
            <w:r w:rsidRPr="007F2A4A">
              <w:rPr>
                <w:sz w:val="20"/>
                <w:szCs w:val="20"/>
              </w:rPr>
              <w:t xml:space="preserve">71 </w:t>
            </w:r>
          </w:p>
          <w:p w14:paraId="001210E7" w14:textId="77777777" w:rsidR="00A93C6E" w:rsidRPr="007F2A4A" w:rsidRDefault="00A93C6E" w:rsidP="00A93C6E">
            <w:pPr>
              <w:autoSpaceDE w:val="0"/>
              <w:autoSpaceDN w:val="0"/>
              <w:adjustRightInd w:val="0"/>
              <w:rPr>
                <w:sz w:val="20"/>
                <w:szCs w:val="20"/>
              </w:rPr>
            </w:pPr>
            <w:r w:rsidRPr="007F2A4A">
              <w:rPr>
                <w:sz w:val="20"/>
                <w:szCs w:val="20"/>
              </w:rPr>
              <w:t xml:space="preserve">72 </w:t>
            </w:r>
          </w:p>
          <w:p w14:paraId="501F25F7" w14:textId="77777777" w:rsidR="00A93C6E" w:rsidRPr="007F2A4A" w:rsidRDefault="00A93C6E" w:rsidP="00A93C6E">
            <w:pPr>
              <w:autoSpaceDE w:val="0"/>
              <w:autoSpaceDN w:val="0"/>
              <w:adjustRightInd w:val="0"/>
              <w:rPr>
                <w:sz w:val="20"/>
                <w:szCs w:val="20"/>
              </w:rPr>
            </w:pPr>
            <w:r w:rsidRPr="007F2A4A">
              <w:rPr>
                <w:sz w:val="20"/>
                <w:szCs w:val="20"/>
              </w:rPr>
              <w:t xml:space="preserve">73 </w:t>
            </w:r>
          </w:p>
          <w:p w14:paraId="5600497A" w14:textId="77777777" w:rsidR="00A93C6E" w:rsidRPr="007F2A4A" w:rsidRDefault="00A93C6E" w:rsidP="00A93C6E">
            <w:pPr>
              <w:autoSpaceDE w:val="0"/>
              <w:autoSpaceDN w:val="0"/>
              <w:adjustRightInd w:val="0"/>
              <w:rPr>
                <w:sz w:val="20"/>
                <w:szCs w:val="20"/>
              </w:rPr>
            </w:pPr>
            <w:r w:rsidRPr="007F2A4A">
              <w:rPr>
                <w:sz w:val="20"/>
                <w:szCs w:val="20"/>
              </w:rPr>
              <w:t xml:space="preserve">74 </w:t>
            </w:r>
          </w:p>
          <w:p w14:paraId="640F9F24" w14:textId="77777777" w:rsidR="00A93C6E" w:rsidRPr="007F2A4A" w:rsidRDefault="00A93C6E" w:rsidP="00A93C6E">
            <w:pPr>
              <w:autoSpaceDE w:val="0"/>
              <w:autoSpaceDN w:val="0"/>
              <w:adjustRightInd w:val="0"/>
              <w:rPr>
                <w:sz w:val="20"/>
                <w:szCs w:val="20"/>
              </w:rPr>
            </w:pPr>
            <w:r w:rsidRPr="007F2A4A">
              <w:rPr>
                <w:sz w:val="20"/>
                <w:szCs w:val="20"/>
              </w:rPr>
              <w:t xml:space="preserve">75 </w:t>
            </w:r>
          </w:p>
          <w:p w14:paraId="46590F67" w14:textId="77777777" w:rsidR="00A93C6E" w:rsidRPr="007F2A4A" w:rsidRDefault="00A93C6E" w:rsidP="00A93C6E">
            <w:pPr>
              <w:autoSpaceDE w:val="0"/>
              <w:autoSpaceDN w:val="0"/>
              <w:adjustRightInd w:val="0"/>
              <w:rPr>
                <w:sz w:val="20"/>
                <w:szCs w:val="20"/>
              </w:rPr>
            </w:pPr>
            <w:r w:rsidRPr="007F2A4A">
              <w:rPr>
                <w:sz w:val="20"/>
                <w:szCs w:val="20"/>
              </w:rPr>
              <w:t xml:space="preserve">76 </w:t>
            </w:r>
          </w:p>
          <w:p w14:paraId="61B0CEC3" w14:textId="77777777" w:rsidR="00A93C6E" w:rsidRPr="007F2A4A" w:rsidRDefault="00A93C6E" w:rsidP="00A93C6E">
            <w:pPr>
              <w:autoSpaceDE w:val="0"/>
              <w:autoSpaceDN w:val="0"/>
              <w:adjustRightInd w:val="0"/>
              <w:rPr>
                <w:sz w:val="20"/>
                <w:szCs w:val="20"/>
              </w:rPr>
            </w:pPr>
            <w:r w:rsidRPr="007F2A4A">
              <w:rPr>
                <w:sz w:val="20"/>
                <w:szCs w:val="20"/>
              </w:rPr>
              <w:t xml:space="preserve">78 </w:t>
            </w:r>
          </w:p>
          <w:p w14:paraId="56F901B4" w14:textId="77777777" w:rsidR="00A93C6E" w:rsidRPr="007F2A4A" w:rsidRDefault="00A93C6E" w:rsidP="00A93C6E">
            <w:pPr>
              <w:autoSpaceDE w:val="0"/>
              <w:autoSpaceDN w:val="0"/>
              <w:adjustRightInd w:val="0"/>
              <w:rPr>
                <w:sz w:val="20"/>
                <w:szCs w:val="20"/>
              </w:rPr>
            </w:pPr>
            <w:r w:rsidRPr="007F2A4A">
              <w:rPr>
                <w:sz w:val="20"/>
                <w:szCs w:val="20"/>
              </w:rPr>
              <w:t xml:space="preserve">79 </w:t>
            </w:r>
          </w:p>
          <w:p w14:paraId="29C341B1" w14:textId="77777777" w:rsidR="00A93C6E" w:rsidRPr="007F2A4A" w:rsidRDefault="00A93C6E" w:rsidP="00A93C6E">
            <w:pPr>
              <w:autoSpaceDE w:val="0"/>
              <w:autoSpaceDN w:val="0"/>
              <w:adjustRightInd w:val="0"/>
              <w:rPr>
                <w:sz w:val="20"/>
                <w:szCs w:val="20"/>
              </w:rPr>
            </w:pPr>
            <w:r w:rsidRPr="007F2A4A">
              <w:rPr>
                <w:sz w:val="20"/>
                <w:szCs w:val="20"/>
              </w:rPr>
              <w:t xml:space="preserve">80 </w:t>
            </w:r>
          </w:p>
          <w:p w14:paraId="42BBDAF9" w14:textId="77777777" w:rsidR="00A93C6E" w:rsidRPr="007F2A4A" w:rsidRDefault="00A93C6E" w:rsidP="00A93C6E">
            <w:pPr>
              <w:autoSpaceDE w:val="0"/>
              <w:autoSpaceDN w:val="0"/>
              <w:adjustRightInd w:val="0"/>
              <w:rPr>
                <w:sz w:val="20"/>
                <w:szCs w:val="20"/>
              </w:rPr>
            </w:pPr>
            <w:r w:rsidRPr="007F2A4A">
              <w:rPr>
                <w:sz w:val="20"/>
                <w:szCs w:val="20"/>
              </w:rPr>
              <w:t xml:space="preserve">90 </w:t>
            </w:r>
          </w:p>
          <w:p w14:paraId="3BCC5AB9" w14:textId="77777777" w:rsidR="00A93C6E" w:rsidRPr="007F2A4A" w:rsidRDefault="00A93C6E" w:rsidP="00A93C6E">
            <w:pPr>
              <w:autoSpaceDE w:val="0"/>
              <w:autoSpaceDN w:val="0"/>
              <w:adjustRightInd w:val="0"/>
              <w:rPr>
                <w:sz w:val="20"/>
                <w:szCs w:val="20"/>
              </w:rPr>
            </w:pPr>
            <w:r w:rsidRPr="007F2A4A">
              <w:rPr>
                <w:sz w:val="20"/>
                <w:szCs w:val="20"/>
              </w:rPr>
              <w:t xml:space="preserve">100 </w:t>
            </w:r>
          </w:p>
          <w:p w14:paraId="29C14400" w14:textId="77777777" w:rsidR="00A93C6E" w:rsidRPr="007F2A4A" w:rsidRDefault="00A93C6E" w:rsidP="00A93C6E">
            <w:pPr>
              <w:autoSpaceDE w:val="0"/>
              <w:autoSpaceDN w:val="0"/>
              <w:adjustRightInd w:val="0"/>
              <w:rPr>
                <w:sz w:val="20"/>
                <w:szCs w:val="20"/>
              </w:rPr>
            </w:pPr>
            <w:r w:rsidRPr="007F2A4A">
              <w:rPr>
                <w:sz w:val="20"/>
                <w:szCs w:val="20"/>
              </w:rPr>
              <w:t xml:space="preserve">110 </w:t>
            </w:r>
          </w:p>
          <w:p w14:paraId="765A70D7" w14:textId="77777777" w:rsidR="00A93C6E" w:rsidRPr="007F2A4A" w:rsidRDefault="00A93C6E" w:rsidP="00A93C6E">
            <w:pPr>
              <w:autoSpaceDE w:val="0"/>
              <w:autoSpaceDN w:val="0"/>
              <w:adjustRightInd w:val="0"/>
              <w:rPr>
                <w:sz w:val="20"/>
                <w:szCs w:val="20"/>
              </w:rPr>
            </w:pPr>
            <w:r w:rsidRPr="007F2A4A">
              <w:rPr>
                <w:sz w:val="20"/>
                <w:szCs w:val="20"/>
              </w:rPr>
              <w:t xml:space="preserve">120 </w:t>
            </w:r>
          </w:p>
          <w:p w14:paraId="06A7D4D5" w14:textId="77777777" w:rsidR="00A93C6E" w:rsidRPr="007F2A4A" w:rsidRDefault="00A93C6E" w:rsidP="00A93C6E">
            <w:pPr>
              <w:autoSpaceDE w:val="0"/>
              <w:autoSpaceDN w:val="0"/>
              <w:adjustRightInd w:val="0"/>
              <w:rPr>
                <w:sz w:val="20"/>
                <w:szCs w:val="20"/>
              </w:rPr>
            </w:pPr>
            <w:r w:rsidRPr="007F2A4A">
              <w:rPr>
                <w:sz w:val="20"/>
                <w:szCs w:val="20"/>
              </w:rPr>
              <w:t xml:space="preserve">130 </w:t>
            </w:r>
          </w:p>
          <w:p w14:paraId="6F9C9211" w14:textId="77777777" w:rsidR="00A93C6E" w:rsidRPr="007F2A4A" w:rsidRDefault="00A93C6E" w:rsidP="00A93C6E">
            <w:pPr>
              <w:autoSpaceDE w:val="0"/>
              <w:autoSpaceDN w:val="0"/>
              <w:adjustRightInd w:val="0"/>
              <w:rPr>
                <w:sz w:val="20"/>
                <w:szCs w:val="20"/>
              </w:rPr>
            </w:pPr>
            <w:r w:rsidRPr="007F2A4A">
              <w:rPr>
                <w:sz w:val="20"/>
                <w:szCs w:val="20"/>
              </w:rPr>
              <w:t xml:space="preserve">140 </w:t>
            </w:r>
          </w:p>
          <w:p w14:paraId="649C9A33" w14:textId="77777777" w:rsidR="00A93C6E" w:rsidRPr="007F2A4A" w:rsidRDefault="00A93C6E" w:rsidP="00A93C6E">
            <w:pPr>
              <w:autoSpaceDE w:val="0"/>
              <w:autoSpaceDN w:val="0"/>
              <w:adjustRightInd w:val="0"/>
              <w:rPr>
                <w:sz w:val="20"/>
                <w:szCs w:val="20"/>
              </w:rPr>
            </w:pPr>
            <w:r w:rsidRPr="007F2A4A">
              <w:rPr>
                <w:sz w:val="20"/>
                <w:szCs w:val="20"/>
              </w:rPr>
              <w:t xml:space="preserve">150 </w:t>
            </w:r>
          </w:p>
          <w:p w14:paraId="66D47276" w14:textId="77777777" w:rsidR="00A93C6E" w:rsidRPr="007F2A4A" w:rsidRDefault="00A93C6E" w:rsidP="00A93C6E">
            <w:pPr>
              <w:autoSpaceDE w:val="0"/>
              <w:autoSpaceDN w:val="0"/>
              <w:adjustRightInd w:val="0"/>
              <w:rPr>
                <w:sz w:val="20"/>
                <w:szCs w:val="20"/>
              </w:rPr>
            </w:pPr>
            <w:r w:rsidRPr="007F2A4A">
              <w:rPr>
                <w:sz w:val="20"/>
                <w:szCs w:val="20"/>
              </w:rPr>
              <w:t xml:space="preserve">200 </w:t>
            </w:r>
          </w:p>
          <w:p w14:paraId="7F381432" w14:textId="77777777" w:rsidR="00A93C6E" w:rsidRPr="007F2A4A" w:rsidRDefault="00A93C6E" w:rsidP="00A93C6E">
            <w:pPr>
              <w:autoSpaceDE w:val="0"/>
              <w:autoSpaceDN w:val="0"/>
              <w:adjustRightInd w:val="0"/>
              <w:rPr>
                <w:sz w:val="20"/>
                <w:szCs w:val="20"/>
              </w:rPr>
            </w:pPr>
            <w:r w:rsidRPr="007F2A4A">
              <w:rPr>
                <w:sz w:val="20"/>
                <w:szCs w:val="20"/>
              </w:rPr>
              <w:t xml:space="preserve">250 </w:t>
            </w:r>
          </w:p>
          <w:p w14:paraId="256BC19E" w14:textId="77777777" w:rsidR="00A93C6E" w:rsidRPr="007F2A4A" w:rsidRDefault="00A93C6E" w:rsidP="00A93C6E">
            <w:pPr>
              <w:autoSpaceDE w:val="0"/>
              <w:autoSpaceDN w:val="0"/>
              <w:adjustRightInd w:val="0"/>
              <w:rPr>
                <w:sz w:val="20"/>
                <w:szCs w:val="20"/>
              </w:rPr>
            </w:pPr>
            <w:r w:rsidRPr="007F2A4A">
              <w:rPr>
                <w:sz w:val="20"/>
                <w:szCs w:val="20"/>
              </w:rPr>
              <w:t xml:space="preserve">300 </w:t>
            </w:r>
          </w:p>
          <w:p w14:paraId="31EFA331" w14:textId="77777777" w:rsidR="00A93C6E" w:rsidRPr="007F2A4A" w:rsidRDefault="00A93C6E" w:rsidP="00A93C6E">
            <w:pPr>
              <w:autoSpaceDE w:val="0"/>
              <w:autoSpaceDN w:val="0"/>
              <w:adjustRightInd w:val="0"/>
              <w:rPr>
                <w:sz w:val="20"/>
                <w:szCs w:val="20"/>
              </w:rPr>
            </w:pPr>
            <w:r w:rsidRPr="007F2A4A">
              <w:rPr>
                <w:sz w:val="20"/>
                <w:szCs w:val="20"/>
              </w:rPr>
              <w:t xml:space="preserve">350 </w:t>
            </w:r>
          </w:p>
        </w:tc>
        <w:tc>
          <w:tcPr>
            <w:tcW w:w="1276" w:type="dxa"/>
            <w:tcBorders>
              <w:top w:val="single" w:sz="4" w:space="0" w:color="auto"/>
              <w:left w:val="single" w:sz="4" w:space="0" w:color="auto"/>
              <w:bottom w:val="single" w:sz="4" w:space="0" w:color="auto"/>
              <w:right w:val="single" w:sz="4" w:space="0" w:color="auto"/>
            </w:tcBorders>
          </w:tcPr>
          <w:p w14:paraId="51544BA4" w14:textId="77777777" w:rsidR="00A93C6E" w:rsidRPr="007F2A4A" w:rsidRDefault="00A93C6E" w:rsidP="00A93C6E">
            <w:pPr>
              <w:autoSpaceDE w:val="0"/>
              <w:autoSpaceDN w:val="0"/>
              <w:adjustRightInd w:val="0"/>
              <w:rPr>
                <w:sz w:val="20"/>
                <w:szCs w:val="20"/>
              </w:rPr>
            </w:pPr>
            <w:r w:rsidRPr="007F2A4A">
              <w:rPr>
                <w:sz w:val="20"/>
                <w:szCs w:val="20"/>
              </w:rPr>
              <w:t xml:space="preserve">2,013 </w:t>
            </w:r>
          </w:p>
          <w:p w14:paraId="29E6BF4D" w14:textId="77777777" w:rsidR="00A93C6E" w:rsidRPr="007F2A4A" w:rsidRDefault="00A93C6E" w:rsidP="00A93C6E">
            <w:pPr>
              <w:autoSpaceDE w:val="0"/>
              <w:autoSpaceDN w:val="0"/>
              <w:adjustRightInd w:val="0"/>
              <w:rPr>
                <w:sz w:val="20"/>
                <w:szCs w:val="20"/>
              </w:rPr>
            </w:pPr>
            <w:r w:rsidRPr="007F2A4A">
              <w:rPr>
                <w:sz w:val="20"/>
                <w:szCs w:val="20"/>
              </w:rPr>
              <w:t xml:space="preserve">2,012 </w:t>
            </w:r>
          </w:p>
          <w:p w14:paraId="1445B5F5" w14:textId="77777777" w:rsidR="00A93C6E" w:rsidRPr="007F2A4A" w:rsidRDefault="00A93C6E" w:rsidP="00A93C6E">
            <w:pPr>
              <w:autoSpaceDE w:val="0"/>
              <w:autoSpaceDN w:val="0"/>
              <w:adjustRightInd w:val="0"/>
              <w:rPr>
                <w:sz w:val="20"/>
                <w:szCs w:val="20"/>
              </w:rPr>
            </w:pPr>
            <w:r w:rsidRPr="007F2A4A">
              <w:rPr>
                <w:sz w:val="20"/>
                <w:szCs w:val="20"/>
              </w:rPr>
              <w:t xml:space="preserve">2,011 </w:t>
            </w:r>
          </w:p>
          <w:p w14:paraId="51622855" w14:textId="77777777" w:rsidR="00A93C6E" w:rsidRPr="007F2A4A" w:rsidRDefault="00A93C6E" w:rsidP="00A93C6E">
            <w:pPr>
              <w:autoSpaceDE w:val="0"/>
              <w:autoSpaceDN w:val="0"/>
              <w:adjustRightInd w:val="0"/>
              <w:rPr>
                <w:sz w:val="20"/>
                <w:szCs w:val="20"/>
              </w:rPr>
            </w:pPr>
            <w:r w:rsidRPr="007F2A4A">
              <w:rPr>
                <w:sz w:val="20"/>
                <w:szCs w:val="20"/>
              </w:rPr>
              <w:t xml:space="preserve">2,010 </w:t>
            </w:r>
          </w:p>
          <w:p w14:paraId="3DB224CA" w14:textId="77777777" w:rsidR="00A93C6E" w:rsidRPr="007F2A4A" w:rsidRDefault="00A93C6E" w:rsidP="00A93C6E">
            <w:pPr>
              <w:autoSpaceDE w:val="0"/>
              <w:autoSpaceDN w:val="0"/>
              <w:adjustRightInd w:val="0"/>
              <w:rPr>
                <w:sz w:val="20"/>
                <w:szCs w:val="20"/>
              </w:rPr>
            </w:pPr>
            <w:r w:rsidRPr="007F2A4A">
              <w:rPr>
                <w:sz w:val="20"/>
                <w:szCs w:val="20"/>
              </w:rPr>
              <w:t xml:space="preserve">2,009 </w:t>
            </w:r>
          </w:p>
          <w:p w14:paraId="763A200A" w14:textId="77777777" w:rsidR="00A93C6E" w:rsidRPr="007F2A4A" w:rsidRDefault="00A93C6E" w:rsidP="00A93C6E">
            <w:pPr>
              <w:autoSpaceDE w:val="0"/>
              <w:autoSpaceDN w:val="0"/>
              <w:adjustRightInd w:val="0"/>
              <w:rPr>
                <w:sz w:val="20"/>
                <w:szCs w:val="20"/>
              </w:rPr>
            </w:pPr>
            <w:r w:rsidRPr="007F2A4A">
              <w:rPr>
                <w:sz w:val="20"/>
                <w:szCs w:val="20"/>
              </w:rPr>
              <w:t xml:space="preserve">2,008 </w:t>
            </w:r>
          </w:p>
          <w:p w14:paraId="2EEC047D" w14:textId="77777777" w:rsidR="00A93C6E" w:rsidRPr="007F2A4A" w:rsidRDefault="00A93C6E" w:rsidP="00A93C6E">
            <w:pPr>
              <w:autoSpaceDE w:val="0"/>
              <w:autoSpaceDN w:val="0"/>
              <w:adjustRightInd w:val="0"/>
              <w:rPr>
                <w:sz w:val="20"/>
                <w:szCs w:val="20"/>
              </w:rPr>
            </w:pPr>
            <w:r w:rsidRPr="007F2A4A">
              <w:rPr>
                <w:sz w:val="20"/>
                <w:szCs w:val="20"/>
              </w:rPr>
              <w:t xml:space="preserve">2,007 </w:t>
            </w:r>
          </w:p>
          <w:p w14:paraId="2F74F5C5" w14:textId="77777777" w:rsidR="00A93C6E" w:rsidRPr="007F2A4A" w:rsidRDefault="00A93C6E" w:rsidP="00A93C6E">
            <w:pPr>
              <w:autoSpaceDE w:val="0"/>
              <w:autoSpaceDN w:val="0"/>
              <w:adjustRightInd w:val="0"/>
              <w:rPr>
                <w:sz w:val="20"/>
                <w:szCs w:val="20"/>
              </w:rPr>
            </w:pPr>
            <w:r w:rsidRPr="007F2A4A">
              <w:rPr>
                <w:sz w:val="20"/>
                <w:szCs w:val="20"/>
              </w:rPr>
              <w:t xml:space="preserve">2,006 </w:t>
            </w:r>
          </w:p>
          <w:p w14:paraId="35054F8C" w14:textId="77777777" w:rsidR="00A93C6E" w:rsidRPr="007F2A4A" w:rsidRDefault="00A93C6E" w:rsidP="00A93C6E">
            <w:pPr>
              <w:autoSpaceDE w:val="0"/>
              <w:autoSpaceDN w:val="0"/>
              <w:adjustRightInd w:val="0"/>
              <w:rPr>
                <w:sz w:val="20"/>
                <w:szCs w:val="20"/>
              </w:rPr>
            </w:pPr>
            <w:r w:rsidRPr="007F2A4A">
              <w:rPr>
                <w:sz w:val="20"/>
                <w:szCs w:val="20"/>
              </w:rPr>
              <w:t xml:space="preserve">2,005 </w:t>
            </w:r>
          </w:p>
          <w:p w14:paraId="27C9848E" w14:textId="77777777" w:rsidR="00A93C6E" w:rsidRPr="007F2A4A" w:rsidRDefault="00A93C6E" w:rsidP="00A93C6E">
            <w:pPr>
              <w:autoSpaceDE w:val="0"/>
              <w:autoSpaceDN w:val="0"/>
              <w:adjustRightInd w:val="0"/>
              <w:rPr>
                <w:sz w:val="20"/>
                <w:szCs w:val="20"/>
              </w:rPr>
            </w:pPr>
            <w:r w:rsidRPr="007F2A4A">
              <w:rPr>
                <w:sz w:val="20"/>
                <w:szCs w:val="20"/>
              </w:rPr>
              <w:t xml:space="preserve">2,004 </w:t>
            </w:r>
          </w:p>
          <w:p w14:paraId="78EEF521" w14:textId="77777777" w:rsidR="00A93C6E" w:rsidRPr="007F2A4A" w:rsidRDefault="00A93C6E" w:rsidP="00A93C6E">
            <w:pPr>
              <w:autoSpaceDE w:val="0"/>
              <w:autoSpaceDN w:val="0"/>
              <w:adjustRightInd w:val="0"/>
              <w:rPr>
                <w:sz w:val="20"/>
                <w:szCs w:val="20"/>
              </w:rPr>
            </w:pPr>
            <w:r w:rsidRPr="007F2A4A">
              <w:rPr>
                <w:sz w:val="20"/>
                <w:szCs w:val="20"/>
              </w:rPr>
              <w:t xml:space="preserve">2,003 </w:t>
            </w:r>
          </w:p>
          <w:p w14:paraId="023EE003" w14:textId="77777777" w:rsidR="00A93C6E" w:rsidRPr="007F2A4A" w:rsidRDefault="00A93C6E" w:rsidP="00A93C6E">
            <w:pPr>
              <w:autoSpaceDE w:val="0"/>
              <w:autoSpaceDN w:val="0"/>
              <w:adjustRightInd w:val="0"/>
              <w:rPr>
                <w:sz w:val="20"/>
                <w:szCs w:val="20"/>
              </w:rPr>
            </w:pPr>
            <w:r w:rsidRPr="007F2A4A">
              <w:rPr>
                <w:sz w:val="20"/>
                <w:szCs w:val="20"/>
              </w:rPr>
              <w:t xml:space="preserve">2,002 </w:t>
            </w:r>
          </w:p>
          <w:p w14:paraId="412491A8" w14:textId="77777777" w:rsidR="00A93C6E" w:rsidRPr="007F2A4A" w:rsidRDefault="00A93C6E" w:rsidP="00A93C6E">
            <w:pPr>
              <w:autoSpaceDE w:val="0"/>
              <w:autoSpaceDN w:val="0"/>
              <w:adjustRightInd w:val="0"/>
              <w:rPr>
                <w:sz w:val="20"/>
                <w:szCs w:val="20"/>
              </w:rPr>
            </w:pPr>
            <w:r w:rsidRPr="007F2A4A">
              <w:rPr>
                <w:sz w:val="20"/>
                <w:szCs w:val="20"/>
              </w:rPr>
              <w:t xml:space="preserve">2,002 </w:t>
            </w:r>
          </w:p>
          <w:p w14:paraId="32F4A736" w14:textId="77777777" w:rsidR="00A93C6E" w:rsidRPr="007F2A4A" w:rsidRDefault="00A93C6E" w:rsidP="00A93C6E">
            <w:pPr>
              <w:autoSpaceDE w:val="0"/>
              <w:autoSpaceDN w:val="0"/>
              <w:adjustRightInd w:val="0"/>
              <w:rPr>
                <w:sz w:val="20"/>
                <w:szCs w:val="20"/>
              </w:rPr>
            </w:pPr>
            <w:r w:rsidRPr="007F2A4A">
              <w:rPr>
                <w:sz w:val="20"/>
                <w:szCs w:val="20"/>
              </w:rPr>
              <w:t xml:space="preserve">2,001 </w:t>
            </w:r>
          </w:p>
          <w:p w14:paraId="6EBF908A" w14:textId="77777777" w:rsidR="00A93C6E" w:rsidRPr="007F2A4A" w:rsidRDefault="00A93C6E" w:rsidP="00A93C6E">
            <w:pPr>
              <w:autoSpaceDE w:val="0"/>
              <w:autoSpaceDN w:val="0"/>
              <w:adjustRightInd w:val="0"/>
              <w:rPr>
                <w:sz w:val="20"/>
                <w:szCs w:val="20"/>
              </w:rPr>
            </w:pPr>
            <w:r w:rsidRPr="007F2A4A">
              <w:rPr>
                <w:sz w:val="20"/>
                <w:szCs w:val="20"/>
              </w:rPr>
              <w:t xml:space="preserve">2,000 </w:t>
            </w:r>
          </w:p>
          <w:p w14:paraId="4618FABD" w14:textId="77777777" w:rsidR="00A93C6E" w:rsidRPr="007F2A4A" w:rsidRDefault="00A93C6E" w:rsidP="00A93C6E">
            <w:pPr>
              <w:autoSpaceDE w:val="0"/>
              <w:autoSpaceDN w:val="0"/>
              <w:adjustRightInd w:val="0"/>
              <w:rPr>
                <w:sz w:val="20"/>
                <w:szCs w:val="20"/>
              </w:rPr>
            </w:pPr>
            <w:r w:rsidRPr="007F2A4A">
              <w:rPr>
                <w:sz w:val="20"/>
                <w:szCs w:val="20"/>
              </w:rPr>
              <w:t xml:space="preserve">2,000 </w:t>
            </w:r>
          </w:p>
          <w:p w14:paraId="47580132" w14:textId="77777777" w:rsidR="00A93C6E" w:rsidRPr="007F2A4A" w:rsidRDefault="00A93C6E" w:rsidP="00A93C6E">
            <w:pPr>
              <w:autoSpaceDE w:val="0"/>
              <w:autoSpaceDN w:val="0"/>
              <w:adjustRightInd w:val="0"/>
              <w:rPr>
                <w:sz w:val="20"/>
                <w:szCs w:val="20"/>
              </w:rPr>
            </w:pPr>
            <w:r w:rsidRPr="007F2A4A">
              <w:rPr>
                <w:sz w:val="20"/>
                <w:szCs w:val="20"/>
              </w:rPr>
              <w:t xml:space="preserve">1,999 </w:t>
            </w:r>
          </w:p>
          <w:p w14:paraId="1632C185" w14:textId="77777777" w:rsidR="00A93C6E" w:rsidRPr="007F2A4A" w:rsidRDefault="00A93C6E" w:rsidP="00A93C6E">
            <w:pPr>
              <w:autoSpaceDE w:val="0"/>
              <w:autoSpaceDN w:val="0"/>
              <w:adjustRightInd w:val="0"/>
              <w:rPr>
                <w:sz w:val="20"/>
                <w:szCs w:val="20"/>
              </w:rPr>
            </w:pPr>
            <w:r w:rsidRPr="007F2A4A">
              <w:rPr>
                <w:sz w:val="20"/>
                <w:szCs w:val="20"/>
              </w:rPr>
              <w:t xml:space="preserve">1,998 </w:t>
            </w:r>
          </w:p>
          <w:p w14:paraId="3436C370" w14:textId="77777777" w:rsidR="00A93C6E" w:rsidRPr="007F2A4A" w:rsidRDefault="00A93C6E" w:rsidP="00A93C6E">
            <w:pPr>
              <w:autoSpaceDE w:val="0"/>
              <w:autoSpaceDN w:val="0"/>
              <w:adjustRightInd w:val="0"/>
              <w:rPr>
                <w:sz w:val="20"/>
                <w:szCs w:val="20"/>
              </w:rPr>
            </w:pPr>
            <w:r w:rsidRPr="007F2A4A">
              <w:rPr>
                <w:sz w:val="20"/>
                <w:szCs w:val="20"/>
              </w:rPr>
              <w:t xml:space="preserve">1,998 </w:t>
            </w:r>
          </w:p>
          <w:p w14:paraId="33F47B67" w14:textId="77777777" w:rsidR="00A93C6E" w:rsidRPr="007F2A4A" w:rsidRDefault="00A93C6E" w:rsidP="00A93C6E">
            <w:pPr>
              <w:autoSpaceDE w:val="0"/>
              <w:autoSpaceDN w:val="0"/>
              <w:adjustRightInd w:val="0"/>
              <w:rPr>
                <w:sz w:val="20"/>
                <w:szCs w:val="20"/>
              </w:rPr>
            </w:pPr>
            <w:r w:rsidRPr="007F2A4A">
              <w:rPr>
                <w:sz w:val="20"/>
                <w:szCs w:val="20"/>
              </w:rPr>
              <w:t xml:space="preserve">1,997 </w:t>
            </w:r>
          </w:p>
          <w:p w14:paraId="452EDE7B" w14:textId="77777777" w:rsidR="00A93C6E" w:rsidRPr="007F2A4A" w:rsidRDefault="00A93C6E" w:rsidP="00A93C6E">
            <w:pPr>
              <w:autoSpaceDE w:val="0"/>
              <w:autoSpaceDN w:val="0"/>
              <w:adjustRightInd w:val="0"/>
              <w:rPr>
                <w:sz w:val="20"/>
                <w:szCs w:val="20"/>
              </w:rPr>
            </w:pPr>
            <w:r w:rsidRPr="007F2A4A">
              <w:rPr>
                <w:sz w:val="20"/>
                <w:szCs w:val="20"/>
              </w:rPr>
              <w:t xml:space="preserve">1,997 </w:t>
            </w:r>
          </w:p>
          <w:p w14:paraId="3219FA23" w14:textId="77777777" w:rsidR="00A93C6E" w:rsidRPr="007F2A4A" w:rsidRDefault="00A93C6E" w:rsidP="00A93C6E">
            <w:pPr>
              <w:autoSpaceDE w:val="0"/>
              <w:autoSpaceDN w:val="0"/>
              <w:adjustRightInd w:val="0"/>
              <w:rPr>
                <w:sz w:val="20"/>
                <w:szCs w:val="20"/>
              </w:rPr>
            </w:pPr>
            <w:r w:rsidRPr="007F2A4A">
              <w:rPr>
                <w:sz w:val="20"/>
                <w:szCs w:val="20"/>
              </w:rPr>
              <w:t xml:space="preserve">1,996 </w:t>
            </w:r>
          </w:p>
          <w:p w14:paraId="299DE84F" w14:textId="77777777" w:rsidR="00A93C6E" w:rsidRPr="007F2A4A" w:rsidRDefault="00A93C6E" w:rsidP="00A93C6E">
            <w:pPr>
              <w:autoSpaceDE w:val="0"/>
              <w:autoSpaceDN w:val="0"/>
              <w:adjustRightInd w:val="0"/>
              <w:rPr>
                <w:sz w:val="20"/>
                <w:szCs w:val="20"/>
              </w:rPr>
            </w:pPr>
            <w:r w:rsidRPr="007F2A4A">
              <w:rPr>
                <w:sz w:val="20"/>
                <w:szCs w:val="20"/>
              </w:rPr>
              <w:t xml:space="preserve">1,995 </w:t>
            </w:r>
          </w:p>
          <w:p w14:paraId="29E5DF24" w14:textId="77777777" w:rsidR="00A93C6E" w:rsidRPr="007F2A4A" w:rsidRDefault="00A93C6E" w:rsidP="00A93C6E">
            <w:pPr>
              <w:autoSpaceDE w:val="0"/>
              <w:autoSpaceDN w:val="0"/>
              <w:adjustRightInd w:val="0"/>
              <w:rPr>
                <w:sz w:val="20"/>
                <w:szCs w:val="20"/>
              </w:rPr>
            </w:pPr>
            <w:r w:rsidRPr="007F2A4A">
              <w:rPr>
                <w:sz w:val="20"/>
                <w:szCs w:val="20"/>
              </w:rPr>
              <w:t xml:space="preserve">1,995 </w:t>
            </w:r>
          </w:p>
          <w:p w14:paraId="72AE23A5" w14:textId="77777777" w:rsidR="00A93C6E" w:rsidRPr="007F2A4A" w:rsidRDefault="00A93C6E" w:rsidP="00A93C6E">
            <w:pPr>
              <w:autoSpaceDE w:val="0"/>
              <w:autoSpaceDN w:val="0"/>
              <w:adjustRightInd w:val="0"/>
              <w:rPr>
                <w:sz w:val="20"/>
                <w:szCs w:val="20"/>
              </w:rPr>
            </w:pPr>
            <w:r w:rsidRPr="007F2A4A">
              <w:rPr>
                <w:sz w:val="20"/>
                <w:szCs w:val="20"/>
              </w:rPr>
              <w:t xml:space="preserve">1,994 </w:t>
            </w:r>
          </w:p>
          <w:p w14:paraId="1D9A5A4B" w14:textId="77777777" w:rsidR="00A93C6E" w:rsidRPr="007F2A4A" w:rsidRDefault="00A93C6E" w:rsidP="00A93C6E">
            <w:pPr>
              <w:autoSpaceDE w:val="0"/>
              <w:autoSpaceDN w:val="0"/>
              <w:adjustRightInd w:val="0"/>
              <w:rPr>
                <w:sz w:val="20"/>
                <w:szCs w:val="20"/>
              </w:rPr>
            </w:pPr>
            <w:r w:rsidRPr="007F2A4A">
              <w:rPr>
                <w:sz w:val="20"/>
                <w:szCs w:val="20"/>
              </w:rPr>
              <w:t xml:space="preserve">1,994 </w:t>
            </w:r>
          </w:p>
          <w:p w14:paraId="4586B1B5" w14:textId="77777777" w:rsidR="00A93C6E" w:rsidRPr="007F2A4A" w:rsidRDefault="00A93C6E" w:rsidP="00A93C6E">
            <w:pPr>
              <w:autoSpaceDE w:val="0"/>
              <w:autoSpaceDN w:val="0"/>
              <w:adjustRightInd w:val="0"/>
              <w:rPr>
                <w:sz w:val="20"/>
                <w:szCs w:val="20"/>
              </w:rPr>
            </w:pPr>
            <w:r w:rsidRPr="007F2A4A">
              <w:rPr>
                <w:sz w:val="20"/>
                <w:szCs w:val="20"/>
              </w:rPr>
              <w:t xml:space="preserve">1,993 </w:t>
            </w:r>
          </w:p>
          <w:p w14:paraId="5B5C4B03" w14:textId="77777777" w:rsidR="00A93C6E" w:rsidRPr="007F2A4A" w:rsidRDefault="00A93C6E" w:rsidP="00A93C6E">
            <w:pPr>
              <w:autoSpaceDE w:val="0"/>
              <w:autoSpaceDN w:val="0"/>
              <w:adjustRightInd w:val="0"/>
              <w:rPr>
                <w:sz w:val="20"/>
                <w:szCs w:val="20"/>
              </w:rPr>
            </w:pPr>
            <w:r w:rsidRPr="007F2A4A">
              <w:rPr>
                <w:sz w:val="20"/>
                <w:szCs w:val="20"/>
              </w:rPr>
              <w:t xml:space="preserve">1,993 </w:t>
            </w:r>
          </w:p>
          <w:p w14:paraId="7EB69F42" w14:textId="77777777" w:rsidR="00A93C6E" w:rsidRPr="007F2A4A" w:rsidRDefault="00A93C6E" w:rsidP="00A93C6E">
            <w:pPr>
              <w:autoSpaceDE w:val="0"/>
              <w:autoSpaceDN w:val="0"/>
              <w:adjustRightInd w:val="0"/>
              <w:rPr>
                <w:sz w:val="20"/>
                <w:szCs w:val="20"/>
              </w:rPr>
            </w:pPr>
            <w:r w:rsidRPr="007F2A4A">
              <w:rPr>
                <w:sz w:val="20"/>
                <w:szCs w:val="20"/>
              </w:rPr>
              <w:t xml:space="preserve">1,993 </w:t>
            </w:r>
          </w:p>
          <w:p w14:paraId="3F0899C4" w14:textId="77777777" w:rsidR="00A93C6E" w:rsidRPr="007F2A4A" w:rsidRDefault="00A93C6E" w:rsidP="00A93C6E">
            <w:pPr>
              <w:autoSpaceDE w:val="0"/>
              <w:autoSpaceDN w:val="0"/>
              <w:adjustRightInd w:val="0"/>
              <w:rPr>
                <w:sz w:val="20"/>
                <w:szCs w:val="20"/>
              </w:rPr>
            </w:pPr>
            <w:r w:rsidRPr="007F2A4A">
              <w:rPr>
                <w:sz w:val="20"/>
                <w:szCs w:val="20"/>
              </w:rPr>
              <w:t xml:space="preserve">1,992 </w:t>
            </w:r>
          </w:p>
          <w:p w14:paraId="47FFD888" w14:textId="77777777" w:rsidR="00A93C6E" w:rsidRPr="007F2A4A" w:rsidRDefault="00A93C6E" w:rsidP="00A93C6E">
            <w:pPr>
              <w:autoSpaceDE w:val="0"/>
              <w:autoSpaceDN w:val="0"/>
              <w:adjustRightInd w:val="0"/>
              <w:rPr>
                <w:sz w:val="20"/>
                <w:szCs w:val="20"/>
              </w:rPr>
            </w:pPr>
            <w:r w:rsidRPr="007F2A4A">
              <w:rPr>
                <w:sz w:val="20"/>
                <w:szCs w:val="20"/>
              </w:rPr>
              <w:t xml:space="preserve">1,992 </w:t>
            </w:r>
          </w:p>
          <w:p w14:paraId="3D22BB90" w14:textId="77777777" w:rsidR="00A93C6E" w:rsidRPr="007F2A4A" w:rsidRDefault="00A93C6E" w:rsidP="00A93C6E">
            <w:pPr>
              <w:autoSpaceDE w:val="0"/>
              <w:autoSpaceDN w:val="0"/>
              <w:adjustRightInd w:val="0"/>
              <w:rPr>
                <w:sz w:val="20"/>
                <w:szCs w:val="20"/>
              </w:rPr>
            </w:pPr>
            <w:r w:rsidRPr="007F2A4A">
              <w:rPr>
                <w:sz w:val="20"/>
                <w:szCs w:val="20"/>
              </w:rPr>
              <w:t xml:space="preserve">1,991 </w:t>
            </w:r>
          </w:p>
          <w:p w14:paraId="78825B33" w14:textId="77777777" w:rsidR="00A93C6E" w:rsidRPr="007F2A4A" w:rsidRDefault="00A93C6E" w:rsidP="00A93C6E">
            <w:pPr>
              <w:autoSpaceDE w:val="0"/>
              <w:autoSpaceDN w:val="0"/>
              <w:adjustRightInd w:val="0"/>
              <w:rPr>
                <w:sz w:val="20"/>
                <w:szCs w:val="20"/>
              </w:rPr>
            </w:pPr>
            <w:r w:rsidRPr="007F2A4A">
              <w:rPr>
                <w:sz w:val="20"/>
                <w:szCs w:val="20"/>
              </w:rPr>
              <w:t xml:space="preserve">1,990 </w:t>
            </w:r>
          </w:p>
          <w:p w14:paraId="3BF1B634" w14:textId="77777777" w:rsidR="00A93C6E" w:rsidRPr="007F2A4A" w:rsidRDefault="00A93C6E" w:rsidP="00A93C6E">
            <w:pPr>
              <w:autoSpaceDE w:val="0"/>
              <w:autoSpaceDN w:val="0"/>
              <w:adjustRightInd w:val="0"/>
              <w:rPr>
                <w:sz w:val="20"/>
                <w:szCs w:val="20"/>
              </w:rPr>
            </w:pPr>
            <w:r w:rsidRPr="007F2A4A">
              <w:rPr>
                <w:sz w:val="20"/>
                <w:szCs w:val="20"/>
              </w:rPr>
              <w:t xml:space="preserve">1,990 </w:t>
            </w:r>
          </w:p>
          <w:p w14:paraId="42E7BA56" w14:textId="77777777" w:rsidR="00A93C6E" w:rsidRPr="007F2A4A" w:rsidRDefault="00A93C6E" w:rsidP="00A93C6E">
            <w:pPr>
              <w:autoSpaceDE w:val="0"/>
              <w:autoSpaceDN w:val="0"/>
              <w:adjustRightInd w:val="0"/>
              <w:rPr>
                <w:sz w:val="20"/>
                <w:szCs w:val="20"/>
              </w:rPr>
            </w:pPr>
            <w:r w:rsidRPr="007F2A4A">
              <w:rPr>
                <w:sz w:val="20"/>
                <w:szCs w:val="20"/>
              </w:rPr>
              <w:t xml:space="preserve">1,987 </w:t>
            </w:r>
          </w:p>
          <w:p w14:paraId="4EE46017" w14:textId="77777777" w:rsidR="00A93C6E" w:rsidRPr="007F2A4A" w:rsidRDefault="00A93C6E" w:rsidP="00A93C6E">
            <w:pPr>
              <w:autoSpaceDE w:val="0"/>
              <w:autoSpaceDN w:val="0"/>
              <w:adjustRightInd w:val="0"/>
              <w:rPr>
                <w:sz w:val="20"/>
                <w:szCs w:val="20"/>
              </w:rPr>
            </w:pPr>
            <w:r w:rsidRPr="007F2A4A">
              <w:rPr>
                <w:sz w:val="20"/>
                <w:szCs w:val="20"/>
              </w:rPr>
              <w:t xml:space="preserve">1,984 </w:t>
            </w:r>
          </w:p>
          <w:p w14:paraId="2A472CF2" w14:textId="77777777" w:rsidR="00A93C6E" w:rsidRPr="007F2A4A" w:rsidRDefault="00A93C6E" w:rsidP="00A93C6E">
            <w:pPr>
              <w:autoSpaceDE w:val="0"/>
              <w:autoSpaceDN w:val="0"/>
              <w:adjustRightInd w:val="0"/>
              <w:rPr>
                <w:sz w:val="20"/>
                <w:szCs w:val="20"/>
              </w:rPr>
            </w:pPr>
            <w:r w:rsidRPr="007F2A4A">
              <w:rPr>
                <w:sz w:val="20"/>
                <w:szCs w:val="20"/>
              </w:rPr>
              <w:t xml:space="preserve">1,982 </w:t>
            </w:r>
          </w:p>
          <w:p w14:paraId="07940A8C" w14:textId="77777777" w:rsidR="00A93C6E" w:rsidRPr="007F2A4A" w:rsidRDefault="00A93C6E" w:rsidP="00A93C6E">
            <w:pPr>
              <w:autoSpaceDE w:val="0"/>
              <w:autoSpaceDN w:val="0"/>
              <w:adjustRightInd w:val="0"/>
              <w:rPr>
                <w:sz w:val="20"/>
                <w:szCs w:val="20"/>
              </w:rPr>
            </w:pPr>
            <w:r w:rsidRPr="007F2A4A">
              <w:rPr>
                <w:sz w:val="20"/>
                <w:szCs w:val="20"/>
              </w:rPr>
              <w:t xml:space="preserve">1,980 </w:t>
            </w:r>
          </w:p>
          <w:p w14:paraId="55654D0A" w14:textId="77777777" w:rsidR="00A93C6E" w:rsidRPr="007F2A4A" w:rsidRDefault="00A93C6E" w:rsidP="00A93C6E">
            <w:pPr>
              <w:autoSpaceDE w:val="0"/>
              <w:autoSpaceDN w:val="0"/>
              <w:adjustRightInd w:val="0"/>
              <w:rPr>
                <w:sz w:val="20"/>
                <w:szCs w:val="20"/>
              </w:rPr>
            </w:pPr>
            <w:r w:rsidRPr="007F2A4A">
              <w:rPr>
                <w:sz w:val="20"/>
                <w:szCs w:val="20"/>
              </w:rPr>
              <w:t xml:space="preserve">1,978 </w:t>
            </w:r>
          </w:p>
          <w:p w14:paraId="2A494A9B" w14:textId="77777777" w:rsidR="00A93C6E" w:rsidRPr="007F2A4A" w:rsidRDefault="00A93C6E" w:rsidP="00A93C6E">
            <w:pPr>
              <w:autoSpaceDE w:val="0"/>
              <w:autoSpaceDN w:val="0"/>
              <w:adjustRightInd w:val="0"/>
              <w:rPr>
                <w:sz w:val="20"/>
                <w:szCs w:val="20"/>
              </w:rPr>
            </w:pPr>
            <w:r w:rsidRPr="007F2A4A">
              <w:rPr>
                <w:sz w:val="20"/>
                <w:szCs w:val="20"/>
              </w:rPr>
              <w:t xml:space="preserve">1,977 </w:t>
            </w:r>
          </w:p>
          <w:p w14:paraId="58BFEB35" w14:textId="77777777" w:rsidR="00A93C6E" w:rsidRPr="007F2A4A" w:rsidRDefault="00A93C6E" w:rsidP="00A93C6E">
            <w:pPr>
              <w:autoSpaceDE w:val="0"/>
              <w:autoSpaceDN w:val="0"/>
              <w:adjustRightInd w:val="0"/>
              <w:rPr>
                <w:sz w:val="20"/>
                <w:szCs w:val="20"/>
              </w:rPr>
            </w:pPr>
            <w:r w:rsidRPr="007F2A4A">
              <w:rPr>
                <w:sz w:val="20"/>
                <w:szCs w:val="20"/>
              </w:rPr>
              <w:t xml:space="preserve">1,976 </w:t>
            </w:r>
          </w:p>
          <w:p w14:paraId="55AF345B" w14:textId="77777777" w:rsidR="00A93C6E" w:rsidRPr="007F2A4A" w:rsidRDefault="00A93C6E" w:rsidP="00A93C6E">
            <w:pPr>
              <w:autoSpaceDE w:val="0"/>
              <w:autoSpaceDN w:val="0"/>
              <w:adjustRightInd w:val="0"/>
              <w:rPr>
                <w:sz w:val="20"/>
                <w:szCs w:val="20"/>
              </w:rPr>
            </w:pPr>
            <w:r w:rsidRPr="007F2A4A">
              <w:rPr>
                <w:sz w:val="20"/>
                <w:szCs w:val="20"/>
              </w:rPr>
              <w:t xml:space="preserve">1,972 </w:t>
            </w:r>
          </w:p>
          <w:p w14:paraId="3D787AAC" w14:textId="77777777" w:rsidR="00A93C6E" w:rsidRPr="007F2A4A" w:rsidRDefault="00A93C6E" w:rsidP="00A93C6E">
            <w:pPr>
              <w:autoSpaceDE w:val="0"/>
              <w:autoSpaceDN w:val="0"/>
              <w:adjustRightInd w:val="0"/>
              <w:rPr>
                <w:sz w:val="20"/>
                <w:szCs w:val="20"/>
              </w:rPr>
            </w:pPr>
            <w:r w:rsidRPr="007F2A4A">
              <w:rPr>
                <w:sz w:val="20"/>
                <w:szCs w:val="20"/>
              </w:rPr>
              <w:t xml:space="preserve">1,969 </w:t>
            </w:r>
          </w:p>
          <w:p w14:paraId="5206FCBD" w14:textId="77777777" w:rsidR="00A93C6E" w:rsidRPr="007F2A4A" w:rsidRDefault="00A93C6E" w:rsidP="00A93C6E">
            <w:pPr>
              <w:autoSpaceDE w:val="0"/>
              <w:autoSpaceDN w:val="0"/>
              <w:adjustRightInd w:val="0"/>
              <w:rPr>
                <w:sz w:val="20"/>
                <w:szCs w:val="20"/>
              </w:rPr>
            </w:pPr>
            <w:r w:rsidRPr="007F2A4A">
              <w:rPr>
                <w:sz w:val="20"/>
                <w:szCs w:val="20"/>
              </w:rPr>
              <w:t xml:space="preserve">1,968 </w:t>
            </w:r>
          </w:p>
          <w:p w14:paraId="711AB9D8" w14:textId="77777777" w:rsidR="00A93C6E" w:rsidRPr="007F2A4A" w:rsidRDefault="00A93C6E" w:rsidP="00A93C6E">
            <w:pPr>
              <w:autoSpaceDE w:val="0"/>
              <w:autoSpaceDN w:val="0"/>
              <w:adjustRightInd w:val="0"/>
              <w:rPr>
                <w:sz w:val="20"/>
                <w:szCs w:val="20"/>
              </w:rPr>
            </w:pPr>
            <w:r w:rsidRPr="007F2A4A">
              <w:rPr>
                <w:sz w:val="20"/>
                <w:szCs w:val="20"/>
              </w:rPr>
              <w:t xml:space="preserve">1,967 </w:t>
            </w:r>
          </w:p>
        </w:tc>
        <w:tc>
          <w:tcPr>
            <w:tcW w:w="1418" w:type="dxa"/>
            <w:tcBorders>
              <w:top w:val="single" w:sz="4" w:space="0" w:color="auto"/>
              <w:left w:val="single" w:sz="4" w:space="0" w:color="auto"/>
              <w:bottom w:val="single" w:sz="4" w:space="0" w:color="auto"/>
              <w:right w:val="single" w:sz="4" w:space="0" w:color="auto"/>
            </w:tcBorders>
          </w:tcPr>
          <w:p w14:paraId="295895D8" w14:textId="77777777" w:rsidR="00A93C6E" w:rsidRPr="007F2A4A" w:rsidRDefault="00A93C6E" w:rsidP="00A93C6E">
            <w:pPr>
              <w:autoSpaceDE w:val="0"/>
              <w:autoSpaceDN w:val="0"/>
              <w:adjustRightInd w:val="0"/>
              <w:rPr>
                <w:sz w:val="20"/>
                <w:szCs w:val="20"/>
              </w:rPr>
            </w:pPr>
            <w:r w:rsidRPr="007F2A4A">
              <w:rPr>
                <w:sz w:val="20"/>
                <w:szCs w:val="20"/>
              </w:rPr>
              <w:t xml:space="preserve">2,687 </w:t>
            </w:r>
          </w:p>
          <w:p w14:paraId="46795B68" w14:textId="77777777" w:rsidR="00A93C6E" w:rsidRPr="007F2A4A" w:rsidRDefault="00A93C6E" w:rsidP="00A93C6E">
            <w:pPr>
              <w:autoSpaceDE w:val="0"/>
              <w:autoSpaceDN w:val="0"/>
              <w:adjustRightInd w:val="0"/>
              <w:rPr>
                <w:sz w:val="20"/>
                <w:szCs w:val="20"/>
              </w:rPr>
            </w:pPr>
            <w:r w:rsidRPr="007F2A4A">
              <w:rPr>
                <w:sz w:val="20"/>
                <w:szCs w:val="20"/>
              </w:rPr>
              <w:t xml:space="preserve">2,685 </w:t>
            </w:r>
          </w:p>
          <w:p w14:paraId="38B479C0" w14:textId="77777777" w:rsidR="00A93C6E" w:rsidRPr="007F2A4A" w:rsidRDefault="00A93C6E" w:rsidP="00A93C6E">
            <w:pPr>
              <w:autoSpaceDE w:val="0"/>
              <w:autoSpaceDN w:val="0"/>
              <w:adjustRightInd w:val="0"/>
              <w:rPr>
                <w:sz w:val="20"/>
                <w:szCs w:val="20"/>
              </w:rPr>
            </w:pPr>
            <w:r w:rsidRPr="007F2A4A">
              <w:rPr>
                <w:sz w:val="20"/>
                <w:szCs w:val="20"/>
              </w:rPr>
              <w:t xml:space="preserve">2,682 </w:t>
            </w:r>
          </w:p>
          <w:p w14:paraId="7EAF93D6" w14:textId="77777777" w:rsidR="00A93C6E" w:rsidRPr="007F2A4A" w:rsidRDefault="00A93C6E" w:rsidP="00A93C6E">
            <w:pPr>
              <w:autoSpaceDE w:val="0"/>
              <w:autoSpaceDN w:val="0"/>
              <w:adjustRightInd w:val="0"/>
              <w:rPr>
                <w:sz w:val="20"/>
                <w:szCs w:val="20"/>
              </w:rPr>
            </w:pPr>
            <w:r w:rsidRPr="007F2A4A">
              <w:rPr>
                <w:sz w:val="20"/>
                <w:szCs w:val="20"/>
              </w:rPr>
              <w:t xml:space="preserve">2,680 </w:t>
            </w:r>
          </w:p>
          <w:p w14:paraId="30C777D2" w14:textId="77777777" w:rsidR="00A93C6E" w:rsidRPr="007F2A4A" w:rsidRDefault="00A93C6E" w:rsidP="00A93C6E">
            <w:pPr>
              <w:autoSpaceDE w:val="0"/>
              <w:autoSpaceDN w:val="0"/>
              <w:adjustRightInd w:val="0"/>
              <w:rPr>
                <w:sz w:val="20"/>
                <w:szCs w:val="20"/>
              </w:rPr>
            </w:pPr>
            <w:r w:rsidRPr="007F2A4A">
              <w:rPr>
                <w:sz w:val="20"/>
                <w:szCs w:val="20"/>
              </w:rPr>
              <w:t xml:space="preserve">2,678 </w:t>
            </w:r>
          </w:p>
          <w:p w14:paraId="6F4C8F86" w14:textId="77777777" w:rsidR="00A93C6E" w:rsidRPr="007F2A4A" w:rsidRDefault="00A93C6E" w:rsidP="00A93C6E">
            <w:pPr>
              <w:autoSpaceDE w:val="0"/>
              <w:autoSpaceDN w:val="0"/>
              <w:adjustRightInd w:val="0"/>
              <w:rPr>
                <w:sz w:val="20"/>
                <w:szCs w:val="20"/>
              </w:rPr>
            </w:pPr>
            <w:r w:rsidRPr="007F2A4A">
              <w:rPr>
                <w:sz w:val="20"/>
                <w:szCs w:val="20"/>
              </w:rPr>
              <w:t xml:space="preserve">2,676 </w:t>
            </w:r>
          </w:p>
          <w:p w14:paraId="672AF885" w14:textId="77777777" w:rsidR="00A93C6E" w:rsidRPr="007F2A4A" w:rsidRDefault="00A93C6E" w:rsidP="00A93C6E">
            <w:pPr>
              <w:autoSpaceDE w:val="0"/>
              <w:autoSpaceDN w:val="0"/>
              <w:adjustRightInd w:val="0"/>
              <w:rPr>
                <w:sz w:val="20"/>
                <w:szCs w:val="20"/>
              </w:rPr>
            </w:pPr>
            <w:r w:rsidRPr="007F2A4A">
              <w:rPr>
                <w:sz w:val="20"/>
                <w:szCs w:val="20"/>
              </w:rPr>
              <w:t xml:space="preserve">2,674 </w:t>
            </w:r>
          </w:p>
          <w:p w14:paraId="768CF56F" w14:textId="77777777" w:rsidR="00A93C6E" w:rsidRPr="007F2A4A" w:rsidRDefault="00A93C6E" w:rsidP="00A93C6E">
            <w:pPr>
              <w:autoSpaceDE w:val="0"/>
              <w:autoSpaceDN w:val="0"/>
              <w:adjustRightInd w:val="0"/>
              <w:rPr>
                <w:sz w:val="20"/>
                <w:szCs w:val="20"/>
              </w:rPr>
            </w:pPr>
            <w:r w:rsidRPr="007F2A4A">
              <w:rPr>
                <w:sz w:val="20"/>
                <w:szCs w:val="20"/>
              </w:rPr>
              <w:t xml:space="preserve">2,672 </w:t>
            </w:r>
          </w:p>
          <w:p w14:paraId="18B08B7A" w14:textId="77777777" w:rsidR="00A93C6E" w:rsidRPr="007F2A4A" w:rsidRDefault="00A93C6E" w:rsidP="00A93C6E">
            <w:pPr>
              <w:autoSpaceDE w:val="0"/>
              <w:autoSpaceDN w:val="0"/>
              <w:adjustRightInd w:val="0"/>
              <w:rPr>
                <w:sz w:val="20"/>
                <w:szCs w:val="20"/>
              </w:rPr>
            </w:pPr>
            <w:r w:rsidRPr="007F2A4A">
              <w:rPr>
                <w:sz w:val="20"/>
                <w:szCs w:val="20"/>
              </w:rPr>
              <w:t xml:space="preserve">2,670 </w:t>
            </w:r>
          </w:p>
          <w:p w14:paraId="47E38D61" w14:textId="77777777" w:rsidR="00A93C6E" w:rsidRPr="007F2A4A" w:rsidRDefault="00A93C6E" w:rsidP="00A93C6E">
            <w:pPr>
              <w:autoSpaceDE w:val="0"/>
              <w:autoSpaceDN w:val="0"/>
              <w:adjustRightInd w:val="0"/>
              <w:rPr>
                <w:sz w:val="20"/>
                <w:szCs w:val="20"/>
              </w:rPr>
            </w:pPr>
            <w:r w:rsidRPr="007F2A4A">
              <w:rPr>
                <w:sz w:val="20"/>
                <w:szCs w:val="20"/>
              </w:rPr>
              <w:t xml:space="preserve">2,668 </w:t>
            </w:r>
          </w:p>
          <w:p w14:paraId="7FB395B4" w14:textId="77777777" w:rsidR="00A93C6E" w:rsidRPr="007F2A4A" w:rsidRDefault="00A93C6E" w:rsidP="00A93C6E">
            <w:pPr>
              <w:autoSpaceDE w:val="0"/>
              <w:autoSpaceDN w:val="0"/>
              <w:adjustRightInd w:val="0"/>
              <w:rPr>
                <w:sz w:val="20"/>
                <w:szCs w:val="20"/>
              </w:rPr>
            </w:pPr>
            <w:r w:rsidRPr="007F2A4A">
              <w:rPr>
                <w:sz w:val="20"/>
                <w:szCs w:val="20"/>
              </w:rPr>
              <w:t xml:space="preserve">2,667 </w:t>
            </w:r>
          </w:p>
          <w:p w14:paraId="278327EF" w14:textId="77777777" w:rsidR="00A93C6E" w:rsidRPr="007F2A4A" w:rsidRDefault="00A93C6E" w:rsidP="00A93C6E">
            <w:pPr>
              <w:autoSpaceDE w:val="0"/>
              <w:autoSpaceDN w:val="0"/>
              <w:adjustRightInd w:val="0"/>
              <w:rPr>
                <w:sz w:val="20"/>
                <w:szCs w:val="20"/>
              </w:rPr>
            </w:pPr>
            <w:r w:rsidRPr="007F2A4A">
              <w:rPr>
                <w:sz w:val="20"/>
                <w:szCs w:val="20"/>
              </w:rPr>
              <w:t xml:space="preserve">2,665 </w:t>
            </w:r>
          </w:p>
          <w:p w14:paraId="6D9FB3F1" w14:textId="77777777" w:rsidR="00A93C6E" w:rsidRPr="007F2A4A" w:rsidRDefault="00A93C6E" w:rsidP="00A93C6E">
            <w:pPr>
              <w:autoSpaceDE w:val="0"/>
              <w:autoSpaceDN w:val="0"/>
              <w:adjustRightInd w:val="0"/>
              <w:rPr>
                <w:sz w:val="20"/>
                <w:szCs w:val="20"/>
              </w:rPr>
            </w:pPr>
            <w:r w:rsidRPr="007F2A4A">
              <w:rPr>
                <w:sz w:val="20"/>
                <w:szCs w:val="20"/>
              </w:rPr>
              <w:t xml:space="preserve">2,663 </w:t>
            </w:r>
          </w:p>
          <w:p w14:paraId="22C726A1" w14:textId="77777777" w:rsidR="00A93C6E" w:rsidRPr="007F2A4A" w:rsidRDefault="00A93C6E" w:rsidP="00A93C6E">
            <w:pPr>
              <w:autoSpaceDE w:val="0"/>
              <w:autoSpaceDN w:val="0"/>
              <w:adjustRightInd w:val="0"/>
              <w:rPr>
                <w:sz w:val="20"/>
                <w:szCs w:val="20"/>
              </w:rPr>
            </w:pPr>
            <w:r w:rsidRPr="007F2A4A">
              <w:rPr>
                <w:sz w:val="20"/>
                <w:szCs w:val="20"/>
              </w:rPr>
              <w:t xml:space="preserve">2,662 </w:t>
            </w:r>
          </w:p>
          <w:p w14:paraId="4D21AE8D" w14:textId="77777777" w:rsidR="00A93C6E" w:rsidRPr="007F2A4A" w:rsidRDefault="00A93C6E" w:rsidP="00A93C6E">
            <w:pPr>
              <w:autoSpaceDE w:val="0"/>
              <w:autoSpaceDN w:val="0"/>
              <w:adjustRightInd w:val="0"/>
              <w:rPr>
                <w:sz w:val="20"/>
                <w:szCs w:val="20"/>
              </w:rPr>
            </w:pPr>
            <w:r w:rsidRPr="007F2A4A">
              <w:rPr>
                <w:sz w:val="20"/>
                <w:szCs w:val="20"/>
              </w:rPr>
              <w:t xml:space="preserve">2,660 </w:t>
            </w:r>
          </w:p>
          <w:p w14:paraId="20323CAE" w14:textId="77777777" w:rsidR="00A93C6E" w:rsidRPr="007F2A4A" w:rsidRDefault="00A93C6E" w:rsidP="00A93C6E">
            <w:pPr>
              <w:autoSpaceDE w:val="0"/>
              <w:autoSpaceDN w:val="0"/>
              <w:adjustRightInd w:val="0"/>
              <w:rPr>
                <w:sz w:val="20"/>
                <w:szCs w:val="20"/>
              </w:rPr>
            </w:pPr>
            <w:r w:rsidRPr="007F2A4A">
              <w:rPr>
                <w:sz w:val="20"/>
                <w:szCs w:val="20"/>
              </w:rPr>
              <w:t xml:space="preserve">2,659 </w:t>
            </w:r>
          </w:p>
          <w:p w14:paraId="424E9070" w14:textId="77777777" w:rsidR="00A93C6E" w:rsidRPr="007F2A4A" w:rsidRDefault="00A93C6E" w:rsidP="00A93C6E">
            <w:pPr>
              <w:autoSpaceDE w:val="0"/>
              <w:autoSpaceDN w:val="0"/>
              <w:adjustRightInd w:val="0"/>
              <w:rPr>
                <w:sz w:val="20"/>
                <w:szCs w:val="20"/>
              </w:rPr>
            </w:pPr>
            <w:r w:rsidRPr="007F2A4A">
              <w:rPr>
                <w:sz w:val="20"/>
                <w:szCs w:val="20"/>
              </w:rPr>
              <w:t xml:space="preserve">2,657 </w:t>
            </w:r>
          </w:p>
          <w:p w14:paraId="5B07FF7D" w14:textId="77777777" w:rsidR="00A93C6E" w:rsidRPr="007F2A4A" w:rsidRDefault="00A93C6E" w:rsidP="00A93C6E">
            <w:pPr>
              <w:autoSpaceDE w:val="0"/>
              <w:autoSpaceDN w:val="0"/>
              <w:adjustRightInd w:val="0"/>
              <w:rPr>
                <w:sz w:val="20"/>
                <w:szCs w:val="20"/>
              </w:rPr>
            </w:pPr>
            <w:r w:rsidRPr="007F2A4A">
              <w:rPr>
                <w:sz w:val="20"/>
                <w:szCs w:val="20"/>
              </w:rPr>
              <w:t xml:space="preserve">2,656 </w:t>
            </w:r>
          </w:p>
          <w:p w14:paraId="5CE14057" w14:textId="77777777" w:rsidR="00A93C6E" w:rsidRPr="007F2A4A" w:rsidRDefault="00A93C6E" w:rsidP="00A93C6E">
            <w:pPr>
              <w:autoSpaceDE w:val="0"/>
              <w:autoSpaceDN w:val="0"/>
              <w:adjustRightInd w:val="0"/>
              <w:rPr>
                <w:sz w:val="20"/>
                <w:szCs w:val="20"/>
              </w:rPr>
            </w:pPr>
            <w:r w:rsidRPr="007F2A4A">
              <w:rPr>
                <w:sz w:val="20"/>
                <w:szCs w:val="20"/>
              </w:rPr>
              <w:t xml:space="preserve">2,655 </w:t>
            </w:r>
          </w:p>
          <w:p w14:paraId="486E32F4" w14:textId="77777777" w:rsidR="00A93C6E" w:rsidRPr="007F2A4A" w:rsidRDefault="00A93C6E" w:rsidP="00A93C6E">
            <w:pPr>
              <w:autoSpaceDE w:val="0"/>
              <w:autoSpaceDN w:val="0"/>
              <w:adjustRightInd w:val="0"/>
              <w:rPr>
                <w:sz w:val="20"/>
                <w:szCs w:val="20"/>
              </w:rPr>
            </w:pPr>
            <w:r w:rsidRPr="007F2A4A">
              <w:rPr>
                <w:sz w:val="20"/>
                <w:szCs w:val="20"/>
              </w:rPr>
              <w:t xml:space="preserve">2,654 </w:t>
            </w:r>
          </w:p>
          <w:p w14:paraId="46A5A351" w14:textId="77777777" w:rsidR="00A93C6E" w:rsidRPr="007F2A4A" w:rsidRDefault="00A93C6E" w:rsidP="00A93C6E">
            <w:pPr>
              <w:autoSpaceDE w:val="0"/>
              <w:autoSpaceDN w:val="0"/>
              <w:adjustRightInd w:val="0"/>
              <w:rPr>
                <w:sz w:val="20"/>
                <w:szCs w:val="20"/>
              </w:rPr>
            </w:pPr>
            <w:r w:rsidRPr="007F2A4A">
              <w:rPr>
                <w:sz w:val="20"/>
                <w:szCs w:val="20"/>
              </w:rPr>
              <w:t xml:space="preserve">2,652 </w:t>
            </w:r>
          </w:p>
          <w:p w14:paraId="5B772ABF" w14:textId="77777777" w:rsidR="00A93C6E" w:rsidRPr="007F2A4A" w:rsidRDefault="00A93C6E" w:rsidP="00A93C6E">
            <w:pPr>
              <w:autoSpaceDE w:val="0"/>
              <w:autoSpaceDN w:val="0"/>
              <w:adjustRightInd w:val="0"/>
              <w:rPr>
                <w:sz w:val="20"/>
                <w:szCs w:val="20"/>
              </w:rPr>
            </w:pPr>
            <w:r w:rsidRPr="007F2A4A">
              <w:rPr>
                <w:sz w:val="20"/>
                <w:szCs w:val="20"/>
              </w:rPr>
              <w:t xml:space="preserve">2,651 </w:t>
            </w:r>
          </w:p>
          <w:p w14:paraId="05AFD6CE" w14:textId="77777777" w:rsidR="00A93C6E" w:rsidRPr="007F2A4A" w:rsidRDefault="00A93C6E" w:rsidP="00A93C6E">
            <w:pPr>
              <w:autoSpaceDE w:val="0"/>
              <w:autoSpaceDN w:val="0"/>
              <w:adjustRightInd w:val="0"/>
              <w:rPr>
                <w:sz w:val="20"/>
                <w:szCs w:val="20"/>
              </w:rPr>
            </w:pPr>
            <w:r w:rsidRPr="007F2A4A">
              <w:rPr>
                <w:sz w:val="20"/>
                <w:szCs w:val="20"/>
              </w:rPr>
              <w:t xml:space="preserve">2,650 </w:t>
            </w:r>
          </w:p>
          <w:p w14:paraId="45D04226" w14:textId="77777777" w:rsidR="00A93C6E" w:rsidRPr="007F2A4A" w:rsidRDefault="00A93C6E" w:rsidP="00A93C6E">
            <w:pPr>
              <w:autoSpaceDE w:val="0"/>
              <w:autoSpaceDN w:val="0"/>
              <w:adjustRightInd w:val="0"/>
              <w:rPr>
                <w:sz w:val="20"/>
                <w:szCs w:val="20"/>
              </w:rPr>
            </w:pPr>
            <w:r w:rsidRPr="007F2A4A">
              <w:rPr>
                <w:sz w:val="20"/>
                <w:szCs w:val="20"/>
              </w:rPr>
              <w:t xml:space="preserve">2,649 </w:t>
            </w:r>
          </w:p>
          <w:p w14:paraId="6186972D" w14:textId="77777777" w:rsidR="00A93C6E" w:rsidRPr="007F2A4A" w:rsidRDefault="00A93C6E" w:rsidP="00A93C6E">
            <w:pPr>
              <w:autoSpaceDE w:val="0"/>
              <w:autoSpaceDN w:val="0"/>
              <w:adjustRightInd w:val="0"/>
              <w:rPr>
                <w:sz w:val="20"/>
                <w:szCs w:val="20"/>
              </w:rPr>
            </w:pPr>
            <w:r w:rsidRPr="007F2A4A">
              <w:rPr>
                <w:sz w:val="20"/>
                <w:szCs w:val="20"/>
              </w:rPr>
              <w:t xml:space="preserve">2,648 </w:t>
            </w:r>
          </w:p>
          <w:p w14:paraId="03627E5B" w14:textId="77777777" w:rsidR="00A93C6E" w:rsidRPr="007F2A4A" w:rsidRDefault="00A93C6E" w:rsidP="00A93C6E">
            <w:pPr>
              <w:autoSpaceDE w:val="0"/>
              <w:autoSpaceDN w:val="0"/>
              <w:adjustRightInd w:val="0"/>
              <w:rPr>
                <w:sz w:val="20"/>
                <w:szCs w:val="20"/>
              </w:rPr>
            </w:pPr>
            <w:r w:rsidRPr="007F2A4A">
              <w:rPr>
                <w:sz w:val="20"/>
                <w:szCs w:val="20"/>
              </w:rPr>
              <w:t xml:space="preserve">2,647 </w:t>
            </w:r>
          </w:p>
          <w:p w14:paraId="749616D6" w14:textId="77777777" w:rsidR="00A93C6E" w:rsidRPr="007F2A4A" w:rsidRDefault="00A93C6E" w:rsidP="00A93C6E">
            <w:pPr>
              <w:autoSpaceDE w:val="0"/>
              <w:autoSpaceDN w:val="0"/>
              <w:adjustRightInd w:val="0"/>
              <w:rPr>
                <w:sz w:val="20"/>
                <w:szCs w:val="20"/>
              </w:rPr>
            </w:pPr>
            <w:r w:rsidRPr="007F2A4A">
              <w:rPr>
                <w:sz w:val="20"/>
                <w:szCs w:val="20"/>
              </w:rPr>
              <w:t xml:space="preserve">2,646 </w:t>
            </w:r>
          </w:p>
          <w:p w14:paraId="3CF70F45" w14:textId="77777777" w:rsidR="00A93C6E" w:rsidRPr="007F2A4A" w:rsidRDefault="00A93C6E" w:rsidP="00A93C6E">
            <w:pPr>
              <w:autoSpaceDE w:val="0"/>
              <w:autoSpaceDN w:val="0"/>
              <w:adjustRightInd w:val="0"/>
              <w:rPr>
                <w:sz w:val="20"/>
                <w:szCs w:val="20"/>
              </w:rPr>
            </w:pPr>
            <w:r w:rsidRPr="007F2A4A">
              <w:rPr>
                <w:sz w:val="20"/>
                <w:szCs w:val="20"/>
              </w:rPr>
              <w:t xml:space="preserve">2,645 </w:t>
            </w:r>
          </w:p>
          <w:p w14:paraId="6D11A9E6" w14:textId="77777777" w:rsidR="00A93C6E" w:rsidRPr="007F2A4A" w:rsidRDefault="00A93C6E" w:rsidP="00A93C6E">
            <w:pPr>
              <w:autoSpaceDE w:val="0"/>
              <w:autoSpaceDN w:val="0"/>
              <w:adjustRightInd w:val="0"/>
              <w:rPr>
                <w:sz w:val="20"/>
                <w:szCs w:val="20"/>
              </w:rPr>
            </w:pPr>
            <w:r w:rsidRPr="007F2A4A">
              <w:rPr>
                <w:sz w:val="20"/>
                <w:szCs w:val="20"/>
              </w:rPr>
              <w:t xml:space="preserve">2,644 </w:t>
            </w:r>
          </w:p>
          <w:p w14:paraId="59AFC29B" w14:textId="77777777" w:rsidR="00A93C6E" w:rsidRPr="007F2A4A" w:rsidRDefault="00A93C6E" w:rsidP="00A93C6E">
            <w:pPr>
              <w:autoSpaceDE w:val="0"/>
              <w:autoSpaceDN w:val="0"/>
              <w:adjustRightInd w:val="0"/>
              <w:rPr>
                <w:sz w:val="20"/>
                <w:szCs w:val="20"/>
              </w:rPr>
            </w:pPr>
            <w:r w:rsidRPr="007F2A4A">
              <w:rPr>
                <w:sz w:val="20"/>
                <w:szCs w:val="20"/>
              </w:rPr>
              <w:t xml:space="preserve">2,643 </w:t>
            </w:r>
          </w:p>
          <w:p w14:paraId="46C99D6F" w14:textId="77777777" w:rsidR="00A93C6E" w:rsidRPr="007F2A4A" w:rsidRDefault="00A93C6E" w:rsidP="00A93C6E">
            <w:pPr>
              <w:autoSpaceDE w:val="0"/>
              <w:autoSpaceDN w:val="0"/>
              <w:adjustRightInd w:val="0"/>
              <w:rPr>
                <w:sz w:val="20"/>
                <w:szCs w:val="20"/>
              </w:rPr>
            </w:pPr>
            <w:r w:rsidRPr="007F2A4A">
              <w:rPr>
                <w:sz w:val="20"/>
                <w:szCs w:val="20"/>
              </w:rPr>
              <w:t xml:space="preserve">2,642 </w:t>
            </w:r>
          </w:p>
          <w:p w14:paraId="3FA97F18" w14:textId="77777777" w:rsidR="00A93C6E" w:rsidRPr="007F2A4A" w:rsidRDefault="00A93C6E" w:rsidP="00A93C6E">
            <w:pPr>
              <w:autoSpaceDE w:val="0"/>
              <w:autoSpaceDN w:val="0"/>
              <w:adjustRightInd w:val="0"/>
              <w:rPr>
                <w:sz w:val="20"/>
                <w:szCs w:val="20"/>
              </w:rPr>
            </w:pPr>
            <w:r w:rsidRPr="007F2A4A">
              <w:rPr>
                <w:sz w:val="20"/>
                <w:szCs w:val="20"/>
              </w:rPr>
              <w:t xml:space="preserve">2,640 </w:t>
            </w:r>
          </w:p>
          <w:p w14:paraId="647D9867" w14:textId="77777777" w:rsidR="00A93C6E" w:rsidRPr="007F2A4A" w:rsidRDefault="00A93C6E" w:rsidP="00A93C6E">
            <w:pPr>
              <w:autoSpaceDE w:val="0"/>
              <w:autoSpaceDN w:val="0"/>
              <w:adjustRightInd w:val="0"/>
              <w:rPr>
                <w:sz w:val="20"/>
                <w:szCs w:val="20"/>
              </w:rPr>
            </w:pPr>
            <w:r w:rsidRPr="007F2A4A">
              <w:rPr>
                <w:sz w:val="20"/>
                <w:szCs w:val="20"/>
              </w:rPr>
              <w:t xml:space="preserve">2,639 </w:t>
            </w:r>
          </w:p>
          <w:p w14:paraId="414C9BB5" w14:textId="77777777" w:rsidR="00A93C6E" w:rsidRPr="007F2A4A" w:rsidRDefault="00A93C6E" w:rsidP="00A93C6E">
            <w:pPr>
              <w:autoSpaceDE w:val="0"/>
              <w:autoSpaceDN w:val="0"/>
              <w:adjustRightInd w:val="0"/>
              <w:rPr>
                <w:sz w:val="20"/>
                <w:szCs w:val="20"/>
              </w:rPr>
            </w:pPr>
            <w:r w:rsidRPr="007F2A4A">
              <w:rPr>
                <w:sz w:val="20"/>
                <w:szCs w:val="20"/>
              </w:rPr>
              <w:t xml:space="preserve">2,639 </w:t>
            </w:r>
          </w:p>
          <w:p w14:paraId="32FE44FF" w14:textId="77777777" w:rsidR="00A93C6E" w:rsidRPr="007F2A4A" w:rsidRDefault="00A93C6E" w:rsidP="00A93C6E">
            <w:pPr>
              <w:autoSpaceDE w:val="0"/>
              <w:autoSpaceDN w:val="0"/>
              <w:adjustRightInd w:val="0"/>
              <w:rPr>
                <w:sz w:val="20"/>
                <w:szCs w:val="20"/>
              </w:rPr>
            </w:pPr>
            <w:r w:rsidRPr="007F2A4A">
              <w:rPr>
                <w:sz w:val="20"/>
                <w:szCs w:val="20"/>
              </w:rPr>
              <w:t xml:space="preserve">2,632 </w:t>
            </w:r>
          </w:p>
          <w:p w14:paraId="5FA9C719" w14:textId="77777777" w:rsidR="00A93C6E" w:rsidRPr="007F2A4A" w:rsidRDefault="00A93C6E" w:rsidP="00A93C6E">
            <w:pPr>
              <w:autoSpaceDE w:val="0"/>
              <w:autoSpaceDN w:val="0"/>
              <w:adjustRightInd w:val="0"/>
              <w:rPr>
                <w:sz w:val="20"/>
                <w:szCs w:val="20"/>
              </w:rPr>
            </w:pPr>
            <w:r w:rsidRPr="007F2A4A">
              <w:rPr>
                <w:sz w:val="20"/>
                <w:szCs w:val="20"/>
              </w:rPr>
              <w:t xml:space="preserve">2,626 </w:t>
            </w:r>
          </w:p>
          <w:p w14:paraId="0F47E978" w14:textId="77777777" w:rsidR="00A93C6E" w:rsidRPr="007F2A4A" w:rsidRDefault="00A93C6E" w:rsidP="00A93C6E">
            <w:pPr>
              <w:autoSpaceDE w:val="0"/>
              <w:autoSpaceDN w:val="0"/>
              <w:adjustRightInd w:val="0"/>
              <w:rPr>
                <w:sz w:val="20"/>
                <w:szCs w:val="20"/>
              </w:rPr>
            </w:pPr>
            <w:r w:rsidRPr="007F2A4A">
              <w:rPr>
                <w:sz w:val="20"/>
                <w:szCs w:val="20"/>
              </w:rPr>
              <w:t xml:space="preserve">2,621 </w:t>
            </w:r>
          </w:p>
          <w:p w14:paraId="54D45CD6" w14:textId="77777777" w:rsidR="00A93C6E" w:rsidRPr="007F2A4A" w:rsidRDefault="00A93C6E" w:rsidP="00A93C6E">
            <w:pPr>
              <w:autoSpaceDE w:val="0"/>
              <w:autoSpaceDN w:val="0"/>
              <w:adjustRightInd w:val="0"/>
              <w:rPr>
                <w:sz w:val="20"/>
                <w:szCs w:val="20"/>
              </w:rPr>
            </w:pPr>
            <w:r w:rsidRPr="007F2A4A">
              <w:rPr>
                <w:sz w:val="20"/>
                <w:szCs w:val="20"/>
              </w:rPr>
              <w:t xml:space="preserve">2,617 </w:t>
            </w:r>
          </w:p>
          <w:p w14:paraId="71FA5914" w14:textId="77777777" w:rsidR="00A93C6E" w:rsidRPr="007F2A4A" w:rsidRDefault="00A93C6E" w:rsidP="00A93C6E">
            <w:pPr>
              <w:autoSpaceDE w:val="0"/>
              <w:autoSpaceDN w:val="0"/>
              <w:adjustRightInd w:val="0"/>
              <w:rPr>
                <w:sz w:val="20"/>
                <w:szCs w:val="20"/>
              </w:rPr>
            </w:pPr>
            <w:r w:rsidRPr="007F2A4A">
              <w:rPr>
                <w:sz w:val="20"/>
                <w:szCs w:val="20"/>
              </w:rPr>
              <w:t xml:space="preserve">2,614 </w:t>
            </w:r>
          </w:p>
          <w:p w14:paraId="2C383E37" w14:textId="77777777" w:rsidR="00A93C6E" w:rsidRPr="007F2A4A" w:rsidRDefault="00A93C6E" w:rsidP="00A93C6E">
            <w:pPr>
              <w:autoSpaceDE w:val="0"/>
              <w:autoSpaceDN w:val="0"/>
              <w:adjustRightInd w:val="0"/>
              <w:rPr>
                <w:sz w:val="20"/>
                <w:szCs w:val="20"/>
              </w:rPr>
            </w:pPr>
            <w:r w:rsidRPr="007F2A4A">
              <w:rPr>
                <w:sz w:val="20"/>
                <w:szCs w:val="20"/>
              </w:rPr>
              <w:t xml:space="preserve">2,611 </w:t>
            </w:r>
          </w:p>
          <w:p w14:paraId="04B797D4" w14:textId="77777777" w:rsidR="00A93C6E" w:rsidRPr="007F2A4A" w:rsidRDefault="00A93C6E" w:rsidP="00A93C6E">
            <w:pPr>
              <w:autoSpaceDE w:val="0"/>
              <w:autoSpaceDN w:val="0"/>
              <w:adjustRightInd w:val="0"/>
              <w:rPr>
                <w:sz w:val="20"/>
                <w:szCs w:val="20"/>
              </w:rPr>
            </w:pPr>
            <w:r w:rsidRPr="007F2A4A">
              <w:rPr>
                <w:sz w:val="20"/>
                <w:szCs w:val="20"/>
              </w:rPr>
              <w:t xml:space="preserve">2,609 </w:t>
            </w:r>
          </w:p>
          <w:p w14:paraId="12485D4F" w14:textId="77777777" w:rsidR="00A93C6E" w:rsidRPr="007F2A4A" w:rsidRDefault="00A93C6E" w:rsidP="00A93C6E">
            <w:pPr>
              <w:autoSpaceDE w:val="0"/>
              <w:autoSpaceDN w:val="0"/>
              <w:adjustRightInd w:val="0"/>
              <w:rPr>
                <w:sz w:val="20"/>
                <w:szCs w:val="20"/>
              </w:rPr>
            </w:pPr>
            <w:r w:rsidRPr="007F2A4A">
              <w:rPr>
                <w:sz w:val="20"/>
                <w:szCs w:val="20"/>
              </w:rPr>
              <w:t xml:space="preserve">2,601 </w:t>
            </w:r>
          </w:p>
          <w:p w14:paraId="7D306980" w14:textId="77777777" w:rsidR="00A93C6E" w:rsidRPr="007F2A4A" w:rsidRDefault="00A93C6E" w:rsidP="00A93C6E">
            <w:pPr>
              <w:autoSpaceDE w:val="0"/>
              <w:autoSpaceDN w:val="0"/>
              <w:adjustRightInd w:val="0"/>
              <w:rPr>
                <w:sz w:val="20"/>
                <w:szCs w:val="20"/>
              </w:rPr>
            </w:pPr>
            <w:r w:rsidRPr="007F2A4A">
              <w:rPr>
                <w:sz w:val="20"/>
                <w:szCs w:val="20"/>
              </w:rPr>
              <w:t xml:space="preserve">2,596 </w:t>
            </w:r>
          </w:p>
          <w:p w14:paraId="454C507B" w14:textId="77777777" w:rsidR="00A93C6E" w:rsidRPr="007F2A4A" w:rsidRDefault="00A93C6E" w:rsidP="00A93C6E">
            <w:pPr>
              <w:autoSpaceDE w:val="0"/>
              <w:autoSpaceDN w:val="0"/>
              <w:adjustRightInd w:val="0"/>
              <w:rPr>
                <w:sz w:val="20"/>
                <w:szCs w:val="20"/>
              </w:rPr>
            </w:pPr>
            <w:r w:rsidRPr="007F2A4A">
              <w:rPr>
                <w:sz w:val="20"/>
                <w:szCs w:val="20"/>
              </w:rPr>
              <w:t xml:space="preserve">2,592 </w:t>
            </w:r>
          </w:p>
          <w:p w14:paraId="1BB857A0" w14:textId="77777777" w:rsidR="00A93C6E" w:rsidRPr="007F2A4A" w:rsidRDefault="00A93C6E" w:rsidP="00A93C6E">
            <w:pPr>
              <w:autoSpaceDE w:val="0"/>
              <w:autoSpaceDN w:val="0"/>
              <w:adjustRightInd w:val="0"/>
              <w:rPr>
                <w:sz w:val="20"/>
                <w:szCs w:val="20"/>
              </w:rPr>
            </w:pPr>
            <w:r w:rsidRPr="007F2A4A">
              <w:rPr>
                <w:sz w:val="20"/>
                <w:szCs w:val="20"/>
              </w:rPr>
              <w:t>2,590</w:t>
            </w:r>
          </w:p>
        </w:tc>
      </w:tr>
    </w:tbl>
    <w:p w14:paraId="738FFA5B" w14:textId="79C68EB3" w:rsidR="00CE3617" w:rsidRPr="007F2A4A" w:rsidRDefault="00CE3617" w:rsidP="00C53E94">
      <w:pPr>
        <w:spacing w:line="276" w:lineRule="auto"/>
        <w:ind w:firstLine="567"/>
        <w:jc w:val="both"/>
        <w:rPr>
          <w:rFonts w:ascii="Times New Roman" w:eastAsia="Times New Roman" w:hAnsi="Times New Roman"/>
          <w:sz w:val="28"/>
          <w:szCs w:val="28"/>
          <w:lang w:eastAsia="ru-RU"/>
        </w:rPr>
      </w:pPr>
    </w:p>
    <w:p w14:paraId="515D5C6B" w14:textId="05AF4439" w:rsidR="00BF273A" w:rsidRPr="007F2A4A" w:rsidRDefault="00BF273A" w:rsidP="00C53E94">
      <w:pPr>
        <w:spacing w:line="276" w:lineRule="auto"/>
        <w:ind w:firstLine="567"/>
        <w:jc w:val="both"/>
        <w:rPr>
          <w:rFonts w:ascii="Times New Roman" w:eastAsia="Times New Roman" w:hAnsi="Times New Roman"/>
          <w:sz w:val="28"/>
          <w:szCs w:val="28"/>
          <w:lang w:eastAsia="ru-RU"/>
        </w:rPr>
      </w:pPr>
    </w:p>
    <w:p w14:paraId="5F88A0AD" w14:textId="77777777" w:rsidR="00734D4B" w:rsidRDefault="00734D4B" w:rsidP="00BF273A">
      <w:pPr>
        <w:spacing w:line="276" w:lineRule="auto"/>
        <w:ind w:firstLine="567"/>
        <w:jc w:val="right"/>
        <w:rPr>
          <w:rFonts w:ascii="Times New Roman" w:eastAsia="Times New Roman" w:hAnsi="Times New Roman"/>
          <w:b/>
          <w:bCs/>
          <w:lang w:eastAsia="ru-RU"/>
        </w:rPr>
      </w:pPr>
    </w:p>
    <w:p w14:paraId="7ACFF68E" w14:textId="77777777" w:rsidR="00734D4B" w:rsidRDefault="00734D4B" w:rsidP="00BF273A">
      <w:pPr>
        <w:spacing w:line="276" w:lineRule="auto"/>
        <w:ind w:firstLine="567"/>
        <w:jc w:val="right"/>
        <w:rPr>
          <w:rFonts w:ascii="Times New Roman" w:eastAsia="Times New Roman" w:hAnsi="Times New Roman"/>
          <w:b/>
          <w:bCs/>
          <w:lang w:eastAsia="ru-RU"/>
        </w:rPr>
      </w:pPr>
    </w:p>
    <w:p w14:paraId="0A012B4F" w14:textId="77777777" w:rsidR="00734D4B" w:rsidRDefault="00734D4B" w:rsidP="00BF273A">
      <w:pPr>
        <w:spacing w:line="276" w:lineRule="auto"/>
        <w:ind w:firstLine="567"/>
        <w:jc w:val="right"/>
        <w:rPr>
          <w:rFonts w:ascii="Times New Roman" w:eastAsia="Times New Roman" w:hAnsi="Times New Roman"/>
          <w:b/>
          <w:bCs/>
          <w:lang w:eastAsia="ru-RU"/>
        </w:rPr>
      </w:pPr>
    </w:p>
    <w:p w14:paraId="7C3CE498" w14:textId="17329169" w:rsidR="00BF273A" w:rsidRPr="007F2A4A" w:rsidRDefault="00BF273A" w:rsidP="00BF273A">
      <w:pPr>
        <w:spacing w:line="276" w:lineRule="auto"/>
        <w:ind w:firstLine="567"/>
        <w:jc w:val="right"/>
        <w:rPr>
          <w:rFonts w:ascii="Times New Roman" w:eastAsia="Times New Roman" w:hAnsi="Times New Roman"/>
          <w:b/>
          <w:bCs/>
          <w:lang w:eastAsia="ru-RU"/>
        </w:rPr>
      </w:pPr>
      <w:r w:rsidRPr="007F2A4A">
        <w:rPr>
          <w:rFonts w:ascii="Times New Roman" w:eastAsia="Times New Roman" w:hAnsi="Times New Roman"/>
          <w:b/>
          <w:bCs/>
          <w:lang w:eastAsia="ru-RU"/>
        </w:rPr>
        <w:lastRenderedPageBreak/>
        <w:t>Приложения 8</w:t>
      </w:r>
    </w:p>
    <w:p w14:paraId="02534C35" w14:textId="509F45C9" w:rsidR="00BF273A" w:rsidRPr="007F2A4A" w:rsidRDefault="00BF273A" w:rsidP="00BF273A">
      <w:pPr>
        <w:spacing w:line="276" w:lineRule="auto"/>
        <w:ind w:firstLine="567"/>
        <w:jc w:val="right"/>
        <w:rPr>
          <w:rFonts w:ascii="Times New Roman" w:eastAsia="Times New Roman" w:hAnsi="Times New Roman"/>
          <w:b/>
          <w:bCs/>
          <w:lang w:eastAsia="ru-RU"/>
        </w:rPr>
      </w:pPr>
    </w:p>
    <w:p w14:paraId="09451EE2" w14:textId="20B96440" w:rsidR="00BF273A" w:rsidRPr="007F2A4A" w:rsidRDefault="00BF273A" w:rsidP="00BF273A">
      <w:pPr>
        <w:spacing w:line="276" w:lineRule="auto"/>
        <w:jc w:val="both"/>
        <w:rPr>
          <w:rFonts w:ascii="Times New Roman" w:eastAsia="Times New Roman" w:hAnsi="Times New Roman"/>
          <w:b/>
          <w:bCs/>
          <w:lang w:eastAsia="ru-RU"/>
        </w:rPr>
      </w:pPr>
      <w:r w:rsidRPr="007F2A4A">
        <w:rPr>
          <w:noProof/>
        </w:rPr>
        <w:drawing>
          <wp:inline distT="0" distB="0" distL="0" distR="0" wp14:anchorId="140CC54E" wp14:editId="46033949">
            <wp:extent cx="6057900" cy="838898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057900" cy="8388985"/>
                    </a:xfrm>
                    <a:prstGeom prst="rect">
                      <a:avLst/>
                    </a:prstGeom>
                    <a:noFill/>
                    <a:ln>
                      <a:noFill/>
                    </a:ln>
                  </pic:spPr>
                </pic:pic>
              </a:graphicData>
            </a:graphic>
          </wp:inline>
        </w:drawing>
      </w:r>
    </w:p>
    <w:p w14:paraId="0347B3A2" w14:textId="7FA9CAAA" w:rsidR="00BF273A" w:rsidRPr="007F2A4A" w:rsidRDefault="00BF273A" w:rsidP="00BF273A">
      <w:pPr>
        <w:spacing w:line="276" w:lineRule="auto"/>
        <w:jc w:val="both"/>
        <w:rPr>
          <w:rFonts w:ascii="Times New Roman" w:eastAsia="Times New Roman" w:hAnsi="Times New Roman"/>
          <w:b/>
          <w:bCs/>
          <w:lang w:eastAsia="ru-RU"/>
        </w:rPr>
      </w:pPr>
    </w:p>
    <w:p w14:paraId="2FD0D093" w14:textId="21A65220" w:rsidR="00BF273A" w:rsidRPr="007F2A4A" w:rsidRDefault="00BF273A" w:rsidP="00BF273A">
      <w:pPr>
        <w:spacing w:line="276" w:lineRule="auto"/>
        <w:jc w:val="both"/>
        <w:rPr>
          <w:rFonts w:ascii="Times New Roman" w:eastAsia="Times New Roman" w:hAnsi="Times New Roman"/>
          <w:b/>
          <w:bCs/>
          <w:lang w:eastAsia="ru-RU"/>
        </w:rPr>
      </w:pPr>
      <w:r w:rsidRPr="007F2A4A">
        <w:rPr>
          <w:noProof/>
        </w:rPr>
        <w:lastRenderedPageBreak/>
        <w:drawing>
          <wp:inline distT="0" distB="0" distL="0" distR="0" wp14:anchorId="03F3DF84" wp14:editId="3DD282A0">
            <wp:extent cx="5932805" cy="8388985"/>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32805" cy="8388985"/>
                    </a:xfrm>
                    <a:prstGeom prst="rect">
                      <a:avLst/>
                    </a:prstGeom>
                    <a:noFill/>
                    <a:ln>
                      <a:noFill/>
                    </a:ln>
                  </pic:spPr>
                </pic:pic>
              </a:graphicData>
            </a:graphic>
          </wp:inline>
        </w:drawing>
      </w:r>
    </w:p>
    <w:p w14:paraId="04A95C49" w14:textId="4C0CB142" w:rsidR="00BF273A" w:rsidRPr="007F2A4A" w:rsidRDefault="00BF273A" w:rsidP="00BF273A">
      <w:pPr>
        <w:spacing w:line="276" w:lineRule="auto"/>
        <w:jc w:val="both"/>
        <w:rPr>
          <w:rFonts w:ascii="Times New Roman" w:eastAsia="Times New Roman" w:hAnsi="Times New Roman"/>
          <w:b/>
          <w:bCs/>
          <w:lang w:eastAsia="ru-RU"/>
        </w:rPr>
      </w:pPr>
    </w:p>
    <w:p w14:paraId="1DF90C04" w14:textId="764EC387" w:rsidR="00BF273A" w:rsidRPr="007F2A4A" w:rsidRDefault="00BF273A" w:rsidP="00BF273A">
      <w:pPr>
        <w:spacing w:line="276" w:lineRule="auto"/>
        <w:jc w:val="both"/>
        <w:rPr>
          <w:rFonts w:ascii="Times New Roman" w:eastAsia="Times New Roman" w:hAnsi="Times New Roman"/>
          <w:b/>
          <w:bCs/>
          <w:lang w:eastAsia="ru-RU"/>
        </w:rPr>
      </w:pPr>
    </w:p>
    <w:p w14:paraId="46AFF639" w14:textId="6785BD00" w:rsidR="00BF273A" w:rsidRPr="007F2A4A" w:rsidRDefault="00BF273A" w:rsidP="00BF273A">
      <w:pPr>
        <w:spacing w:line="276" w:lineRule="auto"/>
        <w:jc w:val="both"/>
        <w:rPr>
          <w:rFonts w:ascii="Times New Roman" w:eastAsia="Times New Roman" w:hAnsi="Times New Roman"/>
          <w:b/>
          <w:bCs/>
          <w:lang w:eastAsia="ru-RU"/>
        </w:rPr>
      </w:pPr>
    </w:p>
    <w:p w14:paraId="10B0901B" w14:textId="60950CE3" w:rsidR="00BF273A" w:rsidRPr="007F2A4A" w:rsidRDefault="00BF273A" w:rsidP="00BF273A">
      <w:pPr>
        <w:spacing w:line="276" w:lineRule="auto"/>
        <w:jc w:val="both"/>
        <w:rPr>
          <w:rFonts w:ascii="Times New Roman" w:eastAsia="Times New Roman" w:hAnsi="Times New Roman"/>
          <w:b/>
          <w:bCs/>
          <w:lang w:eastAsia="ru-RU"/>
        </w:rPr>
      </w:pPr>
      <w:r w:rsidRPr="007F2A4A">
        <w:rPr>
          <w:noProof/>
        </w:rPr>
        <w:lastRenderedPageBreak/>
        <w:drawing>
          <wp:inline distT="0" distB="0" distL="0" distR="0" wp14:anchorId="511C3954" wp14:editId="42D035B0">
            <wp:extent cx="5932805" cy="8388985"/>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32805" cy="8388985"/>
                    </a:xfrm>
                    <a:prstGeom prst="rect">
                      <a:avLst/>
                    </a:prstGeom>
                    <a:noFill/>
                    <a:ln>
                      <a:noFill/>
                    </a:ln>
                  </pic:spPr>
                </pic:pic>
              </a:graphicData>
            </a:graphic>
          </wp:inline>
        </w:drawing>
      </w:r>
    </w:p>
    <w:sectPr w:rsidR="00BF273A" w:rsidRPr="007F2A4A" w:rsidSect="00C76429">
      <w:type w:val="continuous"/>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95193B" w14:textId="77777777" w:rsidR="00C46752" w:rsidRDefault="00C46752" w:rsidP="00A806B9">
      <w:r>
        <w:separator/>
      </w:r>
    </w:p>
  </w:endnote>
  <w:endnote w:type="continuationSeparator" w:id="0">
    <w:p w14:paraId="181D2D96" w14:textId="77777777" w:rsidR="00C46752" w:rsidRDefault="00C46752" w:rsidP="00A80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Europe">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imes-Roman">
    <w:altName w:val="MS Mincho"/>
    <w:panose1 w:val="00000000000000000000"/>
    <w:charset w:val="80"/>
    <w:family w:val="roman"/>
    <w:notTrueType/>
    <w:pitch w:val="default"/>
    <w:sig w:usb0="00000003" w:usb1="08070000" w:usb2="00000010" w:usb3="00000000" w:csb0="00020001"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Bold">
    <w:altName w:val="MS Mincho"/>
    <w:panose1 w:val="00000000000000000000"/>
    <w:charset w:val="80"/>
    <w:family w:val="roman"/>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Newton-Regular">
    <w:altName w:val="MS Mincho"/>
    <w:panose1 w:val="00000000000000000000"/>
    <w:charset w:val="80"/>
    <w:family w:val="auto"/>
    <w:notTrueType/>
    <w:pitch w:val="default"/>
    <w:sig w:usb0="00000001" w:usb1="08070000" w:usb2="00000010" w:usb3="00000000" w:csb0="00020000" w:csb1="00000000"/>
  </w:font>
  <w:font w:name="Open Sans">
    <w:altName w:val="Segoe UI"/>
    <w:charset w:val="00"/>
    <w:family w:val="swiss"/>
    <w:pitch w:val="variable"/>
    <w:sig w:usb0="E00002EF" w:usb1="4000205B" w:usb2="00000028" w:usb3="00000000" w:csb0="0000019F" w:csb1="00000000"/>
  </w:font>
  <w:font w:name="REG">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776571"/>
      <w:docPartObj>
        <w:docPartGallery w:val="Page Numbers (Bottom of Page)"/>
        <w:docPartUnique/>
      </w:docPartObj>
    </w:sdtPr>
    <w:sdtEndPr/>
    <w:sdtContent>
      <w:p w14:paraId="3E5E9E00" w14:textId="0A5D1F88" w:rsidR="00D0486A" w:rsidRDefault="00D0486A">
        <w:pPr>
          <w:jc w:val="right"/>
        </w:pPr>
        <w:r>
          <w:fldChar w:fldCharType="begin"/>
        </w:r>
        <w:r>
          <w:instrText>PAGE   \* MERGEFORMAT</w:instrText>
        </w:r>
        <w:r>
          <w:fldChar w:fldCharType="separate"/>
        </w:r>
        <w:r>
          <w:t>2</w:t>
        </w:r>
        <w:r>
          <w:fldChar w:fldCharType="end"/>
        </w:r>
      </w:p>
    </w:sdtContent>
  </w:sdt>
  <w:p w14:paraId="5D465FF2" w14:textId="77777777" w:rsidR="00D0486A" w:rsidRDefault="00D0486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2D4295" w14:textId="77777777" w:rsidR="00C46752" w:rsidRDefault="00C46752" w:rsidP="00A806B9">
      <w:r>
        <w:separator/>
      </w:r>
    </w:p>
  </w:footnote>
  <w:footnote w:type="continuationSeparator" w:id="0">
    <w:p w14:paraId="63CE1619" w14:textId="77777777" w:rsidR="00C46752" w:rsidRDefault="00C46752" w:rsidP="00A806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F25F2"/>
    <w:multiLevelType w:val="hybridMultilevel"/>
    <w:tmpl w:val="CD3AE6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2230B4"/>
    <w:multiLevelType w:val="hybridMultilevel"/>
    <w:tmpl w:val="10D2C9B0"/>
    <w:lvl w:ilvl="0" w:tplc="62F6EFE6">
      <w:start w:val="1"/>
      <w:numFmt w:val="decimal"/>
      <w:lvlText w:val="%1)"/>
      <w:lvlJc w:val="left"/>
      <w:pPr>
        <w:ind w:left="927" w:hanging="360"/>
      </w:pPr>
      <w:rPr>
        <w:rFonts w:hint="default"/>
        <w:b w:val="0"/>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 w15:restartNumberingAfterBreak="0">
    <w:nsid w:val="179F74B0"/>
    <w:multiLevelType w:val="multilevel"/>
    <w:tmpl w:val="B0A4F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A23F52"/>
    <w:multiLevelType w:val="hybridMultilevel"/>
    <w:tmpl w:val="F0AEF746"/>
    <w:lvl w:ilvl="0" w:tplc="C68A181C">
      <w:start w:val="1"/>
      <w:numFmt w:val="decimal"/>
      <w:lvlText w:val="%1)"/>
      <w:lvlJc w:val="left"/>
      <w:pPr>
        <w:ind w:left="786" w:hanging="360"/>
      </w:pPr>
      <w:rPr>
        <w:rFonts w:hint="default"/>
        <w:i w:val="0"/>
        <w:iCs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25A9107E"/>
    <w:multiLevelType w:val="multilevel"/>
    <w:tmpl w:val="B55E6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493322"/>
    <w:multiLevelType w:val="hybridMultilevel"/>
    <w:tmpl w:val="6A78E15A"/>
    <w:lvl w:ilvl="0" w:tplc="12F6CF8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34207B7F"/>
    <w:multiLevelType w:val="hybridMultilevel"/>
    <w:tmpl w:val="67165658"/>
    <w:lvl w:ilvl="0" w:tplc="640EC5B0">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7" w15:restartNumberingAfterBreak="0">
    <w:nsid w:val="3C380170"/>
    <w:multiLevelType w:val="hybridMultilevel"/>
    <w:tmpl w:val="8CCC0776"/>
    <w:lvl w:ilvl="0" w:tplc="AAE23590">
      <w:start w:val="21"/>
      <w:numFmt w:val="decimal"/>
      <w:lvlText w:val="%1)"/>
      <w:lvlJc w:val="left"/>
      <w:pPr>
        <w:ind w:left="1122" w:hanging="555"/>
      </w:pPr>
      <w:rPr>
        <w:rFonts w:ascii="Times New Roman" w:eastAsiaTheme="minorEastAsia" w:hAnsi="Times New Roman" w:cs="Times New Roman" w:hint="default"/>
        <w:i w:val="0"/>
        <w:iCs/>
        <w:sz w:val="24"/>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8" w15:restartNumberingAfterBreak="0">
    <w:nsid w:val="3F1C5E8C"/>
    <w:multiLevelType w:val="hybridMultilevel"/>
    <w:tmpl w:val="79D414FA"/>
    <w:lvl w:ilvl="0" w:tplc="F12EF43C">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55D2137"/>
    <w:multiLevelType w:val="multilevel"/>
    <w:tmpl w:val="E59C1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8B5FAC"/>
    <w:multiLevelType w:val="multilevel"/>
    <w:tmpl w:val="400A1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F2C27FC"/>
    <w:multiLevelType w:val="hybridMultilevel"/>
    <w:tmpl w:val="2FA075CE"/>
    <w:lvl w:ilvl="0" w:tplc="255A46D8">
      <w:start w:val="101"/>
      <w:numFmt w:val="decimal"/>
      <w:lvlText w:val="%1."/>
      <w:lvlJc w:val="left"/>
      <w:pPr>
        <w:ind w:left="885" w:hanging="525"/>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7ABB3290"/>
    <w:multiLevelType w:val="hybridMultilevel"/>
    <w:tmpl w:val="A0F0AA1A"/>
    <w:lvl w:ilvl="0" w:tplc="C8AC0ECA">
      <w:start w:val="1"/>
      <w:numFmt w:val="decimal"/>
      <w:lvlText w:val="%1."/>
      <w:lvlJc w:val="left"/>
      <w:pPr>
        <w:ind w:left="786" w:hanging="360"/>
      </w:pPr>
      <w:rPr>
        <w:rFonts w:hint="default"/>
      </w:rPr>
    </w:lvl>
    <w:lvl w:ilvl="1" w:tplc="20000019" w:tentative="1">
      <w:start w:val="1"/>
      <w:numFmt w:val="lowerLetter"/>
      <w:lvlText w:val="%2."/>
      <w:lvlJc w:val="left"/>
      <w:pPr>
        <w:ind w:left="1506" w:hanging="360"/>
      </w:pPr>
    </w:lvl>
    <w:lvl w:ilvl="2" w:tplc="2000001B" w:tentative="1">
      <w:start w:val="1"/>
      <w:numFmt w:val="lowerRoman"/>
      <w:lvlText w:val="%3."/>
      <w:lvlJc w:val="right"/>
      <w:pPr>
        <w:ind w:left="2226" w:hanging="180"/>
      </w:pPr>
    </w:lvl>
    <w:lvl w:ilvl="3" w:tplc="2000000F" w:tentative="1">
      <w:start w:val="1"/>
      <w:numFmt w:val="decimal"/>
      <w:lvlText w:val="%4."/>
      <w:lvlJc w:val="left"/>
      <w:pPr>
        <w:ind w:left="2946" w:hanging="360"/>
      </w:pPr>
    </w:lvl>
    <w:lvl w:ilvl="4" w:tplc="20000019" w:tentative="1">
      <w:start w:val="1"/>
      <w:numFmt w:val="lowerLetter"/>
      <w:lvlText w:val="%5."/>
      <w:lvlJc w:val="left"/>
      <w:pPr>
        <w:ind w:left="3666" w:hanging="360"/>
      </w:pPr>
    </w:lvl>
    <w:lvl w:ilvl="5" w:tplc="2000001B" w:tentative="1">
      <w:start w:val="1"/>
      <w:numFmt w:val="lowerRoman"/>
      <w:lvlText w:val="%6."/>
      <w:lvlJc w:val="right"/>
      <w:pPr>
        <w:ind w:left="4386" w:hanging="180"/>
      </w:pPr>
    </w:lvl>
    <w:lvl w:ilvl="6" w:tplc="2000000F" w:tentative="1">
      <w:start w:val="1"/>
      <w:numFmt w:val="decimal"/>
      <w:lvlText w:val="%7."/>
      <w:lvlJc w:val="left"/>
      <w:pPr>
        <w:ind w:left="5106" w:hanging="360"/>
      </w:pPr>
    </w:lvl>
    <w:lvl w:ilvl="7" w:tplc="20000019" w:tentative="1">
      <w:start w:val="1"/>
      <w:numFmt w:val="lowerLetter"/>
      <w:lvlText w:val="%8."/>
      <w:lvlJc w:val="left"/>
      <w:pPr>
        <w:ind w:left="5826" w:hanging="360"/>
      </w:pPr>
    </w:lvl>
    <w:lvl w:ilvl="8" w:tplc="2000001B" w:tentative="1">
      <w:start w:val="1"/>
      <w:numFmt w:val="lowerRoman"/>
      <w:lvlText w:val="%9."/>
      <w:lvlJc w:val="right"/>
      <w:pPr>
        <w:ind w:left="6546" w:hanging="180"/>
      </w:pPr>
    </w:lvl>
  </w:abstractNum>
  <w:num w:numId="1">
    <w:abstractNumId w:val="6"/>
  </w:num>
  <w:num w:numId="2">
    <w:abstractNumId w:val="3"/>
  </w:num>
  <w:num w:numId="3">
    <w:abstractNumId w:val="1"/>
  </w:num>
  <w:num w:numId="4">
    <w:abstractNumId w:val="7"/>
  </w:num>
  <w:num w:numId="5">
    <w:abstractNumId w:val="2"/>
  </w:num>
  <w:num w:numId="6">
    <w:abstractNumId w:val="9"/>
  </w:num>
  <w:num w:numId="7">
    <w:abstractNumId w:val="4"/>
  </w:num>
  <w:num w:numId="8">
    <w:abstractNumId w:val="10"/>
  </w:num>
  <w:num w:numId="9">
    <w:abstractNumId w:val="0"/>
  </w:num>
  <w:num w:numId="10">
    <w:abstractNumId w:val="12"/>
  </w:num>
  <w:num w:numId="11">
    <w:abstractNumId w:val="8"/>
  </w:num>
  <w:num w:numId="12">
    <w:abstractNumId w:val="5"/>
  </w:num>
  <w:num w:numId="13">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20"/>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E79"/>
    <w:rsid w:val="00001E11"/>
    <w:rsid w:val="00002A26"/>
    <w:rsid w:val="000030A7"/>
    <w:rsid w:val="00003E73"/>
    <w:rsid w:val="00007776"/>
    <w:rsid w:val="00015498"/>
    <w:rsid w:val="00021B7F"/>
    <w:rsid w:val="00021F82"/>
    <w:rsid w:val="00026772"/>
    <w:rsid w:val="00030135"/>
    <w:rsid w:val="00030213"/>
    <w:rsid w:val="000303B0"/>
    <w:rsid w:val="00030A8B"/>
    <w:rsid w:val="00041B6F"/>
    <w:rsid w:val="00043EBD"/>
    <w:rsid w:val="0005181A"/>
    <w:rsid w:val="00051FC1"/>
    <w:rsid w:val="0005433C"/>
    <w:rsid w:val="0005570A"/>
    <w:rsid w:val="00056836"/>
    <w:rsid w:val="000605DC"/>
    <w:rsid w:val="0006071D"/>
    <w:rsid w:val="000676F6"/>
    <w:rsid w:val="00067AC9"/>
    <w:rsid w:val="00067E8C"/>
    <w:rsid w:val="00070B61"/>
    <w:rsid w:val="000725EA"/>
    <w:rsid w:val="00073BBA"/>
    <w:rsid w:val="00075947"/>
    <w:rsid w:val="00075B9A"/>
    <w:rsid w:val="0007613C"/>
    <w:rsid w:val="00076EBC"/>
    <w:rsid w:val="00077DA5"/>
    <w:rsid w:val="00081C45"/>
    <w:rsid w:val="00084AA2"/>
    <w:rsid w:val="000861F3"/>
    <w:rsid w:val="00091418"/>
    <w:rsid w:val="00093700"/>
    <w:rsid w:val="000A1373"/>
    <w:rsid w:val="000A231D"/>
    <w:rsid w:val="000A63C2"/>
    <w:rsid w:val="000A6AD9"/>
    <w:rsid w:val="000B0D93"/>
    <w:rsid w:val="000B498D"/>
    <w:rsid w:val="000B6ACB"/>
    <w:rsid w:val="000B7023"/>
    <w:rsid w:val="000B7D47"/>
    <w:rsid w:val="000C01B9"/>
    <w:rsid w:val="000C0FB1"/>
    <w:rsid w:val="000D3643"/>
    <w:rsid w:val="000D6B0A"/>
    <w:rsid w:val="000D7631"/>
    <w:rsid w:val="000D7D0E"/>
    <w:rsid w:val="000E681E"/>
    <w:rsid w:val="000F0B1F"/>
    <w:rsid w:val="000F49EB"/>
    <w:rsid w:val="00103AB6"/>
    <w:rsid w:val="00104187"/>
    <w:rsid w:val="00105E3E"/>
    <w:rsid w:val="00112B08"/>
    <w:rsid w:val="0011639A"/>
    <w:rsid w:val="0011722E"/>
    <w:rsid w:val="00120EA5"/>
    <w:rsid w:val="00121539"/>
    <w:rsid w:val="00124D89"/>
    <w:rsid w:val="00126001"/>
    <w:rsid w:val="00132674"/>
    <w:rsid w:val="00141D8B"/>
    <w:rsid w:val="00144A2D"/>
    <w:rsid w:val="00145F44"/>
    <w:rsid w:val="00155973"/>
    <w:rsid w:val="0015768E"/>
    <w:rsid w:val="00166905"/>
    <w:rsid w:val="00170C3B"/>
    <w:rsid w:val="00171ACE"/>
    <w:rsid w:val="00174609"/>
    <w:rsid w:val="001746E3"/>
    <w:rsid w:val="00175E61"/>
    <w:rsid w:val="001767A3"/>
    <w:rsid w:val="00180EE3"/>
    <w:rsid w:val="00192289"/>
    <w:rsid w:val="001941D3"/>
    <w:rsid w:val="00196A56"/>
    <w:rsid w:val="001A082C"/>
    <w:rsid w:val="001C17A8"/>
    <w:rsid w:val="001C54CB"/>
    <w:rsid w:val="001D0A4E"/>
    <w:rsid w:val="001D1A56"/>
    <w:rsid w:val="001D3C4B"/>
    <w:rsid w:val="001D79FE"/>
    <w:rsid w:val="001E494F"/>
    <w:rsid w:val="001F087B"/>
    <w:rsid w:val="001F1916"/>
    <w:rsid w:val="001F22C1"/>
    <w:rsid w:val="001F3163"/>
    <w:rsid w:val="00202BAD"/>
    <w:rsid w:val="002035C2"/>
    <w:rsid w:val="002049A0"/>
    <w:rsid w:val="00207A01"/>
    <w:rsid w:val="00225397"/>
    <w:rsid w:val="002317F8"/>
    <w:rsid w:val="002347CC"/>
    <w:rsid w:val="002367D7"/>
    <w:rsid w:val="00244C2E"/>
    <w:rsid w:val="00246827"/>
    <w:rsid w:val="00254431"/>
    <w:rsid w:val="002549FD"/>
    <w:rsid w:val="002550A3"/>
    <w:rsid w:val="00256991"/>
    <w:rsid w:val="0026230F"/>
    <w:rsid w:val="00262702"/>
    <w:rsid w:val="002638F4"/>
    <w:rsid w:val="002669B9"/>
    <w:rsid w:val="00267B69"/>
    <w:rsid w:val="00271DB1"/>
    <w:rsid w:val="00274C15"/>
    <w:rsid w:val="00282DC1"/>
    <w:rsid w:val="002843E6"/>
    <w:rsid w:val="00292A05"/>
    <w:rsid w:val="00295D86"/>
    <w:rsid w:val="00297A88"/>
    <w:rsid w:val="002A0A88"/>
    <w:rsid w:val="002A7FD0"/>
    <w:rsid w:val="002B072C"/>
    <w:rsid w:val="002B0C53"/>
    <w:rsid w:val="002B5A17"/>
    <w:rsid w:val="002B5D8C"/>
    <w:rsid w:val="002B6FFF"/>
    <w:rsid w:val="002B7DF0"/>
    <w:rsid w:val="002C2C85"/>
    <w:rsid w:val="002C3BE7"/>
    <w:rsid w:val="002C6875"/>
    <w:rsid w:val="002C7C75"/>
    <w:rsid w:val="002D4200"/>
    <w:rsid w:val="002D6A73"/>
    <w:rsid w:val="002E3646"/>
    <w:rsid w:val="002E5C52"/>
    <w:rsid w:val="002E5F6C"/>
    <w:rsid w:val="002F288A"/>
    <w:rsid w:val="002F5260"/>
    <w:rsid w:val="00301373"/>
    <w:rsid w:val="003017FE"/>
    <w:rsid w:val="0030644C"/>
    <w:rsid w:val="00311FC9"/>
    <w:rsid w:val="00312D3F"/>
    <w:rsid w:val="00314D7C"/>
    <w:rsid w:val="00314FB4"/>
    <w:rsid w:val="00316B5C"/>
    <w:rsid w:val="00320606"/>
    <w:rsid w:val="003219B9"/>
    <w:rsid w:val="00325B58"/>
    <w:rsid w:val="0033078E"/>
    <w:rsid w:val="00334CCF"/>
    <w:rsid w:val="00337125"/>
    <w:rsid w:val="003375BE"/>
    <w:rsid w:val="00342885"/>
    <w:rsid w:val="003453F3"/>
    <w:rsid w:val="00345802"/>
    <w:rsid w:val="0034610B"/>
    <w:rsid w:val="00347121"/>
    <w:rsid w:val="003515EC"/>
    <w:rsid w:val="003564EB"/>
    <w:rsid w:val="00356504"/>
    <w:rsid w:val="003707EA"/>
    <w:rsid w:val="00371782"/>
    <w:rsid w:val="0037674A"/>
    <w:rsid w:val="00377E23"/>
    <w:rsid w:val="0038137E"/>
    <w:rsid w:val="00381708"/>
    <w:rsid w:val="00385A96"/>
    <w:rsid w:val="00391393"/>
    <w:rsid w:val="00396142"/>
    <w:rsid w:val="003A7CF3"/>
    <w:rsid w:val="003B2BBA"/>
    <w:rsid w:val="003B380C"/>
    <w:rsid w:val="003B3B18"/>
    <w:rsid w:val="003B60B0"/>
    <w:rsid w:val="003C0D83"/>
    <w:rsid w:val="003C4F52"/>
    <w:rsid w:val="003C5FF6"/>
    <w:rsid w:val="003D09E5"/>
    <w:rsid w:val="003E58FE"/>
    <w:rsid w:val="003E61D8"/>
    <w:rsid w:val="003E673A"/>
    <w:rsid w:val="003F0160"/>
    <w:rsid w:val="003F0E7A"/>
    <w:rsid w:val="003F2A97"/>
    <w:rsid w:val="003F3651"/>
    <w:rsid w:val="003F7B32"/>
    <w:rsid w:val="0040418E"/>
    <w:rsid w:val="0040440C"/>
    <w:rsid w:val="00406DC8"/>
    <w:rsid w:val="004073E3"/>
    <w:rsid w:val="0041076E"/>
    <w:rsid w:val="00424FEA"/>
    <w:rsid w:val="00427EE5"/>
    <w:rsid w:val="00430BD7"/>
    <w:rsid w:val="00430D35"/>
    <w:rsid w:val="00431F99"/>
    <w:rsid w:val="00432D9D"/>
    <w:rsid w:val="004334A8"/>
    <w:rsid w:val="00436058"/>
    <w:rsid w:val="00437438"/>
    <w:rsid w:val="004408D9"/>
    <w:rsid w:val="0044420F"/>
    <w:rsid w:val="00446D0C"/>
    <w:rsid w:val="004508C5"/>
    <w:rsid w:val="004522F3"/>
    <w:rsid w:val="00460A81"/>
    <w:rsid w:val="004622B0"/>
    <w:rsid w:val="00462F19"/>
    <w:rsid w:val="0046646A"/>
    <w:rsid w:val="00473BDB"/>
    <w:rsid w:val="0048004B"/>
    <w:rsid w:val="00486CB9"/>
    <w:rsid w:val="00487CB1"/>
    <w:rsid w:val="00490233"/>
    <w:rsid w:val="004920B6"/>
    <w:rsid w:val="004A0E46"/>
    <w:rsid w:val="004A24D9"/>
    <w:rsid w:val="004A481C"/>
    <w:rsid w:val="004A57C1"/>
    <w:rsid w:val="004B0753"/>
    <w:rsid w:val="004B0D96"/>
    <w:rsid w:val="004B30A3"/>
    <w:rsid w:val="004C5E6F"/>
    <w:rsid w:val="004D05AA"/>
    <w:rsid w:val="004E0DA0"/>
    <w:rsid w:val="004E7C5D"/>
    <w:rsid w:val="004F051C"/>
    <w:rsid w:val="004F23BF"/>
    <w:rsid w:val="004F5E27"/>
    <w:rsid w:val="004F766E"/>
    <w:rsid w:val="00501E1A"/>
    <w:rsid w:val="005053E2"/>
    <w:rsid w:val="00510FE4"/>
    <w:rsid w:val="0051327D"/>
    <w:rsid w:val="005159AA"/>
    <w:rsid w:val="00515DA7"/>
    <w:rsid w:val="005170D8"/>
    <w:rsid w:val="005306FC"/>
    <w:rsid w:val="005325E7"/>
    <w:rsid w:val="00534E7D"/>
    <w:rsid w:val="00536BA8"/>
    <w:rsid w:val="005378FB"/>
    <w:rsid w:val="00546761"/>
    <w:rsid w:val="005505F4"/>
    <w:rsid w:val="00553FD0"/>
    <w:rsid w:val="00557E4C"/>
    <w:rsid w:val="00565674"/>
    <w:rsid w:val="005675F3"/>
    <w:rsid w:val="00573619"/>
    <w:rsid w:val="00575FE0"/>
    <w:rsid w:val="005768C3"/>
    <w:rsid w:val="00580F3A"/>
    <w:rsid w:val="005907E0"/>
    <w:rsid w:val="00594CC6"/>
    <w:rsid w:val="005A0B3C"/>
    <w:rsid w:val="005A1334"/>
    <w:rsid w:val="005A3F11"/>
    <w:rsid w:val="005A47E4"/>
    <w:rsid w:val="005A47E8"/>
    <w:rsid w:val="005A6633"/>
    <w:rsid w:val="005B189A"/>
    <w:rsid w:val="005B3196"/>
    <w:rsid w:val="005B5C90"/>
    <w:rsid w:val="005B6729"/>
    <w:rsid w:val="005B7BE7"/>
    <w:rsid w:val="005C1EEF"/>
    <w:rsid w:val="005C7710"/>
    <w:rsid w:val="005D0934"/>
    <w:rsid w:val="005E1133"/>
    <w:rsid w:val="005E1270"/>
    <w:rsid w:val="005F3CCE"/>
    <w:rsid w:val="005F6F46"/>
    <w:rsid w:val="005F724D"/>
    <w:rsid w:val="006020F6"/>
    <w:rsid w:val="0060340B"/>
    <w:rsid w:val="006048AA"/>
    <w:rsid w:val="006053BD"/>
    <w:rsid w:val="006066AF"/>
    <w:rsid w:val="00611398"/>
    <w:rsid w:val="00613040"/>
    <w:rsid w:val="006174D0"/>
    <w:rsid w:val="0062112C"/>
    <w:rsid w:val="00624E60"/>
    <w:rsid w:val="00626915"/>
    <w:rsid w:val="006349A6"/>
    <w:rsid w:val="00641D88"/>
    <w:rsid w:val="0064447A"/>
    <w:rsid w:val="006479CA"/>
    <w:rsid w:val="006641C5"/>
    <w:rsid w:val="00670B2E"/>
    <w:rsid w:val="00672BF8"/>
    <w:rsid w:val="0068246B"/>
    <w:rsid w:val="00690FE7"/>
    <w:rsid w:val="00693A4D"/>
    <w:rsid w:val="006A1657"/>
    <w:rsid w:val="006C1C51"/>
    <w:rsid w:val="006C532E"/>
    <w:rsid w:val="006D29C2"/>
    <w:rsid w:val="006D5A6E"/>
    <w:rsid w:val="006D63CD"/>
    <w:rsid w:val="006D6702"/>
    <w:rsid w:val="006D7B7C"/>
    <w:rsid w:val="006E6835"/>
    <w:rsid w:val="006F66FF"/>
    <w:rsid w:val="006F6F5F"/>
    <w:rsid w:val="006F7A1C"/>
    <w:rsid w:val="00703063"/>
    <w:rsid w:val="00705568"/>
    <w:rsid w:val="007115F5"/>
    <w:rsid w:val="00715577"/>
    <w:rsid w:val="00716E55"/>
    <w:rsid w:val="00717674"/>
    <w:rsid w:val="00723903"/>
    <w:rsid w:val="00727468"/>
    <w:rsid w:val="00732092"/>
    <w:rsid w:val="00734D4B"/>
    <w:rsid w:val="00737F6D"/>
    <w:rsid w:val="00744D68"/>
    <w:rsid w:val="00745797"/>
    <w:rsid w:val="007476E1"/>
    <w:rsid w:val="00751AF1"/>
    <w:rsid w:val="007603DE"/>
    <w:rsid w:val="00767B86"/>
    <w:rsid w:val="00771E4E"/>
    <w:rsid w:val="00771E87"/>
    <w:rsid w:val="00777676"/>
    <w:rsid w:val="00785ED9"/>
    <w:rsid w:val="00786551"/>
    <w:rsid w:val="00792F06"/>
    <w:rsid w:val="00794CA2"/>
    <w:rsid w:val="007959F2"/>
    <w:rsid w:val="007979EA"/>
    <w:rsid w:val="00797E74"/>
    <w:rsid w:val="007A0C1B"/>
    <w:rsid w:val="007A4C4A"/>
    <w:rsid w:val="007B03BC"/>
    <w:rsid w:val="007C59D8"/>
    <w:rsid w:val="007C7B00"/>
    <w:rsid w:val="007D16FE"/>
    <w:rsid w:val="007D49D7"/>
    <w:rsid w:val="007D7833"/>
    <w:rsid w:val="007D7AD5"/>
    <w:rsid w:val="007E5BF0"/>
    <w:rsid w:val="007F0BCE"/>
    <w:rsid w:val="007F14A1"/>
    <w:rsid w:val="007F2A4A"/>
    <w:rsid w:val="007F7AB4"/>
    <w:rsid w:val="00812A64"/>
    <w:rsid w:val="0081334E"/>
    <w:rsid w:val="008136B5"/>
    <w:rsid w:val="00813C3B"/>
    <w:rsid w:val="00816340"/>
    <w:rsid w:val="00821327"/>
    <w:rsid w:val="008226AF"/>
    <w:rsid w:val="00824EA5"/>
    <w:rsid w:val="00842D02"/>
    <w:rsid w:val="0084456A"/>
    <w:rsid w:val="00851EE0"/>
    <w:rsid w:val="00854F6E"/>
    <w:rsid w:val="00856441"/>
    <w:rsid w:val="00862A15"/>
    <w:rsid w:val="0086634C"/>
    <w:rsid w:val="0088171C"/>
    <w:rsid w:val="008828EC"/>
    <w:rsid w:val="0088787F"/>
    <w:rsid w:val="00891B01"/>
    <w:rsid w:val="0089733A"/>
    <w:rsid w:val="008A0CE0"/>
    <w:rsid w:val="008A3518"/>
    <w:rsid w:val="008B0ABA"/>
    <w:rsid w:val="008B1C83"/>
    <w:rsid w:val="008B401D"/>
    <w:rsid w:val="008B672B"/>
    <w:rsid w:val="008B7349"/>
    <w:rsid w:val="008C52B4"/>
    <w:rsid w:val="008C683B"/>
    <w:rsid w:val="008C7784"/>
    <w:rsid w:val="008D45DF"/>
    <w:rsid w:val="008E0F5F"/>
    <w:rsid w:val="008E36A3"/>
    <w:rsid w:val="008E4999"/>
    <w:rsid w:val="008E503F"/>
    <w:rsid w:val="008E5E1A"/>
    <w:rsid w:val="008F4336"/>
    <w:rsid w:val="008F43BA"/>
    <w:rsid w:val="008F48EA"/>
    <w:rsid w:val="008F64F4"/>
    <w:rsid w:val="00902BFC"/>
    <w:rsid w:val="009070B7"/>
    <w:rsid w:val="0090719F"/>
    <w:rsid w:val="00911697"/>
    <w:rsid w:val="00914A18"/>
    <w:rsid w:val="00920BB9"/>
    <w:rsid w:val="00922D48"/>
    <w:rsid w:val="00924EEB"/>
    <w:rsid w:val="009256BB"/>
    <w:rsid w:val="009276E6"/>
    <w:rsid w:val="00930501"/>
    <w:rsid w:val="00935FF8"/>
    <w:rsid w:val="009361E6"/>
    <w:rsid w:val="00937F09"/>
    <w:rsid w:val="0094142B"/>
    <w:rsid w:val="009432A6"/>
    <w:rsid w:val="0094521B"/>
    <w:rsid w:val="00961E6A"/>
    <w:rsid w:val="0096546D"/>
    <w:rsid w:val="00966BE3"/>
    <w:rsid w:val="009710A3"/>
    <w:rsid w:val="0097215A"/>
    <w:rsid w:val="00973040"/>
    <w:rsid w:val="00973312"/>
    <w:rsid w:val="009737B8"/>
    <w:rsid w:val="00975464"/>
    <w:rsid w:val="0097776B"/>
    <w:rsid w:val="00981684"/>
    <w:rsid w:val="00982325"/>
    <w:rsid w:val="00983987"/>
    <w:rsid w:val="0098436A"/>
    <w:rsid w:val="009911C4"/>
    <w:rsid w:val="0099551C"/>
    <w:rsid w:val="009967EC"/>
    <w:rsid w:val="00996928"/>
    <w:rsid w:val="009A03A4"/>
    <w:rsid w:val="009A1018"/>
    <w:rsid w:val="009A324A"/>
    <w:rsid w:val="009B57C8"/>
    <w:rsid w:val="009B6F35"/>
    <w:rsid w:val="009B7E20"/>
    <w:rsid w:val="009C1C85"/>
    <w:rsid w:val="009C645D"/>
    <w:rsid w:val="009D23E2"/>
    <w:rsid w:val="009D2C1B"/>
    <w:rsid w:val="009D637B"/>
    <w:rsid w:val="009D70DA"/>
    <w:rsid w:val="009E13EF"/>
    <w:rsid w:val="009E67B1"/>
    <w:rsid w:val="009E7508"/>
    <w:rsid w:val="009F1EA6"/>
    <w:rsid w:val="009F4E95"/>
    <w:rsid w:val="00A02688"/>
    <w:rsid w:val="00A0286F"/>
    <w:rsid w:val="00A05E82"/>
    <w:rsid w:val="00A06D66"/>
    <w:rsid w:val="00A07F2B"/>
    <w:rsid w:val="00A10493"/>
    <w:rsid w:val="00A10572"/>
    <w:rsid w:val="00A107EC"/>
    <w:rsid w:val="00A14665"/>
    <w:rsid w:val="00A20918"/>
    <w:rsid w:val="00A36856"/>
    <w:rsid w:val="00A42215"/>
    <w:rsid w:val="00A42802"/>
    <w:rsid w:val="00A42CB1"/>
    <w:rsid w:val="00A44181"/>
    <w:rsid w:val="00A453F6"/>
    <w:rsid w:val="00A47603"/>
    <w:rsid w:val="00A4793D"/>
    <w:rsid w:val="00A50027"/>
    <w:rsid w:val="00A50C4D"/>
    <w:rsid w:val="00A530D3"/>
    <w:rsid w:val="00A530F0"/>
    <w:rsid w:val="00A53717"/>
    <w:rsid w:val="00A563EC"/>
    <w:rsid w:val="00A56A28"/>
    <w:rsid w:val="00A57860"/>
    <w:rsid w:val="00A61D47"/>
    <w:rsid w:val="00A64868"/>
    <w:rsid w:val="00A72EB4"/>
    <w:rsid w:val="00A73DB6"/>
    <w:rsid w:val="00A74AA1"/>
    <w:rsid w:val="00A806B9"/>
    <w:rsid w:val="00A80E3D"/>
    <w:rsid w:val="00A8378B"/>
    <w:rsid w:val="00A84F42"/>
    <w:rsid w:val="00A85106"/>
    <w:rsid w:val="00A85E09"/>
    <w:rsid w:val="00A93C6E"/>
    <w:rsid w:val="00AA3FA0"/>
    <w:rsid w:val="00AA5BBD"/>
    <w:rsid w:val="00AB3069"/>
    <w:rsid w:val="00AB33F2"/>
    <w:rsid w:val="00AB41FF"/>
    <w:rsid w:val="00AC5291"/>
    <w:rsid w:val="00AC5F70"/>
    <w:rsid w:val="00AC6E79"/>
    <w:rsid w:val="00AD00C3"/>
    <w:rsid w:val="00AD0376"/>
    <w:rsid w:val="00AD08C4"/>
    <w:rsid w:val="00AD27F5"/>
    <w:rsid w:val="00AD4078"/>
    <w:rsid w:val="00AD5B92"/>
    <w:rsid w:val="00AD766D"/>
    <w:rsid w:val="00AE1E00"/>
    <w:rsid w:val="00AE221D"/>
    <w:rsid w:val="00AE28C2"/>
    <w:rsid w:val="00AF01FE"/>
    <w:rsid w:val="00B00A5E"/>
    <w:rsid w:val="00B039E9"/>
    <w:rsid w:val="00B0429A"/>
    <w:rsid w:val="00B12E8E"/>
    <w:rsid w:val="00B14AAD"/>
    <w:rsid w:val="00B16B37"/>
    <w:rsid w:val="00B174D9"/>
    <w:rsid w:val="00B17B2B"/>
    <w:rsid w:val="00B319E2"/>
    <w:rsid w:val="00B32449"/>
    <w:rsid w:val="00B42CEF"/>
    <w:rsid w:val="00B457DE"/>
    <w:rsid w:val="00B4641C"/>
    <w:rsid w:val="00B50052"/>
    <w:rsid w:val="00B523E2"/>
    <w:rsid w:val="00B564C5"/>
    <w:rsid w:val="00B57927"/>
    <w:rsid w:val="00B62E22"/>
    <w:rsid w:val="00B70153"/>
    <w:rsid w:val="00B70411"/>
    <w:rsid w:val="00B70632"/>
    <w:rsid w:val="00B73C23"/>
    <w:rsid w:val="00B83225"/>
    <w:rsid w:val="00B839F9"/>
    <w:rsid w:val="00B92F40"/>
    <w:rsid w:val="00B978C8"/>
    <w:rsid w:val="00BA6ED4"/>
    <w:rsid w:val="00BB5924"/>
    <w:rsid w:val="00BC1124"/>
    <w:rsid w:val="00BC3C26"/>
    <w:rsid w:val="00BD164D"/>
    <w:rsid w:val="00BD4DE6"/>
    <w:rsid w:val="00BE00F6"/>
    <w:rsid w:val="00BE0D5D"/>
    <w:rsid w:val="00BE1669"/>
    <w:rsid w:val="00BE508E"/>
    <w:rsid w:val="00BE5536"/>
    <w:rsid w:val="00BF273A"/>
    <w:rsid w:val="00BF33A6"/>
    <w:rsid w:val="00BF5A2A"/>
    <w:rsid w:val="00C00460"/>
    <w:rsid w:val="00C0287F"/>
    <w:rsid w:val="00C052BE"/>
    <w:rsid w:val="00C107DA"/>
    <w:rsid w:val="00C14DBC"/>
    <w:rsid w:val="00C14ED6"/>
    <w:rsid w:val="00C15A84"/>
    <w:rsid w:val="00C23EAA"/>
    <w:rsid w:val="00C24827"/>
    <w:rsid w:val="00C308F4"/>
    <w:rsid w:val="00C31E44"/>
    <w:rsid w:val="00C36873"/>
    <w:rsid w:val="00C42C23"/>
    <w:rsid w:val="00C42E44"/>
    <w:rsid w:val="00C44F04"/>
    <w:rsid w:val="00C45F67"/>
    <w:rsid w:val="00C46752"/>
    <w:rsid w:val="00C5031B"/>
    <w:rsid w:val="00C53E94"/>
    <w:rsid w:val="00C55D44"/>
    <w:rsid w:val="00C61ABB"/>
    <w:rsid w:val="00C645EF"/>
    <w:rsid w:val="00C76429"/>
    <w:rsid w:val="00C85756"/>
    <w:rsid w:val="00C8797E"/>
    <w:rsid w:val="00C910B8"/>
    <w:rsid w:val="00C95F31"/>
    <w:rsid w:val="00CA1948"/>
    <w:rsid w:val="00CA21BB"/>
    <w:rsid w:val="00CB0486"/>
    <w:rsid w:val="00CB2E26"/>
    <w:rsid w:val="00CB34FC"/>
    <w:rsid w:val="00CB3946"/>
    <w:rsid w:val="00CB468B"/>
    <w:rsid w:val="00CC0D62"/>
    <w:rsid w:val="00CC199B"/>
    <w:rsid w:val="00CC25E6"/>
    <w:rsid w:val="00CC34CB"/>
    <w:rsid w:val="00CC7C56"/>
    <w:rsid w:val="00CD2721"/>
    <w:rsid w:val="00CD6D3F"/>
    <w:rsid w:val="00CD70B4"/>
    <w:rsid w:val="00CE234F"/>
    <w:rsid w:val="00CE310C"/>
    <w:rsid w:val="00CE3617"/>
    <w:rsid w:val="00CE72C1"/>
    <w:rsid w:val="00CF16FF"/>
    <w:rsid w:val="00CF2EA5"/>
    <w:rsid w:val="00CF47CD"/>
    <w:rsid w:val="00CF57C1"/>
    <w:rsid w:val="00CF5FDB"/>
    <w:rsid w:val="00D00E6D"/>
    <w:rsid w:val="00D0486A"/>
    <w:rsid w:val="00D0716A"/>
    <w:rsid w:val="00D11B53"/>
    <w:rsid w:val="00D133CD"/>
    <w:rsid w:val="00D13FAE"/>
    <w:rsid w:val="00D14A90"/>
    <w:rsid w:val="00D14B38"/>
    <w:rsid w:val="00D15A8B"/>
    <w:rsid w:val="00D216EF"/>
    <w:rsid w:val="00D22767"/>
    <w:rsid w:val="00D3143D"/>
    <w:rsid w:val="00D32F90"/>
    <w:rsid w:val="00D33758"/>
    <w:rsid w:val="00D42011"/>
    <w:rsid w:val="00D44D2B"/>
    <w:rsid w:val="00D45892"/>
    <w:rsid w:val="00D53993"/>
    <w:rsid w:val="00D55A37"/>
    <w:rsid w:val="00D57236"/>
    <w:rsid w:val="00D602D9"/>
    <w:rsid w:val="00D62165"/>
    <w:rsid w:val="00D63AFA"/>
    <w:rsid w:val="00D640D3"/>
    <w:rsid w:val="00D72C46"/>
    <w:rsid w:val="00D74A7F"/>
    <w:rsid w:val="00D756F1"/>
    <w:rsid w:val="00D76F5E"/>
    <w:rsid w:val="00D825AA"/>
    <w:rsid w:val="00D8778F"/>
    <w:rsid w:val="00D90E93"/>
    <w:rsid w:val="00D93236"/>
    <w:rsid w:val="00D94E19"/>
    <w:rsid w:val="00DA1385"/>
    <w:rsid w:val="00DB02FE"/>
    <w:rsid w:val="00DB288B"/>
    <w:rsid w:val="00DB41FA"/>
    <w:rsid w:val="00DB492B"/>
    <w:rsid w:val="00DB5382"/>
    <w:rsid w:val="00DB5626"/>
    <w:rsid w:val="00DB5EC3"/>
    <w:rsid w:val="00DC0C77"/>
    <w:rsid w:val="00DD0D86"/>
    <w:rsid w:val="00DD1CF5"/>
    <w:rsid w:val="00DD50CC"/>
    <w:rsid w:val="00DD6A8E"/>
    <w:rsid w:val="00DE31C7"/>
    <w:rsid w:val="00DE4FF7"/>
    <w:rsid w:val="00DF3AAF"/>
    <w:rsid w:val="00DF3C6C"/>
    <w:rsid w:val="00DF5C04"/>
    <w:rsid w:val="00E07807"/>
    <w:rsid w:val="00E14FDB"/>
    <w:rsid w:val="00E17991"/>
    <w:rsid w:val="00E20417"/>
    <w:rsid w:val="00E26D49"/>
    <w:rsid w:val="00E30C2C"/>
    <w:rsid w:val="00E31295"/>
    <w:rsid w:val="00E32E7B"/>
    <w:rsid w:val="00E37AEA"/>
    <w:rsid w:val="00E4277B"/>
    <w:rsid w:val="00E4651A"/>
    <w:rsid w:val="00E50C4F"/>
    <w:rsid w:val="00E512FF"/>
    <w:rsid w:val="00E53242"/>
    <w:rsid w:val="00E57DE1"/>
    <w:rsid w:val="00E60D1C"/>
    <w:rsid w:val="00E648B2"/>
    <w:rsid w:val="00E719AA"/>
    <w:rsid w:val="00E80321"/>
    <w:rsid w:val="00E823D4"/>
    <w:rsid w:val="00E82B51"/>
    <w:rsid w:val="00E84160"/>
    <w:rsid w:val="00EA22DC"/>
    <w:rsid w:val="00EA383D"/>
    <w:rsid w:val="00EA7CC4"/>
    <w:rsid w:val="00EA7E3E"/>
    <w:rsid w:val="00EB6922"/>
    <w:rsid w:val="00EE05B1"/>
    <w:rsid w:val="00EE0CDF"/>
    <w:rsid w:val="00EE3A1D"/>
    <w:rsid w:val="00EF2FA9"/>
    <w:rsid w:val="00EF4281"/>
    <w:rsid w:val="00EF6C56"/>
    <w:rsid w:val="00F264EF"/>
    <w:rsid w:val="00F37819"/>
    <w:rsid w:val="00F41A18"/>
    <w:rsid w:val="00F42B8B"/>
    <w:rsid w:val="00F44243"/>
    <w:rsid w:val="00F44E52"/>
    <w:rsid w:val="00F46074"/>
    <w:rsid w:val="00F467D9"/>
    <w:rsid w:val="00F46B69"/>
    <w:rsid w:val="00F5342D"/>
    <w:rsid w:val="00F5655D"/>
    <w:rsid w:val="00F6184C"/>
    <w:rsid w:val="00F64E89"/>
    <w:rsid w:val="00F7042E"/>
    <w:rsid w:val="00F72936"/>
    <w:rsid w:val="00F75A0B"/>
    <w:rsid w:val="00F844C9"/>
    <w:rsid w:val="00F861D0"/>
    <w:rsid w:val="00F92C6C"/>
    <w:rsid w:val="00F92D0E"/>
    <w:rsid w:val="00F93F84"/>
    <w:rsid w:val="00F9440B"/>
    <w:rsid w:val="00F94A17"/>
    <w:rsid w:val="00F953FA"/>
    <w:rsid w:val="00F955E5"/>
    <w:rsid w:val="00FA049D"/>
    <w:rsid w:val="00FA3994"/>
    <w:rsid w:val="00FB06C7"/>
    <w:rsid w:val="00FB5A34"/>
    <w:rsid w:val="00FB66A7"/>
    <w:rsid w:val="00FB69F7"/>
    <w:rsid w:val="00FC2A0C"/>
    <w:rsid w:val="00FC4B74"/>
    <w:rsid w:val="00FC565A"/>
    <w:rsid w:val="00FC6FC3"/>
    <w:rsid w:val="00FD5906"/>
    <w:rsid w:val="00FE10A3"/>
    <w:rsid w:val="00FE4ED0"/>
    <w:rsid w:val="00FE6CDB"/>
    <w:rsid w:val="00FF03B7"/>
    <w:rsid w:val="00FF0646"/>
    <w:rsid w:val="00FF06D5"/>
    <w:rsid w:val="00FF1095"/>
    <w:rsid w:val="00FF58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D233A"/>
  <w15:chartTrackingRefBased/>
  <w15:docId w15:val="{ABDA593C-5CA0-4CB7-B9A5-5DCE81787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imes New Roman"/>
        <w:iCs/>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iPriority="0"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D45DF"/>
    <w:pPr>
      <w:keepNext/>
      <w:keepLines/>
      <w:spacing w:before="480" w:line="276" w:lineRule="auto"/>
      <w:outlineLvl w:val="0"/>
    </w:pPr>
    <w:rPr>
      <w:rFonts w:asciiTheme="majorHAnsi" w:eastAsiaTheme="majorEastAsia" w:hAnsiTheme="majorHAnsi" w:cstheme="majorBidi"/>
      <w:b/>
      <w:bCs/>
      <w:iCs w:val="0"/>
      <w:color w:val="2F5496" w:themeColor="accent1" w:themeShade="BF"/>
      <w:sz w:val="28"/>
      <w:szCs w:val="28"/>
    </w:rPr>
  </w:style>
  <w:style w:type="paragraph" w:styleId="2">
    <w:name w:val="heading 2"/>
    <w:basedOn w:val="a"/>
    <w:link w:val="20"/>
    <w:uiPriority w:val="9"/>
    <w:qFormat/>
    <w:rsid w:val="00207A01"/>
    <w:pPr>
      <w:spacing w:before="100" w:beforeAutospacing="1" w:after="100" w:afterAutospacing="1"/>
      <w:outlineLvl w:val="1"/>
    </w:pPr>
    <w:rPr>
      <w:rFonts w:ascii="Times New Roman" w:eastAsia="Times New Roman" w:hAnsi="Times New Roman"/>
      <w:b/>
      <w:bCs/>
      <w:iCs w:val="0"/>
      <w:sz w:val="36"/>
      <w:szCs w:val="36"/>
      <w:lang w:eastAsia="ru-RU"/>
    </w:rPr>
  </w:style>
  <w:style w:type="paragraph" w:styleId="3">
    <w:name w:val="heading 3"/>
    <w:basedOn w:val="a"/>
    <w:link w:val="30"/>
    <w:uiPriority w:val="9"/>
    <w:qFormat/>
    <w:rsid w:val="004A57C1"/>
    <w:pPr>
      <w:spacing w:before="100" w:beforeAutospacing="1" w:after="100" w:afterAutospacing="1"/>
      <w:jc w:val="both"/>
      <w:outlineLvl w:val="2"/>
    </w:pPr>
    <w:rPr>
      <w:rFonts w:ascii="Times New Roman" w:eastAsia="Times New Roman" w:hAnsi="Times New Roman"/>
      <w:b/>
      <w:bCs/>
      <w:iCs w:val="0"/>
      <w:sz w:val="28"/>
      <w:szCs w:val="27"/>
      <w:lang w:eastAsia="ru-RU"/>
    </w:rPr>
  </w:style>
  <w:style w:type="paragraph" w:styleId="4">
    <w:name w:val="heading 4"/>
    <w:basedOn w:val="a"/>
    <w:next w:val="a"/>
    <w:link w:val="40"/>
    <w:uiPriority w:val="9"/>
    <w:semiHidden/>
    <w:unhideWhenUsed/>
    <w:qFormat/>
    <w:rsid w:val="008D45DF"/>
    <w:pPr>
      <w:keepNext/>
      <w:keepLines/>
      <w:spacing w:before="200" w:line="276" w:lineRule="auto"/>
      <w:outlineLvl w:val="3"/>
    </w:pPr>
    <w:rPr>
      <w:rFonts w:asciiTheme="majorHAnsi" w:eastAsiaTheme="majorEastAsia" w:hAnsiTheme="majorHAnsi" w:cstheme="majorBidi"/>
      <w:b/>
      <w:bCs/>
      <w:i/>
      <w:color w:val="4472C4" w:themeColor="accent1"/>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D45DF"/>
    <w:rPr>
      <w:rFonts w:asciiTheme="majorHAnsi" w:eastAsiaTheme="majorEastAsia" w:hAnsiTheme="majorHAnsi" w:cstheme="majorBidi"/>
      <w:b/>
      <w:bCs/>
      <w:iCs w:val="0"/>
      <w:color w:val="2F5496" w:themeColor="accent1" w:themeShade="BF"/>
      <w:sz w:val="28"/>
      <w:szCs w:val="28"/>
      <w:lang w:val="ru-RU"/>
    </w:rPr>
  </w:style>
  <w:style w:type="character" w:customStyle="1" w:styleId="20">
    <w:name w:val="Заголовок 2 Знак"/>
    <w:basedOn w:val="a0"/>
    <w:link w:val="2"/>
    <w:uiPriority w:val="9"/>
    <w:rsid w:val="00207A01"/>
    <w:rPr>
      <w:rFonts w:ascii="Times New Roman" w:eastAsia="Times New Roman" w:hAnsi="Times New Roman"/>
      <w:b/>
      <w:bCs/>
      <w:iCs w:val="0"/>
      <w:sz w:val="36"/>
      <w:szCs w:val="36"/>
      <w:lang w:val="ru-RU" w:eastAsia="ru-RU"/>
    </w:rPr>
  </w:style>
  <w:style w:type="character" w:customStyle="1" w:styleId="30">
    <w:name w:val="Заголовок 3 Знак"/>
    <w:basedOn w:val="a0"/>
    <w:link w:val="3"/>
    <w:uiPriority w:val="9"/>
    <w:rsid w:val="004A57C1"/>
    <w:rPr>
      <w:rFonts w:ascii="Times New Roman" w:eastAsia="Times New Roman" w:hAnsi="Times New Roman"/>
      <w:b/>
      <w:bCs/>
      <w:iCs w:val="0"/>
      <w:sz w:val="28"/>
      <w:szCs w:val="27"/>
      <w:lang w:val="ru-RU" w:eastAsia="ru-RU"/>
    </w:rPr>
  </w:style>
  <w:style w:type="character" w:customStyle="1" w:styleId="40">
    <w:name w:val="Заголовок 4 Знак"/>
    <w:basedOn w:val="a0"/>
    <w:link w:val="4"/>
    <w:uiPriority w:val="9"/>
    <w:semiHidden/>
    <w:rsid w:val="008D45DF"/>
    <w:rPr>
      <w:rFonts w:asciiTheme="majorHAnsi" w:eastAsiaTheme="majorEastAsia" w:hAnsiTheme="majorHAnsi" w:cstheme="majorBidi"/>
      <w:b/>
      <w:bCs/>
      <w:i/>
      <w:color w:val="4472C4" w:themeColor="accent1"/>
      <w:sz w:val="22"/>
      <w:szCs w:val="22"/>
      <w:lang w:val="ru-RU"/>
    </w:rPr>
  </w:style>
  <w:style w:type="paragraph" w:styleId="a3">
    <w:name w:val="Normal (Web)"/>
    <w:aliases w:val="Обычный (Web),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
    <w:basedOn w:val="a"/>
    <w:link w:val="a4"/>
    <w:uiPriority w:val="99"/>
    <w:unhideWhenUsed/>
    <w:qFormat/>
    <w:rsid w:val="004A57C1"/>
    <w:pPr>
      <w:spacing w:before="100" w:beforeAutospacing="1" w:after="100" w:afterAutospacing="1"/>
    </w:pPr>
    <w:rPr>
      <w:rFonts w:ascii="Times New Roman" w:eastAsia="Times New Roman" w:hAnsi="Times New Roman"/>
      <w:iCs w:val="0"/>
      <w:lang w:eastAsia="ru-RU"/>
    </w:rPr>
  </w:style>
  <w:style w:type="character" w:customStyle="1" w:styleId="a4">
    <w:name w:val="Обычный (Интернет) Знак"/>
    <w:aliases w:val="Обычный (Web) Знак,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
    <w:link w:val="a3"/>
    <w:uiPriority w:val="99"/>
    <w:locked/>
    <w:rsid w:val="00254431"/>
    <w:rPr>
      <w:rFonts w:ascii="Times New Roman" w:eastAsia="Times New Roman" w:hAnsi="Times New Roman"/>
      <w:iCs w:val="0"/>
      <w:lang w:val="ru-RU" w:eastAsia="ru-RU"/>
    </w:rPr>
  </w:style>
  <w:style w:type="character" w:customStyle="1" w:styleId="a5">
    <w:name w:val="Основной текст_"/>
    <w:basedOn w:val="a0"/>
    <w:link w:val="13"/>
    <w:rsid w:val="004A57C1"/>
    <w:rPr>
      <w:rFonts w:ascii="Times New Roman" w:eastAsia="Times New Roman" w:hAnsi="Times New Roman"/>
      <w:spacing w:val="20"/>
      <w:sz w:val="30"/>
      <w:szCs w:val="30"/>
      <w:shd w:val="clear" w:color="auto" w:fill="FFFFFF"/>
    </w:rPr>
  </w:style>
  <w:style w:type="paragraph" w:customStyle="1" w:styleId="13">
    <w:name w:val="Основной текст13"/>
    <w:basedOn w:val="a"/>
    <w:link w:val="a5"/>
    <w:rsid w:val="004A57C1"/>
    <w:pPr>
      <w:shd w:val="clear" w:color="auto" w:fill="FFFFFF"/>
      <w:spacing w:line="0" w:lineRule="atLeast"/>
      <w:ind w:hanging="2240"/>
    </w:pPr>
    <w:rPr>
      <w:rFonts w:ascii="Times New Roman" w:eastAsia="Times New Roman" w:hAnsi="Times New Roman"/>
      <w:spacing w:val="20"/>
      <w:sz w:val="30"/>
      <w:szCs w:val="30"/>
    </w:rPr>
  </w:style>
  <w:style w:type="paragraph" w:customStyle="1" w:styleId="Default">
    <w:name w:val="Default"/>
    <w:rsid w:val="004A57C1"/>
    <w:pPr>
      <w:autoSpaceDE w:val="0"/>
      <w:autoSpaceDN w:val="0"/>
      <w:adjustRightInd w:val="0"/>
    </w:pPr>
    <w:rPr>
      <w:rFonts w:ascii="Times New Roman" w:hAnsi="Times New Roman"/>
      <w:iCs w:val="0"/>
      <w:color w:val="000000"/>
    </w:rPr>
  </w:style>
  <w:style w:type="paragraph" w:styleId="a6">
    <w:name w:val="List Paragraph"/>
    <w:basedOn w:val="a"/>
    <w:uiPriority w:val="34"/>
    <w:qFormat/>
    <w:rsid w:val="004A57C1"/>
    <w:pPr>
      <w:spacing w:after="200" w:line="276" w:lineRule="auto"/>
      <w:ind w:left="720"/>
      <w:contextualSpacing/>
    </w:pPr>
    <w:rPr>
      <w:rFonts w:cstheme="minorBidi"/>
      <w:iCs w:val="0"/>
      <w:sz w:val="22"/>
      <w:szCs w:val="22"/>
    </w:rPr>
  </w:style>
  <w:style w:type="character" w:styleId="a7">
    <w:name w:val="Strong"/>
    <w:basedOn w:val="a0"/>
    <w:uiPriority w:val="22"/>
    <w:qFormat/>
    <w:rsid w:val="004A57C1"/>
    <w:rPr>
      <w:b/>
      <w:bCs/>
    </w:rPr>
  </w:style>
  <w:style w:type="paragraph" w:customStyle="1" w:styleId="ywx5e">
    <w:name w:val="ywx5e"/>
    <w:basedOn w:val="a"/>
    <w:rsid w:val="004A57C1"/>
    <w:pPr>
      <w:spacing w:before="100" w:beforeAutospacing="1" w:after="100" w:afterAutospacing="1"/>
    </w:pPr>
    <w:rPr>
      <w:rFonts w:ascii="Times New Roman" w:eastAsia="Times New Roman" w:hAnsi="Times New Roman"/>
      <w:iCs w:val="0"/>
    </w:rPr>
  </w:style>
  <w:style w:type="character" w:customStyle="1" w:styleId="A60">
    <w:name w:val="A6"/>
    <w:uiPriority w:val="99"/>
    <w:rsid w:val="004A57C1"/>
    <w:rPr>
      <w:color w:val="000000"/>
      <w:sz w:val="19"/>
      <w:szCs w:val="19"/>
    </w:rPr>
  </w:style>
  <w:style w:type="character" w:styleId="a8">
    <w:name w:val="Emphasis"/>
    <w:basedOn w:val="a0"/>
    <w:uiPriority w:val="20"/>
    <w:qFormat/>
    <w:rsid w:val="004A57C1"/>
    <w:rPr>
      <w:i/>
      <w:iCs w:val="0"/>
    </w:rPr>
  </w:style>
  <w:style w:type="table" w:styleId="a9">
    <w:name w:val="Table Grid"/>
    <w:basedOn w:val="a1"/>
    <w:uiPriority w:val="59"/>
    <w:rsid w:val="00DB41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A806B9"/>
    <w:pPr>
      <w:tabs>
        <w:tab w:val="center" w:pos="4677"/>
        <w:tab w:val="right" w:pos="9355"/>
      </w:tabs>
    </w:pPr>
  </w:style>
  <w:style w:type="character" w:customStyle="1" w:styleId="ab">
    <w:name w:val="Верхний колонтитул Знак"/>
    <w:basedOn w:val="a0"/>
    <w:link w:val="aa"/>
    <w:uiPriority w:val="99"/>
    <w:rsid w:val="00A806B9"/>
  </w:style>
  <w:style w:type="paragraph" w:styleId="ac">
    <w:name w:val="footer"/>
    <w:basedOn w:val="a"/>
    <w:link w:val="ad"/>
    <w:uiPriority w:val="99"/>
    <w:unhideWhenUsed/>
    <w:rsid w:val="00A806B9"/>
    <w:pPr>
      <w:tabs>
        <w:tab w:val="center" w:pos="4677"/>
        <w:tab w:val="right" w:pos="9355"/>
      </w:tabs>
    </w:pPr>
  </w:style>
  <w:style w:type="character" w:customStyle="1" w:styleId="ad">
    <w:name w:val="Нижний колонтитул Знак"/>
    <w:basedOn w:val="a0"/>
    <w:link w:val="ac"/>
    <w:uiPriority w:val="99"/>
    <w:rsid w:val="00A806B9"/>
  </w:style>
  <w:style w:type="paragraph" w:styleId="ae">
    <w:name w:val="No Spacing"/>
    <w:link w:val="af"/>
    <w:uiPriority w:val="1"/>
    <w:qFormat/>
    <w:rsid w:val="00A806B9"/>
    <w:rPr>
      <w:rFonts w:eastAsiaTheme="minorEastAsia" w:cstheme="minorBidi"/>
      <w:iCs w:val="0"/>
      <w:sz w:val="22"/>
      <w:szCs w:val="22"/>
    </w:rPr>
  </w:style>
  <w:style w:type="character" w:customStyle="1" w:styleId="af">
    <w:name w:val="Без интервала Знак"/>
    <w:basedOn w:val="a0"/>
    <w:link w:val="ae"/>
    <w:uiPriority w:val="1"/>
    <w:rsid w:val="00A806B9"/>
    <w:rPr>
      <w:rFonts w:eastAsiaTheme="minorEastAsia" w:cstheme="minorBidi"/>
      <w:iCs w:val="0"/>
      <w:sz w:val="22"/>
      <w:szCs w:val="22"/>
    </w:rPr>
  </w:style>
  <w:style w:type="character" w:customStyle="1" w:styleId="A70">
    <w:name w:val="A7"/>
    <w:uiPriority w:val="99"/>
    <w:rsid w:val="00A806B9"/>
    <w:rPr>
      <w:rFonts w:cs="Europe"/>
      <w:color w:val="000000"/>
      <w:sz w:val="20"/>
      <w:szCs w:val="20"/>
    </w:rPr>
  </w:style>
  <w:style w:type="character" w:customStyle="1" w:styleId="show-more-wrapper">
    <w:name w:val="show-more-wrapper"/>
    <w:basedOn w:val="a0"/>
    <w:rsid w:val="00914A18"/>
  </w:style>
  <w:style w:type="character" w:styleId="af0">
    <w:name w:val="Hyperlink"/>
    <w:basedOn w:val="a0"/>
    <w:uiPriority w:val="99"/>
    <w:unhideWhenUsed/>
    <w:rsid w:val="00914A18"/>
    <w:rPr>
      <w:color w:val="0000FF"/>
      <w:u w:val="single"/>
    </w:rPr>
  </w:style>
  <w:style w:type="character" w:customStyle="1" w:styleId="value">
    <w:name w:val="value"/>
    <w:basedOn w:val="a0"/>
    <w:rsid w:val="00914A18"/>
  </w:style>
  <w:style w:type="character" w:customStyle="1" w:styleId="ng-star-inserted">
    <w:name w:val="ng-star-inserted"/>
    <w:basedOn w:val="a0"/>
    <w:rsid w:val="00914A18"/>
  </w:style>
  <w:style w:type="paragraph" w:customStyle="1" w:styleId="c14">
    <w:name w:val="c14"/>
    <w:basedOn w:val="a"/>
    <w:rsid w:val="00170C3B"/>
    <w:pPr>
      <w:spacing w:before="100" w:beforeAutospacing="1" w:after="100" w:afterAutospacing="1"/>
    </w:pPr>
    <w:rPr>
      <w:rFonts w:ascii="Times New Roman" w:eastAsia="Times New Roman" w:hAnsi="Times New Roman"/>
      <w:iCs w:val="0"/>
    </w:rPr>
  </w:style>
  <w:style w:type="character" w:customStyle="1" w:styleId="c1">
    <w:name w:val="c1"/>
    <w:basedOn w:val="a0"/>
    <w:rsid w:val="00170C3B"/>
  </w:style>
  <w:style w:type="paragraph" w:customStyle="1" w:styleId="c5">
    <w:name w:val="c5"/>
    <w:basedOn w:val="a"/>
    <w:rsid w:val="00170C3B"/>
    <w:pPr>
      <w:spacing w:before="100" w:beforeAutospacing="1" w:after="100" w:afterAutospacing="1"/>
    </w:pPr>
    <w:rPr>
      <w:rFonts w:ascii="Times New Roman" w:eastAsia="Times New Roman" w:hAnsi="Times New Roman"/>
      <w:iCs w:val="0"/>
    </w:rPr>
  </w:style>
  <w:style w:type="paragraph" w:customStyle="1" w:styleId="c11">
    <w:name w:val="c11"/>
    <w:basedOn w:val="a"/>
    <w:rsid w:val="00170C3B"/>
    <w:pPr>
      <w:spacing w:before="100" w:beforeAutospacing="1" w:after="100" w:afterAutospacing="1"/>
    </w:pPr>
    <w:rPr>
      <w:rFonts w:ascii="Times New Roman" w:eastAsia="Times New Roman" w:hAnsi="Times New Roman"/>
      <w:iCs w:val="0"/>
    </w:rPr>
  </w:style>
  <w:style w:type="character" w:customStyle="1" w:styleId="c0">
    <w:name w:val="c0"/>
    <w:basedOn w:val="a0"/>
    <w:rsid w:val="00170C3B"/>
  </w:style>
  <w:style w:type="character" w:customStyle="1" w:styleId="c13">
    <w:name w:val="c13"/>
    <w:basedOn w:val="a0"/>
    <w:rsid w:val="00170C3B"/>
  </w:style>
  <w:style w:type="character" w:customStyle="1" w:styleId="katex-mathml">
    <w:name w:val="katex-mathml"/>
    <w:basedOn w:val="a0"/>
    <w:rsid w:val="00170C3B"/>
  </w:style>
  <w:style w:type="character" w:customStyle="1" w:styleId="mord">
    <w:name w:val="mord"/>
    <w:basedOn w:val="a0"/>
    <w:rsid w:val="00170C3B"/>
  </w:style>
  <w:style w:type="character" w:customStyle="1" w:styleId="mopen">
    <w:name w:val="mopen"/>
    <w:basedOn w:val="a0"/>
    <w:rsid w:val="00170C3B"/>
  </w:style>
  <w:style w:type="character" w:customStyle="1" w:styleId="mclose">
    <w:name w:val="mclose"/>
    <w:basedOn w:val="a0"/>
    <w:rsid w:val="00170C3B"/>
  </w:style>
  <w:style w:type="character" w:customStyle="1" w:styleId="mrel">
    <w:name w:val="mrel"/>
    <w:basedOn w:val="a0"/>
    <w:rsid w:val="00170C3B"/>
  </w:style>
  <w:style w:type="character" w:customStyle="1" w:styleId="vlist-s">
    <w:name w:val="vlist-s"/>
    <w:basedOn w:val="a0"/>
    <w:rsid w:val="00170C3B"/>
  </w:style>
  <w:style w:type="character" w:customStyle="1" w:styleId="mbin">
    <w:name w:val="mbin"/>
    <w:basedOn w:val="a0"/>
    <w:rsid w:val="00170C3B"/>
  </w:style>
  <w:style w:type="character" w:customStyle="1" w:styleId="mpunct">
    <w:name w:val="mpunct"/>
    <w:basedOn w:val="a0"/>
    <w:rsid w:val="00170C3B"/>
  </w:style>
  <w:style w:type="paragraph" w:customStyle="1" w:styleId="txt1">
    <w:name w:val="txt1"/>
    <w:basedOn w:val="a"/>
    <w:rsid w:val="009B57C8"/>
    <w:pPr>
      <w:spacing w:before="100" w:beforeAutospacing="1" w:after="100" w:afterAutospacing="1"/>
    </w:pPr>
    <w:rPr>
      <w:rFonts w:ascii="Times New Roman" w:eastAsia="Times New Roman" w:hAnsi="Times New Roman"/>
      <w:iCs w:val="0"/>
      <w:lang w:eastAsia="ru-RU"/>
    </w:rPr>
  </w:style>
  <w:style w:type="paragraph" w:styleId="af1">
    <w:name w:val="Balloon Text"/>
    <w:basedOn w:val="a"/>
    <w:link w:val="af2"/>
    <w:uiPriority w:val="99"/>
    <w:semiHidden/>
    <w:unhideWhenUsed/>
    <w:rsid w:val="009B57C8"/>
    <w:rPr>
      <w:rFonts w:ascii="Tahoma" w:hAnsi="Tahoma" w:cs="Tahoma"/>
      <w:iCs w:val="0"/>
      <w:sz w:val="16"/>
      <w:szCs w:val="16"/>
    </w:rPr>
  </w:style>
  <w:style w:type="character" w:customStyle="1" w:styleId="af2">
    <w:name w:val="Текст выноски Знак"/>
    <w:basedOn w:val="a0"/>
    <w:link w:val="af1"/>
    <w:uiPriority w:val="99"/>
    <w:semiHidden/>
    <w:rsid w:val="009B57C8"/>
    <w:rPr>
      <w:rFonts w:ascii="Tahoma" w:hAnsi="Tahoma" w:cs="Tahoma"/>
      <w:iCs w:val="0"/>
      <w:sz w:val="16"/>
      <w:szCs w:val="16"/>
      <w:lang w:val="ru-RU"/>
    </w:rPr>
  </w:style>
  <w:style w:type="paragraph" w:customStyle="1" w:styleId="gt-block">
    <w:name w:val="gt-block"/>
    <w:basedOn w:val="a"/>
    <w:rsid w:val="00207A01"/>
    <w:pPr>
      <w:spacing w:before="100" w:beforeAutospacing="1" w:after="100" w:afterAutospacing="1"/>
    </w:pPr>
    <w:rPr>
      <w:rFonts w:ascii="Times New Roman" w:eastAsia="Times New Roman" w:hAnsi="Times New Roman"/>
      <w:iCs w:val="0"/>
      <w:lang w:eastAsia="ru-RU"/>
    </w:rPr>
  </w:style>
  <w:style w:type="character" w:customStyle="1" w:styleId="7">
    <w:name w:val="Основной текст7"/>
    <w:basedOn w:val="a0"/>
    <w:rsid w:val="008D45DF"/>
    <w:rPr>
      <w:rFonts w:ascii="Times New Roman" w:eastAsia="Times New Roman" w:hAnsi="Times New Roman" w:cs="Times New Roman"/>
      <w:b w:val="0"/>
      <w:bCs w:val="0"/>
      <w:i w:val="0"/>
      <w:iCs/>
      <w:smallCaps w:val="0"/>
      <w:strike w:val="0"/>
      <w:spacing w:val="20"/>
      <w:sz w:val="30"/>
      <w:szCs w:val="30"/>
      <w:u w:val="single"/>
      <w:shd w:val="clear" w:color="auto" w:fill="FFFFFF"/>
    </w:rPr>
  </w:style>
  <w:style w:type="character" w:customStyle="1" w:styleId="0pt">
    <w:name w:val="Основной текст + Курсив;Интервал 0 pt"/>
    <w:basedOn w:val="a5"/>
    <w:rsid w:val="008D45DF"/>
    <w:rPr>
      <w:rFonts w:ascii="Times New Roman" w:eastAsia="Times New Roman" w:hAnsi="Times New Roman" w:cs="Times New Roman"/>
      <w:i/>
      <w:iCs w:val="0"/>
      <w:spacing w:val="10"/>
      <w:sz w:val="30"/>
      <w:szCs w:val="30"/>
      <w:shd w:val="clear" w:color="auto" w:fill="FFFFFF"/>
    </w:rPr>
  </w:style>
  <w:style w:type="character" w:customStyle="1" w:styleId="8">
    <w:name w:val="Основной текст8"/>
    <w:basedOn w:val="a5"/>
    <w:rsid w:val="008D45DF"/>
    <w:rPr>
      <w:rFonts w:ascii="Times New Roman" w:eastAsia="Times New Roman" w:hAnsi="Times New Roman" w:cs="Times New Roman"/>
      <w:b w:val="0"/>
      <w:bCs w:val="0"/>
      <w:i w:val="0"/>
      <w:iCs/>
      <w:smallCaps w:val="0"/>
      <w:strike w:val="0"/>
      <w:spacing w:val="20"/>
      <w:sz w:val="30"/>
      <w:szCs w:val="30"/>
      <w:shd w:val="clear" w:color="auto" w:fill="FFFFFF"/>
    </w:rPr>
  </w:style>
  <w:style w:type="paragraph" w:styleId="af3">
    <w:name w:val="Title"/>
    <w:basedOn w:val="a"/>
    <w:next w:val="a"/>
    <w:link w:val="af4"/>
    <w:qFormat/>
    <w:rsid w:val="008D45DF"/>
    <w:pPr>
      <w:pBdr>
        <w:bottom w:val="single" w:sz="8" w:space="4" w:color="4472C4" w:themeColor="accent1"/>
      </w:pBdr>
      <w:spacing w:after="300"/>
      <w:contextualSpacing/>
    </w:pPr>
    <w:rPr>
      <w:rFonts w:asciiTheme="majorHAnsi" w:eastAsiaTheme="majorEastAsia" w:hAnsiTheme="majorHAnsi" w:cstheme="majorBidi"/>
      <w:iCs w:val="0"/>
      <w:color w:val="323E4F" w:themeColor="text2" w:themeShade="BF"/>
      <w:spacing w:val="5"/>
      <w:kern w:val="28"/>
      <w:sz w:val="52"/>
      <w:szCs w:val="52"/>
    </w:rPr>
  </w:style>
  <w:style w:type="character" w:customStyle="1" w:styleId="af4">
    <w:name w:val="Заголовок Знак"/>
    <w:basedOn w:val="a0"/>
    <w:link w:val="af3"/>
    <w:rsid w:val="008D45DF"/>
    <w:rPr>
      <w:rFonts w:asciiTheme="majorHAnsi" w:eastAsiaTheme="majorEastAsia" w:hAnsiTheme="majorHAnsi" w:cstheme="majorBidi"/>
      <w:iCs w:val="0"/>
      <w:color w:val="323E4F" w:themeColor="text2" w:themeShade="BF"/>
      <w:spacing w:val="5"/>
      <w:kern w:val="28"/>
      <w:sz w:val="52"/>
      <w:szCs w:val="52"/>
      <w:lang w:val="ru-RU"/>
    </w:rPr>
  </w:style>
  <w:style w:type="character" w:customStyle="1" w:styleId="145pt">
    <w:name w:val="Основной текст + 14;5 pt;Полужирный"/>
    <w:basedOn w:val="a0"/>
    <w:rsid w:val="008D45DF"/>
    <w:rPr>
      <w:rFonts w:ascii="Times New Roman" w:eastAsia="Times New Roman" w:hAnsi="Times New Roman" w:cs="Times New Roman"/>
      <w:b/>
      <w:bCs/>
      <w:spacing w:val="20"/>
      <w:sz w:val="29"/>
      <w:szCs w:val="29"/>
      <w:shd w:val="clear" w:color="auto" w:fill="FFFFFF"/>
    </w:rPr>
  </w:style>
  <w:style w:type="character" w:customStyle="1" w:styleId="w">
    <w:name w:val="w"/>
    <w:basedOn w:val="a0"/>
    <w:rsid w:val="008D45DF"/>
  </w:style>
  <w:style w:type="character" w:customStyle="1" w:styleId="af5">
    <w:name w:val="Сноска_"/>
    <w:basedOn w:val="a0"/>
    <w:link w:val="af6"/>
    <w:rsid w:val="008D45DF"/>
    <w:rPr>
      <w:rFonts w:ascii="Times New Roman" w:eastAsia="Times New Roman" w:hAnsi="Times New Roman"/>
      <w:spacing w:val="20"/>
      <w:sz w:val="23"/>
      <w:szCs w:val="23"/>
      <w:shd w:val="clear" w:color="auto" w:fill="FFFFFF"/>
    </w:rPr>
  </w:style>
  <w:style w:type="paragraph" w:customStyle="1" w:styleId="af6">
    <w:name w:val="Сноска"/>
    <w:basedOn w:val="a"/>
    <w:link w:val="af5"/>
    <w:rsid w:val="008D45DF"/>
    <w:pPr>
      <w:shd w:val="clear" w:color="auto" w:fill="FFFFFF"/>
      <w:spacing w:line="263" w:lineRule="exact"/>
      <w:ind w:firstLine="480"/>
      <w:jc w:val="both"/>
    </w:pPr>
    <w:rPr>
      <w:rFonts w:ascii="Times New Roman" w:eastAsia="Times New Roman" w:hAnsi="Times New Roman"/>
      <w:spacing w:val="20"/>
      <w:sz w:val="23"/>
      <w:szCs w:val="23"/>
    </w:rPr>
  </w:style>
  <w:style w:type="character" w:customStyle="1" w:styleId="31">
    <w:name w:val="Основной текст (3)_"/>
    <w:basedOn w:val="a0"/>
    <w:link w:val="32"/>
    <w:rsid w:val="008D45DF"/>
    <w:rPr>
      <w:rFonts w:ascii="Times New Roman" w:eastAsia="Times New Roman" w:hAnsi="Times New Roman"/>
      <w:spacing w:val="10"/>
      <w:sz w:val="30"/>
      <w:szCs w:val="30"/>
      <w:shd w:val="clear" w:color="auto" w:fill="FFFFFF"/>
    </w:rPr>
  </w:style>
  <w:style w:type="paragraph" w:customStyle="1" w:styleId="32">
    <w:name w:val="Основной текст (3)"/>
    <w:basedOn w:val="a"/>
    <w:link w:val="31"/>
    <w:rsid w:val="008D45DF"/>
    <w:pPr>
      <w:shd w:val="clear" w:color="auto" w:fill="FFFFFF"/>
      <w:spacing w:line="0" w:lineRule="atLeast"/>
      <w:ind w:hanging="2240"/>
    </w:pPr>
    <w:rPr>
      <w:rFonts w:ascii="Times New Roman" w:eastAsia="Times New Roman" w:hAnsi="Times New Roman"/>
      <w:spacing w:val="10"/>
      <w:sz w:val="30"/>
      <w:szCs w:val="30"/>
    </w:rPr>
  </w:style>
  <w:style w:type="character" w:customStyle="1" w:styleId="af7">
    <w:name w:val="Колонтитул_"/>
    <w:basedOn w:val="a0"/>
    <w:link w:val="af8"/>
    <w:rsid w:val="008D45DF"/>
    <w:rPr>
      <w:rFonts w:ascii="Times New Roman" w:eastAsia="Times New Roman" w:hAnsi="Times New Roman"/>
      <w:sz w:val="20"/>
      <w:szCs w:val="20"/>
      <w:shd w:val="clear" w:color="auto" w:fill="FFFFFF"/>
    </w:rPr>
  </w:style>
  <w:style w:type="paragraph" w:customStyle="1" w:styleId="af8">
    <w:name w:val="Колонтитул"/>
    <w:basedOn w:val="a"/>
    <w:link w:val="af7"/>
    <w:rsid w:val="008D45DF"/>
    <w:pPr>
      <w:shd w:val="clear" w:color="auto" w:fill="FFFFFF"/>
    </w:pPr>
    <w:rPr>
      <w:rFonts w:ascii="Times New Roman" w:eastAsia="Times New Roman" w:hAnsi="Times New Roman"/>
      <w:sz w:val="20"/>
      <w:szCs w:val="20"/>
    </w:rPr>
  </w:style>
  <w:style w:type="character" w:customStyle="1" w:styleId="13pt">
    <w:name w:val="Колонтитул + 13 pt"/>
    <w:basedOn w:val="af7"/>
    <w:rsid w:val="008D45DF"/>
    <w:rPr>
      <w:rFonts w:ascii="Times New Roman" w:eastAsia="Times New Roman" w:hAnsi="Times New Roman"/>
      <w:spacing w:val="0"/>
      <w:sz w:val="26"/>
      <w:szCs w:val="26"/>
      <w:shd w:val="clear" w:color="auto" w:fill="FFFFFF"/>
    </w:rPr>
  </w:style>
  <w:style w:type="character" w:customStyle="1" w:styleId="100">
    <w:name w:val="Основной текст (10)_"/>
    <w:basedOn w:val="a0"/>
    <w:link w:val="101"/>
    <w:rsid w:val="008D45DF"/>
    <w:rPr>
      <w:rFonts w:ascii="Times New Roman" w:eastAsia="Times New Roman" w:hAnsi="Times New Roman"/>
      <w:spacing w:val="20"/>
      <w:sz w:val="23"/>
      <w:szCs w:val="23"/>
      <w:shd w:val="clear" w:color="auto" w:fill="FFFFFF"/>
    </w:rPr>
  </w:style>
  <w:style w:type="paragraph" w:customStyle="1" w:styleId="101">
    <w:name w:val="Основной текст (10)"/>
    <w:basedOn w:val="a"/>
    <w:link w:val="100"/>
    <w:rsid w:val="008D45DF"/>
    <w:pPr>
      <w:shd w:val="clear" w:color="auto" w:fill="FFFFFF"/>
      <w:spacing w:before="7140" w:line="0" w:lineRule="atLeast"/>
      <w:jc w:val="center"/>
    </w:pPr>
    <w:rPr>
      <w:rFonts w:ascii="Times New Roman" w:eastAsia="Times New Roman" w:hAnsi="Times New Roman"/>
      <w:spacing w:val="20"/>
      <w:sz w:val="23"/>
      <w:szCs w:val="23"/>
    </w:rPr>
  </w:style>
  <w:style w:type="character" w:customStyle="1" w:styleId="5">
    <w:name w:val="Заголовок №5_"/>
    <w:basedOn w:val="a0"/>
    <w:link w:val="50"/>
    <w:rsid w:val="008D45DF"/>
    <w:rPr>
      <w:rFonts w:ascii="Times New Roman" w:eastAsia="Times New Roman" w:hAnsi="Times New Roman"/>
      <w:spacing w:val="40"/>
      <w:sz w:val="34"/>
      <w:szCs w:val="34"/>
      <w:shd w:val="clear" w:color="auto" w:fill="FFFFFF"/>
    </w:rPr>
  </w:style>
  <w:style w:type="paragraph" w:customStyle="1" w:styleId="50">
    <w:name w:val="Заголовок №5"/>
    <w:basedOn w:val="a"/>
    <w:link w:val="5"/>
    <w:rsid w:val="008D45DF"/>
    <w:pPr>
      <w:shd w:val="clear" w:color="auto" w:fill="FFFFFF"/>
      <w:spacing w:after="3540" w:line="0" w:lineRule="atLeast"/>
      <w:outlineLvl w:val="4"/>
    </w:pPr>
    <w:rPr>
      <w:rFonts w:ascii="Times New Roman" w:eastAsia="Times New Roman" w:hAnsi="Times New Roman"/>
      <w:spacing w:val="40"/>
      <w:sz w:val="34"/>
      <w:szCs w:val="34"/>
    </w:rPr>
  </w:style>
  <w:style w:type="character" w:customStyle="1" w:styleId="12">
    <w:name w:val="Основной текст (12)_"/>
    <w:basedOn w:val="a0"/>
    <w:link w:val="120"/>
    <w:rsid w:val="008D45DF"/>
    <w:rPr>
      <w:rFonts w:ascii="Times New Roman" w:eastAsia="Times New Roman" w:hAnsi="Times New Roman"/>
      <w:spacing w:val="10"/>
      <w:sz w:val="23"/>
      <w:szCs w:val="23"/>
      <w:shd w:val="clear" w:color="auto" w:fill="FFFFFF"/>
    </w:rPr>
  </w:style>
  <w:style w:type="paragraph" w:customStyle="1" w:styleId="120">
    <w:name w:val="Основной текст (12)"/>
    <w:basedOn w:val="a"/>
    <w:link w:val="12"/>
    <w:rsid w:val="008D45DF"/>
    <w:pPr>
      <w:shd w:val="clear" w:color="auto" w:fill="FFFFFF"/>
      <w:spacing w:line="0" w:lineRule="atLeast"/>
    </w:pPr>
    <w:rPr>
      <w:rFonts w:ascii="Times New Roman" w:eastAsia="Times New Roman" w:hAnsi="Times New Roman"/>
      <w:spacing w:val="10"/>
      <w:sz w:val="23"/>
      <w:szCs w:val="23"/>
    </w:rPr>
  </w:style>
  <w:style w:type="character" w:customStyle="1" w:styleId="3pt">
    <w:name w:val="Основной текст + Интервал 3 pt"/>
    <w:basedOn w:val="a5"/>
    <w:rsid w:val="008D45DF"/>
    <w:rPr>
      <w:rFonts w:ascii="Times New Roman" w:eastAsia="Times New Roman" w:hAnsi="Times New Roman" w:cs="Times New Roman"/>
      <w:spacing w:val="70"/>
      <w:sz w:val="30"/>
      <w:szCs w:val="30"/>
      <w:shd w:val="clear" w:color="auto" w:fill="FFFFFF"/>
    </w:rPr>
  </w:style>
  <w:style w:type="character" w:customStyle="1" w:styleId="11">
    <w:name w:val="Основной текст (11)_"/>
    <w:basedOn w:val="a0"/>
    <w:link w:val="110"/>
    <w:rsid w:val="008D45DF"/>
    <w:rPr>
      <w:rFonts w:ascii="Segoe UI" w:eastAsia="Segoe UI" w:hAnsi="Segoe UI" w:cs="Segoe UI"/>
      <w:sz w:val="20"/>
      <w:szCs w:val="20"/>
      <w:shd w:val="clear" w:color="auto" w:fill="FFFFFF"/>
    </w:rPr>
  </w:style>
  <w:style w:type="paragraph" w:customStyle="1" w:styleId="110">
    <w:name w:val="Основной текст (11)"/>
    <w:basedOn w:val="a"/>
    <w:link w:val="11"/>
    <w:rsid w:val="008D45DF"/>
    <w:pPr>
      <w:shd w:val="clear" w:color="auto" w:fill="FFFFFF"/>
      <w:spacing w:before="180" w:line="0" w:lineRule="atLeast"/>
      <w:jc w:val="both"/>
    </w:pPr>
    <w:rPr>
      <w:rFonts w:ascii="Segoe UI" w:eastAsia="Segoe UI" w:hAnsi="Segoe UI" w:cs="Segoe UI"/>
      <w:sz w:val="20"/>
      <w:szCs w:val="20"/>
    </w:rPr>
  </w:style>
  <w:style w:type="character" w:customStyle="1" w:styleId="110pt">
    <w:name w:val="Основной текст (11) + Интервал 0 pt"/>
    <w:basedOn w:val="11"/>
    <w:rsid w:val="008D45DF"/>
    <w:rPr>
      <w:rFonts w:ascii="Segoe UI" w:eastAsia="Segoe UI" w:hAnsi="Segoe UI" w:cs="Segoe UI"/>
      <w:spacing w:val="-10"/>
      <w:sz w:val="20"/>
      <w:szCs w:val="20"/>
      <w:shd w:val="clear" w:color="auto" w:fill="FFFFFF"/>
    </w:rPr>
  </w:style>
  <w:style w:type="character" w:customStyle="1" w:styleId="Impact2pt">
    <w:name w:val="Колонтитул + Impact;Интервал 2 pt"/>
    <w:basedOn w:val="af7"/>
    <w:rsid w:val="008D45DF"/>
    <w:rPr>
      <w:rFonts w:ascii="Impact" w:eastAsia="Impact" w:hAnsi="Impact" w:cs="Impact"/>
      <w:spacing w:val="50"/>
      <w:sz w:val="20"/>
      <w:szCs w:val="20"/>
      <w:shd w:val="clear" w:color="auto" w:fill="FFFFFF"/>
    </w:rPr>
  </w:style>
  <w:style w:type="character" w:customStyle="1" w:styleId="2pt">
    <w:name w:val="Основной текст + Курсив;Интервал 2 pt"/>
    <w:basedOn w:val="a5"/>
    <w:rsid w:val="008D45DF"/>
    <w:rPr>
      <w:rFonts w:ascii="Times New Roman" w:eastAsia="Times New Roman" w:hAnsi="Times New Roman" w:cs="Times New Roman"/>
      <w:i/>
      <w:iCs w:val="0"/>
      <w:spacing w:val="50"/>
      <w:sz w:val="30"/>
      <w:szCs w:val="30"/>
      <w:shd w:val="clear" w:color="auto" w:fill="FFFFFF"/>
      <w:lang w:val="en-US"/>
    </w:rPr>
  </w:style>
  <w:style w:type="character" w:customStyle="1" w:styleId="0pt0">
    <w:name w:val="Основной текст + Интервал 0 pt"/>
    <w:basedOn w:val="a5"/>
    <w:rsid w:val="008D45DF"/>
    <w:rPr>
      <w:rFonts w:ascii="Times New Roman" w:eastAsia="Times New Roman" w:hAnsi="Times New Roman" w:cs="Times New Roman"/>
      <w:spacing w:val="-10"/>
      <w:sz w:val="30"/>
      <w:szCs w:val="30"/>
      <w:shd w:val="clear" w:color="auto" w:fill="FFFFFF"/>
    </w:rPr>
  </w:style>
  <w:style w:type="character" w:customStyle="1" w:styleId="13pt2pt">
    <w:name w:val="Основной текст + 13 pt;Полужирный;Курсив;Интервал 2 pt"/>
    <w:basedOn w:val="a5"/>
    <w:rsid w:val="008D45DF"/>
    <w:rPr>
      <w:rFonts w:ascii="Times New Roman" w:eastAsia="Times New Roman" w:hAnsi="Times New Roman" w:cs="Times New Roman"/>
      <w:b/>
      <w:bCs/>
      <w:i/>
      <w:iCs w:val="0"/>
      <w:spacing w:val="50"/>
      <w:sz w:val="26"/>
      <w:szCs w:val="26"/>
      <w:shd w:val="clear" w:color="auto" w:fill="FFFFFF"/>
    </w:rPr>
  </w:style>
  <w:style w:type="character" w:customStyle="1" w:styleId="6">
    <w:name w:val="Основной текст6"/>
    <w:basedOn w:val="a5"/>
    <w:rsid w:val="008D45DF"/>
    <w:rPr>
      <w:rFonts w:ascii="Times New Roman" w:eastAsia="Times New Roman" w:hAnsi="Times New Roman" w:cs="Times New Roman"/>
      <w:spacing w:val="20"/>
      <w:sz w:val="30"/>
      <w:szCs w:val="30"/>
      <w:shd w:val="clear" w:color="auto" w:fill="FFFFFF"/>
    </w:rPr>
  </w:style>
  <w:style w:type="character" w:customStyle="1" w:styleId="af9">
    <w:name w:val="Текст сноски Знак"/>
    <w:basedOn w:val="a0"/>
    <w:link w:val="afa"/>
    <w:uiPriority w:val="99"/>
    <w:semiHidden/>
    <w:rsid w:val="008D45DF"/>
    <w:rPr>
      <w:rFonts w:cstheme="minorBidi"/>
      <w:iCs w:val="0"/>
      <w:sz w:val="20"/>
      <w:szCs w:val="20"/>
      <w:lang w:val="ru-RU"/>
    </w:rPr>
  </w:style>
  <w:style w:type="paragraph" w:styleId="afa">
    <w:name w:val="footnote text"/>
    <w:basedOn w:val="a"/>
    <w:link w:val="af9"/>
    <w:uiPriority w:val="99"/>
    <w:semiHidden/>
    <w:unhideWhenUsed/>
    <w:rsid w:val="008D45DF"/>
    <w:rPr>
      <w:rFonts w:cstheme="minorBidi"/>
      <w:iCs w:val="0"/>
      <w:sz w:val="20"/>
      <w:szCs w:val="20"/>
    </w:rPr>
  </w:style>
  <w:style w:type="paragraph" w:styleId="afb">
    <w:name w:val="Body Text Indent"/>
    <w:basedOn w:val="a"/>
    <w:link w:val="afc"/>
    <w:uiPriority w:val="99"/>
    <w:rsid w:val="008D45DF"/>
    <w:pPr>
      <w:spacing w:after="120"/>
      <w:ind w:left="283"/>
    </w:pPr>
    <w:rPr>
      <w:rFonts w:ascii="Times New Roman" w:eastAsia="Times New Roman" w:hAnsi="Times New Roman"/>
      <w:iCs w:val="0"/>
      <w:sz w:val="20"/>
      <w:szCs w:val="20"/>
      <w:lang w:eastAsia="ar-SA"/>
    </w:rPr>
  </w:style>
  <w:style w:type="character" w:customStyle="1" w:styleId="afc">
    <w:name w:val="Основной текст с отступом Знак"/>
    <w:basedOn w:val="a0"/>
    <w:link w:val="afb"/>
    <w:uiPriority w:val="99"/>
    <w:rsid w:val="008D45DF"/>
    <w:rPr>
      <w:rFonts w:ascii="Times New Roman" w:eastAsia="Times New Roman" w:hAnsi="Times New Roman"/>
      <w:iCs w:val="0"/>
      <w:sz w:val="20"/>
      <w:szCs w:val="20"/>
      <w:lang w:val="ru-RU" w:eastAsia="ar-SA"/>
    </w:rPr>
  </w:style>
  <w:style w:type="paragraph" w:customStyle="1" w:styleId="align-left">
    <w:name w:val="align-left"/>
    <w:basedOn w:val="a"/>
    <w:rsid w:val="008D45DF"/>
    <w:pPr>
      <w:spacing w:before="100" w:beforeAutospacing="1" w:after="100" w:afterAutospacing="1"/>
    </w:pPr>
    <w:rPr>
      <w:rFonts w:ascii="Times New Roman" w:eastAsia="Times New Roman" w:hAnsi="Times New Roman"/>
      <w:iCs w:val="0"/>
      <w:lang w:eastAsia="ru-RU"/>
    </w:rPr>
  </w:style>
  <w:style w:type="paragraph" w:customStyle="1" w:styleId="bodytext90">
    <w:name w:val="bodytext90"/>
    <w:basedOn w:val="a"/>
    <w:rsid w:val="008D45DF"/>
    <w:pPr>
      <w:spacing w:before="100" w:beforeAutospacing="1" w:after="100" w:afterAutospacing="1"/>
    </w:pPr>
    <w:rPr>
      <w:rFonts w:ascii="Times New Roman" w:eastAsia="Times New Roman" w:hAnsi="Times New Roman"/>
      <w:iCs w:val="0"/>
      <w:lang w:eastAsia="ru-RU"/>
    </w:rPr>
  </w:style>
  <w:style w:type="paragraph" w:customStyle="1" w:styleId="af30">
    <w:name w:val="af3"/>
    <w:basedOn w:val="a"/>
    <w:rsid w:val="008D45DF"/>
    <w:pPr>
      <w:spacing w:before="100" w:beforeAutospacing="1" w:after="100" w:afterAutospacing="1"/>
    </w:pPr>
    <w:rPr>
      <w:rFonts w:ascii="Times New Roman" w:eastAsia="Times New Roman" w:hAnsi="Times New Roman"/>
      <w:iCs w:val="0"/>
      <w:lang w:eastAsia="ru-RU"/>
    </w:rPr>
  </w:style>
  <w:style w:type="character" w:customStyle="1" w:styleId="102">
    <w:name w:val="Основной текст10"/>
    <w:basedOn w:val="a5"/>
    <w:rsid w:val="008D45DF"/>
    <w:rPr>
      <w:rFonts w:ascii="Times New Roman" w:eastAsia="Times New Roman" w:hAnsi="Times New Roman" w:cs="Times New Roman"/>
      <w:b w:val="0"/>
      <w:bCs w:val="0"/>
      <w:i w:val="0"/>
      <w:iCs/>
      <w:smallCaps w:val="0"/>
      <w:strike w:val="0"/>
      <w:spacing w:val="20"/>
      <w:sz w:val="30"/>
      <w:szCs w:val="30"/>
      <w:u w:val="single"/>
      <w:shd w:val="clear" w:color="auto" w:fill="FFFFFF"/>
    </w:rPr>
  </w:style>
  <w:style w:type="character" w:customStyle="1" w:styleId="111">
    <w:name w:val="Основной текст11"/>
    <w:basedOn w:val="a5"/>
    <w:rsid w:val="008D45DF"/>
    <w:rPr>
      <w:rFonts w:ascii="Times New Roman" w:eastAsia="Times New Roman" w:hAnsi="Times New Roman" w:cs="Times New Roman"/>
      <w:b w:val="0"/>
      <w:bCs w:val="0"/>
      <w:i w:val="0"/>
      <w:iCs/>
      <w:smallCaps w:val="0"/>
      <w:strike w:val="0"/>
      <w:spacing w:val="20"/>
      <w:sz w:val="30"/>
      <w:szCs w:val="30"/>
      <w:shd w:val="clear" w:color="auto" w:fill="FFFFFF"/>
    </w:rPr>
  </w:style>
  <w:style w:type="character" w:customStyle="1" w:styleId="term4">
    <w:name w:val="term_4"/>
    <w:basedOn w:val="a0"/>
    <w:rsid w:val="008D45DF"/>
  </w:style>
  <w:style w:type="character" w:customStyle="1" w:styleId="term2">
    <w:name w:val="term_2"/>
    <w:basedOn w:val="a0"/>
    <w:rsid w:val="008D45DF"/>
  </w:style>
  <w:style w:type="character" w:customStyle="1" w:styleId="term6">
    <w:name w:val="term_6"/>
    <w:basedOn w:val="a0"/>
    <w:rsid w:val="008D45DF"/>
  </w:style>
  <w:style w:type="paragraph" w:customStyle="1" w:styleId="term41">
    <w:name w:val="term_41"/>
    <w:basedOn w:val="a"/>
    <w:rsid w:val="008D45DF"/>
    <w:pPr>
      <w:spacing w:before="100" w:beforeAutospacing="1" w:after="100" w:afterAutospacing="1"/>
    </w:pPr>
    <w:rPr>
      <w:rFonts w:ascii="Times New Roman" w:eastAsia="Times New Roman" w:hAnsi="Times New Roman"/>
      <w:iCs w:val="0"/>
      <w:lang w:eastAsia="ru-RU"/>
    </w:rPr>
  </w:style>
  <w:style w:type="character" w:customStyle="1" w:styleId="21">
    <w:name w:val="正文文本 (2)_"/>
    <w:basedOn w:val="a0"/>
    <w:link w:val="22"/>
    <w:rsid w:val="008D45DF"/>
    <w:rPr>
      <w:rFonts w:ascii="Georgia" w:eastAsia="Georgia" w:hAnsi="Georgia" w:cs="Georgia"/>
      <w:sz w:val="26"/>
      <w:szCs w:val="26"/>
      <w:shd w:val="clear" w:color="auto" w:fill="FFFFFF"/>
    </w:rPr>
  </w:style>
  <w:style w:type="paragraph" w:customStyle="1" w:styleId="22">
    <w:name w:val="正文文本 (2)"/>
    <w:basedOn w:val="a"/>
    <w:link w:val="21"/>
    <w:rsid w:val="008D45DF"/>
    <w:pPr>
      <w:widowControl w:val="0"/>
      <w:shd w:val="clear" w:color="auto" w:fill="FFFFFF"/>
      <w:spacing w:line="600" w:lineRule="exact"/>
    </w:pPr>
    <w:rPr>
      <w:rFonts w:ascii="Georgia" w:eastAsia="Georgia" w:hAnsi="Georgia" w:cs="Georgia"/>
      <w:sz w:val="26"/>
      <w:szCs w:val="26"/>
    </w:rPr>
  </w:style>
  <w:style w:type="paragraph" w:styleId="afd">
    <w:name w:val="Body Text"/>
    <w:basedOn w:val="a"/>
    <w:link w:val="afe"/>
    <w:unhideWhenUsed/>
    <w:rsid w:val="008D45DF"/>
    <w:pPr>
      <w:jc w:val="both"/>
    </w:pPr>
    <w:rPr>
      <w:rFonts w:ascii="Times New Roman" w:eastAsia="Times New Roman" w:hAnsi="Times New Roman"/>
      <w:iCs w:val="0"/>
      <w:sz w:val="28"/>
      <w:szCs w:val="20"/>
      <w:lang w:eastAsia="ru-RU"/>
    </w:rPr>
  </w:style>
  <w:style w:type="character" w:customStyle="1" w:styleId="afe">
    <w:name w:val="Основной текст Знак"/>
    <w:basedOn w:val="a0"/>
    <w:link w:val="afd"/>
    <w:rsid w:val="008D45DF"/>
    <w:rPr>
      <w:rFonts w:ascii="Times New Roman" w:eastAsia="Times New Roman" w:hAnsi="Times New Roman"/>
      <w:iCs w:val="0"/>
      <w:sz w:val="28"/>
      <w:szCs w:val="20"/>
      <w:lang w:val="ru-RU" w:eastAsia="ru-RU"/>
    </w:rPr>
  </w:style>
  <w:style w:type="character" w:customStyle="1" w:styleId="23">
    <w:name w:val="Основной текст 2 Знак"/>
    <w:basedOn w:val="a0"/>
    <w:link w:val="24"/>
    <w:uiPriority w:val="99"/>
    <w:semiHidden/>
    <w:rsid w:val="008D45DF"/>
    <w:rPr>
      <w:rFonts w:cstheme="minorBidi"/>
      <w:iCs w:val="0"/>
      <w:sz w:val="22"/>
      <w:szCs w:val="22"/>
      <w:lang w:val="ru-RU"/>
    </w:rPr>
  </w:style>
  <w:style w:type="paragraph" w:styleId="24">
    <w:name w:val="Body Text 2"/>
    <w:basedOn w:val="a"/>
    <w:link w:val="23"/>
    <w:uiPriority w:val="99"/>
    <w:semiHidden/>
    <w:unhideWhenUsed/>
    <w:rsid w:val="008D45DF"/>
    <w:pPr>
      <w:spacing w:after="120" w:line="480" w:lineRule="auto"/>
    </w:pPr>
    <w:rPr>
      <w:rFonts w:cstheme="minorBidi"/>
      <w:iCs w:val="0"/>
      <w:sz w:val="22"/>
      <w:szCs w:val="22"/>
    </w:rPr>
  </w:style>
  <w:style w:type="character" w:customStyle="1" w:styleId="c02">
    <w:name w:val="c02"/>
    <w:basedOn w:val="a0"/>
    <w:rsid w:val="008D45DF"/>
  </w:style>
  <w:style w:type="character" w:customStyle="1" w:styleId="grame">
    <w:name w:val="grame"/>
    <w:basedOn w:val="a0"/>
    <w:rsid w:val="008D45DF"/>
  </w:style>
  <w:style w:type="character" w:customStyle="1" w:styleId="spelle">
    <w:name w:val="spelle"/>
    <w:basedOn w:val="a0"/>
    <w:rsid w:val="008D45DF"/>
  </w:style>
  <w:style w:type="paragraph" w:customStyle="1" w:styleId="custom-pageblockparagraph">
    <w:name w:val="custom-page__block__paragraph"/>
    <w:basedOn w:val="a"/>
    <w:rsid w:val="008D45DF"/>
    <w:pPr>
      <w:spacing w:before="100" w:beforeAutospacing="1" w:after="100" w:afterAutospacing="1"/>
    </w:pPr>
    <w:rPr>
      <w:rFonts w:ascii="Times New Roman" w:eastAsia="Times New Roman" w:hAnsi="Times New Roman"/>
      <w:iCs w:val="0"/>
      <w:lang w:eastAsia="ru-RU"/>
    </w:rPr>
  </w:style>
  <w:style w:type="character" w:customStyle="1" w:styleId="25">
    <w:name w:val="Основной текст с отступом 2 Знак"/>
    <w:basedOn w:val="a0"/>
    <w:link w:val="26"/>
    <w:uiPriority w:val="99"/>
    <w:semiHidden/>
    <w:rsid w:val="008D45DF"/>
    <w:rPr>
      <w:rFonts w:cstheme="minorBidi"/>
      <w:iCs w:val="0"/>
      <w:sz w:val="22"/>
      <w:szCs w:val="22"/>
      <w:lang w:val="ru-RU"/>
    </w:rPr>
  </w:style>
  <w:style w:type="paragraph" w:styleId="26">
    <w:name w:val="Body Text Indent 2"/>
    <w:basedOn w:val="a"/>
    <w:link w:val="25"/>
    <w:uiPriority w:val="99"/>
    <w:semiHidden/>
    <w:unhideWhenUsed/>
    <w:rsid w:val="008D45DF"/>
    <w:pPr>
      <w:spacing w:after="120" w:line="480" w:lineRule="auto"/>
      <w:ind w:left="283"/>
    </w:pPr>
    <w:rPr>
      <w:rFonts w:cstheme="minorBidi"/>
      <w:iCs w:val="0"/>
      <w:sz w:val="22"/>
      <w:szCs w:val="22"/>
    </w:rPr>
  </w:style>
  <w:style w:type="character" w:customStyle="1" w:styleId="72">
    <w:name w:val="Заголовок №7 (2)_"/>
    <w:basedOn w:val="a0"/>
    <w:rsid w:val="008D45DF"/>
    <w:rPr>
      <w:rFonts w:ascii="Times New Roman" w:eastAsia="Times New Roman" w:hAnsi="Times New Roman" w:cs="Times New Roman"/>
      <w:b w:val="0"/>
      <w:bCs w:val="0"/>
      <w:i w:val="0"/>
      <w:iCs/>
      <w:smallCaps w:val="0"/>
      <w:strike w:val="0"/>
      <w:spacing w:val="20"/>
      <w:sz w:val="30"/>
      <w:szCs w:val="30"/>
    </w:rPr>
  </w:style>
  <w:style w:type="character" w:customStyle="1" w:styleId="130">
    <w:name w:val="Основной текст (13)_"/>
    <w:basedOn w:val="a0"/>
    <w:rsid w:val="008D45DF"/>
    <w:rPr>
      <w:rFonts w:ascii="Times New Roman" w:eastAsia="Times New Roman" w:hAnsi="Times New Roman" w:cs="Times New Roman"/>
      <w:b w:val="0"/>
      <w:bCs w:val="0"/>
      <w:i w:val="0"/>
      <w:iCs/>
      <w:smallCaps w:val="0"/>
      <w:strike w:val="0"/>
      <w:spacing w:val="30"/>
      <w:sz w:val="19"/>
      <w:szCs w:val="19"/>
    </w:rPr>
  </w:style>
  <w:style w:type="character" w:customStyle="1" w:styleId="100pt">
    <w:name w:val="Основной текст (10) + Интервал 0 pt"/>
    <w:basedOn w:val="100"/>
    <w:rsid w:val="008D45DF"/>
    <w:rPr>
      <w:rFonts w:ascii="Times New Roman" w:eastAsia="Times New Roman" w:hAnsi="Times New Roman"/>
      <w:spacing w:val="10"/>
      <w:sz w:val="23"/>
      <w:szCs w:val="23"/>
      <w:shd w:val="clear" w:color="auto" w:fill="FFFFFF"/>
    </w:rPr>
  </w:style>
  <w:style w:type="character" w:customStyle="1" w:styleId="ArialUnicodeMS115pt-1pt">
    <w:name w:val="Основной текст + Arial Unicode MS;11;5 pt;Интервал -1 pt"/>
    <w:basedOn w:val="a5"/>
    <w:rsid w:val="008D45DF"/>
    <w:rPr>
      <w:rFonts w:ascii="Arial Unicode MS" w:eastAsia="Arial Unicode MS" w:hAnsi="Arial Unicode MS" w:cs="Arial Unicode MS"/>
      <w:b w:val="0"/>
      <w:bCs w:val="0"/>
      <w:i w:val="0"/>
      <w:iCs/>
      <w:smallCaps w:val="0"/>
      <w:strike w:val="0"/>
      <w:spacing w:val="-20"/>
      <w:sz w:val="23"/>
      <w:szCs w:val="23"/>
      <w:shd w:val="clear" w:color="auto" w:fill="FFFFFF"/>
    </w:rPr>
  </w:style>
  <w:style w:type="character" w:customStyle="1" w:styleId="ArialUnicodeMS115pt0pt">
    <w:name w:val="Основной текст + Arial Unicode MS;11;5 pt;Интервал 0 pt"/>
    <w:basedOn w:val="a5"/>
    <w:rsid w:val="008D45DF"/>
    <w:rPr>
      <w:rFonts w:ascii="Arial Unicode MS" w:eastAsia="Arial Unicode MS" w:hAnsi="Arial Unicode MS" w:cs="Arial Unicode MS"/>
      <w:b w:val="0"/>
      <w:bCs w:val="0"/>
      <w:i w:val="0"/>
      <w:iCs/>
      <w:smallCaps w:val="0"/>
      <w:strike w:val="0"/>
      <w:spacing w:val="0"/>
      <w:sz w:val="23"/>
      <w:szCs w:val="23"/>
      <w:shd w:val="clear" w:color="auto" w:fill="FFFFFF"/>
      <w:lang w:val="en-US"/>
    </w:rPr>
  </w:style>
  <w:style w:type="character" w:customStyle="1" w:styleId="720">
    <w:name w:val="Заголовок №7 (2)"/>
    <w:basedOn w:val="72"/>
    <w:rsid w:val="008D45DF"/>
    <w:rPr>
      <w:rFonts w:ascii="Times New Roman" w:eastAsia="Times New Roman" w:hAnsi="Times New Roman" w:cs="Times New Roman"/>
      <w:b w:val="0"/>
      <w:bCs w:val="0"/>
      <w:i w:val="0"/>
      <w:iCs/>
      <w:smallCaps w:val="0"/>
      <w:strike w:val="0"/>
      <w:spacing w:val="20"/>
      <w:sz w:val="30"/>
      <w:szCs w:val="30"/>
    </w:rPr>
  </w:style>
  <w:style w:type="character" w:customStyle="1" w:styleId="131">
    <w:name w:val="Основной текст (13)"/>
    <w:basedOn w:val="130"/>
    <w:rsid w:val="008D45DF"/>
    <w:rPr>
      <w:rFonts w:ascii="Times New Roman" w:eastAsia="Times New Roman" w:hAnsi="Times New Roman" w:cs="Times New Roman"/>
      <w:b w:val="0"/>
      <w:bCs w:val="0"/>
      <w:i w:val="0"/>
      <w:iCs/>
      <w:smallCaps w:val="0"/>
      <w:strike w:val="0"/>
      <w:spacing w:val="30"/>
      <w:sz w:val="19"/>
      <w:szCs w:val="19"/>
    </w:rPr>
  </w:style>
  <w:style w:type="character" w:customStyle="1" w:styleId="130pt">
    <w:name w:val="Основной текст (13) + Интервал 0 pt"/>
    <w:basedOn w:val="130"/>
    <w:rsid w:val="008D45DF"/>
    <w:rPr>
      <w:rFonts w:ascii="Times New Roman" w:eastAsia="Times New Roman" w:hAnsi="Times New Roman" w:cs="Times New Roman"/>
      <w:b w:val="0"/>
      <w:bCs w:val="0"/>
      <w:i w:val="0"/>
      <w:iCs/>
      <w:smallCaps w:val="0"/>
      <w:strike w:val="0"/>
      <w:spacing w:val="-10"/>
      <w:sz w:val="19"/>
      <w:szCs w:val="19"/>
    </w:rPr>
  </w:style>
  <w:style w:type="character" w:customStyle="1" w:styleId="aff">
    <w:name w:val="Основной текст + Курсив"/>
    <w:basedOn w:val="a5"/>
    <w:rsid w:val="008D45DF"/>
    <w:rPr>
      <w:rFonts w:ascii="Times New Roman" w:eastAsia="Times New Roman" w:hAnsi="Times New Roman" w:cs="Times New Roman"/>
      <w:b w:val="0"/>
      <w:bCs w:val="0"/>
      <w:i/>
      <w:iCs w:val="0"/>
      <w:smallCaps w:val="0"/>
      <w:strike w:val="0"/>
      <w:spacing w:val="20"/>
      <w:sz w:val="30"/>
      <w:szCs w:val="30"/>
      <w:shd w:val="clear" w:color="auto" w:fill="FFFFFF"/>
    </w:rPr>
  </w:style>
  <w:style w:type="character" w:customStyle="1" w:styleId="hl">
    <w:name w:val="hl"/>
    <w:basedOn w:val="a0"/>
    <w:rsid w:val="008D45DF"/>
  </w:style>
  <w:style w:type="paragraph" w:customStyle="1" w:styleId="Style1">
    <w:name w:val="Style1"/>
    <w:basedOn w:val="a"/>
    <w:uiPriority w:val="99"/>
    <w:rsid w:val="008D45DF"/>
    <w:pPr>
      <w:widowControl w:val="0"/>
      <w:autoSpaceDE w:val="0"/>
      <w:autoSpaceDN w:val="0"/>
      <w:adjustRightInd w:val="0"/>
      <w:spacing w:line="276" w:lineRule="auto"/>
      <w:ind w:firstLine="567"/>
      <w:jc w:val="both"/>
    </w:pPr>
    <w:rPr>
      <w:rFonts w:ascii="Times New Roman" w:eastAsia="Times New Roman" w:hAnsi="Times New Roman"/>
      <w:iCs w:val="0"/>
      <w:lang w:eastAsia="ru-RU"/>
    </w:rPr>
  </w:style>
  <w:style w:type="paragraph" w:customStyle="1" w:styleId="Style2">
    <w:name w:val="Style2"/>
    <w:basedOn w:val="a"/>
    <w:uiPriority w:val="99"/>
    <w:rsid w:val="008D45DF"/>
    <w:pPr>
      <w:widowControl w:val="0"/>
      <w:autoSpaceDE w:val="0"/>
      <w:autoSpaceDN w:val="0"/>
      <w:adjustRightInd w:val="0"/>
      <w:spacing w:line="276" w:lineRule="auto"/>
      <w:ind w:firstLine="567"/>
      <w:jc w:val="both"/>
    </w:pPr>
    <w:rPr>
      <w:rFonts w:ascii="Times New Roman" w:eastAsia="Times New Roman" w:hAnsi="Times New Roman"/>
      <w:iCs w:val="0"/>
      <w:lang w:eastAsia="ru-RU"/>
    </w:rPr>
  </w:style>
  <w:style w:type="paragraph" w:customStyle="1" w:styleId="Style3">
    <w:name w:val="Style3"/>
    <w:basedOn w:val="a"/>
    <w:uiPriority w:val="99"/>
    <w:rsid w:val="008D45DF"/>
    <w:pPr>
      <w:widowControl w:val="0"/>
      <w:autoSpaceDE w:val="0"/>
      <w:autoSpaceDN w:val="0"/>
      <w:adjustRightInd w:val="0"/>
      <w:spacing w:line="318" w:lineRule="exact"/>
      <w:ind w:firstLine="567"/>
      <w:jc w:val="both"/>
    </w:pPr>
    <w:rPr>
      <w:rFonts w:ascii="Times New Roman" w:eastAsia="Times New Roman" w:hAnsi="Times New Roman"/>
      <w:iCs w:val="0"/>
      <w:lang w:eastAsia="ru-RU"/>
    </w:rPr>
  </w:style>
  <w:style w:type="paragraph" w:customStyle="1" w:styleId="Style6">
    <w:name w:val="Style6"/>
    <w:basedOn w:val="a"/>
    <w:uiPriority w:val="99"/>
    <w:rsid w:val="008D45DF"/>
    <w:pPr>
      <w:widowControl w:val="0"/>
      <w:autoSpaceDE w:val="0"/>
      <w:autoSpaceDN w:val="0"/>
      <w:adjustRightInd w:val="0"/>
      <w:spacing w:line="276" w:lineRule="auto"/>
      <w:ind w:firstLine="567"/>
      <w:jc w:val="both"/>
    </w:pPr>
    <w:rPr>
      <w:rFonts w:ascii="Times New Roman" w:eastAsia="Times New Roman" w:hAnsi="Times New Roman"/>
      <w:iCs w:val="0"/>
      <w:lang w:eastAsia="ru-RU"/>
    </w:rPr>
  </w:style>
  <w:style w:type="paragraph" w:customStyle="1" w:styleId="Style7">
    <w:name w:val="Style7"/>
    <w:basedOn w:val="a"/>
    <w:uiPriority w:val="99"/>
    <w:rsid w:val="008D45DF"/>
    <w:pPr>
      <w:widowControl w:val="0"/>
      <w:autoSpaceDE w:val="0"/>
      <w:autoSpaceDN w:val="0"/>
      <w:adjustRightInd w:val="0"/>
      <w:spacing w:line="276" w:lineRule="auto"/>
      <w:ind w:firstLine="567"/>
      <w:jc w:val="both"/>
    </w:pPr>
    <w:rPr>
      <w:rFonts w:ascii="Times New Roman" w:eastAsia="Times New Roman" w:hAnsi="Times New Roman"/>
      <w:iCs w:val="0"/>
      <w:lang w:eastAsia="ru-RU"/>
    </w:rPr>
  </w:style>
  <w:style w:type="paragraph" w:customStyle="1" w:styleId="Style11">
    <w:name w:val="Style11"/>
    <w:basedOn w:val="a"/>
    <w:uiPriority w:val="99"/>
    <w:rsid w:val="008D45DF"/>
    <w:pPr>
      <w:widowControl w:val="0"/>
      <w:autoSpaceDE w:val="0"/>
      <w:autoSpaceDN w:val="0"/>
      <w:adjustRightInd w:val="0"/>
      <w:spacing w:line="312" w:lineRule="exact"/>
      <w:ind w:firstLine="706"/>
      <w:jc w:val="both"/>
    </w:pPr>
    <w:rPr>
      <w:rFonts w:ascii="Times New Roman" w:eastAsia="Times New Roman" w:hAnsi="Times New Roman"/>
      <w:iCs w:val="0"/>
      <w:lang w:eastAsia="ru-RU"/>
    </w:rPr>
  </w:style>
  <w:style w:type="paragraph" w:customStyle="1" w:styleId="Style14">
    <w:name w:val="Style14"/>
    <w:basedOn w:val="a"/>
    <w:uiPriority w:val="99"/>
    <w:rsid w:val="008D45DF"/>
    <w:pPr>
      <w:widowControl w:val="0"/>
      <w:autoSpaceDE w:val="0"/>
      <w:autoSpaceDN w:val="0"/>
      <w:adjustRightInd w:val="0"/>
      <w:spacing w:line="276" w:lineRule="auto"/>
      <w:ind w:firstLine="567"/>
      <w:jc w:val="both"/>
    </w:pPr>
    <w:rPr>
      <w:rFonts w:ascii="Times New Roman" w:eastAsia="Times New Roman" w:hAnsi="Times New Roman"/>
      <w:iCs w:val="0"/>
      <w:lang w:eastAsia="ru-RU"/>
    </w:rPr>
  </w:style>
  <w:style w:type="paragraph" w:customStyle="1" w:styleId="Style27">
    <w:name w:val="Style27"/>
    <w:basedOn w:val="a"/>
    <w:uiPriority w:val="99"/>
    <w:rsid w:val="008D45DF"/>
    <w:pPr>
      <w:widowControl w:val="0"/>
      <w:autoSpaceDE w:val="0"/>
      <w:autoSpaceDN w:val="0"/>
      <w:adjustRightInd w:val="0"/>
      <w:spacing w:line="276" w:lineRule="auto"/>
      <w:ind w:firstLine="567"/>
      <w:jc w:val="both"/>
    </w:pPr>
    <w:rPr>
      <w:rFonts w:ascii="Times New Roman" w:eastAsia="Times New Roman" w:hAnsi="Times New Roman"/>
      <w:iCs w:val="0"/>
      <w:lang w:eastAsia="ru-RU"/>
    </w:rPr>
  </w:style>
  <w:style w:type="paragraph" w:customStyle="1" w:styleId="Style35">
    <w:name w:val="Style35"/>
    <w:basedOn w:val="a"/>
    <w:uiPriority w:val="99"/>
    <w:rsid w:val="008D45DF"/>
    <w:pPr>
      <w:widowControl w:val="0"/>
      <w:autoSpaceDE w:val="0"/>
      <w:autoSpaceDN w:val="0"/>
      <w:adjustRightInd w:val="0"/>
      <w:spacing w:line="307" w:lineRule="exact"/>
      <w:ind w:hanging="283"/>
      <w:jc w:val="both"/>
    </w:pPr>
    <w:rPr>
      <w:rFonts w:ascii="Times New Roman" w:eastAsia="Times New Roman" w:hAnsi="Times New Roman"/>
      <w:iCs w:val="0"/>
      <w:lang w:eastAsia="ru-RU"/>
    </w:rPr>
  </w:style>
  <w:style w:type="character" w:customStyle="1" w:styleId="FontStyle38">
    <w:name w:val="Font Style38"/>
    <w:basedOn w:val="a0"/>
    <w:uiPriority w:val="99"/>
    <w:rsid w:val="008D45DF"/>
    <w:rPr>
      <w:rFonts w:ascii="Times New Roman" w:hAnsi="Times New Roman" w:cs="Times New Roman"/>
      <w:sz w:val="36"/>
      <w:szCs w:val="36"/>
    </w:rPr>
  </w:style>
  <w:style w:type="character" w:customStyle="1" w:styleId="FontStyle40">
    <w:name w:val="Font Style40"/>
    <w:basedOn w:val="a0"/>
    <w:uiPriority w:val="99"/>
    <w:rsid w:val="008D45DF"/>
    <w:rPr>
      <w:rFonts w:ascii="Candara" w:hAnsi="Candara" w:cs="Candara"/>
      <w:i/>
      <w:iCs w:val="0"/>
      <w:sz w:val="26"/>
      <w:szCs w:val="26"/>
    </w:rPr>
  </w:style>
  <w:style w:type="character" w:customStyle="1" w:styleId="FontStyle42">
    <w:name w:val="Font Style42"/>
    <w:basedOn w:val="a0"/>
    <w:uiPriority w:val="99"/>
    <w:rsid w:val="008D45DF"/>
    <w:rPr>
      <w:rFonts w:ascii="Times New Roman" w:hAnsi="Times New Roman" w:cs="Times New Roman"/>
      <w:sz w:val="28"/>
      <w:szCs w:val="28"/>
    </w:rPr>
  </w:style>
  <w:style w:type="character" w:customStyle="1" w:styleId="FontStyle58">
    <w:name w:val="Font Style58"/>
    <w:basedOn w:val="a0"/>
    <w:uiPriority w:val="99"/>
    <w:rsid w:val="008D45DF"/>
    <w:rPr>
      <w:rFonts w:ascii="Times New Roman" w:hAnsi="Times New Roman" w:cs="Times New Roman"/>
      <w:b/>
      <w:bCs/>
      <w:spacing w:val="20"/>
      <w:sz w:val="20"/>
      <w:szCs w:val="20"/>
    </w:rPr>
  </w:style>
  <w:style w:type="paragraph" w:customStyle="1" w:styleId="Pa3">
    <w:name w:val="Pa3"/>
    <w:basedOn w:val="Default"/>
    <w:next w:val="Default"/>
    <w:uiPriority w:val="99"/>
    <w:rsid w:val="008D45DF"/>
    <w:pPr>
      <w:spacing w:line="281" w:lineRule="atLeast"/>
    </w:pPr>
    <w:rPr>
      <w:color w:val="auto"/>
    </w:rPr>
  </w:style>
  <w:style w:type="character" w:customStyle="1" w:styleId="TimesNewRoman9pt0pt">
    <w:name w:val="Основной текст + Times New Roman;9 pt;Интервал 0 pt"/>
    <w:basedOn w:val="a0"/>
    <w:rsid w:val="008D45DF"/>
    <w:rPr>
      <w:rFonts w:ascii="Times New Roman" w:eastAsia="Times New Roman" w:hAnsi="Times New Roman" w:cs="Times New Roman"/>
      <w:b w:val="0"/>
      <w:bCs w:val="0"/>
      <w:i w:val="0"/>
      <w:iCs/>
      <w:smallCaps w:val="0"/>
      <w:strike w:val="0"/>
      <w:color w:val="000000"/>
      <w:spacing w:val="2"/>
      <w:w w:val="100"/>
      <w:position w:val="0"/>
      <w:sz w:val="18"/>
      <w:szCs w:val="18"/>
      <w:u w:val="none"/>
      <w:shd w:val="clear" w:color="auto" w:fill="FFFFFF"/>
      <w:lang w:val="ru-RU"/>
    </w:rPr>
  </w:style>
  <w:style w:type="character" w:customStyle="1" w:styleId="nlmarticle-title">
    <w:name w:val="nlm_article-title"/>
    <w:basedOn w:val="a0"/>
    <w:rsid w:val="008D45DF"/>
  </w:style>
  <w:style w:type="character" w:customStyle="1" w:styleId="hlfld-contribauthor">
    <w:name w:val="hlfld-contribauthor"/>
    <w:basedOn w:val="a0"/>
    <w:rsid w:val="008D45DF"/>
  </w:style>
  <w:style w:type="character" w:customStyle="1" w:styleId="nlmgiven-names">
    <w:name w:val="nlm_given-names"/>
    <w:basedOn w:val="a0"/>
    <w:rsid w:val="008D45DF"/>
  </w:style>
  <w:style w:type="character" w:customStyle="1" w:styleId="nlmyear">
    <w:name w:val="nlm_year"/>
    <w:basedOn w:val="a0"/>
    <w:rsid w:val="008D45DF"/>
  </w:style>
  <w:style w:type="character" w:customStyle="1" w:styleId="nlmfpage">
    <w:name w:val="nlm_fpage"/>
    <w:basedOn w:val="a0"/>
    <w:rsid w:val="008D45DF"/>
  </w:style>
  <w:style w:type="character" w:customStyle="1" w:styleId="nlmlpage">
    <w:name w:val="nlm_lpage"/>
    <w:basedOn w:val="a0"/>
    <w:rsid w:val="008D45DF"/>
  </w:style>
  <w:style w:type="paragraph" w:styleId="aff0">
    <w:name w:val="TOC Heading"/>
    <w:basedOn w:val="1"/>
    <w:next w:val="a"/>
    <w:uiPriority w:val="39"/>
    <w:unhideWhenUsed/>
    <w:qFormat/>
    <w:rsid w:val="008D45DF"/>
    <w:pPr>
      <w:spacing w:before="240" w:line="259" w:lineRule="auto"/>
      <w:outlineLvl w:val="9"/>
    </w:pPr>
    <w:rPr>
      <w:b w:val="0"/>
      <w:bCs w:val="0"/>
      <w:sz w:val="32"/>
      <w:szCs w:val="32"/>
      <w:lang w:eastAsia="ru-RU"/>
    </w:rPr>
  </w:style>
  <w:style w:type="paragraph" w:styleId="27">
    <w:name w:val="toc 2"/>
    <w:basedOn w:val="a"/>
    <w:next w:val="a"/>
    <w:autoRedefine/>
    <w:uiPriority w:val="39"/>
    <w:unhideWhenUsed/>
    <w:rsid w:val="008D45DF"/>
    <w:pPr>
      <w:spacing w:after="100" w:line="276" w:lineRule="auto"/>
      <w:ind w:left="220"/>
    </w:pPr>
    <w:rPr>
      <w:rFonts w:cstheme="minorBidi"/>
      <w:iCs w:val="0"/>
      <w:sz w:val="22"/>
      <w:szCs w:val="22"/>
    </w:rPr>
  </w:style>
  <w:style w:type="paragraph" w:styleId="14">
    <w:name w:val="toc 1"/>
    <w:basedOn w:val="a"/>
    <w:next w:val="a"/>
    <w:autoRedefine/>
    <w:uiPriority w:val="39"/>
    <w:unhideWhenUsed/>
    <w:rsid w:val="008D45DF"/>
    <w:pPr>
      <w:spacing w:after="100" w:line="276" w:lineRule="auto"/>
    </w:pPr>
    <w:rPr>
      <w:rFonts w:cstheme="minorBidi"/>
      <w:iCs w:val="0"/>
      <w:sz w:val="22"/>
      <w:szCs w:val="22"/>
    </w:rPr>
  </w:style>
  <w:style w:type="character" w:styleId="HTML">
    <w:name w:val="HTML Cite"/>
    <w:basedOn w:val="a0"/>
    <w:uiPriority w:val="99"/>
    <w:semiHidden/>
    <w:unhideWhenUsed/>
    <w:rsid w:val="000605DC"/>
    <w:rPr>
      <w:i/>
      <w:iCs w:val="0"/>
    </w:rPr>
  </w:style>
  <w:style w:type="character" w:customStyle="1" w:styleId="ylgvce">
    <w:name w:val="ylgvce"/>
    <w:basedOn w:val="a0"/>
    <w:rsid w:val="000605DC"/>
  </w:style>
  <w:style w:type="character" w:customStyle="1" w:styleId="zgwo7">
    <w:name w:val="zgwo7"/>
    <w:basedOn w:val="a0"/>
    <w:rsid w:val="000605DC"/>
  </w:style>
  <w:style w:type="character" w:customStyle="1" w:styleId="norm">
    <w:name w:val="norm"/>
    <w:basedOn w:val="a0"/>
    <w:rsid w:val="000605DC"/>
  </w:style>
  <w:style w:type="character" w:customStyle="1" w:styleId="cursiv1">
    <w:name w:val="cursiv1"/>
    <w:basedOn w:val="a0"/>
    <w:rsid w:val="000605DC"/>
  </w:style>
  <w:style w:type="character" w:customStyle="1" w:styleId="no-breek">
    <w:name w:val="no-breek"/>
    <w:basedOn w:val="a0"/>
    <w:rsid w:val="000605DC"/>
  </w:style>
  <w:style w:type="character" w:customStyle="1" w:styleId="charoverride-22">
    <w:name w:val="charoverride-22"/>
    <w:basedOn w:val="a0"/>
    <w:rsid w:val="000605DC"/>
  </w:style>
  <w:style w:type="character" w:styleId="HTML0">
    <w:name w:val="HTML Sample"/>
    <w:basedOn w:val="a0"/>
    <w:rsid w:val="000605DC"/>
    <w:rPr>
      <w:rFonts w:ascii="Courier New" w:hAnsi="Courier New" w:cs="Courier New"/>
    </w:rPr>
  </w:style>
  <w:style w:type="paragraph" w:customStyle="1" w:styleId="dx-doi">
    <w:name w:val="dx-doi"/>
    <w:basedOn w:val="a"/>
    <w:rsid w:val="000605DC"/>
    <w:pPr>
      <w:spacing w:before="100" w:beforeAutospacing="1" w:after="100" w:afterAutospacing="1"/>
    </w:pPr>
    <w:rPr>
      <w:rFonts w:ascii="Times New Roman" w:eastAsia="Times New Roman" w:hAnsi="Times New Roman"/>
      <w:iCs w:val="0"/>
    </w:rPr>
  </w:style>
  <w:style w:type="character" w:customStyle="1" w:styleId="font-size-14">
    <w:name w:val="font-size-14"/>
    <w:basedOn w:val="a0"/>
    <w:rsid w:val="000605DC"/>
  </w:style>
  <w:style w:type="paragraph" w:customStyle="1" w:styleId="15">
    <w:name w:val="Обычный1"/>
    <w:rsid w:val="00A93C6E"/>
    <w:pPr>
      <w:widowControl w:val="0"/>
    </w:pPr>
    <w:rPr>
      <w:rFonts w:ascii="Times New Roman" w:eastAsia="Times New Roman" w:hAnsi="Times New Roman"/>
      <w:iCs w:val="0"/>
      <w:snapToGrid w:val="0"/>
      <w:sz w:val="20"/>
      <w:szCs w:val="20"/>
      <w:lang w:eastAsia="ru-RU"/>
    </w:rPr>
  </w:style>
  <w:style w:type="character" w:styleId="aff1">
    <w:name w:val="Unresolved Mention"/>
    <w:basedOn w:val="a0"/>
    <w:uiPriority w:val="99"/>
    <w:semiHidden/>
    <w:unhideWhenUsed/>
    <w:rsid w:val="00A107EC"/>
    <w:rPr>
      <w:color w:val="605E5C"/>
      <w:shd w:val="clear" w:color="auto" w:fill="E1DFDD"/>
    </w:rPr>
  </w:style>
  <w:style w:type="character" w:styleId="aff2">
    <w:name w:val="FollowedHyperlink"/>
    <w:basedOn w:val="a0"/>
    <w:uiPriority w:val="99"/>
    <w:semiHidden/>
    <w:unhideWhenUsed/>
    <w:rsid w:val="00A107EC"/>
    <w:rPr>
      <w:color w:val="954F72" w:themeColor="followedHyperlink"/>
      <w:u w:val="single"/>
    </w:rPr>
  </w:style>
  <w:style w:type="character" w:customStyle="1" w:styleId="162">
    <w:name w:val="Основной текст (162)_"/>
    <w:basedOn w:val="a0"/>
    <w:link w:val="1620"/>
    <w:uiPriority w:val="99"/>
    <w:rsid w:val="00E14FDB"/>
    <w:rPr>
      <w:rFonts w:ascii="Arial Narrow" w:hAnsi="Arial Narrow" w:cs="Arial Narrow"/>
      <w:b/>
      <w:bCs/>
      <w:spacing w:val="9"/>
      <w:sz w:val="23"/>
      <w:szCs w:val="23"/>
      <w:shd w:val="clear" w:color="auto" w:fill="FFFFFF"/>
    </w:rPr>
  </w:style>
  <w:style w:type="paragraph" w:customStyle="1" w:styleId="1620">
    <w:name w:val="Основной текст (162)"/>
    <w:basedOn w:val="a"/>
    <w:link w:val="162"/>
    <w:uiPriority w:val="99"/>
    <w:rsid w:val="00E14FDB"/>
    <w:pPr>
      <w:widowControl w:val="0"/>
      <w:shd w:val="clear" w:color="auto" w:fill="FFFFFF"/>
      <w:spacing w:after="60" w:line="240" w:lineRule="atLeast"/>
      <w:jc w:val="center"/>
    </w:pPr>
    <w:rPr>
      <w:rFonts w:ascii="Arial Narrow" w:hAnsi="Arial Narrow" w:cs="Arial Narrow"/>
      <w:b/>
      <w:bCs/>
      <w:spacing w:val="9"/>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4366070">
      <w:bodyDiv w:val="1"/>
      <w:marLeft w:val="0"/>
      <w:marRight w:val="0"/>
      <w:marTop w:val="0"/>
      <w:marBottom w:val="0"/>
      <w:divBdr>
        <w:top w:val="none" w:sz="0" w:space="0" w:color="auto"/>
        <w:left w:val="none" w:sz="0" w:space="0" w:color="auto"/>
        <w:bottom w:val="none" w:sz="0" w:space="0" w:color="auto"/>
        <w:right w:val="none" w:sz="0" w:space="0" w:color="auto"/>
      </w:divBdr>
    </w:div>
    <w:div w:id="895090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okulyk-edu.kz/front/img/project.pdf" TargetMode="External"/><Relationship Id="rId21" Type="http://schemas.openxmlformats.org/officeDocument/2006/relationships/image" Target="media/image8.png"/><Relationship Id="rId42" Type="http://schemas.openxmlformats.org/officeDocument/2006/relationships/hyperlink" Target="https://elibrary.ru/title_about_new.asp?id=70293" TargetMode="External"/><Relationship Id="rId47" Type="http://schemas.openxmlformats.org/officeDocument/2006/relationships/hyperlink" Target="https://doi.org/10.18500/1819-7671-2022-22-2-202-207" TargetMode="External"/><Relationship Id="rId63" Type="http://schemas.openxmlformats.org/officeDocument/2006/relationships/hyperlink" Target="https://doi.org/%2010.1007/s13394-020-00328-9" TargetMode="External"/><Relationship Id="rId68" Type="http://schemas.openxmlformats.org/officeDocument/2006/relationships/hyperlink" Target="https://www.doi.org/10.52269/22266070_2024_4_270" TargetMode="External"/><Relationship Id="rId16" Type="http://schemas.openxmlformats.org/officeDocument/2006/relationships/image" Target="media/image5.wmf"/><Relationship Id="rId11" Type="http://schemas.openxmlformats.org/officeDocument/2006/relationships/oleObject" Target="embeddings/oleObject1.bin"/><Relationship Id="rId24" Type="http://schemas.openxmlformats.org/officeDocument/2006/relationships/hyperlink" Target="https://doi.org/10.23670/IRJ.2020.98.8.077" TargetMode="External"/><Relationship Id="rId32" Type="http://schemas.openxmlformats.org/officeDocument/2006/relationships/hyperlink" Target="https://elib.utmn.ru/%20jspui/%20bitstream/%20ru-tsu/28995/1/miim_2023_554_566" TargetMode="External"/><Relationship Id="rId37" Type="http://schemas.openxmlformats.org/officeDocument/2006/relationships/hyperlink" Target="https://mail.google.com/mail/u/0/?tab=rm&amp;ogbl" TargetMode="External"/><Relationship Id="rId40" Type="http://schemas.openxmlformats.org/officeDocument/2006/relationships/hyperlink" Target="https://doi.org/10.33225/pec/20.78.314" TargetMode="External"/><Relationship Id="rId45" Type="http://schemas.openxmlformats.org/officeDocument/2006/relationships/hyperlink" Target="https://cyberleninka.ru/article/n/komponenty-professionalnyh-kompetentsiy-i-puti-ih-formirovaniya-u-studentov-buduschih-pedagogov" TargetMode="External"/><Relationship Id="rId53" Type="http://schemas.openxmlformats.org/officeDocument/2006/relationships/hyperlink" Target="https://elibrary.ru/item.asp?id=48030349" TargetMode="External"/><Relationship Id="rId58" Type="http://schemas.openxmlformats.org/officeDocument/2006/relationships/hyperlink" Target="https://doi.org/10.26577/%20JES.2023.v74.i1.02" TargetMode="External"/><Relationship Id="rId66" Type="http://schemas.openxmlformats.org/officeDocument/2006/relationships/hyperlink" Target="http://dx.doi.org/10.1080/1046560X.2018.1432227" TargetMode="External"/><Relationship Id="rId74" Type="http://schemas.openxmlformats.org/officeDocument/2006/relationships/image" Target="media/image10.jpeg"/><Relationship Id="rId5" Type="http://schemas.openxmlformats.org/officeDocument/2006/relationships/webSettings" Target="webSettings.xml"/><Relationship Id="rId61" Type="http://schemas.openxmlformats.org/officeDocument/2006/relationships/hyperlink" Target="https://doi.org/10.1080/0969594X.2021.1951164" TargetMode="External"/><Relationship Id="rId19" Type="http://schemas.openxmlformats.org/officeDocument/2006/relationships/oleObject" Target="embeddings/oleObject5.bin"/><Relationship Id="rId14" Type="http://schemas.openxmlformats.org/officeDocument/2006/relationships/image" Target="media/image4.wmf"/><Relationship Id="rId22" Type="http://schemas.openxmlformats.org/officeDocument/2006/relationships/hyperlink" Target="https://www.oecd.org/education/2030-project/" TargetMode="External"/><Relationship Id="rId27" Type="http://schemas.openxmlformats.org/officeDocument/2006/relationships/hyperlink" Target="https://doi.org/10.48081/AZPB2414" TargetMode="External"/><Relationship Id="rId30" Type="http://schemas.openxmlformats.org/officeDocument/2006/relationships/hyperlink" Target="https://doi.org/10.26577/JES.2023.%20v74.i1.013" TargetMode="External"/><Relationship Id="rId35" Type="http://schemas.openxmlformats.org/officeDocument/2006/relationships/hyperlink" Target="https://doi.org/10.52512/2306-5079-2021-85-1-58-66" TargetMode="External"/><Relationship Id="rId43" Type="http://schemas.openxmlformats.org/officeDocument/2006/relationships/hyperlink" Target="https://doi.org/10.31489/2023ped3/152-159" TargetMode="External"/><Relationship Id="rId48" Type="http://schemas.openxmlformats.org/officeDocument/2006/relationships/hyperlink" Target="https://education.gov.scot/media/pv0fvaxw/curriculum-idl-thought-paper.pdf" TargetMode="External"/><Relationship Id="rId56" Type="http://schemas.openxmlformats.org/officeDocument/2006/relationships/hyperlink" Target="https://www.vestnik-pi.ru/ru/2021_3_4r/" TargetMode="External"/><Relationship Id="rId64" Type="http://schemas.openxmlformats.org/officeDocument/2006/relationships/hyperlink" Target="https://doi.org/10.1080/03054985.2012.689693" TargetMode="External"/><Relationship Id="rId69" Type="http://schemas.openxmlformats.org/officeDocument/2006/relationships/hyperlink" Target="http://doi.org/10.22342/jme.v14i4.pp701-722" TargetMode="External"/><Relationship Id="rId77"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s://doi.org/10.48371/PHILS.2021.63.4.014%20" TargetMode="External"/><Relationship Id="rId72" Type="http://schemas.openxmlformats.org/officeDocument/2006/relationships/hyperlink" Target="https://doi.org/10.31489/2025ped1/58-70" TargetMode="Externa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hyperlink" Target="https://cyberleninka.ru/article/n/formirovanie-gotovnosti-buduschego-pedagoga-k-professionalnoy-deyatelnosti." TargetMode="External"/><Relationship Id="rId33" Type="http://schemas.openxmlformats.org/officeDocument/2006/relationships/hyperlink" Target="https://elib.utmn.ru/jspui/bitstream/ru-tsu/28995/1/miim_2023_554_566.pdf" TargetMode="External"/><Relationship Id="rId38" Type="http://schemas.openxmlformats.org/officeDocument/2006/relationships/hyperlink" Target="https://doi.org/10.26170/2079-%208717_2021_04_02" TargetMode="External"/><Relationship Id="rId46" Type="http://schemas.openxmlformats.org/officeDocument/2006/relationships/hyperlink" Target="https://elib.belstu.by/handle%20/123456789/34461" TargetMode="External"/><Relationship Id="rId59" Type="http://schemas.openxmlformats.org/officeDocument/2006/relationships/hyperlink" Target="https://doi.org/10.1007/s12564-014-9325-x" TargetMode="External"/><Relationship Id="rId67" Type="http://schemas.openxmlformats.org/officeDocument/2006/relationships/hyperlink" Target="https://www.doi.org/10.47526/2024-1/2664-0686.22" TargetMode="External"/><Relationship Id="rId20" Type="http://schemas.openxmlformats.org/officeDocument/2006/relationships/image" Target="media/image7.png"/><Relationship Id="rId41" Type="http://schemas.openxmlformats.org/officeDocument/2006/relationships/hyperlink" Target="https://doi.org/10.1016/j.compedu.2019.103798" TargetMode="External"/><Relationship Id="rId54" Type="http://schemas.openxmlformats.org/officeDocument/2006/relationships/hyperlink" Target="https://elibrary.ru/item.asp?id=50289141" TargetMode="External"/><Relationship Id="rId62" Type="http://schemas.openxmlformats.org/officeDocument/2006/relationships/hyperlink" Target="https://doi.org/%2010.1177/%20000494411005400308" TargetMode="External"/><Relationship Id="rId70" Type="http://schemas.openxmlformats.org/officeDocument/2006/relationships/hyperlink" Target="https://www.doi.org/10.53355/%20ZHU.2022.103.2.025" TargetMode="External"/><Relationship Id="rId75"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hyperlink" Target="https://www.oecd.org/pisa/sitedocument/PISA-2021-mathematics-framework.pdf" TargetMode="External"/><Relationship Id="rId28" Type="http://schemas.openxmlformats.org/officeDocument/2006/relationships/hyperlink" Target="https://cyberleninka.ru/article/n/suschnostprikladnoy-napravlennosti-obucheniya-matematike" TargetMode="External"/><Relationship Id="rId36" Type="http://schemas.openxmlformats.org/officeDocument/2006/relationships/hyperlink" Target="https://doi.org/10.24411/1991-5497-2020-00735" TargetMode="External"/><Relationship Id="rId49" Type="http://schemas.openxmlformats.org/officeDocument/2006/relationships/hyperlink" Target="https://doi.org/10.1080/00313831.2019.1623311" TargetMode="External"/><Relationship Id="rId57" Type="http://schemas.openxmlformats.org/officeDocument/2006/relationships/hyperlink" Target="https://doi.org/10.29333/iji.2020.1347a" TargetMode="External"/><Relationship Id="rId10" Type="http://schemas.openxmlformats.org/officeDocument/2006/relationships/image" Target="media/image2.wmf"/><Relationship Id="rId31" Type="http://schemas.openxmlformats.org/officeDocument/2006/relationships/hyperlink" Target="https://doi.org/10.17513/mjeo.12125" TargetMode="External"/><Relationship Id="rId44" Type="http://schemas.openxmlformats.org/officeDocument/2006/relationships/hyperlink" Target="https://cyberleninka.ru/journal/n/vestnik-rossiyskogo-universiteta-druzhby-narodov-seriya-informatizatsiya-obrazovaniya" TargetMode="External"/><Relationship Id="rId52" Type="http://schemas.openxmlformats.org/officeDocument/2006/relationships/hyperlink" Target="https://bulletin-pedagogic-sc.kaznu.kz/index.php/1-ped/issue/view/14" TargetMode="External"/><Relationship Id="rId60" Type="http://schemas.openxmlformats.org/officeDocument/2006/relationships/hyperlink" Target="https://adilet.zan.kz/rus/docs/P1900000988" TargetMode="External"/><Relationship Id="rId65" Type="http://schemas.openxmlformats.org/officeDocument/2006/relationships/hyperlink" Target="https://doi.org" TargetMode="External"/><Relationship Id="rId73"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hyperlink" Target="https://doi.org/10.25683/VOLBI.2020.53.417" TargetMode="External"/><Relationship Id="rId34" Type="http://schemas.openxmlformats.org/officeDocument/2006/relationships/hyperlink" Target="https://doi.org/10.24412/2224&#8211;0772&#8211;2023&#8211;90&#8211;51&#8211;64" TargetMode="External"/><Relationship Id="rId50" Type="http://schemas.openxmlformats.org/officeDocument/2006/relationships/hyperlink" Target="https://doi.org/10.17853/1994-5639-2018-8-9-27" TargetMode="External"/><Relationship Id="rId55" Type="http://schemas.openxmlformats.org/officeDocument/2006/relationships/hyperlink" Target="https://www.vestnik-pi.ru/ru/2021_3_4r/"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doi.org/10.12973/ejmste/79796" TargetMode="External"/><Relationship Id="rId2" Type="http://schemas.openxmlformats.org/officeDocument/2006/relationships/numbering" Target="numbering.xml"/><Relationship Id="rId29" Type="http://schemas.openxmlformats.org/officeDocument/2006/relationships/hyperlink" Target="https://elibrary.ru/item.asp?id=4747801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D198EB-A5A3-47BD-A841-984AEBCD6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4062</TotalTime>
  <Pages>139</Pages>
  <Words>42987</Words>
  <Characters>245028</Characters>
  <Application>Microsoft Office Word</Application>
  <DocSecurity>0</DocSecurity>
  <Lines>2041</Lines>
  <Paragraphs>574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287441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Baktiyar Satkulov</cp:lastModifiedBy>
  <cp:revision>484</cp:revision>
  <cp:lastPrinted>2025-04-10T12:11:00Z</cp:lastPrinted>
  <dcterms:created xsi:type="dcterms:W3CDTF">2024-10-15T06:20:00Z</dcterms:created>
  <dcterms:modified xsi:type="dcterms:W3CDTF">2025-05-16T15:26:00Z</dcterms:modified>
</cp:coreProperties>
</file>